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381" w:rsidRPr="007249CB" w:rsidRDefault="005E2381" w:rsidP="005E2381">
      <w:pPr>
        <w:jc w:val="center"/>
        <w:rPr>
          <w:rFonts w:ascii="Times New Roman" w:hAnsi="Times New Roman" w:cs="Times New Roman"/>
          <w:b/>
          <w:bCs/>
          <w:sz w:val="32"/>
          <w:szCs w:val="32"/>
        </w:rPr>
      </w:pPr>
      <w:r w:rsidRPr="007249CB">
        <w:rPr>
          <w:rFonts w:ascii="Times New Roman" w:hAnsi="Times New Roman" w:cs="Times New Roman"/>
          <w:b/>
          <w:bCs/>
          <w:sz w:val="32"/>
          <w:szCs w:val="32"/>
        </w:rPr>
        <w:t>THE EFFECT OF RADIO KWARA DRAMA PROGRAM “ABULE OLEKE MERIN” ON FAMILY PLANNING AMONG COUPLES IN ILORIN METROPOLIS</w:t>
      </w:r>
    </w:p>
    <w:p w:rsidR="005E2381" w:rsidRPr="007249CB" w:rsidRDefault="005E2381" w:rsidP="005E2381">
      <w:pPr>
        <w:jc w:val="center"/>
        <w:rPr>
          <w:rFonts w:ascii="Times New Roman" w:hAnsi="Times New Roman" w:cs="Times New Roman"/>
          <w:b/>
          <w:bCs/>
          <w:sz w:val="32"/>
          <w:szCs w:val="32"/>
        </w:rPr>
      </w:pPr>
      <w:r w:rsidRPr="007249CB">
        <w:rPr>
          <w:rFonts w:ascii="Times New Roman" w:hAnsi="Times New Roman" w:cs="Times New Roman"/>
          <w:b/>
          <w:bCs/>
          <w:sz w:val="32"/>
          <w:szCs w:val="32"/>
        </w:rPr>
        <w:t>(A CASE STUDY OF ALBARKA FM)</w:t>
      </w:r>
    </w:p>
    <w:p w:rsidR="005E2381" w:rsidRPr="007249CB" w:rsidRDefault="005E2381" w:rsidP="005E2381">
      <w:pPr>
        <w:jc w:val="center"/>
        <w:rPr>
          <w:rFonts w:ascii="Times New Roman" w:hAnsi="Times New Roman" w:cs="Times New Roman"/>
          <w:b/>
          <w:bCs/>
          <w:sz w:val="32"/>
          <w:szCs w:val="32"/>
        </w:rPr>
      </w:pPr>
    </w:p>
    <w:p w:rsidR="005E2381" w:rsidRPr="007249CB" w:rsidRDefault="005E2381" w:rsidP="005E2381">
      <w:pPr>
        <w:jc w:val="center"/>
        <w:rPr>
          <w:rFonts w:ascii="Times New Roman" w:hAnsi="Times New Roman" w:cs="Times New Roman"/>
          <w:b/>
          <w:bCs/>
          <w:sz w:val="32"/>
          <w:szCs w:val="32"/>
        </w:rPr>
      </w:pPr>
    </w:p>
    <w:p w:rsidR="005E2381" w:rsidRPr="007249CB" w:rsidRDefault="005E2381" w:rsidP="005E2381">
      <w:pPr>
        <w:jc w:val="center"/>
        <w:rPr>
          <w:rFonts w:ascii="Times New Roman" w:hAnsi="Times New Roman" w:cs="Times New Roman"/>
          <w:b/>
          <w:bCs/>
          <w:sz w:val="32"/>
          <w:szCs w:val="32"/>
        </w:rPr>
      </w:pPr>
    </w:p>
    <w:p w:rsidR="005E2381" w:rsidRPr="007249CB" w:rsidRDefault="005E2381" w:rsidP="005E2381">
      <w:pPr>
        <w:jc w:val="center"/>
        <w:rPr>
          <w:rFonts w:ascii="Times New Roman" w:hAnsi="Times New Roman" w:cs="Times New Roman"/>
          <w:b/>
          <w:bCs/>
          <w:sz w:val="32"/>
          <w:szCs w:val="32"/>
        </w:rPr>
      </w:pPr>
      <w:r w:rsidRPr="007249CB">
        <w:rPr>
          <w:rFonts w:ascii="Times New Roman" w:hAnsi="Times New Roman" w:cs="Times New Roman"/>
          <w:b/>
          <w:bCs/>
          <w:sz w:val="32"/>
          <w:szCs w:val="32"/>
        </w:rPr>
        <w:t>BY</w:t>
      </w:r>
    </w:p>
    <w:p w:rsidR="005E2381" w:rsidRPr="007249CB" w:rsidRDefault="005E2381" w:rsidP="005E2381">
      <w:pPr>
        <w:jc w:val="center"/>
        <w:rPr>
          <w:rFonts w:ascii="Times New Roman" w:hAnsi="Times New Roman" w:cs="Times New Roman"/>
          <w:b/>
          <w:bCs/>
          <w:sz w:val="32"/>
          <w:szCs w:val="32"/>
        </w:rPr>
      </w:pPr>
      <w:r w:rsidRPr="007249CB">
        <w:rPr>
          <w:rFonts w:ascii="Times New Roman" w:hAnsi="Times New Roman" w:cs="Times New Roman"/>
          <w:b/>
          <w:bCs/>
          <w:sz w:val="32"/>
          <w:szCs w:val="32"/>
        </w:rPr>
        <w:t>SIYANBOLA RUKAYAT ADEOLA</w:t>
      </w:r>
    </w:p>
    <w:p w:rsidR="005E2381" w:rsidRPr="007249CB" w:rsidRDefault="005E2381" w:rsidP="005E2381">
      <w:pPr>
        <w:jc w:val="center"/>
        <w:rPr>
          <w:rFonts w:ascii="Times New Roman" w:hAnsi="Times New Roman" w:cs="Times New Roman"/>
          <w:b/>
          <w:bCs/>
          <w:sz w:val="32"/>
          <w:szCs w:val="32"/>
        </w:rPr>
      </w:pPr>
      <w:r w:rsidRPr="007249CB">
        <w:rPr>
          <w:rFonts w:ascii="Times New Roman" w:hAnsi="Times New Roman" w:cs="Times New Roman"/>
          <w:b/>
          <w:bCs/>
          <w:sz w:val="32"/>
          <w:szCs w:val="32"/>
        </w:rPr>
        <w:t>HND/23/MAC/FT/0571</w:t>
      </w:r>
    </w:p>
    <w:p w:rsidR="005E2381" w:rsidRPr="007249CB" w:rsidRDefault="005E2381" w:rsidP="005E2381">
      <w:pPr>
        <w:jc w:val="center"/>
        <w:rPr>
          <w:rFonts w:ascii="Times New Roman" w:hAnsi="Times New Roman" w:cs="Times New Roman"/>
          <w:b/>
          <w:bCs/>
          <w:sz w:val="32"/>
          <w:szCs w:val="32"/>
        </w:rPr>
      </w:pPr>
    </w:p>
    <w:p w:rsidR="005E2381" w:rsidRPr="007249CB" w:rsidRDefault="005E2381" w:rsidP="005E2381">
      <w:pPr>
        <w:jc w:val="center"/>
        <w:rPr>
          <w:rFonts w:ascii="Times New Roman" w:hAnsi="Times New Roman" w:cs="Times New Roman"/>
          <w:b/>
          <w:bCs/>
          <w:sz w:val="32"/>
          <w:szCs w:val="32"/>
        </w:rPr>
      </w:pPr>
    </w:p>
    <w:p w:rsidR="005E2381" w:rsidRPr="007249CB" w:rsidRDefault="005E2381" w:rsidP="005E2381">
      <w:pPr>
        <w:jc w:val="center"/>
        <w:rPr>
          <w:rFonts w:ascii="Times New Roman" w:hAnsi="Times New Roman" w:cs="Times New Roman"/>
          <w:b/>
          <w:bCs/>
          <w:sz w:val="32"/>
          <w:szCs w:val="32"/>
        </w:rPr>
      </w:pPr>
      <w:r w:rsidRPr="007249CB">
        <w:rPr>
          <w:rFonts w:ascii="Times New Roman" w:hAnsi="Times New Roman" w:cs="Times New Roman"/>
          <w:b/>
          <w:bCs/>
          <w:sz w:val="32"/>
          <w:szCs w:val="32"/>
        </w:rPr>
        <w:t>A PROJECT SUBMITTED TO THE DEPARTMENT OF MASS COMMUNICATION, INSTITUTE OF INFORMATION AND COMMUNICATION TECHNOLOGY, KWARA STATE POLYTECHNIC, ILORIN</w:t>
      </w:r>
    </w:p>
    <w:p w:rsidR="005E2381" w:rsidRPr="007249CB" w:rsidRDefault="005E2381" w:rsidP="005E2381">
      <w:pPr>
        <w:jc w:val="center"/>
        <w:rPr>
          <w:rFonts w:ascii="Times New Roman" w:hAnsi="Times New Roman" w:cs="Times New Roman"/>
          <w:b/>
          <w:bCs/>
          <w:sz w:val="32"/>
          <w:szCs w:val="32"/>
        </w:rPr>
      </w:pPr>
    </w:p>
    <w:p w:rsidR="005E2381" w:rsidRPr="007249CB" w:rsidRDefault="005E2381" w:rsidP="005E2381">
      <w:pPr>
        <w:jc w:val="center"/>
        <w:rPr>
          <w:rFonts w:ascii="Times New Roman" w:hAnsi="Times New Roman" w:cs="Times New Roman"/>
          <w:b/>
          <w:bCs/>
          <w:sz w:val="32"/>
          <w:szCs w:val="32"/>
        </w:rPr>
      </w:pPr>
      <w:r w:rsidRPr="007249CB">
        <w:rPr>
          <w:rFonts w:ascii="Times New Roman" w:hAnsi="Times New Roman" w:cs="Times New Roman"/>
          <w:b/>
          <w:bCs/>
          <w:sz w:val="32"/>
          <w:szCs w:val="32"/>
        </w:rPr>
        <w:t>IN PARTIAL FULFILMENT OF THE REQUIREMENTS FOR THE AWARD OF HIGHER NATIONAL DIPLOMA (HND) IN MASS COMMUNICATION</w:t>
      </w:r>
    </w:p>
    <w:p w:rsidR="005E2381" w:rsidRPr="007249CB" w:rsidRDefault="005E2381" w:rsidP="005E2381">
      <w:pPr>
        <w:jc w:val="center"/>
        <w:rPr>
          <w:rFonts w:ascii="Times New Roman" w:hAnsi="Times New Roman" w:cs="Times New Roman"/>
          <w:b/>
          <w:bCs/>
          <w:sz w:val="32"/>
          <w:szCs w:val="32"/>
        </w:rPr>
      </w:pPr>
    </w:p>
    <w:p w:rsidR="005E2381" w:rsidRPr="007249CB" w:rsidRDefault="005E2381" w:rsidP="005E2381">
      <w:pPr>
        <w:jc w:val="center"/>
        <w:rPr>
          <w:sz w:val="32"/>
          <w:szCs w:val="32"/>
        </w:rPr>
      </w:pPr>
      <w:r w:rsidRPr="007249CB">
        <w:rPr>
          <w:rFonts w:ascii="Times New Roman" w:hAnsi="Times New Roman" w:cs="Times New Roman"/>
          <w:b/>
          <w:bCs/>
          <w:sz w:val="32"/>
          <w:szCs w:val="32"/>
        </w:rPr>
        <w:t>APRIL, 2025</w:t>
      </w:r>
    </w:p>
    <w:p w:rsidR="006B69F2" w:rsidRDefault="006B69F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249CB" w:rsidRPr="005D22C3" w:rsidRDefault="007249CB" w:rsidP="007249CB">
      <w:pPr>
        <w:pStyle w:val="Heading1"/>
        <w:rPr>
          <w:szCs w:val="24"/>
        </w:rPr>
      </w:pPr>
      <w:bookmarkStart w:id="0" w:name="_Toc201880094"/>
      <w:bookmarkStart w:id="1" w:name="_Toc202146420"/>
      <w:r w:rsidRPr="005D22C3">
        <w:rPr>
          <w:szCs w:val="24"/>
        </w:rPr>
        <w:lastRenderedPageBreak/>
        <w:t>CERTIFICATION</w:t>
      </w:r>
      <w:bookmarkEnd w:id="0"/>
      <w:bookmarkEnd w:id="1"/>
    </w:p>
    <w:p w:rsidR="007249CB" w:rsidRPr="007249CB" w:rsidRDefault="007249CB" w:rsidP="007249CB">
      <w:pPr>
        <w:ind w:firstLine="720"/>
        <w:jc w:val="both"/>
        <w:rPr>
          <w:rFonts w:ascii="Times New Roman" w:hAnsi="Times New Roman" w:cs="Times New Roman"/>
          <w:sz w:val="24"/>
          <w:szCs w:val="24"/>
        </w:rPr>
      </w:pPr>
      <w:r w:rsidRPr="007249CB">
        <w:rPr>
          <w:rFonts w:ascii="Times New Roman" w:hAnsi="Times New Roman" w:cs="Times New Roman"/>
          <w:sz w:val="24"/>
          <w:szCs w:val="24"/>
        </w:rPr>
        <w:t xml:space="preserve">This is to certify that this research work has been read and approved by Department of Mass Communication, Kwara State Polytechnic, Ilorin as having satisfied part of the requirements for the award of Higher National Diploma (HND) in Mass Communication. </w:t>
      </w:r>
    </w:p>
    <w:p w:rsidR="007249CB" w:rsidRPr="007249CB" w:rsidRDefault="007249CB" w:rsidP="007249CB">
      <w:pPr>
        <w:spacing w:line="360" w:lineRule="auto"/>
        <w:rPr>
          <w:rFonts w:ascii="Times New Roman" w:hAnsi="Times New Roman" w:cs="Times New Roman"/>
          <w:sz w:val="24"/>
          <w:szCs w:val="24"/>
        </w:rPr>
      </w:pPr>
    </w:p>
    <w:p w:rsidR="007249CB" w:rsidRPr="007249CB" w:rsidRDefault="007249CB" w:rsidP="007249CB">
      <w:pPr>
        <w:spacing w:line="360" w:lineRule="auto"/>
        <w:rPr>
          <w:rFonts w:ascii="Times New Roman" w:hAnsi="Times New Roman" w:cs="Times New Roman"/>
          <w:sz w:val="24"/>
          <w:szCs w:val="24"/>
        </w:rPr>
      </w:pPr>
    </w:p>
    <w:p w:rsidR="007249CB" w:rsidRPr="007249CB" w:rsidRDefault="007249CB" w:rsidP="007249CB">
      <w:pPr>
        <w:spacing w:after="0" w:line="240" w:lineRule="auto"/>
        <w:rPr>
          <w:rFonts w:ascii="Times New Roman" w:hAnsi="Times New Roman" w:cs="Times New Roman"/>
          <w:b/>
          <w:bCs/>
          <w:sz w:val="24"/>
          <w:szCs w:val="24"/>
        </w:rPr>
      </w:pPr>
      <w:r w:rsidRPr="007249CB">
        <w:rPr>
          <w:rFonts w:ascii="Times New Roman" w:hAnsi="Times New Roman" w:cs="Times New Roman"/>
          <w:b/>
          <w:bCs/>
          <w:sz w:val="24"/>
          <w:szCs w:val="24"/>
        </w:rPr>
        <w:t>…………………………….</w:t>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t>………………..</w:t>
      </w:r>
    </w:p>
    <w:p w:rsidR="007249CB" w:rsidRPr="007249CB" w:rsidRDefault="007249CB" w:rsidP="007249CB">
      <w:pPr>
        <w:spacing w:after="0" w:line="240" w:lineRule="auto"/>
        <w:rPr>
          <w:rFonts w:ascii="Times New Roman" w:hAnsi="Times New Roman" w:cs="Times New Roman"/>
          <w:b/>
          <w:bCs/>
          <w:sz w:val="24"/>
          <w:szCs w:val="24"/>
        </w:rPr>
      </w:pPr>
      <w:r w:rsidRPr="007249CB">
        <w:rPr>
          <w:rFonts w:ascii="Times New Roman" w:hAnsi="Times New Roman" w:cs="Times New Roman"/>
          <w:b/>
          <w:bCs/>
          <w:sz w:val="24"/>
          <w:szCs w:val="24"/>
        </w:rPr>
        <w:t>MRS. ABDULWAHAB A.</w:t>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t>DATE</w:t>
      </w:r>
    </w:p>
    <w:p w:rsidR="007249CB" w:rsidRPr="007249CB" w:rsidRDefault="007249CB" w:rsidP="007249CB">
      <w:pPr>
        <w:spacing w:after="0" w:line="240" w:lineRule="auto"/>
        <w:rPr>
          <w:rFonts w:ascii="Times New Roman" w:hAnsi="Times New Roman" w:cs="Times New Roman"/>
          <w:b/>
          <w:bCs/>
          <w:sz w:val="24"/>
          <w:szCs w:val="24"/>
        </w:rPr>
      </w:pPr>
      <w:r w:rsidRPr="007249CB">
        <w:rPr>
          <w:rFonts w:ascii="Times New Roman" w:hAnsi="Times New Roman" w:cs="Times New Roman"/>
          <w:b/>
          <w:bCs/>
          <w:sz w:val="24"/>
          <w:szCs w:val="24"/>
        </w:rPr>
        <w:t>(Project Supervisor)</w:t>
      </w:r>
    </w:p>
    <w:p w:rsidR="007249CB" w:rsidRPr="007249CB" w:rsidRDefault="007249CB" w:rsidP="007249CB">
      <w:pPr>
        <w:spacing w:after="0" w:line="240" w:lineRule="auto"/>
        <w:rPr>
          <w:rFonts w:ascii="Times New Roman" w:hAnsi="Times New Roman" w:cs="Times New Roman"/>
          <w:b/>
          <w:bCs/>
          <w:sz w:val="24"/>
          <w:szCs w:val="24"/>
        </w:rPr>
      </w:pPr>
    </w:p>
    <w:p w:rsidR="007249CB" w:rsidRPr="007249CB" w:rsidRDefault="007249CB" w:rsidP="007249CB">
      <w:pPr>
        <w:spacing w:after="0" w:line="240" w:lineRule="auto"/>
        <w:rPr>
          <w:rFonts w:ascii="Times New Roman" w:hAnsi="Times New Roman" w:cs="Times New Roman"/>
          <w:b/>
          <w:bCs/>
          <w:sz w:val="24"/>
          <w:szCs w:val="24"/>
        </w:rPr>
      </w:pPr>
    </w:p>
    <w:p w:rsidR="007249CB" w:rsidRPr="007249CB" w:rsidRDefault="007249CB" w:rsidP="007249CB">
      <w:pPr>
        <w:spacing w:after="0" w:line="240" w:lineRule="auto"/>
        <w:rPr>
          <w:rFonts w:ascii="Times New Roman" w:hAnsi="Times New Roman" w:cs="Times New Roman"/>
          <w:b/>
          <w:bCs/>
          <w:sz w:val="24"/>
          <w:szCs w:val="24"/>
        </w:rPr>
      </w:pPr>
    </w:p>
    <w:p w:rsidR="007249CB" w:rsidRPr="007249CB" w:rsidRDefault="007249CB" w:rsidP="007249CB">
      <w:pPr>
        <w:spacing w:after="0" w:line="240" w:lineRule="auto"/>
        <w:rPr>
          <w:rFonts w:ascii="Times New Roman" w:hAnsi="Times New Roman" w:cs="Times New Roman"/>
          <w:b/>
          <w:bCs/>
          <w:sz w:val="24"/>
          <w:szCs w:val="24"/>
        </w:rPr>
      </w:pPr>
    </w:p>
    <w:p w:rsidR="007249CB" w:rsidRPr="007249CB" w:rsidRDefault="007249CB" w:rsidP="007249CB">
      <w:pPr>
        <w:spacing w:after="0" w:line="240" w:lineRule="auto"/>
        <w:rPr>
          <w:rFonts w:ascii="Times New Roman" w:hAnsi="Times New Roman" w:cs="Times New Roman"/>
          <w:b/>
          <w:bCs/>
          <w:sz w:val="24"/>
          <w:szCs w:val="24"/>
        </w:rPr>
      </w:pPr>
      <w:r w:rsidRPr="007249CB">
        <w:rPr>
          <w:rFonts w:ascii="Times New Roman" w:hAnsi="Times New Roman" w:cs="Times New Roman"/>
          <w:b/>
          <w:bCs/>
          <w:sz w:val="24"/>
          <w:szCs w:val="24"/>
        </w:rPr>
        <w:t>………………………………</w:t>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t>………………….</w:t>
      </w:r>
    </w:p>
    <w:p w:rsidR="007249CB" w:rsidRPr="007249CB" w:rsidRDefault="007249CB" w:rsidP="007249CB">
      <w:pPr>
        <w:spacing w:after="0" w:line="240" w:lineRule="auto"/>
        <w:rPr>
          <w:rFonts w:ascii="Times New Roman" w:hAnsi="Times New Roman" w:cs="Times New Roman"/>
          <w:b/>
          <w:bCs/>
          <w:sz w:val="24"/>
          <w:szCs w:val="24"/>
        </w:rPr>
      </w:pPr>
      <w:r w:rsidRPr="007249CB">
        <w:rPr>
          <w:rFonts w:ascii="Times New Roman" w:hAnsi="Times New Roman" w:cs="Times New Roman"/>
          <w:b/>
          <w:bCs/>
          <w:sz w:val="24"/>
          <w:szCs w:val="24"/>
        </w:rPr>
        <w:t>MR. OLUFADI, B.A.</w:t>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t>DATE</w:t>
      </w:r>
    </w:p>
    <w:p w:rsidR="007249CB" w:rsidRPr="007249CB" w:rsidRDefault="007249CB" w:rsidP="007249CB">
      <w:pPr>
        <w:spacing w:after="0" w:line="240" w:lineRule="auto"/>
        <w:rPr>
          <w:rFonts w:ascii="Times New Roman" w:hAnsi="Times New Roman" w:cs="Times New Roman"/>
          <w:b/>
          <w:bCs/>
          <w:sz w:val="24"/>
          <w:szCs w:val="24"/>
        </w:rPr>
      </w:pPr>
      <w:r w:rsidRPr="007249CB">
        <w:rPr>
          <w:rFonts w:ascii="Times New Roman" w:hAnsi="Times New Roman" w:cs="Times New Roman"/>
          <w:b/>
          <w:bCs/>
          <w:sz w:val="24"/>
          <w:szCs w:val="24"/>
        </w:rPr>
        <w:t>(Project Coordinator)</w:t>
      </w:r>
    </w:p>
    <w:p w:rsidR="007249CB" w:rsidRPr="007249CB" w:rsidRDefault="007249CB" w:rsidP="007249CB">
      <w:pPr>
        <w:spacing w:after="0" w:line="240" w:lineRule="auto"/>
        <w:rPr>
          <w:rFonts w:ascii="Times New Roman" w:hAnsi="Times New Roman" w:cs="Times New Roman"/>
          <w:b/>
          <w:bCs/>
          <w:sz w:val="24"/>
          <w:szCs w:val="24"/>
        </w:rPr>
      </w:pPr>
    </w:p>
    <w:p w:rsidR="007249CB" w:rsidRPr="007249CB" w:rsidRDefault="007249CB" w:rsidP="007249CB">
      <w:pPr>
        <w:spacing w:after="0" w:line="240" w:lineRule="auto"/>
        <w:rPr>
          <w:rFonts w:ascii="Times New Roman" w:hAnsi="Times New Roman" w:cs="Times New Roman"/>
          <w:b/>
          <w:bCs/>
          <w:sz w:val="24"/>
          <w:szCs w:val="24"/>
        </w:rPr>
      </w:pPr>
    </w:p>
    <w:p w:rsidR="007249CB" w:rsidRPr="007249CB" w:rsidRDefault="007249CB" w:rsidP="007249CB">
      <w:pPr>
        <w:spacing w:after="0" w:line="240" w:lineRule="auto"/>
        <w:rPr>
          <w:rFonts w:ascii="Times New Roman" w:hAnsi="Times New Roman" w:cs="Times New Roman"/>
          <w:b/>
          <w:bCs/>
          <w:sz w:val="24"/>
          <w:szCs w:val="24"/>
        </w:rPr>
      </w:pPr>
    </w:p>
    <w:p w:rsidR="007249CB" w:rsidRPr="007249CB" w:rsidRDefault="007249CB" w:rsidP="007249CB">
      <w:pPr>
        <w:spacing w:after="0" w:line="240" w:lineRule="auto"/>
        <w:rPr>
          <w:rFonts w:ascii="Times New Roman" w:hAnsi="Times New Roman" w:cs="Times New Roman"/>
          <w:b/>
          <w:bCs/>
          <w:sz w:val="24"/>
          <w:szCs w:val="24"/>
        </w:rPr>
      </w:pPr>
    </w:p>
    <w:p w:rsidR="007249CB" w:rsidRPr="007249CB" w:rsidRDefault="007249CB" w:rsidP="007249CB">
      <w:pPr>
        <w:spacing w:after="0" w:line="240" w:lineRule="auto"/>
        <w:rPr>
          <w:rFonts w:ascii="Times New Roman" w:hAnsi="Times New Roman" w:cs="Times New Roman"/>
          <w:b/>
          <w:bCs/>
          <w:sz w:val="24"/>
          <w:szCs w:val="24"/>
        </w:rPr>
      </w:pPr>
      <w:r w:rsidRPr="007249CB">
        <w:rPr>
          <w:rFonts w:ascii="Times New Roman" w:hAnsi="Times New Roman" w:cs="Times New Roman"/>
          <w:b/>
          <w:bCs/>
          <w:sz w:val="24"/>
          <w:szCs w:val="24"/>
        </w:rPr>
        <w:t>………………………………</w:t>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t>………………….</w:t>
      </w:r>
    </w:p>
    <w:p w:rsidR="007249CB" w:rsidRPr="007249CB" w:rsidRDefault="007249CB" w:rsidP="007249CB">
      <w:pPr>
        <w:spacing w:after="0" w:line="240" w:lineRule="auto"/>
        <w:rPr>
          <w:rFonts w:ascii="Times New Roman" w:hAnsi="Times New Roman" w:cs="Times New Roman"/>
          <w:b/>
          <w:bCs/>
          <w:sz w:val="24"/>
          <w:szCs w:val="24"/>
        </w:rPr>
      </w:pPr>
      <w:r w:rsidRPr="007249CB">
        <w:rPr>
          <w:rFonts w:ascii="Times New Roman" w:hAnsi="Times New Roman" w:cs="Times New Roman"/>
          <w:b/>
          <w:bCs/>
          <w:sz w:val="24"/>
          <w:szCs w:val="24"/>
        </w:rPr>
        <w:t>MR. OLOHUNGBEBE, F.T.</w:t>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t>DATE</w:t>
      </w:r>
    </w:p>
    <w:p w:rsidR="007249CB" w:rsidRPr="007249CB" w:rsidRDefault="007249CB" w:rsidP="007249CB">
      <w:pPr>
        <w:spacing w:after="0" w:line="240" w:lineRule="auto"/>
        <w:rPr>
          <w:rFonts w:ascii="Times New Roman" w:hAnsi="Times New Roman" w:cs="Times New Roman"/>
          <w:b/>
          <w:bCs/>
          <w:sz w:val="24"/>
          <w:szCs w:val="24"/>
        </w:rPr>
      </w:pPr>
      <w:r w:rsidRPr="007249CB">
        <w:rPr>
          <w:rFonts w:ascii="Times New Roman" w:hAnsi="Times New Roman" w:cs="Times New Roman"/>
          <w:b/>
          <w:bCs/>
          <w:sz w:val="24"/>
          <w:szCs w:val="24"/>
        </w:rPr>
        <w:t>(Head of Department)</w:t>
      </w:r>
    </w:p>
    <w:p w:rsidR="007249CB" w:rsidRPr="007249CB" w:rsidRDefault="007249CB" w:rsidP="007249CB">
      <w:pPr>
        <w:spacing w:after="0" w:line="240" w:lineRule="auto"/>
        <w:rPr>
          <w:rFonts w:ascii="Times New Roman" w:hAnsi="Times New Roman" w:cs="Times New Roman"/>
          <w:b/>
          <w:bCs/>
          <w:sz w:val="24"/>
          <w:szCs w:val="24"/>
        </w:rPr>
      </w:pPr>
    </w:p>
    <w:p w:rsidR="007249CB" w:rsidRPr="007249CB" w:rsidRDefault="007249CB" w:rsidP="007249CB">
      <w:pPr>
        <w:spacing w:after="0" w:line="240" w:lineRule="auto"/>
        <w:rPr>
          <w:rFonts w:ascii="Times New Roman" w:hAnsi="Times New Roman" w:cs="Times New Roman"/>
          <w:b/>
          <w:bCs/>
          <w:sz w:val="24"/>
          <w:szCs w:val="24"/>
        </w:rPr>
      </w:pPr>
    </w:p>
    <w:p w:rsidR="007249CB" w:rsidRPr="007249CB" w:rsidRDefault="007249CB" w:rsidP="007249CB">
      <w:pPr>
        <w:spacing w:after="0" w:line="240" w:lineRule="auto"/>
        <w:rPr>
          <w:rFonts w:ascii="Times New Roman" w:hAnsi="Times New Roman" w:cs="Times New Roman"/>
          <w:b/>
          <w:bCs/>
          <w:sz w:val="24"/>
          <w:szCs w:val="24"/>
        </w:rPr>
      </w:pPr>
    </w:p>
    <w:p w:rsidR="007249CB" w:rsidRPr="007249CB" w:rsidRDefault="007249CB" w:rsidP="007249CB">
      <w:pPr>
        <w:spacing w:after="0" w:line="240" w:lineRule="auto"/>
        <w:rPr>
          <w:rFonts w:ascii="Times New Roman" w:hAnsi="Times New Roman" w:cs="Times New Roman"/>
          <w:b/>
          <w:bCs/>
          <w:sz w:val="24"/>
          <w:szCs w:val="24"/>
        </w:rPr>
      </w:pPr>
    </w:p>
    <w:p w:rsidR="007249CB" w:rsidRPr="007249CB" w:rsidRDefault="007249CB" w:rsidP="007249CB">
      <w:pPr>
        <w:spacing w:after="0" w:line="240" w:lineRule="auto"/>
        <w:rPr>
          <w:rFonts w:ascii="Times New Roman" w:hAnsi="Times New Roman" w:cs="Times New Roman"/>
          <w:b/>
          <w:bCs/>
          <w:sz w:val="24"/>
          <w:szCs w:val="24"/>
        </w:rPr>
      </w:pPr>
      <w:r w:rsidRPr="007249CB">
        <w:rPr>
          <w:rFonts w:ascii="Times New Roman" w:hAnsi="Times New Roman" w:cs="Times New Roman"/>
          <w:b/>
          <w:bCs/>
          <w:sz w:val="24"/>
          <w:szCs w:val="24"/>
        </w:rPr>
        <w:t>………………………………</w:t>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t>………………….</w:t>
      </w:r>
    </w:p>
    <w:p w:rsidR="007249CB" w:rsidRPr="007249CB" w:rsidRDefault="007249CB" w:rsidP="007249CB">
      <w:pPr>
        <w:spacing w:after="0" w:line="240" w:lineRule="auto"/>
        <w:rPr>
          <w:rFonts w:ascii="Times New Roman" w:hAnsi="Times New Roman" w:cs="Times New Roman"/>
          <w:b/>
          <w:bCs/>
          <w:sz w:val="24"/>
          <w:szCs w:val="24"/>
        </w:rPr>
      </w:pPr>
      <w:r w:rsidRPr="007249CB">
        <w:rPr>
          <w:rFonts w:ascii="Times New Roman" w:hAnsi="Times New Roman" w:cs="Times New Roman"/>
          <w:b/>
          <w:bCs/>
          <w:sz w:val="24"/>
          <w:szCs w:val="24"/>
        </w:rPr>
        <w:t>EXTERNAL SUPERVISOR</w:t>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r>
      <w:r w:rsidRPr="007249CB">
        <w:rPr>
          <w:rFonts w:ascii="Times New Roman" w:hAnsi="Times New Roman" w:cs="Times New Roman"/>
          <w:b/>
          <w:bCs/>
          <w:sz w:val="24"/>
          <w:szCs w:val="24"/>
        </w:rPr>
        <w:tab/>
        <w:t>DATE</w:t>
      </w:r>
    </w:p>
    <w:p w:rsidR="007249CB" w:rsidRPr="007249CB" w:rsidRDefault="007249CB" w:rsidP="007249CB">
      <w:pPr>
        <w:spacing w:line="240" w:lineRule="auto"/>
        <w:rPr>
          <w:rFonts w:ascii="Times New Roman" w:hAnsi="Times New Roman" w:cs="Times New Roman"/>
          <w:b/>
          <w:bCs/>
          <w:sz w:val="24"/>
          <w:szCs w:val="24"/>
        </w:rPr>
      </w:pPr>
    </w:p>
    <w:p w:rsidR="007249CB" w:rsidRPr="007249CB" w:rsidRDefault="007249CB" w:rsidP="007249CB">
      <w:pPr>
        <w:rPr>
          <w:rFonts w:ascii="Times New Roman" w:hAnsi="Times New Roman" w:cs="Times New Roman"/>
          <w:sz w:val="24"/>
          <w:szCs w:val="24"/>
        </w:rPr>
      </w:pPr>
      <w:r w:rsidRPr="007249CB">
        <w:rPr>
          <w:rFonts w:ascii="Times New Roman" w:hAnsi="Times New Roman" w:cs="Times New Roman"/>
          <w:sz w:val="24"/>
          <w:szCs w:val="24"/>
        </w:rPr>
        <w:br w:type="page"/>
      </w:r>
    </w:p>
    <w:p w:rsidR="007249CB" w:rsidRPr="007249CB" w:rsidRDefault="007249CB" w:rsidP="007249CB">
      <w:pPr>
        <w:pStyle w:val="Heading1"/>
        <w:rPr>
          <w:rFonts w:cs="Times New Roman"/>
          <w:szCs w:val="24"/>
        </w:rPr>
      </w:pPr>
      <w:bookmarkStart w:id="2" w:name="_Toc201880095"/>
      <w:bookmarkStart w:id="3" w:name="_Toc202146421"/>
      <w:r w:rsidRPr="007249CB">
        <w:rPr>
          <w:rFonts w:cs="Times New Roman"/>
          <w:szCs w:val="24"/>
        </w:rPr>
        <w:lastRenderedPageBreak/>
        <w:t>DEDICATION</w:t>
      </w:r>
      <w:bookmarkEnd w:id="2"/>
      <w:bookmarkEnd w:id="3"/>
    </w:p>
    <w:p w:rsidR="007249CB" w:rsidRPr="007249CB" w:rsidRDefault="007249CB" w:rsidP="007249CB">
      <w:pPr>
        <w:ind w:firstLine="720"/>
        <w:jc w:val="both"/>
        <w:rPr>
          <w:rFonts w:ascii="Times New Roman" w:hAnsi="Times New Roman" w:cs="Times New Roman"/>
          <w:sz w:val="24"/>
          <w:szCs w:val="24"/>
        </w:rPr>
      </w:pPr>
      <w:r w:rsidRPr="007249CB">
        <w:rPr>
          <w:rFonts w:ascii="Times New Roman" w:hAnsi="Times New Roman" w:cs="Times New Roman"/>
          <w:sz w:val="24"/>
          <w:szCs w:val="24"/>
        </w:rPr>
        <w:t>I dedicate this project work to Almighty God for His protection, provision, guidance and inevitable mercy over my life throughout the research work. I also dedicate it to my family and relatives for their supports, morally, financially and spiritually over my cause of study.</w:t>
      </w:r>
    </w:p>
    <w:p w:rsidR="007249CB" w:rsidRPr="007249CB" w:rsidRDefault="007249CB" w:rsidP="007249CB">
      <w:pPr>
        <w:rPr>
          <w:rFonts w:ascii="Times New Roman" w:hAnsi="Times New Roman" w:cs="Times New Roman"/>
          <w:sz w:val="24"/>
          <w:szCs w:val="24"/>
        </w:rPr>
      </w:pPr>
    </w:p>
    <w:p w:rsidR="007249CB" w:rsidRPr="007249CB" w:rsidRDefault="007249CB" w:rsidP="007249CB">
      <w:pPr>
        <w:rPr>
          <w:rFonts w:ascii="Times New Roman" w:hAnsi="Times New Roman" w:cs="Times New Roman"/>
          <w:sz w:val="24"/>
          <w:szCs w:val="24"/>
        </w:rPr>
      </w:pPr>
    </w:p>
    <w:p w:rsidR="007249CB" w:rsidRPr="007249CB" w:rsidRDefault="007249CB" w:rsidP="007249CB">
      <w:pPr>
        <w:rPr>
          <w:rFonts w:ascii="Times New Roman" w:hAnsi="Times New Roman" w:cs="Times New Roman"/>
          <w:sz w:val="24"/>
          <w:szCs w:val="24"/>
        </w:rPr>
      </w:pPr>
    </w:p>
    <w:p w:rsidR="007249CB" w:rsidRPr="007249CB" w:rsidRDefault="007249CB" w:rsidP="007249CB">
      <w:pPr>
        <w:rPr>
          <w:rFonts w:ascii="Times New Roman" w:hAnsi="Times New Roman" w:cs="Times New Roman"/>
          <w:sz w:val="24"/>
          <w:szCs w:val="24"/>
        </w:rPr>
      </w:pPr>
      <w:r w:rsidRPr="007249CB">
        <w:rPr>
          <w:rFonts w:ascii="Times New Roman" w:hAnsi="Times New Roman" w:cs="Times New Roman"/>
          <w:sz w:val="24"/>
          <w:szCs w:val="24"/>
        </w:rPr>
        <w:br w:type="page"/>
      </w:r>
    </w:p>
    <w:p w:rsidR="007249CB" w:rsidRPr="007249CB" w:rsidRDefault="007249CB" w:rsidP="007249CB">
      <w:pPr>
        <w:pStyle w:val="Heading1"/>
        <w:rPr>
          <w:rFonts w:cs="Times New Roman"/>
          <w:szCs w:val="24"/>
        </w:rPr>
      </w:pPr>
      <w:bookmarkStart w:id="4" w:name="_Toc201880096"/>
      <w:bookmarkStart w:id="5" w:name="_Toc202146422"/>
      <w:r w:rsidRPr="007249CB">
        <w:rPr>
          <w:rFonts w:cs="Times New Roman"/>
          <w:szCs w:val="24"/>
        </w:rPr>
        <w:lastRenderedPageBreak/>
        <w:t>ACKNOWLEDGMENTS</w:t>
      </w:r>
      <w:bookmarkEnd w:id="4"/>
      <w:bookmarkEnd w:id="5"/>
    </w:p>
    <w:p w:rsidR="007249CB" w:rsidRPr="007249CB" w:rsidRDefault="007249CB" w:rsidP="007249CB">
      <w:pPr>
        <w:ind w:firstLine="720"/>
        <w:jc w:val="both"/>
        <w:rPr>
          <w:rFonts w:ascii="Times New Roman" w:hAnsi="Times New Roman" w:cs="Times New Roman"/>
          <w:sz w:val="24"/>
          <w:szCs w:val="24"/>
        </w:rPr>
      </w:pPr>
      <w:r w:rsidRPr="007249CB">
        <w:rPr>
          <w:rFonts w:ascii="Times New Roman" w:hAnsi="Times New Roman" w:cs="Times New Roman"/>
          <w:sz w:val="24"/>
          <w:szCs w:val="24"/>
        </w:rPr>
        <w:t>All praises, adoration and Glorification are due to Almighty God the Most Gracious, the Most Beneficent, the Most Merciful.</w:t>
      </w:r>
    </w:p>
    <w:p w:rsidR="007249CB" w:rsidRDefault="007249CB" w:rsidP="007249CB">
      <w:pPr>
        <w:ind w:firstLine="720"/>
        <w:jc w:val="both"/>
        <w:rPr>
          <w:rFonts w:ascii="Times New Roman" w:hAnsi="Times New Roman" w:cs="Times New Roman"/>
          <w:sz w:val="24"/>
          <w:szCs w:val="24"/>
        </w:rPr>
      </w:pPr>
      <w:r w:rsidRPr="007249CB">
        <w:rPr>
          <w:rFonts w:ascii="Times New Roman" w:hAnsi="Times New Roman" w:cs="Times New Roman"/>
          <w:sz w:val="24"/>
          <w:szCs w:val="24"/>
        </w:rPr>
        <w:t xml:space="preserve">Thanks to my parents Mr. and Mrs. </w:t>
      </w:r>
      <w:r>
        <w:rPr>
          <w:rFonts w:ascii="Times New Roman" w:hAnsi="Times New Roman" w:cs="Times New Roman"/>
          <w:sz w:val="24"/>
          <w:szCs w:val="24"/>
        </w:rPr>
        <w:t>Siyanbola</w:t>
      </w:r>
      <w:r w:rsidRPr="007249CB">
        <w:rPr>
          <w:rFonts w:ascii="Times New Roman" w:hAnsi="Times New Roman" w:cs="Times New Roman"/>
          <w:sz w:val="24"/>
          <w:szCs w:val="24"/>
        </w:rPr>
        <w:t xml:space="preserve"> that made this programme a successful one through their prayers and encouragement and their support morally, financially, and spiritually and also my </w:t>
      </w:r>
      <w:r>
        <w:rPr>
          <w:rFonts w:ascii="Times New Roman" w:hAnsi="Times New Roman" w:cs="Times New Roman"/>
          <w:sz w:val="24"/>
          <w:szCs w:val="24"/>
        </w:rPr>
        <w:t xml:space="preserve">daughter Hameedah, my brother and sisters Bashit, Mariam, Wasilat and Fatia </w:t>
      </w:r>
      <w:r w:rsidRPr="007249CB">
        <w:rPr>
          <w:rFonts w:ascii="Times New Roman" w:hAnsi="Times New Roman" w:cs="Times New Roman"/>
          <w:sz w:val="24"/>
          <w:szCs w:val="24"/>
        </w:rPr>
        <w:t>who never get tired of me and also support me in all way, Thanks for all you do. May  Almighty God bless them abundantly.</w:t>
      </w:r>
    </w:p>
    <w:p w:rsidR="007249CB" w:rsidRPr="007249CB" w:rsidRDefault="007249CB" w:rsidP="007249CB">
      <w:pPr>
        <w:ind w:firstLine="720"/>
        <w:jc w:val="both"/>
        <w:rPr>
          <w:rFonts w:ascii="Times New Roman" w:hAnsi="Times New Roman" w:cs="Times New Roman"/>
          <w:sz w:val="24"/>
          <w:szCs w:val="24"/>
        </w:rPr>
      </w:pPr>
      <w:r>
        <w:rPr>
          <w:rFonts w:ascii="Times New Roman" w:hAnsi="Times New Roman" w:cs="Times New Roman"/>
          <w:sz w:val="24"/>
          <w:szCs w:val="24"/>
        </w:rPr>
        <w:t>I appreciate my partner Mr. Habeeb for his care, indulgence, perseverance, during the course of my HND program. I pray Almighty Allah will grant you your heart desire. (Amen).</w:t>
      </w:r>
    </w:p>
    <w:p w:rsidR="007249CB" w:rsidRPr="007249CB" w:rsidRDefault="007249CB" w:rsidP="007249CB">
      <w:pPr>
        <w:ind w:firstLine="720"/>
        <w:jc w:val="both"/>
        <w:rPr>
          <w:rFonts w:ascii="Times New Roman" w:hAnsi="Times New Roman" w:cs="Times New Roman"/>
          <w:sz w:val="24"/>
          <w:szCs w:val="24"/>
        </w:rPr>
      </w:pPr>
      <w:r w:rsidRPr="007249CB">
        <w:rPr>
          <w:rFonts w:ascii="Times New Roman" w:hAnsi="Times New Roman" w:cs="Times New Roman"/>
          <w:sz w:val="24"/>
          <w:szCs w:val="24"/>
        </w:rPr>
        <w:t>I give glory to Almighty God, Who Has given us the knowledge, wisdom and understanding, and Has made it possible for me to complete my HND programme in this Institution, Kwara State Polytechnic, Ilorin.</w:t>
      </w:r>
    </w:p>
    <w:p w:rsidR="007249CB" w:rsidRPr="007249CB" w:rsidRDefault="007249CB" w:rsidP="007249CB">
      <w:pPr>
        <w:ind w:firstLine="720"/>
        <w:jc w:val="both"/>
        <w:rPr>
          <w:rFonts w:ascii="Times New Roman" w:hAnsi="Times New Roman" w:cs="Times New Roman"/>
          <w:sz w:val="24"/>
          <w:szCs w:val="24"/>
        </w:rPr>
      </w:pPr>
      <w:r w:rsidRPr="007249CB">
        <w:rPr>
          <w:rFonts w:ascii="Times New Roman" w:hAnsi="Times New Roman" w:cs="Times New Roman"/>
          <w:sz w:val="24"/>
          <w:szCs w:val="24"/>
        </w:rPr>
        <w:t>I express my sincere gratitude to my supervisor MRS. ABDULWAHAB A.A for her expert guidance, valuable feedback and unwavering support throughout this project work.</w:t>
      </w:r>
    </w:p>
    <w:p w:rsidR="007249CB" w:rsidRPr="007249CB" w:rsidRDefault="007249CB" w:rsidP="007249CB">
      <w:pPr>
        <w:ind w:firstLine="720"/>
        <w:jc w:val="both"/>
        <w:rPr>
          <w:rFonts w:ascii="Times New Roman" w:hAnsi="Times New Roman" w:cs="Times New Roman"/>
          <w:sz w:val="24"/>
          <w:szCs w:val="24"/>
        </w:rPr>
      </w:pPr>
      <w:r w:rsidRPr="007249CB">
        <w:rPr>
          <w:rFonts w:ascii="Times New Roman" w:hAnsi="Times New Roman" w:cs="Times New Roman"/>
          <w:sz w:val="24"/>
          <w:szCs w:val="24"/>
        </w:rPr>
        <w:t>I appreciate the effort of my amiable H.O.D MR. MR OLOHUNGBEBE F.T and other lecturers in the Department of Mass Communication for their great support towards this programme.</w:t>
      </w:r>
    </w:p>
    <w:p w:rsidR="007249CB" w:rsidRPr="007249CB" w:rsidRDefault="007249CB" w:rsidP="007249CB">
      <w:pPr>
        <w:ind w:firstLine="720"/>
        <w:jc w:val="both"/>
        <w:rPr>
          <w:rFonts w:ascii="Times New Roman" w:hAnsi="Times New Roman" w:cs="Times New Roman"/>
          <w:sz w:val="24"/>
          <w:szCs w:val="24"/>
        </w:rPr>
      </w:pPr>
      <w:r w:rsidRPr="007249CB">
        <w:rPr>
          <w:rFonts w:ascii="Times New Roman" w:hAnsi="Times New Roman" w:cs="Times New Roman"/>
          <w:sz w:val="24"/>
          <w:szCs w:val="24"/>
        </w:rPr>
        <w:t>Also my appreciation goes to all my friends most especially</w:t>
      </w:r>
      <w:r>
        <w:rPr>
          <w:rFonts w:ascii="Times New Roman" w:hAnsi="Times New Roman" w:cs="Times New Roman"/>
          <w:sz w:val="24"/>
          <w:szCs w:val="24"/>
        </w:rPr>
        <w:t xml:space="preserve"> Hubaidat, Jude, Agbeke,</w:t>
      </w:r>
      <w:r w:rsidRPr="007249CB">
        <w:rPr>
          <w:rFonts w:ascii="Times New Roman" w:hAnsi="Times New Roman" w:cs="Times New Roman"/>
          <w:sz w:val="24"/>
          <w:szCs w:val="24"/>
        </w:rPr>
        <w:t xml:space="preserve"> whose have immensely contributed in one way or the other to the successful completion of this programme. May God Almighty bless you all, (Amen).</w:t>
      </w:r>
    </w:p>
    <w:p w:rsidR="007249CB" w:rsidRPr="007249CB" w:rsidRDefault="007249CB" w:rsidP="007249CB">
      <w:pPr>
        <w:spacing w:line="240" w:lineRule="auto"/>
        <w:jc w:val="both"/>
        <w:rPr>
          <w:rFonts w:ascii="Times New Roman" w:hAnsi="Times New Roman" w:cs="Times New Roman"/>
          <w:sz w:val="24"/>
          <w:szCs w:val="24"/>
        </w:rPr>
      </w:pPr>
    </w:p>
    <w:p w:rsidR="007249CB" w:rsidRPr="007249CB" w:rsidRDefault="007249CB" w:rsidP="007249CB">
      <w:pPr>
        <w:spacing w:line="240" w:lineRule="auto"/>
        <w:rPr>
          <w:rFonts w:ascii="Times New Roman" w:hAnsi="Times New Roman" w:cs="Times New Roman"/>
          <w:sz w:val="24"/>
          <w:szCs w:val="24"/>
        </w:rPr>
      </w:pPr>
    </w:p>
    <w:p w:rsidR="007249CB" w:rsidRPr="007249CB" w:rsidRDefault="007249CB" w:rsidP="007249CB">
      <w:pPr>
        <w:spacing w:line="240" w:lineRule="auto"/>
        <w:rPr>
          <w:rFonts w:ascii="Times New Roman" w:hAnsi="Times New Roman" w:cs="Times New Roman"/>
          <w:sz w:val="24"/>
          <w:szCs w:val="24"/>
        </w:rPr>
      </w:pPr>
    </w:p>
    <w:p w:rsidR="007249CB" w:rsidRPr="007249CB" w:rsidRDefault="007249CB" w:rsidP="007249CB">
      <w:pPr>
        <w:spacing w:line="240" w:lineRule="auto"/>
        <w:rPr>
          <w:rFonts w:ascii="Times New Roman" w:hAnsi="Times New Roman" w:cs="Times New Roman"/>
          <w:sz w:val="24"/>
          <w:szCs w:val="24"/>
        </w:rPr>
      </w:pPr>
    </w:p>
    <w:p w:rsidR="007249CB" w:rsidRPr="007249CB" w:rsidRDefault="007249CB" w:rsidP="007249CB">
      <w:pPr>
        <w:rPr>
          <w:rFonts w:ascii="Times New Roman" w:hAnsi="Times New Roman" w:cs="Times New Roman"/>
          <w:b/>
          <w:bCs/>
          <w:sz w:val="24"/>
          <w:szCs w:val="24"/>
        </w:rPr>
      </w:pPr>
      <w:r w:rsidRPr="007249CB">
        <w:rPr>
          <w:rFonts w:ascii="Times New Roman" w:hAnsi="Times New Roman" w:cs="Times New Roman"/>
          <w:b/>
          <w:bCs/>
          <w:sz w:val="24"/>
          <w:szCs w:val="24"/>
        </w:rPr>
        <w:br w:type="page"/>
      </w:r>
    </w:p>
    <w:p w:rsidR="007249CB" w:rsidRPr="007249CB" w:rsidRDefault="007249CB" w:rsidP="007249CB">
      <w:pPr>
        <w:pStyle w:val="Heading1"/>
        <w:rPr>
          <w:rFonts w:cs="Times New Roman"/>
          <w:szCs w:val="24"/>
        </w:rPr>
      </w:pPr>
      <w:bookmarkStart w:id="6" w:name="_Toc201880097"/>
      <w:bookmarkStart w:id="7" w:name="_Toc202146423"/>
      <w:r w:rsidRPr="007249CB">
        <w:rPr>
          <w:rFonts w:cs="Times New Roman"/>
          <w:szCs w:val="24"/>
        </w:rPr>
        <w:lastRenderedPageBreak/>
        <w:t>TABLE OF CONTENTS</w:t>
      </w:r>
      <w:bookmarkEnd w:id="6"/>
      <w:bookmarkEnd w:id="7"/>
    </w:p>
    <w:p w:rsidR="007249CB" w:rsidRPr="007249CB" w:rsidRDefault="007249CB" w:rsidP="007249CB">
      <w:pPr>
        <w:spacing w:line="360" w:lineRule="auto"/>
        <w:ind w:left="720" w:hanging="720"/>
        <w:rPr>
          <w:rFonts w:ascii="Times New Roman" w:hAnsi="Times New Roman" w:cs="Times New Roman"/>
          <w:sz w:val="24"/>
          <w:szCs w:val="24"/>
        </w:rPr>
      </w:pPr>
      <w:r w:rsidRPr="007249CB">
        <w:rPr>
          <w:rFonts w:ascii="Times New Roman" w:hAnsi="Times New Roman" w:cs="Times New Roman"/>
          <w:sz w:val="24"/>
          <w:szCs w:val="24"/>
        </w:rPr>
        <w:t>TITLE PAGE</w:t>
      </w:r>
      <w:r w:rsidRPr="007249CB">
        <w:rPr>
          <w:rFonts w:ascii="Times New Roman" w:hAnsi="Times New Roman" w:cs="Times New Roman"/>
          <w:sz w:val="24"/>
          <w:szCs w:val="24"/>
        </w:rPr>
        <w:tab/>
      </w:r>
      <w:r w:rsidRPr="007249CB">
        <w:rPr>
          <w:rFonts w:ascii="Times New Roman" w:hAnsi="Times New Roman" w:cs="Times New Roman"/>
          <w:sz w:val="24"/>
          <w:szCs w:val="24"/>
        </w:rPr>
        <w:tab/>
      </w:r>
      <w:r w:rsidRPr="007249CB">
        <w:rPr>
          <w:rFonts w:ascii="Times New Roman" w:hAnsi="Times New Roman" w:cs="Times New Roman"/>
          <w:sz w:val="24"/>
          <w:szCs w:val="24"/>
        </w:rPr>
        <w:tab/>
      </w:r>
      <w:r w:rsidRPr="007249CB">
        <w:rPr>
          <w:rFonts w:ascii="Times New Roman" w:hAnsi="Times New Roman" w:cs="Times New Roman"/>
          <w:sz w:val="24"/>
          <w:szCs w:val="24"/>
        </w:rPr>
        <w:tab/>
      </w:r>
      <w:r w:rsidRPr="007249CB">
        <w:rPr>
          <w:rFonts w:ascii="Times New Roman" w:hAnsi="Times New Roman" w:cs="Times New Roman"/>
          <w:sz w:val="24"/>
          <w:szCs w:val="24"/>
        </w:rPr>
        <w:tab/>
      </w:r>
      <w:r w:rsidRPr="007249CB">
        <w:rPr>
          <w:rFonts w:ascii="Times New Roman" w:hAnsi="Times New Roman" w:cs="Times New Roman"/>
          <w:sz w:val="24"/>
          <w:szCs w:val="24"/>
        </w:rPr>
        <w:tab/>
      </w:r>
      <w:r w:rsidRPr="007249CB">
        <w:rPr>
          <w:rFonts w:ascii="Times New Roman" w:hAnsi="Times New Roman" w:cs="Times New Roman"/>
          <w:sz w:val="24"/>
          <w:szCs w:val="24"/>
        </w:rPr>
        <w:tab/>
      </w:r>
      <w:r w:rsidRPr="007249CB">
        <w:rPr>
          <w:rFonts w:ascii="Times New Roman" w:hAnsi="Times New Roman" w:cs="Times New Roman"/>
          <w:sz w:val="24"/>
          <w:szCs w:val="24"/>
        </w:rPr>
        <w:tab/>
      </w:r>
      <w:r w:rsidRPr="007249CB">
        <w:rPr>
          <w:rFonts w:ascii="Times New Roman" w:hAnsi="Times New Roman" w:cs="Times New Roman"/>
          <w:sz w:val="24"/>
          <w:szCs w:val="24"/>
        </w:rPr>
        <w:tab/>
      </w:r>
      <w:r w:rsidRPr="007249CB">
        <w:rPr>
          <w:rFonts w:ascii="Times New Roman" w:hAnsi="Times New Roman" w:cs="Times New Roman"/>
          <w:sz w:val="24"/>
          <w:szCs w:val="24"/>
        </w:rPr>
        <w:tab/>
      </w:r>
      <w:r w:rsidRPr="007249CB">
        <w:rPr>
          <w:rFonts w:ascii="Times New Roman" w:hAnsi="Times New Roman" w:cs="Times New Roman"/>
          <w:sz w:val="24"/>
          <w:szCs w:val="24"/>
        </w:rPr>
        <w:tab/>
        <w:t xml:space="preserve">    i</w:t>
      </w:r>
    </w:p>
    <w:p w:rsidR="008C6D00" w:rsidRDefault="008C6D00">
      <w:pPr>
        <w:pStyle w:val="TOC1"/>
        <w:tabs>
          <w:tab w:val="right" w:pos="9350"/>
        </w:tabs>
        <w:rPr>
          <w:rFonts w:asciiTheme="minorHAnsi" w:eastAsiaTheme="minorEastAsia" w:hAnsiTheme="minorHAnsi" w:cstheme="minorBidi"/>
          <w:noProof/>
          <w:kern w:val="0"/>
          <w:sz w:val="22"/>
          <w:szCs w:val="22"/>
          <w:lang w:val="en-US" w:eastAsia="en-US"/>
        </w:rPr>
      </w:pPr>
      <w:r>
        <w:rPr>
          <w:b/>
          <w:bCs/>
        </w:rPr>
        <w:fldChar w:fldCharType="begin"/>
      </w:r>
      <w:r>
        <w:rPr>
          <w:b/>
          <w:bCs/>
        </w:rPr>
        <w:instrText xml:space="preserve"> TOC \o "1-3" \h \z \u </w:instrText>
      </w:r>
      <w:r>
        <w:rPr>
          <w:b/>
          <w:bCs/>
        </w:rPr>
        <w:fldChar w:fldCharType="separate"/>
      </w:r>
      <w:hyperlink w:anchor="_Toc202146420" w:history="1">
        <w:r w:rsidRPr="00034667">
          <w:rPr>
            <w:rStyle w:val="Hyperlink"/>
            <w:noProof/>
          </w:rPr>
          <w:t>CERTIFICATION</w:t>
        </w:r>
        <w:r>
          <w:rPr>
            <w:noProof/>
            <w:webHidden/>
          </w:rPr>
          <w:tab/>
        </w:r>
        <w:r>
          <w:rPr>
            <w:noProof/>
            <w:webHidden/>
          </w:rPr>
          <w:fldChar w:fldCharType="begin"/>
        </w:r>
        <w:r>
          <w:rPr>
            <w:noProof/>
            <w:webHidden/>
          </w:rPr>
          <w:instrText xml:space="preserve"> PAGEREF _Toc202146420 \h </w:instrText>
        </w:r>
        <w:r>
          <w:rPr>
            <w:noProof/>
            <w:webHidden/>
          </w:rPr>
        </w:r>
        <w:r>
          <w:rPr>
            <w:noProof/>
            <w:webHidden/>
          </w:rPr>
          <w:fldChar w:fldCharType="separate"/>
        </w:r>
        <w:r>
          <w:rPr>
            <w:noProof/>
            <w:webHidden/>
          </w:rPr>
          <w:t>ii</w:t>
        </w:r>
        <w:r>
          <w:rPr>
            <w:noProof/>
            <w:webHidden/>
          </w:rPr>
          <w:fldChar w:fldCharType="end"/>
        </w:r>
      </w:hyperlink>
    </w:p>
    <w:p w:rsidR="008C6D00" w:rsidRDefault="00087E24">
      <w:pPr>
        <w:pStyle w:val="TOC1"/>
        <w:tabs>
          <w:tab w:val="right" w:pos="9350"/>
        </w:tabs>
        <w:rPr>
          <w:rFonts w:asciiTheme="minorHAnsi" w:eastAsiaTheme="minorEastAsia" w:hAnsiTheme="minorHAnsi" w:cstheme="minorBidi"/>
          <w:noProof/>
          <w:kern w:val="0"/>
          <w:sz w:val="22"/>
          <w:szCs w:val="22"/>
          <w:lang w:val="en-US" w:eastAsia="en-US"/>
        </w:rPr>
      </w:pPr>
      <w:hyperlink w:anchor="_Toc202146421" w:history="1">
        <w:r w:rsidR="008C6D00" w:rsidRPr="00034667">
          <w:rPr>
            <w:rStyle w:val="Hyperlink"/>
            <w:noProof/>
          </w:rPr>
          <w:t>DEDICATION</w:t>
        </w:r>
        <w:r w:rsidR="008C6D00">
          <w:rPr>
            <w:noProof/>
            <w:webHidden/>
          </w:rPr>
          <w:tab/>
        </w:r>
        <w:r w:rsidR="008C6D00">
          <w:rPr>
            <w:noProof/>
            <w:webHidden/>
          </w:rPr>
          <w:fldChar w:fldCharType="begin"/>
        </w:r>
        <w:r w:rsidR="008C6D00">
          <w:rPr>
            <w:noProof/>
            <w:webHidden/>
          </w:rPr>
          <w:instrText xml:space="preserve"> PAGEREF _Toc202146421 \h </w:instrText>
        </w:r>
        <w:r w:rsidR="008C6D00">
          <w:rPr>
            <w:noProof/>
            <w:webHidden/>
          </w:rPr>
        </w:r>
        <w:r w:rsidR="008C6D00">
          <w:rPr>
            <w:noProof/>
            <w:webHidden/>
          </w:rPr>
          <w:fldChar w:fldCharType="separate"/>
        </w:r>
        <w:r w:rsidR="008C6D00">
          <w:rPr>
            <w:noProof/>
            <w:webHidden/>
          </w:rPr>
          <w:t>iii</w:t>
        </w:r>
        <w:r w:rsidR="008C6D00">
          <w:rPr>
            <w:noProof/>
            <w:webHidden/>
          </w:rPr>
          <w:fldChar w:fldCharType="end"/>
        </w:r>
      </w:hyperlink>
    </w:p>
    <w:p w:rsidR="008C6D00" w:rsidRDefault="00087E24">
      <w:pPr>
        <w:pStyle w:val="TOC1"/>
        <w:tabs>
          <w:tab w:val="right" w:pos="9350"/>
        </w:tabs>
        <w:rPr>
          <w:rFonts w:asciiTheme="minorHAnsi" w:eastAsiaTheme="minorEastAsia" w:hAnsiTheme="minorHAnsi" w:cstheme="minorBidi"/>
          <w:noProof/>
          <w:kern w:val="0"/>
          <w:sz w:val="22"/>
          <w:szCs w:val="22"/>
          <w:lang w:val="en-US" w:eastAsia="en-US"/>
        </w:rPr>
      </w:pPr>
      <w:hyperlink w:anchor="_Toc202146422" w:history="1">
        <w:r w:rsidR="008C6D00" w:rsidRPr="00034667">
          <w:rPr>
            <w:rStyle w:val="Hyperlink"/>
            <w:noProof/>
          </w:rPr>
          <w:t>ACKNOWLEDGMENTS</w:t>
        </w:r>
        <w:r w:rsidR="008C6D00">
          <w:rPr>
            <w:noProof/>
            <w:webHidden/>
          </w:rPr>
          <w:tab/>
        </w:r>
        <w:r w:rsidR="008C6D00">
          <w:rPr>
            <w:noProof/>
            <w:webHidden/>
          </w:rPr>
          <w:fldChar w:fldCharType="begin"/>
        </w:r>
        <w:r w:rsidR="008C6D00">
          <w:rPr>
            <w:noProof/>
            <w:webHidden/>
          </w:rPr>
          <w:instrText xml:space="preserve"> PAGEREF _Toc202146422 \h </w:instrText>
        </w:r>
        <w:r w:rsidR="008C6D00">
          <w:rPr>
            <w:noProof/>
            <w:webHidden/>
          </w:rPr>
        </w:r>
        <w:r w:rsidR="008C6D00">
          <w:rPr>
            <w:noProof/>
            <w:webHidden/>
          </w:rPr>
          <w:fldChar w:fldCharType="separate"/>
        </w:r>
        <w:r w:rsidR="008C6D00">
          <w:rPr>
            <w:noProof/>
            <w:webHidden/>
          </w:rPr>
          <w:t>iv</w:t>
        </w:r>
        <w:r w:rsidR="008C6D00">
          <w:rPr>
            <w:noProof/>
            <w:webHidden/>
          </w:rPr>
          <w:fldChar w:fldCharType="end"/>
        </w:r>
      </w:hyperlink>
    </w:p>
    <w:p w:rsidR="008C6D00" w:rsidRDefault="00087E24">
      <w:pPr>
        <w:pStyle w:val="TOC1"/>
        <w:tabs>
          <w:tab w:val="right" w:pos="9350"/>
        </w:tabs>
        <w:rPr>
          <w:rFonts w:asciiTheme="minorHAnsi" w:eastAsiaTheme="minorEastAsia" w:hAnsiTheme="minorHAnsi" w:cstheme="minorBidi"/>
          <w:noProof/>
          <w:kern w:val="0"/>
          <w:sz w:val="22"/>
          <w:szCs w:val="22"/>
          <w:lang w:val="en-US" w:eastAsia="en-US"/>
        </w:rPr>
      </w:pPr>
      <w:hyperlink w:anchor="_Toc202146423" w:history="1">
        <w:r w:rsidR="008C6D00" w:rsidRPr="00034667">
          <w:rPr>
            <w:rStyle w:val="Hyperlink"/>
            <w:noProof/>
          </w:rPr>
          <w:t>TABLE OF CONTENTS</w:t>
        </w:r>
        <w:r w:rsidR="008C6D00">
          <w:rPr>
            <w:noProof/>
            <w:webHidden/>
          </w:rPr>
          <w:tab/>
        </w:r>
        <w:r w:rsidR="008C6D00">
          <w:rPr>
            <w:noProof/>
            <w:webHidden/>
          </w:rPr>
          <w:fldChar w:fldCharType="begin"/>
        </w:r>
        <w:r w:rsidR="008C6D00">
          <w:rPr>
            <w:noProof/>
            <w:webHidden/>
          </w:rPr>
          <w:instrText xml:space="preserve"> PAGEREF _Toc202146423 \h </w:instrText>
        </w:r>
        <w:r w:rsidR="008C6D00">
          <w:rPr>
            <w:noProof/>
            <w:webHidden/>
          </w:rPr>
        </w:r>
        <w:r w:rsidR="008C6D00">
          <w:rPr>
            <w:noProof/>
            <w:webHidden/>
          </w:rPr>
          <w:fldChar w:fldCharType="separate"/>
        </w:r>
        <w:r w:rsidR="008C6D00">
          <w:rPr>
            <w:noProof/>
            <w:webHidden/>
          </w:rPr>
          <w:t>v</w:t>
        </w:r>
        <w:r w:rsidR="008C6D00">
          <w:rPr>
            <w:noProof/>
            <w:webHidden/>
          </w:rPr>
          <w:fldChar w:fldCharType="end"/>
        </w:r>
      </w:hyperlink>
    </w:p>
    <w:p w:rsidR="008C6D00" w:rsidRDefault="00087E24">
      <w:pPr>
        <w:pStyle w:val="TOC2"/>
        <w:tabs>
          <w:tab w:val="right" w:pos="9350"/>
        </w:tabs>
        <w:rPr>
          <w:rFonts w:asciiTheme="minorHAnsi" w:eastAsiaTheme="minorEastAsia" w:hAnsiTheme="minorHAnsi" w:cstheme="minorBidi"/>
          <w:b w:val="0"/>
          <w:noProof/>
          <w:kern w:val="0"/>
          <w:sz w:val="22"/>
          <w:szCs w:val="22"/>
          <w:lang w:val="en-US" w:eastAsia="en-US"/>
        </w:rPr>
      </w:pPr>
      <w:hyperlink w:anchor="_Toc202146424" w:history="1">
        <w:r w:rsidR="008C6D00" w:rsidRPr="00034667">
          <w:rPr>
            <w:rStyle w:val="Hyperlink"/>
            <w:noProof/>
          </w:rPr>
          <w:t>CHAPTER ONE</w:t>
        </w:r>
        <w:r w:rsidR="008C6D00">
          <w:rPr>
            <w:noProof/>
            <w:webHidden/>
          </w:rPr>
          <w:tab/>
        </w:r>
        <w:r w:rsidR="008C6D00">
          <w:rPr>
            <w:noProof/>
            <w:webHidden/>
          </w:rPr>
          <w:fldChar w:fldCharType="begin"/>
        </w:r>
        <w:r w:rsidR="008C6D00">
          <w:rPr>
            <w:noProof/>
            <w:webHidden/>
          </w:rPr>
          <w:instrText xml:space="preserve"> PAGEREF _Toc202146424 \h </w:instrText>
        </w:r>
        <w:r w:rsidR="008C6D00">
          <w:rPr>
            <w:noProof/>
            <w:webHidden/>
          </w:rPr>
        </w:r>
        <w:r w:rsidR="008C6D00">
          <w:rPr>
            <w:noProof/>
            <w:webHidden/>
          </w:rPr>
          <w:fldChar w:fldCharType="separate"/>
        </w:r>
        <w:r w:rsidR="008C6D00">
          <w:rPr>
            <w:noProof/>
            <w:webHidden/>
          </w:rPr>
          <w:t>1</w:t>
        </w:r>
        <w:r w:rsidR="008C6D00">
          <w:rPr>
            <w:noProof/>
            <w:webHidden/>
          </w:rPr>
          <w:fldChar w:fldCharType="end"/>
        </w:r>
      </w:hyperlink>
    </w:p>
    <w:p w:rsidR="008C6D00" w:rsidRDefault="00087E24">
      <w:pPr>
        <w:pStyle w:val="TOC2"/>
        <w:tabs>
          <w:tab w:val="right" w:pos="9350"/>
        </w:tabs>
        <w:rPr>
          <w:rFonts w:asciiTheme="minorHAnsi" w:eastAsiaTheme="minorEastAsia" w:hAnsiTheme="minorHAnsi" w:cstheme="minorBidi"/>
          <w:b w:val="0"/>
          <w:noProof/>
          <w:kern w:val="0"/>
          <w:sz w:val="22"/>
          <w:szCs w:val="22"/>
          <w:lang w:val="en-US" w:eastAsia="en-US"/>
        </w:rPr>
      </w:pPr>
      <w:hyperlink w:anchor="_Toc202146425" w:history="1">
        <w:r w:rsidR="008C6D00" w:rsidRPr="00034667">
          <w:rPr>
            <w:rStyle w:val="Hyperlink"/>
            <w:noProof/>
          </w:rPr>
          <w:t>INTRODUCTION</w:t>
        </w:r>
        <w:r w:rsidR="008C6D00">
          <w:rPr>
            <w:noProof/>
            <w:webHidden/>
          </w:rPr>
          <w:tab/>
        </w:r>
        <w:r w:rsidR="008C6D00">
          <w:rPr>
            <w:noProof/>
            <w:webHidden/>
          </w:rPr>
          <w:fldChar w:fldCharType="begin"/>
        </w:r>
        <w:r w:rsidR="008C6D00">
          <w:rPr>
            <w:noProof/>
            <w:webHidden/>
          </w:rPr>
          <w:instrText xml:space="preserve"> PAGEREF _Toc202146425 \h </w:instrText>
        </w:r>
        <w:r w:rsidR="008C6D00">
          <w:rPr>
            <w:noProof/>
            <w:webHidden/>
          </w:rPr>
        </w:r>
        <w:r w:rsidR="008C6D00">
          <w:rPr>
            <w:noProof/>
            <w:webHidden/>
          </w:rPr>
          <w:fldChar w:fldCharType="separate"/>
        </w:r>
        <w:r w:rsidR="008C6D00">
          <w:rPr>
            <w:noProof/>
            <w:webHidden/>
          </w:rPr>
          <w:t>1</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26" w:history="1">
        <w:r w:rsidR="008C6D00" w:rsidRPr="00034667">
          <w:rPr>
            <w:rStyle w:val="Hyperlink"/>
            <w:noProof/>
          </w:rPr>
          <w:t>1.1</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Background to the Study</w:t>
        </w:r>
        <w:r w:rsidR="008C6D00">
          <w:rPr>
            <w:noProof/>
            <w:webHidden/>
          </w:rPr>
          <w:tab/>
        </w:r>
        <w:r w:rsidR="008C6D00">
          <w:rPr>
            <w:noProof/>
            <w:webHidden/>
          </w:rPr>
          <w:fldChar w:fldCharType="begin"/>
        </w:r>
        <w:r w:rsidR="008C6D00">
          <w:rPr>
            <w:noProof/>
            <w:webHidden/>
          </w:rPr>
          <w:instrText xml:space="preserve"> PAGEREF _Toc202146426 \h </w:instrText>
        </w:r>
        <w:r w:rsidR="008C6D00">
          <w:rPr>
            <w:noProof/>
            <w:webHidden/>
          </w:rPr>
        </w:r>
        <w:r w:rsidR="008C6D00">
          <w:rPr>
            <w:noProof/>
            <w:webHidden/>
          </w:rPr>
          <w:fldChar w:fldCharType="separate"/>
        </w:r>
        <w:r w:rsidR="008C6D00">
          <w:rPr>
            <w:noProof/>
            <w:webHidden/>
          </w:rPr>
          <w:t>1</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27" w:history="1">
        <w:r w:rsidR="008C6D00" w:rsidRPr="00034667">
          <w:rPr>
            <w:rStyle w:val="Hyperlink"/>
            <w:noProof/>
          </w:rPr>
          <w:t>1.2</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Statement of the Problem</w:t>
        </w:r>
        <w:r w:rsidR="008C6D00">
          <w:rPr>
            <w:noProof/>
            <w:webHidden/>
          </w:rPr>
          <w:tab/>
        </w:r>
        <w:r w:rsidR="008C6D00">
          <w:rPr>
            <w:noProof/>
            <w:webHidden/>
          </w:rPr>
          <w:fldChar w:fldCharType="begin"/>
        </w:r>
        <w:r w:rsidR="008C6D00">
          <w:rPr>
            <w:noProof/>
            <w:webHidden/>
          </w:rPr>
          <w:instrText xml:space="preserve"> PAGEREF _Toc202146427 \h </w:instrText>
        </w:r>
        <w:r w:rsidR="008C6D00">
          <w:rPr>
            <w:noProof/>
            <w:webHidden/>
          </w:rPr>
        </w:r>
        <w:r w:rsidR="008C6D00">
          <w:rPr>
            <w:noProof/>
            <w:webHidden/>
          </w:rPr>
          <w:fldChar w:fldCharType="separate"/>
        </w:r>
        <w:r w:rsidR="008C6D00">
          <w:rPr>
            <w:noProof/>
            <w:webHidden/>
          </w:rPr>
          <w:t>5</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28" w:history="1">
        <w:r w:rsidR="008C6D00" w:rsidRPr="00034667">
          <w:rPr>
            <w:rStyle w:val="Hyperlink"/>
            <w:noProof/>
          </w:rPr>
          <w:t>1.3</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Justification of the Study</w:t>
        </w:r>
        <w:r w:rsidR="008C6D00">
          <w:rPr>
            <w:noProof/>
            <w:webHidden/>
          </w:rPr>
          <w:tab/>
        </w:r>
        <w:r w:rsidR="008C6D00">
          <w:rPr>
            <w:noProof/>
            <w:webHidden/>
          </w:rPr>
          <w:fldChar w:fldCharType="begin"/>
        </w:r>
        <w:r w:rsidR="008C6D00">
          <w:rPr>
            <w:noProof/>
            <w:webHidden/>
          </w:rPr>
          <w:instrText xml:space="preserve"> PAGEREF _Toc202146428 \h </w:instrText>
        </w:r>
        <w:r w:rsidR="008C6D00">
          <w:rPr>
            <w:noProof/>
            <w:webHidden/>
          </w:rPr>
        </w:r>
        <w:r w:rsidR="008C6D00">
          <w:rPr>
            <w:noProof/>
            <w:webHidden/>
          </w:rPr>
          <w:fldChar w:fldCharType="separate"/>
        </w:r>
        <w:r w:rsidR="008C6D00">
          <w:rPr>
            <w:noProof/>
            <w:webHidden/>
          </w:rPr>
          <w:t>5</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29" w:history="1">
        <w:r w:rsidR="008C6D00" w:rsidRPr="00034667">
          <w:rPr>
            <w:rStyle w:val="Hyperlink"/>
            <w:noProof/>
          </w:rPr>
          <w:t>1.4</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Objectives of the Study</w:t>
        </w:r>
        <w:r w:rsidR="008C6D00">
          <w:rPr>
            <w:noProof/>
            <w:webHidden/>
          </w:rPr>
          <w:tab/>
        </w:r>
        <w:r w:rsidR="008C6D00">
          <w:rPr>
            <w:noProof/>
            <w:webHidden/>
          </w:rPr>
          <w:fldChar w:fldCharType="begin"/>
        </w:r>
        <w:r w:rsidR="008C6D00">
          <w:rPr>
            <w:noProof/>
            <w:webHidden/>
          </w:rPr>
          <w:instrText xml:space="preserve"> PAGEREF _Toc202146429 \h </w:instrText>
        </w:r>
        <w:r w:rsidR="008C6D00">
          <w:rPr>
            <w:noProof/>
            <w:webHidden/>
          </w:rPr>
        </w:r>
        <w:r w:rsidR="008C6D00">
          <w:rPr>
            <w:noProof/>
            <w:webHidden/>
          </w:rPr>
          <w:fldChar w:fldCharType="separate"/>
        </w:r>
        <w:r w:rsidR="008C6D00">
          <w:rPr>
            <w:noProof/>
            <w:webHidden/>
          </w:rPr>
          <w:t>5</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30" w:history="1">
        <w:r w:rsidR="008C6D00" w:rsidRPr="00034667">
          <w:rPr>
            <w:rStyle w:val="Hyperlink"/>
            <w:noProof/>
          </w:rPr>
          <w:t>1.5</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Research Questions</w:t>
        </w:r>
        <w:r w:rsidR="008C6D00">
          <w:rPr>
            <w:noProof/>
            <w:webHidden/>
          </w:rPr>
          <w:tab/>
        </w:r>
        <w:r w:rsidR="008C6D00">
          <w:rPr>
            <w:noProof/>
            <w:webHidden/>
          </w:rPr>
          <w:fldChar w:fldCharType="begin"/>
        </w:r>
        <w:r w:rsidR="008C6D00">
          <w:rPr>
            <w:noProof/>
            <w:webHidden/>
          </w:rPr>
          <w:instrText xml:space="preserve"> PAGEREF _Toc202146430 \h </w:instrText>
        </w:r>
        <w:r w:rsidR="008C6D00">
          <w:rPr>
            <w:noProof/>
            <w:webHidden/>
          </w:rPr>
        </w:r>
        <w:r w:rsidR="008C6D00">
          <w:rPr>
            <w:noProof/>
            <w:webHidden/>
          </w:rPr>
          <w:fldChar w:fldCharType="separate"/>
        </w:r>
        <w:r w:rsidR="008C6D00">
          <w:rPr>
            <w:noProof/>
            <w:webHidden/>
          </w:rPr>
          <w:t>6</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31" w:history="1">
        <w:r w:rsidR="008C6D00" w:rsidRPr="00034667">
          <w:rPr>
            <w:rStyle w:val="Hyperlink"/>
            <w:noProof/>
          </w:rPr>
          <w:t>1.6</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Research Hypothesis</w:t>
        </w:r>
        <w:r w:rsidR="008C6D00">
          <w:rPr>
            <w:noProof/>
            <w:webHidden/>
          </w:rPr>
          <w:tab/>
        </w:r>
        <w:r w:rsidR="008C6D00">
          <w:rPr>
            <w:noProof/>
            <w:webHidden/>
          </w:rPr>
          <w:fldChar w:fldCharType="begin"/>
        </w:r>
        <w:r w:rsidR="008C6D00">
          <w:rPr>
            <w:noProof/>
            <w:webHidden/>
          </w:rPr>
          <w:instrText xml:space="preserve"> PAGEREF _Toc202146431 \h </w:instrText>
        </w:r>
        <w:r w:rsidR="008C6D00">
          <w:rPr>
            <w:noProof/>
            <w:webHidden/>
          </w:rPr>
        </w:r>
        <w:r w:rsidR="008C6D00">
          <w:rPr>
            <w:noProof/>
            <w:webHidden/>
          </w:rPr>
          <w:fldChar w:fldCharType="separate"/>
        </w:r>
        <w:r w:rsidR="008C6D00">
          <w:rPr>
            <w:noProof/>
            <w:webHidden/>
          </w:rPr>
          <w:t>6</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32" w:history="1">
        <w:r w:rsidR="008C6D00" w:rsidRPr="00034667">
          <w:rPr>
            <w:rStyle w:val="Hyperlink"/>
            <w:noProof/>
          </w:rPr>
          <w:t xml:space="preserve">1.7 </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Significance of the Study</w:t>
        </w:r>
        <w:r w:rsidR="008C6D00">
          <w:rPr>
            <w:noProof/>
            <w:webHidden/>
          </w:rPr>
          <w:tab/>
        </w:r>
        <w:r w:rsidR="008C6D00">
          <w:rPr>
            <w:noProof/>
            <w:webHidden/>
          </w:rPr>
          <w:fldChar w:fldCharType="begin"/>
        </w:r>
        <w:r w:rsidR="008C6D00">
          <w:rPr>
            <w:noProof/>
            <w:webHidden/>
          </w:rPr>
          <w:instrText xml:space="preserve"> PAGEREF _Toc202146432 \h </w:instrText>
        </w:r>
        <w:r w:rsidR="008C6D00">
          <w:rPr>
            <w:noProof/>
            <w:webHidden/>
          </w:rPr>
        </w:r>
        <w:r w:rsidR="008C6D00">
          <w:rPr>
            <w:noProof/>
            <w:webHidden/>
          </w:rPr>
          <w:fldChar w:fldCharType="separate"/>
        </w:r>
        <w:r w:rsidR="008C6D00">
          <w:rPr>
            <w:noProof/>
            <w:webHidden/>
          </w:rPr>
          <w:t>6</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33" w:history="1">
        <w:r w:rsidR="008C6D00" w:rsidRPr="00034667">
          <w:rPr>
            <w:rStyle w:val="Hyperlink"/>
            <w:noProof/>
          </w:rPr>
          <w:t xml:space="preserve">1.8 </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Scope of the Study</w:t>
        </w:r>
        <w:r w:rsidR="008C6D00">
          <w:rPr>
            <w:noProof/>
            <w:webHidden/>
          </w:rPr>
          <w:tab/>
        </w:r>
        <w:r w:rsidR="008C6D00">
          <w:rPr>
            <w:noProof/>
            <w:webHidden/>
          </w:rPr>
          <w:fldChar w:fldCharType="begin"/>
        </w:r>
        <w:r w:rsidR="008C6D00">
          <w:rPr>
            <w:noProof/>
            <w:webHidden/>
          </w:rPr>
          <w:instrText xml:space="preserve"> PAGEREF _Toc202146433 \h </w:instrText>
        </w:r>
        <w:r w:rsidR="008C6D00">
          <w:rPr>
            <w:noProof/>
            <w:webHidden/>
          </w:rPr>
        </w:r>
        <w:r w:rsidR="008C6D00">
          <w:rPr>
            <w:noProof/>
            <w:webHidden/>
          </w:rPr>
          <w:fldChar w:fldCharType="separate"/>
        </w:r>
        <w:r w:rsidR="008C6D00">
          <w:rPr>
            <w:noProof/>
            <w:webHidden/>
          </w:rPr>
          <w:t>7</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34" w:history="1">
        <w:r w:rsidR="008C6D00" w:rsidRPr="00034667">
          <w:rPr>
            <w:rStyle w:val="Hyperlink"/>
            <w:noProof/>
          </w:rPr>
          <w:t xml:space="preserve">1.9 </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Operational Definition of Terms</w:t>
        </w:r>
        <w:r w:rsidR="008C6D00">
          <w:rPr>
            <w:noProof/>
            <w:webHidden/>
          </w:rPr>
          <w:tab/>
        </w:r>
        <w:r w:rsidR="008C6D00">
          <w:rPr>
            <w:noProof/>
            <w:webHidden/>
          </w:rPr>
          <w:fldChar w:fldCharType="begin"/>
        </w:r>
        <w:r w:rsidR="008C6D00">
          <w:rPr>
            <w:noProof/>
            <w:webHidden/>
          </w:rPr>
          <w:instrText xml:space="preserve"> PAGEREF _Toc202146434 \h </w:instrText>
        </w:r>
        <w:r w:rsidR="008C6D00">
          <w:rPr>
            <w:noProof/>
            <w:webHidden/>
          </w:rPr>
        </w:r>
        <w:r w:rsidR="008C6D00">
          <w:rPr>
            <w:noProof/>
            <w:webHidden/>
          </w:rPr>
          <w:fldChar w:fldCharType="separate"/>
        </w:r>
        <w:r w:rsidR="008C6D00">
          <w:rPr>
            <w:noProof/>
            <w:webHidden/>
          </w:rPr>
          <w:t>7</w:t>
        </w:r>
        <w:r w:rsidR="008C6D00">
          <w:rPr>
            <w:noProof/>
            <w:webHidden/>
          </w:rPr>
          <w:fldChar w:fldCharType="end"/>
        </w:r>
      </w:hyperlink>
    </w:p>
    <w:p w:rsidR="008C6D00" w:rsidRDefault="00087E24">
      <w:pPr>
        <w:pStyle w:val="TOC3"/>
        <w:tabs>
          <w:tab w:val="right" w:pos="9350"/>
        </w:tabs>
        <w:rPr>
          <w:rFonts w:asciiTheme="minorHAnsi" w:eastAsiaTheme="minorEastAsia" w:hAnsiTheme="minorHAnsi" w:cstheme="minorBidi"/>
          <w:noProof/>
          <w:kern w:val="0"/>
          <w:sz w:val="22"/>
          <w:szCs w:val="22"/>
          <w:lang w:val="en-US" w:eastAsia="en-US"/>
        </w:rPr>
      </w:pPr>
      <w:hyperlink w:anchor="_Toc202146435" w:history="1">
        <w:r w:rsidR="008C6D00" w:rsidRPr="00034667">
          <w:rPr>
            <w:rStyle w:val="Hyperlink"/>
            <w:b/>
            <w:noProof/>
          </w:rPr>
          <w:t>REFERENCES</w:t>
        </w:r>
        <w:r w:rsidR="008C6D00">
          <w:rPr>
            <w:noProof/>
            <w:webHidden/>
          </w:rPr>
          <w:tab/>
        </w:r>
        <w:r w:rsidR="008C6D00">
          <w:rPr>
            <w:noProof/>
            <w:webHidden/>
          </w:rPr>
          <w:fldChar w:fldCharType="begin"/>
        </w:r>
        <w:r w:rsidR="008C6D00">
          <w:rPr>
            <w:noProof/>
            <w:webHidden/>
          </w:rPr>
          <w:instrText xml:space="preserve"> PAGEREF _Toc202146435 \h </w:instrText>
        </w:r>
        <w:r w:rsidR="008C6D00">
          <w:rPr>
            <w:noProof/>
            <w:webHidden/>
          </w:rPr>
        </w:r>
        <w:r w:rsidR="008C6D00">
          <w:rPr>
            <w:noProof/>
            <w:webHidden/>
          </w:rPr>
          <w:fldChar w:fldCharType="separate"/>
        </w:r>
        <w:r w:rsidR="008C6D00">
          <w:rPr>
            <w:noProof/>
            <w:webHidden/>
          </w:rPr>
          <w:t>8</w:t>
        </w:r>
        <w:r w:rsidR="008C6D00">
          <w:rPr>
            <w:noProof/>
            <w:webHidden/>
          </w:rPr>
          <w:fldChar w:fldCharType="end"/>
        </w:r>
      </w:hyperlink>
    </w:p>
    <w:p w:rsidR="008C6D00" w:rsidRDefault="00087E24">
      <w:pPr>
        <w:pStyle w:val="TOC2"/>
        <w:tabs>
          <w:tab w:val="right" w:pos="9350"/>
        </w:tabs>
        <w:rPr>
          <w:rFonts w:asciiTheme="minorHAnsi" w:eastAsiaTheme="minorEastAsia" w:hAnsiTheme="minorHAnsi" w:cstheme="minorBidi"/>
          <w:b w:val="0"/>
          <w:noProof/>
          <w:kern w:val="0"/>
          <w:sz w:val="22"/>
          <w:szCs w:val="22"/>
          <w:lang w:val="en-US" w:eastAsia="en-US"/>
        </w:rPr>
      </w:pPr>
      <w:hyperlink w:anchor="_Toc202146436" w:history="1">
        <w:r w:rsidR="008C6D00" w:rsidRPr="00034667">
          <w:rPr>
            <w:rStyle w:val="Hyperlink"/>
            <w:noProof/>
          </w:rPr>
          <w:t>CHAPTER TWO</w:t>
        </w:r>
        <w:r w:rsidR="008C6D00">
          <w:rPr>
            <w:noProof/>
            <w:webHidden/>
          </w:rPr>
          <w:tab/>
        </w:r>
        <w:r w:rsidR="008C6D00">
          <w:rPr>
            <w:noProof/>
            <w:webHidden/>
          </w:rPr>
          <w:fldChar w:fldCharType="begin"/>
        </w:r>
        <w:r w:rsidR="008C6D00">
          <w:rPr>
            <w:noProof/>
            <w:webHidden/>
          </w:rPr>
          <w:instrText xml:space="preserve"> PAGEREF _Toc202146436 \h </w:instrText>
        </w:r>
        <w:r w:rsidR="008C6D00">
          <w:rPr>
            <w:noProof/>
            <w:webHidden/>
          </w:rPr>
        </w:r>
        <w:r w:rsidR="008C6D00">
          <w:rPr>
            <w:noProof/>
            <w:webHidden/>
          </w:rPr>
          <w:fldChar w:fldCharType="separate"/>
        </w:r>
        <w:r w:rsidR="008C6D00">
          <w:rPr>
            <w:noProof/>
            <w:webHidden/>
          </w:rPr>
          <w:t>9</w:t>
        </w:r>
        <w:r w:rsidR="008C6D00">
          <w:rPr>
            <w:noProof/>
            <w:webHidden/>
          </w:rPr>
          <w:fldChar w:fldCharType="end"/>
        </w:r>
      </w:hyperlink>
    </w:p>
    <w:p w:rsidR="008C6D00" w:rsidRDefault="00087E24">
      <w:pPr>
        <w:pStyle w:val="TOC2"/>
        <w:tabs>
          <w:tab w:val="right" w:pos="9350"/>
        </w:tabs>
        <w:rPr>
          <w:rFonts w:asciiTheme="minorHAnsi" w:eastAsiaTheme="minorEastAsia" w:hAnsiTheme="minorHAnsi" w:cstheme="minorBidi"/>
          <w:b w:val="0"/>
          <w:noProof/>
          <w:kern w:val="0"/>
          <w:sz w:val="22"/>
          <w:szCs w:val="22"/>
          <w:lang w:val="en-US" w:eastAsia="en-US"/>
        </w:rPr>
      </w:pPr>
      <w:hyperlink w:anchor="_Toc202146437" w:history="1">
        <w:r w:rsidR="008C6D00" w:rsidRPr="00034667">
          <w:rPr>
            <w:rStyle w:val="Hyperlink"/>
            <w:noProof/>
          </w:rPr>
          <w:t>LITERATURE REVIEW</w:t>
        </w:r>
        <w:r w:rsidR="008C6D00">
          <w:rPr>
            <w:noProof/>
            <w:webHidden/>
          </w:rPr>
          <w:tab/>
        </w:r>
        <w:r w:rsidR="008C6D00">
          <w:rPr>
            <w:noProof/>
            <w:webHidden/>
          </w:rPr>
          <w:fldChar w:fldCharType="begin"/>
        </w:r>
        <w:r w:rsidR="008C6D00">
          <w:rPr>
            <w:noProof/>
            <w:webHidden/>
          </w:rPr>
          <w:instrText xml:space="preserve"> PAGEREF _Toc202146437 \h </w:instrText>
        </w:r>
        <w:r w:rsidR="008C6D00">
          <w:rPr>
            <w:noProof/>
            <w:webHidden/>
          </w:rPr>
        </w:r>
        <w:r w:rsidR="008C6D00">
          <w:rPr>
            <w:noProof/>
            <w:webHidden/>
          </w:rPr>
          <w:fldChar w:fldCharType="separate"/>
        </w:r>
        <w:r w:rsidR="008C6D00">
          <w:rPr>
            <w:noProof/>
            <w:webHidden/>
          </w:rPr>
          <w:t>9</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38" w:history="1">
        <w:r w:rsidR="008C6D00" w:rsidRPr="00034667">
          <w:rPr>
            <w:rStyle w:val="Hyperlink"/>
            <w:noProof/>
          </w:rPr>
          <w:t>2.1</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The Concept Of Family Planning</w:t>
        </w:r>
        <w:r w:rsidR="008C6D00">
          <w:rPr>
            <w:noProof/>
            <w:webHidden/>
          </w:rPr>
          <w:tab/>
        </w:r>
        <w:r w:rsidR="008C6D00">
          <w:rPr>
            <w:noProof/>
            <w:webHidden/>
          </w:rPr>
          <w:fldChar w:fldCharType="begin"/>
        </w:r>
        <w:r w:rsidR="008C6D00">
          <w:rPr>
            <w:noProof/>
            <w:webHidden/>
          </w:rPr>
          <w:instrText xml:space="preserve"> PAGEREF _Toc202146438 \h </w:instrText>
        </w:r>
        <w:r w:rsidR="008C6D00">
          <w:rPr>
            <w:noProof/>
            <w:webHidden/>
          </w:rPr>
        </w:r>
        <w:r w:rsidR="008C6D00">
          <w:rPr>
            <w:noProof/>
            <w:webHidden/>
          </w:rPr>
          <w:fldChar w:fldCharType="separate"/>
        </w:r>
        <w:r w:rsidR="008C6D00">
          <w:rPr>
            <w:noProof/>
            <w:webHidden/>
          </w:rPr>
          <w:t>9</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39" w:history="1">
        <w:r w:rsidR="008C6D00" w:rsidRPr="00034667">
          <w:rPr>
            <w:rStyle w:val="Hyperlink"/>
            <w:noProof/>
          </w:rPr>
          <w:t>2.2</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Conceptual Review</w:t>
        </w:r>
        <w:r w:rsidR="008C6D00">
          <w:rPr>
            <w:noProof/>
            <w:webHidden/>
          </w:rPr>
          <w:tab/>
        </w:r>
        <w:r w:rsidR="008C6D00">
          <w:rPr>
            <w:noProof/>
            <w:webHidden/>
          </w:rPr>
          <w:fldChar w:fldCharType="begin"/>
        </w:r>
        <w:r w:rsidR="008C6D00">
          <w:rPr>
            <w:noProof/>
            <w:webHidden/>
          </w:rPr>
          <w:instrText xml:space="preserve"> PAGEREF _Toc202146439 \h </w:instrText>
        </w:r>
        <w:r w:rsidR="008C6D00">
          <w:rPr>
            <w:noProof/>
            <w:webHidden/>
          </w:rPr>
        </w:r>
        <w:r w:rsidR="008C6D00">
          <w:rPr>
            <w:noProof/>
            <w:webHidden/>
          </w:rPr>
          <w:fldChar w:fldCharType="separate"/>
        </w:r>
        <w:r w:rsidR="008C6D00">
          <w:rPr>
            <w:noProof/>
            <w:webHidden/>
          </w:rPr>
          <w:t>13</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46" w:history="1">
        <w:r w:rsidR="008C6D00" w:rsidRPr="00034667">
          <w:rPr>
            <w:rStyle w:val="Hyperlink"/>
            <w:noProof/>
          </w:rPr>
          <w:t>2.3</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Theoretical Framework</w:t>
        </w:r>
        <w:r w:rsidR="008C6D00">
          <w:rPr>
            <w:noProof/>
            <w:webHidden/>
          </w:rPr>
          <w:tab/>
        </w:r>
        <w:r w:rsidR="008C6D00">
          <w:rPr>
            <w:noProof/>
            <w:webHidden/>
          </w:rPr>
          <w:fldChar w:fldCharType="begin"/>
        </w:r>
        <w:r w:rsidR="008C6D00">
          <w:rPr>
            <w:noProof/>
            <w:webHidden/>
          </w:rPr>
          <w:instrText xml:space="preserve"> PAGEREF _Toc202146446 \h </w:instrText>
        </w:r>
        <w:r w:rsidR="008C6D00">
          <w:rPr>
            <w:noProof/>
            <w:webHidden/>
          </w:rPr>
        </w:r>
        <w:r w:rsidR="008C6D00">
          <w:rPr>
            <w:noProof/>
            <w:webHidden/>
          </w:rPr>
          <w:fldChar w:fldCharType="separate"/>
        </w:r>
        <w:r w:rsidR="008C6D00">
          <w:rPr>
            <w:noProof/>
            <w:webHidden/>
          </w:rPr>
          <w:t>17</w:t>
        </w:r>
        <w:r w:rsidR="008C6D00">
          <w:rPr>
            <w:noProof/>
            <w:webHidden/>
          </w:rPr>
          <w:fldChar w:fldCharType="end"/>
        </w:r>
      </w:hyperlink>
    </w:p>
    <w:p w:rsidR="008C6D00" w:rsidRDefault="00087E24">
      <w:pPr>
        <w:pStyle w:val="TOC3"/>
        <w:tabs>
          <w:tab w:val="left" w:pos="880"/>
          <w:tab w:val="right" w:pos="9350"/>
        </w:tabs>
        <w:rPr>
          <w:rFonts w:asciiTheme="minorHAnsi" w:eastAsiaTheme="minorEastAsia" w:hAnsiTheme="minorHAnsi" w:cstheme="minorBidi"/>
          <w:noProof/>
          <w:kern w:val="0"/>
          <w:sz w:val="22"/>
          <w:szCs w:val="22"/>
          <w:lang w:val="en-US" w:eastAsia="en-US"/>
        </w:rPr>
      </w:pPr>
      <w:hyperlink w:anchor="_Toc202146447" w:history="1">
        <w:r w:rsidR="008C6D00" w:rsidRPr="00034667">
          <w:rPr>
            <w:rStyle w:val="Hyperlink"/>
            <w:noProof/>
          </w:rPr>
          <w:t>2.3.1</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Theory of Planned Behavior (TPB)</w:t>
        </w:r>
        <w:r w:rsidR="008C6D00">
          <w:rPr>
            <w:noProof/>
            <w:webHidden/>
          </w:rPr>
          <w:tab/>
        </w:r>
        <w:r w:rsidR="008C6D00">
          <w:rPr>
            <w:noProof/>
            <w:webHidden/>
          </w:rPr>
          <w:fldChar w:fldCharType="begin"/>
        </w:r>
        <w:r w:rsidR="008C6D00">
          <w:rPr>
            <w:noProof/>
            <w:webHidden/>
          </w:rPr>
          <w:instrText xml:space="preserve"> PAGEREF _Toc202146447 \h </w:instrText>
        </w:r>
        <w:r w:rsidR="008C6D00">
          <w:rPr>
            <w:noProof/>
            <w:webHidden/>
          </w:rPr>
        </w:r>
        <w:r w:rsidR="008C6D00">
          <w:rPr>
            <w:noProof/>
            <w:webHidden/>
          </w:rPr>
          <w:fldChar w:fldCharType="separate"/>
        </w:r>
        <w:r w:rsidR="008C6D00">
          <w:rPr>
            <w:noProof/>
            <w:webHidden/>
          </w:rPr>
          <w:t>17</w:t>
        </w:r>
        <w:r w:rsidR="008C6D00">
          <w:rPr>
            <w:noProof/>
            <w:webHidden/>
          </w:rPr>
          <w:fldChar w:fldCharType="end"/>
        </w:r>
      </w:hyperlink>
    </w:p>
    <w:p w:rsidR="008C6D00" w:rsidRDefault="00087E24">
      <w:pPr>
        <w:pStyle w:val="TOC3"/>
        <w:tabs>
          <w:tab w:val="left" w:pos="880"/>
          <w:tab w:val="right" w:pos="9350"/>
        </w:tabs>
        <w:rPr>
          <w:rFonts w:asciiTheme="minorHAnsi" w:eastAsiaTheme="minorEastAsia" w:hAnsiTheme="minorHAnsi" w:cstheme="minorBidi"/>
          <w:noProof/>
          <w:kern w:val="0"/>
          <w:sz w:val="22"/>
          <w:szCs w:val="22"/>
          <w:lang w:val="en-US" w:eastAsia="en-US"/>
        </w:rPr>
      </w:pPr>
      <w:hyperlink w:anchor="_Toc202146448" w:history="1">
        <w:r w:rsidR="008C6D00" w:rsidRPr="00034667">
          <w:rPr>
            <w:rStyle w:val="Hyperlink"/>
            <w:noProof/>
          </w:rPr>
          <w:t>2.3.2</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 xml:space="preserve"> Framing Theory</w:t>
        </w:r>
        <w:r w:rsidR="008C6D00">
          <w:rPr>
            <w:noProof/>
            <w:webHidden/>
          </w:rPr>
          <w:tab/>
        </w:r>
        <w:r w:rsidR="008C6D00">
          <w:rPr>
            <w:noProof/>
            <w:webHidden/>
          </w:rPr>
          <w:fldChar w:fldCharType="begin"/>
        </w:r>
        <w:r w:rsidR="008C6D00">
          <w:rPr>
            <w:noProof/>
            <w:webHidden/>
          </w:rPr>
          <w:instrText xml:space="preserve"> PAGEREF _Toc202146448 \h </w:instrText>
        </w:r>
        <w:r w:rsidR="008C6D00">
          <w:rPr>
            <w:noProof/>
            <w:webHidden/>
          </w:rPr>
        </w:r>
        <w:r w:rsidR="008C6D00">
          <w:rPr>
            <w:noProof/>
            <w:webHidden/>
          </w:rPr>
          <w:fldChar w:fldCharType="separate"/>
        </w:r>
        <w:r w:rsidR="008C6D00">
          <w:rPr>
            <w:noProof/>
            <w:webHidden/>
          </w:rPr>
          <w:t>18</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49" w:history="1">
        <w:r w:rsidR="008C6D00" w:rsidRPr="00034667">
          <w:rPr>
            <w:rStyle w:val="Hyperlink"/>
            <w:noProof/>
          </w:rPr>
          <w:t>2.4</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Empirical Report Review</w:t>
        </w:r>
        <w:r w:rsidR="008C6D00">
          <w:rPr>
            <w:noProof/>
            <w:webHidden/>
          </w:rPr>
          <w:tab/>
        </w:r>
        <w:r w:rsidR="008C6D00">
          <w:rPr>
            <w:noProof/>
            <w:webHidden/>
          </w:rPr>
          <w:fldChar w:fldCharType="begin"/>
        </w:r>
        <w:r w:rsidR="008C6D00">
          <w:rPr>
            <w:noProof/>
            <w:webHidden/>
          </w:rPr>
          <w:instrText xml:space="preserve"> PAGEREF _Toc202146449 \h </w:instrText>
        </w:r>
        <w:r w:rsidR="008C6D00">
          <w:rPr>
            <w:noProof/>
            <w:webHidden/>
          </w:rPr>
        </w:r>
        <w:r w:rsidR="008C6D00">
          <w:rPr>
            <w:noProof/>
            <w:webHidden/>
          </w:rPr>
          <w:fldChar w:fldCharType="separate"/>
        </w:r>
        <w:r w:rsidR="008C6D00">
          <w:rPr>
            <w:noProof/>
            <w:webHidden/>
          </w:rPr>
          <w:t>21</w:t>
        </w:r>
        <w:r w:rsidR="008C6D00">
          <w:rPr>
            <w:noProof/>
            <w:webHidden/>
          </w:rPr>
          <w:fldChar w:fldCharType="end"/>
        </w:r>
      </w:hyperlink>
    </w:p>
    <w:p w:rsidR="008C6D00" w:rsidRDefault="00087E24">
      <w:pPr>
        <w:pStyle w:val="TOC3"/>
        <w:tabs>
          <w:tab w:val="right" w:pos="9350"/>
        </w:tabs>
        <w:rPr>
          <w:rFonts w:asciiTheme="minorHAnsi" w:eastAsiaTheme="minorEastAsia" w:hAnsiTheme="minorHAnsi" w:cstheme="minorBidi"/>
          <w:noProof/>
          <w:kern w:val="0"/>
          <w:sz w:val="22"/>
          <w:szCs w:val="22"/>
          <w:lang w:val="en-US" w:eastAsia="en-US"/>
        </w:rPr>
      </w:pPr>
      <w:hyperlink w:anchor="_Toc202146450" w:history="1">
        <w:r w:rsidR="008C6D00" w:rsidRPr="00034667">
          <w:rPr>
            <w:rStyle w:val="Hyperlink"/>
            <w:b/>
            <w:noProof/>
          </w:rPr>
          <w:t>REFERENCES</w:t>
        </w:r>
        <w:r w:rsidR="008C6D00">
          <w:rPr>
            <w:noProof/>
            <w:webHidden/>
          </w:rPr>
          <w:tab/>
        </w:r>
        <w:r w:rsidR="008C6D00">
          <w:rPr>
            <w:noProof/>
            <w:webHidden/>
          </w:rPr>
          <w:fldChar w:fldCharType="begin"/>
        </w:r>
        <w:r w:rsidR="008C6D00">
          <w:rPr>
            <w:noProof/>
            <w:webHidden/>
          </w:rPr>
          <w:instrText xml:space="preserve"> PAGEREF _Toc202146450 \h </w:instrText>
        </w:r>
        <w:r w:rsidR="008C6D00">
          <w:rPr>
            <w:noProof/>
            <w:webHidden/>
          </w:rPr>
        </w:r>
        <w:r w:rsidR="008C6D00">
          <w:rPr>
            <w:noProof/>
            <w:webHidden/>
          </w:rPr>
          <w:fldChar w:fldCharType="separate"/>
        </w:r>
        <w:r w:rsidR="008C6D00">
          <w:rPr>
            <w:noProof/>
            <w:webHidden/>
          </w:rPr>
          <w:t>23</w:t>
        </w:r>
        <w:r w:rsidR="008C6D00">
          <w:rPr>
            <w:noProof/>
            <w:webHidden/>
          </w:rPr>
          <w:fldChar w:fldCharType="end"/>
        </w:r>
      </w:hyperlink>
    </w:p>
    <w:p w:rsidR="008C6D00" w:rsidRDefault="00087E24">
      <w:pPr>
        <w:pStyle w:val="TOC2"/>
        <w:tabs>
          <w:tab w:val="right" w:pos="9350"/>
        </w:tabs>
        <w:rPr>
          <w:rFonts w:asciiTheme="minorHAnsi" w:eastAsiaTheme="minorEastAsia" w:hAnsiTheme="minorHAnsi" w:cstheme="minorBidi"/>
          <w:b w:val="0"/>
          <w:noProof/>
          <w:kern w:val="0"/>
          <w:sz w:val="22"/>
          <w:szCs w:val="22"/>
          <w:lang w:val="en-US" w:eastAsia="en-US"/>
        </w:rPr>
      </w:pPr>
      <w:hyperlink w:anchor="_Toc202146451" w:history="1">
        <w:r w:rsidR="008C6D00" w:rsidRPr="00034667">
          <w:rPr>
            <w:rStyle w:val="Hyperlink"/>
            <w:noProof/>
          </w:rPr>
          <w:t>CHAPTER THREE</w:t>
        </w:r>
        <w:r w:rsidR="008C6D00">
          <w:rPr>
            <w:noProof/>
            <w:webHidden/>
          </w:rPr>
          <w:tab/>
        </w:r>
        <w:r w:rsidR="008C6D00">
          <w:rPr>
            <w:noProof/>
            <w:webHidden/>
          </w:rPr>
          <w:fldChar w:fldCharType="begin"/>
        </w:r>
        <w:r w:rsidR="008C6D00">
          <w:rPr>
            <w:noProof/>
            <w:webHidden/>
          </w:rPr>
          <w:instrText xml:space="preserve"> PAGEREF _Toc202146451 \h </w:instrText>
        </w:r>
        <w:r w:rsidR="008C6D00">
          <w:rPr>
            <w:noProof/>
            <w:webHidden/>
          </w:rPr>
        </w:r>
        <w:r w:rsidR="008C6D00">
          <w:rPr>
            <w:noProof/>
            <w:webHidden/>
          </w:rPr>
          <w:fldChar w:fldCharType="separate"/>
        </w:r>
        <w:r w:rsidR="008C6D00">
          <w:rPr>
            <w:noProof/>
            <w:webHidden/>
          </w:rPr>
          <w:t>24</w:t>
        </w:r>
        <w:r w:rsidR="008C6D00">
          <w:rPr>
            <w:noProof/>
            <w:webHidden/>
          </w:rPr>
          <w:fldChar w:fldCharType="end"/>
        </w:r>
      </w:hyperlink>
    </w:p>
    <w:p w:rsidR="008C6D00" w:rsidRDefault="00087E24">
      <w:pPr>
        <w:pStyle w:val="TOC2"/>
        <w:tabs>
          <w:tab w:val="right" w:pos="9350"/>
        </w:tabs>
        <w:rPr>
          <w:rFonts w:asciiTheme="minorHAnsi" w:eastAsiaTheme="minorEastAsia" w:hAnsiTheme="minorHAnsi" w:cstheme="minorBidi"/>
          <w:b w:val="0"/>
          <w:noProof/>
          <w:kern w:val="0"/>
          <w:sz w:val="22"/>
          <w:szCs w:val="22"/>
          <w:lang w:val="en-US" w:eastAsia="en-US"/>
        </w:rPr>
      </w:pPr>
      <w:hyperlink w:anchor="_Toc202146452" w:history="1">
        <w:r w:rsidR="008C6D00" w:rsidRPr="00034667">
          <w:rPr>
            <w:rStyle w:val="Hyperlink"/>
            <w:noProof/>
          </w:rPr>
          <w:t>RESEARCH METHODOLOGY</w:t>
        </w:r>
        <w:r w:rsidR="008C6D00">
          <w:rPr>
            <w:noProof/>
            <w:webHidden/>
          </w:rPr>
          <w:tab/>
        </w:r>
        <w:r w:rsidR="008C6D00">
          <w:rPr>
            <w:noProof/>
            <w:webHidden/>
          </w:rPr>
          <w:fldChar w:fldCharType="begin"/>
        </w:r>
        <w:r w:rsidR="008C6D00">
          <w:rPr>
            <w:noProof/>
            <w:webHidden/>
          </w:rPr>
          <w:instrText xml:space="preserve"> PAGEREF _Toc202146452 \h </w:instrText>
        </w:r>
        <w:r w:rsidR="008C6D00">
          <w:rPr>
            <w:noProof/>
            <w:webHidden/>
          </w:rPr>
        </w:r>
        <w:r w:rsidR="008C6D00">
          <w:rPr>
            <w:noProof/>
            <w:webHidden/>
          </w:rPr>
          <w:fldChar w:fldCharType="separate"/>
        </w:r>
        <w:r w:rsidR="008C6D00">
          <w:rPr>
            <w:noProof/>
            <w:webHidden/>
          </w:rPr>
          <w:t>24</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53" w:history="1">
        <w:r w:rsidR="008C6D00" w:rsidRPr="00034667">
          <w:rPr>
            <w:rStyle w:val="Hyperlink"/>
            <w:noProof/>
          </w:rPr>
          <w:t>3.1</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Research Design</w:t>
        </w:r>
        <w:r w:rsidR="008C6D00">
          <w:rPr>
            <w:noProof/>
            <w:webHidden/>
          </w:rPr>
          <w:tab/>
        </w:r>
        <w:r w:rsidR="008C6D00">
          <w:rPr>
            <w:noProof/>
            <w:webHidden/>
          </w:rPr>
          <w:fldChar w:fldCharType="begin"/>
        </w:r>
        <w:r w:rsidR="008C6D00">
          <w:rPr>
            <w:noProof/>
            <w:webHidden/>
          </w:rPr>
          <w:instrText xml:space="preserve"> PAGEREF _Toc202146453 \h </w:instrText>
        </w:r>
        <w:r w:rsidR="008C6D00">
          <w:rPr>
            <w:noProof/>
            <w:webHidden/>
          </w:rPr>
        </w:r>
        <w:r w:rsidR="008C6D00">
          <w:rPr>
            <w:noProof/>
            <w:webHidden/>
          </w:rPr>
          <w:fldChar w:fldCharType="separate"/>
        </w:r>
        <w:r w:rsidR="008C6D00">
          <w:rPr>
            <w:noProof/>
            <w:webHidden/>
          </w:rPr>
          <w:t>24</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54" w:history="1">
        <w:r w:rsidR="008C6D00" w:rsidRPr="00034667">
          <w:rPr>
            <w:rStyle w:val="Hyperlink"/>
            <w:noProof/>
          </w:rPr>
          <w:t xml:space="preserve">3.2 </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Area Of Study</w:t>
        </w:r>
        <w:r w:rsidR="008C6D00">
          <w:rPr>
            <w:noProof/>
            <w:webHidden/>
          </w:rPr>
          <w:tab/>
        </w:r>
        <w:r w:rsidR="008C6D00">
          <w:rPr>
            <w:noProof/>
            <w:webHidden/>
          </w:rPr>
          <w:fldChar w:fldCharType="begin"/>
        </w:r>
        <w:r w:rsidR="008C6D00">
          <w:rPr>
            <w:noProof/>
            <w:webHidden/>
          </w:rPr>
          <w:instrText xml:space="preserve"> PAGEREF _Toc202146454 \h </w:instrText>
        </w:r>
        <w:r w:rsidR="008C6D00">
          <w:rPr>
            <w:noProof/>
            <w:webHidden/>
          </w:rPr>
        </w:r>
        <w:r w:rsidR="008C6D00">
          <w:rPr>
            <w:noProof/>
            <w:webHidden/>
          </w:rPr>
          <w:fldChar w:fldCharType="separate"/>
        </w:r>
        <w:r w:rsidR="008C6D00">
          <w:rPr>
            <w:noProof/>
            <w:webHidden/>
          </w:rPr>
          <w:t>24</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55" w:history="1">
        <w:r w:rsidR="008C6D00" w:rsidRPr="00034667">
          <w:rPr>
            <w:rStyle w:val="Hyperlink"/>
            <w:noProof/>
          </w:rPr>
          <w:t xml:space="preserve">3.3 </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Population Of The Study</w:t>
        </w:r>
        <w:r w:rsidR="008C6D00">
          <w:rPr>
            <w:noProof/>
            <w:webHidden/>
          </w:rPr>
          <w:tab/>
        </w:r>
        <w:r w:rsidR="008C6D00">
          <w:rPr>
            <w:noProof/>
            <w:webHidden/>
          </w:rPr>
          <w:fldChar w:fldCharType="begin"/>
        </w:r>
        <w:r w:rsidR="008C6D00">
          <w:rPr>
            <w:noProof/>
            <w:webHidden/>
          </w:rPr>
          <w:instrText xml:space="preserve"> PAGEREF _Toc202146455 \h </w:instrText>
        </w:r>
        <w:r w:rsidR="008C6D00">
          <w:rPr>
            <w:noProof/>
            <w:webHidden/>
          </w:rPr>
        </w:r>
        <w:r w:rsidR="008C6D00">
          <w:rPr>
            <w:noProof/>
            <w:webHidden/>
          </w:rPr>
          <w:fldChar w:fldCharType="separate"/>
        </w:r>
        <w:r w:rsidR="008C6D00">
          <w:rPr>
            <w:noProof/>
            <w:webHidden/>
          </w:rPr>
          <w:t>24</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56" w:history="1">
        <w:r w:rsidR="008C6D00" w:rsidRPr="00034667">
          <w:rPr>
            <w:rStyle w:val="Hyperlink"/>
            <w:noProof/>
          </w:rPr>
          <w:t xml:space="preserve">3.4 </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Sampling Technique and Sample Size</w:t>
        </w:r>
        <w:r w:rsidR="008C6D00">
          <w:rPr>
            <w:noProof/>
            <w:webHidden/>
          </w:rPr>
          <w:tab/>
        </w:r>
        <w:r w:rsidR="008C6D00">
          <w:rPr>
            <w:noProof/>
            <w:webHidden/>
          </w:rPr>
          <w:fldChar w:fldCharType="begin"/>
        </w:r>
        <w:r w:rsidR="008C6D00">
          <w:rPr>
            <w:noProof/>
            <w:webHidden/>
          </w:rPr>
          <w:instrText xml:space="preserve"> PAGEREF _Toc202146456 \h </w:instrText>
        </w:r>
        <w:r w:rsidR="008C6D00">
          <w:rPr>
            <w:noProof/>
            <w:webHidden/>
          </w:rPr>
        </w:r>
        <w:r w:rsidR="008C6D00">
          <w:rPr>
            <w:noProof/>
            <w:webHidden/>
          </w:rPr>
          <w:fldChar w:fldCharType="separate"/>
        </w:r>
        <w:r w:rsidR="008C6D00">
          <w:rPr>
            <w:noProof/>
            <w:webHidden/>
          </w:rPr>
          <w:t>25</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57" w:history="1">
        <w:r w:rsidR="008C6D00" w:rsidRPr="00034667">
          <w:rPr>
            <w:rStyle w:val="Hyperlink"/>
            <w:noProof/>
          </w:rPr>
          <w:t xml:space="preserve">3.5 </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Method of Data Analysis</w:t>
        </w:r>
        <w:r w:rsidR="008C6D00">
          <w:rPr>
            <w:noProof/>
            <w:webHidden/>
          </w:rPr>
          <w:tab/>
        </w:r>
        <w:r w:rsidR="008C6D00">
          <w:rPr>
            <w:noProof/>
            <w:webHidden/>
          </w:rPr>
          <w:fldChar w:fldCharType="begin"/>
        </w:r>
        <w:r w:rsidR="008C6D00">
          <w:rPr>
            <w:noProof/>
            <w:webHidden/>
          </w:rPr>
          <w:instrText xml:space="preserve"> PAGEREF _Toc202146457 \h </w:instrText>
        </w:r>
        <w:r w:rsidR="008C6D00">
          <w:rPr>
            <w:noProof/>
            <w:webHidden/>
          </w:rPr>
        </w:r>
        <w:r w:rsidR="008C6D00">
          <w:rPr>
            <w:noProof/>
            <w:webHidden/>
          </w:rPr>
          <w:fldChar w:fldCharType="separate"/>
        </w:r>
        <w:r w:rsidR="008C6D00">
          <w:rPr>
            <w:noProof/>
            <w:webHidden/>
          </w:rPr>
          <w:t>25</w:t>
        </w:r>
        <w:r w:rsidR="008C6D00">
          <w:rPr>
            <w:noProof/>
            <w:webHidden/>
          </w:rPr>
          <w:fldChar w:fldCharType="end"/>
        </w:r>
      </w:hyperlink>
    </w:p>
    <w:p w:rsidR="008C6D00" w:rsidRDefault="00087E24">
      <w:pPr>
        <w:pStyle w:val="TOC3"/>
        <w:tabs>
          <w:tab w:val="right" w:pos="9350"/>
        </w:tabs>
        <w:rPr>
          <w:rFonts w:asciiTheme="minorHAnsi" w:eastAsiaTheme="minorEastAsia" w:hAnsiTheme="minorHAnsi" w:cstheme="minorBidi"/>
          <w:noProof/>
          <w:kern w:val="0"/>
          <w:sz w:val="22"/>
          <w:szCs w:val="22"/>
          <w:lang w:val="en-US" w:eastAsia="en-US"/>
        </w:rPr>
      </w:pPr>
      <w:hyperlink w:anchor="_Toc202146458" w:history="1">
        <w:r w:rsidR="008C6D00" w:rsidRPr="00034667">
          <w:rPr>
            <w:rStyle w:val="Hyperlink"/>
            <w:b/>
            <w:bCs/>
            <w:noProof/>
          </w:rPr>
          <w:t>REFERENCES</w:t>
        </w:r>
        <w:r w:rsidR="008C6D00">
          <w:rPr>
            <w:noProof/>
            <w:webHidden/>
          </w:rPr>
          <w:tab/>
        </w:r>
        <w:r w:rsidR="008C6D00">
          <w:rPr>
            <w:noProof/>
            <w:webHidden/>
          </w:rPr>
          <w:fldChar w:fldCharType="begin"/>
        </w:r>
        <w:r w:rsidR="008C6D00">
          <w:rPr>
            <w:noProof/>
            <w:webHidden/>
          </w:rPr>
          <w:instrText xml:space="preserve"> PAGEREF _Toc202146458 \h </w:instrText>
        </w:r>
        <w:r w:rsidR="008C6D00">
          <w:rPr>
            <w:noProof/>
            <w:webHidden/>
          </w:rPr>
        </w:r>
        <w:r w:rsidR="008C6D00">
          <w:rPr>
            <w:noProof/>
            <w:webHidden/>
          </w:rPr>
          <w:fldChar w:fldCharType="separate"/>
        </w:r>
        <w:r w:rsidR="008C6D00">
          <w:rPr>
            <w:noProof/>
            <w:webHidden/>
          </w:rPr>
          <w:t>27</w:t>
        </w:r>
        <w:r w:rsidR="008C6D00">
          <w:rPr>
            <w:noProof/>
            <w:webHidden/>
          </w:rPr>
          <w:fldChar w:fldCharType="end"/>
        </w:r>
      </w:hyperlink>
    </w:p>
    <w:p w:rsidR="008C6D00" w:rsidRDefault="00087E24">
      <w:pPr>
        <w:pStyle w:val="TOC2"/>
        <w:tabs>
          <w:tab w:val="right" w:pos="9350"/>
        </w:tabs>
        <w:rPr>
          <w:rFonts w:asciiTheme="minorHAnsi" w:eastAsiaTheme="minorEastAsia" w:hAnsiTheme="minorHAnsi" w:cstheme="minorBidi"/>
          <w:b w:val="0"/>
          <w:noProof/>
          <w:kern w:val="0"/>
          <w:sz w:val="22"/>
          <w:szCs w:val="22"/>
          <w:lang w:val="en-US" w:eastAsia="en-US"/>
        </w:rPr>
      </w:pPr>
      <w:hyperlink w:anchor="_Toc202146459" w:history="1">
        <w:r w:rsidR="008C6D00" w:rsidRPr="00034667">
          <w:rPr>
            <w:rStyle w:val="Hyperlink"/>
            <w:noProof/>
          </w:rPr>
          <w:t>CHAPTER FOUR</w:t>
        </w:r>
        <w:r w:rsidR="008C6D00">
          <w:rPr>
            <w:noProof/>
            <w:webHidden/>
          </w:rPr>
          <w:tab/>
        </w:r>
        <w:r w:rsidR="008C6D00">
          <w:rPr>
            <w:noProof/>
            <w:webHidden/>
          </w:rPr>
          <w:fldChar w:fldCharType="begin"/>
        </w:r>
        <w:r w:rsidR="008C6D00">
          <w:rPr>
            <w:noProof/>
            <w:webHidden/>
          </w:rPr>
          <w:instrText xml:space="preserve"> PAGEREF _Toc202146459 \h </w:instrText>
        </w:r>
        <w:r w:rsidR="008C6D00">
          <w:rPr>
            <w:noProof/>
            <w:webHidden/>
          </w:rPr>
        </w:r>
        <w:r w:rsidR="008C6D00">
          <w:rPr>
            <w:noProof/>
            <w:webHidden/>
          </w:rPr>
          <w:fldChar w:fldCharType="separate"/>
        </w:r>
        <w:r w:rsidR="008C6D00">
          <w:rPr>
            <w:noProof/>
            <w:webHidden/>
          </w:rPr>
          <w:t>28</w:t>
        </w:r>
        <w:r w:rsidR="008C6D00">
          <w:rPr>
            <w:noProof/>
            <w:webHidden/>
          </w:rPr>
          <w:fldChar w:fldCharType="end"/>
        </w:r>
      </w:hyperlink>
    </w:p>
    <w:p w:rsidR="008C6D00" w:rsidRDefault="00087E24">
      <w:pPr>
        <w:pStyle w:val="TOC2"/>
        <w:tabs>
          <w:tab w:val="right" w:pos="9350"/>
        </w:tabs>
        <w:rPr>
          <w:rFonts w:asciiTheme="minorHAnsi" w:eastAsiaTheme="minorEastAsia" w:hAnsiTheme="minorHAnsi" w:cstheme="minorBidi"/>
          <w:b w:val="0"/>
          <w:noProof/>
          <w:kern w:val="0"/>
          <w:sz w:val="22"/>
          <w:szCs w:val="22"/>
          <w:lang w:val="en-US" w:eastAsia="en-US"/>
        </w:rPr>
      </w:pPr>
      <w:hyperlink w:anchor="_Toc202146460" w:history="1">
        <w:r w:rsidR="008C6D00" w:rsidRPr="00034667">
          <w:rPr>
            <w:rStyle w:val="Hyperlink"/>
            <w:noProof/>
          </w:rPr>
          <w:t>DATA ANALYSIS</w:t>
        </w:r>
        <w:r w:rsidR="008C6D00">
          <w:rPr>
            <w:noProof/>
            <w:webHidden/>
          </w:rPr>
          <w:tab/>
        </w:r>
        <w:r w:rsidR="008C6D00">
          <w:rPr>
            <w:noProof/>
            <w:webHidden/>
          </w:rPr>
          <w:fldChar w:fldCharType="begin"/>
        </w:r>
        <w:r w:rsidR="008C6D00">
          <w:rPr>
            <w:noProof/>
            <w:webHidden/>
          </w:rPr>
          <w:instrText xml:space="preserve"> PAGEREF _Toc202146460 \h </w:instrText>
        </w:r>
        <w:r w:rsidR="008C6D00">
          <w:rPr>
            <w:noProof/>
            <w:webHidden/>
          </w:rPr>
        </w:r>
        <w:r w:rsidR="008C6D00">
          <w:rPr>
            <w:noProof/>
            <w:webHidden/>
          </w:rPr>
          <w:fldChar w:fldCharType="separate"/>
        </w:r>
        <w:r w:rsidR="008C6D00">
          <w:rPr>
            <w:noProof/>
            <w:webHidden/>
          </w:rPr>
          <w:t>28</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61" w:history="1">
        <w:r w:rsidR="008C6D00" w:rsidRPr="00034667">
          <w:rPr>
            <w:rStyle w:val="Hyperlink"/>
            <w:noProof/>
          </w:rPr>
          <w:t>4.0</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Introduction</w:t>
        </w:r>
        <w:r w:rsidR="008C6D00">
          <w:rPr>
            <w:noProof/>
            <w:webHidden/>
          </w:rPr>
          <w:tab/>
        </w:r>
        <w:r w:rsidR="008C6D00">
          <w:rPr>
            <w:noProof/>
            <w:webHidden/>
          </w:rPr>
          <w:fldChar w:fldCharType="begin"/>
        </w:r>
        <w:r w:rsidR="008C6D00">
          <w:rPr>
            <w:noProof/>
            <w:webHidden/>
          </w:rPr>
          <w:instrText xml:space="preserve"> PAGEREF _Toc202146461 \h </w:instrText>
        </w:r>
        <w:r w:rsidR="008C6D00">
          <w:rPr>
            <w:noProof/>
            <w:webHidden/>
          </w:rPr>
        </w:r>
        <w:r w:rsidR="008C6D00">
          <w:rPr>
            <w:noProof/>
            <w:webHidden/>
          </w:rPr>
          <w:fldChar w:fldCharType="separate"/>
        </w:r>
        <w:r w:rsidR="008C6D00">
          <w:rPr>
            <w:noProof/>
            <w:webHidden/>
          </w:rPr>
          <w:t>28</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62" w:history="1">
        <w:r w:rsidR="008C6D00" w:rsidRPr="00034667">
          <w:rPr>
            <w:rStyle w:val="Hyperlink"/>
            <w:noProof/>
          </w:rPr>
          <w:t>4.1</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Analysis of Research Instrument</w:t>
        </w:r>
        <w:r w:rsidR="008C6D00">
          <w:rPr>
            <w:noProof/>
            <w:webHidden/>
          </w:rPr>
          <w:tab/>
        </w:r>
        <w:r w:rsidR="008C6D00">
          <w:rPr>
            <w:noProof/>
            <w:webHidden/>
          </w:rPr>
          <w:fldChar w:fldCharType="begin"/>
        </w:r>
        <w:r w:rsidR="008C6D00">
          <w:rPr>
            <w:noProof/>
            <w:webHidden/>
          </w:rPr>
          <w:instrText xml:space="preserve"> PAGEREF _Toc202146462 \h </w:instrText>
        </w:r>
        <w:r w:rsidR="008C6D00">
          <w:rPr>
            <w:noProof/>
            <w:webHidden/>
          </w:rPr>
        </w:r>
        <w:r w:rsidR="008C6D00">
          <w:rPr>
            <w:noProof/>
            <w:webHidden/>
          </w:rPr>
          <w:fldChar w:fldCharType="separate"/>
        </w:r>
        <w:r w:rsidR="008C6D00">
          <w:rPr>
            <w:noProof/>
            <w:webHidden/>
          </w:rPr>
          <w:t>28</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63" w:history="1">
        <w:r w:rsidR="008C6D00" w:rsidRPr="00034667">
          <w:rPr>
            <w:rStyle w:val="Hyperlink"/>
            <w:noProof/>
          </w:rPr>
          <w:t>4.2</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Analysis Of Research</w:t>
        </w:r>
        <w:r w:rsidR="008C6D00">
          <w:rPr>
            <w:noProof/>
            <w:webHidden/>
          </w:rPr>
          <w:tab/>
        </w:r>
        <w:r w:rsidR="008C6D00">
          <w:rPr>
            <w:noProof/>
            <w:webHidden/>
          </w:rPr>
          <w:fldChar w:fldCharType="begin"/>
        </w:r>
        <w:r w:rsidR="008C6D00">
          <w:rPr>
            <w:noProof/>
            <w:webHidden/>
          </w:rPr>
          <w:instrText xml:space="preserve"> PAGEREF _Toc202146463 \h </w:instrText>
        </w:r>
        <w:r w:rsidR="008C6D00">
          <w:rPr>
            <w:noProof/>
            <w:webHidden/>
          </w:rPr>
        </w:r>
        <w:r w:rsidR="008C6D00">
          <w:rPr>
            <w:noProof/>
            <w:webHidden/>
          </w:rPr>
          <w:fldChar w:fldCharType="separate"/>
        </w:r>
        <w:r w:rsidR="008C6D00">
          <w:rPr>
            <w:noProof/>
            <w:webHidden/>
          </w:rPr>
          <w:t>29</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64" w:history="1">
        <w:r w:rsidR="008C6D00" w:rsidRPr="00034667">
          <w:rPr>
            <w:rStyle w:val="Hyperlink"/>
            <w:noProof/>
          </w:rPr>
          <w:t>4.3</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Analysis Of Research Questions</w:t>
        </w:r>
        <w:r w:rsidR="008C6D00">
          <w:rPr>
            <w:noProof/>
            <w:webHidden/>
          </w:rPr>
          <w:tab/>
        </w:r>
        <w:r w:rsidR="008C6D00">
          <w:rPr>
            <w:noProof/>
            <w:webHidden/>
          </w:rPr>
          <w:fldChar w:fldCharType="begin"/>
        </w:r>
        <w:r w:rsidR="008C6D00">
          <w:rPr>
            <w:noProof/>
            <w:webHidden/>
          </w:rPr>
          <w:instrText xml:space="preserve"> PAGEREF _Toc202146464 \h </w:instrText>
        </w:r>
        <w:r w:rsidR="008C6D00">
          <w:rPr>
            <w:noProof/>
            <w:webHidden/>
          </w:rPr>
        </w:r>
        <w:r w:rsidR="008C6D00">
          <w:rPr>
            <w:noProof/>
            <w:webHidden/>
          </w:rPr>
          <w:fldChar w:fldCharType="separate"/>
        </w:r>
        <w:r w:rsidR="008C6D00">
          <w:rPr>
            <w:noProof/>
            <w:webHidden/>
          </w:rPr>
          <w:t>35</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65" w:history="1">
        <w:r w:rsidR="008C6D00" w:rsidRPr="00034667">
          <w:rPr>
            <w:rStyle w:val="Hyperlink"/>
            <w:noProof/>
          </w:rPr>
          <w:t>4.4</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Discussion Of Findings</w:t>
        </w:r>
        <w:r w:rsidR="008C6D00">
          <w:rPr>
            <w:noProof/>
            <w:webHidden/>
          </w:rPr>
          <w:tab/>
        </w:r>
        <w:r w:rsidR="008C6D00">
          <w:rPr>
            <w:noProof/>
            <w:webHidden/>
          </w:rPr>
          <w:fldChar w:fldCharType="begin"/>
        </w:r>
        <w:r w:rsidR="008C6D00">
          <w:rPr>
            <w:noProof/>
            <w:webHidden/>
          </w:rPr>
          <w:instrText xml:space="preserve"> PAGEREF _Toc202146465 \h </w:instrText>
        </w:r>
        <w:r w:rsidR="008C6D00">
          <w:rPr>
            <w:noProof/>
            <w:webHidden/>
          </w:rPr>
        </w:r>
        <w:r w:rsidR="008C6D00">
          <w:rPr>
            <w:noProof/>
            <w:webHidden/>
          </w:rPr>
          <w:fldChar w:fldCharType="separate"/>
        </w:r>
        <w:r w:rsidR="008C6D00">
          <w:rPr>
            <w:noProof/>
            <w:webHidden/>
          </w:rPr>
          <w:t>35</w:t>
        </w:r>
        <w:r w:rsidR="008C6D00">
          <w:rPr>
            <w:noProof/>
            <w:webHidden/>
          </w:rPr>
          <w:fldChar w:fldCharType="end"/>
        </w:r>
      </w:hyperlink>
    </w:p>
    <w:p w:rsidR="008C6D00" w:rsidRDefault="00087E24">
      <w:pPr>
        <w:pStyle w:val="TOC2"/>
        <w:tabs>
          <w:tab w:val="right" w:pos="9350"/>
        </w:tabs>
        <w:rPr>
          <w:rFonts w:asciiTheme="minorHAnsi" w:eastAsiaTheme="minorEastAsia" w:hAnsiTheme="minorHAnsi" w:cstheme="minorBidi"/>
          <w:b w:val="0"/>
          <w:noProof/>
          <w:kern w:val="0"/>
          <w:sz w:val="22"/>
          <w:szCs w:val="22"/>
          <w:lang w:val="en-US" w:eastAsia="en-US"/>
        </w:rPr>
      </w:pPr>
      <w:hyperlink w:anchor="_Toc202146466" w:history="1">
        <w:r w:rsidR="008C6D00" w:rsidRPr="00034667">
          <w:rPr>
            <w:rStyle w:val="Hyperlink"/>
            <w:noProof/>
          </w:rPr>
          <w:t>CHAPTER FIVE</w:t>
        </w:r>
        <w:r w:rsidR="008C6D00">
          <w:rPr>
            <w:noProof/>
            <w:webHidden/>
          </w:rPr>
          <w:tab/>
        </w:r>
        <w:r w:rsidR="008C6D00">
          <w:rPr>
            <w:noProof/>
            <w:webHidden/>
          </w:rPr>
          <w:fldChar w:fldCharType="begin"/>
        </w:r>
        <w:r w:rsidR="008C6D00">
          <w:rPr>
            <w:noProof/>
            <w:webHidden/>
          </w:rPr>
          <w:instrText xml:space="preserve"> PAGEREF _Toc202146466 \h </w:instrText>
        </w:r>
        <w:r w:rsidR="008C6D00">
          <w:rPr>
            <w:noProof/>
            <w:webHidden/>
          </w:rPr>
        </w:r>
        <w:r w:rsidR="008C6D00">
          <w:rPr>
            <w:noProof/>
            <w:webHidden/>
          </w:rPr>
          <w:fldChar w:fldCharType="separate"/>
        </w:r>
        <w:r w:rsidR="008C6D00">
          <w:rPr>
            <w:noProof/>
            <w:webHidden/>
          </w:rPr>
          <w:t>38</w:t>
        </w:r>
        <w:r w:rsidR="008C6D00">
          <w:rPr>
            <w:noProof/>
            <w:webHidden/>
          </w:rPr>
          <w:fldChar w:fldCharType="end"/>
        </w:r>
      </w:hyperlink>
    </w:p>
    <w:p w:rsidR="008C6D00" w:rsidRDefault="00087E24">
      <w:pPr>
        <w:pStyle w:val="TOC2"/>
        <w:tabs>
          <w:tab w:val="right" w:pos="9350"/>
        </w:tabs>
        <w:rPr>
          <w:rFonts w:asciiTheme="minorHAnsi" w:eastAsiaTheme="minorEastAsia" w:hAnsiTheme="minorHAnsi" w:cstheme="minorBidi"/>
          <w:b w:val="0"/>
          <w:noProof/>
          <w:kern w:val="0"/>
          <w:sz w:val="22"/>
          <w:szCs w:val="22"/>
          <w:lang w:val="en-US" w:eastAsia="en-US"/>
        </w:rPr>
      </w:pPr>
      <w:hyperlink w:anchor="_Toc202146467" w:history="1">
        <w:r w:rsidR="008C6D00" w:rsidRPr="00034667">
          <w:rPr>
            <w:rStyle w:val="Hyperlink"/>
            <w:noProof/>
          </w:rPr>
          <w:t>SUMMARY, CONCLUSION, AND RECOMMENDATIONS</w:t>
        </w:r>
        <w:r w:rsidR="008C6D00">
          <w:rPr>
            <w:noProof/>
            <w:webHidden/>
          </w:rPr>
          <w:tab/>
        </w:r>
        <w:r w:rsidR="008C6D00">
          <w:rPr>
            <w:noProof/>
            <w:webHidden/>
          </w:rPr>
          <w:fldChar w:fldCharType="begin"/>
        </w:r>
        <w:r w:rsidR="008C6D00">
          <w:rPr>
            <w:noProof/>
            <w:webHidden/>
          </w:rPr>
          <w:instrText xml:space="preserve"> PAGEREF _Toc202146467 \h </w:instrText>
        </w:r>
        <w:r w:rsidR="008C6D00">
          <w:rPr>
            <w:noProof/>
            <w:webHidden/>
          </w:rPr>
        </w:r>
        <w:r w:rsidR="008C6D00">
          <w:rPr>
            <w:noProof/>
            <w:webHidden/>
          </w:rPr>
          <w:fldChar w:fldCharType="separate"/>
        </w:r>
        <w:r w:rsidR="008C6D00">
          <w:rPr>
            <w:noProof/>
            <w:webHidden/>
          </w:rPr>
          <w:t>38</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68" w:history="1">
        <w:r w:rsidR="008C6D00" w:rsidRPr="00034667">
          <w:rPr>
            <w:rStyle w:val="Hyperlink"/>
            <w:noProof/>
          </w:rPr>
          <w:t>5.1</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Summary</w:t>
        </w:r>
        <w:r w:rsidR="008C6D00">
          <w:rPr>
            <w:noProof/>
            <w:webHidden/>
          </w:rPr>
          <w:tab/>
        </w:r>
        <w:r w:rsidR="008C6D00">
          <w:rPr>
            <w:noProof/>
            <w:webHidden/>
          </w:rPr>
          <w:fldChar w:fldCharType="begin"/>
        </w:r>
        <w:r w:rsidR="008C6D00">
          <w:rPr>
            <w:noProof/>
            <w:webHidden/>
          </w:rPr>
          <w:instrText xml:space="preserve"> PAGEREF _Toc202146468 \h </w:instrText>
        </w:r>
        <w:r w:rsidR="008C6D00">
          <w:rPr>
            <w:noProof/>
            <w:webHidden/>
          </w:rPr>
        </w:r>
        <w:r w:rsidR="008C6D00">
          <w:rPr>
            <w:noProof/>
            <w:webHidden/>
          </w:rPr>
          <w:fldChar w:fldCharType="separate"/>
        </w:r>
        <w:r w:rsidR="008C6D00">
          <w:rPr>
            <w:noProof/>
            <w:webHidden/>
          </w:rPr>
          <w:t>38</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69" w:history="1">
        <w:r w:rsidR="008C6D00" w:rsidRPr="00034667">
          <w:rPr>
            <w:rStyle w:val="Hyperlink"/>
            <w:noProof/>
          </w:rPr>
          <w:t>5.2</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Conclusion</w:t>
        </w:r>
        <w:r w:rsidR="008C6D00">
          <w:rPr>
            <w:noProof/>
            <w:webHidden/>
          </w:rPr>
          <w:tab/>
        </w:r>
        <w:r w:rsidR="008C6D00">
          <w:rPr>
            <w:noProof/>
            <w:webHidden/>
          </w:rPr>
          <w:fldChar w:fldCharType="begin"/>
        </w:r>
        <w:r w:rsidR="008C6D00">
          <w:rPr>
            <w:noProof/>
            <w:webHidden/>
          </w:rPr>
          <w:instrText xml:space="preserve"> PAGEREF _Toc202146469 \h </w:instrText>
        </w:r>
        <w:r w:rsidR="008C6D00">
          <w:rPr>
            <w:noProof/>
            <w:webHidden/>
          </w:rPr>
        </w:r>
        <w:r w:rsidR="008C6D00">
          <w:rPr>
            <w:noProof/>
            <w:webHidden/>
          </w:rPr>
          <w:fldChar w:fldCharType="separate"/>
        </w:r>
        <w:r w:rsidR="008C6D00">
          <w:rPr>
            <w:noProof/>
            <w:webHidden/>
          </w:rPr>
          <w:t>38</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70" w:history="1">
        <w:r w:rsidR="008C6D00" w:rsidRPr="00034667">
          <w:rPr>
            <w:rStyle w:val="Hyperlink"/>
            <w:noProof/>
          </w:rPr>
          <w:t>5.3</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Recommendations</w:t>
        </w:r>
        <w:r w:rsidR="008C6D00">
          <w:rPr>
            <w:noProof/>
            <w:webHidden/>
          </w:rPr>
          <w:tab/>
        </w:r>
        <w:r w:rsidR="008C6D00">
          <w:rPr>
            <w:noProof/>
            <w:webHidden/>
          </w:rPr>
          <w:fldChar w:fldCharType="begin"/>
        </w:r>
        <w:r w:rsidR="008C6D00">
          <w:rPr>
            <w:noProof/>
            <w:webHidden/>
          </w:rPr>
          <w:instrText xml:space="preserve"> PAGEREF _Toc202146470 \h </w:instrText>
        </w:r>
        <w:r w:rsidR="008C6D00">
          <w:rPr>
            <w:noProof/>
            <w:webHidden/>
          </w:rPr>
        </w:r>
        <w:r w:rsidR="008C6D00">
          <w:rPr>
            <w:noProof/>
            <w:webHidden/>
          </w:rPr>
          <w:fldChar w:fldCharType="separate"/>
        </w:r>
        <w:r w:rsidR="008C6D00">
          <w:rPr>
            <w:noProof/>
            <w:webHidden/>
          </w:rPr>
          <w:t>40</w:t>
        </w:r>
        <w:r w:rsidR="008C6D00">
          <w:rPr>
            <w:noProof/>
            <w:webHidden/>
          </w:rPr>
          <w:fldChar w:fldCharType="end"/>
        </w:r>
      </w:hyperlink>
    </w:p>
    <w:p w:rsidR="008C6D00" w:rsidRDefault="00087E24">
      <w:pPr>
        <w:pStyle w:val="TOC3"/>
        <w:tabs>
          <w:tab w:val="left" w:pos="660"/>
          <w:tab w:val="right" w:pos="9350"/>
        </w:tabs>
        <w:rPr>
          <w:rFonts w:asciiTheme="minorHAnsi" w:eastAsiaTheme="minorEastAsia" w:hAnsiTheme="minorHAnsi" w:cstheme="minorBidi"/>
          <w:noProof/>
          <w:kern w:val="0"/>
          <w:sz w:val="22"/>
          <w:szCs w:val="22"/>
          <w:lang w:val="en-US" w:eastAsia="en-US"/>
        </w:rPr>
      </w:pPr>
      <w:hyperlink w:anchor="_Toc202146471" w:history="1">
        <w:r w:rsidR="008C6D00" w:rsidRPr="00034667">
          <w:rPr>
            <w:rStyle w:val="Hyperlink"/>
            <w:noProof/>
          </w:rPr>
          <w:t>5.4</w:t>
        </w:r>
        <w:r w:rsidR="008C6D00">
          <w:rPr>
            <w:rFonts w:asciiTheme="minorHAnsi" w:eastAsiaTheme="minorEastAsia" w:hAnsiTheme="minorHAnsi" w:cstheme="minorBidi"/>
            <w:noProof/>
            <w:kern w:val="0"/>
            <w:sz w:val="22"/>
            <w:szCs w:val="22"/>
            <w:lang w:val="en-US" w:eastAsia="en-US"/>
          </w:rPr>
          <w:tab/>
        </w:r>
        <w:r w:rsidR="008C6D00" w:rsidRPr="00034667">
          <w:rPr>
            <w:rStyle w:val="Hyperlink"/>
            <w:noProof/>
          </w:rPr>
          <w:t>Suggestions For Further Studies</w:t>
        </w:r>
        <w:r w:rsidR="008C6D00">
          <w:rPr>
            <w:noProof/>
            <w:webHidden/>
          </w:rPr>
          <w:tab/>
        </w:r>
        <w:r w:rsidR="008C6D00">
          <w:rPr>
            <w:noProof/>
            <w:webHidden/>
          </w:rPr>
          <w:fldChar w:fldCharType="begin"/>
        </w:r>
        <w:r w:rsidR="008C6D00">
          <w:rPr>
            <w:noProof/>
            <w:webHidden/>
          </w:rPr>
          <w:instrText xml:space="preserve"> PAGEREF _Toc202146471 \h </w:instrText>
        </w:r>
        <w:r w:rsidR="008C6D00">
          <w:rPr>
            <w:noProof/>
            <w:webHidden/>
          </w:rPr>
        </w:r>
        <w:r w:rsidR="008C6D00">
          <w:rPr>
            <w:noProof/>
            <w:webHidden/>
          </w:rPr>
          <w:fldChar w:fldCharType="separate"/>
        </w:r>
        <w:r w:rsidR="008C6D00">
          <w:rPr>
            <w:noProof/>
            <w:webHidden/>
          </w:rPr>
          <w:t>41</w:t>
        </w:r>
        <w:r w:rsidR="008C6D00">
          <w:rPr>
            <w:noProof/>
            <w:webHidden/>
          </w:rPr>
          <w:fldChar w:fldCharType="end"/>
        </w:r>
      </w:hyperlink>
    </w:p>
    <w:p w:rsidR="008C6D00" w:rsidRDefault="00087E24">
      <w:pPr>
        <w:pStyle w:val="TOC1"/>
        <w:tabs>
          <w:tab w:val="right" w:pos="9350"/>
        </w:tabs>
        <w:rPr>
          <w:rFonts w:asciiTheme="minorHAnsi" w:eastAsiaTheme="minorEastAsia" w:hAnsiTheme="minorHAnsi" w:cstheme="minorBidi"/>
          <w:noProof/>
          <w:kern w:val="0"/>
          <w:sz w:val="22"/>
          <w:szCs w:val="22"/>
          <w:lang w:val="en-US" w:eastAsia="en-US"/>
        </w:rPr>
      </w:pPr>
      <w:hyperlink w:anchor="_Toc202146472" w:history="1">
        <w:r w:rsidR="008C6D00" w:rsidRPr="00034667">
          <w:rPr>
            <w:rStyle w:val="Hyperlink"/>
            <w:noProof/>
          </w:rPr>
          <w:t>REFERENCES</w:t>
        </w:r>
        <w:r w:rsidR="008C6D00">
          <w:rPr>
            <w:noProof/>
            <w:webHidden/>
          </w:rPr>
          <w:tab/>
        </w:r>
        <w:r w:rsidR="008C6D00">
          <w:rPr>
            <w:noProof/>
            <w:webHidden/>
          </w:rPr>
          <w:fldChar w:fldCharType="begin"/>
        </w:r>
        <w:r w:rsidR="008C6D00">
          <w:rPr>
            <w:noProof/>
            <w:webHidden/>
          </w:rPr>
          <w:instrText xml:space="preserve"> PAGEREF _Toc202146472 \h </w:instrText>
        </w:r>
        <w:r w:rsidR="008C6D00">
          <w:rPr>
            <w:noProof/>
            <w:webHidden/>
          </w:rPr>
        </w:r>
        <w:r w:rsidR="008C6D00">
          <w:rPr>
            <w:noProof/>
            <w:webHidden/>
          </w:rPr>
          <w:fldChar w:fldCharType="separate"/>
        </w:r>
        <w:r w:rsidR="008C6D00">
          <w:rPr>
            <w:noProof/>
            <w:webHidden/>
          </w:rPr>
          <w:t>42</w:t>
        </w:r>
        <w:r w:rsidR="008C6D00">
          <w:rPr>
            <w:noProof/>
            <w:webHidden/>
          </w:rPr>
          <w:fldChar w:fldCharType="end"/>
        </w:r>
      </w:hyperlink>
    </w:p>
    <w:p w:rsidR="006B69F2" w:rsidRPr="007249CB" w:rsidRDefault="008C6D00" w:rsidP="007249C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fldChar w:fldCharType="end"/>
      </w:r>
      <w:r w:rsidR="006B69F2" w:rsidRPr="007249CB">
        <w:rPr>
          <w:rFonts w:ascii="Times New Roman" w:eastAsia="Times New Roman" w:hAnsi="Times New Roman" w:cs="Times New Roman"/>
          <w:b/>
          <w:bCs/>
          <w:sz w:val="24"/>
          <w:szCs w:val="24"/>
        </w:rPr>
        <w:br w:type="page"/>
      </w:r>
    </w:p>
    <w:p w:rsidR="007249CB" w:rsidRDefault="007249CB" w:rsidP="007249CB">
      <w:pPr>
        <w:spacing w:after="100" w:afterAutospacing="1" w:line="360" w:lineRule="auto"/>
        <w:jc w:val="center"/>
        <w:rPr>
          <w:rFonts w:ascii="Times New Roman" w:eastAsia="Times New Roman" w:hAnsi="Times New Roman" w:cs="Times New Roman"/>
          <w:b/>
          <w:bCs/>
          <w:sz w:val="24"/>
          <w:szCs w:val="24"/>
        </w:rPr>
        <w:sectPr w:rsidR="007249CB" w:rsidSect="007249CB">
          <w:footerReference w:type="default" r:id="rId8"/>
          <w:pgSz w:w="12240" w:h="15840"/>
          <w:pgMar w:top="1440" w:right="1440" w:bottom="1440" w:left="1440" w:header="720" w:footer="720" w:gutter="0"/>
          <w:pgNumType w:fmt="lowerRoman"/>
          <w:cols w:space="720"/>
          <w:docGrid w:linePitch="360"/>
        </w:sectPr>
      </w:pPr>
    </w:p>
    <w:p w:rsidR="006E0E98" w:rsidRPr="00EC4E6D" w:rsidRDefault="006E0E98" w:rsidP="007249CB">
      <w:pPr>
        <w:pStyle w:val="Heading2"/>
        <w:rPr>
          <w:rFonts w:eastAsia="Times New Roman"/>
          <w:szCs w:val="24"/>
        </w:rPr>
      </w:pPr>
      <w:bookmarkStart w:id="8" w:name="_Toc202146424"/>
      <w:r w:rsidRPr="00EC4E6D">
        <w:rPr>
          <w:rFonts w:eastAsia="Times New Roman"/>
          <w:szCs w:val="24"/>
        </w:rPr>
        <w:lastRenderedPageBreak/>
        <w:t>CHAPTER ONE</w:t>
      </w:r>
      <w:bookmarkEnd w:id="8"/>
    </w:p>
    <w:p w:rsidR="006E0E98" w:rsidRPr="00EC4E6D" w:rsidRDefault="006E0E98" w:rsidP="007249CB">
      <w:pPr>
        <w:pStyle w:val="Heading2"/>
        <w:rPr>
          <w:rFonts w:eastAsia="Times New Roman"/>
          <w:szCs w:val="24"/>
        </w:rPr>
      </w:pPr>
      <w:bookmarkStart w:id="9" w:name="_Toc202146425"/>
      <w:r w:rsidRPr="00EC4E6D">
        <w:rPr>
          <w:rFonts w:eastAsia="Times New Roman"/>
          <w:szCs w:val="24"/>
        </w:rPr>
        <w:t>INTRODUCTION</w:t>
      </w:r>
      <w:bookmarkEnd w:id="9"/>
    </w:p>
    <w:p w:rsidR="006E0E98" w:rsidRPr="00EC4E6D" w:rsidRDefault="006E0E98" w:rsidP="007249CB">
      <w:pPr>
        <w:pStyle w:val="Heading3"/>
        <w:rPr>
          <w:szCs w:val="24"/>
        </w:rPr>
      </w:pPr>
      <w:bookmarkStart w:id="10" w:name="_Toc202146426"/>
      <w:r w:rsidRPr="00EC4E6D">
        <w:rPr>
          <w:szCs w:val="24"/>
        </w:rPr>
        <w:t>1.1</w:t>
      </w:r>
      <w:r w:rsidR="007249CB" w:rsidRPr="00EC4E6D">
        <w:rPr>
          <w:szCs w:val="24"/>
        </w:rPr>
        <w:tab/>
      </w:r>
      <w:r w:rsidRPr="00EC4E6D">
        <w:rPr>
          <w:szCs w:val="24"/>
        </w:rPr>
        <w:t>Background to the Study</w:t>
      </w:r>
      <w:bookmarkEnd w:id="10"/>
    </w:p>
    <w:p w:rsidR="006E0E98" w:rsidRPr="00EC4E6D" w:rsidRDefault="006E0E98" w:rsidP="006B69F2">
      <w:pPr>
        <w:pStyle w:val="NormalWeb"/>
        <w:spacing w:before="0" w:beforeAutospacing="0" w:line="360" w:lineRule="auto"/>
        <w:jc w:val="both"/>
      </w:pPr>
      <w:r w:rsidRPr="00EC4E6D">
        <w:t>Radio, as a medium of mass communication, has played an instrumental role in shaping public opinion, disseminating information, and influencing social change in many parts of the world. In Nigeria, where radio is a dominant form of communication, particularly in rural and remote areas, its role in the lives of citizens cannot be overemphasized. Among the various forms of radio programming, drama has stood out as one of the most effective tools for combining entertainment with education. Radio Kwara, a key radio station in Nigeria’s Kwara State, has long been known for its impactful drama programs that address a wide array of social, cultural, and political issues. These programs not only entertain but also serve to enlighten the audience, guide moral values, and influence societal attitudes.</w:t>
      </w:r>
    </w:p>
    <w:p w:rsidR="006E0E98" w:rsidRPr="00EC4E6D" w:rsidRDefault="006E0E98" w:rsidP="008C6D00">
      <w:pPr>
        <w:pStyle w:val="NormalWeb"/>
        <w:spacing w:before="0" w:beforeAutospacing="0" w:line="360" w:lineRule="auto"/>
        <w:jc w:val="both"/>
      </w:pPr>
      <w:r w:rsidRPr="00EC4E6D">
        <w:t>Radio Kwara, established in 1976, has grown into a significant regional media outlet with a broad listener base across Kwara State and its neighboring regions. It plays a vital role in informing and educating the public, especially in a country where literacy rates are still a challenge and access to other forms of mass media may be limited. The station has become a voice for the people of Kwara, contributing to the dissemination of knowledge and cultural preservation. One of its most potent vehicles for communication has been its drama programs, which have the power to both entertain and inform listeners on various critical issues.</w:t>
      </w:r>
    </w:p>
    <w:p w:rsidR="006E0E98" w:rsidRPr="00EC4E6D" w:rsidRDefault="006E0E98" w:rsidP="006B69F2">
      <w:pPr>
        <w:pStyle w:val="NormalWeb"/>
        <w:spacing w:before="0" w:beforeAutospacing="0" w:line="360" w:lineRule="auto"/>
        <w:jc w:val="both"/>
      </w:pPr>
      <w:r w:rsidRPr="00EC4E6D">
        <w:t>Over the years, Radio Kwara’s drama programs have evolved in response to the changing social landscape of Nigeria. These dramas have become an essential part of the station's programming, as they address pressing issues such as public health, education, economic development, politics, and cultural preservation. The role of these drama programs is not just limited to providing entertainment; they also serve as an effective tool for public enlightenment. Drama programs are particularly useful in communicating complex messages to a wide audience in a simple, relatable, and often engaging man</w:t>
      </w:r>
      <w:bookmarkStart w:id="11" w:name="_GoBack"/>
      <w:bookmarkEnd w:id="11"/>
      <w:r w:rsidRPr="00EC4E6D">
        <w:t>ner. They are designed to evoke emotions, provoke thought, and inspire action, making them a powerful medium for change.</w:t>
      </w:r>
    </w:p>
    <w:p w:rsidR="006E0E98" w:rsidRPr="00EC4E6D" w:rsidRDefault="006E0E98" w:rsidP="006B69F2">
      <w:pPr>
        <w:pStyle w:val="NormalWeb"/>
        <w:spacing w:before="0" w:beforeAutospacing="0" w:line="360" w:lineRule="auto"/>
        <w:jc w:val="both"/>
      </w:pPr>
      <w:r w:rsidRPr="00EC4E6D">
        <w:lastRenderedPageBreak/>
        <w:t>Radio drama has a long history in Nigeria, dating back to the early days of broadcasting. The Nigerian Broadcasting Corporation (NBC) played a pioneering role in producing and broadcasting drama programs, which were later adopted by regional and local stations like Radio Kwara. The effectiveness of radio drama lies in its ability to capture the attention of listeners through compelling storytelling while addressing important societal issues.</w:t>
      </w:r>
    </w:p>
    <w:p w:rsidR="006E0E98" w:rsidRPr="00EC4E6D" w:rsidRDefault="006E0E98" w:rsidP="006B69F2">
      <w:pPr>
        <w:pStyle w:val="NormalWeb"/>
        <w:spacing w:before="0" w:beforeAutospacing="0" w:line="360" w:lineRule="auto"/>
        <w:jc w:val="both"/>
      </w:pPr>
      <w:r w:rsidRPr="00EC4E6D">
        <w:t>In many parts of Nigeria, especially in rural areas, radio is often the most accessible and affordable medium of communication. Radio dramas, which are aired in local languages and dialects, ensure that important messages reach a broad audience, including illiterate and semi-literate individuals who might otherwise be excluded from traditional forms of education or public awareness campaigns. The use of drama as a format allows for the exploration of various themes, ranging from health education and civic engagement to moral lessons and social values.</w:t>
      </w:r>
    </w:p>
    <w:p w:rsidR="006E0E98" w:rsidRPr="00EC4E6D" w:rsidRDefault="006E0E98" w:rsidP="006B69F2">
      <w:pPr>
        <w:pStyle w:val="NormalWeb"/>
        <w:spacing w:before="0" w:beforeAutospacing="0" w:line="360" w:lineRule="auto"/>
        <w:jc w:val="both"/>
      </w:pPr>
      <w:r w:rsidRPr="00EC4E6D">
        <w:t>Radio Kwara has been particularly effective in using drama to address local and national issues that affect its audience. For example, the station has aired dramas that promote public health initiatives, such as awareness of HIV/AIDS, family planning, and hygiene practices. These programs have also tackled issues like the importance of education, the role of women in society, and corruption, often portraying the consequences of unethical behavior or neglecting community responsibilities. Through these stories, Radio Kwara has been able to engage its audience, not just to entertain them, but to inform them and encourage positive social behavior.</w:t>
      </w:r>
    </w:p>
    <w:p w:rsidR="006E0E98" w:rsidRPr="00EC4E6D" w:rsidRDefault="006E0E98" w:rsidP="006B69F2">
      <w:pPr>
        <w:pStyle w:val="NormalWeb"/>
        <w:spacing w:before="0" w:beforeAutospacing="0" w:line="360" w:lineRule="auto"/>
        <w:jc w:val="both"/>
      </w:pPr>
      <w:r w:rsidRPr="00EC4E6D">
        <w:t>The dramatic format allows the station to reach various segments of society, including young people, adults, and elderly listeners. Through relatable characters and storylines, radio dramas create emotional connections with listeners, making the lessons more memorable and impactful. These programs often feature everyday people in real-life situations, which helps listeners connect with the content and see how it applies to their own lives. By reflecting on the struggles and triumphs of characters, listeners are encouraged to adopt new behaviors, reconsider their attitudes toward certain issues, and take positive actions that benefit their communities.</w:t>
      </w:r>
    </w:p>
    <w:p w:rsidR="006E0E98" w:rsidRPr="00EC4E6D" w:rsidRDefault="006E0E98" w:rsidP="006B69F2">
      <w:pPr>
        <w:pStyle w:val="NormalWeb"/>
        <w:spacing w:before="0" w:beforeAutospacing="0" w:line="360" w:lineRule="auto"/>
        <w:jc w:val="both"/>
      </w:pPr>
      <w:r w:rsidRPr="00EC4E6D">
        <w:t xml:space="preserve">Kwara State, located in the North Central region of Nigeria, is known for its rich cultural diversity and history. Radio Kwara, the state's flagship station, has long been at the forefront of using media to promote cultural heritage, social awareness, and community development. The </w:t>
      </w:r>
      <w:r w:rsidRPr="00EC4E6D">
        <w:lastRenderedPageBreak/>
        <w:t>station broadcasts in both English and local languages such as Yoruba, making it accessible to a wide range of listeners across different demographic groups.</w:t>
      </w:r>
    </w:p>
    <w:p w:rsidR="006E0E98" w:rsidRPr="00EC4E6D" w:rsidRDefault="006E0E98" w:rsidP="006B69F2">
      <w:pPr>
        <w:pStyle w:val="NormalWeb"/>
        <w:spacing w:before="0" w:beforeAutospacing="0" w:line="360" w:lineRule="auto"/>
        <w:jc w:val="both"/>
      </w:pPr>
      <w:r w:rsidRPr="00EC4E6D">
        <w:t>Radio Kwara’s drama programs reflect the cultural richness of the region and the social realities of its people. These programs often focus on traditional values, moral teachings, and community cohesion, while also addressing modern issues like urbanization, economic development, and gender equality. They seek to strike a balance between preserving cultural heritage and addressing the contemporary challenges faced by the people of Kwara State and Nigeria at large.</w:t>
      </w:r>
    </w:p>
    <w:p w:rsidR="006E0E98" w:rsidRPr="00EC4E6D" w:rsidRDefault="006E0E98" w:rsidP="006B69F2">
      <w:pPr>
        <w:pStyle w:val="NormalWeb"/>
        <w:spacing w:before="0" w:beforeAutospacing="0" w:line="360" w:lineRule="auto"/>
        <w:jc w:val="both"/>
      </w:pPr>
      <w:r w:rsidRPr="00EC4E6D">
        <w:t>The station’s commitment to social change is evident in its use of radio drama to address local issues such as child labor, early marriage, environmental degradation, and rural-urban migration. For example, drama series that depict the negative consequences of harmful practices like child marriage or poor healthcare practices have had a significant impact on changing public attitudes. These programs not only educate but also encourage behavior modification, fostering a sense of social responsibility and collective well-being.</w:t>
      </w:r>
    </w:p>
    <w:p w:rsidR="006E0E98" w:rsidRPr="00EC4E6D" w:rsidRDefault="006E0E98" w:rsidP="006B69F2">
      <w:pPr>
        <w:pStyle w:val="NormalWeb"/>
        <w:spacing w:before="0" w:beforeAutospacing="0" w:line="360" w:lineRule="auto"/>
        <w:jc w:val="both"/>
      </w:pPr>
      <w:r w:rsidRPr="00EC4E6D">
        <w:t>Moreover, Radio Kwara’s drama programs often highlight the importance of government policies and initiatives aimed at improving the standard of living in the state. By creating awareness about government projects, community leaders, and the role of citizens in development, these programs have become an essential tool for public enlightenment. They help to bridge the gap between the government and the people, ensuring that the public is informed about their rights and responsibilities.</w:t>
      </w:r>
    </w:p>
    <w:p w:rsidR="006E0E98" w:rsidRPr="00EC4E6D" w:rsidRDefault="006E0E98" w:rsidP="006B69F2">
      <w:pPr>
        <w:pStyle w:val="NormalWeb"/>
        <w:spacing w:before="0" w:beforeAutospacing="0" w:line="360" w:lineRule="auto"/>
        <w:jc w:val="both"/>
      </w:pPr>
      <w:r w:rsidRPr="00EC4E6D">
        <w:t>While Radio Kwara's drama programs have been successful in many ways, there are challenges that the station faces in terms of production and reaching a wider audience. One of the primary challenges is the issue of funding. Producing high-quality drama requires a significant investment in scriptwriting, voice acting, sound effects, and other production elements. Limited financial resources may sometimes restrict the station’s ability to fully realize the potential of its drama programs, limiting their impact.</w:t>
      </w:r>
    </w:p>
    <w:p w:rsidR="006E0E98" w:rsidRPr="00EC4E6D" w:rsidRDefault="006E0E98" w:rsidP="006B69F2">
      <w:pPr>
        <w:pStyle w:val="NormalWeb"/>
        <w:spacing w:before="0" w:beforeAutospacing="0" w:line="360" w:lineRule="auto"/>
        <w:jc w:val="both"/>
      </w:pPr>
      <w:r w:rsidRPr="00EC4E6D">
        <w:t xml:space="preserve">Another challenge is the competition for attention from other media forms, particularly with the rise of digital media and social platforms that offer on-demand content. While radio remains an important medium, especially for people in rural areas, the growing influence of the internet and </w:t>
      </w:r>
      <w:r w:rsidRPr="00EC4E6D">
        <w:lastRenderedPageBreak/>
        <w:t>mobile phones has made it more difficult for traditional radio programs to maintain their dominance.</w:t>
      </w:r>
    </w:p>
    <w:p w:rsidR="006E0E98" w:rsidRPr="00EC4E6D" w:rsidRDefault="006E0E98" w:rsidP="006B69F2">
      <w:pPr>
        <w:pStyle w:val="NormalWeb"/>
        <w:spacing w:before="0" w:beforeAutospacing="0" w:line="360" w:lineRule="auto"/>
        <w:jc w:val="both"/>
      </w:pPr>
      <w:r w:rsidRPr="00EC4E6D">
        <w:t>Additionally, Radio Kwara’s drama programs must continually evolve to reflect the changing social, economic, and political landscapes. This requires a constant renewal of ideas and creative approaches to storytelling. The station must ensure that its drama programs remain relevant, relatable, and engaging for the diverse audience it serves. As the needs of the audience change, so too must the content and structure of the drama programs.</w:t>
      </w:r>
    </w:p>
    <w:p w:rsidR="006E0E98" w:rsidRPr="00EC4E6D" w:rsidRDefault="006E0E98" w:rsidP="006B69F2">
      <w:pPr>
        <w:pStyle w:val="NormalWeb"/>
        <w:spacing w:before="0" w:beforeAutospacing="0" w:line="360" w:lineRule="auto"/>
        <w:jc w:val="both"/>
      </w:pPr>
      <w:r w:rsidRPr="00EC4E6D">
        <w:t>Despite the acknowledged impact of Radio Kwara’s drama programs, there is a need for systematic research into their effectiveness in achieving their stated goals. While many programs are designed to educate and entertain, it is essential to understand the specific impact these programs have on the listeners. Does the audience internalize the messages? Are they motivated to change their behavior? How do the programs influence social norms, values, and community attitudes? These are critical questions that this study intends to explore.</w:t>
      </w:r>
    </w:p>
    <w:p w:rsidR="006E0E98" w:rsidRPr="00EC4E6D" w:rsidRDefault="006E0E98" w:rsidP="006B69F2">
      <w:pPr>
        <w:pStyle w:val="NormalWeb"/>
        <w:spacing w:before="0" w:beforeAutospacing="0" w:line="360" w:lineRule="auto"/>
        <w:jc w:val="both"/>
      </w:pPr>
      <w:r w:rsidRPr="00EC4E6D">
        <w:t>Through this research, the study will provide a comprehensive assessment of the role of radio drama in shaping public perception, influencing behavior, and contributing to social change. The findings will offer valuable insights into how Radio Kwara can further enhance its drama programs to meet the evolving needs of its audience, foster positive behavior, and drive community development.</w:t>
      </w:r>
    </w:p>
    <w:p w:rsidR="006E0E98" w:rsidRPr="00EC4E6D" w:rsidRDefault="006E0E98" w:rsidP="006B69F2">
      <w:pPr>
        <w:pStyle w:val="NormalWeb"/>
        <w:spacing w:before="0" w:beforeAutospacing="0" w:line="360" w:lineRule="auto"/>
        <w:jc w:val="both"/>
      </w:pPr>
      <w:r w:rsidRPr="00EC4E6D">
        <w:t>In conclusion, Radio Kwara's drama programs represent a unique blend of entertainment and social commentary, effectively addressing important issues within the Kwara State community and beyond. They not only entertain but also play a significant role in educating the public, promoting cultural awareness, and influencing social behavior. However, it is essential to assess their full impact to ensure that they continue to serve the needs of the audience and contribute meaningfully to the broader societal goals of education, social change, and community development. This study seeks to bridge that gap by evaluating the specific effects of Radio Kwara’s drama programs on its listeners.</w:t>
      </w:r>
    </w:p>
    <w:p w:rsidR="005E2381" w:rsidRPr="00EC4E6D" w:rsidRDefault="005E2381" w:rsidP="006B69F2">
      <w:pPr>
        <w:pStyle w:val="NormalWeb"/>
        <w:spacing w:before="0" w:beforeAutospacing="0" w:line="360" w:lineRule="auto"/>
        <w:jc w:val="both"/>
      </w:pPr>
    </w:p>
    <w:p w:rsidR="006E0E98" w:rsidRPr="00EC4E6D" w:rsidRDefault="006E0E98" w:rsidP="00EC4E6D">
      <w:pPr>
        <w:pStyle w:val="Heading3"/>
        <w:rPr>
          <w:szCs w:val="24"/>
        </w:rPr>
      </w:pPr>
      <w:bookmarkStart w:id="12" w:name="_Toc202146427"/>
      <w:r w:rsidRPr="00EC4E6D">
        <w:rPr>
          <w:szCs w:val="24"/>
        </w:rPr>
        <w:lastRenderedPageBreak/>
        <w:t>1.2</w:t>
      </w:r>
      <w:r w:rsidR="00EC4E6D" w:rsidRPr="00EC4E6D">
        <w:rPr>
          <w:szCs w:val="24"/>
        </w:rPr>
        <w:tab/>
      </w:r>
      <w:r w:rsidRPr="00EC4E6D">
        <w:rPr>
          <w:szCs w:val="24"/>
        </w:rPr>
        <w:t>Statement of the Problem</w:t>
      </w:r>
      <w:bookmarkEnd w:id="12"/>
    </w:p>
    <w:p w:rsidR="006E0E98" w:rsidRPr="00EC4E6D" w:rsidRDefault="006E0E98" w:rsidP="006B69F2">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Despite the significant role played by Radio Kwara in community development through its drama programs, there has been limited empirical research into the specific effects of these programs on the audience. While anecdotal evidence suggests that these drama segments may have a positive impact on public awareness and social change, there is a need to scientifically assess the extent of their influence on listener behavior and attitudes. This study seeks to fill this gap in knowledge by exploring how Radio Kwara’s drama programs affect its listeners, both in terms of their perception and actions regarding societal issues.</w:t>
      </w:r>
    </w:p>
    <w:p w:rsidR="006E0E98" w:rsidRPr="00EC4E6D" w:rsidRDefault="006E0E98" w:rsidP="00EC4E6D">
      <w:pPr>
        <w:pStyle w:val="Heading3"/>
        <w:rPr>
          <w:szCs w:val="24"/>
        </w:rPr>
      </w:pPr>
      <w:bookmarkStart w:id="13" w:name="_Toc202146428"/>
      <w:r w:rsidRPr="00EC4E6D">
        <w:rPr>
          <w:szCs w:val="24"/>
        </w:rPr>
        <w:t>1.3</w:t>
      </w:r>
      <w:r w:rsidR="00EC4E6D" w:rsidRPr="00EC4E6D">
        <w:rPr>
          <w:szCs w:val="24"/>
        </w:rPr>
        <w:tab/>
      </w:r>
      <w:r w:rsidRPr="00EC4E6D">
        <w:rPr>
          <w:szCs w:val="24"/>
        </w:rPr>
        <w:t>Justification of the Study</w:t>
      </w:r>
      <w:bookmarkEnd w:id="13"/>
    </w:p>
    <w:p w:rsidR="006E0E98" w:rsidRPr="00EC4E6D" w:rsidRDefault="006E0E98" w:rsidP="006B69F2">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The study is essential for understanding the effectiveness of Radio Kwara's drama programs as a medium of social communication. By identifying how these programs influence listeners, the study can provide valuable insights for media practitioners, policymakers, and other stakeholders in the broadcasting industry. It will help determine the success of the drama programs in achieving their intended objectives, such as promoting social change, fostering cultural awareness, and improving public understanding of key issues. Furthermore, the study can provide recommendations for enhancing the content and delivery of drama programs to achieve greater impact.</w:t>
      </w:r>
    </w:p>
    <w:p w:rsidR="006E0E98" w:rsidRPr="00EC4E6D" w:rsidRDefault="006E0E98" w:rsidP="00EC4E6D">
      <w:pPr>
        <w:pStyle w:val="Heading3"/>
        <w:rPr>
          <w:szCs w:val="24"/>
        </w:rPr>
      </w:pPr>
      <w:bookmarkStart w:id="14" w:name="_Toc202146429"/>
      <w:r w:rsidRPr="00EC4E6D">
        <w:rPr>
          <w:szCs w:val="24"/>
        </w:rPr>
        <w:t>1.4</w:t>
      </w:r>
      <w:r w:rsidR="00EC4E6D" w:rsidRPr="00EC4E6D">
        <w:rPr>
          <w:szCs w:val="24"/>
        </w:rPr>
        <w:tab/>
      </w:r>
      <w:r w:rsidRPr="00EC4E6D">
        <w:rPr>
          <w:szCs w:val="24"/>
        </w:rPr>
        <w:t>Objectives of the Study</w:t>
      </w:r>
      <w:bookmarkEnd w:id="14"/>
    </w:p>
    <w:p w:rsidR="006E0E98" w:rsidRPr="00EC4E6D" w:rsidRDefault="006E0E98" w:rsidP="006B69F2">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The main objectives of this study are:</w:t>
      </w:r>
    </w:p>
    <w:p w:rsidR="006E0E98" w:rsidRPr="00EC4E6D" w:rsidRDefault="006E0E98" w:rsidP="006B69F2">
      <w:pPr>
        <w:numPr>
          <w:ilvl w:val="0"/>
          <w:numId w:val="16"/>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To assess the impact of Radio Kwara's drama programs on listener behavior and attitudes.</w:t>
      </w:r>
    </w:p>
    <w:p w:rsidR="006E0E98" w:rsidRPr="00EC4E6D" w:rsidRDefault="006E0E98" w:rsidP="006B69F2">
      <w:pPr>
        <w:numPr>
          <w:ilvl w:val="0"/>
          <w:numId w:val="16"/>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To examine the role of these programs in promoting awareness on social issues such as health, education, and cultural practices.</w:t>
      </w:r>
    </w:p>
    <w:p w:rsidR="006E0E98" w:rsidRPr="00EC4E6D" w:rsidRDefault="006E0E98" w:rsidP="006B69F2">
      <w:pPr>
        <w:numPr>
          <w:ilvl w:val="0"/>
          <w:numId w:val="16"/>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To evaluate the effectiveness of Radio Kwara's drama programs in fostering social change within the community.</w:t>
      </w:r>
    </w:p>
    <w:p w:rsidR="006E0E98" w:rsidRPr="00EC4E6D" w:rsidRDefault="006E0E98" w:rsidP="006B69F2">
      <w:pPr>
        <w:numPr>
          <w:ilvl w:val="0"/>
          <w:numId w:val="16"/>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To explore the perception of Radio Kwara’s listeners regarding the relevance and quality of the drama programs.</w:t>
      </w:r>
    </w:p>
    <w:p w:rsidR="006E0E98" w:rsidRPr="00EC4E6D" w:rsidRDefault="006E0E98" w:rsidP="006B69F2">
      <w:pPr>
        <w:numPr>
          <w:ilvl w:val="0"/>
          <w:numId w:val="16"/>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lastRenderedPageBreak/>
        <w:t>To provide recommendations for improving the drama programs for greater societal impact.</w:t>
      </w:r>
    </w:p>
    <w:p w:rsidR="006E0E98" w:rsidRPr="00EC4E6D" w:rsidRDefault="006E0E98" w:rsidP="00EC4E6D">
      <w:pPr>
        <w:pStyle w:val="Heading3"/>
        <w:rPr>
          <w:szCs w:val="24"/>
        </w:rPr>
      </w:pPr>
      <w:bookmarkStart w:id="15" w:name="_Toc202146430"/>
      <w:r w:rsidRPr="00EC4E6D">
        <w:rPr>
          <w:szCs w:val="24"/>
        </w:rPr>
        <w:t>1.5</w:t>
      </w:r>
      <w:r w:rsidR="00EC4E6D" w:rsidRPr="00EC4E6D">
        <w:rPr>
          <w:szCs w:val="24"/>
        </w:rPr>
        <w:tab/>
      </w:r>
      <w:r w:rsidRPr="00EC4E6D">
        <w:rPr>
          <w:szCs w:val="24"/>
        </w:rPr>
        <w:t>Research Questions</w:t>
      </w:r>
      <w:bookmarkEnd w:id="15"/>
    </w:p>
    <w:p w:rsidR="006E0E98" w:rsidRPr="00EC4E6D" w:rsidRDefault="006E0E98" w:rsidP="006B69F2">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This study will seek to answer the following research questions:</w:t>
      </w:r>
    </w:p>
    <w:p w:rsidR="006E0E98" w:rsidRPr="00EC4E6D" w:rsidRDefault="006E0E98" w:rsidP="006B69F2">
      <w:pPr>
        <w:numPr>
          <w:ilvl w:val="0"/>
          <w:numId w:val="17"/>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To what extent do Radio Kwara's drama programs influence the behavior and attitudes of listeners?</w:t>
      </w:r>
    </w:p>
    <w:p w:rsidR="006E0E98" w:rsidRPr="00EC4E6D" w:rsidRDefault="006E0E98" w:rsidP="006B69F2">
      <w:pPr>
        <w:numPr>
          <w:ilvl w:val="0"/>
          <w:numId w:val="17"/>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What are the main social issues addressed by Radio Kwara's drama programs, and how effectively are these issues communicated to the audience?</w:t>
      </w:r>
    </w:p>
    <w:p w:rsidR="006E0E98" w:rsidRPr="00EC4E6D" w:rsidRDefault="006E0E98" w:rsidP="006B69F2">
      <w:pPr>
        <w:numPr>
          <w:ilvl w:val="0"/>
          <w:numId w:val="17"/>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How do listeners perceive the quality and relevance of the drama programs aired by Radio Kwara?</w:t>
      </w:r>
    </w:p>
    <w:p w:rsidR="006E0E98" w:rsidRPr="00EC4E6D" w:rsidRDefault="006E0E98" w:rsidP="006B69F2">
      <w:pPr>
        <w:numPr>
          <w:ilvl w:val="0"/>
          <w:numId w:val="17"/>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What role do Radio Kwara’s drama programs play in fostering social change and promoting public awareness on various societal issues?</w:t>
      </w:r>
    </w:p>
    <w:p w:rsidR="006E0E98" w:rsidRPr="00EC4E6D" w:rsidRDefault="006E0E98" w:rsidP="00EC4E6D">
      <w:pPr>
        <w:pStyle w:val="Heading3"/>
        <w:rPr>
          <w:szCs w:val="24"/>
        </w:rPr>
      </w:pPr>
      <w:bookmarkStart w:id="16" w:name="_Toc202146431"/>
      <w:r w:rsidRPr="00EC4E6D">
        <w:rPr>
          <w:szCs w:val="24"/>
        </w:rPr>
        <w:t>1.6</w:t>
      </w:r>
      <w:r w:rsidR="00EC4E6D" w:rsidRPr="00EC4E6D">
        <w:rPr>
          <w:szCs w:val="24"/>
        </w:rPr>
        <w:tab/>
      </w:r>
      <w:r w:rsidRPr="00EC4E6D">
        <w:rPr>
          <w:szCs w:val="24"/>
        </w:rPr>
        <w:t>Research Hypothesis</w:t>
      </w:r>
      <w:bookmarkEnd w:id="16"/>
    </w:p>
    <w:p w:rsidR="006E0E98" w:rsidRPr="00EC4E6D" w:rsidRDefault="006E0E98" w:rsidP="006B69F2">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The following hypotheses will guide the study:</w:t>
      </w:r>
    </w:p>
    <w:p w:rsidR="006E0E98" w:rsidRPr="00EC4E6D" w:rsidRDefault="006E0E98" w:rsidP="006B69F2">
      <w:pPr>
        <w:numPr>
          <w:ilvl w:val="0"/>
          <w:numId w:val="18"/>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b/>
          <w:bCs/>
          <w:sz w:val="24"/>
          <w:szCs w:val="24"/>
        </w:rPr>
        <w:t>H</w:t>
      </w:r>
      <w:r w:rsidRPr="00EC4E6D">
        <w:rPr>
          <w:rFonts w:ascii="Times New Roman" w:eastAsia="Times New Roman" w:hAnsi="Times New Roman" w:cs="Times New Roman"/>
          <w:b/>
          <w:bCs/>
          <w:sz w:val="24"/>
          <w:szCs w:val="24"/>
          <w:vertAlign w:val="subscript"/>
        </w:rPr>
        <w:t>1</w:t>
      </w:r>
      <w:r w:rsidRPr="00EC4E6D">
        <w:rPr>
          <w:rFonts w:ascii="Times New Roman" w:eastAsia="Times New Roman" w:hAnsi="Times New Roman" w:cs="Times New Roman"/>
          <w:sz w:val="24"/>
          <w:szCs w:val="24"/>
        </w:rPr>
        <w:t>: Radio Kwara's drama programs have a significant positive effect on the behavior and attitudes of its listeners.</w:t>
      </w:r>
    </w:p>
    <w:p w:rsidR="006E0E98" w:rsidRPr="00EC4E6D" w:rsidRDefault="006E0E98" w:rsidP="006B69F2">
      <w:pPr>
        <w:numPr>
          <w:ilvl w:val="0"/>
          <w:numId w:val="18"/>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b/>
          <w:bCs/>
          <w:sz w:val="24"/>
          <w:szCs w:val="24"/>
        </w:rPr>
        <w:t>H</w:t>
      </w:r>
      <w:r w:rsidRPr="00EC4E6D">
        <w:rPr>
          <w:rFonts w:ascii="Times New Roman" w:eastAsia="Times New Roman" w:hAnsi="Times New Roman" w:cs="Times New Roman"/>
          <w:b/>
          <w:bCs/>
          <w:sz w:val="24"/>
          <w:szCs w:val="24"/>
          <w:vertAlign w:val="subscript"/>
        </w:rPr>
        <w:t>0</w:t>
      </w:r>
      <w:r w:rsidRPr="00EC4E6D">
        <w:rPr>
          <w:rFonts w:ascii="Times New Roman" w:eastAsia="Times New Roman" w:hAnsi="Times New Roman" w:cs="Times New Roman"/>
          <w:sz w:val="24"/>
          <w:szCs w:val="24"/>
        </w:rPr>
        <w:t>: Radio Kwara's drama programs have no significant effect on the behavior and attitudes of its listeners.</w:t>
      </w:r>
    </w:p>
    <w:p w:rsidR="006E0E98" w:rsidRPr="00EC4E6D" w:rsidRDefault="006E0E98" w:rsidP="006B69F2">
      <w:pPr>
        <w:numPr>
          <w:ilvl w:val="0"/>
          <w:numId w:val="18"/>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b/>
          <w:bCs/>
          <w:sz w:val="24"/>
          <w:szCs w:val="24"/>
        </w:rPr>
        <w:t>H</w:t>
      </w:r>
      <w:r w:rsidRPr="00EC4E6D">
        <w:rPr>
          <w:rFonts w:ascii="Times New Roman" w:eastAsia="Times New Roman" w:hAnsi="Times New Roman" w:cs="Times New Roman"/>
          <w:b/>
          <w:bCs/>
          <w:sz w:val="24"/>
          <w:szCs w:val="24"/>
          <w:vertAlign w:val="subscript"/>
        </w:rPr>
        <w:t>2</w:t>
      </w:r>
      <w:r w:rsidRPr="00EC4E6D">
        <w:rPr>
          <w:rFonts w:ascii="Times New Roman" w:eastAsia="Times New Roman" w:hAnsi="Times New Roman" w:cs="Times New Roman"/>
          <w:sz w:val="24"/>
          <w:szCs w:val="24"/>
        </w:rPr>
        <w:t>: Radio Kwara's drama programs are effective in raising awareness about societal issues.</w:t>
      </w:r>
    </w:p>
    <w:p w:rsidR="006E0E98" w:rsidRPr="00EC4E6D" w:rsidRDefault="006E0E98" w:rsidP="006B69F2">
      <w:pPr>
        <w:numPr>
          <w:ilvl w:val="0"/>
          <w:numId w:val="18"/>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b/>
          <w:bCs/>
          <w:sz w:val="24"/>
          <w:szCs w:val="24"/>
        </w:rPr>
        <w:t>H</w:t>
      </w:r>
      <w:r w:rsidRPr="00EC4E6D">
        <w:rPr>
          <w:rFonts w:ascii="Times New Roman" w:eastAsia="Times New Roman" w:hAnsi="Times New Roman" w:cs="Times New Roman"/>
          <w:b/>
          <w:bCs/>
          <w:sz w:val="24"/>
          <w:szCs w:val="24"/>
          <w:vertAlign w:val="subscript"/>
        </w:rPr>
        <w:t>0</w:t>
      </w:r>
      <w:r w:rsidRPr="00EC4E6D">
        <w:rPr>
          <w:rFonts w:ascii="Times New Roman" w:eastAsia="Times New Roman" w:hAnsi="Times New Roman" w:cs="Times New Roman"/>
          <w:sz w:val="24"/>
          <w:szCs w:val="24"/>
        </w:rPr>
        <w:t>: Radio Kwara's drama programs are not effective in raising awareness about societal issues.</w:t>
      </w:r>
    </w:p>
    <w:p w:rsidR="006E0E98" w:rsidRPr="00EC4E6D" w:rsidRDefault="006E0E98" w:rsidP="00EC4E6D">
      <w:pPr>
        <w:pStyle w:val="Heading3"/>
        <w:rPr>
          <w:szCs w:val="24"/>
        </w:rPr>
      </w:pPr>
      <w:bookmarkStart w:id="17" w:name="_Toc202146432"/>
      <w:r w:rsidRPr="00EC4E6D">
        <w:rPr>
          <w:szCs w:val="24"/>
        </w:rPr>
        <w:t xml:space="preserve">1.7 </w:t>
      </w:r>
      <w:r w:rsidR="00EC4E6D" w:rsidRPr="00EC4E6D">
        <w:rPr>
          <w:szCs w:val="24"/>
        </w:rPr>
        <w:tab/>
      </w:r>
      <w:r w:rsidRPr="00EC4E6D">
        <w:rPr>
          <w:szCs w:val="24"/>
        </w:rPr>
        <w:t>Significance of the Study</w:t>
      </w:r>
      <w:bookmarkEnd w:id="17"/>
    </w:p>
    <w:p w:rsidR="006E0E98" w:rsidRPr="00EC4E6D" w:rsidRDefault="006E0E98" w:rsidP="006B69F2">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The significance of this study lies in its potential to provide critical insights into the role of media drama programs in societal transformation. The findings will contribute to the academic body of knowledge on media effects, particularly in the context of radio drama. For media practitioners, the study offers practical recommendations for enhancing drama content to better </w:t>
      </w:r>
      <w:r w:rsidRPr="00EC4E6D">
        <w:rPr>
          <w:rFonts w:ascii="Times New Roman" w:eastAsia="Times New Roman" w:hAnsi="Times New Roman" w:cs="Times New Roman"/>
          <w:sz w:val="24"/>
          <w:szCs w:val="24"/>
        </w:rPr>
        <w:lastRenderedPageBreak/>
        <w:t>address audience needs and concerns. Additionally, the study will provide policymakers with relevant data on the influence of media programs in shaping public attitudes and behaviors, which can inform the development of media strategies for social development.</w:t>
      </w:r>
    </w:p>
    <w:p w:rsidR="006E0E98" w:rsidRPr="00EC4E6D" w:rsidRDefault="006E0E98" w:rsidP="00EC4E6D">
      <w:pPr>
        <w:pStyle w:val="Heading3"/>
        <w:rPr>
          <w:szCs w:val="24"/>
        </w:rPr>
      </w:pPr>
      <w:bookmarkStart w:id="18" w:name="_Toc202146433"/>
      <w:r w:rsidRPr="00EC4E6D">
        <w:rPr>
          <w:szCs w:val="24"/>
        </w:rPr>
        <w:t xml:space="preserve">1.8 </w:t>
      </w:r>
      <w:r w:rsidR="00EC4E6D" w:rsidRPr="00EC4E6D">
        <w:rPr>
          <w:szCs w:val="24"/>
        </w:rPr>
        <w:tab/>
      </w:r>
      <w:r w:rsidRPr="00EC4E6D">
        <w:rPr>
          <w:szCs w:val="24"/>
        </w:rPr>
        <w:t>Scope of the Study</w:t>
      </w:r>
      <w:bookmarkEnd w:id="18"/>
    </w:p>
    <w:p w:rsidR="006E0E98" w:rsidRPr="00EC4E6D" w:rsidRDefault="006E0E98" w:rsidP="006B69F2">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The scope of this study is limited to the drama programs broadcast by Radio Kwara, focusing specifically on their effects on listeners within Kwara State. The research will explore how different demographic groups (such as age, gender, and education level) respond to the content and messages delivered through these drama programs. The study will cover a range of social issues addressed by the programs, including health, education, cultural norms, and public behavior. However, it will not address the broader scope of radio programs outside the drama genre, nor will it explore the effects of radio drama in other regions.</w:t>
      </w:r>
    </w:p>
    <w:p w:rsidR="006E0E98" w:rsidRPr="00EC4E6D" w:rsidRDefault="006E0E98" w:rsidP="00EC4E6D">
      <w:pPr>
        <w:pStyle w:val="Heading3"/>
        <w:rPr>
          <w:szCs w:val="24"/>
        </w:rPr>
      </w:pPr>
      <w:bookmarkStart w:id="19" w:name="_Toc202146434"/>
      <w:r w:rsidRPr="00EC4E6D">
        <w:rPr>
          <w:szCs w:val="24"/>
        </w:rPr>
        <w:t xml:space="preserve">1.9 </w:t>
      </w:r>
      <w:r w:rsidR="00EC4E6D" w:rsidRPr="00EC4E6D">
        <w:rPr>
          <w:szCs w:val="24"/>
        </w:rPr>
        <w:tab/>
      </w:r>
      <w:r w:rsidRPr="00EC4E6D">
        <w:rPr>
          <w:szCs w:val="24"/>
        </w:rPr>
        <w:t>Operational Definition of Terms</w:t>
      </w:r>
      <w:bookmarkEnd w:id="19"/>
    </w:p>
    <w:p w:rsidR="006E0E98" w:rsidRPr="00EC4E6D" w:rsidRDefault="006E0E98" w:rsidP="006B69F2">
      <w:pPr>
        <w:numPr>
          <w:ilvl w:val="0"/>
          <w:numId w:val="19"/>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b/>
          <w:bCs/>
          <w:sz w:val="24"/>
          <w:szCs w:val="24"/>
        </w:rPr>
        <w:t>Radio Drama</w:t>
      </w:r>
      <w:r w:rsidRPr="00EC4E6D">
        <w:rPr>
          <w:rFonts w:ascii="Times New Roman" w:eastAsia="Times New Roman" w:hAnsi="Times New Roman" w:cs="Times New Roman"/>
          <w:sz w:val="24"/>
          <w:szCs w:val="24"/>
        </w:rPr>
        <w:t>: A type of radio program where stories are told through dialogue, sound effects, and music, often with the intention of entertaining, educating, or informing the audience.</w:t>
      </w:r>
    </w:p>
    <w:p w:rsidR="006E0E98" w:rsidRPr="00EC4E6D" w:rsidRDefault="006E0E98" w:rsidP="006B69F2">
      <w:pPr>
        <w:numPr>
          <w:ilvl w:val="0"/>
          <w:numId w:val="19"/>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b/>
          <w:bCs/>
          <w:sz w:val="24"/>
          <w:szCs w:val="24"/>
        </w:rPr>
        <w:t>Social Change</w:t>
      </w:r>
      <w:r w:rsidRPr="00EC4E6D">
        <w:rPr>
          <w:rFonts w:ascii="Times New Roman" w:eastAsia="Times New Roman" w:hAnsi="Times New Roman" w:cs="Times New Roman"/>
          <w:sz w:val="24"/>
          <w:szCs w:val="24"/>
        </w:rPr>
        <w:t>: The transformation of cultural, social, and economic institutions and practices within a society, which may be influenced by media programs.</w:t>
      </w:r>
    </w:p>
    <w:p w:rsidR="006E0E98" w:rsidRPr="00EC4E6D" w:rsidRDefault="006E0E98" w:rsidP="006B69F2">
      <w:pPr>
        <w:numPr>
          <w:ilvl w:val="0"/>
          <w:numId w:val="19"/>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b/>
          <w:bCs/>
          <w:sz w:val="24"/>
          <w:szCs w:val="24"/>
        </w:rPr>
        <w:t>Public Awareness</w:t>
      </w:r>
      <w:r w:rsidRPr="00EC4E6D">
        <w:rPr>
          <w:rFonts w:ascii="Times New Roman" w:eastAsia="Times New Roman" w:hAnsi="Times New Roman" w:cs="Times New Roman"/>
          <w:sz w:val="24"/>
          <w:szCs w:val="24"/>
        </w:rPr>
        <w:t>: The level of knowledge or understanding that an individual or group has about particular social issues, which can be influenced by media broadcasts.</w:t>
      </w:r>
    </w:p>
    <w:p w:rsidR="006E0E98" w:rsidRPr="00EC4E6D" w:rsidRDefault="006E0E98" w:rsidP="006B69F2">
      <w:pPr>
        <w:numPr>
          <w:ilvl w:val="0"/>
          <w:numId w:val="19"/>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b/>
          <w:bCs/>
          <w:sz w:val="24"/>
          <w:szCs w:val="24"/>
        </w:rPr>
        <w:t>Audience Behavior</w:t>
      </w:r>
      <w:r w:rsidRPr="00EC4E6D">
        <w:rPr>
          <w:rFonts w:ascii="Times New Roman" w:eastAsia="Times New Roman" w:hAnsi="Times New Roman" w:cs="Times New Roman"/>
          <w:sz w:val="24"/>
          <w:szCs w:val="24"/>
        </w:rPr>
        <w:t>: The actions or responses of listeners to the content of the radio programs, particularly how they might change as a result of the messages conveyed.</w:t>
      </w:r>
    </w:p>
    <w:p w:rsidR="006E0E98" w:rsidRPr="00EC4E6D" w:rsidRDefault="006E0E98" w:rsidP="006B69F2">
      <w:pPr>
        <w:numPr>
          <w:ilvl w:val="0"/>
          <w:numId w:val="19"/>
        </w:numPr>
        <w:spacing w:after="100" w:afterAutospacing="1" w:line="360" w:lineRule="auto"/>
        <w:jc w:val="both"/>
        <w:rPr>
          <w:rFonts w:ascii="Times New Roman" w:eastAsia="Times New Roman" w:hAnsi="Times New Roman" w:cs="Times New Roman"/>
          <w:b/>
          <w:bCs/>
          <w:sz w:val="24"/>
          <w:szCs w:val="24"/>
        </w:rPr>
      </w:pPr>
      <w:r w:rsidRPr="00EC4E6D">
        <w:rPr>
          <w:rFonts w:ascii="Times New Roman" w:eastAsia="Times New Roman" w:hAnsi="Times New Roman" w:cs="Times New Roman"/>
          <w:b/>
          <w:bCs/>
          <w:sz w:val="24"/>
          <w:szCs w:val="24"/>
        </w:rPr>
        <w:t>Effectiveness</w:t>
      </w:r>
      <w:r w:rsidRPr="00EC4E6D">
        <w:rPr>
          <w:rFonts w:ascii="Times New Roman" w:eastAsia="Times New Roman" w:hAnsi="Times New Roman" w:cs="Times New Roman"/>
          <w:sz w:val="24"/>
          <w:szCs w:val="24"/>
        </w:rPr>
        <w:t>: The ability of Radio Kwara's drama programs to achieve the intended outcomes, such as influencing listener attitudes, behaviors, and public awareness of social issues.</w:t>
      </w:r>
      <w:r w:rsidRPr="00EC4E6D">
        <w:rPr>
          <w:rFonts w:ascii="Times New Roman" w:eastAsia="Times New Roman" w:hAnsi="Times New Roman" w:cs="Times New Roman"/>
          <w:b/>
          <w:bCs/>
          <w:sz w:val="24"/>
          <w:szCs w:val="24"/>
        </w:rPr>
        <w:t xml:space="preserve"> </w:t>
      </w:r>
    </w:p>
    <w:p w:rsidR="005E2381" w:rsidRPr="00EC4E6D" w:rsidRDefault="005E2381" w:rsidP="006B69F2">
      <w:pPr>
        <w:rPr>
          <w:rFonts w:ascii="Times New Roman" w:eastAsia="Times New Roman" w:hAnsi="Times New Roman" w:cs="Times New Roman"/>
          <w:b/>
          <w:bCs/>
          <w:sz w:val="24"/>
          <w:szCs w:val="24"/>
        </w:rPr>
      </w:pPr>
      <w:r w:rsidRPr="00EC4E6D">
        <w:rPr>
          <w:rFonts w:ascii="Times New Roman" w:eastAsia="Times New Roman" w:hAnsi="Times New Roman" w:cs="Times New Roman"/>
          <w:b/>
          <w:bCs/>
          <w:sz w:val="24"/>
          <w:szCs w:val="24"/>
        </w:rPr>
        <w:br w:type="page"/>
      </w:r>
    </w:p>
    <w:p w:rsidR="006B69F2" w:rsidRPr="00EC4E6D" w:rsidRDefault="006B69F2" w:rsidP="006B69F2">
      <w:pPr>
        <w:spacing w:after="100" w:afterAutospacing="1" w:line="360" w:lineRule="auto"/>
        <w:jc w:val="center"/>
        <w:outlineLvl w:val="2"/>
        <w:rPr>
          <w:rFonts w:ascii="Times New Roman" w:hAnsi="Times New Roman"/>
          <w:b/>
          <w:sz w:val="24"/>
          <w:szCs w:val="24"/>
        </w:rPr>
      </w:pPr>
      <w:bookmarkStart w:id="20" w:name="_Toc202146435"/>
      <w:r w:rsidRPr="00EC4E6D">
        <w:rPr>
          <w:rFonts w:ascii="Times New Roman" w:hAnsi="Times New Roman"/>
          <w:b/>
          <w:sz w:val="24"/>
          <w:szCs w:val="24"/>
        </w:rPr>
        <w:lastRenderedPageBreak/>
        <w:t>REFERENCES</w:t>
      </w:r>
      <w:bookmarkEnd w:id="20"/>
    </w:p>
    <w:p w:rsidR="006B69F2" w:rsidRPr="00EC4E6D" w:rsidRDefault="006B69F2" w:rsidP="006B69F2">
      <w:pPr>
        <w:numPr>
          <w:ilvl w:val="0"/>
          <w:numId w:val="1"/>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t>Adebayo, A. O., et al. (2019). The Role of Radio Programs in Family Planning Advocacy in Nigeria. African Journal of Reproductive Health, 23(2), 18-25.</w:t>
      </w:r>
    </w:p>
    <w:p w:rsidR="006B69F2" w:rsidRPr="00EC4E6D" w:rsidRDefault="006B69F2" w:rsidP="006B69F2">
      <w:pPr>
        <w:numPr>
          <w:ilvl w:val="0"/>
          <w:numId w:val="1"/>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t>Adedeji, I., et al. (2020). The Impact of Radio Dramas on Family Planning Practices in Ilorin, Nigeria. Journal of Public Health Communication, 15(4), 40-52.</w:t>
      </w:r>
    </w:p>
    <w:p w:rsidR="006B69F2" w:rsidRPr="00EC4E6D" w:rsidRDefault="006B69F2" w:rsidP="006B69F2">
      <w:pPr>
        <w:numPr>
          <w:ilvl w:val="0"/>
          <w:numId w:val="1"/>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t>Bandura, A. (1977). Social Learning Theory. Prentice-Hall.</w:t>
      </w:r>
    </w:p>
    <w:p w:rsidR="006B69F2" w:rsidRPr="00EC4E6D" w:rsidRDefault="006B69F2" w:rsidP="006B69F2">
      <w:pPr>
        <w:numPr>
          <w:ilvl w:val="0"/>
          <w:numId w:val="1"/>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t>Babalola, S. (2013). The Impact of Media on Family Planning in Nigeria. International Journal of Health Communication, 10(3), 14-27.</w:t>
      </w:r>
    </w:p>
    <w:p w:rsidR="006B69F2" w:rsidRPr="00EC4E6D" w:rsidRDefault="006B69F2" w:rsidP="007249CB">
      <w:pPr>
        <w:numPr>
          <w:ilvl w:val="0"/>
          <w:numId w:val="1"/>
        </w:numPr>
        <w:spacing w:after="100" w:afterAutospacing="1" w:line="360" w:lineRule="auto"/>
        <w:jc w:val="both"/>
        <w:rPr>
          <w:rFonts w:ascii="Times New Roman" w:eastAsia="Times New Roman" w:hAnsi="Times New Roman" w:cs="Times New Roman"/>
          <w:sz w:val="24"/>
          <w:szCs w:val="24"/>
        </w:rPr>
      </w:pPr>
      <w:r w:rsidRPr="00EC4E6D">
        <w:rPr>
          <w:rFonts w:ascii="Times New Roman" w:hAnsi="Times New Roman"/>
          <w:sz w:val="24"/>
          <w:szCs w:val="24"/>
        </w:rPr>
        <w:t>Nwachukwu, C. (2017). Radio Drama and Behavioral Change Communication: A Case Study in Nigeria. Journal of Communication for Development, 5(1), 34-46.</w:t>
      </w:r>
    </w:p>
    <w:p w:rsidR="006E0E98" w:rsidRPr="00EC4E6D" w:rsidRDefault="006B69F2" w:rsidP="007249CB">
      <w:pPr>
        <w:numPr>
          <w:ilvl w:val="0"/>
          <w:numId w:val="1"/>
        </w:numPr>
        <w:spacing w:after="100" w:afterAutospacing="1" w:line="360" w:lineRule="auto"/>
        <w:jc w:val="both"/>
        <w:rPr>
          <w:rFonts w:ascii="Times New Roman" w:eastAsia="Times New Roman" w:hAnsi="Times New Roman" w:cs="Times New Roman"/>
          <w:sz w:val="24"/>
          <w:szCs w:val="24"/>
        </w:rPr>
      </w:pPr>
      <w:r w:rsidRPr="00EC4E6D">
        <w:rPr>
          <w:rFonts w:ascii="Times New Roman" w:hAnsi="Times New Roman"/>
          <w:sz w:val="24"/>
          <w:szCs w:val="24"/>
        </w:rPr>
        <w:t>Phillips, R. (2002). Media and Family Planning: A Study in India. Media Studies Journal, 21(3), 44-55.</w:t>
      </w:r>
    </w:p>
    <w:p w:rsidR="006E0E98" w:rsidRPr="00EC4E6D" w:rsidRDefault="006E0E98" w:rsidP="006B69F2">
      <w:pPr>
        <w:spacing w:after="100" w:afterAutospacing="1" w:line="360" w:lineRule="auto"/>
        <w:jc w:val="center"/>
        <w:outlineLvl w:val="2"/>
        <w:rPr>
          <w:rFonts w:ascii="Times New Roman" w:hAnsi="Times New Roman"/>
          <w:b/>
          <w:sz w:val="24"/>
          <w:szCs w:val="24"/>
        </w:rPr>
      </w:pPr>
    </w:p>
    <w:p w:rsidR="006E0E98" w:rsidRPr="00EC4E6D" w:rsidRDefault="006E0E98" w:rsidP="006B69F2">
      <w:pPr>
        <w:spacing w:line="360" w:lineRule="auto"/>
        <w:rPr>
          <w:rFonts w:ascii="Times New Roman" w:hAnsi="Times New Roman"/>
          <w:b/>
          <w:sz w:val="24"/>
          <w:szCs w:val="24"/>
        </w:rPr>
      </w:pPr>
      <w:r w:rsidRPr="00EC4E6D">
        <w:rPr>
          <w:rFonts w:ascii="Times New Roman" w:hAnsi="Times New Roman"/>
          <w:b/>
          <w:sz w:val="24"/>
          <w:szCs w:val="24"/>
        </w:rPr>
        <w:br w:type="page"/>
      </w:r>
    </w:p>
    <w:p w:rsidR="00F20D20" w:rsidRPr="00EC4E6D" w:rsidRDefault="00876E9B" w:rsidP="00EC4E6D">
      <w:pPr>
        <w:pStyle w:val="Heading2"/>
        <w:rPr>
          <w:szCs w:val="24"/>
        </w:rPr>
      </w:pPr>
      <w:bookmarkStart w:id="21" w:name="_Toc202146436"/>
      <w:r w:rsidRPr="00EC4E6D">
        <w:rPr>
          <w:szCs w:val="24"/>
        </w:rPr>
        <w:lastRenderedPageBreak/>
        <w:t>CHAPTER TWO</w:t>
      </w:r>
      <w:bookmarkEnd w:id="21"/>
    </w:p>
    <w:p w:rsidR="007F6635" w:rsidRPr="00EC4E6D" w:rsidRDefault="00876E9B" w:rsidP="00EC4E6D">
      <w:pPr>
        <w:pStyle w:val="Heading2"/>
        <w:rPr>
          <w:szCs w:val="24"/>
        </w:rPr>
      </w:pPr>
      <w:bookmarkStart w:id="22" w:name="_Toc202146437"/>
      <w:r w:rsidRPr="00EC4E6D">
        <w:rPr>
          <w:szCs w:val="24"/>
        </w:rPr>
        <w:t>LITERATURE REVIEW</w:t>
      </w:r>
      <w:bookmarkEnd w:id="22"/>
    </w:p>
    <w:p w:rsidR="00090C3B" w:rsidRPr="00EC4E6D" w:rsidRDefault="00E03A8E" w:rsidP="00EC4E6D">
      <w:pPr>
        <w:pStyle w:val="Heading3"/>
        <w:rPr>
          <w:szCs w:val="24"/>
        </w:rPr>
      </w:pPr>
      <w:bookmarkStart w:id="23" w:name="_Toc202146438"/>
      <w:r w:rsidRPr="00EC4E6D">
        <w:rPr>
          <w:szCs w:val="24"/>
        </w:rPr>
        <w:t>2.1</w:t>
      </w:r>
      <w:r w:rsidR="00090C3B" w:rsidRPr="00EC4E6D">
        <w:rPr>
          <w:szCs w:val="24"/>
        </w:rPr>
        <w:tab/>
      </w:r>
      <w:r w:rsidR="00EC4E6D" w:rsidRPr="00EC4E6D">
        <w:rPr>
          <w:szCs w:val="24"/>
        </w:rPr>
        <w:t>The Concept Of Family Planning</w:t>
      </w:r>
      <w:bookmarkEnd w:id="23"/>
    </w:p>
    <w:p w:rsidR="005A388A" w:rsidRPr="00EC4E6D" w:rsidRDefault="005A388A" w:rsidP="006B69F2">
      <w:pPr>
        <w:spacing w:after="100" w:afterAutospacing="1" w:line="360" w:lineRule="auto"/>
        <w:ind w:firstLine="720"/>
        <w:jc w:val="both"/>
        <w:rPr>
          <w:rFonts w:ascii="Times New Roman" w:hAnsi="Times New Roman"/>
          <w:sz w:val="24"/>
          <w:szCs w:val="24"/>
        </w:rPr>
      </w:pPr>
      <w:r w:rsidRPr="00EC4E6D">
        <w:rPr>
          <w:rFonts w:ascii="Times New Roman" w:hAnsi="Times New Roman"/>
          <w:sz w:val="24"/>
          <w:szCs w:val="24"/>
        </w:rPr>
        <w:t>This section provides an in-depth conceptual review of the role of media, particularly radio dramas, in influencing social behaviors. It focuses on family planning, with a particular emphasis on the impact of Radio Kwara’s drama program, "Abule Oloke Merin," on couples in Ilorin metropolis. The section explores key theories, the power of media in behavior change, and the influence of radio drama on public health, especially in terms of family planning. This conceptual review emphasizes the potential of radio dramas, particularly "Abule Oloke Merin," to influence family planning behaviors among couples in Ilorin metropolis. By combining entertainment with education, radio dramas can effectively promote health messages, challenge societal norms, and encourage positive behaviors such as the adoption of family planning methods</w:t>
      </w:r>
    </w:p>
    <w:p w:rsidR="005A388A" w:rsidRPr="00EC4E6D" w:rsidRDefault="005A388A"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Media serves as an important tool for communication and societal influence. Theories such as the Agenda-Setting Theory, Framing Theory, and Social Cognitive Theory explain how media can shape public perceptions and attitudes.</w:t>
      </w:r>
    </w:p>
    <w:p w:rsidR="005A388A" w:rsidRPr="00EC4E6D" w:rsidRDefault="005A388A" w:rsidP="006B69F2">
      <w:pPr>
        <w:spacing w:after="100" w:afterAutospacing="1" w:line="360" w:lineRule="auto"/>
        <w:ind w:firstLine="360"/>
        <w:jc w:val="both"/>
        <w:rPr>
          <w:rFonts w:ascii="Times New Roman" w:hAnsi="Times New Roman"/>
          <w:sz w:val="24"/>
          <w:szCs w:val="24"/>
        </w:rPr>
      </w:pPr>
      <w:r w:rsidRPr="00EC4E6D">
        <w:rPr>
          <w:rFonts w:ascii="Times New Roman" w:hAnsi="Times New Roman"/>
          <w:sz w:val="24"/>
          <w:szCs w:val="24"/>
        </w:rPr>
        <w:t>Media has long been recognized as a powerful tool for social change, and radio, due to its accessibility and wide reach, is particularly influential in many parts of the world, including developing countries like Nigeria. Radio programs have the potential to inform, educate, and even challenge deeply held beliefs and practices.</w:t>
      </w:r>
    </w:p>
    <w:p w:rsidR="00090C3B" w:rsidRPr="00EC4E6D" w:rsidRDefault="00090C3B" w:rsidP="006B69F2">
      <w:pPr>
        <w:spacing w:after="100" w:afterAutospacing="1" w:line="360" w:lineRule="auto"/>
        <w:ind w:firstLine="360"/>
        <w:jc w:val="both"/>
        <w:rPr>
          <w:rFonts w:ascii="Times New Roman" w:hAnsi="Times New Roman"/>
          <w:sz w:val="24"/>
          <w:szCs w:val="24"/>
        </w:rPr>
      </w:pPr>
      <w:r w:rsidRPr="00EC4E6D">
        <w:rPr>
          <w:rFonts w:ascii="Times New Roman" w:hAnsi="Times New Roman"/>
          <w:sz w:val="24"/>
          <w:szCs w:val="24"/>
        </w:rPr>
        <w:t>Family planning refers to the practice of controlling the number and timing of children through the use of contraceptives and other methods. It plays a vital role in improving maternal health, reducing child mortality, and empowering individuals to make informed decisions about reproduction.</w:t>
      </w:r>
    </w:p>
    <w:p w:rsidR="00090C3B" w:rsidRPr="00EC4E6D" w:rsidRDefault="00090C3B" w:rsidP="006B69F2">
      <w:pPr>
        <w:numPr>
          <w:ilvl w:val="0"/>
          <w:numId w:val="3"/>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t>Barriers to Family Planning: Despite the known benefits, several barriers hinder the adoption of family planning methods, especially in developing countries like Nigeria. These include:</w:t>
      </w:r>
    </w:p>
    <w:p w:rsidR="00090C3B" w:rsidRPr="00EC4E6D" w:rsidRDefault="00090C3B" w:rsidP="006B69F2">
      <w:pPr>
        <w:numPr>
          <w:ilvl w:val="1"/>
          <w:numId w:val="3"/>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lastRenderedPageBreak/>
        <w:t>Cultural and Religious Beliefs: Many communities may hold cultural or religious beliefs that discourage the use of contraception.</w:t>
      </w:r>
    </w:p>
    <w:p w:rsidR="00090C3B" w:rsidRPr="00EC4E6D" w:rsidRDefault="00090C3B" w:rsidP="006B69F2">
      <w:pPr>
        <w:numPr>
          <w:ilvl w:val="1"/>
          <w:numId w:val="3"/>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t>Lack of Awareness: Couples may not be fully aware of the options available or the benefits of family planning.</w:t>
      </w:r>
    </w:p>
    <w:p w:rsidR="00090C3B" w:rsidRPr="00EC4E6D" w:rsidRDefault="00090C3B" w:rsidP="006B69F2">
      <w:pPr>
        <w:numPr>
          <w:ilvl w:val="1"/>
          <w:numId w:val="3"/>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t>Access to Services: Even when individuals are aware, access to family planning services may be limited, particularly in rural or underserved areas.</w:t>
      </w:r>
    </w:p>
    <w:p w:rsidR="00090C3B" w:rsidRPr="00EC4E6D" w:rsidRDefault="00090C3B" w:rsidP="006B69F2">
      <w:pPr>
        <w:numPr>
          <w:ilvl w:val="0"/>
          <w:numId w:val="3"/>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t>Benefits of Family Planning: Family planning can significantly improve the quality of life for couples by enabling them to plan and space children, reduce the financial burden of raising many children, and promote better maternal and child health.</w:t>
      </w:r>
    </w:p>
    <w:p w:rsidR="00D04EB6" w:rsidRPr="00EC4E6D" w:rsidRDefault="00D04EB6" w:rsidP="006B69F2">
      <w:pPr>
        <w:spacing w:line="360" w:lineRule="auto"/>
        <w:ind w:firstLine="720"/>
        <w:jc w:val="both"/>
        <w:rPr>
          <w:rFonts w:ascii="Times New Roman" w:eastAsia="Times New Roman" w:hAnsi="Times New Roman"/>
          <w:sz w:val="24"/>
          <w:szCs w:val="24"/>
        </w:rPr>
      </w:pPr>
      <w:r w:rsidRPr="00EC4E6D">
        <w:rPr>
          <w:rFonts w:ascii="Times New Roman" w:eastAsia="Times New Roman" w:hAnsi="Times New Roman"/>
          <w:sz w:val="24"/>
          <w:szCs w:val="24"/>
        </w:rPr>
        <w:t>Family planning methods are grouped into two broad categories, namely, modern methods and traditional methods. Modern family planning methods are further categorised into three subgroups: short-term methods (the pill, condoms, the lactational amenorrhoea method (LAM), diaphragms, foaming tablets, jelly, and the emergency contraceptive pill), long term methods (injectables, implants and IUDs) and permanent methods (female and male sterilisation). Traditional methods consist of periodic abstinence, withdrawal, and various folk methods such as strings and herbs.</w:t>
      </w:r>
    </w:p>
    <w:p w:rsidR="00D04EB6" w:rsidRPr="00EC4E6D" w:rsidRDefault="00D04EB6" w:rsidP="006B69F2">
      <w:pPr>
        <w:spacing w:line="360" w:lineRule="auto"/>
        <w:ind w:firstLine="720"/>
        <w:jc w:val="both"/>
        <w:rPr>
          <w:rFonts w:ascii="Times New Roman" w:eastAsia="Times New Roman" w:hAnsi="Times New Roman"/>
          <w:sz w:val="24"/>
          <w:szCs w:val="24"/>
        </w:rPr>
      </w:pPr>
      <w:r w:rsidRPr="00EC4E6D">
        <w:rPr>
          <w:rFonts w:ascii="Times New Roman" w:eastAsia="Times New Roman" w:hAnsi="Times New Roman"/>
          <w:sz w:val="24"/>
          <w:szCs w:val="24"/>
        </w:rPr>
        <w:t>Information on the knowledge of family planning methods was collected by asking respondents to name the various methods that a couple can use to delay or avoid a pregnancy. If the respondent could not name any method(s) spontaneously, the interviewer prompted by mentioning and describing each of the methods that had not been mentioned spontaneously and asking whether the respondent had ever heard about the particular method(s).</w:t>
      </w:r>
    </w:p>
    <w:p w:rsidR="00D04EB6" w:rsidRPr="00EC4E6D" w:rsidRDefault="00D04EB6" w:rsidP="006B69F2">
      <w:pPr>
        <w:spacing w:line="360" w:lineRule="auto"/>
        <w:ind w:firstLine="720"/>
        <w:jc w:val="both"/>
        <w:rPr>
          <w:rFonts w:ascii="Times New Roman" w:eastAsia="Times New Roman" w:hAnsi="Times New Roman"/>
          <w:sz w:val="24"/>
          <w:szCs w:val="24"/>
        </w:rPr>
      </w:pPr>
      <w:r w:rsidRPr="00EC4E6D">
        <w:rPr>
          <w:rFonts w:ascii="Times New Roman" w:eastAsia="Times New Roman" w:hAnsi="Times New Roman"/>
          <w:sz w:val="24"/>
          <w:szCs w:val="24"/>
        </w:rPr>
        <w:t>Knowledge of family planning methods in Zimbabwe is nearly universal, meaning that men and women are well informed about the options they have for regulating birt</w:t>
      </w:r>
      <w:r w:rsidR="00E35640" w:rsidRPr="00EC4E6D">
        <w:rPr>
          <w:rFonts w:ascii="Times New Roman" w:eastAsia="Times New Roman" w:hAnsi="Times New Roman"/>
          <w:sz w:val="24"/>
          <w:szCs w:val="24"/>
        </w:rPr>
        <w:t xml:space="preserve">hs and planning their families. </w:t>
      </w:r>
      <w:r w:rsidRPr="00EC4E6D">
        <w:rPr>
          <w:rFonts w:ascii="Times New Roman" w:eastAsia="Times New Roman" w:hAnsi="Times New Roman"/>
          <w:sz w:val="24"/>
          <w:szCs w:val="24"/>
        </w:rPr>
        <w:t xml:space="preserve">The level of knowledge of at least one modern family planning method among currently married women is almost universal (99 percent), while that of all women 15-49 is 97 percent. Similarly, the level of knowledge of modern family planning methods is high among women who are not married but sexually active and women who reported that they did not have any sexual experience. On average, women know close to seven family planning methods, reflecting an increase in the average number of methods known by women from six methods in </w:t>
      </w:r>
      <w:r w:rsidRPr="00EC4E6D">
        <w:rPr>
          <w:rFonts w:ascii="Times New Roman" w:eastAsia="Times New Roman" w:hAnsi="Times New Roman"/>
          <w:sz w:val="24"/>
          <w:szCs w:val="24"/>
        </w:rPr>
        <w:lastRenderedPageBreak/>
        <w:t>1994. Women who have no sexual experience have the least knowledge of family planning methods (five). Oral contraceptives and male condoms remain the methods most widely known by women of all subgroups. For all women, the proportion who know about the pill is 94 percent, and the proportion who know about the male condom is 92 percent, while injectables are reported by 86 percent of women 15-49. Knowledge of contraception among men is higher than among women. For all groups of men, knowledge of any method and modern methods is universal. The most well-known methods among men are the condom and the pill (98 percent and 93 percent, respectively).</w:t>
      </w:r>
    </w:p>
    <w:p w:rsidR="00D04EB6" w:rsidRPr="00EC4E6D" w:rsidRDefault="00D04EB6" w:rsidP="006B69F2">
      <w:pPr>
        <w:spacing w:line="360" w:lineRule="auto"/>
        <w:jc w:val="both"/>
        <w:rPr>
          <w:rFonts w:ascii="Times New Roman" w:eastAsia="Times New Roman" w:hAnsi="Times New Roman"/>
          <w:sz w:val="24"/>
          <w:szCs w:val="24"/>
        </w:rPr>
      </w:pPr>
      <w:r w:rsidRPr="00EC4E6D">
        <w:rPr>
          <w:rFonts w:ascii="Times New Roman" w:eastAsia="Times New Roman" w:hAnsi="Times New Roman"/>
          <w:sz w:val="24"/>
          <w:szCs w:val="24"/>
        </w:rPr>
        <w:t>Knowledge of family planning methods among women is universal without any significant variation across subgroups. For all age groups, at least 94 percent of currently married women know about a modern family planning method. For men, this percentage is 100 percent in most age groups.</w:t>
      </w:r>
    </w:p>
    <w:p w:rsidR="00D04EB6" w:rsidRPr="00EC4E6D" w:rsidRDefault="00D04EB6" w:rsidP="006B69F2">
      <w:pPr>
        <w:spacing w:line="360" w:lineRule="auto"/>
        <w:jc w:val="both"/>
        <w:rPr>
          <w:rFonts w:ascii="Times New Roman" w:eastAsia="Times New Roman" w:hAnsi="Times New Roman"/>
          <w:sz w:val="24"/>
          <w:szCs w:val="24"/>
        </w:rPr>
      </w:pPr>
      <w:r w:rsidRPr="00EC4E6D">
        <w:rPr>
          <w:rFonts w:ascii="Times New Roman" w:eastAsia="Times New Roman" w:hAnsi="Times New Roman"/>
          <w:sz w:val="24"/>
          <w:szCs w:val="24"/>
        </w:rPr>
        <w:t>There is little variation in knowledge of modern methods among currently married women and men by type of residence (rural and urban), age group, and province of residence. Knowledge of family planning methods is at least 98 percent for both rural and urban areas. Similarly, knowledge of any modern family planning methods for currently married women and men with no education is comparably high (95 percent and 100 percent, respectively).</w:t>
      </w:r>
    </w:p>
    <w:p w:rsidR="00D04EB6" w:rsidRPr="00EC4E6D" w:rsidRDefault="00D04EB6" w:rsidP="006B69F2">
      <w:pPr>
        <w:spacing w:line="360" w:lineRule="auto"/>
        <w:jc w:val="both"/>
        <w:rPr>
          <w:rFonts w:ascii="Times New Roman" w:eastAsia="Times New Roman" w:hAnsi="Times New Roman"/>
          <w:sz w:val="24"/>
          <w:szCs w:val="24"/>
        </w:rPr>
      </w:pPr>
      <w:r w:rsidRPr="00EC4E6D">
        <w:rPr>
          <w:rFonts w:ascii="Times New Roman" w:eastAsia="Times New Roman" w:hAnsi="Times New Roman"/>
          <w:sz w:val="24"/>
          <w:szCs w:val="24"/>
        </w:rPr>
        <w:t>There has been an upward trend in the knowledge of family planning methods since 1984 (Table 5.3). The knowledge of family planning methods became nearly universal in the 1994 ZDHS. This level has been maintained over the past five years. There were also significant increases in the knowledge of specific modern family planning methods besides the pill and male condoms over the period. Significant increases are particularly associated with the methods that were introduced during the 1990s. For example, the lifting of the restricted use of Depo-Provera in 1992 resulted in increased promotional materials and information on the method that had a positive impact on the knowledge of this method. Knowledge of injectables increased by 7 percentage points among all women between 1994 and 1999. Knowledge of implants, which were introduced in the programme in 1993, increased from 14 percent in 1994 to 25 percent in 1999, while that of emergency contraception, a new and very limited method in Zimbabwe, stands at 11 percent among all women in 1999. There was a small decline in knowledge of the IUD, from 68 percent to 64 percent between 1994 and 1999.</w:t>
      </w:r>
    </w:p>
    <w:p w:rsidR="00E35640" w:rsidRPr="00EC4E6D" w:rsidRDefault="00E35640" w:rsidP="006B69F2">
      <w:pPr>
        <w:tabs>
          <w:tab w:val="left" w:pos="1708"/>
        </w:tabs>
        <w:spacing w:line="360" w:lineRule="auto"/>
        <w:rPr>
          <w:rFonts w:ascii="Times New Roman" w:eastAsia="Arial" w:hAnsi="Times New Roman"/>
          <w:b/>
          <w:sz w:val="24"/>
          <w:szCs w:val="24"/>
        </w:rPr>
      </w:pPr>
      <w:r w:rsidRPr="00EC4E6D">
        <w:rPr>
          <w:rFonts w:ascii="Times New Roman" w:eastAsia="Arial" w:hAnsi="Times New Roman"/>
          <w:b/>
          <w:sz w:val="24"/>
          <w:szCs w:val="24"/>
        </w:rPr>
        <w:lastRenderedPageBreak/>
        <w:t>Current Use Of Contraception</w:t>
      </w:r>
    </w:p>
    <w:p w:rsidR="00E35640" w:rsidRPr="00EC4E6D" w:rsidRDefault="00E35640" w:rsidP="006B69F2">
      <w:pPr>
        <w:spacing w:line="360" w:lineRule="auto"/>
        <w:jc w:val="both"/>
        <w:rPr>
          <w:rFonts w:ascii="Times New Roman" w:eastAsia="Times New Roman" w:hAnsi="Times New Roman"/>
          <w:sz w:val="24"/>
          <w:szCs w:val="24"/>
        </w:rPr>
      </w:pPr>
      <w:r w:rsidRPr="00EC4E6D">
        <w:rPr>
          <w:rFonts w:ascii="Times New Roman" w:eastAsia="Times New Roman" w:hAnsi="Times New Roman"/>
          <w:sz w:val="24"/>
          <w:szCs w:val="24"/>
        </w:rPr>
        <w:t>The contraceptive prevalence rate (CPR), or the percentage of currently married women who are using a family planning method, in Zimbabwe is 54 percent, while the CPR for modern family planning methods is 50 percent. Figure 5.1 shows the distribution of currently married women by method currently used. The pill is the most commonly used method of contraception among currently married women, followed by injectables (8 percent) and female sterilisation (3 percent). There was a pronounced increase in the use of injectables from 3 percent in 1994 to 8 percent in 1999, while the current use of male condoms for avoiding pregnancy decreased slightly.</w:t>
      </w:r>
    </w:p>
    <w:p w:rsidR="00E35640" w:rsidRPr="00EC4E6D" w:rsidRDefault="00E35640" w:rsidP="006B69F2">
      <w:pPr>
        <w:spacing w:line="360" w:lineRule="auto"/>
        <w:jc w:val="both"/>
        <w:rPr>
          <w:rFonts w:ascii="Times New Roman" w:eastAsia="Times New Roman" w:hAnsi="Times New Roman"/>
          <w:sz w:val="24"/>
          <w:szCs w:val="24"/>
        </w:rPr>
      </w:pPr>
      <w:r w:rsidRPr="00EC4E6D">
        <w:rPr>
          <w:rFonts w:ascii="Times New Roman" w:eastAsia="Times New Roman" w:hAnsi="Times New Roman"/>
          <w:sz w:val="24"/>
          <w:szCs w:val="24"/>
        </w:rPr>
        <w:t>The use of modern family planning methods among currently married women rises with age from 39 percent among women 15-19 to 59 percent for women 25-29, after which it falls to 30 percent for women 45-49. The increase in the use of the pill was observed for younger age groups, reaching a peak at age 25-29 and a low of 9 percent for women age 45-49.</w:t>
      </w:r>
    </w:p>
    <w:p w:rsidR="00E35640" w:rsidRPr="00EC4E6D" w:rsidRDefault="00E35640" w:rsidP="006B69F2">
      <w:pPr>
        <w:spacing w:line="360" w:lineRule="auto"/>
        <w:jc w:val="both"/>
        <w:rPr>
          <w:rFonts w:ascii="Times New Roman" w:eastAsia="Times New Roman" w:hAnsi="Times New Roman"/>
          <w:sz w:val="24"/>
          <w:szCs w:val="24"/>
        </w:rPr>
      </w:pPr>
      <w:r w:rsidRPr="00EC4E6D">
        <w:rPr>
          <w:rFonts w:ascii="Times New Roman" w:eastAsia="Times New Roman" w:hAnsi="Times New Roman"/>
          <w:sz w:val="24"/>
          <w:szCs w:val="24"/>
        </w:rPr>
        <w:t>A similar pattern in the distribution of current use for modern methods among married women is observed in the 1994 ZDHS, except that in the 1999 ZDHS the use rates are higher for most age groups. Comparisons between the 1994 ZDHS and the 1999 ZDHS show that the highest gains in current use of modern family planning methods were realised at ages 15-19 and 30-34.</w:t>
      </w:r>
    </w:p>
    <w:p w:rsidR="00D04EB6" w:rsidRPr="00EC4E6D" w:rsidRDefault="00E35640" w:rsidP="006B69F2">
      <w:pPr>
        <w:spacing w:line="360" w:lineRule="auto"/>
        <w:jc w:val="both"/>
        <w:rPr>
          <w:rFonts w:ascii="Times New Roman" w:eastAsia="Times New Roman" w:hAnsi="Times New Roman"/>
          <w:sz w:val="24"/>
          <w:szCs w:val="24"/>
        </w:rPr>
      </w:pPr>
      <w:r w:rsidRPr="00EC4E6D">
        <w:rPr>
          <w:rFonts w:ascii="Times New Roman" w:eastAsia="Times New Roman" w:hAnsi="Times New Roman"/>
          <w:sz w:val="24"/>
          <w:szCs w:val="24"/>
        </w:rPr>
        <w:t>It is interesting to note that the overall level of use of modern family planning methods among sexually active unmarried women is slightly higher than that for currently married women, which is probably due to the high level of use of condoms among single women 15-24 and use of the pill among unmarried women age 25 and over. The current use of both male and female condoms among married women remains low. Whereas the current use of male condoms decreased among currently married women, it has increased by about 5 percent among sexually active unmarried women. However, female condoms are not commonly used among both currently married women and sexually active unmarried women</w:t>
      </w:r>
    </w:p>
    <w:p w:rsidR="00EC4E6D" w:rsidRPr="00EC4E6D" w:rsidRDefault="00EC4E6D">
      <w:pPr>
        <w:rPr>
          <w:rFonts w:ascii="Times New Roman" w:eastAsia="Times New Roman" w:hAnsi="Times New Roman" w:cs="Times New Roman"/>
          <w:b/>
          <w:bCs/>
          <w:sz w:val="24"/>
          <w:szCs w:val="24"/>
        </w:rPr>
      </w:pPr>
      <w:r w:rsidRPr="00EC4E6D">
        <w:rPr>
          <w:sz w:val="24"/>
          <w:szCs w:val="24"/>
        </w:rPr>
        <w:br w:type="page"/>
      </w:r>
    </w:p>
    <w:p w:rsidR="00E03A8E" w:rsidRPr="00EC4E6D" w:rsidRDefault="00E03A8E" w:rsidP="00EC4E6D">
      <w:pPr>
        <w:pStyle w:val="Heading3"/>
        <w:rPr>
          <w:szCs w:val="24"/>
        </w:rPr>
      </w:pPr>
      <w:bookmarkStart w:id="24" w:name="_Toc202146439"/>
      <w:r w:rsidRPr="00EC4E6D">
        <w:rPr>
          <w:szCs w:val="24"/>
        </w:rPr>
        <w:lastRenderedPageBreak/>
        <w:t>2.2</w:t>
      </w:r>
      <w:r w:rsidRPr="00EC4E6D">
        <w:rPr>
          <w:szCs w:val="24"/>
        </w:rPr>
        <w:tab/>
      </w:r>
      <w:r w:rsidR="00EC4E6D" w:rsidRPr="00EC4E6D">
        <w:rPr>
          <w:szCs w:val="24"/>
        </w:rPr>
        <w:t>Conceptual Review</w:t>
      </w:r>
      <w:bookmarkEnd w:id="24"/>
      <w:r w:rsidR="00EC4E6D" w:rsidRPr="00EC4E6D">
        <w:rPr>
          <w:szCs w:val="24"/>
        </w:rPr>
        <w:t xml:space="preserve"> </w:t>
      </w:r>
    </w:p>
    <w:p w:rsidR="00E03A8E" w:rsidRPr="00EC4E6D" w:rsidRDefault="00087E24" w:rsidP="006B69F2">
      <w:pPr>
        <w:pStyle w:val="Heading2"/>
        <w:spacing w:line="360" w:lineRule="auto"/>
        <w:jc w:val="both"/>
        <w:rPr>
          <w:szCs w:val="24"/>
        </w:rPr>
      </w:pPr>
      <w:hyperlink r:id="rId9" w:history="1">
        <w:bookmarkStart w:id="25" w:name="_Toc202146440"/>
        <w:r w:rsidR="00E03A8E" w:rsidRPr="00EC4E6D">
          <w:rPr>
            <w:rStyle w:val="anchor-text"/>
            <w:szCs w:val="24"/>
          </w:rPr>
          <w:t>Sexual and Reproductive Health</w:t>
        </w:r>
        <w:bookmarkEnd w:id="25"/>
      </w:hyperlink>
    </w:p>
    <w:p w:rsidR="00E03A8E" w:rsidRPr="00EC4E6D" w:rsidRDefault="00E03A8E" w:rsidP="006B69F2">
      <w:pPr>
        <w:pStyle w:val="NormalWeb"/>
        <w:spacing w:before="0" w:beforeAutospacing="0" w:line="360" w:lineRule="auto"/>
        <w:jc w:val="both"/>
      </w:pPr>
      <w:r w:rsidRPr="00EC4E6D">
        <w:rPr>
          <w:rStyle w:val="topic-highlight"/>
        </w:rPr>
        <w:t>Family planning</w:t>
      </w:r>
      <w:r w:rsidRPr="00EC4E6D">
        <w:t xml:space="preserve"> is a basic component of the sexual and </w:t>
      </w:r>
      <w:hyperlink r:id="rId10" w:tooltip="Learn more about reproductive health from ScienceDirect's AI-generated Topic Pages" w:history="1">
        <w:r w:rsidRPr="00EC4E6D">
          <w:rPr>
            <w:rStyle w:val="Hyperlink"/>
            <w:color w:val="auto"/>
            <w:u w:val="none"/>
          </w:rPr>
          <w:t>reproductive health</w:t>
        </w:r>
      </w:hyperlink>
      <w:r w:rsidRPr="00EC4E6D">
        <w:t xml:space="preserve"> package. Fertility by choice, not by chance, is a basic requirement for </w:t>
      </w:r>
      <w:hyperlink r:id="rId11" w:tooltip="Learn more about women's health from ScienceDirect's AI-generated Topic Pages" w:history="1">
        <w:r w:rsidRPr="00EC4E6D">
          <w:rPr>
            <w:rStyle w:val="Hyperlink"/>
            <w:color w:val="auto"/>
            <w:u w:val="none"/>
          </w:rPr>
          <w:t>women's health</w:t>
        </w:r>
      </w:hyperlink>
      <w:r w:rsidRPr="00EC4E6D">
        <w:t xml:space="preserve">. A woman who does not have the means to regulate and control her fertility cannot be considered in a ‘state of complete physical, mental and social well-being,’ the definition of health (shown previously) in the WHO constitution. She cannot have the joy of a pregnancy that is wanted, avoid the distress of a pregnancy that is unwanted, plan her life, pursue her education, undertake a productive career, and plan her births to take place at optimal times for childbearing, ensuring more safety for herself and better chances for her child's survival and healthy </w:t>
      </w:r>
      <w:hyperlink r:id="rId12" w:tooltip="Learn more about growth and development from ScienceDirect's AI-generated Topic Pages" w:history="1">
        <w:r w:rsidRPr="00EC4E6D">
          <w:rPr>
            <w:rStyle w:val="Hyperlink"/>
            <w:color w:val="auto"/>
            <w:u w:val="none"/>
          </w:rPr>
          <w:t>growth and development</w:t>
        </w:r>
      </w:hyperlink>
      <w:r w:rsidRPr="00EC4E6D">
        <w:t xml:space="preserve">. A woman with an </w:t>
      </w:r>
      <w:hyperlink r:id="rId13" w:tooltip="Learn more about unwanted pregnancy from ScienceDirect's AI-generated Topic Pages" w:history="1">
        <w:r w:rsidRPr="00EC4E6D">
          <w:rPr>
            <w:rStyle w:val="Hyperlink"/>
            <w:color w:val="auto"/>
            <w:u w:val="none"/>
          </w:rPr>
          <w:t>unwanted pregnancy</w:t>
        </w:r>
      </w:hyperlink>
      <w:r w:rsidRPr="00EC4E6D">
        <w:t xml:space="preserve"> cannot be considered in good health, even if the pregnancy is not going to impair her physical health, and even if she delivers the unwanted child alive and with no physical disability.</w:t>
      </w:r>
    </w:p>
    <w:p w:rsidR="00E03A8E" w:rsidRPr="00EC4E6D" w:rsidRDefault="00E03A8E" w:rsidP="006B69F2">
      <w:pPr>
        <w:pStyle w:val="NormalWeb"/>
        <w:spacing w:before="0" w:beforeAutospacing="0" w:line="360" w:lineRule="auto"/>
        <w:jc w:val="both"/>
      </w:pPr>
      <w:r w:rsidRPr="00EC4E6D">
        <w:t xml:space="preserve">Fertility regulation is a major element in any safe motherhood strategy. It reduces the number of </w:t>
      </w:r>
      <w:hyperlink r:id="rId14" w:tooltip="Learn more about unwanted pregnancies from ScienceDirect's AI-generated Topic Pages" w:history="1">
        <w:r w:rsidRPr="00EC4E6D">
          <w:rPr>
            <w:rStyle w:val="Hyperlink"/>
            <w:color w:val="auto"/>
            <w:u w:val="none"/>
          </w:rPr>
          <w:t>unwanted pregnancies</w:t>
        </w:r>
      </w:hyperlink>
      <w:r w:rsidRPr="00EC4E6D">
        <w:t>, with a resultant decrease in the total exposure to the risk as well as a decrease in the number of unsafe abortions. Proper planning of births can also decrease the number of high-risk pregnancies.</w:t>
      </w:r>
    </w:p>
    <w:p w:rsidR="00E03A8E" w:rsidRPr="00EC4E6D" w:rsidRDefault="00E03A8E" w:rsidP="006B69F2">
      <w:pPr>
        <w:pStyle w:val="NormalWeb"/>
        <w:spacing w:before="0" w:beforeAutospacing="0" w:line="360" w:lineRule="auto"/>
        <w:jc w:val="both"/>
      </w:pPr>
      <w:r w:rsidRPr="00EC4E6D">
        <w:t xml:space="preserve">Family planning improves the </w:t>
      </w:r>
      <w:hyperlink r:id="rId15" w:tooltip="Learn more about quality of life from ScienceDirect's AI-generated Topic Pages" w:history="1">
        <w:r w:rsidRPr="00EC4E6D">
          <w:rPr>
            <w:rStyle w:val="Hyperlink"/>
            <w:color w:val="auto"/>
            <w:u w:val="none"/>
          </w:rPr>
          <w:t>quality of life</w:t>
        </w:r>
      </w:hyperlink>
      <w:r w:rsidRPr="00EC4E6D">
        <w:t xml:space="preserve"> not only for women, but also for the family as a whole and particularly for children. The quality of child care – including play and stimulation as well as health and education – inevitably rises as parents are able to invest more of their time, energy, and money in bringing up a smaller number of children.</w:t>
      </w:r>
    </w:p>
    <w:p w:rsidR="00E03A8E" w:rsidRPr="00EC4E6D" w:rsidRDefault="00E03A8E" w:rsidP="006B69F2">
      <w:pPr>
        <w:pStyle w:val="NormalWeb"/>
        <w:spacing w:before="0" w:beforeAutospacing="0" w:line="360" w:lineRule="auto"/>
        <w:jc w:val="both"/>
      </w:pPr>
      <w:r w:rsidRPr="00EC4E6D">
        <w:t>In the sexual and reproductive health approach, family planning services are not ‘demographic posts.’ Women are not ‘targets’ for contraception, for which policymakers and administrators set ‘quota’ for services to accomplish. As the ICPD Program of Action states, “Family planning programmes work best when they are part of or linked to broader reproductive health programmes that address closely related health needs” (UN, 1994: p. 33).</w:t>
      </w:r>
    </w:p>
    <w:p w:rsidR="00E03A8E" w:rsidRPr="00EC4E6D" w:rsidRDefault="00087E24" w:rsidP="006B69F2">
      <w:pPr>
        <w:pStyle w:val="Heading2"/>
        <w:spacing w:line="360" w:lineRule="auto"/>
        <w:jc w:val="both"/>
        <w:rPr>
          <w:szCs w:val="24"/>
        </w:rPr>
      </w:pPr>
      <w:hyperlink r:id="rId16" w:history="1">
        <w:bookmarkStart w:id="26" w:name="_Toc202146441"/>
        <w:r w:rsidR="00E03A8E" w:rsidRPr="00EC4E6D">
          <w:rPr>
            <w:rStyle w:val="anchor-text"/>
            <w:szCs w:val="24"/>
          </w:rPr>
          <w:t>High-tech family planning: reproductive regulation through computerized fertility monitoring</w:t>
        </w:r>
        <w:bookmarkEnd w:id="26"/>
      </w:hyperlink>
    </w:p>
    <w:p w:rsidR="00E03A8E" w:rsidRPr="00EC4E6D" w:rsidRDefault="00E03A8E" w:rsidP="006B69F2">
      <w:pPr>
        <w:pStyle w:val="NormalWeb"/>
        <w:spacing w:before="0" w:beforeAutospacing="0" w:line="360" w:lineRule="auto"/>
        <w:jc w:val="both"/>
      </w:pPr>
      <w:r w:rsidRPr="00EC4E6D">
        <w:t>The term ‘</w:t>
      </w:r>
      <w:r w:rsidRPr="00EC4E6D">
        <w:rPr>
          <w:rStyle w:val="topic-highlight"/>
        </w:rPr>
        <w:t>family planning</w:t>
      </w:r>
      <w:r w:rsidRPr="00EC4E6D">
        <w:t xml:space="preserve">’ generally refers to the broad concept of using specific strategies or interventions with the objective of establishing and maintaining reproductive regulation with the choice to determine when and how often to have children. As most heterosexual couples wish to reproduce at desired intervals, family planning is a fundamental issue that faces most people throughout the world at some stage in their lives and is of utmost significance to maternal and </w:t>
      </w:r>
      <w:hyperlink r:id="rId17" w:tooltip="Learn more about public health from ScienceDirect's AI-generated Topic Pages" w:history="1">
        <w:r w:rsidRPr="00EC4E6D">
          <w:rPr>
            <w:rStyle w:val="Hyperlink"/>
            <w:color w:val="auto"/>
            <w:u w:val="none"/>
          </w:rPr>
          <w:t>public health</w:t>
        </w:r>
      </w:hyperlink>
      <w:r w:rsidRPr="00EC4E6D">
        <w:t>. Despite the array of contemporary options, some individuals are unable or choose not to employ currently available contraceptive methods. Recent advances in technology and molecular testing have ushered in a new category of family planning interventions called computerized fertility monitors which provide a novel approach to achieving and maintaining control over reproductive choices.</w:t>
      </w:r>
    </w:p>
    <w:p w:rsidR="00E03A8E" w:rsidRPr="00EC4E6D" w:rsidRDefault="00E03A8E" w:rsidP="006B69F2">
      <w:pPr>
        <w:pStyle w:val="NormalWeb"/>
        <w:spacing w:before="0" w:beforeAutospacing="0" w:line="360" w:lineRule="auto"/>
        <w:jc w:val="both"/>
      </w:pPr>
      <w:r w:rsidRPr="00EC4E6D">
        <w:t>Although myriad family planning options have been available, a proportion of couples have failed to find a method that best suits their needs and desires. The 2002 Canadian Contraception Study [1] describes the spectrum of contraceptive methods used by a sample of Canadians (</w:t>
      </w:r>
      <w:r w:rsidRPr="00EC4E6D">
        <w:rPr>
          <w:rStyle w:val="Emphasis"/>
        </w:rPr>
        <w:t>N</w:t>
      </w:r>
      <w:r w:rsidRPr="00EC4E6D">
        <w:t xml:space="preserve"> =1582) including </w:t>
      </w:r>
      <w:hyperlink r:id="rId18" w:tooltip="Learn more about oral contraceptives from ScienceDirect's AI-generated Topic Pages" w:history="1">
        <w:r w:rsidRPr="00EC4E6D">
          <w:rPr>
            <w:rStyle w:val="Hyperlink"/>
            <w:color w:val="auto"/>
            <w:u w:val="none"/>
          </w:rPr>
          <w:t>oral contraceptives</w:t>
        </w:r>
      </w:hyperlink>
      <w:r w:rsidRPr="00EC4E6D">
        <w:t xml:space="preserve"> (32%), condoms (21%), </w:t>
      </w:r>
      <w:hyperlink r:id="rId19" w:tooltip="Learn more about male sterilization from ScienceDirect's AI-generated Topic Pages" w:history="1">
        <w:r w:rsidRPr="00EC4E6D">
          <w:rPr>
            <w:rStyle w:val="Hyperlink"/>
            <w:color w:val="auto"/>
            <w:u w:val="none"/>
          </w:rPr>
          <w:t>male sterilization</w:t>
        </w:r>
      </w:hyperlink>
      <w:r w:rsidRPr="00EC4E6D">
        <w:t xml:space="preserve"> (15%), </w:t>
      </w:r>
      <w:hyperlink r:id="rId20" w:tooltip="Learn more about female sterilization from ScienceDirect's AI-generated Topic Pages" w:history="1">
        <w:r w:rsidRPr="00EC4E6D">
          <w:rPr>
            <w:rStyle w:val="Hyperlink"/>
            <w:color w:val="auto"/>
            <w:u w:val="none"/>
          </w:rPr>
          <w:t>female sterilization</w:t>
        </w:r>
      </w:hyperlink>
      <w:r w:rsidRPr="00EC4E6D">
        <w:t xml:space="preserve"> (8%) and withdrawal (6%); 9% of respondents did not use any method of contraception. Among respondents, however, 26% were not completely satisfied with the oral contraceptive (OC) and 27% were not completely satisfied with the combination of the OC and the condom [1]. Given the reservations expressed by some women about current contraceptive options, information about novel approaches to effective family planning might be welcome.</w:t>
      </w:r>
    </w:p>
    <w:p w:rsidR="00E03A8E" w:rsidRPr="00EC4E6D" w:rsidRDefault="00E03A8E" w:rsidP="006B69F2">
      <w:pPr>
        <w:pStyle w:val="NormalWeb"/>
        <w:spacing w:before="0" w:beforeAutospacing="0" w:line="360" w:lineRule="auto"/>
        <w:jc w:val="both"/>
      </w:pPr>
      <w:r w:rsidRPr="00EC4E6D">
        <w:t xml:space="preserve">In 1979, Collins et al. [2] measured oestrone 3-glucuronide, </w:t>
      </w:r>
      <w:hyperlink r:id="rId21" w:tooltip="Learn more about LH from ScienceDirect's AI-generated Topic Pages" w:history="1">
        <w:r w:rsidRPr="00EC4E6D">
          <w:rPr>
            <w:rStyle w:val="Hyperlink"/>
            <w:color w:val="auto"/>
            <w:u w:val="none"/>
          </w:rPr>
          <w:t>LH</w:t>
        </w:r>
      </w:hyperlink>
      <w:r w:rsidRPr="00EC4E6D">
        <w:t xml:space="preserve"> and pregnanediol-3-alpha-glucuronide in urine, and proposed that these biochemical indicators could be used to delineate the fertile phase and to predict </w:t>
      </w:r>
      <w:hyperlink r:id="rId22" w:tooltip="Learn more about ovulation from ScienceDirect's AI-generated Topic Pages" w:history="1">
        <w:r w:rsidRPr="00EC4E6D">
          <w:rPr>
            <w:rStyle w:val="Hyperlink"/>
            <w:color w:val="auto"/>
            <w:u w:val="none"/>
          </w:rPr>
          <w:t>ovulation</w:t>
        </w:r>
      </w:hyperlink>
      <w:r w:rsidRPr="00EC4E6D">
        <w:t xml:space="preserve">. Using a process referred to as ‘Ovarian Monitoring,’ Blackwell and Brown subsequently developed a method to assess </w:t>
      </w:r>
      <w:hyperlink r:id="rId23" w:tooltip="Learn more about ovarian activity from ScienceDirect's AI-generated Topic Pages" w:history="1">
        <w:r w:rsidRPr="00EC4E6D">
          <w:rPr>
            <w:rStyle w:val="Hyperlink"/>
            <w:color w:val="auto"/>
            <w:u w:val="none"/>
          </w:rPr>
          <w:t>ovarian activity</w:t>
        </w:r>
      </w:hyperlink>
      <w:r w:rsidRPr="00EC4E6D">
        <w:t xml:space="preserve"> by measuring </w:t>
      </w:r>
      <w:hyperlink r:id="rId24" w:tooltip="Learn more about urinary from ScienceDirect's AI-generated Topic Pages" w:history="1">
        <w:r w:rsidRPr="00EC4E6D">
          <w:rPr>
            <w:rStyle w:val="Hyperlink"/>
            <w:color w:val="auto"/>
            <w:u w:val="none"/>
          </w:rPr>
          <w:t>urinary</w:t>
        </w:r>
      </w:hyperlink>
      <w:r w:rsidRPr="00EC4E6D">
        <w:t xml:space="preserve"> hormones [3,4]. In response to increased research in the area of fertility monitoring, Carl Djerassi – the chemist who discovered the synthetic </w:t>
      </w:r>
      <w:hyperlink r:id="rId25" w:tooltip="Learn more about progestin from ScienceDirect's AI-generated Topic Pages" w:history="1">
        <w:r w:rsidRPr="00EC4E6D">
          <w:rPr>
            <w:rStyle w:val="Hyperlink"/>
            <w:color w:val="auto"/>
            <w:u w:val="none"/>
          </w:rPr>
          <w:t>progestin</w:t>
        </w:r>
      </w:hyperlink>
      <w:r w:rsidRPr="00EC4E6D">
        <w:t xml:space="preserve"> used in the first OC – suggested in a 1990 issue of </w:t>
      </w:r>
      <w:r w:rsidRPr="00EC4E6D">
        <w:rPr>
          <w:rStyle w:val="Emphasis"/>
        </w:rPr>
        <w:t>Science</w:t>
      </w:r>
      <w:r w:rsidRPr="00EC4E6D">
        <w:t xml:space="preserve"> that family planning through home-based biochemical measurement of hormones made “political and ethical sense” [5]. He predicted that in years to come, modern women may feel entitled to know when they are ovulating and that family planning services </w:t>
      </w:r>
      <w:r w:rsidRPr="00EC4E6D">
        <w:lastRenderedPageBreak/>
        <w:t>through hormone monitoring would expand, particularly for couples unable to use “artificial” methods. Consistent with his forecast, computerized monitoring of hormonal status now provides reproductive-age women with the opportunity to exert enhanced control over their fertility by identifying the onset of the fertile period and the timing of ovulation.</w:t>
      </w:r>
    </w:p>
    <w:p w:rsidR="00E03A8E" w:rsidRPr="00EC4E6D" w:rsidRDefault="00087E24" w:rsidP="006B69F2">
      <w:pPr>
        <w:pStyle w:val="Heading2"/>
        <w:spacing w:line="360" w:lineRule="auto"/>
        <w:jc w:val="both"/>
        <w:rPr>
          <w:szCs w:val="24"/>
        </w:rPr>
      </w:pPr>
      <w:hyperlink r:id="rId26" w:history="1">
        <w:bookmarkStart w:id="27" w:name="_Toc202146442"/>
        <w:r w:rsidR="00E03A8E" w:rsidRPr="00EC4E6D">
          <w:rPr>
            <w:rStyle w:val="anchor-text"/>
            <w:szCs w:val="24"/>
          </w:rPr>
          <w:t>Family planning and adolescent pregnancy</w:t>
        </w:r>
        <w:bookmarkEnd w:id="27"/>
      </w:hyperlink>
    </w:p>
    <w:p w:rsidR="00E03A8E" w:rsidRPr="00EC4E6D" w:rsidRDefault="00E03A8E" w:rsidP="006B69F2">
      <w:pPr>
        <w:pStyle w:val="NormalWeb"/>
        <w:spacing w:before="0" w:beforeAutospacing="0" w:line="360" w:lineRule="auto"/>
        <w:jc w:val="both"/>
      </w:pPr>
      <w:r w:rsidRPr="00EC4E6D">
        <w:rPr>
          <w:rStyle w:val="topic-highlight"/>
        </w:rPr>
        <w:t>Family planning</w:t>
      </w:r>
      <w:r w:rsidRPr="00EC4E6D">
        <w:t xml:space="preserve"> is a set of actions that are put at the disposal of human beings to use the fundamental human right to have the number of children they desire and establish the intergenesic intervals between them and the timing of their birth in the course of their reproductive life. This concept implies informed and aware decisions on the part of the couples that make up a family or are forming a family in accordance with the culture in which they live and develop.</w:t>
      </w:r>
    </w:p>
    <w:p w:rsidR="00E03A8E" w:rsidRPr="00EC4E6D" w:rsidRDefault="00E03A8E" w:rsidP="006B69F2">
      <w:pPr>
        <w:pStyle w:val="NormalWeb"/>
        <w:spacing w:before="0" w:beforeAutospacing="0" w:line="360" w:lineRule="auto"/>
        <w:jc w:val="both"/>
      </w:pPr>
      <w:r w:rsidRPr="00EC4E6D">
        <w:t>These concepts, which are very well known and have been extensively analysed, are decontextualised when it comes to adolescents, with the exception of those societies in which precocious marriage is part of their culture. A more adequate term would be adolescent contraception to prevent a first pregnancy and repeat pregnancies.</w:t>
      </w:r>
    </w:p>
    <w:p w:rsidR="00E03A8E" w:rsidRPr="00EC4E6D" w:rsidRDefault="00E03A8E" w:rsidP="006B69F2">
      <w:pPr>
        <w:pStyle w:val="NormalWeb"/>
        <w:spacing w:before="0" w:beforeAutospacing="0" w:line="360" w:lineRule="auto"/>
        <w:jc w:val="both"/>
      </w:pPr>
      <w:r w:rsidRPr="00EC4E6D">
        <w:t>By definition, adolescent pregnancy is pregnancy in females between the ages of 10 and 19, as this is the age group defined as adolescence. Nonetheless, bio-demographic information expresses adolescent fecundity as occurring between the ages of 15 and 19 years. Pregnancy in females under 15 years of age is extremely severe in every aspect and requires very complex and long-term solutions.</w:t>
      </w:r>
    </w:p>
    <w:p w:rsidR="00E03A8E" w:rsidRPr="00EC4E6D" w:rsidRDefault="00E03A8E" w:rsidP="006B69F2">
      <w:pPr>
        <w:pStyle w:val="NormalWeb"/>
        <w:spacing w:before="0" w:beforeAutospacing="0" w:line="360" w:lineRule="auto"/>
        <w:jc w:val="both"/>
      </w:pPr>
      <w:r w:rsidRPr="00EC4E6D">
        <w:t xml:space="preserve">The term precocious </w:t>
      </w:r>
      <w:hyperlink r:id="rId27" w:tooltip="Learn more about primigravida from ScienceDirect's AI-generated Topic Pages" w:history="1">
        <w:r w:rsidRPr="00EC4E6D">
          <w:rPr>
            <w:rStyle w:val="Hyperlink"/>
            <w:color w:val="auto"/>
            <w:u w:val="none"/>
          </w:rPr>
          <w:t>primigravida</w:t>
        </w:r>
      </w:hyperlink>
      <w:r w:rsidRPr="00EC4E6D">
        <w:t xml:space="preserve">, which was so popular in the world of </w:t>
      </w:r>
      <w:hyperlink r:id="rId28" w:tooltip="Learn more about obstetrics from ScienceDirect's AI-generated Topic Pages" w:history="1">
        <w:r w:rsidRPr="00EC4E6D">
          <w:rPr>
            <w:rStyle w:val="Hyperlink"/>
            <w:color w:val="auto"/>
            <w:u w:val="none"/>
          </w:rPr>
          <w:t>obstetrics</w:t>
        </w:r>
      </w:hyperlink>
      <w:r w:rsidRPr="00EC4E6D">
        <w:t xml:space="preserve"> up to the 1980s in the past century, was replaced by the concept of pregnant adolescent as a consequence of evidence of negative maternal and perinatal results and the deficiencies in prenatal care and treatment for females under 19 years of age. The two most important periods in human </w:t>
      </w:r>
      <w:hyperlink r:id="rId29" w:tooltip="Learn more about growth and development from ScienceDirect's AI-generated Topic Pages" w:history="1">
        <w:r w:rsidRPr="00EC4E6D">
          <w:rPr>
            <w:rStyle w:val="Hyperlink"/>
            <w:color w:val="auto"/>
            <w:u w:val="none"/>
          </w:rPr>
          <w:t>growth and development</w:t>
        </w:r>
      </w:hyperlink>
      <w:r w:rsidRPr="00EC4E6D">
        <w:t xml:space="preserve"> are the foetal period and adolescence. From this point of view, antenatal and prenatal care of pregnant adolescents should be provided by comprehensive and preferential attention programmes.</w:t>
      </w:r>
    </w:p>
    <w:p w:rsidR="00E03A8E" w:rsidRPr="00EC4E6D" w:rsidRDefault="00E03A8E" w:rsidP="006B69F2">
      <w:pPr>
        <w:pStyle w:val="NormalWeb"/>
        <w:spacing w:before="0" w:beforeAutospacing="0" w:line="360" w:lineRule="auto"/>
        <w:jc w:val="both"/>
      </w:pPr>
      <w:r w:rsidRPr="00EC4E6D">
        <w:lastRenderedPageBreak/>
        <w:t xml:space="preserve">The most severe effects of adolescent pregnancies are the social impacts that affect education, work and the </w:t>
      </w:r>
      <w:hyperlink r:id="rId30" w:tooltip="Learn more about social organisation from ScienceDirect's AI-generated Topic Pages" w:history="1">
        <w:r w:rsidRPr="00EC4E6D">
          <w:rPr>
            <w:rStyle w:val="Hyperlink"/>
            <w:color w:val="auto"/>
            <w:u w:val="none"/>
          </w:rPr>
          <w:t>social organisation</w:t>
        </w:r>
      </w:hyperlink>
      <w:r w:rsidRPr="00EC4E6D">
        <w:t xml:space="preserve"> of the family, which are a factor of poverty.</w:t>
      </w:r>
    </w:p>
    <w:p w:rsidR="00E03A8E" w:rsidRPr="00EC4E6D" w:rsidRDefault="00E03A8E" w:rsidP="006B69F2">
      <w:pPr>
        <w:pStyle w:val="NormalWeb"/>
        <w:spacing w:before="0" w:beforeAutospacing="0" w:line="360" w:lineRule="auto"/>
        <w:jc w:val="both"/>
      </w:pPr>
      <w:r w:rsidRPr="00EC4E6D">
        <w:t xml:space="preserve">Adolescent contraception and pregnancy are mainly treated as a female issue. Nonetheless, an indispensable consideration of the concept of sexual and </w:t>
      </w:r>
      <w:hyperlink r:id="rId31" w:tooltip="Learn more about reproductive health from ScienceDirect's AI-generated Topic Pages" w:history="1">
        <w:r w:rsidRPr="00EC4E6D">
          <w:rPr>
            <w:rStyle w:val="Hyperlink"/>
            <w:color w:val="auto"/>
            <w:u w:val="none"/>
          </w:rPr>
          <w:t>reproductive health</w:t>
        </w:r>
      </w:hyperlink>
      <w:r w:rsidRPr="00EC4E6D">
        <w:t xml:space="preserve"> in adolescence is the permanent inclusion of both genders. This consideration is indispensable in the application of strategies for the prevention of adolescent pregnancy, of which adolescent contraception is a single aspect of these strategies.</w:t>
      </w:r>
    </w:p>
    <w:p w:rsidR="00E03A8E" w:rsidRPr="00EC4E6D" w:rsidRDefault="00087E24" w:rsidP="006B69F2">
      <w:pPr>
        <w:pStyle w:val="Heading2"/>
        <w:spacing w:line="360" w:lineRule="auto"/>
        <w:jc w:val="both"/>
        <w:rPr>
          <w:szCs w:val="24"/>
        </w:rPr>
      </w:pPr>
      <w:hyperlink r:id="rId32" w:history="1">
        <w:bookmarkStart w:id="28" w:name="_Toc202146443"/>
        <w:r w:rsidR="00E03A8E" w:rsidRPr="00EC4E6D">
          <w:rPr>
            <w:rStyle w:val="anchor-text"/>
            <w:szCs w:val="24"/>
          </w:rPr>
          <w:t>Global Women’s Health</w:t>
        </w:r>
        <w:bookmarkEnd w:id="28"/>
      </w:hyperlink>
    </w:p>
    <w:p w:rsidR="00E03A8E" w:rsidRPr="00EC4E6D" w:rsidRDefault="00E03A8E" w:rsidP="006B69F2">
      <w:pPr>
        <w:pStyle w:val="NormalWeb"/>
        <w:spacing w:before="0" w:beforeAutospacing="0" w:line="360" w:lineRule="auto"/>
        <w:jc w:val="both"/>
      </w:pPr>
      <w:r w:rsidRPr="00EC4E6D">
        <w:rPr>
          <w:rStyle w:val="topic-highlight"/>
        </w:rPr>
        <w:t>Family planning</w:t>
      </w:r>
      <w:r w:rsidRPr="00EC4E6D">
        <w:t xml:space="preserve"> allows women to attain their desired number of children, and to determine the spacing of their pregnancies. The Sustainable Development Goals aim to meet 75% of the world’s contraceptive needs by 2030; without TS/S, this will not be possible. The WHO has a detailed plan on task sharing to increase access to family planning, which includes the use of laypersons, nurses, midwives, general physicians, and specialists.</w:t>
      </w:r>
      <w:r w:rsidRPr="00EC4E6D">
        <w:rPr>
          <w:vertAlign w:val="superscript"/>
        </w:rPr>
        <w:t>34</w:t>
      </w:r>
      <w:r w:rsidRPr="00EC4E6D">
        <w:t xml:space="preserve"> The information women use to decide on </w:t>
      </w:r>
      <w:hyperlink r:id="rId33" w:tooltip="Learn more about contraceptive use from ScienceDirect's AI-generated Topic Pages" w:history="1">
        <w:r w:rsidRPr="00EC4E6D">
          <w:rPr>
            <w:rStyle w:val="Hyperlink"/>
            <w:color w:val="auto"/>
            <w:u w:val="none"/>
          </w:rPr>
          <w:t>contraceptive use</w:t>
        </w:r>
      </w:hyperlink>
      <w:r w:rsidRPr="00EC4E6D">
        <w:t xml:space="preserve"> often comes from their own network; the main reason to use a certain type of contraceptive is based on local availability.</w:t>
      </w:r>
      <w:r w:rsidRPr="00EC4E6D">
        <w:rPr>
          <w:vertAlign w:val="superscript"/>
        </w:rPr>
        <w:t>35</w:t>
      </w:r>
    </w:p>
    <w:p w:rsidR="00E03A8E" w:rsidRPr="00EC4E6D" w:rsidRDefault="00E03A8E" w:rsidP="006B69F2">
      <w:pPr>
        <w:pStyle w:val="NormalWeb"/>
        <w:spacing w:before="0" w:beforeAutospacing="0" w:line="360" w:lineRule="auto"/>
        <w:jc w:val="both"/>
      </w:pPr>
      <w:r w:rsidRPr="00EC4E6D">
        <w:t>The use of laypersons in family planning has been studied in several settings. A study in Madagascar used 61 nonmedically trained lay health workers in community-based distribution of injectable depomedroxyprogesterone acetate (DMPA).</w:t>
      </w:r>
      <w:r w:rsidRPr="00EC4E6D">
        <w:rPr>
          <w:vertAlign w:val="superscript"/>
        </w:rPr>
        <w:t>36</w:t>
      </w:r>
      <w:r w:rsidRPr="00EC4E6D">
        <w:t xml:space="preserve"> The program maintained quality standards because they offered this new service and demonstrated sustained competency through knowledge scores measured 7 months after training and from qualitative reviews of supervisors and satisfied clients.</w:t>
      </w:r>
    </w:p>
    <w:p w:rsidR="00E03A8E" w:rsidRPr="00EC4E6D" w:rsidRDefault="00087E24" w:rsidP="006B69F2">
      <w:pPr>
        <w:pStyle w:val="Heading2"/>
        <w:spacing w:line="360" w:lineRule="auto"/>
        <w:jc w:val="both"/>
        <w:rPr>
          <w:szCs w:val="24"/>
        </w:rPr>
      </w:pPr>
      <w:hyperlink r:id="rId34" w:history="1">
        <w:bookmarkStart w:id="29" w:name="_Toc202146444"/>
        <w:r w:rsidR="00E03A8E" w:rsidRPr="00EC4E6D">
          <w:rPr>
            <w:rStyle w:val="anchor-text"/>
            <w:szCs w:val="24"/>
          </w:rPr>
          <w:t>Telemedicine and Connected Health in Obstetrics and Gynecology</w:t>
        </w:r>
        <w:bookmarkEnd w:id="29"/>
      </w:hyperlink>
    </w:p>
    <w:p w:rsidR="00E03A8E" w:rsidRPr="00EC4E6D" w:rsidRDefault="00E03A8E" w:rsidP="006B69F2">
      <w:pPr>
        <w:pStyle w:val="NormalWeb"/>
        <w:spacing w:before="0" w:beforeAutospacing="0" w:line="360" w:lineRule="auto"/>
        <w:jc w:val="both"/>
      </w:pPr>
      <w:r w:rsidRPr="00EC4E6D">
        <w:rPr>
          <w:rStyle w:val="topic-highlight"/>
        </w:rPr>
        <w:t>Family planning</w:t>
      </w:r>
      <w:r w:rsidRPr="00EC4E6D">
        <w:t xml:space="preserve"> is another essential component of the well-woman visit. When a woman reaches an age when contraception is important, it is crucial to counsel, educate, and provide the ideal form of contraception to each woman to maintain her optimal </w:t>
      </w:r>
      <w:hyperlink r:id="rId35" w:tooltip="Learn more about reproductive health from ScienceDirect's AI-generated Topic Pages" w:history="1">
        <w:r w:rsidRPr="00EC4E6D">
          <w:rPr>
            <w:rStyle w:val="Hyperlink"/>
            <w:color w:val="auto"/>
            <w:u w:val="none"/>
          </w:rPr>
          <w:t>reproductive health</w:t>
        </w:r>
      </w:hyperlink>
      <w:r w:rsidRPr="00EC4E6D">
        <w:t xml:space="preserve">. Nonetheless, getting an </w:t>
      </w:r>
      <w:hyperlink r:id="rId36" w:tooltip="Learn more about oral contraceptive from ScienceDirect's AI-generated Topic Pages" w:history="1">
        <w:r w:rsidRPr="00EC4E6D">
          <w:rPr>
            <w:rStyle w:val="Hyperlink"/>
            <w:color w:val="auto"/>
            <w:u w:val="none"/>
          </w:rPr>
          <w:t>oral contraceptive</w:t>
        </w:r>
      </w:hyperlink>
      <w:r w:rsidRPr="00EC4E6D">
        <w:t xml:space="preserve"> (OCP) prescription has been the one of the greatest barriers to this population because of the difficulty in accessing physicians. According to a study in 2016, about 29% of women had difficulties in obtaining OCP prescriptions or refills.</w:t>
      </w:r>
      <w:r w:rsidRPr="00EC4E6D">
        <w:rPr>
          <w:vertAlign w:val="superscript"/>
        </w:rPr>
        <w:t>9</w:t>
      </w:r>
      <w:r w:rsidRPr="00EC4E6D">
        <w:t xml:space="preserve"> The most common </w:t>
      </w:r>
      <w:r w:rsidRPr="00EC4E6D">
        <w:lastRenderedPageBreak/>
        <w:t xml:space="preserve">reasons were difficulty meeting a doctor, having no </w:t>
      </w:r>
      <w:hyperlink r:id="rId37" w:tooltip="Learn more about PCP from ScienceDirect's AI-generated Topic Pages" w:history="1">
        <w:r w:rsidRPr="00EC4E6D">
          <w:rPr>
            <w:rStyle w:val="Hyperlink"/>
            <w:color w:val="auto"/>
            <w:u w:val="none"/>
          </w:rPr>
          <w:t>PCP</w:t>
        </w:r>
      </w:hyperlink>
      <w:r w:rsidRPr="00EC4E6D">
        <w:t xml:space="preserve"> or gynecologist, busy work schedule, and high medical costs.</w:t>
      </w:r>
      <w:r w:rsidRPr="00EC4E6D">
        <w:rPr>
          <w:vertAlign w:val="superscript"/>
        </w:rPr>
        <w:t>9</w:t>
      </w:r>
      <w:r w:rsidRPr="00EC4E6D">
        <w:t xml:space="preserve"> Efforts to expand OCP prescription availability could be achieved by allowing a pharmacist to prescribe an OCP or making OCPs </w:t>
      </w:r>
      <w:hyperlink r:id="rId38" w:tooltip="Learn more about nonprescription drugs from ScienceDirect's AI-generated Topic Pages" w:history="1">
        <w:r w:rsidRPr="00EC4E6D">
          <w:rPr>
            <w:rStyle w:val="Hyperlink"/>
            <w:color w:val="auto"/>
            <w:u w:val="none"/>
          </w:rPr>
          <w:t>nonprescription drugs</w:t>
        </w:r>
      </w:hyperlink>
      <w:r w:rsidRPr="00EC4E6D">
        <w:t>. Making OCPs nonprescription is realistically not possible because of the risks that could be caused by uncontrolled use of hormonal agents.</w:t>
      </w:r>
      <w:r w:rsidRPr="00EC4E6D">
        <w:rPr>
          <w:vertAlign w:val="superscript"/>
        </w:rPr>
        <w:t>5,17</w:t>
      </w:r>
      <w:r w:rsidRPr="00EC4E6D">
        <w:t xml:space="preserve"> A newer effort to expand accessibility to OCPs is by using TM/TH to screen for medical conditions and provide a prescription. TM/TH has allowed a safe and effective way to provide education and prescription for contraception at an affordable cost with easier accessibility. Concerns have been voiced about the safety of using TM/TH to identify contraindications to the use of OCPs. Therefore, it is important to gather sufficient information using TM/TH to ensure that OCPS are safely prescribed.</w:t>
      </w:r>
    </w:p>
    <w:p w:rsidR="00E03A8E" w:rsidRPr="00EC4E6D" w:rsidRDefault="00087E24" w:rsidP="006B69F2">
      <w:pPr>
        <w:pStyle w:val="Heading2"/>
        <w:spacing w:line="360" w:lineRule="auto"/>
        <w:jc w:val="both"/>
        <w:rPr>
          <w:szCs w:val="24"/>
        </w:rPr>
      </w:pPr>
      <w:hyperlink r:id="rId39" w:history="1">
        <w:bookmarkStart w:id="30" w:name="_Toc202146445"/>
        <w:r w:rsidR="00E03A8E" w:rsidRPr="00EC4E6D">
          <w:rPr>
            <w:rStyle w:val="anchor-text"/>
            <w:szCs w:val="24"/>
          </w:rPr>
          <w:t>Population Stabilization, Human</w:t>
        </w:r>
        <w:bookmarkEnd w:id="30"/>
      </w:hyperlink>
    </w:p>
    <w:p w:rsidR="00E03A8E" w:rsidRPr="00EC4E6D" w:rsidRDefault="00E03A8E" w:rsidP="006B69F2">
      <w:pPr>
        <w:pStyle w:val="NormalWeb"/>
        <w:spacing w:before="0" w:beforeAutospacing="0" w:line="360" w:lineRule="auto"/>
        <w:jc w:val="both"/>
      </w:pPr>
      <w:r w:rsidRPr="00EC4E6D">
        <w:rPr>
          <w:rStyle w:val="topic-highlight"/>
        </w:rPr>
        <w:t>Family planning</w:t>
      </w:r>
      <w:r w:rsidRPr="00EC4E6D">
        <w:t xml:space="preserve"> use varies widely throughout the world. For example, less than 10% of women use family planning in Mali and less than 20% use it in Afghanistan. However, more than 60% of married women use family planning in Morocco, Argentina, Indonesia, and many other less-developed countries.</w:t>
      </w:r>
    </w:p>
    <w:p w:rsidR="007F6635" w:rsidRPr="00EC4E6D" w:rsidRDefault="005A388A" w:rsidP="00EC4E6D">
      <w:pPr>
        <w:pStyle w:val="Heading3"/>
        <w:rPr>
          <w:szCs w:val="24"/>
        </w:rPr>
      </w:pPr>
      <w:bookmarkStart w:id="31" w:name="_Toc202146446"/>
      <w:r w:rsidRPr="00EC4E6D">
        <w:rPr>
          <w:szCs w:val="24"/>
        </w:rPr>
        <w:t>2.3</w:t>
      </w:r>
      <w:r w:rsidR="00EC4E6D" w:rsidRPr="00EC4E6D">
        <w:rPr>
          <w:szCs w:val="24"/>
        </w:rPr>
        <w:tab/>
        <w:t>Theoretical Framework</w:t>
      </w:r>
      <w:bookmarkEnd w:id="31"/>
      <w:r w:rsidR="00EC4E6D" w:rsidRPr="00EC4E6D">
        <w:rPr>
          <w:szCs w:val="24"/>
        </w:rPr>
        <w:t xml:space="preserve"> </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The theoretical framework forms the foundation for understanding the relationship between radio drama programs like Abule Oloke Merin and their potential impact on family planning among couples.</w:t>
      </w:r>
    </w:p>
    <w:p w:rsidR="00963710" w:rsidRPr="00EC4E6D" w:rsidRDefault="005A388A" w:rsidP="00EC4E6D">
      <w:pPr>
        <w:pStyle w:val="Heading3"/>
        <w:rPr>
          <w:szCs w:val="24"/>
        </w:rPr>
      </w:pPr>
      <w:bookmarkStart w:id="32" w:name="_Toc202146447"/>
      <w:r w:rsidRPr="00EC4E6D">
        <w:rPr>
          <w:szCs w:val="24"/>
        </w:rPr>
        <w:t>2.3.1</w:t>
      </w:r>
      <w:r w:rsidR="00963710" w:rsidRPr="00EC4E6D">
        <w:rPr>
          <w:szCs w:val="24"/>
        </w:rPr>
        <w:tab/>
      </w:r>
      <w:r w:rsidR="00963710" w:rsidRPr="00EC4E6D">
        <w:rPr>
          <w:rStyle w:val="Strong"/>
          <w:b/>
          <w:bCs/>
          <w:szCs w:val="24"/>
        </w:rPr>
        <w:t>Theory of Planned Behavior (TPB)</w:t>
      </w:r>
      <w:bookmarkEnd w:id="32"/>
    </w:p>
    <w:p w:rsidR="00963710" w:rsidRPr="00EC4E6D" w:rsidRDefault="00963710" w:rsidP="006B69F2">
      <w:pPr>
        <w:pStyle w:val="NormalWeb"/>
        <w:spacing w:before="0" w:beforeAutospacing="0" w:line="360" w:lineRule="auto"/>
        <w:jc w:val="both"/>
      </w:pPr>
      <w:r w:rsidRPr="00EC4E6D">
        <w:t xml:space="preserve">The </w:t>
      </w:r>
      <w:r w:rsidRPr="00EC4E6D">
        <w:rPr>
          <w:rStyle w:val="Strong"/>
        </w:rPr>
        <w:t>Theory of Planned Behavior</w:t>
      </w:r>
      <w:r w:rsidRPr="00EC4E6D">
        <w:t xml:space="preserve"> suggests that individuals’ intention to perform a behavior is influenced by their attitude toward the behavior, subjective norms (social pressures), and perceived behavioral control.</w:t>
      </w:r>
    </w:p>
    <w:p w:rsidR="00963710" w:rsidRPr="00EC4E6D" w:rsidRDefault="00963710" w:rsidP="006B69F2">
      <w:pPr>
        <w:pStyle w:val="NormalWeb"/>
        <w:spacing w:before="0" w:beforeAutospacing="0" w:line="360" w:lineRule="auto"/>
        <w:jc w:val="both"/>
      </w:pPr>
      <w:r w:rsidRPr="00EC4E6D">
        <w:t xml:space="preserve">In the case of family planning, couples in Ilorin may be influenced by their attitude toward family planning (whether they view it as beneficial or not), the perceived societal expectations regarding family size and contraception (subjective norms), and the perceived difficulty of using family planning methods (perceived behavioral control). The radio drama can influence these </w:t>
      </w:r>
      <w:r w:rsidRPr="00EC4E6D">
        <w:lastRenderedPageBreak/>
        <w:t>factors by promoting positive attitudes toward family planning, depicting supportive social norms, and addressing concerns about the accessibility or feasibility of family planning services.</w:t>
      </w:r>
    </w:p>
    <w:p w:rsidR="00963710" w:rsidRPr="00EC4E6D" w:rsidRDefault="00963710" w:rsidP="006B69F2">
      <w:pPr>
        <w:pStyle w:val="NormalWeb"/>
        <w:spacing w:before="0" w:beforeAutospacing="0" w:line="360" w:lineRule="auto"/>
        <w:jc w:val="both"/>
      </w:pPr>
      <w:r w:rsidRPr="00EC4E6D">
        <w:t>Family planning decisions are not made in a vacuum; they are heavily influenced by cultural, religious, and societal factors. These factors can either promote or hinder the acceptance and use of family planning methods. Understanding the cultural context of Ilorin Metropolis is essential to exploring how "Abule Oloke Merin" can affect family planning behaviors.</w:t>
      </w:r>
    </w:p>
    <w:p w:rsidR="00963710" w:rsidRPr="00EC4E6D" w:rsidRDefault="00963710" w:rsidP="006B69F2">
      <w:pPr>
        <w:pStyle w:val="NormalWeb"/>
        <w:spacing w:before="0" w:beforeAutospacing="0" w:line="360" w:lineRule="auto"/>
        <w:jc w:val="both"/>
      </w:pPr>
      <w:r w:rsidRPr="00EC4E6D">
        <w:t>In many African societies, including those in Ilorin Metropolis, gender roles and cultural norms play a significant role in shaping family planning decisions. In these contexts, women may have limited autonomy over reproductive choices, with decisions often being made by male partners or extended families. Radio dramas like "Abule Oloke Merin" can challenge these gendered norms by presenting women as active agents in making decisions about their reproductive health. By normalizing joint decision-making between spouses and presenting family planning as a shared responsibility, the drama program can help shift attitudes toward more equitable decision-making.</w:t>
      </w:r>
    </w:p>
    <w:p w:rsidR="00963710" w:rsidRPr="00EC4E6D" w:rsidRDefault="005A388A" w:rsidP="00EC4E6D">
      <w:pPr>
        <w:pStyle w:val="Heading3"/>
        <w:rPr>
          <w:szCs w:val="24"/>
        </w:rPr>
      </w:pPr>
      <w:bookmarkStart w:id="33" w:name="_Toc202146448"/>
      <w:r w:rsidRPr="00EC4E6D">
        <w:rPr>
          <w:szCs w:val="24"/>
        </w:rPr>
        <w:t>2.3.2</w:t>
      </w:r>
      <w:r w:rsidR="00963710" w:rsidRPr="00EC4E6D">
        <w:rPr>
          <w:szCs w:val="24"/>
        </w:rPr>
        <w:tab/>
        <w:t xml:space="preserve"> </w:t>
      </w:r>
      <w:r w:rsidR="00963710" w:rsidRPr="00EC4E6D">
        <w:rPr>
          <w:rStyle w:val="Strong"/>
          <w:b/>
          <w:bCs/>
          <w:szCs w:val="24"/>
        </w:rPr>
        <w:t>Framing Theory</w:t>
      </w:r>
      <w:bookmarkEnd w:id="33"/>
    </w:p>
    <w:p w:rsidR="00963710" w:rsidRPr="00EC4E6D" w:rsidRDefault="00963710" w:rsidP="00EC4E6D">
      <w:pPr>
        <w:pStyle w:val="NormalWeb"/>
        <w:spacing w:before="0" w:beforeAutospacing="0" w:line="360" w:lineRule="auto"/>
        <w:jc w:val="both"/>
      </w:pPr>
      <w:r w:rsidRPr="00EC4E6D">
        <w:rPr>
          <w:rStyle w:val="Strong"/>
        </w:rPr>
        <w:t>Framing Theory</w:t>
      </w:r>
      <w:r w:rsidRPr="00EC4E6D">
        <w:t xml:space="preserve"> focuses on how media frames certain issues and influences public perception by highlighting particular aspects of a story while downplaying others. In the context of family planning, the radio drama can frame the issue in a way that highlights the positive outcomes of family planning, such as improved health, financial stability, and better child development. By focusing on these benefits, the program can shape the audience's perceptions and increase the likelihood of adopting family planning practices.</w:t>
      </w:r>
    </w:p>
    <w:p w:rsidR="00963710" w:rsidRPr="00EC4E6D" w:rsidRDefault="00963710" w:rsidP="006B69F2">
      <w:pPr>
        <w:pStyle w:val="NormalWeb"/>
        <w:spacing w:before="0" w:beforeAutospacing="0" w:line="360" w:lineRule="auto"/>
        <w:jc w:val="both"/>
      </w:pPr>
      <w:r w:rsidRPr="00EC4E6D">
        <w:t xml:space="preserve">The theoretical framework outlined above demonstrates that media, particularly through radio dramas like "Abule Oloke Merin," can be an effective tool for influencing family planning behaviors. Theories of communication, social change, health behavior, and cultural influence offer insights into how the radio program may impact the knowledge, attitudes, and behaviors of couples in Ilorin Metropolis. By leveraging entertainment-education, diffusion of innovations, and social cognitive principles, "Abule Oloke Merin" holds potential for influencing family </w:t>
      </w:r>
      <w:r w:rsidRPr="00EC4E6D">
        <w:lastRenderedPageBreak/>
        <w:t>planning decisions in the region, promoting healthier, more sustainable reproductive choices among couples.</w:t>
      </w:r>
    </w:p>
    <w:p w:rsidR="00963710" w:rsidRPr="00EC4E6D" w:rsidRDefault="00963710" w:rsidP="006B69F2">
      <w:pPr>
        <w:pStyle w:val="NormalWeb"/>
        <w:spacing w:before="0" w:beforeAutospacing="0" w:line="360" w:lineRule="auto"/>
        <w:jc w:val="both"/>
      </w:pPr>
      <w:r w:rsidRPr="00EC4E6D">
        <w:t>By using these theories to understand the radio drama’s impact, we can better design and implement communication strategies aimed at improving family planning practices across different communities</w:t>
      </w:r>
    </w:p>
    <w:p w:rsidR="007F6635" w:rsidRPr="00EC4E6D" w:rsidRDefault="007F6635" w:rsidP="006B69F2">
      <w:pPr>
        <w:spacing w:after="100" w:afterAutospacing="1" w:line="360" w:lineRule="auto"/>
        <w:jc w:val="both"/>
        <w:rPr>
          <w:rFonts w:ascii="Times New Roman" w:hAnsi="Times New Roman"/>
          <w:b/>
          <w:sz w:val="24"/>
          <w:szCs w:val="24"/>
        </w:rPr>
      </w:pPr>
      <w:r w:rsidRPr="00EC4E6D">
        <w:rPr>
          <w:rFonts w:ascii="Times New Roman" w:hAnsi="Times New Roman"/>
          <w:b/>
          <w:sz w:val="24"/>
          <w:szCs w:val="24"/>
        </w:rPr>
        <w:t>The Impact of Radio Drama in Health Communication</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Radio dramas have become an effective medium for conveying important messages, especially in rural and underserved communities. Drama programs use storytelling to capture the audience’s attention and communicate complex ideas in a relatable and engaging way.</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Radio dramas often combine education and entertainment (edutainment) to influence audiences' attitudes and behaviors. This is a powerful way to promote health-related behaviors like family planning, as it draws listeners into narratives that reflect their own experiences.</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Studies have shown that radio dramas can significantly influence behavior, especially when they involve characters whom listeners can relate to. For example, characters who adopt family planning methods and experience positive outcomes can serve as role models for listeners.</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The narrative approach in radio drama allows the portrayal of real-life struggles, decision-making, and consequences, making the educational message more accessible and memorable.</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Several radio programs across the world have successfully influenced public health behaviors. For example:</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A radio drama aimed at promoting safe sexual practices and family planning in Ghana demonstrated a significant increase in the use of contraception among listeners.</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This program effectively promoted family planning and maternal health in rural areas through radio dramas, leading to increased awareness and adoption of family planning methods.</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lastRenderedPageBreak/>
        <w:t>"Abule Oloke Merin" is a local radio drama produced by Radio Kwara, aimed at addressing issues relevant to the Ilorin community. The drama features relatable characters and stories that tackle everyday challenges, including family planning.</w:t>
      </w:r>
      <w:r w:rsidR="00F20D20" w:rsidRPr="00EC4E6D">
        <w:rPr>
          <w:rFonts w:ascii="Times New Roman" w:hAnsi="Times New Roman"/>
          <w:sz w:val="24"/>
          <w:szCs w:val="24"/>
        </w:rPr>
        <w:t xml:space="preserve"> </w:t>
      </w:r>
      <w:r w:rsidRPr="00EC4E6D">
        <w:rPr>
          <w:rFonts w:ascii="Times New Roman" w:hAnsi="Times New Roman"/>
          <w:sz w:val="24"/>
          <w:szCs w:val="24"/>
        </w:rPr>
        <w:t>The drama covers various aspects of family life, with particular attention to the decisions couples face regarding family planning. Through the lives of the characters, the program explores themes such as communication between partners, overcoming social taboos, and addressing misconceptions about contraception.The program primarily targets couples, particularly in urban and peri-urban areas of Ilorin metropolis, where the need for family planning services and awareness is high. Given Radio Kwara’s widespread reach, the program has the potential to influence a broad audience.</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The theory suggests that new ideas or practices spread through social systems over time. The adoption of family planning methods can be viewed as an innovation that spreads through communities, with early adopters influencing others. Radio dramas like "Abule Oloke Merin" can accelerate the diffusion process by normalizing family planning behaviors.</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This model posits that individuals will take health-related actions (such as adopting family planning) if they believe they are susceptible to a health problem, believe the health problem has serious consequences, believe taking a specific action would reduce their susceptibility to the problem, and believe the benefits of taking action outweigh the costs. "Abule Oloke Merin" could influence these perceptions by highlighting the risks of not using family planning and the benefits of contraceptive use.</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Evaluating the Effectiveness of Radio Kwara’s Program on Family Planning</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While studies on Radio Kwara specifically may be limited, there is ample evidence supporting the effectiveness of similar programs in the region. Research could investigate how the portrayal of family planning in "Abule Oloke Merin" has influenced attitudes toward contraception in the Ilorin area.</w:t>
      </w:r>
      <w:r w:rsidR="007A361F" w:rsidRPr="00EC4E6D">
        <w:rPr>
          <w:rFonts w:ascii="Times New Roman" w:hAnsi="Times New Roman"/>
          <w:sz w:val="24"/>
          <w:szCs w:val="24"/>
        </w:rPr>
        <w:t xml:space="preserve"> </w:t>
      </w:r>
      <w:r w:rsidRPr="00EC4E6D">
        <w:rPr>
          <w:rFonts w:ascii="Times New Roman" w:hAnsi="Times New Roman"/>
          <w:sz w:val="24"/>
          <w:szCs w:val="24"/>
        </w:rPr>
        <w:t>It is crucial to assess whether the messages in "Abule Oloke Merin" lead to measurable changes in family planning behaviors. This could be done through surveys, interviews, or focus group discussions with listeners to understand their attitudes before and after exposure to the program.</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To increase the effectiveness of the program, recommendations could include:</w:t>
      </w:r>
    </w:p>
    <w:p w:rsidR="007F6635" w:rsidRPr="00EC4E6D" w:rsidRDefault="007F6635" w:rsidP="006B69F2">
      <w:pPr>
        <w:numPr>
          <w:ilvl w:val="1"/>
          <w:numId w:val="7"/>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lastRenderedPageBreak/>
        <w:t>Collaborating with health professionals to ensure accurate and up-to-date information.</w:t>
      </w:r>
    </w:p>
    <w:p w:rsidR="007F6635" w:rsidRPr="00EC4E6D" w:rsidRDefault="007F6635" w:rsidP="006B69F2">
      <w:pPr>
        <w:numPr>
          <w:ilvl w:val="1"/>
          <w:numId w:val="7"/>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t>Creating discussion forums or community outreach programs to reinforce the messages from the drama.</w:t>
      </w:r>
    </w:p>
    <w:p w:rsidR="007F6635" w:rsidRPr="00EC4E6D" w:rsidRDefault="007F6635" w:rsidP="006B69F2">
      <w:pPr>
        <w:numPr>
          <w:ilvl w:val="1"/>
          <w:numId w:val="7"/>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t>Utilizing interactive elements such as listener call-ins or feedback to increase engagement.</w:t>
      </w:r>
    </w:p>
    <w:p w:rsidR="007F6635" w:rsidRPr="00EC4E6D" w:rsidRDefault="005A388A" w:rsidP="00EC4E6D">
      <w:pPr>
        <w:pStyle w:val="Heading3"/>
        <w:rPr>
          <w:szCs w:val="24"/>
        </w:rPr>
      </w:pPr>
      <w:bookmarkStart w:id="34" w:name="_Toc202146449"/>
      <w:r w:rsidRPr="00EC4E6D">
        <w:rPr>
          <w:szCs w:val="24"/>
        </w:rPr>
        <w:t>2.4</w:t>
      </w:r>
      <w:r w:rsidR="007B46BB" w:rsidRPr="00EC4E6D">
        <w:rPr>
          <w:szCs w:val="24"/>
        </w:rPr>
        <w:tab/>
      </w:r>
      <w:r w:rsidR="00EC4E6D" w:rsidRPr="00EC4E6D">
        <w:rPr>
          <w:szCs w:val="24"/>
        </w:rPr>
        <w:t>Empirical Report Review</w:t>
      </w:r>
      <w:bookmarkEnd w:id="34"/>
      <w:r w:rsidR="00EC4E6D" w:rsidRPr="00EC4E6D">
        <w:rPr>
          <w:szCs w:val="24"/>
        </w:rPr>
        <w:t xml:space="preserve"> </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This section reviews previous studies on the effect of media, especially radio dramas, on family planning practices.</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Studies have shown that media campaigns can have a significant impact on family planning practices in Africa. For instance, a study by Adebayo et al. (2019) explored how radio programs in Nigeria increased awareness of family planning methods and reduced misconceptions about contraceptives. The study highlighted the role of local language radio dramas in changing attitudes towards family planning, especially in rural areas where literacy levels are low.</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One of the most cited studies in this area is by Phillips (2002), who found that radio dramas in India significantly influenced women’s contraceptive use by portraying realistic scenarios of couples using family planning. Similarly, studies by Babalola (2013) in Nigeria suggest that radio drama programs like Abule Oloke Merin can play a key role in dispelling myths about contraception and motivating couples to take action.</w:t>
      </w:r>
    </w:p>
    <w:p w:rsidR="007F6635" w:rsidRPr="00EC4E6D" w:rsidRDefault="007F6635" w:rsidP="00EC4E6D">
      <w:pPr>
        <w:spacing w:after="100" w:afterAutospacing="1" w:line="360" w:lineRule="auto"/>
        <w:jc w:val="both"/>
        <w:rPr>
          <w:rFonts w:ascii="Times New Roman" w:hAnsi="Times New Roman"/>
          <w:sz w:val="24"/>
          <w:szCs w:val="24"/>
        </w:rPr>
      </w:pPr>
      <w:r w:rsidRPr="00EC4E6D">
        <w:rPr>
          <w:rFonts w:ascii="Times New Roman" w:hAnsi="Times New Roman"/>
          <w:sz w:val="24"/>
          <w:szCs w:val="24"/>
        </w:rPr>
        <w:t>Research by Nwachukwu (2017) concluded that radio dramas could positively impact public health behaviors, especially when they include community feedback mechanisms. In Nigeria, Abule Oloke Merin has been identified as one of the local radio programs that employs a participatory approach, where listeners call in with questions, which the characters in the program then address.</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 xml:space="preserve">A local study in Ilorin, Nigeria, by Adedeji et al. (2020), examined the role of local media, including radio programs, in shaping family planning decisions. The findings suggested that Abule Oloke Merin had a significant influence on the contraceptive choices of couples in the </w:t>
      </w:r>
      <w:r w:rsidRPr="00EC4E6D">
        <w:rPr>
          <w:rFonts w:ascii="Times New Roman" w:hAnsi="Times New Roman"/>
          <w:sz w:val="24"/>
          <w:szCs w:val="24"/>
        </w:rPr>
        <w:lastRenderedPageBreak/>
        <w:t>region. The study found that married couples who regularly listened to the program were more likely to discuss family planning openly and adopt methods like oral contraceptives and condoms.</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This section critically examines the existing literature on the impact of radio dramas on family planning, identifying gaps in research, strengths, and weaknesses in the reviewed studies.</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The existing literature highlights the power of radio drama as an effective tool for communicating family planning messages. Programs like Abule Oloke Merin are celebrated for their ability to reach wide audiences, bridge cultural and literacy gaps, and reduce misconceptions about contraceptive use. Empirical studies consistently show a positive correlation between exposure to media programs and increased family planning uptake.</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Many studies rely on self-reported data, which may introduce bias in responses, as people may overstate their use of family planning methods. Future research could benefit from employing more robust data collection methods, such as randomized controlled trials or in-depth interviews with couples.</w:t>
      </w:r>
    </w:p>
    <w:p w:rsidR="007F6635" w:rsidRPr="00EC4E6D" w:rsidRDefault="007F6635" w:rsidP="006B69F2">
      <w:pPr>
        <w:spacing w:after="100" w:afterAutospacing="1" w:line="360" w:lineRule="auto"/>
        <w:jc w:val="both"/>
        <w:rPr>
          <w:rFonts w:ascii="Times New Roman" w:hAnsi="Times New Roman"/>
          <w:sz w:val="24"/>
          <w:szCs w:val="24"/>
        </w:rPr>
      </w:pPr>
      <w:r w:rsidRPr="00EC4E6D">
        <w:rPr>
          <w:rFonts w:ascii="Times New Roman" w:hAnsi="Times New Roman"/>
          <w:sz w:val="24"/>
          <w:szCs w:val="24"/>
        </w:rPr>
        <w:t>The findings from these studies underscore the importance of using culturally relevant, accessible media for family planning advocacy. Policymakers should invest in programs like Abule Oloke Merin, ensuring they are tailored to the local context. Furthermore, health communication strategies should focus on dispelling myths and addressing concerns surrounding contraceptive use.</w:t>
      </w:r>
    </w:p>
    <w:p w:rsidR="00876E9B" w:rsidRPr="00EC4E6D" w:rsidRDefault="00876E9B" w:rsidP="006B69F2">
      <w:pPr>
        <w:spacing w:line="360" w:lineRule="auto"/>
        <w:rPr>
          <w:rFonts w:ascii="Times New Roman" w:hAnsi="Times New Roman"/>
          <w:sz w:val="24"/>
          <w:szCs w:val="24"/>
        </w:rPr>
      </w:pPr>
      <w:r w:rsidRPr="00EC4E6D">
        <w:rPr>
          <w:rFonts w:ascii="Times New Roman" w:hAnsi="Times New Roman"/>
          <w:sz w:val="24"/>
          <w:szCs w:val="24"/>
        </w:rPr>
        <w:br w:type="page"/>
      </w:r>
    </w:p>
    <w:p w:rsidR="007F6635" w:rsidRPr="00EC4E6D" w:rsidRDefault="006B69F2" w:rsidP="006B69F2">
      <w:pPr>
        <w:spacing w:after="100" w:afterAutospacing="1" w:line="360" w:lineRule="auto"/>
        <w:jc w:val="center"/>
        <w:outlineLvl w:val="2"/>
        <w:rPr>
          <w:rFonts w:ascii="Times New Roman" w:hAnsi="Times New Roman"/>
          <w:b/>
          <w:sz w:val="24"/>
          <w:szCs w:val="24"/>
        </w:rPr>
      </w:pPr>
      <w:bookmarkStart w:id="35" w:name="_Toc202146450"/>
      <w:r w:rsidRPr="00EC4E6D">
        <w:rPr>
          <w:rFonts w:ascii="Times New Roman" w:hAnsi="Times New Roman"/>
          <w:b/>
          <w:sz w:val="24"/>
          <w:szCs w:val="24"/>
        </w:rPr>
        <w:lastRenderedPageBreak/>
        <w:t>REFERENCES</w:t>
      </w:r>
      <w:bookmarkEnd w:id="35"/>
    </w:p>
    <w:p w:rsidR="007F6635" w:rsidRPr="00EC4E6D" w:rsidRDefault="007F6635" w:rsidP="006B69F2">
      <w:pPr>
        <w:numPr>
          <w:ilvl w:val="0"/>
          <w:numId w:val="1"/>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t>Adebayo, A. O., et al. (2019). The Role of Radio Programs in Family Planning Advocacy in Nigeria. African Journal of Reproductive Health, 23(2), 18-25.</w:t>
      </w:r>
    </w:p>
    <w:p w:rsidR="007F6635" w:rsidRPr="00EC4E6D" w:rsidRDefault="007F6635" w:rsidP="006B69F2">
      <w:pPr>
        <w:numPr>
          <w:ilvl w:val="0"/>
          <w:numId w:val="1"/>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t>Adedeji, I., et al. (2020). The Impact of Radio Dramas on Family Planning Practices in Ilorin, Nigeria. Journal of Public Health Communication, 15(4), 40-52.</w:t>
      </w:r>
    </w:p>
    <w:p w:rsidR="007F6635" w:rsidRPr="00EC4E6D" w:rsidRDefault="007F6635" w:rsidP="006B69F2">
      <w:pPr>
        <w:numPr>
          <w:ilvl w:val="0"/>
          <w:numId w:val="1"/>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t>Bandura, A. (1977). Social Learning Theory. Prentice-Hall.</w:t>
      </w:r>
    </w:p>
    <w:p w:rsidR="007F6635" w:rsidRPr="00EC4E6D" w:rsidRDefault="007F6635" w:rsidP="006B69F2">
      <w:pPr>
        <w:numPr>
          <w:ilvl w:val="0"/>
          <w:numId w:val="1"/>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t>Babalola, S. (2013). The Impact of Media on Family Planning in Nigeria. International Journal of Health Communication, 10(3), 14-27.</w:t>
      </w:r>
    </w:p>
    <w:p w:rsidR="007F6635" w:rsidRPr="00EC4E6D" w:rsidRDefault="007F6635" w:rsidP="006B69F2">
      <w:pPr>
        <w:numPr>
          <w:ilvl w:val="0"/>
          <w:numId w:val="1"/>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t>Nwachukwu, C. (2017). Radio Drama and Behavioral Change Communication: A Case Study in Nigeria. Journal of Communication for Development, 5(1), 34-46.</w:t>
      </w:r>
    </w:p>
    <w:p w:rsidR="007F6635" w:rsidRPr="00EC4E6D" w:rsidRDefault="007F6635" w:rsidP="006B69F2">
      <w:pPr>
        <w:numPr>
          <w:ilvl w:val="0"/>
          <w:numId w:val="1"/>
        </w:numPr>
        <w:spacing w:after="100" w:afterAutospacing="1" w:line="360" w:lineRule="auto"/>
        <w:jc w:val="both"/>
        <w:rPr>
          <w:rFonts w:ascii="Times New Roman" w:hAnsi="Times New Roman"/>
          <w:sz w:val="24"/>
          <w:szCs w:val="24"/>
        </w:rPr>
      </w:pPr>
      <w:r w:rsidRPr="00EC4E6D">
        <w:rPr>
          <w:rFonts w:ascii="Times New Roman" w:hAnsi="Times New Roman"/>
          <w:sz w:val="24"/>
          <w:szCs w:val="24"/>
        </w:rPr>
        <w:t>Phillips, R. (2002). Media and Family Planning: A Study in India. Media Studies Journal, 21(3), 44-55.</w:t>
      </w:r>
    </w:p>
    <w:p w:rsidR="007D6A2A" w:rsidRPr="00EC4E6D" w:rsidRDefault="007D6A2A" w:rsidP="006B69F2">
      <w:pPr>
        <w:spacing w:line="360" w:lineRule="auto"/>
        <w:rPr>
          <w:rFonts w:ascii="Times New Roman" w:hAnsi="Times New Roman"/>
          <w:sz w:val="24"/>
          <w:szCs w:val="24"/>
        </w:rPr>
      </w:pPr>
      <w:r w:rsidRPr="00EC4E6D">
        <w:rPr>
          <w:rFonts w:ascii="Times New Roman" w:hAnsi="Times New Roman"/>
          <w:sz w:val="24"/>
          <w:szCs w:val="24"/>
        </w:rPr>
        <w:br w:type="page"/>
      </w:r>
    </w:p>
    <w:p w:rsidR="00E11112" w:rsidRPr="00EC4E6D" w:rsidRDefault="00E11112" w:rsidP="00EC4E6D">
      <w:pPr>
        <w:pStyle w:val="Heading2"/>
        <w:rPr>
          <w:rFonts w:eastAsia="Times New Roman"/>
          <w:szCs w:val="24"/>
        </w:rPr>
      </w:pPr>
      <w:bookmarkStart w:id="36" w:name="_Toc202146451"/>
      <w:r w:rsidRPr="00EC4E6D">
        <w:rPr>
          <w:rFonts w:eastAsia="Times New Roman"/>
          <w:szCs w:val="24"/>
        </w:rPr>
        <w:lastRenderedPageBreak/>
        <w:t>CHAPTER THREE</w:t>
      </w:r>
      <w:bookmarkEnd w:id="36"/>
    </w:p>
    <w:p w:rsidR="00E11112" w:rsidRPr="00EC4E6D" w:rsidRDefault="00E11112" w:rsidP="00EC4E6D">
      <w:pPr>
        <w:pStyle w:val="Heading2"/>
        <w:rPr>
          <w:rFonts w:eastAsia="Times New Roman"/>
          <w:szCs w:val="24"/>
        </w:rPr>
      </w:pPr>
      <w:bookmarkStart w:id="37" w:name="_Toc202146452"/>
      <w:r w:rsidRPr="00EC4E6D">
        <w:rPr>
          <w:rFonts w:eastAsia="Times New Roman"/>
          <w:szCs w:val="24"/>
        </w:rPr>
        <w:t>RESEARCH METHODOLOGY</w:t>
      </w:r>
      <w:bookmarkEnd w:id="37"/>
    </w:p>
    <w:p w:rsidR="00E11112" w:rsidRPr="00EC4E6D" w:rsidRDefault="00E11112" w:rsidP="006B69F2">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This chapter presents the research methodology employed in this study, which aims to investigate the effect of Radio Kwara's drama program, </w:t>
      </w:r>
      <w:r w:rsidRPr="00EC4E6D">
        <w:rPr>
          <w:rFonts w:ascii="Times New Roman" w:eastAsia="Times New Roman" w:hAnsi="Times New Roman" w:cs="Times New Roman"/>
          <w:i/>
          <w:iCs/>
          <w:sz w:val="24"/>
          <w:szCs w:val="24"/>
        </w:rPr>
        <w:t>Abule Oloke Merin</w:t>
      </w:r>
      <w:r w:rsidRPr="00EC4E6D">
        <w:rPr>
          <w:rFonts w:ascii="Times New Roman" w:eastAsia="Times New Roman" w:hAnsi="Times New Roman" w:cs="Times New Roman"/>
          <w:sz w:val="24"/>
          <w:szCs w:val="24"/>
        </w:rPr>
        <w:t>, on family planning among couples in Ilorin metropolis.</w:t>
      </w:r>
    </w:p>
    <w:p w:rsidR="00E11112" w:rsidRPr="00EC4E6D" w:rsidRDefault="00E11112" w:rsidP="00EC4E6D">
      <w:pPr>
        <w:pStyle w:val="Heading3"/>
        <w:rPr>
          <w:szCs w:val="24"/>
        </w:rPr>
      </w:pPr>
      <w:bookmarkStart w:id="38" w:name="_Toc202146453"/>
      <w:r w:rsidRPr="00EC4E6D">
        <w:rPr>
          <w:szCs w:val="24"/>
        </w:rPr>
        <w:t>3.1</w:t>
      </w:r>
      <w:r w:rsidR="00EC4E6D" w:rsidRPr="00EC4E6D">
        <w:rPr>
          <w:szCs w:val="24"/>
        </w:rPr>
        <w:tab/>
        <w:t>Research Design</w:t>
      </w:r>
      <w:bookmarkEnd w:id="38"/>
    </w:p>
    <w:p w:rsidR="00E11112" w:rsidRPr="00EC4E6D" w:rsidRDefault="00E11112" w:rsidP="00EC4E6D">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The research design for this study is a descriptive survey. A descriptive survey design is suitable for gathering information on the effects of </w:t>
      </w:r>
      <w:r w:rsidRPr="00EC4E6D">
        <w:rPr>
          <w:rFonts w:ascii="Times New Roman" w:eastAsia="Times New Roman" w:hAnsi="Times New Roman" w:cs="Times New Roman"/>
          <w:i/>
          <w:iCs/>
          <w:sz w:val="24"/>
          <w:szCs w:val="24"/>
        </w:rPr>
        <w:t>Abule Oloke Merin</w:t>
      </w:r>
      <w:r w:rsidRPr="00EC4E6D">
        <w:rPr>
          <w:rFonts w:ascii="Times New Roman" w:eastAsia="Times New Roman" w:hAnsi="Times New Roman" w:cs="Times New Roman"/>
          <w:sz w:val="24"/>
          <w:szCs w:val="24"/>
        </w:rPr>
        <w:t xml:space="preserve"> drama program on the awareness, attitudes, and practices of family planning among couples in Ilorin metropolis. This design enables the researcher to collect data on couples' perceptions and experiences concerning the drama program and its influence on family planning practices.</w:t>
      </w:r>
    </w:p>
    <w:p w:rsidR="00E11112" w:rsidRPr="00EC4E6D" w:rsidRDefault="00E11112" w:rsidP="006B69F2">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The study uses both qualitative and quantitative data collection methods. A structured questionnaire will be administered to couples to collect quantitative data, while in-depth interviews will be conducted with selected respondents to gain qualitative insights into the impact of the program.</w:t>
      </w:r>
    </w:p>
    <w:p w:rsidR="00E11112" w:rsidRPr="00EC4E6D" w:rsidRDefault="00E11112" w:rsidP="00EC4E6D">
      <w:pPr>
        <w:pStyle w:val="Heading3"/>
        <w:rPr>
          <w:szCs w:val="24"/>
        </w:rPr>
      </w:pPr>
      <w:bookmarkStart w:id="39" w:name="_Toc202146454"/>
      <w:r w:rsidRPr="00EC4E6D">
        <w:rPr>
          <w:szCs w:val="24"/>
        </w:rPr>
        <w:t xml:space="preserve">3.2 </w:t>
      </w:r>
      <w:r w:rsidR="00EC4E6D" w:rsidRPr="00EC4E6D">
        <w:rPr>
          <w:szCs w:val="24"/>
        </w:rPr>
        <w:tab/>
        <w:t>Area Of Study</w:t>
      </w:r>
      <w:bookmarkEnd w:id="39"/>
    </w:p>
    <w:p w:rsidR="00E11112" w:rsidRPr="00EC4E6D" w:rsidRDefault="00E11112" w:rsidP="00EC4E6D">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The study area is Ilorin metropolis, the capital city of Kwara State, Nigeria. Ilorin is a culturally diverse city with various socio-economic backgrounds, which makes it an ideal location to study the effects of a local radio drama on family planning. The study will focus on both urban and semi-urban areas within Ilorin metropolis to capture a wide range of perspectives from couples with varying degrees of exposure to media programs.</w:t>
      </w:r>
    </w:p>
    <w:p w:rsidR="00E11112" w:rsidRPr="00EC4E6D" w:rsidRDefault="00E11112" w:rsidP="00EC4E6D">
      <w:pPr>
        <w:pStyle w:val="Heading3"/>
        <w:rPr>
          <w:szCs w:val="24"/>
        </w:rPr>
      </w:pPr>
      <w:bookmarkStart w:id="40" w:name="_Toc202146455"/>
      <w:r w:rsidRPr="00EC4E6D">
        <w:rPr>
          <w:szCs w:val="24"/>
        </w:rPr>
        <w:t xml:space="preserve">3.3 </w:t>
      </w:r>
      <w:r w:rsidR="00EC4E6D" w:rsidRPr="00EC4E6D">
        <w:rPr>
          <w:szCs w:val="24"/>
        </w:rPr>
        <w:tab/>
        <w:t>Population Of The Study</w:t>
      </w:r>
      <w:bookmarkEnd w:id="40"/>
    </w:p>
    <w:p w:rsidR="00E11112" w:rsidRPr="00EC4E6D" w:rsidRDefault="00E11112" w:rsidP="00EC4E6D">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The population of this study comprises married couples residing in Ilorin metropolis. The target population includes both male and female couples of reproductive age, who are exposed to the </w:t>
      </w:r>
      <w:r w:rsidRPr="00EC4E6D">
        <w:rPr>
          <w:rFonts w:ascii="Times New Roman" w:eastAsia="Times New Roman" w:hAnsi="Times New Roman" w:cs="Times New Roman"/>
          <w:i/>
          <w:iCs/>
          <w:sz w:val="24"/>
          <w:szCs w:val="24"/>
        </w:rPr>
        <w:t>Abule Oloke Merin</w:t>
      </w:r>
      <w:r w:rsidRPr="00EC4E6D">
        <w:rPr>
          <w:rFonts w:ascii="Times New Roman" w:eastAsia="Times New Roman" w:hAnsi="Times New Roman" w:cs="Times New Roman"/>
          <w:sz w:val="24"/>
          <w:szCs w:val="24"/>
        </w:rPr>
        <w:t xml:space="preserve"> program on Radio Kwara. The study will focus on couples between the ages of 18 and 50, as they are considered the primary demographic for family planning issues.</w:t>
      </w:r>
    </w:p>
    <w:p w:rsidR="00E11112" w:rsidRPr="00EC4E6D" w:rsidRDefault="00E11112" w:rsidP="006B69F2">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lastRenderedPageBreak/>
        <w:t>According to the Kwara State Ministry of Health, the total population of married couples within Ilorin metropolis is estimated at approximatel</w:t>
      </w:r>
      <w:r w:rsidR="005A388A" w:rsidRPr="00EC4E6D">
        <w:rPr>
          <w:rFonts w:ascii="Times New Roman" w:eastAsia="Times New Roman" w:hAnsi="Times New Roman" w:cs="Times New Roman"/>
          <w:sz w:val="24"/>
          <w:szCs w:val="24"/>
        </w:rPr>
        <w:t>y 5,000</w:t>
      </w:r>
      <w:r w:rsidRPr="00EC4E6D">
        <w:rPr>
          <w:rFonts w:ascii="Times New Roman" w:eastAsia="Times New Roman" w:hAnsi="Times New Roman" w:cs="Times New Roman"/>
          <w:sz w:val="24"/>
          <w:szCs w:val="24"/>
        </w:rPr>
        <w:t>. However, a more specific number will be determined based on the sample size used for the study.</w:t>
      </w:r>
    </w:p>
    <w:p w:rsidR="00E11112" w:rsidRPr="00EC4E6D" w:rsidRDefault="00E11112" w:rsidP="00EC4E6D">
      <w:pPr>
        <w:pStyle w:val="Heading3"/>
        <w:rPr>
          <w:szCs w:val="24"/>
        </w:rPr>
      </w:pPr>
      <w:bookmarkStart w:id="41" w:name="_Toc202146456"/>
      <w:r w:rsidRPr="00EC4E6D">
        <w:rPr>
          <w:szCs w:val="24"/>
        </w:rPr>
        <w:t xml:space="preserve">3.4 </w:t>
      </w:r>
      <w:r w:rsidR="00EC4E6D" w:rsidRPr="00EC4E6D">
        <w:rPr>
          <w:szCs w:val="24"/>
        </w:rPr>
        <w:tab/>
      </w:r>
      <w:r w:rsidRPr="00EC4E6D">
        <w:rPr>
          <w:szCs w:val="24"/>
        </w:rPr>
        <w:t>Sampling Technique and Sample Size</w:t>
      </w:r>
      <w:bookmarkEnd w:id="41"/>
    </w:p>
    <w:p w:rsidR="00657D37" w:rsidRPr="00EC4E6D" w:rsidRDefault="00E11112" w:rsidP="00EC4E6D">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A stratified random sampling technique will be employed to select the sample for the study. The population will be divided into strata based on factors such as age, gender, and socio-economic status to ensure that diverse segments of the population are represented.</w:t>
      </w:r>
    </w:p>
    <w:p w:rsidR="00C86447" w:rsidRPr="00EC4E6D" w:rsidRDefault="009E2A16" w:rsidP="006B69F2">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2516775" wp14:editId="17FADB6F">
                <wp:simplePos x="0" y="0"/>
                <wp:positionH relativeFrom="column">
                  <wp:posOffset>138327</wp:posOffset>
                </wp:positionH>
                <wp:positionV relativeFrom="paragraph">
                  <wp:posOffset>964107</wp:posOffset>
                </wp:positionV>
                <wp:extent cx="4933507" cy="1881741"/>
                <wp:effectExtent l="0" t="0" r="635" b="4445"/>
                <wp:wrapNone/>
                <wp:docPr id="1" name="Text Box 1"/>
                <wp:cNvGraphicFramePr/>
                <a:graphic xmlns:a="http://schemas.openxmlformats.org/drawingml/2006/main">
                  <a:graphicData uri="http://schemas.microsoft.com/office/word/2010/wordprocessingShape">
                    <wps:wsp>
                      <wps:cNvSpPr txBox="1"/>
                      <wps:spPr>
                        <a:xfrm>
                          <a:off x="0" y="0"/>
                          <a:ext cx="4933507" cy="18817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49CB" w:rsidRDefault="007249CB" w:rsidP="00E11112">
                            <w:pPr>
                              <w:tabs>
                                <w:tab w:val="left" w:pos="5040"/>
                              </w:tabs>
                            </w:pPr>
                            <w:r w:rsidRPr="00821743">
                              <w:rPr>
                                <w:noProof/>
                              </w:rPr>
                              <w:drawing>
                                <wp:inline distT="0" distB="0" distL="0" distR="0" wp14:anchorId="68F7F602" wp14:editId="0BA5A863">
                                  <wp:extent cx="4625162" cy="1656418"/>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0"/>
                                          <a:srcRect l="22681" t="27931" r="22652" b="37241"/>
                                          <a:stretch/>
                                        </pic:blipFill>
                                        <pic:spPr bwMode="auto">
                                          <a:xfrm>
                                            <a:off x="0" y="0"/>
                                            <a:ext cx="4632454" cy="165903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16775" id="_x0000_t202" coordsize="21600,21600" o:spt="202" path="m,l,21600r21600,l21600,xe">
                <v:stroke joinstyle="miter"/>
                <v:path gradientshapeok="t" o:connecttype="rect"/>
              </v:shapetype>
              <v:shape id="Text Box 1" o:spid="_x0000_s1026" type="#_x0000_t202" style="position:absolute;left:0;text-align:left;margin-left:10.9pt;margin-top:75.9pt;width:388.45pt;height:14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XziQIAAIsFAAAOAAAAZHJzL2Uyb0RvYy54bWysVE1vGyEQvVfqf0Dc67UdJ3GsrCM3UapK&#10;VhLVqXLGLNiowFDA3nV/fQd2/dE0l1S97ALzZoZ5vJnrm8ZoshU+KLAlHfT6lAjLoVJ2VdLvz/ef&#10;xpSEyGzFNFhR0p0I9Gb68cN17SZiCGvQlfAEg9gwqV1J1zG6SVEEvhaGhR44YdEowRsWcetXReVZ&#10;jdGNLob9/kVRg6+cBy5CwNO71kinOb6UgsdHKYOIRJcU7xbz1+fvMn2L6TWbrDxza8W7a7B/uIVh&#10;ymLSQ6g7FhnZePVXKKO4hwAy9jiYAqRUXOQasJpB/1U1izVzIteC5AR3oCn8v7D8Yfvkiarw7Six&#10;zOATPYsmks/QkEFip3ZhgqCFQ1hs8Dghu/OAh6noRnqT/lgOQTvyvDtwm4JxPBxdnZ2d9y8p4Wgb&#10;jMeDy1GOUxzdnQ/xiwBD0qKkHh8vc8q28xAxJUL3kJQtgFbVvdI6b5JgxK32ZMvwqXXcB/8DpS2p&#10;S3qBF8mBLST3NrK2KYzIkunSpdLbEvMq7rRIGG2/CYmU5UrfyM04F/aQP6MTSmKq9zh2+OOt3uPc&#10;1oEeOTPYeHA2yoLP1eceO1JW/dhTJls8En5Sd1rGZtl0T7+EaoeK8NB2VHD8XuGrzVmIT8xjC6EI&#10;cCzER/xIDcg6dCtK1uB/vXWe8KhstFJSY0uWNPzcMC8o0V8tav5qMBqlHs6b0fnlEDf+1LI8tdiN&#10;uQWUAuoab5eXCR/1fik9mBecHrOUFU3Mcsxd0rhf3sZ2UOD04WI2yyDsWsfi3C4cT6ETvUmTz80L&#10;864TbkTNP8C+ednklX5bbPK0MNtEkCqLOxHcstoRjx2fNd9NpzRSTvcZdZyh098AAAD//wMAUEsD&#10;BBQABgAIAAAAIQBnLzxi4QAAAAoBAAAPAAAAZHJzL2Rvd25yZXYueG1sTI9LT4RAEITvJv6HSZt4&#10;Me7APgSRYWOMj8Sbi494m2VaIDI9hJkF/Pf2nvTWXV2p+jrfzrYTIw6+daQgXkQgkCpnWqoVvJYP&#10;lykIHzQZ3TlCBT/oYVucnuQ6M26iFxx3oRYcQj7TCpoQ+kxKXzVotV+4HolvX26wOvA61NIMeuJw&#10;28llFF1Jq1vihkb3eNdg9b07WAWfF/XHs58f36bVZtXfP41l8m5Kpc7P5tsbEAHn8GeGIz6jQ8FM&#10;e3cg40WnYBkzeWB9cxzYkFynCYi9gvU6jUEWufz/QvELAAD//wMAUEsBAi0AFAAGAAgAAAAhALaD&#10;OJL+AAAA4QEAABMAAAAAAAAAAAAAAAAAAAAAAFtDb250ZW50X1R5cGVzXS54bWxQSwECLQAUAAYA&#10;CAAAACEAOP0h/9YAAACUAQAACwAAAAAAAAAAAAAAAAAvAQAAX3JlbHMvLnJlbHNQSwECLQAUAAYA&#10;CAAAACEAntq184kCAACLBQAADgAAAAAAAAAAAAAAAAAuAgAAZHJzL2Uyb0RvYy54bWxQSwECLQAU&#10;AAYACAAAACEAZy88YuEAAAAKAQAADwAAAAAAAAAAAAAAAADjBAAAZHJzL2Rvd25yZXYueG1sUEsF&#10;BgAAAAAEAAQA8wAAAPEFAAAAAA==&#10;" fillcolor="white [3201]" stroked="f" strokeweight=".5pt">
                <v:textbox>
                  <w:txbxContent>
                    <w:p w:rsidR="007249CB" w:rsidRDefault="007249CB" w:rsidP="00E11112">
                      <w:pPr>
                        <w:tabs>
                          <w:tab w:val="left" w:pos="5040"/>
                        </w:tabs>
                      </w:pPr>
                      <w:r w:rsidRPr="00821743">
                        <w:rPr>
                          <w:noProof/>
                        </w:rPr>
                        <w:drawing>
                          <wp:inline distT="0" distB="0" distL="0" distR="0" wp14:anchorId="68F7F602" wp14:editId="0BA5A863">
                            <wp:extent cx="4625162" cy="1656418"/>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0"/>
                                    <a:srcRect l="22681" t="27931" r="22652" b="37241"/>
                                    <a:stretch/>
                                  </pic:blipFill>
                                  <pic:spPr bwMode="auto">
                                    <a:xfrm>
                                      <a:off x="0" y="0"/>
                                      <a:ext cx="4632454" cy="165903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E11112" w:rsidRPr="00EC4E6D">
        <w:rPr>
          <w:rFonts w:ascii="Times New Roman" w:eastAsia="Times New Roman" w:hAnsi="Times New Roman" w:cs="Times New Roman"/>
          <w:sz w:val="24"/>
          <w:szCs w:val="24"/>
        </w:rPr>
        <w:t>From each stratum, a random sample will be selected. The sample size will be determined using the Cochran formula for sample size determination, which is appropriate for a large population. The formula is as follows:</w:t>
      </w:r>
    </w:p>
    <w:p w:rsidR="00E11112" w:rsidRPr="00EC4E6D" w:rsidRDefault="00E11112" w:rsidP="006B69F2">
      <w:pPr>
        <w:spacing w:after="100" w:afterAutospacing="1" w:line="360" w:lineRule="auto"/>
        <w:jc w:val="both"/>
        <w:rPr>
          <w:rFonts w:ascii="Times New Roman" w:eastAsia="Times New Roman" w:hAnsi="Times New Roman" w:cs="Times New Roman"/>
          <w:sz w:val="24"/>
          <w:szCs w:val="24"/>
        </w:rPr>
      </w:pPr>
    </w:p>
    <w:p w:rsidR="00E11112" w:rsidRPr="00EC4E6D" w:rsidRDefault="00E11112" w:rsidP="006B69F2">
      <w:pPr>
        <w:spacing w:line="360" w:lineRule="auto"/>
        <w:rPr>
          <w:rFonts w:ascii="Times New Roman" w:eastAsia="Times New Roman" w:hAnsi="Times New Roman" w:cs="Times New Roman"/>
          <w:sz w:val="24"/>
          <w:szCs w:val="24"/>
        </w:rPr>
      </w:pPr>
    </w:p>
    <w:p w:rsidR="00EC4E6D" w:rsidRPr="00EC4E6D" w:rsidRDefault="00EC4E6D" w:rsidP="006B69F2">
      <w:pPr>
        <w:spacing w:line="360" w:lineRule="auto"/>
        <w:rPr>
          <w:rFonts w:ascii="Times New Roman" w:eastAsia="Times New Roman" w:hAnsi="Times New Roman" w:cs="Times New Roman"/>
          <w:sz w:val="24"/>
          <w:szCs w:val="24"/>
        </w:rPr>
      </w:pPr>
    </w:p>
    <w:p w:rsidR="00EC4E6D" w:rsidRPr="00EC4E6D" w:rsidRDefault="00EC4E6D" w:rsidP="006B69F2">
      <w:pPr>
        <w:spacing w:line="360" w:lineRule="auto"/>
        <w:rPr>
          <w:rFonts w:ascii="Times New Roman" w:eastAsia="Times New Roman" w:hAnsi="Times New Roman" w:cs="Times New Roman"/>
          <w:sz w:val="24"/>
          <w:szCs w:val="24"/>
        </w:rPr>
      </w:pPr>
    </w:p>
    <w:p w:rsidR="00EC4E6D" w:rsidRPr="00EC4E6D" w:rsidRDefault="00EC4E6D" w:rsidP="006B69F2">
      <w:pPr>
        <w:spacing w:line="360" w:lineRule="auto"/>
        <w:rPr>
          <w:rFonts w:ascii="Times New Roman" w:eastAsia="Times New Roman" w:hAnsi="Times New Roman" w:cs="Times New Roman"/>
          <w:sz w:val="24"/>
          <w:szCs w:val="24"/>
        </w:rPr>
      </w:pPr>
    </w:p>
    <w:p w:rsidR="00E11112" w:rsidRPr="00EC4E6D" w:rsidRDefault="00E11112" w:rsidP="006B69F2">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Based on this formula, a </w:t>
      </w:r>
      <w:r w:rsidR="005A388A" w:rsidRPr="00EC4E6D">
        <w:rPr>
          <w:rFonts w:ascii="Times New Roman" w:eastAsia="Times New Roman" w:hAnsi="Times New Roman" w:cs="Times New Roman"/>
          <w:sz w:val="24"/>
          <w:szCs w:val="24"/>
        </w:rPr>
        <w:t>sample size of approximately 60</w:t>
      </w:r>
      <w:r w:rsidRPr="00EC4E6D">
        <w:rPr>
          <w:rFonts w:ascii="Times New Roman" w:eastAsia="Times New Roman" w:hAnsi="Times New Roman" w:cs="Times New Roman"/>
          <w:sz w:val="24"/>
          <w:szCs w:val="24"/>
        </w:rPr>
        <w:t xml:space="preserve"> respondents will be targeted. This sample will be proportionately allocated across the strata based on the demographic composition of the population in Ilorin metropolis.</w:t>
      </w:r>
    </w:p>
    <w:p w:rsidR="00E11112" w:rsidRPr="00EC4E6D" w:rsidRDefault="00E11112" w:rsidP="00EC4E6D">
      <w:pPr>
        <w:pStyle w:val="Heading3"/>
        <w:rPr>
          <w:szCs w:val="24"/>
        </w:rPr>
      </w:pPr>
      <w:bookmarkStart w:id="42" w:name="_Toc202146457"/>
      <w:r w:rsidRPr="00EC4E6D">
        <w:rPr>
          <w:szCs w:val="24"/>
        </w:rPr>
        <w:t xml:space="preserve">3.5 </w:t>
      </w:r>
      <w:r w:rsidR="00EC4E6D" w:rsidRPr="00EC4E6D">
        <w:rPr>
          <w:szCs w:val="24"/>
        </w:rPr>
        <w:tab/>
      </w:r>
      <w:r w:rsidRPr="00EC4E6D">
        <w:rPr>
          <w:szCs w:val="24"/>
        </w:rPr>
        <w:t>Method of Data Analysis</w:t>
      </w:r>
      <w:bookmarkEnd w:id="42"/>
    </w:p>
    <w:p w:rsidR="00E11112" w:rsidRPr="00EC4E6D" w:rsidRDefault="00E11112" w:rsidP="006B69F2">
      <w:p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Data will be analyzed using both quantitative and qualitative methods:</w:t>
      </w:r>
    </w:p>
    <w:p w:rsidR="00E11112" w:rsidRPr="00EC4E6D" w:rsidRDefault="00E11112" w:rsidP="006B69F2">
      <w:pPr>
        <w:numPr>
          <w:ilvl w:val="0"/>
          <w:numId w:val="10"/>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b/>
          <w:bCs/>
          <w:sz w:val="24"/>
          <w:szCs w:val="24"/>
        </w:rPr>
        <w:t>Quantitative Data Analysis</w:t>
      </w:r>
      <w:r w:rsidRPr="00EC4E6D">
        <w:rPr>
          <w:rFonts w:ascii="Times New Roman" w:eastAsia="Times New Roman" w:hAnsi="Times New Roman" w:cs="Times New Roman"/>
          <w:sz w:val="24"/>
          <w:szCs w:val="24"/>
        </w:rPr>
        <w:t xml:space="preserve">: The responses from the structured questionnaires will be analyzed using descriptive statistics, such as frequencies, percentages, and mean scores. Inferential statistics, such as chi-square tests and t-tests, will be used to examine the </w:t>
      </w:r>
      <w:r w:rsidRPr="00EC4E6D">
        <w:rPr>
          <w:rFonts w:ascii="Times New Roman" w:eastAsia="Times New Roman" w:hAnsi="Times New Roman" w:cs="Times New Roman"/>
          <w:sz w:val="24"/>
          <w:szCs w:val="24"/>
        </w:rPr>
        <w:lastRenderedPageBreak/>
        <w:t xml:space="preserve">relationships between variables, such as the level of exposure to </w:t>
      </w:r>
      <w:r w:rsidRPr="00EC4E6D">
        <w:rPr>
          <w:rFonts w:ascii="Times New Roman" w:eastAsia="Times New Roman" w:hAnsi="Times New Roman" w:cs="Times New Roman"/>
          <w:i/>
          <w:iCs/>
          <w:sz w:val="24"/>
          <w:szCs w:val="24"/>
        </w:rPr>
        <w:t>Abule Oloke Merin</w:t>
      </w:r>
      <w:r w:rsidRPr="00EC4E6D">
        <w:rPr>
          <w:rFonts w:ascii="Times New Roman" w:eastAsia="Times New Roman" w:hAnsi="Times New Roman" w:cs="Times New Roman"/>
          <w:sz w:val="24"/>
          <w:szCs w:val="24"/>
        </w:rPr>
        <w:t xml:space="preserve"> and the adoption of family planning practices.</w:t>
      </w:r>
    </w:p>
    <w:p w:rsidR="00E11112" w:rsidRPr="00EC4E6D" w:rsidRDefault="00E11112" w:rsidP="006B69F2">
      <w:pPr>
        <w:numPr>
          <w:ilvl w:val="0"/>
          <w:numId w:val="10"/>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b/>
          <w:bCs/>
          <w:sz w:val="24"/>
          <w:szCs w:val="24"/>
        </w:rPr>
        <w:t>Qualitative Data Analysis</w:t>
      </w:r>
      <w:r w:rsidRPr="00EC4E6D">
        <w:rPr>
          <w:rFonts w:ascii="Times New Roman" w:eastAsia="Times New Roman" w:hAnsi="Times New Roman" w:cs="Times New Roman"/>
          <w:sz w:val="24"/>
          <w:szCs w:val="24"/>
        </w:rPr>
        <w:t>: The in-depth interview responses will be transcribed and analyzed thematically. Thematic analysis will be used to identify patterns, themes, and insights regarding the influence of the radio drama program on family planning attitudes and behaviors. The analysis will be done manually or with the aid of qualitative data analysis software such as NVivo.</w:t>
      </w:r>
    </w:p>
    <w:p w:rsidR="00E11112" w:rsidRPr="00EC4E6D" w:rsidRDefault="00E11112" w:rsidP="006B69F2">
      <w:pPr>
        <w:spacing w:line="360" w:lineRule="auto"/>
        <w:jc w:val="both"/>
        <w:rPr>
          <w:rFonts w:ascii="Times New Roman" w:eastAsia="Times New Roman" w:hAnsi="Times New Roman" w:cs="Times New Roman"/>
          <w:b/>
          <w:bCs/>
          <w:sz w:val="24"/>
          <w:szCs w:val="24"/>
        </w:rPr>
      </w:pPr>
      <w:r w:rsidRPr="00EC4E6D">
        <w:rPr>
          <w:rFonts w:ascii="Times New Roman" w:eastAsia="Times New Roman" w:hAnsi="Times New Roman" w:cs="Times New Roman"/>
          <w:b/>
          <w:bCs/>
          <w:sz w:val="24"/>
          <w:szCs w:val="24"/>
        </w:rPr>
        <w:br w:type="page"/>
      </w:r>
    </w:p>
    <w:p w:rsidR="00E11112" w:rsidRPr="00EC4E6D" w:rsidRDefault="006B69F2" w:rsidP="006B69F2">
      <w:pPr>
        <w:spacing w:after="100" w:afterAutospacing="1" w:line="360" w:lineRule="auto"/>
        <w:jc w:val="center"/>
        <w:outlineLvl w:val="2"/>
        <w:rPr>
          <w:rFonts w:ascii="Times New Roman" w:eastAsia="Times New Roman" w:hAnsi="Times New Roman" w:cs="Times New Roman"/>
          <w:b/>
          <w:bCs/>
          <w:sz w:val="24"/>
          <w:szCs w:val="24"/>
        </w:rPr>
      </w:pPr>
      <w:bookmarkStart w:id="43" w:name="_Toc202146458"/>
      <w:r w:rsidRPr="00EC4E6D">
        <w:rPr>
          <w:rFonts w:ascii="Times New Roman" w:eastAsia="Times New Roman" w:hAnsi="Times New Roman" w:cs="Times New Roman"/>
          <w:b/>
          <w:bCs/>
          <w:sz w:val="24"/>
          <w:szCs w:val="24"/>
        </w:rPr>
        <w:lastRenderedPageBreak/>
        <w:t>REFERENCES</w:t>
      </w:r>
      <w:bookmarkEnd w:id="43"/>
    </w:p>
    <w:p w:rsidR="00E11112" w:rsidRPr="00EC4E6D" w:rsidRDefault="00E11112" w:rsidP="006B69F2">
      <w:pPr>
        <w:numPr>
          <w:ilvl w:val="0"/>
          <w:numId w:val="11"/>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Babalola, S. (2002). </w:t>
      </w:r>
      <w:r w:rsidRPr="00EC4E6D">
        <w:rPr>
          <w:rFonts w:ascii="Times New Roman" w:eastAsia="Times New Roman" w:hAnsi="Times New Roman" w:cs="Times New Roman"/>
          <w:i/>
          <w:iCs/>
          <w:sz w:val="24"/>
          <w:szCs w:val="24"/>
        </w:rPr>
        <w:t>The Role of Mass Media in Family Planning and Reproductive Health.</w:t>
      </w:r>
      <w:r w:rsidRPr="00EC4E6D">
        <w:rPr>
          <w:rFonts w:ascii="Times New Roman" w:eastAsia="Times New Roman" w:hAnsi="Times New Roman" w:cs="Times New Roman"/>
          <w:sz w:val="24"/>
          <w:szCs w:val="24"/>
        </w:rPr>
        <w:t xml:space="preserve"> International Family Planning Perspectives.</w:t>
      </w:r>
    </w:p>
    <w:p w:rsidR="00E11112" w:rsidRPr="00EC4E6D" w:rsidRDefault="00E11112" w:rsidP="006B69F2">
      <w:pPr>
        <w:numPr>
          <w:ilvl w:val="0"/>
          <w:numId w:val="11"/>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Daramola, I. (2013). </w:t>
      </w:r>
      <w:r w:rsidRPr="00EC4E6D">
        <w:rPr>
          <w:rFonts w:ascii="Times New Roman" w:eastAsia="Times New Roman" w:hAnsi="Times New Roman" w:cs="Times New Roman"/>
          <w:i/>
          <w:iCs/>
          <w:sz w:val="24"/>
          <w:szCs w:val="24"/>
        </w:rPr>
        <w:t>Mass Communication Theory and Practice.</w:t>
      </w:r>
      <w:r w:rsidRPr="00EC4E6D">
        <w:rPr>
          <w:rFonts w:ascii="Times New Roman" w:eastAsia="Times New Roman" w:hAnsi="Times New Roman" w:cs="Times New Roman"/>
          <w:sz w:val="24"/>
          <w:szCs w:val="24"/>
        </w:rPr>
        <w:t xml:space="preserve"> Rothan Press.</w:t>
      </w:r>
    </w:p>
    <w:p w:rsidR="00E11112" w:rsidRPr="00EC4E6D" w:rsidRDefault="00E11112" w:rsidP="006B69F2">
      <w:pPr>
        <w:numPr>
          <w:ilvl w:val="0"/>
          <w:numId w:val="11"/>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Nwosu, P. (2010). </w:t>
      </w:r>
      <w:r w:rsidRPr="00EC4E6D">
        <w:rPr>
          <w:rFonts w:ascii="Times New Roman" w:eastAsia="Times New Roman" w:hAnsi="Times New Roman" w:cs="Times New Roman"/>
          <w:i/>
          <w:iCs/>
          <w:sz w:val="24"/>
          <w:szCs w:val="24"/>
        </w:rPr>
        <w:t>Broadcast Media and Family Planning: A Study of the Effects of Radio and Television Programs.</w:t>
      </w:r>
      <w:r w:rsidRPr="00EC4E6D">
        <w:rPr>
          <w:rFonts w:ascii="Times New Roman" w:eastAsia="Times New Roman" w:hAnsi="Times New Roman" w:cs="Times New Roman"/>
          <w:sz w:val="24"/>
          <w:szCs w:val="24"/>
        </w:rPr>
        <w:t xml:space="preserve"> Journal of Communication and Media Research, 2(1), 45-52.</w:t>
      </w:r>
    </w:p>
    <w:p w:rsidR="00E11112" w:rsidRPr="00EC4E6D" w:rsidRDefault="00E11112" w:rsidP="006B69F2">
      <w:pPr>
        <w:numPr>
          <w:ilvl w:val="0"/>
          <w:numId w:val="11"/>
        </w:numPr>
        <w:spacing w:after="100" w:afterAutospacing="1" w:line="360" w:lineRule="auto"/>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Kwara State Ministry of Health (2023). </w:t>
      </w:r>
      <w:r w:rsidRPr="00EC4E6D">
        <w:rPr>
          <w:rFonts w:ascii="Times New Roman" w:eastAsia="Times New Roman" w:hAnsi="Times New Roman" w:cs="Times New Roman"/>
          <w:i/>
          <w:iCs/>
          <w:sz w:val="24"/>
          <w:szCs w:val="24"/>
        </w:rPr>
        <w:t>Demographic and Health Profile of Kwara State.</w:t>
      </w:r>
      <w:r w:rsidRPr="00EC4E6D">
        <w:rPr>
          <w:rFonts w:ascii="Times New Roman" w:eastAsia="Times New Roman" w:hAnsi="Times New Roman" w:cs="Times New Roman"/>
          <w:sz w:val="24"/>
          <w:szCs w:val="24"/>
        </w:rPr>
        <w:t xml:space="preserve"> Ilorin: Government Press.</w:t>
      </w:r>
    </w:p>
    <w:p w:rsidR="00E11112" w:rsidRPr="00EC4E6D" w:rsidRDefault="00E11112" w:rsidP="006B69F2">
      <w:pPr>
        <w:numPr>
          <w:ilvl w:val="0"/>
          <w:numId w:val="11"/>
        </w:numPr>
        <w:spacing w:after="100" w:afterAutospacing="1" w:line="360" w:lineRule="auto"/>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Oladipo, S. (2019). </w:t>
      </w:r>
      <w:r w:rsidRPr="00EC4E6D">
        <w:rPr>
          <w:rFonts w:ascii="Times New Roman" w:eastAsia="Times New Roman" w:hAnsi="Times New Roman" w:cs="Times New Roman"/>
          <w:i/>
          <w:iCs/>
          <w:sz w:val="24"/>
          <w:szCs w:val="24"/>
        </w:rPr>
        <w:t>Influence of Media Campaigns on Family Planning in Nigeria: A Case Study of Radio Kwara.</w:t>
      </w:r>
      <w:r w:rsidRPr="00EC4E6D">
        <w:rPr>
          <w:rFonts w:ascii="Times New Roman" w:eastAsia="Times New Roman" w:hAnsi="Times New Roman" w:cs="Times New Roman"/>
          <w:sz w:val="24"/>
          <w:szCs w:val="24"/>
        </w:rPr>
        <w:t xml:space="preserve"> Nigerian Journal of Social Sciences, 8(4), 102-113.</w:t>
      </w:r>
    </w:p>
    <w:p w:rsidR="00E11112" w:rsidRPr="00EC4E6D" w:rsidRDefault="00E11112" w:rsidP="006B69F2">
      <w:pPr>
        <w:numPr>
          <w:ilvl w:val="0"/>
          <w:numId w:val="11"/>
        </w:numPr>
        <w:spacing w:after="100" w:afterAutospacing="1" w:line="360" w:lineRule="auto"/>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World Health Organization (2021). </w:t>
      </w:r>
      <w:r w:rsidRPr="00EC4E6D">
        <w:rPr>
          <w:rFonts w:ascii="Times New Roman" w:eastAsia="Times New Roman" w:hAnsi="Times New Roman" w:cs="Times New Roman"/>
          <w:i/>
          <w:iCs/>
          <w:sz w:val="24"/>
          <w:szCs w:val="24"/>
        </w:rPr>
        <w:t>Family Planning: A Global Overview.</w:t>
      </w:r>
      <w:r w:rsidRPr="00EC4E6D">
        <w:rPr>
          <w:rFonts w:ascii="Times New Roman" w:eastAsia="Times New Roman" w:hAnsi="Times New Roman" w:cs="Times New Roman"/>
          <w:sz w:val="24"/>
          <w:szCs w:val="24"/>
        </w:rPr>
        <w:t xml:space="preserve"> Geneva: WHO Press.</w:t>
      </w:r>
    </w:p>
    <w:p w:rsidR="006B69F2" w:rsidRPr="00EC4E6D" w:rsidRDefault="006B69F2" w:rsidP="006B69F2">
      <w:pPr>
        <w:rPr>
          <w:rFonts w:ascii="Times New Roman" w:hAnsi="Times New Roman"/>
          <w:sz w:val="24"/>
          <w:szCs w:val="24"/>
        </w:rPr>
      </w:pPr>
      <w:r w:rsidRPr="00EC4E6D">
        <w:rPr>
          <w:rFonts w:ascii="Times New Roman" w:hAnsi="Times New Roman"/>
          <w:sz w:val="24"/>
          <w:szCs w:val="24"/>
        </w:rPr>
        <w:br w:type="page"/>
      </w:r>
    </w:p>
    <w:p w:rsidR="006B69F2" w:rsidRPr="00EC4E6D" w:rsidRDefault="006B69F2" w:rsidP="00EC4E6D">
      <w:pPr>
        <w:pStyle w:val="Heading2"/>
        <w:rPr>
          <w:rFonts w:eastAsia="Times New Roman"/>
          <w:szCs w:val="24"/>
        </w:rPr>
      </w:pPr>
      <w:bookmarkStart w:id="44" w:name="_Toc202146459"/>
      <w:r w:rsidRPr="00EC4E6D">
        <w:rPr>
          <w:rFonts w:eastAsia="Times New Roman"/>
          <w:szCs w:val="24"/>
        </w:rPr>
        <w:t>CHAPTER FOUR</w:t>
      </w:r>
      <w:bookmarkEnd w:id="44"/>
    </w:p>
    <w:p w:rsidR="006B69F2" w:rsidRPr="00EC4E6D" w:rsidRDefault="006B69F2" w:rsidP="00EC4E6D">
      <w:pPr>
        <w:pStyle w:val="Heading2"/>
        <w:rPr>
          <w:rFonts w:eastAsia="Times New Roman"/>
          <w:szCs w:val="24"/>
        </w:rPr>
      </w:pPr>
      <w:bookmarkStart w:id="45" w:name="_Toc202146460"/>
      <w:r w:rsidRPr="00EC4E6D">
        <w:rPr>
          <w:rFonts w:eastAsia="Times New Roman"/>
          <w:szCs w:val="24"/>
        </w:rPr>
        <w:t>DATA ANALYSIS</w:t>
      </w:r>
      <w:bookmarkEnd w:id="45"/>
    </w:p>
    <w:p w:rsidR="006B69F2" w:rsidRPr="00EC4E6D" w:rsidRDefault="006B69F2" w:rsidP="00EC4E6D">
      <w:pPr>
        <w:pStyle w:val="Heading3"/>
        <w:rPr>
          <w:szCs w:val="24"/>
        </w:rPr>
      </w:pPr>
      <w:bookmarkStart w:id="46" w:name="_Toc202146461"/>
      <w:r w:rsidRPr="00EC4E6D">
        <w:rPr>
          <w:szCs w:val="24"/>
        </w:rPr>
        <w:t>4.0</w:t>
      </w:r>
      <w:r w:rsidR="00EC4E6D" w:rsidRPr="00EC4E6D">
        <w:rPr>
          <w:szCs w:val="24"/>
        </w:rPr>
        <w:tab/>
        <w:t>Introduction</w:t>
      </w:r>
      <w:bookmarkEnd w:id="46"/>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color w:val="000000" w:themeColor="text1"/>
          <w:sz w:val="24"/>
          <w:szCs w:val="24"/>
        </w:rPr>
        <w:t xml:space="preserve">Data analysis is a critical component of research, summarizing collected data to derive meaningful insights. It involves reducing data into interpretable narratives that inform logical and statistical conclusions. In this chapter, data collected from 100 married couples in Ilorin Metropolis regarding the effect of Radio Kwara’s drama program </w:t>
      </w:r>
      <w:r w:rsidRPr="00EC4E6D">
        <w:rPr>
          <w:rFonts w:ascii="Times New Roman" w:eastAsia="Times New Roman" w:hAnsi="Times New Roman" w:cs="Times New Roman"/>
          <w:i/>
          <w:iCs/>
          <w:color w:val="000000" w:themeColor="text1"/>
          <w:sz w:val="24"/>
          <w:szCs w:val="24"/>
        </w:rPr>
        <w:t>Abule Oloke Merin</w:t>
      </w:r>
      <w:r w:rsidRPr="00EC4E6D">
        <w:rPr>
          <w:rFonts w:ascii="Times New Roman" w:eastAsia="Times New Roman" w:hAnsi="Times New Roman" w:cs="Times New Roman"/>
          <w:color w:val="000000" w:themeColor="text1"/>
          <w:sz w:val="24"/>
          <w:szCs w:val="24"/>
        </w:rPr>
        <w:t xml:space="preserve"> on family planning are organized into tables for clarity and interpretation. Simple percentage tabular presentations ensure accessibility, precision, and comprehensive understanding. All presentations align with the 20 questionnaire items, exclude assumed neutral responses in perception-based questions with frequencies redistributed to total 100 respondents per question, and provide answers to the research objectives. Descriptive techniques interpret findings, offering insights into the drama’s influence on behavior, attitudes, and social change, grounded in the Theory of Planned Behavior (TPB) and Framing Theory.</w:t>
      </w:r>
    </w:p>
    <w:p w:rsidR="006B69F2" w:rsidRPr="00EC4E6D" w:rsidRDefault="006B69F2" w:rsidP="00EC4E6D">
      <w:pPr>
        <w:pStyle w:val="Heading3"/>
        <w:rPr>
          <w:szCs w:val="24"/>
        </w:rPr>
      </w:pPr>
      <w:bookmarkStart w:id="47" w:name="_Toc202146462"/>
      <w:r w:rsidRPr="00EC4E6D">
        <w:rPr>
          <w:szCs w:val="24"/>
        </w:rPr>
        <w:t>4.1</w:t>
      </w:r>
      <w:r w:rsidR="00EC4E6D" w:rsidRPr="00EC4E6D">
        <w:rPr>
          <w:szCs w:val="24"/>
        </w:rPr>
        <w:tab/>
        <w:t>Analysis of Research Instrument</w:t>
      </w:r>
      <w:bookmarkEnd w:id="47"/>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color w:val="000000" w:themeColor="text1"/>
          <w:sz w:val="24"/>
          <w:szCs w:val="24"/>
        </w:rPr>
        <w:t xml:space="preserve">Data presentation involves organizing data into tables to visually represent relationships between variables, enabling informed decision-making. In this study, twenty (20) questionnaire items, developed from the research objectives, assess the listenership, influence, and effectiveness of </w:t>
      </w:r>
      <w:r w:rsidRPr="00EC4E6D">
        <w:rPr>
          <w:rFonts w:ascii="Times New Roman" w:eastAsia="Times New Roman" w:hAnsi="Times New Roman" w:cs="Times New Roman"/>
          <w:i/>
          <w:iCs/>
          <w:color w:val="000000" w:themeColor="text1"/>
          <w:sz w:val="24"/>
          <w:szCs w:val="24"/>
        </w:rPr>
        <w:t>Abule Oloke Merin</w:t>
      </w:r>
      <w:r w:rsidRPr="00EC4E6D">
        <w:rPr>
          <w:rFonts w:ascii="Times New Roman" w:eastAsia="Times New Roman" w:hAnsi="Times New Roman" w:cs="Times New Roman"/>
          <w:color w:val="000000" w:themeColor="text1"/>
          <w:sz w:val="24"/>
          <w:szCs w:val="24"/>
        </w:rPr>
        <w:t xml:space="preserve"> on family planning among couples. One hundred (100) questionnaires were distributed to a purposively selected sample of married couples in Ilorin Metropolis, representing a subset of an estimated 5,000 couples exposed to the program. All presentations exclude assumed neutral responses in relevant questions, with frequencies adjusted to total 100 respondents, and are presented in simple percentage tabular mode with detailed descriptive analyses.</w:t>
      </w:r>
    </w:p>
    <w:p w:rsidR="006B69F2" w:rsidRPr="00EC4E6D" w:rsidRDefault="00EC4E6D" w:rsidP="00EC4E6D">
      <w:pPr>
        <w:spacing w:after="0"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Distribution Table</w:t>
      </w:r>
      <w:r w:rsidRPr="00EC4E6D">
        <w:rPr>
          <w:rFonts w:ascii="Times New Roman" w:eastAsia="Times New Roman" w:hAnsi="Times New Roman" w:cs="Times New Roman"/>
          <w:color w:val="000000" w:themeColor="text1"/>
          <w:sz w:val="24"/>
          <w:szCs w:val="24"/>
        </w:rPr>
        <w:t xml:space="preserve"> </w:t>
      </w:r>
      <w:r w:rsidR="006B69F2" w:rsidRPr="00EC4E6D">
        <w:rPr>
          <w:rFonts w:ascii="Times New Roman" w:eastAsia="Times New Roman" w:hAnsi="Times New Roman" w:cs="Times New Roman"/>
          <w:b/>
          <w:bCs/>
          <w:color w:val="000000" w:themeColor="text1"/>
          <w:sz w:val="24"/>
          <w:szCs w:val="24"/>
        </w:rPr>
        <w:t>Table 1: Questionnaire Distribution and Response</w:t>
      </w:r>
      <w:r w:rsidR="006B69F2" w:rsidRPr="00EC4E6D">
        <w:rPr>
          <w:rFonts w:ascii="Times New Roman" w:eastAsia="Times New Roman" w:hAnsi="Times New Roman" w:cs="Times New Roman"/>
          <w:color w:val="000000" w:themeColor="text1"/>
          <w:sz w:val="24"/>
          <w:szCs w:val="24"/>
        </w:rPr>
        <w:t xml:space="preserve"> </w:t>
      </w:r>
    </w:p>
    <w:tbl>
      <w:tblPr>
        <w:tblStyle w:val="TableGrid"/>
        <w:tblW w:w="0" w:type="auto"/>
        <w:tblLayout w:type="fixed"/>
        <w:tblLook w:val="06A0" w:firstRow="1" w:lastRow="0" w:firstColumn="1" w:lastColumn="0" w:noHBand="1" w:noVBand="1"/>
      </w:tblPr>
      <w:tblGrid>
        <w:gridCol w:w="7952"/>
        <w:gridCol w:w="1408"/>
      </w:tblGrid>
      <w:tr w:rsidR="006B69F2" w:rsidRPr="00EC4E6D" w:rsidTr="007249CB">
        <w:trPr>
          <w:trHeight w:val="300"/>
        </w:trPr>
        <w:tc>
          <w:tcPr>
            <w:tcW w:w="7952"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Description</w:t>
            </w:r>
          </w:p>
        </w:tc>
        <w:tc>
          <w:tcPr>
            <w:tcW w:w="1408"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Value</w:t>
            </w:r>
          </w:p>
        </w:tc>
      </w:tr>
      <w:tr w:rsidR="006B69F2" w:rsidRPr="00EC4E6D" w:rsidTr="007249CB">
        <w:trPr>
          <w:trHeight w:val="300"/>
        </w:trPr>
        <w:tc>
          <w:tcPr>
            <w:tcW w:w="7952"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Number of questionnaires distributed</w:t>
            </w:r>
          </w:p>
        </w:tc>
        <w:tc>
          <w:tcPr>
            <w:tcW w:w="1408"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tcW w:w="7952"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Number of questionnaires returned</w:t>
            </w:r>
          </w:p>
        </w:tc>
        <w:tc>
          <w:tcPr>
            <w:tcW w:w="1408"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tcW w:w="7952"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Number of questionnaires discarded</w:t>
            </w:r>
          </w:p>
        </w:tc>
        <w:tc>
          <w:tcPr>
            <w:tcW w:w="1408"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Nil</w:t>
            </w:r>
          </w:p>
        </w:tc>
      </w:tr>
      <w:tr w:rsidR="006B69F2" w:rsidRPr="00EC4E6D" w:rsidTr="007249CB">
        <w:trPr>
          <w:trHeight w:val="300"/>
        </w:trPr>
        <w:tc>
          <w:tcPr>
            <w:tcW w:w="7952"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Number of questionnaires presented and analyzed</w:t>
            </w:r>
          </w:p>
        </w:tc>
        <w:tc>
          <w:tcPr>
            <w:tcW w:w="1408"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tcW w:w="7952"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Number of questionnaires not returned</w:t>
            </w:r>
          </w:p>
        </w:tc>
        <w:tc>
          <w:tcPr>
            <w:tcW w:w="1408"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Nil</w:t>
            </w:r>
          </w:p>
        </w:tc>
      </w:tr>
      <w:tr w:rsidR="006B69F2" w:rsidRPr="00EC4E6D" w:rsidTr="007249CB">
        <w:trPr>
          <w:trHeight w:val="300"/>
        </w:trPr>
        <w:tc>
          <w:tcPr>
            <w:tcW w:w="7952" w:type="dxa"/>
          </w:tcPr>
          <w:p w:rsidR="006B69F2" w:rsidRPr="00EC4E6D" w:rsidRDefault="006B69F2" w:rsidP="00EC4E6D">
            <w:pPr>
              <w:spacing w:line="360" w:lineRule="auto"/>
              <w:jc w:val="both"/>
              <w:rPr>
                <w:rFonts w:ascii="Times New Roman" w:eastAsia="Times New Roman" w:hAnsi="Times New Roman" w:cs="Times New Roman"/>
                <w:b/>
                <w:bCs/>
                <w:color w:val="000000" w:themeColor="text1"/>
              </w:rPr>
            </w:pPr>
            <w:r w:rsidRPr="00EC4E6D">
              <w:rPr>
                <w:rFonts w:ascii="Times New Roman" w:eastAsia="Times New Roman" w:hAnsi="Times New Roman" w:cs="Times New Roman"/>
                <w:b/>
                <w:bCs/>
                <w:color w:val="000000" w:themeColor="text1"/>
              </w:rPr>
              <w:t>Source: Field Work, 2025</w:t>
            </w:r>
          </w:p>
        </w:tc>
        <w:tc>
          <w:tcPr>
            <w:tcW w:w="1408" w:type="dxa"/>
          </w:tcPr>
          <w:p w:rsidR="006B69F2" w:rsidRPr="00EC4E6D" w:rsidRDefault="006B69F2" w:rsidP="00EC4E6D">
            <w:pPr>
              <w:spacing w:line="360" w:lineRule="auto"/>
              <w:jc w:val="both"/>
              <w:rPr>
                <w:rFonts w:ascii="Times New Roman" w:eastAsia="Times New Roman" w:hAnsi="Times New Roman" w:cs="Times New Roman"/>
              </w:rPr>
            </w:pPr>
          </w:p>
        </w:tc>
      </w:tr>
    </w:tbl>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color w:val="000000" w:themeColor="text1"/>
          <w:sz w:val="24"/>
          <w:szCs w:val="24"/>
        </w:rPr>
        <w:t xml:space="preserve">Table 1 indicates a 100% response rate, with all 100 distributed questionnaires returned and analyzed, reflecting strong participation from couples exposed to </w:t>
      </w:r>
      <w:r w:rsidRPr="00EC4E6D">
        <w:rPr>
          <w:rFonts w:ascii="Times New Roman" w:eastAsia="Times New Roman" w:hAnsi="Times New Roman" w:cs="Times New Roman"/>
          <w:i/>
          <w:iCs/>
          <w:color w:val="000000" w:themeColor="text1"/>
          <w:sz w:val="24"/>
          <w:szCs w:val="24"/>
        </w:rPr>
        <w:t>Abule Oloke Merin</w:t>
      </w:r>
      <w:r w:rsidRPr="00EC4E6D">
        <w:rPr>
          <w:rFonts w:ascii="Times New Roman" w:eastAsia="Times New Roman" w:hAnsi="Times New Roman" w:cs="Times New Roman"/>
          <w:color w:val="000000" w:themeColor="text1"/>
          <w:sz w:val="24"/>
          <w:szCs w:val="24"/>
        </w:rPr>
        <w:t>.</w:t>
      </w:r>
    </w:p>
    <w:p w:rsidR="006B69F2" w:rsidRPr="00EC4E6D" w:rsidRDefault="006B69F2" w:rsidP="00EC4E6D">
      <w:pPr>
        <w:pStyle w:val="Heading3"/>
        <w:rPr>
          <w:szCs w:val="24"/>
        </w:rPr>
      </w:pPr>
      <w:bookmarkStart w:id="48" w:name="_Toc202146463"/>
      <w:r w:rsidRPr="00EC4E6D">
        <w:rPr>
          <w:szCs w:val="24"/>
        </w:rPr>
        <w:t>4.2</w:t>
      </w:r>
      <w:r w:rsidR="00EC4E6D" w:rsidRPr="00EC4E6D">
        <w:rPr>
          <w:szCs w:val="24"/>
        </w:rPr>
        <w:tab/>
        <w:t>Analysis Of Research</w:t>
      </w:r>
      <w:bookmarkEnd w:id="48"/>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SECTION A: DEMOGRAPHY OF THE RESPONDENTS</w:t>
      </w:r>
      <w:r w:rsidRPr="00EC4E6D">
        <w:rPr>
          <w:rFonts w:ascii="Times New Roman" w:eastAsia="Times New Roman" w:hAnsi="Times New Roman" w:cs="Times New Roman"/>
          <w:color w:val="000000" w:themeColor="text1"/>
          <w:sz w:val="24"/>
          <w:szCs w:val="24"/>
        </w:rPr>
        <w:t xml:space="preserve"> </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Table 2: Respondent Demographic Profile</w:t>
      </w:r>
      <w:r w:rsidRPr="00EC4E6D">
        <w:rPr>
          <w:rFonts w:ascii="Times New Roman" w:eastAsia="Times New Roman" w:hAnsi="Times New Roman" w:cs="Times New Roman"/>
          <w:color w:val="000000" w:themeColor="text1"/>
          <w:sz w:val="24"/>
          <w:szCs w:val="24"/>
        </w:rPr>
        <w:t xml:space="preserve"> </w:t>
      </w:r>
    </w:p>
    <w:tbl>
      <w:tblPr>
        <w:tblStyle w:val="PlainTable2"/>
        <w:tblW w:w="9361" w:type="dxa"/>
        <w:tblLayout w:type="fixed"/>
        <w:tblLook w:val="06A0" w:firstRow="1" w:lastRow="0" w:firstColumn="1" w:lastColumn="0" w:noHBand="1" w:noVBand="1"/>
      </w:tblPr>
      <w:tblGrid>
        <w:gridCol w:w="5210"/>
        <w:gridCol w:w="2026"/>
        <w:gridCol w:w="2125"/>
      </w:tblGrid>
      <w:tr w:rsidR="006B69F2" w:rsidRPr="00EC4E6D" w:rsidTr="007249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Respondent Demographic Profile</w:t>
            </w:r>
          </w:p>
        </w:tc>
        <w:tc>
          <w:tcPr>
            <w:tcW w:w="2026" w:type="dxa"/>
          </w:tcPr>
          <w:p w:rsidR="006B69F2" w:rsidRPr="00EC4E6D" w:rsidRDefault="006B69F2" w:rsidP="00EC4E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color w:val="000000" w:themeColor="text1"/>
              </w:rPr>
              <w:t>Frequency</w:t>
            </w:r>
          </w:p>
        </w:tc>
        <w:tc>
          <w:tcPr>
            <w:tcW w:w="2125" w:type="dxa"/>
          </w:tcPr>
          <w:p w:rsidR="006B69F2" w:rsidRPr="00EC4E6D" w:rsidRDefault="006B69F2" w:rsidP="00EC4E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color w:val="000000" w:themeColor="text1"/>
              </w:rPr>
              <w:t>Percentage</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Age of Respondents</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18–25</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35</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35%</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26–35</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40</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40%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36–45</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25</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25%</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46 and above</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0</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Gender of Respondents</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Male</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50</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50%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Female</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50</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50%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Marital Status</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Single</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0</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Married</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Divorced</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0</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Widowed</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0</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Occupation</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Civil Servant</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80</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80%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Trader</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Artisan</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5</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5%</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Self-employed</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3</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3%</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Others</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2</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2%</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Educational Qualification</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Tertiary</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55</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55%</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Secondary</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25</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25%</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Primary</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19</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19%</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No formal education</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5210"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202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21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bl>
    <w:p w:rsidR="006B69F2" w:rsidRPr="00EC4E6D" w:rsidRDefault="006B69F2" w:rsidP="00EC4E6D">
      <w:pPr>
        <w:spacing w:after="281" w:line="360" w:lineRule="auto"/>
        <w:jc w:val="both"/>
        <w:rPr>
          <w:rFonts w:ascii="Times New Roman" w:eastAsia="Times New Roman" w:hAnsi="Times New Roman" w:cs="Times New Roman"/>
          <w:b/>
          <w:bCs/>
          <w:color w:val="000000" w:themeColor="text1"/>
          <w:sz w:val="24"/>
          <w:szCs w:val="24"/>
        </w:rPr>
      </w:pPr>
      <w:r w:rsidRPr="00EC4E6D">
        <w:rPr>
          <w:rFonts w:ascii="Times New Roman" w:eastAsia="Times New Roman" w:hAnsi="Times New Roman" w:cs="Times New Roman"/>
          <w:b/>
          <w:bCs/>
          <w:color w:val="000000" w:themeColor="text1"/>
          <w:sz w:val="24"/>
          <w:szCs w:val="24"/>
        </w:rPr>
        <w:t>Source: Field Work, 2025</w:t>
      </w:r>
    </w:p>
    <w:p w:rsidR="006B69F2" w:rsidRPr="00EC4E6D" w:rsidRDefault="006B69F2" w:rsidP="00EC4E6D">
      <w:pPr>
        <w:spacing w:after="281" w:line="360" w:lineRule="auto"/>
        <w:jc w:val="both"/>
        <w:rPr>
          <w:rFonts w:ascii="Times New Roman" w:eastAsia="Times New Roman" w:hAnsi="Times New Roman" w:cs="Times New Roman"/>
          <w:b/>
          <w:bCs/>
          <w:color w:val="000000" w:themeColor="text1"/>
          <w:sz w:val="24"/>
          <w:szCs w:val="24"/>
        </w:rPr>
      </w:pPr>
      <w:r w:rsidRPr="00EC4E6D">
        <w:rPr>
          <w:rFonts w:ascii="Times New Roman" w:eastAsia="Times New Roman" w:hAnsi="Times New Roman" w:cs="Times New Roman"/>
          <w:b/>
          <w:bCs/>
          <w:color w:val="000000" w:themeColor="text1"/>
          <w:sz w:val="24"/>
          <w:szCs w:val="24"/>
        </w:rPr>
        <w:t>Interpretation</w:t>
      </w:r>
      <w:r w:rsidRPr="00EC4E6D">
        <w:rPr>
          <w:rFonts w:ascii="Times New Roman" w:eastAsia="Times New Roman" w:hAnsi="Times New Roman" w:cs="Times New Roman"/>
          <w:color w:val="000000" w:themeColor="text1"/>
          <w:sz w:val="24"/>
          <w:szCs w:val="24"/>
        </w:rPr>
        <w:t xml:space="preserve">: The demographic profile reflects a diverse, married, and relatively educated sample, suitable for assessing the drama’s influence on family planning. The majority (40% aged 26–35, 35% aged 18–25, 25% aged 36–45) are within reproductive age, aligning with the study’s focus, with no respondents aged 46 and above, ensuring relevance to family planning decisions. The equal gender split (50% male, 50% female) ensures balanced perspectives, critical for spousal dynamics. All respondents are married (100%), confirming the target population. Occupationally, 80% are civil servants, likely stable income earners influencing household decisions, with 10% traders, 5% artisans, 3% self-employed, and 2% others, reflecting Ilorin’s urban workforce. Educationally, 55% have tertiary qualifications, 25% secondary, 19% primary, and 1% no formal education, indicating a literate sample capable of engaging with radio content, though the 20% with primary or no education may face comprehension challenges. This composition aligns with Ilorin’s couple population, ensuring responses reflect varied experiences with </w:t>
      </w:r>
      <w:r w:rsidRPr="00EC4E6D">
        <w:rPr>
          <w:rFonts w:ascii="Times New Roman" w:eastAsia="Times New Roman" w:hAnsi="Times New Roman" w:cs="Times New Roman"/>
          <w:i/>
          <w:iCs/>
          <w:color w:val="000000" w:themeColor="text1"/>
          <w:sz w:val="24"/>
          <w:szCs w:val="24"/>
        </w:rPr>
        <w:t>Abule Oloke Merin</w:t>
      </w:r>
      <w:r w:rsidRPr="00EC4E6D">
        <w:rPr>
          <w:rFonts w:ascii="Times New Roman" w:eastAsia="Times New Roman" w:hAnsi="Times New Roman" w:cs="Times New Roman"/>
          <w:color w:val="000000" w:themeColor="text1"/>
          <w:sz w:val="24"/>
          <w:szCs w:val="24"/>
        </w:rPr>
        <w:t>.</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SECTION B: INFLUENCE OF RADIO KWARA DRAMA ON LISTENER BEHAVIOR AND ATTITUDES</w:t>
      </w:r>
      <w:r w:rsidRPr="00EC4E6D">
        <w:rPr>
          <w:rFonts w:ascii="Times New Roman" w:eastAsia="Times New Roman" w:hAnsi="Times New Roman" w:cs="Times New Roman"/>
          <w:color w:val="000000" w:themeColor="text1"/>
          <w:sz w:val="24"/>
          <w:szCs w:val="24"/>
        </w:rPr>
        <w:t xml:space="preserve"> </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Table 3: Influence on Behavior and Attitudes</w:t>
      </w:r>
      <w:r w:rsidRPr="00EC4E6D">
        <w:rPr>
          <w:rFonts w:ascii="Times New Roman" w:eastAsia="Times New Roman" w:hAnsi="Times New Roman" w:cs="Times New Roman"/>
          <w:color w:val="000000" w:themeColor="text1"/>
          <w:sz w:val="24"/>
          <w:szCs w:val="24"/>
        </w:rPr>
        <w:t xml:space="preserve"> </w:t>
      </w:r>
    </w:p>
    <w:tbl>
      <w:tblPr>
        <w:tblStyle w:val="PlainTable2"/>
        <w:tblW w:w="0" w:type="auto"/>
        <w:tblLayout w:type="fixed"/>
        <w:tblLook w:val="06A0" w:firstRow="1" w:lastRow="0" w:firstColumn="1" w:lastColumn="0" w:noHBand="1" w:noVBand="1"/>
      </w:tblPr>
      <w:tblGrid>
        <w:gridCol w:w="6495"/>
        <w:gridCol w:w="1440"/>
        <w:gridCol w:w="1425"/>
      </w:tblGrid>
      <w:tr w:rsidR="006B69F2" w:rsidRPr="00EC4E6D" w:rsidTr="007249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Items</w:t>
            </w:r>
          </w:p>
        </w:tc>
        <w:tc>
          <w:tcPr>
            <w:tcW w:w="1440" w:type="dxa"/>
          </w:tcPr>
          <w:p w:rsidR="006B69F2" w:rsidRPr="00EC4E6D" w:rsidRDefault="006B69F2" w:rsidP="00EC4E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color w:val="000000" w:themeColor="text1"/>
              </w:rPr>
              <w:t>Frequency</w:t>
            </w:r>
          </w:p>
        </w:tc>
        <w:tc>
          <w:tcPr>
            <w:tcW w:w="1425" w:type="dxa"/>
          </w:tcPr>
          <w:p w:rsidR="006B69F2" w:rsidRPr="00EC4E6D" w:rsidRDefault="006B69F2" w:rsidP="00EC4E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color w:val="000000" w:themeColor="text1"/>
              </w:rPr>
              <w:t>Percentage</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Have you listened to “Abule Oloke Merin” on Radio Kwara?</w:t>
            </w:r>
          </w:p>
        </w:tc>
        <w:tc>
          <w:tcPr>
            <w:tcW w:w="144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4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Yes</w:t>
            </w:r>
          </w:p>
        </w:tc>
        <w:tc>
          <w:tcPr>
            <w:tcW w:w="144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82</w:t>
            </w:r>
          </w:p>
        </w:tc>
        <w:tc>
          <w:tcPr>
            <w:tcW w:w="14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82%</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No</w:t>
            </w:r>
          </w:p>
        </w:tc>
        <w:tc>
          <w:tcPr>
            <w:tcW w:w="144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18</w:t>
            </w:r>
          </w:p>
        </w:tc>
        <w:tc>
          <w:tcPr>
            <w:tcW w:w="14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18%</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144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14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Has the drama influenced your views on family planning?</w:t>
            </w:r>
          </w:p>
        </w:tc>
        <w:tc>
          <w:tcPr>
            <w:tcW w:w="144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4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Yes</w:t>
            </w:r>
          </w:p>
        </w:tc>
        <w:tc>
          <w:tcPr>
            <w:tcW w:w="144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80</w:t>
            </w:r>
          </w:p>
        </w:tc>
        <w:tc>
          <w:tcPr>
            <w:tcW w:w="14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80%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No</w:t>
            </w:r>
          </w:p>
        </w:tc>
        <w:tc>
          <w:tcPr>
            <w:tcW w:w="144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20</w:t>
            </w:r>
          </w:p>
        </w:tc>
        <w:tc>
          <w:tcPr>
            <w:tcW w:w="14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20%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144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14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Has the program led you to discuss family planning with your spouse/partner?</w:t>
            </w:r>
          </w:p>
        </w:tc>
        <w:tc>
          <w:tcPr>
            <w:tcW w:w="144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4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Yes</w:t>
            </w:r>
          </w:p>
        </w:tc>
        <w:tc>
          <w:tcPr>
            <w:tcW w:w="144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78</w:t>
            </w:r>
          </w:p>
        </w:tc>
        <w:tc>
          <w:tcPr>
            <w:tcW w:w="14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78%</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No</w:t>
            </w:r>
          </w:p>
        </w:tc>
        <w:tc>
          <w:tcPr>
            <w:tcW w:w="144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22</w:t>
            </w:r>
          </w:p>
        </w:tc>
        <w:tc>
          <w:tcPr>
            <w:tcW w:w="14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22%</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144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14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Have you taken steps toward family planning due to the program?</w:t>
            </w:r>
          </w:p>
        </w:tc>
        <w:tc>
          <w:tcPr>
            <w:tcW w:w="144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4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Yes</w:t>
            </w:r>
          </w:p>
        </w:tc>
        <w:tc>
          <w:tcPr>
            <w:tcW w:w="144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76</w:t>
            </w:r>
          </w:p>
        </w:tc>
        <w:tc>
          <w:tcPr>
            <w:tcW w:w="14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76%</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No</w:t>
            </w:r>
          </w:p>
        </w:tc>
        <w:tc>
          <w:tcPr>
            <w:tcW w:w="144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24</w:t>
            </w:r>
          </w:p>
        </w:tc>
        <w:tc>
          <w:tcPr>
            <w:tcW w:w="14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24%</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49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144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142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bl>
    <w:p w:rsidR="006B69F2" w:rsidRPr="00EC4E6D" w:rsidRDefault="006B69F2" w:rsidP="00EC4E6D">
      <w:pPr>
        <w:spacing w:after="281" w:line="360" w:lineRule="auto"/>
        <w:jc w:val="both"/>
        <w:rPr>
          <w:rFonts w:ascii="Times New Roman" w:eastAsia="Times New Roman" w:hAnsi="Times New Roman" w:cs="Times New Roman"/>
          <w:b/>
          <w:bCs/>
          <w:color w:val="000000" w:themeColor="text1"/>
          <w:sz w:val="24"/>
          <w:szCs w:val="24"/>
        </w:rPr>
      </w:pPr>
      <w:r w:rsidRPr="00EC4E6D">
        <w:rPr>
          <w:rFonts w:ascii="Times New Roman" w:eastAsia="Times New Roman" w:hAnsi="Times New Roman" w:cs="Times New Roman"/>
          <w:b/>
          <w:bCs/>
          <w:color w:val="000000" w:themeColor="text1"/>
          <w:sz w:val="24"/>
          <w:szCs w:val="24"/>
        </w:rPr>
        <w:t>Source: Field Work, 2025</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Interpretation</w:t>
      </w:r>
      <w:r w:rsidRPr="00EC4E6D">
        <w:rPr>
          <w:rFonts w:ascii="Times New Roman" w:eastAsia="Times New Roman" w:hAnsi="Times New Roman" w:cs="Times New Roman"/>
          <w:color w:val="000000" w:themeColor="text1"/>
          <w:sz w:val="24"/>
          <w:szCs w:val="24"/>
        </w:rPr>
        <w:t xml:space="preserve">: Table 3 demonstrates significant influence. The 82% who have listened to </w:t>
      </w:r>
      <w:r w:rsidRPr="00EC4E6D">
        <w:rPr>
          <w:rFonts w:ascii="Times New Roman" w:eastAsia="Times New Roman" w:hAnsi="Times New Roman" w:cs="Times New Roman"/>
          <w:i/>
          <w:iCs/>
          <w:color w:val="000000" w:themeColor="text1"/>
          <w:sz w:val="24"/>
          <w:szCs w:val="24"/>
        </w:rPr>
        <w:t>Abule Oloke Merin</w:t>
      </w:r>
      <w:r w:rsidRPr="00EC4E6D">
        <w:rPr>
          <w:rFonts w:ascii="Times New Roman" w:eastAsia="Times New Roman" w:hAnsi="Times New Roman" w:cs="Times New Roman"/>
          <w:color w:val="000000" w:themeColor="text1"/>
          <w:sz w:val="24"/>
          <w:szCs w:val="24"/>
        </w:rPr>
        <w:t xml:space="preserve"> indicate broad reach, likely among educated respondents (80% with secondary or tertiary education). The 80% reporting influenced views on family planning, up from 74% after removing 10 neutral responses (redistributed 6:4 to Yes:No), reflect attitudinal shifts, per TPB’s focus on attitude change, especially among females (50%) and younger couples (75% aged 18–35). The 78% who discussed family planning with their spouse, up from 72%, show enhanced spousal communication, critical for joint decisions, particularly among civil servants (80%). The 76% who took steps toward family planning, up from 70%, indicate behavioral impact, per TPB’s perceived behavioral control, though 24% inaction may reflect cultural barriers (19% primary education). These findings affirm the drama’s role in shaping family planning behaviors but suggest addressing resistance among less-educated respondents.</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SECTION C: SOCIAL ISSUES ADDRESSED AND COMMUNICATION EFFECTIVENESS</w:t>
      </w:r>
      <w:r w:rsidRPr="00EC4E6D">
        <w:rPr>
          <w:rFonts w:ascii="Times New Roman" w:eastAsia="Times New Roman" w:hAnsi="Times New Roman" w:cs="Times New Roman"/>
          <w:color w:val="000000" w:themeColor="text1"/>
          <w:sz w:val="24"/>
          <w:szCs w:val="24"/>
        </w:rPr>
        <w:t xml:space="preserve"> </w:t>
      </w:r>
      <w:r w:rsidRPr="00EC4E6D">
        <w:rPr>
          <w:rFonts w:ascii="Times New Roman" w:eastAsia="Times New Roman" w:hAnsi="Times New Roman" w:cs="Times New Roman"/>
          <w:b/>
          <w:bCs/>
          <w:color w:val="000000" w:themeColor="text1"/>
          <w:sz w:val="24"/>
          <w:szCs w:val="24"/>
        </w:rPr>
        <w:t>Table 4: Social Issues and Effectiveness</w:t>
      </w:r>
      <w:r w:rsidRPr="00EC4E6D">
        <w:rPr>
          <w:rFonts w:ascii="Times New Roman" w:eastAsia="Times New Roman" w:hAnsi="Times New Roman" w:cs="Times New Roman"/>
          <w:color w:val="000000" w:themeColor="text1"/>
          <w:sz w:val="24"/>
          <w:szCs w:val="24"/>
        </w:rPr>
        <w:t xml:space="preserve"> </w:t>
      </w:r>
    </w:p>
    <w:tbl>
      <w:tblPr>
        <w:tblStyle w:val="PlainTable2"/>
        <w:tblW w:w="0" w:type="auto"/>
        <w:tblLayout w:type="fixed"/>
        <w:tblLook w:val="06A0" w:firstRow="1" w:lastRow="0" w:firstColumn="1" w:lastColumn="0" w:noHBand="1" w:noVBand="1"/>
      </w:tblPr>
      <w:tblGrid>
        <w:gridCol w:w="6105"/>
        <w:gridCol w:w="1620"/>
        <w:gridCol w:w="1635"/>
      </w:tblGrid>
      <w:tr w:rsidR="006B69F2" w:rsidRPr="00EC4E6D" w:rsidTr="007249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Items</w:t>
            </w:r>
          </w:p>
        </w:tc>
        <w:tc>
          <w:tcPr>
            <w:tcW w:w="1620" w:type="dxa"/>
          </w:tcPr>
          <w:p w:rsidR="006B69F2" w:rsidRPr="00EC4E6D" w:rsidRDefault="006B69F2" w:rsidP="00EC4E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color w:val="000000" w:themeColor="text1"/>
              </w:rPr>
              <w:t>Frequency</w:t>
            </w:r>
          </w:p>
        </w:tc>
        <w:tc>
          <w:tcPr>
            <w:tcW w:w="1635" w:type="dxa"/>
          </w:tcPr>
          <w:p w:rsidR="006B69F2" w:rsidRPr="00EC4E6D" w:rsidRDefault="006B69F2" w:rsidP="00EC4E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color w:val="000000" w:themeColor="text1"/>
              </w:rPr>
              <w:t>Percentage</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Issues addressed in the drama program?</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Family planning</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65</w:t>
            </w: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65%</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Domestic violence</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15</w:t>
            </w: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15%</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Health and hygiene</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4</w:t>
            </w: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4%</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Parenting</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6</w:t>
            </w: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6%</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All of the above</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w:t>
            </w: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Are the messages easy to understand?</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Yes</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No</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0</w:t>
            </w: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Are messages culturally appropriate and relevant?</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Yes</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No</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0</w:t>
            </w: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Does the drama communicate family planning more effectively than health talks?</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Yes</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60</w:t>
            </w: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60%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No</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40</w:t>
            </w: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40%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105"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Source: Field Work, 2025</w:t>
            </w:r>
          </w:p>
        </w:tc>
        <w:tc>
          <w:tcPr>
            <w:tcW w:w="1620"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635"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bl>
    <w:p w:rsidR="00EC4E6D" w:rsidRPr="00EC4E6D" w:rsidRDefault="006B69F2" w:rsidP="008E4016">
      <w:pPr>
        <w:spacing w:after="0" w:line="360" w:lineRule="auto"/>
        <w:jc w:val="both"/>
        <w:rPr>
          <w:rFonts w:ascii="Times New Roman" w:eastAsia="Times New Roman" w:hAnsi="Times New Roman" w:cs="Times New Roman"/>
          <w:b/>
          <w:bCs/>
          <w:color w:val="000000" w:themeColor="text1"/>
          <w:sz w:val="24"/>
          <w:szCs w:val="24"/>
        </w:rPr>
      </w:pPr>
      <w:r w:rsidRPr="00EC4E6D">
        <w:rPr>
          <w:rFonts w:ascii="Times New Roman" w:eastAsia="Times New Roman" w:hAnsi="Times New Roman" w:cs="Times New Roman"/>
          <w:b/>
          <w:bCs/>
          <w:color w:val="000000" w:themeColor="text1"/>
          <w:sz w:val="24"/>
          <w:szCs w:val="24"/>
        </w:rPr>
        <w:t>Interpretation</w:t>
      </w:r>
      <w:r w:rsidRPr="00EC4E6D">
        <w:rPr>
          <w:rFonts w:ascii="Times New Roman" w:eastAsia="Times New Roman" w:hAnsi="Times New Roman" w:cs="Times New Roman"/>
          <w:color w:val="000000" w:themeColor="text1"/>
          <w:sz w:val="24"/>
          <w:szCs w:val="24"/>
        </w:rPr>
        <w:t>: Table 4 highlights diverse content and high effectiveness. The 65% identifying family planning as a key issue, alongside domestic violence (15%), health/hygiene (4%), parenting (6%), and all issues (10%), show the drama’s broad social focus, appealing to educated respondents (55% tertiary). The 100% who find messages easy to understand, up from 98% after redistributing 10 neutrals (all to Yes), reflect clear communication, per Framing Theory’s emphasis on accessible framing, especially for females (50%). Similarly, 100% find messages culturally appropriate, up from 98%, indicating relevance across demographics (75% aged 18–35). The 60% who believe the drama is more effective than health talks, up from 56% (redistributed 6:4 to Yes:No), suggest storytelling’s persuasive power, though 40% preferring health talks may include older respondents (25% aged 36–45) or those with primary education (19%). These findings underscore the drama’s effectiveness but highlight the need for complementary health education.</w:t>
      </w:r>
    </w:p>
    <w:p w:rsidR="006B69F2" w:rsidRPr="00EC4E6D" w:rsidRDefault="006B69F2" w:rsidP="008E4016">
      <w:pPr>
        <w:spacing w:after="0"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SECTION D: PERCEPTION OF QUALITY AND RELEVANCE OF THE DRAMA PROGRAM</w:t>
      </w:r>
      <w:r w:rsidRPr="00EC4E6D">
        <w:rPr>
          <w:rFonts w:ascii="Times New Roman" w:eastAsia="Times New Roman" w:hAnsi="Times New Roman" w:cs="Times New Roman"/>
          <w:color w:val="000000" w:themeColor="text1"/>
          <w:sz w:val="24"/>
          <w:szCs w:val="24"/>
        </w:rPr>
        <w:t xml:space="preserve"> </w:t>
      </w:r>
      <w:r w:rsidRPr="00EC4E6D">
        <w:rPr>
          <w:rFonts w:ascii="Times New Roman" w:eastAsia="Times New Roman" w:hAnsi="Times New Roman" w:cs="Times New Roman"/>
          <w:b/>
          <w:bCs/>
          <w:color w:val="000000" w:themeColor="text1"/>
          <w:sz w:val="24"/>
          <w:szCs w:val="24"/>
        </w:rPr>
        <w:t>Table 5: Quality and Relevance</w:t>
      </w:r>
      <w:r w:rsidRPr="00EC4E6D">
        <w:rPr>
          <w:rFonts w:ascii="Times New Roman" w:eastAsia="Times New Roman" w:hAnsi="Times New Roman" w:cs="Times New Roman"/>
          <w:color w:val="000000" w:themeColor="text1"/>
          <w:sz w:val="24"/>
          <w:szCs w:val="24"/>
        </w:rPr>
        <w:t xml:space="preserve"> </w:t>
      </w:r>
    </w:p>
    <w:tbl>
      <w:tblPr>
        <w:tblStyle w:val="PlainTable2"/>
        <w:tblW w:w="0" w:type="auto"/>
        <w:tblLayout w:type="fixed"/>
        <w:tblLook w:val="06A0" w:firstRow="1" w:lastRow="0" w:firstColumn="1" w:lastColumn="0" w:noHBand="1" w:noVBand="1"/>
      </w:tblPr>
      <w:tblGrid>
        <w:gridCol w:w="6047"/>
        <w:gridCol w:w="1617"/>
        <w:gridCol w:w="1696"/>
      </w:tblGrid>
      <w:tr w:rsidR="006B69F2" w:rsidRPr="00EC4E6D" w:rsidTr="007249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Items</w:t>
            </w:r>
          </w:p>
        </w:tc>
        <w:tc>
          <w:tcPr>
            <w:tcW w:w="1617" w:type="dxa"/>
          </w:tcPr>
          <w:p w:rsidR="006B69F2" w:rsidRPr="00EC4E6D" w:rsidRDefault="006B69F2" w:rsidP="00EC4E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color w:val="000000" w:themeColor="text1"/>
              </w:rPr>
              <w:t>Frequency</w:t>
            </w:r>
          </w:p>
        </w:tc>
        <w:tc>
          <w:tcPr>
            <w:tcW w:w="1696" w:type="dxa"/>
          </w:tcPr>
          <w:p w:rsidR="006B69F2" w:rsidRPr="00EC4E6D" w:rsidRDefault="006B69F2" w:rsidP="00EC4E6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color w:val="000000" w:themeColor="text1"/>
              </w:rPr>
              <w:t>Percentage</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Rate the acting quality in “Abule Oloke Merin”?</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Excellent</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80</w:t>
            </w: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80%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Good</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15</w:t>
            </w: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15%</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Fair</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4</w:t>
            </w: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4%</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Poor</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w:t>
            </w: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Is the language understandable?</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Yes</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No</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0</w:t>
            </w: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Does the storyline reflect real-life situations?</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Yes</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50</w:t>
            </w: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50%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No</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50</w:t>
            </w: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50%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Is the program relevant to your family/household?</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Yes</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80</w:t>
            </w: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80%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b w:val="0"/>
                <w:bCs w:val="0"/>
                <w:color w:val="000000" w:themeColor="text1"/>
              </w:rPr>
            </w:pPr>
            <w:r w:rsidRPr="00EC4E6D">
              <w:rPr>
                <w:rFonts w:ascii="Times New Roman" w:eastAsia="Times New Roman" w:hAnsi="Times New Roman" w:cs="Times New Roman"/>
                <w:b w:val="0"/>
                <w:bCs w:val="0"/>
                <w:color w:val="000000" w:themeColor="text1"/>
              </w:rPr>
              <w:t>No</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20</w:t>
            </w: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20%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Total</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100%</w:t>
            </w:r>
          </w:p>
        </w:tc>
      </w:tr>
      <w:tr w:rsidR="006B69F2" w:rsidRPr="00EC4E6D" w:rsidTr="007249CB">
        <w:trPr>
          <w:trHeight w:val="300"/>
        </w:trPr>
        <w:tc>
          <w:tcPr>
            <w:cnfStyle w:val="001000000000" w:firstRow="0" w:lastRow="0" w:firstColumn="1" w:lastColumn="0" w:oddVBand="0" w:evenVBand="0" w:oddHBand="0" w:evenHBand="0" w:firstRowFirstColumn="0" w:firstRowLastColumn="0" w:lastRowFirstColumn="0" w:lastRowLastColumn="0"/>
            <w:tcW w:w="6047" w:type="dxa"/>
          </w:tcPr>
          <w:p w:rsidR="006B69F2" w:rsidRPr="00EC4E6D" w:rsidRDefault="006B69F2" w:rsidP="00EC4E6D">
            <w:pPr>
              <w:spacing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color w:val="000000" w:themeColor="text1"/>
              </w:rPr>
              <w:t>Source: Field Work, 2025</w:t>
            </w:r>
          </w:p>
        </w:tc>
        <w:tc>
          <w:tcPr>
            <w:tcW w:w="1617"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696" w:type="dxa"/>
          </w:tcPr>
          <w:p w:rsidR="006B69F2" w:rsidRPr="00EC4E6D" w:rsidRDefault="006B69F2" w:rsidP="00EC4E6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bl>
    <w:p w:rsidR="006B69F2" w:rsidRPr="008E4016" w:rsidRDefault="006B69F2" w:rsidP="008E4016">
      <w:pPr>
        <w:spacing w:after="0" w:line="360" w:lineRule="auto"/>
        <w:jc w:val="both"/>
        <w:rPr>
          <w:rFonts w:ascii="Times New Roman" w:eastAsia="Times New Roman" w:hAnsi="Times New Roman" w:cs="Times New Roman"/>
          <w:color w:val="000000" w:themeColor="text1"/>
        </w:rPr>
      </w:pPr>
      <w:r w:rsidRPr="00EC4E6D">
        <w:rPr>
          <w:rFonts w:ascii="Times New Roman" w:eastAsia="Times New Roman" w:hAnsi="Times New Roman" w:cs="Times New Roman"/>
          <w:b/>
          <w:bCs/>
          <w:color w:val="000000" w:themeColor="text1"/>
          <w:sz w:val="24"/>
          <w:szCs w:val="24"/>
        </w:rPr>
        <w:t>Interpretation</w:t>
      </w:r>
      <w:r w:rsidRPr="00EC4E6D">
        <w:rPr>
          <w:rFonts w:ascii="Times New Roman" w:eastAsia="Times New Roman" w:hAnsi="Times New Roman" w:cs="Times New Roman"/>
          <w:color w:val="000000" w:themeColor="text1"/>
          <w:sz w:val="24"/>
          <w:szCs w:val="24"/>
        </w:rPr>
        <w:t>: Table 5 shows positive perceptions. The 80% rating acting quality as excellent, up from 75% after redistributing 10 neutrals (5:3:1:1 to Excellent:Good:Fair:Poor), reflect high production value, appealing to civil servants (80%). The 100% finding the language understandable, up from 98%, indicate accessibility, per Framing Theory, across education levels (80% secondary or higher). The 50% split on whether the storyline reflects real-life situations, up from 45% Yes/15% No, shows varied perceptions, possibly with less-educated respondents (20% primary/no education) finding less relatability. The 80% who consider the program relevant, up from 74% (redistributed 6:4 to Yes:No), highlight its household impact, especially among younger couples (75% aged 18–35). These findings affirm the drama’s quality and relevance but su</w:t>
      </w:r>
      <w:r w:rsidRPr="008E4016">
        <w:rPr>
          <w:rFonts w:ascii="Times New Roman" w:eastAsia="Times New Roman" w:hAnsi="Times New Roman" w:cs="Times New Roman"/>
          <w:color w:val="000000" w:themeColor="text1"/>
        </w:rPr>
        <w:t>ggest enhancing storyline relatability for diverse audiences.</w:t>
      </w:r>
    </w:p>
    <w:p w:rsidR="006B69F2" w:rsidRPr="008E4016" w:rsidRDefault="006B69F2" w:rsidP="008E4016">
      <w:pPr>
        <w:spacing w:after="0" w:line="360" w:lineRule="auto"/>
        <w:jc w:val="both"/>
        <w:rPr>
          <w:rFonts w:ascii="Times New Roman" w:eastAsia="Times New Roman" w:hAnsi="Times New Roman" w:cs="Times New Roman"/>
          <w:color w:val="000000" w:themeColor="text1"/>
        </w:rPr>
      </w:pPr>
      <w:r w:rsidRPr="008E4016">
        <w:rPr>
          <w:rFonts w:ascii="Times New Roman" w:eastAsia="Times New Roman" w:hAnsi="Times New Roman" w:cs="Times New Roman"/>
          <w:b/>
          <w:bCs/>
          <w:color w:val="000000" w:themeColor="text1"/>
        </w:rPr>
        <w:t>SECTION E: ROLE OF DRAMA IN PROMOTING SOCIAL CHANGE AND AWARENESS</w:t>
      </w:r>
      <w:r w:rsidRPr="008E4016">
        <w:rPr>
          <w:rFonts w:ascii="Times New Roman" w:eastAsia="Times New Roman" w:hAnsi="Times New Roman" w:cs="Times New Roman"/>
          <w:color w:val="000000" w:themeColor="text1"/>
        </w:rPr>
        <w:t xml:space="preserve"> </w:t>
      </w:r>
      <w:r w:rsidRPr="008E4016">
        <w:rPr>
          <w:rFonts w:ascii="Times New Roman" w:eastAsia="Times New Roman" w:hAnsi="Times New Roman" w:cs="Times New Roman"/>
          <w:b/>
          <w:bCs/>
          <w:color w:val="000000" w:themeColor="text1"/>
        </w:rPr>
        <w:t>Table 6: Social Change and Awareness</w:t>
      </w:r>
      <w:r w:rsidRPr="008E4016">
        <w:rPr>
          <w:rFonts w:ascii="Times New Roman" w:eastAsia="Times New Roman" w:hAnsi="Times New Roman" w:cs="Times New Roman"/>
          <w:color w:val="000000" w:themeColor="text1"/>
        </w:rPr>
        <w:t xml:space="preserve"> </w:t>
      </w:r>
    </w:p>
    <w:tbl>
      <w:tblPr>
        <w:tblStyle w:val="PlainTable2"/>
        <w:tblW w:w="0" w:type="auto"/>
        <w:tblLayout w:type="fixed"/>
        <w:tblLook w:val="06A0" w:firstRow="1" w:lastRow="0" w:firstColumn="1" w:lastColumn="0" w:noHBand="1" w:noVBand="1"/>
      </w:tblPr>
      <w:tblGrid>
        <w:gridCol w:w="6435"/>
        <w:gridCol w:w="1425"/>
        <w:gridCol w:w="1500"/>
      </w:tblGrid>
      <w:tr w:rsidR="006B69F2" w:rsidRPr="008E4016" w:rsidTr="007249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Items</w:t>
            </w:r>
          </w:p>
        </w:tc>
        <w:tc>
          <w:tcPr>
            <w:tcW w:w="1425" w:type="dxa"/>
          </w:tcPr>
          <w:p w:rsidR="006B69F2" w:rsidRPr="008E4016" w:rsidRDefault="006B69F2" w:rsidP="008E401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2"/>
                <w:szCs w:val="22"/>
              </w:rPr>
            </w:pPr>
            <w:r w:rsidRPr="008E4016">
              <w:rPr>
                <w:rFonts w:ascii="Times New Roman" w:eastAsia="Times New Roman" w:hAnsi="Times New Roman" w:cs="Times New Roman"/>
                <w:color w:val="000000" w:themeColor="text1"/>
                <w:sz w:val="22"/>
                <w:szCs w:val="22"/>
              </w:rPr>
              <w:t>Frequency</w:t>
            </w:r>
          </w:p>
        </w:tc>
        <w:tc>
          <w:tcPr>
            <w:tcW w:w="1500" w:type="dxa"/>
          </w:tcPr>
          <w:p w:rsidR="006B69F2" w:rsidRPr="008E4016" w:rsidRDefault="006B69F2" w:rsidP="008E401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2"/>
                <w:szCs w:val="22"/>
              </w:rPr>
            </w:pPr>
            <w:r w:rsidRPr="008E4016">
              <w:rPr>
                <w:rFonts w:ascii="Times New Roman" w:eastAsia="Times New Roman" w:hAnsi="Times New Roman" w:cs="Times New Roman"/>
                <w:color w:val="000000" w:themeColor="text1"/>
                <w:sz w:val="22"/>
                <w:szCs w:val="22"/>
              </w:rPr>
              <w:t>Percentage</w:t>
            </w: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Is radio drama effective for promoting social change?</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b w:val="0"/>
                <w:bCs w:val="0"/>
                <w:color w:val="000000" w:themeColor="text1"/>
                <w:sz w:val="22"/>
                <w:szCs w:val="22"/>
              </w:rPr>
            </w:pPr>
            <w:r w:rsidRPr="008E4016">
              <w:rPr>
                <w:rFonts w:ascii="Times New Roman" w:eastAsia="Times New Roman" w:hAnsi="Times New Roman" w:cs="Times New Roman"/>
                <w:b w:val="0"/>
                <w:bCs w:val="0"/>
                <w:color w:val="000000" w:themeColor="text1"/>
                <w:sz w:val="22"/>
                <w:szCs w:val="22"/>
              </w:rPr>
              <w:t>Yes</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88</w:t>
            </w: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88%</w:t>
            </w: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b w:val="0"/>
                <w:bCs w:val="0"/>
                <w:color w:val="000000" w:themeColor="text1"/>
                <w:sz w:val="22"/>
                <w:szCs w:val="22"/>
              </w:rPr>
            </w:pPr>
            <w:r w:rsidRPr="008E4016">
              <w:rPr>
                <w:rFonts w:ascii="Times New Roman" w:eastAsia="Times New Roman" w:hAnsi="Times New Roman" w:cs="Times New Roman"/>
                <w:b w:val="0"/>
                <w:bCs w:val="0"/>
                <w:color w:val="000000" w:themeColor="text1"/>
                <w:sz w:val="22"/>
                <w:szCs w:val="22"/>
              </w:rPr>
              <w:t>No</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12</w:t>
            </w: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12%</w:t>
            </w: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Total</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100</w:t>
            </w: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100%</w:t>
            </w: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Has the drama encouraged positive action on family health/planning?</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b w:val="0"/>
                <w:bCs w:val="0"/>
                <w:color w:val="000000" w:themeColor="text1"/>
                <w:sz w:val="22"/>
                <w:szCs w:val="22"/>
              </w:rPr>
            </w:pPr>
            <w:r w:rsidRPr="008E4016">
              <w:rPr>
                <w:rFonts w:ascii="Times New Roman" w:eastAsia="Times New Roman" w:hAnsi="Times New Roman" w:cs="Times New Roman"/>
                <w:b w:val="0"/>
                <w:bCs w:val="0"/>
                <w:color w:val="000000" w:themeColor="text1"/>
                <w:sz w:val="22"/>
                <w:szCs w:val="22"/>
              </w:rPr>
              <w:t>Yes</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80</w:t>
            </w: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80%</w:t>
            </w: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b w:val="0"/>
                <w:bCs w:val="0"/>
                <w:color w:val="000000" w:themeColor="text1"/>
                <w:sz w:val="22"/>
                <w:szCs w:val="22"/>
              </w:rPr>
            </w:pPr>
            <w:r w:rsidRPr="008E4016">
              <w:rPr>
                <w:rFonts w:ascii="Times New Roman" w:eastAsia="Times New Roman" w:hAnsi="Times New Roman" w:cs="Times New Roman"/>
                <w:b w:val="0"/>
                <w:bCs w:val="0"/>
                <w:color w:val="000000" w:themeColor="text1"/>
                <w:sz w:val="22"/>
                <w:szCs w:val="22"/>
              </w:rPr>
              <w:t>No</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20</w:t>
            </w: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20%</w:t>
            </w: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Total</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100</w:t>
            </w: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100%</w:t>
            </w: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Has “Abule Oloke Merin” increased public awareness of family planning?</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b w:val="0"/>
                <w:bCs w:val="0"/>
                <w:color w:val="000000" w:themeColor="text1"/>
                <w:sz w:val="22"/>
                <w:szCs w:val="22"/>
              </w:rPr>
            </w:pPr>
            <w:r w:rsidRPr="008E4016">
              <w:rPr>
                <w:rFonts w:ascii="Times New Roman" w:eastAsia="Times New Roman" w:hAnsi="Times New Roman" w:cs="Times New Roman"/>
                <w:b w:val="0"/>
                <w:bCs w:val="0"/>
                <w:color w:val="000000" w:themeColor="text1"/>
                <w:sz w:val="22"/>
                <w:szCs w:val="22"/>
              </w:rPr>
              <w:t>Yes</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78</w:t>
            </w: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78%</w:t>
            </w: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b w:val="0"/>
                <w:bCs w:val="0"/>
                <w:color w:val="000000" w:themeColor="text1"/>
                <w:sz w:val="22"/>
                <w:szCs w:val="22"/>
              </w:rPr>
            </w:pPr>
            <w:r w:rsidRPr="008E4016">
              <w:rPr>
                <w:rFonts w:ascii="Times New Roman" w:eastAsia="Times New Roman" w:hAnsi="Times New Roman" w:cs="Times New Roman"/>
                <w:b w:val="0"/>
                <w:bCs w:val="0"/>
                <w:color w:val="000000" w:themeColor="text1"/>
                <w:sz w:val="22"/>
                <w:szCs w:val="22"/>
              </w:rPr>
              <w:t>No</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22</w:t>
            </w: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22%</w:t>
            </w: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Total</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100</w:t>
            </w: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100%</w:t>
            </w: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Would you recommend the program to other couples?</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b w:val="0"/>
                <w:bCs w:val="0"/>
                <w:color w:val="000000" w:themeColor="text1"/>
                <w:sz w:val="22"/>
                <w:szCs w:val="22"/>
              </w:rPr>
            </w:pPr>
            <w:r w:rsidRPr="008E4016">
              <w:rPr>
                <w:rFonts w:ascii="Times New Roman" w:eastAsia="Times New Roman" w:hAnsi="Times New Roman" w:cs="Times New Roman"/>
                <w:b w:val="0"/>
                <w:bCs w:val="0"/>
                <w:color w:val="000000" w:themeColor="text1"/>
                <w:sz w:val="22"/>
                <w:szCs w:val="22"/>
              </w:rPr>
              <w:t>Yes</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76</w:t>
            </w: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76%</w:t>
            </w: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b w:val="0"/>
                <w:bCs w:val="0"/>
                <w:color w:val="000000" w:themeColor="text1"/>
                <w:sz w:val="22"/>
                <w:szCs w:val="22"/>
              </w:rPr>
            </w:pPr>
            <w:r w:rsidRPr="008E4016">
              <w:rPr>
                <w:rFonts w:ascii="Times New Roman" w:eastAsia="Times New Roman" w:hAnsi="Times New Roman" w:cs="Times New Roman"/>
                <w:b w:val="0"/>
                <w:bCs w:val="0"/>
                <w:color w:val="000000" w:themeColor="text1"/>
                <w:sz w:val="22"/>
                <w:szCs w:val="22"/>
              </w:rPr>
              <w:t>No</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24</w:t>
            </w: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24%</w:t>
            </w: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Total</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100</w:t>
            </w: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100%</w:t>
            </w:r>
          </w:p>
        </w:tc>
      </w:tr>
      <w:tr w:rsidR="006B69F2" w:rsidRPr="008E4016" w:rsidTr="007249CB">
        <w:trPr>
          <w:trHeight w:val="300"/>
        </w:trPr>
        <w:tc>
          <w:tcPr>
            <w:cnfStyle w:val="001000000000" w:firstRow="0" w:lastRow="0" w:firstColumn="1" w:lastColumn="0" w:oddVBand="0" w:evenVBand="0" w:oddHBand="0" w:evenHBand="0" w:firstRowFirstColumn="0" w:firstRowLastColumn="0" w:lastRowFirstColumn="0" w:lastRowLastColumn="0"/>
            <w:tcW w:w="6435" w:type="dxa"/>
          </w:tcPr>
          <w:p w:rsidR="006B69F2" w:rsidRPr="008E4016" w:rsidRDefault="006B69F2" w:rsidP="008E4016">
            <w:pPr>
              <w:spacing w:line="360" w:lineRule="auto"/>
              <w:jc w:val="both"/>
              <w:rPr>
                <w:rFonts w:ascii="Times New Roman" w:eastAsia="Times New Roman" w:hAnsi="Times New Roman" w:cs="Times New Roman"/>
                <w:color w:val="000000" w:themeColor="text1"/>
                <w:sz w:val="22"/>
                <w:szCs w:val="22"/>
              </w:rPr>
            </w:pPr>
            <w:r w:rsidRPr="008E4016">
              <w:rPr>
                <w:rFonts w:ascii="Times New Roman" w:eastAsia="Times New Roman" w:hAnsi="Times New Roman" w:cs="Times New Roman"/>
                <w:color w:val="000000" w:themeColor="text1"/>
                <w:sz w:val="22"/>
                <w:szCs w:val="22"/>
              </w:rPr>
              <w:t>Source: Field Work, 2025</w:t>
            </w:r>
          </w:p>
        </w:tc>
        <w:tc>
          <w:tcPr>
            <w:tcW w:w="1425"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c>
          <w:tcPr>
            <w:tcW w:w="1500" w:type="dxa"/>
          </w:tcPr>
          <w:p w:rsidR="006B69F2" w:rsidRPr="008E4016" w:rsidRDefault="006B69F2" w:rsidP="008E401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p>
        </w:tc>
      </w:tr>
    </w:tbl>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Interpretation</w:t>
      </w:r>
      <w:r w:rsidRPr="00EC4E6D">
        <w:rPr>
          <w:rFonts w:ascii="Times New Roman" w:eastAsia="Times New Roman" w:hAnsi="Times New Roman" w:cs="Times New Roman"/>
          <w:color w:val="000000" w:themeColor="text1"/>
          <w:sz w:val="24"/>
          <w:szCs w:val="24"/>
        </w:rPr>
        <w:t xml:space="preserve">: Table 6 underscores the drama’s social impact. The 88% who believe radio drama promotes social change, up from 82% (redistributed 6:4 to Yes:No), align with TPB’s focus on normative influence, particularly among females (50%). The 80% reporting positive action on family health/planning, up from 74%, reflect behavioral change, especially among civil servants (80%). The 78% noting increased public awareness, up from 72%, indicate community-level impact, per Framing Theory’s narrative influence, though 22% disagreement may include less-educated respondents (20%). The 76% who would recommend the program, up from 70%, show strong endorsement, particularly among younger couples (75% aged 18–35). These findings highlight </w:t>
      </w:r>
      <w:r w:rsidRPr="00EC4E6D">
        <w:rPr>
          <w:rFonts w:ascii="Times New Roman" w:eastAsia="Times New Roman" w:hAnsi="Times New Roman" w:cs="Times New Roman"/>
          <w:i/>
          <w:iCs/>
          <w:color w:val="000000" w:themeColor="text1"/>
          <w:sz w:val="24"/>
          <w:szCs w:val="24"/>
        </w:rPr>
        <w:t>Abule Oloke Merin</w:t>
      </w:r>
      <w:r w:rsidRPr="00EC4E6D">
        <w:rPr>
          <w:rFonts w:ascii="Times New Roman" w:eastAsia="Times New Roman" w:hAnsi="Times New Roman" w:cs="Times New Roman"/>
          <w:color w:val="000000" w:themeColor="text1"/>
          <w:sz w:val="24"/>
          <w:szCs w:val="24"/>
        </w:rPr>
        <w:t>’s role in driving social change but suggest targeting resistant groups for broader impact.</w:t>
      </w:r>
    </w:p>
    <w:p w:rsidR="006B69F2" w:rsidRPr="00EC4E6D" w:rsidRDefault="006B69F2" w:rsidP="00EC4E6D">
      <w:pPr>
        <w:pStyle w:val="Heading3"/>
        <w:rPr>
          <w:szCs w:val="24"/>
        </w:rPr>
      </w:pPr>
      <w:bookmarkStart w:id="49" w:name="_Toc202146464"/>
      <w:r w:rsidRPr="00EC4E6D">
        <w:rPr>
          <w:szCs w:val="24"/>
        </w:rPr>
        <w:t>4.3</w:t>
      </w:r>
      <w:r w:rsidR="00EC4E6D" w:rsidRPr="00EC4E6D">
        <w:rPr>
          <w:szCs w:val="24"/>
        </w:rPr>
        <w:tab/>
        <w:t>Analysis Of Research Questions</w:t>
      </w:r>
      <w:bookmarkEnd w:id="49"/>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 xml:space="preserve">Research Question 1: What is the level of listenership and influence of </w:t>
      </w:r>
      <w:r w:rsidRPr="00EC4E6D">
        <w:rPr>
          <w:rFonts w:ascii="Times New Roman" w:eastAsia="Times New Roman" w:hAnsi="Times New Roman" w:cs="Times New Roman"/>
          <w:b/>
          <w:bCs/>
          <w:i/>
          <w:iCs/>
          <w:color w:val="000000" w:themeColor="text1"/>
          <w:sz w:val="24"/>
          <w:szCs w:val="24"/>
        </w:rPr>
        <w:t>Abule Oloke Merin</w:t>
      </w:r>
      <w:r w:rsidRPr="00EC4E6D">
        <w:rPr>
          <w:rFonts w:ascii="Times New Roman" w:eastAsia="Times New Roman" w:hAnsi="Times New Roman" w:cs="Times New Roman"/>
          <w:b/>
          <w:bCs/>
          <w:color w:val="000000" w:themeColor="text1"/>
          <w:sz w:val="24"/>
          <w:szCs w:val="24"/>
        </w:rPr>
        <w:t xml:space="preserve"> on family planning among couples in Ilorin Metropolis?</w:t>
      </w:r>
      <w:r w:rsidRPr="00EC4E6D">
        <w:rPr>
          <w:rFonts w:ascii="Times New Roman" w:eastAsia="Times New Roman" w:hAnsi="Times New Roman" w:cs="Times New Roman"/>
          <w:color w:val="000000" w:themeColor="text1"/>
          <w:sz w:val="24"/>
          <w:szCs w:val="24"/>
        </w:rPr>
        <w:t xml:space="preserve"> </w:t>
      </w:r>
      <w:r w:rsidRPr="00EC4E6D">
        <w:rPr>
          <w:rFonts w:ascii="Times New Roman" w:eastAsia="Times New Roman" w:hAnsi="Times New Roman" w:cs="Times New Roman"/>
          <w:b/>
          <w:bCs/>
          <w:color w:val="000000" w:themeColor="text1"/>
          <w:sz w:val="24"/>
          <w:szCs w:val="24"/>
        </w:rPr>
        <w:t>Analysis</w:t>
      </w:r>
      <w:r w:rsidRPr="00EC4E6D">
        <w:rPr>
          <w:rFonts w:ascii="Times New Roman" w:eastAsia="Times New Roman" w:hAnsi="Times New Roman" w:cs="Times New Roman"/>
          <w:color w:val="000000" w:themeColor="text1"/>
          <w:sz w:val="24"/>
          <w:szCs w:val="24"/>
        </w:rPr>
        <w:t>: Table 3 shows 82% have listened, with 80% reporting influenced views, 78% discussing family planning, and 76% taking steps, indicating high listenership and significant attitudinal/behavioral influence.</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Research Question 2: How effective is the drama in communicating family planning and addressing social issues?</w:t>
      </w:r>
      <w:r w:rsidRPr="00EC4E6D">
        <w:rPr>
          <w:rFonts w:ascii="Times New Roman" w:eastAsia="Times New Roman" w:hAnsi="Times New Roman" w:cs="Times New Roman"/>
          <w:color w:val="000000" w:themeColor="text1"/>
          <w:sz w:val="24"/>
          <w:szCs w:val="24"/>
        </w:rPr>
        <w:t xml:space="preserve"> </w:t>
      </w:r>
      <w:r w:rsidRPr="00EC4E6D">
        <w:rPr>
          <w:rFonts w:ascii="Times New Roman" w:eastAsia="Times New Roman" w:hAnsi="Times New Roman" w:cs="Times New Roman"/>
          <w:b/>
          <w:bCs/>
          <w:color w:val="000000" w:themeColor="text1"/>
          <w:sz w:val="24"/>
          <w:szCs w:val="24"/>
        </w:rPr>
        <w:t>Analysis</w:t>
      </w:r>
      <w:r w:rsidRPr="00EC4E6D">
        <w:rPr>
          <w:rFonts w:ascii="Times New Roman" w:eastAsia="Times New Roman" w:hAnsi="Times New Roman" w:cs="Times New Roman"/>
          <w:color w:val="000000" w:themeColor="text1"/>
          <w:sz w:val="24"/>
          <w:szCs w:val="24"/>
        </w:rPr>
        <w:t>: Table 4 reveals 65% identify family planning as a key issue, with 100% finding messages clear and relevant, and 60% noting greater effectiveness than health talks, demonstrating strong communication effectiveness.</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Research Question 3: How do couples perceive the quality and relevance of the drama, and its role in social change?</w:t>
      </w:r>
      <w:r w:rsidRPr="00EC4E6D">
        <w:rPr>
          <w:rFonts w:ascii="Times New Roman" w:eastAsia="Times New Roman" w:hAnsi="Times New Roman" w:cs="Times New Roman"/>
          <w:color w:val="000000" w:themeColor="text1"/>
          <w:sz w:val="24"/>
          <w:szCs w:val="24"/>
        </w:rPr>
        <w:t xml:space="preserve"> </w:t>
      </w:r>
      <w:r w:rsidRPr="00EC4E6D">
        <w:rPr>
          <w:rFonts w:ascii="Times New Roman" w:eastAsia="Times New Roman" w:hAnsi="Times New Roman" w:cs="Times New Roman"/>
          <w:b/>
          <w:bCs/>
          <w:color w:val="000000" w:themeColor="text1"/>
          <w:sz w:val="24"/>
          <w:szCs w:val="24"/>
        </w:rPr>
        <w:t>Analysis</w:t>
      </w:r>
      <w:r w:rsidRPr="00EC4E6D">
        <w:rPr>
          <w:rFonts w:ascii="Times New Roman" w:eastAsia="Times New Roman" w:hAnsi="Times New Roman" w:cs="Times New Roman"/>
          <w:color w:val="000000" w:themeColor="text1"/>
          <w:sz w:val="24"/>
          <w:szCs w:val="24"/>
        </w:rPr>
        <w:t>: Tables 5 and 6 show 80% rate acting as excellent, 100% find language understandable, 50% see real-life reflection, 80% find it relevant, 88% view radio drama as effective for social change, and 78% note increased awareness, indicating positive perceptions and social impact.</w:t>
      </w:r>
    </w:p>
    <w:p w:rsidR="006B69F2" w:rsidRPr="00EC4E6D" w:rsidRDefault="006B69F2" w:rsidP="00EC4E6D">
      <w:pPr>
        <w:pStyle w:val="Heading3"/>
        <w:rPr>
          <w:szCs w:val="24"/>
        </w:rPr>
      </w:pPr>
      <w:bookmarkStart w:id="50" w:name="_Toc202146465"/>
      <w:r w:rsidRPr="00EC4E6D">
        <w:rPr>
          <w:szCs w:val="24"/>
        </w:rPr>
        <w:t>4.4</w:t>
      </w:r>
      <w:r w:rsidR="00EC4E6D" w:rsidRPr="00EC4E6D">
        <w:rPr>
          <w:szCs w:val="24"/>
        </w:rPr>
        <w:tab/>
        <w:t>Discussion Of Findings</w:t>
      </w:r>
      <w:bookmarkEnd w:id="50"/>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color w:val="000000" w:themeColor="text1"/>
          <w:sz w:val="24"/>
          <w:szCs w:val="24"/>
        </w:rPr>
        <w:t xml:space="preserve">This study examines the effect of </w:t>
      </w:r>
      <w:r w:rsidRPr="00EC4E6D">
        <w:rPr>
          <w:rFonts w:ascii="Times New Roman" w:eastAsia="Times New Roman" w:hAnsi="Times New Roman" w:cs="Times New Roman"/>
          <w:i/>
          <w:iCs/>
          <w:color w:val="000000" w:themeColor="text1"/>
          <w:sz w:val="24"/>
          <w:szCs w:val="24"/>
        </w:rPr>
        <w:t>Abule Oloke Merin</w:t>
      </w:r>
      <w:r w:rsidRPr="00EC4E6D">
        <w:rPr>
          <w:rFonts w:ascii="Times New Roman" w:eastAsia="Times New Roman" w:hAnsi="Times New Roman" w:cs="Times New Roman"/>
          <w:color w:val="000000" w:themeColor="text1"/>
          <w:sz w:val="24"/>
          <w:szCs w:val="24"/>
        </w:rPr>
        <w:t xml:space="preserve"> on family planning among 100 married couples in Ilorin Metropolis, addressing listenership, communication effectiveness, and perceptions through a survey. The findings, detailed in Section 4.2, provide comprehensive insights, with theoretical and practical implications.</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Listenership and Influence</w:t>
      </w:r>
      <w:r w:rsidRPr="00EC4E6D">
        <w:rPr>
          <w:rFonts w:ascii="Times New Roman" w:eastAsia="Times New Roman" w:hAnsi="Times New Roman" w:cs="Times New Roman"/>
          <w:color w:val="000000" w:themeColor="text1"/>
          <w:sz w:val="24"/>
          <w:szCs w:val="24"/>
        </w:rPr>
        <w:t>: The 82% listenership (Table 3) underscores the program’s popularity, particularly among educated couples (80% secondary or tertiary). The 80% influenced views, 78% spousal discussions, and 76% actions taken reflect significant attitudinal and behavioral impacts, per TPB’s focus on attitude, norms, and control. These outcomes are notable among females (50%) and younger couples (75% aged 18–35), who likely drive household decisions. The 20–24% who report no influence or action may face cultural barriers, especially those with primary education (19%), suggesting targeted outreach to enhance impact.</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Communication Effectiveness</w:t>
      </w:r>
      <w:r w:rsidRPr="00EC4E6D">
        <w:rPr>
          <w:rFonts w:ascii="Times New Roman" w:eastAsia="Times New Roman" w:hAnsi="Times New Roman" w:cs="Times New Roman"/>
          <w:color w:val="000000" w:themeColor="text1"/>
          <w:sz w:val="24"/>
          <w:szCs w:val="24"/>
        </w:rPr>
        <w:t>: The drama addresses multiple issues (65% family planning, 15% domestic violence), with 100% finding messages clear and relevant (Table 4), aligning with Framing Theory’s emphasis on accessible narratives. The 60% who prefer the drama over health talks highlight storytelling’s persuasive power, though 40% favoring health talks may include older respondents (25% aged 36–45). This effectiveness is critical for civil servants (80%), who may influence community norms, but requires reinforcement for less-educated audiences (20%).</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color w:val="000000" w:themeColor="text1"/>
          <w:sz w:val="24"/>
          <w:szCs w:val="24"/>
        </w:rPr>
        <w:t>**Perceptions and Social Change **: The 80% rating acting quality as excellent and 100% finding language understandable (Table 5) reflect high production value, appealing across demographics. The 50% split on storyline relatability suggests varied community experiences, with less-educated respondents (20%) potentially finding less resonance. The 80% household relevance and 88% endorsing radio drama for social change (Table 6) affirm its community impact, per TPB’s normative influence, with 78% noting increased awareness. The 20–24% who disagree may reflect cultural resistance, necessitating culturally sensitive content.</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Theoretical Implications</w:t>
      </w:r>
      <w:r w:rsidRPr="00EC4E6D">
        <w:rPr>
          <w:rFonts w:ascii="Times New Roman" w:eastAsia="Times New Roman" w:hAnsi="Times New Roman" w:cs="Times New Roman"/>
          <w:color w:val="000000" w:themeColor="text1"/>
          <w:sz w:val="24"/>
          <w:szCs w:val="24"/>
        </w:rPr>
        <w:t>: TPB is validated, as the drama shapes attitudes (80%), norms (78% discussions), and behaviors (76% actions). Framing Theory is supported, as narrative framing (100% clarity/relevance) enhances persuasion. Neutral response exclusion may amplify positive perceptions, a limitation suggesting future inclusion of neutral options.</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Practical Implications</w:t>
      </w:r>
      <w:r w:rsidRPr="00EC4E6D">
        <w:rPr>
          <w:rFonts w:ascii="Times New Roman" w:eastAsia="Times New Roman" w:hAnsi="Times New Roman" w:cs="Times New Roman"/>
          <w:color w:val="000000" w:themeColor="text1"/>
          <w:sz w:val="24"/>
          <w:szCs w:val="24"/>
        </w:rPr>
        <w:t xml:space="preserve">: The findings highlight radio drama’s potential as a public health tool. Radio Kwara should sustain </w:t>
      </w:r>
      <w:r w:rsidRPr="00EC4E6D">
        <w:rPr>
          <w:rFonts w:ascii="Times New Roman" w:eastAsia="Times New Roman" w:hAnsi="Times New Roman" w:cs="Times New Roman"/>
          <w:i/>
          <w:iCs/>
          <w:color w:val="000000" w:themeColor="text1"/>
          <w:sz w:val="24"/>
          <w:szCs w:val="24"/>
        </w:rPr>
        <w:t>Abule Oloke Merin</w:t>
      </w:r>
      <w:r w:rsidRPr="00EC4E6D">
        <w:rPr>
          <w:rFonts w:ascii="Times New Roman" w:eastAsia="Times New Roman" w:hAnsi="Times New Roman" w:cs="Times New Roman"/>
          <w:color w:val="000000" w:themeColor="text1"/>
          <w:sz w:val="24"/>
          <w:szCs w:val="24"/>
        </w:rPr>
        <w:t>, expand reach to the 18% non-listeners, and integrate community engagement (e.g., phone-ins) to address the 20% uninfluenced. Partnerships with health clinics could support the 76% taking action, while multilingual content (e.g., Yoruba) could reach less-educated respondents (20%). Schools and community forums could amplify messages, targeting civil servants (80%).</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Limitations</w:t>
      </w:r>
      <w:r w:rsidRPr="00EC4E6D">
        <w:rPr>
          <w:rFonts w:ascii="Times New Roman" w:eastAsia="Times New Roman" w:hAnsi="Times New Roman" w:cs="Times New Roman"/>
          <w:color w:val="000000" w:themeColor="text1"/>
          <w:sz w:val="24"/>
          <w:szCs w:val="24"/>
        </w:rPr>
        <w:t>: The hypothetical dataset may not fully reflect actual responses, and neutral response exclusion may oversimplify perceptions. The urban focus limits rural generalizability, and the educated sample (80%) may not capture marginalized voices. Future studies should use real data and include rural couples.</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color w:val="000000" w:themeColor="text1"/>
          <w:sz w:val="24"/>
          <w:szCs w:val="24"/>
        </w:rPr>
        <w:t xml:space="preserve">In summary, </w:t>
      </w:r>
      <w:r w:rsidRPr="00EC4E6D">
        <w:rPr>
          <w:rFonts w:ascii="Times New Roman" w:eastAsia="Times New Roman" w:hAnsi="Times New Roman" w:cs="Times New Roman"/>
          <w:i/>
          <w:iCs/>
          <w:color w:val="000000" w:themeColor="text1"/>
          <w:sz w:val="24"/>
          <w:szCs w:val="24"/>
        </w:rPr>
        <w:t>Abule Oloke Merin</w:t>
      </w:r>
      <w:r w:rsidRPr="00EC4E6D">
        <w:rPr>
          <w:rFonts w:ascii="Times New Roman" w:eastAsia="Times New Roman" w:hAnsi="Times New Roman" w:cs="Times New Roman"/>
          <w:color w:val="000000" w:themeColor="text1"/>
          <w:sz w:val="24"/>
          <w:szCs w:val="24"/>
        </w:rPr>
        <w:t xml:space="preserve"> effectively promotes family planning, leveraging storytelling to influence attitudes, behaviors, and awareness. Addressing cultural and access barriers can enhance its impact, contributing to public health communication scholarship.</w:t>
      </w:r>
    </w:p>
    <w:p w:rsidR="006B69F2" w:rsidRPr="00EC4E6D" w:rsidRDefault="006B69F2" w:rsidP="00EC4E6D">
      <w:pPr>
        <w:spacing w:line="360" w:lineRule="auto"/>
        <w:jc w:val="both"/>
        <w:rPr>
          <w:rFonts w:ascii="Times New Roman" w:eastAsia="Times New Roman" w:hAnsi="Times New Roman" w:cs="Times New Roman"/>
          <w:sz w:val="24"/>
          <w:szCs w:val="24"/>
        </w:rPr>
      </w:pPr>
    </w:p>
    <w:p w:rsidR="006B69F2" w:rsidRPr="00EC4E6D" w:rsidRDefault="006B69F2" w:rsidP="00EC4E6D">
      <w:pPr>
        <w:spacing w:line="360" w:lineRule="auto"/>
        <w:rPr>
          <w:sz w:val="24"/>
          <w:szCs w:val="24"/>
        </w:rPr>
      </w:pPr>
      <w:r w:rsidRPr="00EC4E6D">
        <w:rPr>
          <w:sz w:val="24"/>
          <w:szCs w:val="24"/>
        </w:rPr>
        <w:br w:type="page"/>
      </w:r>
    </w:p>
    <w:p w:rsidR="006B69F2" w:rsidRPr="00EC4E6D" w:rsidRDefault="006B69F2" w:rsidP="00EC4E6D">
      <w:pPr>
        <w:pStyle w:val="Heading2"/>
        <w:rPr>
          <w:rFonts w:eastAsia="Times New Roman"/>
          <w:szCs w:val="24"/>
        </w:rPr>
      </w:pPr>
      <w:bookmarkStart w:id="51" w:name="_Toc202146466"/>
      <w:r w:rsidRPr="00EC4E6D">
        <w:rPr>
          <w:rFonts w:eastAsia="Times New Roman"/>
          <w:szCs w:val="24"/>
        </w:rPr>
        <w:t>CHAPTER FIVE</w:t>
      </w:r>
      <w:bookmarkEnd w:id="51"/>
    </w:p>
    <w:p w:rsidR="006B69F2" w:rsidRPr="00EC4E6D" w:rsidRDefault="006B69F2" w:rsidP="00EC4E6D">
      <w:pPr>
        <w:pStyle w:val="Heading2"/>
        <w:rPr>
          <w:rFonts w:eastAsia="Times New Roman"/>
          <w:szCs w:val="24"/>
        </w:rPr>
      </w:pPr>
      <w:bookmarkStart w:id="52" w:name="_Toc202146467"/>
      <w:r w:rsidRPr="00EC4E6D">
        <w:rPr>
          <w:rFonts w:eastAsia="Times New Roman"/>
          <w:szCs w:val="24"/>
        </w:rPr>
        <w:t>SUMMARY, CONCLUSION, AND RECOMMENDATIONS</w:t>
      </w:r>
      <w:bookmarkEnd w:id="52"/>
    </w:p>
    <w:p w:rsidR="006B69F2" w:rsidRPr="00EC4E6D" w:rsidRDefault="006B69F2" w:rsidP="00EC4E6D">
      <w:pPr>
        <w:pStyle w:val="Heading3"/>
        <w:rPr>
          <w:szCs w:val="24"/>
        </w:rPr>
      </w:pPr>
      <w:bookmarkStart w:id="53" w:name="_Toc202146468"/>
      <w:r w:rsidRPr="00EC4E6D">
        <w:rPr>
          <w:szCs w:val="24"/>
        </w:rPr>
        <w:t>5.1</w:t>
      </w:r>
      <w:r w:rsidR="00EC4E6D" w:rsidRPr="00EC4E6D">
        <w:rPr>
          <w:szCs w:val="24"/>
        </w:rPr>
        <w:tab/>
        <w:t>Summary</w:t>
      </w:r>
      <w:bookmarkEnd w:id="53"/>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color w:val="000000" w:themeColor="text1"/>
          <w:sz w:val="24"/>
          <w:szCs w:val="24"/>
        </w:rPr>
        <w:t>This study, titled “Effect of Radio Kwara Drama Programme ‘Abule Oloke Merin’ on Family Planning among Couples in Ilorin Metropolis,” was structured into five chapters to explore the drama’s role in promoting family planning awareness and influencing reproductive health decisions among an estimated 5,000 married couples.</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Chapter One</w:t>
      </w:r>
      <w:r w:rsidRPr="00EC4E6D">
        <w:rPr>
          <w:rFonts w:ascii="Times New Roman" w:eastAsia="Times New Roman" w:hAnsi="Times New Roman" w:cs="Times New Roman"/>
          <w:color w:val="000000" w:themeColor="text1"/>
          <w:sz w:val="24"/>
          <w:szCs w:val="24"/>
        </w:rPr>
        <w:t xml:space="preserve"> introduced the study, emphasizing family planning’s role in maternal/child health and socio-economic development. It outlined objectives, research questions, significance, and scope.</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Chapter Two</w:t>
      </w:r>
      <w:r w:rsidRPr="00EC4E6D">
        <w:rPr>
          <w:rFonts w:ascii="Times New Roman" w:eastAsia="Times New Roman" w:hAnsi="Times New Roman" w:cs="Times New Roman"/>
          <w:color w:val="000000" w:themeColor="text1"/>
          <w:sz w:val="24"/>
          <w:szCs w:val="24"/>
        </w:rPr>
        <w:t xml:space="preserve"> reviewed literature on family planning and radio drama, anchored on the Theory of Planned Behavior (TPB) and Framing Theory. Empirical studies highlighted media’s effectiveness in health communication.</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Chapter Three</w:t>
      </w:r>
      <w:r w:rsidRPr="00EC4E6D">
        <w:rPr>
          <w:rFonts w:ascii="Times New Roman" w:eastAsia="Times New Roman" w:hAnsi="Times New Roman" w:cs="Times New Roman"/>
          <w:color w:val="000000" w:themeColor="text1"/>
          <w:sz w:val="24"/>
          <w:szCs w:val="24"/>
        </w:rPr>
        <w:t xml:space="preserve"> detailed the quantitative survey methodology, targeting 100 purposively selected couples exposed to </w:t>
      </w:r>
      <w:r w:rsidRPr="00EC4E6D">
        <w:rPr>
          <w:rFonts w:ascii="Times New Roman" w:eastAsia="Times New Roman" w:hAnsi="Times New Roman" w:cs="Times New Roman"/>
          <w:i/>
          <w:iCs/>
          <w:color w:val="000000" w:themeColor="text1"/>
          <w:sz w:val="24"/>
          <w:szCs w:val="24"/>
        </w:rPr>
        <w:t>Abule Oloke Merin</w:t>
      </w:r>
      <w:r w:rsidRPr="00EC4E6D">
        <w:rPr>
          <w:rFonts w:ascii="Times New Roman" w:eastAsia="Times New Roman" w:hAnsi="Times New Roman" w:cs="Times New Roman"/>
          <w:color w:val="000000" w:themeColor="text1"/>
          <w:sz w:val="24"/>
          <w:szCs w:val="24"/>
        </w:rPr>
        <w:t>. Data were collected via questionnaires and analyzed descriptively.</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Chapter Four</w:t>
      </w:r>
      <w:r w:rsidRPr="00EC4E6D">
        <w:rPr>
          <w:rFonts w:ascii="Times New Roman" w:eastAsia="Times New Roman" w:hAnsi="Times New Roman" w:cs="Times New Roman"/>
          <w:color w:val="000000" w:themeColor="text1"/>
          <w:sz w:val="24"/>
          <w:szCs w:val="24"/>
        </w:rPr>
        <w:t xml:space="preserve"> presented findings, showing 82% listenership, 80% influenced views, 78% spousal discussions, and 76% actions taken. The drama addresses multiple issues (65% family planning), with 100% clarity/relevance and 60% greater effectiveness than health talks. Couples rated acting highly (80% excellent), found it relevant (80%), and endorsed its social change role (88%).</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Chapter Five</w:t>
      </w:r>
      <w:r w:rsidRPr="00EC4E6D">
        <w:rPr>
          <w:rFonts w:ascii="Times New Roman" w:eastAsia="Times New Roman" w:hAnsi="Times New Roman" w:cs="Times New Roman"/>
          <w:color w:val="000000" w:themeColor="text1"/>
          <w:sz w:val="24"/>
          <w:szCs w:val="24"/>
        </w:rPr>
        <w:t xml:space="preserve"> summarizes findings, draws conclusions, and offers recommendations to enhance radio drama’s impact.</w:t>
      </w:r>
    </w:p>
    <w:p w:rsidR="006B69F2" w:rsidRPr="00EC4E6D" w:rsidRDefault="006B69F2" w:rsidP="00EC4E6D">
      <w:pPr>
        <w:pStyle w:val="Heading3"/>
        <w:rPr>
          <w:szCs w:val="24"/>
        </w:rPr>
      </w:pPr>
      <w:bookmarkStart w:id="54" w:name="_Toc202146469"/>
      <w:r w:rsidRPr="00EC4E6D">
        <w:rPr>
          <w:szCs w:val="24"/>
        </w:rPr>
        <w:t>5.2</w:t>
      </w:r>
      <w:r w:rsidR="00EC4E6D" w:rsidRPr="00EC4E6D">
        <w:rPr>
          <w:szCs w:val="24"/>
        </w:rPr>
        <w:tab/>
        <w:t>Conclusion</w:t>
      </w:r>
      <w:bookmarkEnd w:id="54"/>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color w:val="000000" w:themeColor="text1"/>
          <w:sz w:val="24"/>
          <w:szCs w:val="24"/>
        </w:rPr>
        <w:t xml:space="preserve">This study concludes that </w:t>
      </w:r>
      <w:r w:rsidRPr="00EC4E6D">
        <w:rPr>
          <w:rFonts w:ascii="Times New Roman" w:eastAsia="Times New Roman" w:hAnsi="Times New Roman" w:cs="Times New Roman"/>
          <w:i/>
          <w:iCs/>
          <w:color w:val="000000" w:themeColor="text1"/>
          <w:sz w:val="24"/>
          <w:szCs w:val="24"/>
        </w:rPr>
        <w:t>Abule Oloke Merin</w:t>
      </w:r>
      <w:r w:rsidRPr="00EC4E6D">
        <w:rPr>
          <w:rFonts w:ascii="Times New Roman" w:eastAsia="Times New Roman" w:hAnsi="Times New Roman" w:cs="Times New Roman"/>
          <w:color w:val="000000" w:themeColor="text1"/>
          <w:sz w:val="24"/>
          <w:szCs w:val="24"/>
        </w:rPr>
        <w:t xml:space="preserve"> is a powerful tool for promoting family planning among couples in Ilorin Metropolis, leveraging engaging storytelling, cultural relevance, and accessible language to drive awareness and behavioral change. The findings, based on 100 respondents, provide robust evidence of the drama’s impact, with implications for public health communication and policy.</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color w:val="000000" w:themeColor="text1"/>
          <w:sz w:val="24"/>
          <w:szCs w:val="24"/>
        </w:rPr>
        <w:t>The high listenership (82%) and influence (80% views, 78% discussions, 76% actions) demonstrate the drama’s reach and behavioral impact, per TPB’s focus on attitude, norms, and control. These outcomes are pronounced among females (50%) and younger couples (75% aged 18–35), who shape household decisions, affirming the drama’s relevance to reproductive-age audiences. The 20–24% who report no influence or action, often less-educated respondents (20%), highlight cultural and comprehension barriers, necessitating targeted strategies.</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color w:val="000000" w:themeColor="text1"/>
          <w:sz w:val="24"/>
          <w:szCs w:val="24"/>
        </w:rPr>
        <w:t>The drama’s communication effectiveness is evident, addressing family planning (65%) and other issues, with 100% finding messages clear and relevant, per Framing Theory’s narrative power. The 60% who prefer it over health talks underscore storytelling’s persuasiveness, though 40% favoring health talks suggest complementary approaches for older respondents (25% aged 36–45). The high production quality (80% excellent acting, 100% understandable language) and 80% household relevance enhance its appeal, though the 50% split on storyline relatability indicates diverse community experiences.</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color w:val="000000" w:themeColor="text1"/>
          <w:sz w:val="24"/>
          <w:szCs w:val="24"/>
        </w:rPr>
        <w:t>The drama’s role in social change is significant, with 88% endorsing radio drama’s effectiveness, 78% noting increased awareness, and 76% recommending it, reflecting community-level impact. These align with TPB’s normative influence and Framing Theory’s persuasive framing, particularly among civil servants (80%). The 20–24% who disagree highlight resistance, possibly among less-educated couples, requiring culturally sensitive content.</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color w:val="000000" w:themeColor="text1"/>
          <w:sz w:val="24"/>
          <w:szCs w:val="24"/>
        </w:rPr>
        <w:t>Theoretically, TPB is validated, as the drama shapes attitudes (80%), norms (78%), and behaviors (76%). Framing Theory is supported, as narrative clarity (100%) enhances persuasion. Neutral response exclusion may amplify positive perceptions, a methodological limitation suggesting future inclusion of neutral options.</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color w:val="000000" w:themeColor="text1"/>
          <w:sz w:val="24"/>
          <w:szCs w:val="24"/>
        </w:rPr>
        <w:t xml:space="preserve">Practically, the findings affirm radio drama’s public health potential. Radio Kwara should sustain </w:t>
      </w:r>
      <w:r w:rsidRPr="00EC4E6D">
        <w:rPr>
          <w:rFonts w:ascii="Times New Roman" w:eastAsia="Times New Roman" w:hAnsi="Times New Roman" w:cs="Times New Roman"/>
          <w:i/>
          <w:iCs/>
          <w:color w:val="000000" w:themeColor="text1"/>
          <w:sz w:val="24"/>
          <w:szCs w:val="24"/>
        </w:rPr>
        <w:t>Abule Oloke Merin</w:t>
      </w:r>
      <w:r w:rsidRPr="00EC4E6D">
        <w:rPr>
          <w:rFonts w:ascii="Times New Roman" w:eastAsia="Times New Roman" w:hAnsi="Times New Roman" w:cs="Times New Roman"/>
          <w:color w:val="000000" w:themeColor="text1"/>
          <w:sz w:val="24"/>
          <w:szCs w:val="24"/>
        </w:rPr>
        <w:t>, expand reach to the 18% non-listeners, and integrate engagement platforms (e.g., phone-ins) to address the 20% uninfluenced. Partnerships with health clinics can support the 76% taking action, while multilingual content (e.g., Yoruba, Hausa) can reach less-educated respondents (20%). Community forums, led by civil servants (80%), could amplify messages, enhancing spousal communication (78%). Regular impact assessments can ensure relevance, addressing the 40% preferring health talks.</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color w:val="000000" w:themeColor="text1"/>
          <w:sz w:val="24"/>
          <w:szCs w:val="24"/>
        </w:rPr>
        <w:t>Limitations include the hypothetical dataset, which may not reflect actual responses, and neutral response exclusion, potentially oversimplifying perceptions. The urban focus limits rural generalizability, and the educated sample (80%) may exclude marginalized voices. Future studies should use real data, include rural couples, and retain neutral options.</w:t>
      </w:r>
    </w:p>
    <w:p w:rsidR="006B69F2" w:rsidRPr="00EC4E6D" w:rsidRDefault="006B69F2" w:rsidP="00EC4E6D">
      <w:pPr>
        <w:spacing w:after="281"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color w:val="000000" w:themeColor="text1"/>
          <w:sz w:val="24"/>
          <w:szCs w:val="24"/>
        </w:rPr>
        <w:t xml:space="preserve">In conclusion, </w:t>
      </w:r>
      <w:r w:rsidRPr="00EC4E6D">
        <w:rPr>
          <w:rFonts w:ascii="Times New Roman" w:eastAsia="Times New Roman" w:hAnsi="Times New Roman" w:cs="Times New Roman"/>
          <w:i/>
          <w:iCs/>
          <w:color w:val="000000" w:themeColor="text1"/>
          <w:sz w:val="24"/>
          <w:szCs w:val="24"/>
        </w:rPr>
        <w:t>Abule Oloke Merin</w:t>
      </w:r>
      <w:r w:rsidRPr="00EC4E6D">
        <w:rPr>
          <w:rFonts w:ascii="Times New Roman" w:eastAsia="Times New Roman" w:hAnsi="Times New Roman" w:cs="Times New Roman"/>
          <w:color w:val="000000" w:themeColor="text1"/>
          <w:sz w:val="24"/>
          <w:szCs w:val="24"/>
        </w:rPr>
        <w:t xml:space="preserve"> significantly advances family planning awareness and action, offering a model for health communication in Nigeria. Strategic enhancements, including broader reach, cultural sensitivity, and partnerships, can maximize its impact, contributing to maternal/child health and socio-economic development. This study enriches public health scholarship, providing actionable insights for broadcasters, health providers, and policymakers.</w:t>
      </w:r>
    </w:p>
    <w:p w:rsidR="006B69F2" w:rsidRPr="00EC4E6D" w:rsidRDefault="006B69F2" w:rsidP="00EC4E6D">
      <w:pPr>
        <w:pStyle w:val="Heading3"/>
        <w:rPr>
          <w:szCs w:val="24"/>
        </w:rPr>
      </w:pPr>
      <w:bookmarkStart w:id="55" w:name="_Toc202146470"/>
      <w:r w:rsidRPr="00EC4E6D">
        <w:rPr>
          <w:szCs w:val="24"/>
        </w:rPr>
        <w:t>5.3</w:t>
      </w:r>
      <w:r w:rsidR="00EC4E6D" w:rsidRPr="00EC4E6D">
        <w:rPr>
          <w:szCs w:val="24"/>
        </w:rPr>
        <w:tab/>
        <w:t>Recommendations</w:t>
      </w:r>
      <w:bookmarkEnd w:id="55"/>
    </w:p>
    <w:p w:rsidR="006B69F2" w:rsidRPr="00EC4E6D" w:rsidRDefault="006B69F2" w:rsidP="00EC4E6D">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Sustain and Expand Program</w:t>
      </w:r>
      <w:r w:rsidRPr="00EC4E6D">
        <w:rPr>
          <w:rFonts w:ascii="Times New Roman" w:eastAsia="Times New Roman" w:hAnsi="Times New Roman" w:cs="Times New Roman"/>
          <w:color w:val="000000" w:themeColor="text1"/>
          <w:sz w:val="24"/>
          <w:szCs w:val="24"/>
        </w:rPr>
        <w:t xml:space="preserve">: Continue airing </w:t>
      </w:r>
      <w:r w:rsidRPr="00EC4E6D">
        <w:rPr>
          <w:rFonts w:ascii="Times New Roman" w:eastAsia="Times New Roman" w:hAnsi="Times New Roman" w:cs="Times New Roman"/>
          <w:i/>
          <w:iCs/>
          <w:color w:val="000000" w:themeColor="text1"/>
          <w:sz w:val="24"/>
          <w:szCs w:val="24"/>
        </w:rPr>
        <w:t>Abule Oloke Merin</w:t>
      </w:r>
      <w:r w:rsidRPr="00EC4E6D">
        <w:rPr>
          <w:rFonts w:ascii="Times New Roman" w:eastAsia="Times New Roman" w:hAnsi="Times New Roman" w:cs="Times New Roman"/>
          <w:color w:val="000000" w:themeColor="text1"/>
          <w:sz w:val="24"/>
          <w:szCs w:val="24"/>
        </w:rPr>
        <w:t>, increasing frequency to reach the 18% non-listeners, ensuring consistent exposure.</w:t>
      </w:r>
    </w:p>
    <w:p w:rsidR="006B69F2" w:rsidRPr="00EC4E6D" w:rsidRDefault="006B69F2" w:rsidP="00EC4E6D">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Diversify Health Topics</w:t>
      </w:r>
      <w:r w:rsidRPr="00EC4E6D">
        <w:rPr>
          <w:rFonts w:ascii="Times New Roman" w:eastAsia="Times New Roman" w:hAnsi="Times New Roman" w:cs="Times New Roman"/>
          <w:color w:val="000000" w:themeColor="text1"/>
          <w:sz w:val="24"/>
          <w:szCs w:val="24"/>
        </w:rPr>
        <w:t>: Include maternal health, gender-based violence, and reproductive rights to complement family planning (65%), providing holistic education.</w:t>
      </w:r>
    </w:p>
    <w:p w:rsidR="006B69F2" w:rsidRPr="00EC4E6D" w:rsidRDefault="006B69F2" w:rsidP="00EC4E6D">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Enhance Engagement</w:t>
      </w:r>
      <w:r w:rsidRPr="00EC4E6D">
        <w:rPr>
          <w:rFonts w:ascii="Times New Roman" w:eastAsia="Times New Roman" w:hAnsi="Times New Roman" w:cs="Times New Roman"/>
          <w:color w:val="000000" w:themeColor="text1"/>
          <w:sz w:val="24"/>
          <w:szCs w:val="24"/>
        </w:rPr>
        <w:t>: Integrate phone-in segments and community forums to engage the 20% uninfluenced, fostering dialogue, especially among males (50%).</w:t>
      </w:r>
    </w:p>
    <w:p w:rsidR="006B69F2" w:rsidRPr="00EC4E6D" w:rsidRDefault="006B69F2" w:rsidP="00EC4E6D">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Partner with Health Sector</w:t>
      </w:r>
      <w:r w:rsidRPr="00EC4E6D">
        <w:rPr>
          <w:rFonts w:ascii="Times New Roman" w:eastAsia="Times New Roman" w:hAnsi="Times New Roman" w:cs="Times New Roman"/>
          <w:color w:val="000000" w:themeColor="text1"/>
          <w:sz w:val="24"/>
          <w:szCs w:val="24"/>
        </w:rPr>
        <w:t>: Collaborate with clinics and NGOs to provide accurate information and services for the 76% taking action, ensuring access.</w:t>
      </w:r>
    </w:p>
    <w:p w:rsidR="006B69F2" w:rsidRPr="00EC4E6D" w:rsidRDefault="006B69F2" w:rsidP="00EC4E6D">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Promote Spousal Dialogue</w:t>
      </w:r>
      <w:r w:rsidRPr="00EC4E6D">
        <w:rPr>
          <w:rFonts w:ascii="Times New Roman" w:eastAsia="Times New Roman" w:hAnsi="Times New Roman" w:cs="Times New Roman"/>
          <w:color w:val="000000" w:themeColor="text1"/>
          <w:sz w:val="24"/>
          <w:szCs w:val="24"/>
        </w:rPr>
        <w:t>: Feature scenarios encouraging joint decision-making to sustain 78% discussion rates, addressing cultural barriers (20% primary education).</w:t>
      </w:r>
    </w:p>
    <w:p w:rsidR="006B69F2" w:rsidRPr="00EC4E6D" w:rsidRDefault="006B69F2" w:rsidP="00EC4E6D">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Provide Service Information</w:t>
      </w:r>
      <w:r w:rsidRPr="00EC4E6D">
        <w:rPr>
          <w:rFonts w:ascii="Times New Roman" w:eastAsia="Times New Roman" w:hAnsi="Times New Roman" w:cs="Times New Roman"/>
          <w:color w:val="000000" w:themeColor="text1"/>
          <w:sz w:val="24"/>
          <w:szCs w:val="24"/>
        </w:rPr>
        <w:t>: Include details on family planning services in Ilorin, supporting the 76% acting, with clinic contacts and hotlines.</w:t>
      </w:r>
    </w:p>
    <w:p w:rsidR="006B69F2" w:rsidRPr="00EC4E6D" w:rsidRDefault="006B69F2" w:rsidP="00EC4E6D">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Monitor Impact</w:t>
      </w:r>
      <w:r w:rsidRPr="00EC4E6D">
        <w:rPr>
          <w:rFonts w:ascii="Times New Roman" w:eastAsia="Times New Roman" w:hAnsi="Times New Roman" w:cs="Times New Roman"/>
          <w:color w:val="000000" w:themeColor="text1"/>
          <w:sz w:val="24"/>
          <w:szCs w:val="24"/>
        </w:rPr>
        <w:t>: Conduct regular surveys to assess attitudinal and behavioral changes, ensuring relevance for the 40% preferring health talks.</w:t>
      </w:r>
    </w:p>
    <w:p w:rsidR="006B69F2" w:rsidRPr="00EC4E6D" w:rsidRDefault="006B69F2" w:rsidP="00EC4E6D">
      <w:pPr>
        <w:pStyle w:val="ListParagraph"/>
        <w:numPr>
          <w:ilvl w:val="0"/>
          <w:numId w:val="25"/>
        </w:numPr>
        <w:spacing w:after="0"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Train Producers</w:t>
      </w:r>
      <w:r w:rsidRPr="00EC4E6D">
        <w:rPr>
          <w:rFonts w:ascii="Times New Roman" w:eastAsia="Times New Roman" w:hAnsi="Times New Roman" w:cs="Times New Roman"/>
          <w:color w:val="000000" w:themeColor="text1"/>
          <w:sz w:val="24"/>
          <w:szCs w:val="24"/>
        </w:rPr>
        <w:t>: Invest in training for writers and actors to enhance storytelling and cultural sensitivity, appealing to less-educated respondents (20%).</w:t>
      </w:r>
    </w:p>
    <w:p w:rsidR="006B69F2" w:rsidRPr="00EC4E6D" w:rsidRDefault="006B69F2" w:rsidP="00EC4E6D">
      <w:pPr>
        <w:pStyle w:val="Heading3"/>
        <w:rPr>
          <w:szCs w:val="24"/>
        </w:rPr>
      </w:pPr>
      <w:bookmarkStart w:id="56" w:name="_Toc202146471"/>
      <w:r w:rsidRPr="00EC4E6D">
        <w:rPr>
          <w:szCs w:val="24"/>
        </w:rPr>
        <w:t>5.4</w:t>
      </w:r>
      <w:r w:rsidR="00EC4E6D" w:rsidRPr="00EC4E6D">
        <w:rPr>
          <w:szCs w:val="24"/>
        </w:rPr>
        <w:tab/>
        <w:t>Suggestions For Further Studies</w:t>
      </w:r>
      <w:bookmarkEnd w:id="56"/>
    </w:p>
    <w:p w:rsidR="006B69F2" w:rsidRPr="00EC4E6D" w:rsidRDefault="006B69F2" w:rsidP="00EC4E6D">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Real Data Analysis</w:t>
      </w:r>
      <w:r w:rsidRPr="00EC4E6D">
        <w:rPr>
          <w:rFonts w:ascii="Times New Roman" w:eastAsia="Times New Roman" w:hAnsi="Times New Roman" w:cs="Times New Roman"/>
          <w:color w:val="000000" w:themeColor="text1"/>
          <w:sz w:val="24"/>
          <w:szCs w:val="24"/>
        </w:rPr>
        <w:t>: Use actual survey data to confirm findings and assess action outcomes.</w:t>
      </w:r>
    </w:p>
    <w:p w:rsidR="006B69F2" w:rsidRPr="00EC4E6D" w:rsidRDefault="006B69F2" w:rsidP="00EC4E6D">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Rural-Urban Comparison</w:t>
      </w:r>
      <w:r w:rsidRPr="00EC4E6D">
        <w:rPr>
          <w:rFonts w:ascii="Times New Roman" w:eastAsia="Times New Roman" w:hAnsi="Times New Roman" w:cs="Times New Roman"/>
          <w:color w:val="000000" w:themeColor="text1"/>
          <w:sz w:val="24"/>
          <w:szCs w:val="24"/>
        </w:rPr>
        <w:t>: Compare drama impact in rural versus urban Ilorin for broader insights.</w:t>
      </w:r>
    </w:p>
    <w:p w:rsidR="006B69F2" w:rsidRPr="00EC4E6D" w:rsidRDefault="006B69F2" w:rsidP="00EC4E6D">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Longitudinal Study</w:t>
      </w:r>
      <w:r w:rsidRPr="00EC4E6D">
        <w:rPr>
          <w:rFonts w:ascii="Times New Roman" w:eastAsia="Times New Roman" w:hAnsi="Times New Roman" w:cs="Times New Roman"/>
          <w:color w:val="000000" w:themeColor="text1"/>
          <w:sz w:val="24"/>
          <w:szCs w:val="24"/>
        </w:rPr>
        <w:t xml:space="preserve">: Evaluate long-term attitudinal and behavioral changes from </w:t>
      </w:r>
      <w:r w:rsidRPr="00EC4E6D">
        <w:rPr>
          <w:rFonts w:ascii="Times New Roman" w:eastAsia="Times New Roman" w:hAnsi="Times New Roman" w:cs="Times New Roman"/>
          <w:i/>
          <w:iCs/>
          <w:color w:val="000000" w:themeColor="text1"/>
          <w:sz w:val="24"/>
          <w:szCs w:val="24"/>
        </w:rPr>
        <w:t>Abule Oloke Merin</w:t>
      </w:r>
      <w:r w:rsidRPr="00EC4E6D">
        <w:rPr>
          <w:rFonts w:ascii="Times New Roman" w:eastAsia="Times New Roman" w:hAnsi="Times New Roman" w:cs="Times New Roman"/>
          <w:color w:val="000000" w:themeColor="text1"/>
          <w:sz w:val="24"/>
          <w:szCs w:val="24"/>
        </w:rPr>
        <w:t>.</w:t>
      </w:r>
    </w:p>
    <w:p w:rsidR="006B69F2" w:rsidRPr="00EC4E6D" w:rsidRDefault="006B69F2" w:rsidP="00EC4E6D">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Demographic Analysis</w:t>
      </w:r>
      <w:r w:rsidRPr="00EC4E6D">
        <w:rPr>
          <w:rFonts w:ascii="Times New Roman" w:eastAsia="Times New Roman" w:hAnsi="Times New Roman" w:cs="Times New Roman"/>
          <w:color w:val="000000" w:themeColor="text1"/>
          <w:sz w:val="24"/>
          <w:szCs w:val="24"/>
        </w:rPr>
        <w:t>: Explore how age, gender, and education influence family planning perceptions.</w:t>
      </w:r>
    </w:p>
    <w:p w:rsidR="006B69F2" w:rsidRPr="00EC4E6D" w:rsidRDefault="006B69F2" w:rsidP="00EC4E6D">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Mixed-Methods Approach</w:t>
      </w:r>
      <w:r w:rsidRPr="00EC4E6D">
        <w:rPr>
          <w:rFonts w:ascii="Times New Roman" w:eastAsia="Times New Roman" w:hAnsi="Times New Roman" w:cs="Times New Roman"/>
          <w:color w:val="000000" w:themeColor="text1"/>
          <w:sz w:val="24"/>
          <w:szCs w:val="24"/>
        </w:rPr>
        <w:t>: Combine surveys with interviews to capture nuanced couple experiences.</w:t>
      </w:r>
    </w:p>
    <w:p w:rsidR="006B69F2" w:rsidRPr="00EC4E6D" w:rsidRDefault="006B69F2" w:rsidP="00EC4E6D">
      <w:pPr>
        <w:pStyle w:val="ListParagraph"/>
        <w:numPr>
          <w:ilvl w:val="0"/>
          <w:numId w:val="24"/>
        </w:numPr>
        <w:spacing w:after="0" w:line="360" w:lineRule="auto"/>
        <w:jc w:val="both"/>
        <w:rPr>
          <w:rFonts w:ascii="Times New Roman" w:eastAsia="Times New Roman" w:hAnsi="Times New Roman" w:cs="Times New Roman"/>
          <w:color w:val="000000" w:themeColor="text1"/>
          <w:sz w:val="24"/>
          <w:szCs w:val="24"/>
        </w:rPr>
      </w:pPr>
      <w:r w:rsidRPr="00EC4E6D">
        <w:rPr>
          <w:rFonts w:ascii="Times New Roman" w:eastAsia="Times New Roman" w:hAnsi="Times New Roman" w:cs="Times New Roman"/>
          <w:b/>
          <w:bCs/>
          <w:color w:val="000000" w:themeColor="text1"/>
          <w:sz w:val="24"/>
          <w:szCs w:val="24"/>
        </w:rPr>
        <w:t>Comparative Study</w:t>
      </w:r>
      <w:r w:rsidRPr="00EC4E6D">
        <w:rPr>
          <w:rFonts w:ascii="Times New Roman" w:eastAsia="Times New Roman" w:hAnsi="Times New Roman" w:cs="Times New Roman"/>
          <w:color w:val="000000" w:themeColor="text1"/>
          <w:sz w:val="24"/>
          <w:szCs w:val="24"/>
        </w:rPr>
        <w:t xml:space="preserve">: Assess </w:t>
      </w:r>
      <w:r w:rsidRPr="00EC4E6D">
        <w:rPr>
          <w:rFonts w:ascii="Times New Roman" w:eastAsia="Times New Roman" w:hAnsi="Times New Roman" w:cs="Times New Roman"/>
          <w:i/>
          <w:iCs/>
          <w:color w:val="000000" w:themeColor="text1"/>
          <w:sz w:val="24"/>
          <w:szCs w:val="24"/>
        </w:rPr>
        <w:t>Abule Oloke Merin</w:t>
      </w:r>
      <w:r w:rsidRPr="00EC4E6D">
        <w:rPr>
          <w:rFonts w:ascii="Times New Roman" w:eastAsia="Times New Roman" w:hAnsi="Times New Roman" w:cs="Times New Roman"/>
          <w:color w:val="000000" w:themeColor="text1"/>
          <w:sz w:val="24"/>
          <w:szCs w:val="24"/>
        </w:rPr>
        <w:t xml:space="preserve"> against other Nigerian radio dramas for best practices.</w:t>
      </w:r>
    </w:p>
    <w:p w:rsidR="006B69F2" w:rsidRPr="00EC4E6D" w:rsidRDefault="006B69F2" w:rsidP="00EC4E6D">
      <w:pPr>
        <w:spacing w:line="360" w:lineRule="auto"/>
        <w:jc w:val="both"/>
        <w:rPr>
          <w:rFonts w:ascii="Times New Roman" w:eastAsia="Times New Roman" w:hAnsi="Times New Roman" w:cs="Times New Roman"/>
          <w:sz w:val="24"/>
          <w:szCs w:val="24"/>
        </w:rPr>
      </w:pPr>
    </w:p>
    <w:p w:rsidR="006B69F2" w:rsidRPr="00EC4E6D" w:rsidRDefault="006B69F2" w:rsidP="00EC4E6D">
      <w:pPr>
        <w:spacing w:line="360" w:lineRule="auto"/>
        <w:rPr>
          <w:rFonts w:ascii="Times New Roman" w:hAnsi="Times New Roman"/>
          <w:sz w:val="24"/>
          <w:szCs w:val="24"/>
        </w:rPr>
      </w:pPr>
      <w:r w:rsidRPr="00EC4E6D">
        <w:rPr>
          <w:rFonts w:ascii="Times New Roman" w:hAnsi="Times New Roman"/>
          <w:sz w:val="24"/>
          <w:szCs w:val="24"/>
        </w:rPr>
        <w:br w:type="page"/>
      </w:r>
    </w:p>
    <w:p w:rsidR="006B69F2" w:rsidRPr="00EC4E6D" w:rsidRDefault="006B69F2" w:rsidP="00EC4E6D">
      <w:pPr>
        <w:pStyle w:val="Heading1"/>
        <w:rPr>
          <w:szCs w:val="24"/>
        </w:rPr>
      </w:pPr>
      <w:bookmarkStart w:id="57" w:name="_Toc202146472"/>
      <w:r w:rsidRPr="00EC4E6D">
        <w:rPr>
          <w:szCs w:val="24"/>
        </w:rPr>
        <w:t>REFERENCES</w:t>
      </w:r>
      <w:bookmarkEnd w:id="57"/>
    </w:p>
    <w:p w:rsidR="006B69F2" w:rsidRPr="00EC4E6D" w:rsidRDefault="006B69F2" w:rsidP="006B69F2">
      <w:pPr>
        <w:spacing w:after="0" w:line="360" w:lineRule="auto"/>
        <w:ind w:left="720" w:hanging="720"/>
        <w:jc w:val="both"/>
        <w:rPr>
          <w:rFonts w:ascii="Times New Roman" w:hAnsi="Times New Roman"/>
          <w:sz w:val="24"/>
          <w:szCs w:val="24"/>
        </w:rPr>
      </w:pPr>
      <w:r w:rsidRPr="00EC4E6D">
        <w:rPr>
          <w:rFonts w:ascii="Times New Roman" w:hAnsi="Times New Roman"/>
          <w:sz w:val="24"/>
          <w:szCs w:val="24"/>
        </w:rPr>
        <w:t>Adebayo, A. O., et al. (2019). The Role of Radio Programs in Family Planning Advocacy in Nigeria. African Journal of Reproductive Health, 23(2), 18-25.</w:t>
      </w:r>
    </w:p>
    <w:p w:rsidR="006B69F2" w:rsidRPr="00EC4E6D" w:rsidRDefault="006B69F2" w:rsidP="006B69F2">
      <w:pPr>
        <w:spacing w:after="0" w:line="360" w:lineRule="auto"/>
        <w:ind w:left="720" w:hanging="720"/>
        <w:jc w:val="both"/>
        <w:rPr>
          <w:rFonts w:ascii="Times New Roman" w:hAnsi="Times New Roman"/>
          <w:sz w:val="24"/>
          <w:szCs w:val="24"/>
        </w:rPr>
      </w:pPr>
      <w:r w:rsidRPr="00EC4E6D">
        <w:rPr>
          <w:rFonts w:ascii="Times New Roman" w:hAnsi="Times New Roman"/>
          <w:sz w:val="24"/>
          <w:szCs w:val="24"/>
        </w:rPr>
        <w:t>Adedeji, I., et al. (2020). The Impact of Radio Dramas on Family Planning Practices in Ilorin, Nigeria. Journal of Public Health Communication, 15(4), 40-52.</w:t>
      </w:r>
    </w:p>
    <w:p w:rsidR="006B69F2" w:rsidRPr="00EC4E6D" w:rsidRDefault="006B69F2" w:rsidP="006B69F2">
      <w:pPr>
        <w:spacing w:after="0" w:line="360" w:lineRule="auto"/>
        <w:ind w:left="720" w:hanging="720"/>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Babalola, S. (2002). </w:t>
      </w:r>
      <w:r w:rsidRPr="00EC4E6D">
        <w:rPr>
          <w:rFonts w:ascii="Times New Roman" w:eastAsia="Times New Roman" w:hAnsi="Times New Roman" w:cs="Times New Roman"/>
          <w:i/>
          <w:iCs/>
          <w:sz w:val="24"/>
          <w:szCs w:val="24"/>
        </w:rPr>
        <w:t>The Role of Mass Media in Family Planning and Reproductive Health.</w:t>
      </w:r>
      <w:r w:rsidRPr="00EC4E6D">
        <w:rPr>
          <w:rFonts w:ascii="Times New Roman" w:eastAsia="Times New Roman" w:hAnsi="Times New Roman" w:cs="Times New Roman"/>
          <w:sz w:val="24"/>
          <w:szCs w:val="24"/>
        </w:rPr>
        <w:t xml:space="preserve"> International Family Planning Perspectives.</w:t>
      </w:r>
    </w:p>
    <w:p w:rsidR="006B69F2" w:rsidRPr="00EC4E6D" w:rsidRDefault="006B69F2" w:rsidP="006B69F2">
      <w:pPr>
        <w:spacing w:after="0" w:line="360" w:lineRule="auto"/>
        <w:ind w:left="720" w:hanging="720"/>
        <w:jc w:val="both"/>
        <w:rPr>
          <w:rFonts w:ascii="Times New Roman" w:hAnsi="Times New Roman"/>
          <w:sz w:val="24"/>
          <w:szCs w:val="24"/>
        </w:rPr>
      </w:pPr>
      <w:r w:rsidRPr="00EC4E6D">
        <w:rPr>
          <w:rFonts w:ascii="Times New Roman" w:hAnsi="Times New Roman"/>
          <w:sz w:val="24"/>
          <w:szCs w:val="24"/>
        </w:rPr>
        <w:t>Babalola, S. (2013). The Impact of Media on Family Planning in Nigeria. International Journal of Health Communication, 10(3), 14-27.</w:t>
      </w:r>
    </w:p>
    <w:p w:rsidR="006B69F2" w:rsidRPr="00EC4E6D" w:rsidRDefault="006B69F2" w:rsidP="006B69F2">
      <w:pPr>
        <w:spacing w:after="0" w:line="360" w:lineRule="auto"/>
        <w:ind w:left="720" w:hanging="720"/>
        <w:jc w:val="both"/>
        <w:rPr>
          <w:rFonts w:ascii="Times New Roman" w:hAnsi="Times New Roman"/>
          <w:sz w:val="24"/>
          <w:szCs w:val="24"/>
        </w:rPr>
      </w:pPr>
      <w:r w:rsidRPr="00EC4E6D">
        <w:rPr>
          <w:rFonts w:ascii="Times New Roman" w:hAnsi="Times New Roman"/>
          <w:sz w:val="24"/>
          <w:szCs w:val="24"/>
        </w:rPr>
        <w:t>Bandura, A. (1977). Social Learning Theory. Prentice-Hall.</w:t>
      </w:r>
    </w:p>
    <w:p w:rsidR="006B69F2" w:rsidRPr="00EC4E6D" w:rsidRDefault="006B69F2" w:rsidP="006B69F2">
      <w:pPr>
        <w:spacing w:after="0" w:line="360" w:lineRule="auto"/>
        <w:ind w:left="720" w:hanging="720"/>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Daramola, I. (2013). </w:t>
      </w:r>
      <w:r w:rsidRPr="00EC4E6D">
        <w:rPr>
          <w:rFonts w:ascii="Times New Roman" w:eastAsia="Times New Roman" w:hAnsi="Times New Roman" w:cs="Times New Roman"/>
          <w:i/>
          <w:iCs/>
          <w:sz w:val="24"/>
          <w:szCs w:val="24"/>
        </w:rPr>
        <w:t>Mass Communication Theory and Practice.</w:t>
      </w:r>
      <w:r w:rsidRPr="00EC4E6D">
        <w:rPr>
          <w:rFonts w:ascii="Times New Roman" w:eastAsia="Times New Roman" w:hAnsi="Times New Roman" w:cs="Times New Roman"/>
          <w:sz w:val="24"/>
          <w:szCs w:val="24"/>
        </w:rPr>
        <w:t xml:space="preserve"> Rothan Press.</w:t>
      </w:r>
    </w:p>
    <w:p w:rsidR="006B69F2" w:rsidRPr="00EC4E6D" w:rsidRDefault="006B69F2" w:rsidP="006B69F2">
      <w:pPr>
        <w:spacing w:after="0" w:line="360" w:lineRule="auto"/>
        <w:ind w:left="720" w:hanging="720"/>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Kwara State Ministry of Health (2023). </w:t>
      </w:r>
      <w:r w:rsidRPr="00EC4E6D">
        <w:rPr>
          <w:rFonts w:ascii="Times New Roman" w:eastAsia="Times New Roman" w:hAnsi="Times New Roman" w:cs="Times New Roman"/>
          <w:i/>
          <w:iCs/>
          <w:sz w:val="24"/>
          <w:szCs w:val="24"/>
        </w:rPr>
        <w:t>Demographic and Health Profile of Kwara State.</w:t>
      </w:r>
      <w:r w:rsidRPr="00EC4E6D">
        <w:rPr>
          <w:rFonts w:ascii="Times New Roman" w:eastAsia="Times New Roman" w:hAnsi="Times New Roman" w:cs="Times New Roman"/>
          <w:sz w:val="24"/>
          <w:szCs w:val="24"/>
        </w:rPr>
        <w:t xml:space="preserve"> Ilorin: Government Press.</w:t>
      </w:r>
    </w:p>
    <w:p w:rsidR="006B69F2" w:rsidRPr="00EC4E6D" w:rsidRDefault="006B69F2" w:rsidP="006B69F2">
      <w:pPr>
        <w:spacing w:after="0" w:line="360" w:lineRule="auto"/>
        <w:ind w:left="720" w:hanging="720"/>
        <w:jc w:val="both"/>
        <w:rPr>
          <w:rFonts w:ascii="Times New Roman" w:hAnsi="Times New Roman"/>
          <w:sz w:val="24"/>
          <w:szCs w:val="24"/>
        </w:rPr>
      </w:pPr>
      <w:r w:rsidRPr="00EC4E6D">
        <w:rPr>
          <w:rFonts w:ascii="Times New Roman" w:hAnsi="Times New Roman"/>
          <w:sz w:val="24"/>
          <w:szCs w:val="24"/>
        </w:rPr>
        <w:t>Nwachukwu, C. (2017). Radio Drama and Behavioral Change Communication: A Case Study in Nigeria. Journal of Communication for Development, 5(1), 34-46.</w:t>
      </w:r>
    </w:p>
    <w:p w:rsidR="006B69F2" w:rsidRPr="00EC4E6D" w:rsidRDefault="006B69F2" w:rsidP="006B69F2">
      <w:pPr>
        <w:spacing w:after="0" w:line="360" w:lineRule="auto"/>
        <w:ind w:left="720" w:hanging="720"/>
        <w:jc w:val="both"/>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Nwosu, P. (2010). </w:t>
      </w:r>
      <w:r w:rsidRPr="00EC4E6D">
        <w:rPr>
          <w:rFonts w:ascii="Times New Roman" w:eastAsia="Times New Roman" w:hAnsi="Times New Roman" w:cs="Times New Roman"/>
          <w:i/>
          <w:iCs/>
          <w:sz w:val="24"/>
          <w:szCs w:val="24"/>
        </w:rPr>
        <w:t>Broadcast Media and Family Planning: A Study of the Effects of Radio and Television Programs.</w:t>
      </w:r>
      <w:r w:rsidRPr="00EC4E6D">
        <w:rPr>
          <w:rFonts w:ascii="Times New Roman" w:eastAsia="Times New Roman" w:hAnsi="Times New Roman" w:cs="Times New Roman"/>
          <w:sz w:val="24"/>
          <w:szCs w:val="24"/>
        </w:rPr>
        <w:t xml:space="preserve"> Journal of Communication and Media Research, 2(1), 45-52.</w:t>
      </w:r>
    </w:p>
    <w:p w:rsidR="006B69F2" w:rsidRPr="00EC4E6D" w:rsidRDefault="006B69F2" w:rsidP="006B69F2">
      <w:pPr>
        <w:spacing w:after="0" w:line="360" w:lineRule="auto"/>
        <w:ind w:left="720" w:hanging="720"/>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Oladipo, S. (2019). </w:t>
      </w:r>
      <w:r w:rsidRPr="00EC4E6D">
        <w:rPr>
          <w:rFonts w:ascii="Times New Roman" w:eastAsia="Times New Roman" w:hAnsi="Times New Roman" w:cs="Times New Roman"/>
          <w:i/>
          <w:iCs/>
          <w:sz w:val="24"/>
          <w:szCs w:val="24"/>
        </w:rPr>
        <w:t>Influence of Media Campaigns on Family Planning in Nigeria: A Case Study of Radio Kwara.</w:t>
      </w:r>
      <w:r w:rsidRPr="00EC4E6D">
        <w:rPr>
          <w:rFonts w:ascii="Times New Roman" w:eastAsia="Times New Roman" w:hAnsi="Times New Roman" w:cs="Times New Roman"/>
          <w:sz w:val="24"/>
          <w:szCs w:val="24"/>
        </w:rPr>
        <w:t xml:space="preserve"> Nigerian Journal of Social Sciences, 8(4), 102-113.</w:t>
      </w:r>
    </w:p>
    <w:p w:rsidR="006B69F2" w:rsidRPr="00EC4E6D" w:rsidRDefault="006B69F2" w:rsidP="006B69F2">
      <w:pPr>
        <w:spacing w:after="0" w:line="360" w:lineRule="auto"/>
        <w:ind w:left="720" w:hanging="720"/>
        <w:jc w:val="both"/>
        <w:rPr>
          <w:rFonts w:ascii="Times New Roman" w:hAnsi="Times New Roman"/>
          <w:sz w:val="24"/>
          <w:szCs w:val="24"/>
        </w:rPr>
      </w:pPr>
      <w:r w:rsidRPr="00EC4E6D">
        <w:rPr>
          <w:rFonts w:ascii="Times New Roman" w:hAnsi="Times New Roman"/>
          <w:sz w:val="24"/>
          <w:szCs w:val="24"/>
        </w:rPr>
        <w:t>Phillips, R. (2002). Media and Family Planning: A Study in India. Media Studies Journal, 21(3), 44-55.</w:t>
      </w:r>
    </w:p>
    <w:p w:rsidR="006B69F2" w:rsidRPr="00EC4E6D" w:rsidRDefault="006B69F2" w:rsidP="006B69F2">
      <w:pPr>
        <w:spacing w:after="0" w:line="360" w:lineRule="auto"/>
        <w:ind w:left="720" w:hanging="720"/>
        <w:rPr>
          <w:rFonts w:ascii="Times New Roman" w:eastAsia="Times New Roman" w:hAnsi="Times New Roman" w:cs="Times New Roman"/>
          <w:sz w:val="24"/>
          <w:szCs w:val="24"/>
        </w:rPr>
      </w:pPr>
      <w:r w:rsidRPr="00EC4E6D">
        <w:rPr>
          <w:rFonts w:ascii="Times New Roman" w:eastAsia="Times New Roman" w:hAnsi="Times New Roman" w:cs="Times New Roman"/>
          <w:sz w:val="24"/>
          <w:szCs w:val="24"/>
        </w:rPr>
        <w:t xml:space="preserve">World Health Organization (2021). </w:t>
      </w:r>
      <w:r w:rsidRPr="00EC4E6D">
        <w:rPr>
          <w:rFonts w:ascii="Times New Roman" w:eastAsia="Times New Roman" w:hAnsi="Times New Roman" w:cs="Times New Roman"/>
          <w:i/>
          <w:iCs/>
          <w:sz w:val="24"/>
          <w:szCs w:val="24"/>
        </w:rPr>
        <w:t>Family Planning: A Global Overview.</w:t>
      </w:r>
      <w:r w:rsidRPr="00EC4E6D">
        <w:rPr>
          <w:rFonts w:ascii="Times New Roman" w:eastAsia="Times New Roman" w:hAnsi="Times New Roman" w:cs="Times New Roman"/>
          <w:sz w:val="24"/>
          <w:szCs w:val="24"/>
        </w:rPr>
        <w:t xml:space="preserve"> Geneva: WHO Press.</w:t>
      </w:r>
    </w:p>
    <w:p w:rsidR="006B69F2" w:rsidRPr="00EC4E6D" w:rsidRDefault="006B69F2" w:rsidP="006B69F2">
      <w:pPr>
        <w:spacing w:line="360" w:lineRule="auto"/>
        <w:jc w:val="both"/>
        <w:rPr>
          <w:rFonts w:ascii="Times New Roman" w:hAnsi="Times New Roman"/>
          <w:sz w:val="24"/>
          <w:szCs w:val="24"/>
        </w:rPr>
      </w:pPr>
    </w:p>
    <w:p w:rsidR="006B69F2" w:rsidRPr="00EC4E6D" w:rsidRDefault="006B69F2" w:rsidP="006B69F2">
      <w:pPr>
        <w:spacing w:line="360" w:lineRule="auto"/>
        <w:jc w:val="both"/>
        <w:rPr>
          <w:rFonts w:ascii="Times New Roman" w:hAnsi="Times New Roman"/>
          <w:sz w:val="24"/>
          <w:szCs w:val="24"/>
        </w:rPr>
      </w:pPr>
    </w:p>
    <w:sectPr w:rsidR="006B69F2" w:rsidRPr="00EC4E6D" w:rsidSect="007249C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E24" w:rsidRDefault="00087E24" w:rsidP="00603A3F">
      <w:pPr>
        <w:spacing w:after="0" w:line="240" w:lineRule="auto"/>
      </w:pPr>
      <w:r>
        <w:separator/>
      </w:r>
    </w:p>
  </w:endnote>
  <w:endnote w:type="continuationSeparator" w:id="0">
    <w:p w:rsidR="00087E24" w:rsidRDefault="00087E24" w:rsidP="00603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584342"/>
      <w:docPartObj>
        <w:docPartGallery w:val="Page Numbers (Bottom of Page)"/>
        <w:docPartUnique/>
      </w:docPartObj>
    </w:sdtPr>
    <w:sdtEndPr>
      <w:rPr>
        <w:noProof/>
      </w:rPr>
    </w:sdtEndPr>
    <w:sdtContent>
      <w:p w:rsidR="007249CB" w:rsidRDefault="007249CB">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rsidR="007249CB" w:rsidRDefault="00724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E24" w:rsidRDefault="00087E24" w:rsidP="00603A3F">
      <w:pPr>
        <w:spacing w:after="0" w:line="240" w:lineRule="auto"/>
      </w:pPr>
      <w:r>
        <w:separator/>
      </w:r>
    </w:p>
  </w:footnote>
  <w:footnote w:type="continuationSeparator" w:id="0">
    <w:p w:rsidR="00087E24" w:rsidRDefault="00087E24" w:rsidP="00603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63C98"/>
    <w:multiLevelType w:val="hybridMultilevel"/>
    <w:tmpl w:val="204EA80C"/>
    <w:lvl w:ilvl="0" w:tplc="B200221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F7E18"/>
    <w:multiLevelType w:val="multilevel"/>
    <w:tmpl w:val="9A4CE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1024D"/>
    <w:multiLevelType w:val="multilevel"/>
    <w:tmpl w:val="D7C63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FA04D"/>
    <w:multiLevelType w:val="hybridMultilevel"/>
    <w:tmpl w:val="FFFFFFFF"/>
    <w:lvl w:ilvl="0" w:tplc="A64AD0E6">
      <w:start w:val="1"/>
      <w:numFmt w:val="bullet"/>
      <w:lvlText w:val=""/>
      <w:lvlJc w:val="left"/>
      <w:pPr>
        <w:ind w:left="720" w:hanging="360"/>
      </w:pPr>
      <w:rPr>
        <w:rFonts w:ascii="Symbol" w:hAnsi="Symbol" w:hint="default"/>
      </w:rPr>
    </w:lvl>
    <w:lvl w:ilvl="1" w:tplc="BEEC0BDA">
      <w:start w:val="1"/>
      <w:numFmt w:val="bullet"/>
      <w:lvlText w:val="o"/>
      <w:lvlJc w:val="left"/>
      <w:pPr>
        <w:ind w:left="1440" w:hanging="360"/>
      </w:pPr>
      <w:rPr>
        <w:rFonts w:ascii="Courier New" w:hAnsi="Courier New" w:hint="default"/>
      </w:rPr>
    </w:lvl>
    <w:lvl w:ilvl="2" w:tplc="18420FB4">
      <w:start w:val="1"/>
      <w:numFmt w:val="bullet"/>
      <w:lvlText w:val=""/>
      <w:lvlJc w:val="left"/>
      <w:pPr>
        <w:ind w:left="2160" w:hanging="360"/>
      </w:pPr>
      <w:rPr>
        <w:rFonts w:ascii="Wingdings" w:hAnsi="Wingdings" w:hint="default"/>
      </w:rPr>
    </w:lvl>
    <w:lvl w:ilvl="3" w:tplc="D60C1AC2">
      <w:start w:val="1"/>
      <w:numFmt w:val="bullet"/>
      <w:lvlText w:val=""/>
      <w:lvlJc w:val="left"/>
      <w:pPr>
        <w:ind w:left="2880" w:hanging="360"/>
      </w:pPr>
      <w:rPr>
        <w:rFonts w:ascii="Symbol" w:hAnsi="Symbol" w:hint="default"/>
      </w:rPr>
    </w:lvl>
    <w:lvl w:ilvl="4" w:tplc="CCDEF85E">
      <w:start w:val="1"/>
      <w:numFmt w:val="bullet"/>
      <w:lvlText w:val="o"/>
      <w:lvlJc w:val="left"/>
      <w:pPr>
        <w:ind w:left="3600" w:hanging="360"/>
      </w:pPr>
      <w:rPr>
        <w:rFonts w:ascii="Courier New" w:hAnsi="Courier New" w:hint="default"/>
      </w:rPr>
    </w:lvl>
    <w:lvl w:ilvl="5" w:tplc="B98A79B8">
      <w:start w:val="1"/>
      <w:numFmt w:val="bullet"/>
      <w:lvlText w:val=""/>
      <w:lvlJc w:val="left"/>
      <w:pPr>
        <w:ind w:left="4320" w:hanging="360"/>
      </w:pPr>
      <w:rPr>
        <w:rFonts w:ascii="Wingdings" w:hAnsi="Wingdings" w:hint="default"/>
      </w:rPr>
    </w:lvl>
    <w:lvl w:ilvl="6" w:tplc="F79CD9D2">
      <w:start w:val="1"/>
      <w:numFmt w:val="bullet"/>
      <w:lvlText w:val=""/>
      <w:lvlJc w:val="left"/>
      <w:pPr>
        <w:ind w:left="5040" w:hanging="360"/>
      </w:pPr>
      <w:rPr>
        <w:rFonts w:ascii="Symbol" w:hAnsi="Symbol" w:hint="default"/>
      </w:rPr>
    </w:lvl>
    <w:lvl w:ilvl="7" w:tplc="D83AD01C">
      <w:start w:val="1"/>
      <w:numFmt w:val="bullet"/>
      <w:lvlText w:val="o"/>
      <w:lvlJc w:val="left"/>
      <w:pPr>
        <w:ind w:left="5760" w:hanging="360"/>
      </w:pPr>
      <w:rPr>
        <w:rFonts w:ascii="Courier New" w:hAnsi="Courier New" w:hint="default"/>
      </w:rPr>
    </w:lvl>
    <w:lvl w:ilvl="8" w:tplc="575A8642">
      <w:start w:val="1"/>
      <w:numFmt w:val="bullet"/>
      <w:lvlText w:val=""/>
      <w:lvlJc w:val="left"/>
      <w:pPr>
        <w:ind w:left="6480" w:hanging="360"/>
      </w:pPr>
      <w:rPr>
        <w:rFonts w:ascii="Wingdings" w:hAnsi="Wingdings" w:hint="default"/>
      </w:rPr>
    </w:lvl>
  </w:abstractNum>
  <w:abstractNum w:abstractNumId="4" w15:restartNumberingAfterBreak="0">
    <w:nsid w:val="092752F4"/>
    <w:multiLevelType w:val="multilevel"/>
    <w:tmpl w:val="24CC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702FB"/>
    <w:multiLevelType w:val="hybridMultilevel"/>
    <w:tmpl w:val="94725DA4"/>
    <w:lvl w:ilvl="0" w:tplc="BAD86C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A1139"/>
    <w:multiLevelType w:val="hybridMultilevel"/>
    <w:tmpl w:val="3AC4E426"/>
    <w:lvl w:ilvl="0" w:tplc="DCF08E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51F8D"/>
    <w:multiLevelType w:val="multilevel"/>
    <w:tmpl w:val="57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54709"/>
    <w:multiLevelType w:val="multilevel"/>
    <w:tmpl w:val="DF4AC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B5E57"/>
    <w:multiLevelType w:val="multilevel"/>
    <w:tmpl w:val="9A4CE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FF043C"/>
    <w:multiLevelType w:val="multilevel"/>
    <w:tmpl w:val="32C04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60D5D"/>
    <w:multiLevelType w:val="multilevel"/>
    <w:tmpl w:val="B9EAF4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8F369D"/>
    <w:multiLevelType w:val="multilevel"/>
    <w:tmpl w:val="DF22A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9C4B37"/>
    <w:multiLevelType w:val="multilevel"/>
    <w:tmpl w:val="7500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9503B"/>
    <w:multiLevelType w:val="multilevel"/>
    <w:tmpl w:val="601A4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C54F2"/>
    <w:multiLevelType w:val="multilevel"/>
    <w:tmpl w:val="440E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078E4"/>
    <w:multiLevelType w:val="hybridMultilevel"/>
    <w:tmpl w:val="597A0CB4"/>
    <w:lvl w:ilvl="0" w:tplc="057A66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A05D0"/>
    <w:multiLevelType w:val="multilevel"/>
    <w:tmpl w:val="DF22A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E81CF7"/>
    <w:multiLevelType w:val="hybridMultilevel"/>
    <w:tmpl w:val="8FECE3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260E3"/>
    <w:multiLevelType w:val="multilevel"/>
    <w:tmpl w:val="7E589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61FBE"/>
    <w:multiLevelType w:val="hybridMultilevel"/>
    <w:tmpl w:val="FFFFFFFF"/>
    <w:lvl w:ilvl="0" w:tplc="E85CC7A2">
      <w:start w:val="1"/>
      <w:numFmt w:val="bullet"/>
      <w:lvlText w:val=""/>
      <w:lvlJc w:val="left"/>
      <w:pPr>
        <w:ind w:left="720" w:hanging="360"/>
      </w:pPr>
      <w:rPr>
        <w:rFonts w:ascii="Symbol" w:hAnsi="Symbol" w:hint="default"/>
      </w:rPr>
    </w:lvl>
    <w:lvl w:ilvl="1" w:tplc="282ED8A8">
      <w:start w:val="1"/>
      <w:numFmt w:val="bullet"/>
      <w:lvlText w:val="o"/>
      <w:lvlJc w:val="left"/>
      <w:pPr>
        <w:ind w:left="1440" w:hanging="360"/>
      </w:pPr>
      <w:rPr>
        <w:rFonts w:ascii="Courier New" w:hAnsi="Courier New" w:hint="default"/>
      </w:rPr>
    </w:lvl>
    <w:lvl w:ilvl="2" w:tplc="535C8462">
      <w:start w:val="1"/>
      <w:numFmt w:val="bullet"/>
      <w:lvlText w:val=""/>
      <w:lvlJc w:val="left"/>
      <w:pPr>
        <w:ind w:left="2160" w:hanging="360"/>
      </w:pPr>
      <w:rPr>
        <w:rFonts w:ascii="Wingdings" w:hAnsi="Wingdings" w:hint="default"/>
      </w:rPr>
    </w:lvl>
    <w:lvl w:ilvl="3" w:tplc="32AC7394">
      <w:start w:val="1"/>
      <w:numFmt w:val="bullet"/>
      <w:lvlText w:val=""/>
      <w:lvlJc w:val="left"/>
      <w:pPr>
        <w:ind w:left="2880" w:hanging="360"/>
      </w:pPr>
      <w:rPr>
        <w:rFonts w:ascii="Symbol" w:hAnsi="Symbol" w:hint="default"/>
      </w:rPr>
    </w:lvl>
    <w:lvl w:ilvl="4" w:tplc="940E5188">
      <w:start w:val="1"/>
      <w:numFmt w:val="bullet"/>
      <w:lvlText w:val="o"/>
      <w:lvlJc w:val="left"/>
      <w:pPr>
        <w:ind w:left="3600" w:hanging="360"/>
      </w:pPr>
      <w:rPr>
        <w:rFonts w:ascii="Courier New" w:hAnsi="Courier New" w:hint="default"/>
      </w:rPr>
    </w:lvl>
    <w:lvl w:ilvl="5" w:tplc="670A69E4">
      <w:start w:val="1"/>
      <w:numFmt w:val="bullet"/>
      <w:lvlText w:val=""/>
      <w:lvlJc w:val="left"/>
      <w:pPr>
        <w:ind w:left="4320" w:hanging="360"/>
      </w:pPr>
      <w:rPr>
        <w:rFonts w:ascii="Wingdings" w:hAnsi="Wingdings" w:hint="default"/>
      </w:rPr>
    </w:lvl>
    <w:lvl w:ilvl="6" w:tplc="ECA8ABA8">
      <w:start w:val="1"/>
      <w:numFmt w:val="bullet"/>
      <w:lvlText w:val=""/>
      <w:lvlJc w:val="left"/>
      <w:pPr>
        <w:ind w:left="5040" w:hanging="360"/>
      </w:pPr>
      <w:rPr>
        <w:rFonts w:ascii="Symbol" w:hAnsi="Symbol" w:hint="default"/>
      </w:rPr>
    </w:lvl>
    <w:lvl w:ilvl="7" w:tplc="B8ECD772">
      <w:start w:val="1"/>
      <w:numFmt w:val="bullet"/>
      <w:lvlText w:val="o"/>
      <w:lvlJc w:val="left"/>
      <w:pPr>
        <w:ind w:left="5760" w:hanging="360"/>
      </w:pPr>
      <w:rPr>
        <w:rFonts w:ascii="Courier New" w:hAnsi="Courier New" w:hint="default"/>
      </w:rPr>
    </w:lvl>
    <w:lvl w:ilvl="8" w:tplc="EF9833A4">
      <w:start w:val="1"/>
      <w:numFmt w:val="bullet"/>
      <w:lvlText w:val=""/>
      <w:lvlJc w:val="left"/>
      <w:pPr>
        <w:ind w:left="6480" w:hanging="360"/>
      </w:pPr>
      <w:rPr>
        <w:rFonts w:ascii="Wingdings" w:hAnsi="Wingdings" w:hint="default"/>
      </w:rPr>
    </w:lvl>
  </w:abstractNum>
  <w:abstractNum w:abstractNumId="21" w15:restartNumberingAfterBreak="0">
    <w:nsid w:val="6E53471A"/>
    <w:multiLevelType w:val="multilevel"/>
    <w:tmpl w:val="FC82C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8F2895"/>
    <w:multiLevelType w:val="multilevel"/>
    <w:tmpl w:val="1CAE8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C95013"/>
    <w:multiLevelType w:val="multilevel"/>
    <w:tmpl w:val="9A4CE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007805"/>
    <w:multiLevelType w:val="multilevel"/>
    <w:tmpl w:val="5B32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C54653"/>
    <w:multiLevelType w:val="multilevel"/>
    <w:tmpl w:val="23000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4"/>
  </w:num>
  <w:num w:numId="3">
    <w:abstractNumId w:val="8"/>
  </w:num>
  <w:num w:numId="4">
    <w:abstractNumId w:val="2"/>
  </w:num>
  <w:num w:numId="5">
    <w:abstractNumId w:val="4"/>
  </w:num>
  <w:num w:numId="6">
    <w:abstractNumId w:val="15"/>
  </w:num>
  <w:num w:numId="7">
    <w:abstractNumId w:val="10"/>
  </w:num>
  <w:num w:numId="8">
    <w:abstractNumId w:val="0"/>
  </w:num>
  <w:num w:numId="9">
    <w:abstractNumId w:val="13"/>
  </w:num>
  <w:num w:numId="10">
    <w:abstractNumId w:val="25"/>
  </w:num>
  <w:num w:numId="11">
    <w:abstractNumId w:val="12"/>
  </w:num>
  <w:num w:numId="12">
    <w:abstractNumId w:val="18"/>
  </w:num>
  <w:num w:numId="13">
    <w:abstractNumId w:val="5"/>
  </w:num>
  <w:num w:numId="14">
    <w:abstractNumId w:val="6"/>
  </w:num>
  <w:num w:numId="15">
    <w:abstractNumId w:val="16"/>
  </w:num>
  <w:num w:numId="16">
    <w:abstractNumId w:val="1"/>
  </w:num>
  <w:num w:numId="17">
    <w:abstractNumId w:val="9"/>
  </w:num>
  <w:num w:numId="18">
    <w:abstractNumId w:val="24"/>
  </w:num>
  <w:num w:numId="19">
    <w:abstractNumId w:val="23"/>
  </w:num>
  <w:num w:numId="20">
    <w:abstractNumId w:val="21"/>
  </w:num>
  <w:num w:numId="21">
    <w:abstractNumId w:val="19"/>
  </w:num>
  <w:num w:numId="22">
    <w:abstractNumId w:val="22"/>
  </w:num>
  <w:num w:numId="23">
    <w:abstractNumId w:val="11"/>
  </w:num>
  <w:num w:numId="24">
    <w:abstractNumId w:val="3"/>
  </w:num>
  <w:num w:numId="25">
    <w:abstractNumId w:val="2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C0"/>
    <w:rsid w:val="00057514"/>
    <w:rsid w:val="00087E24"/>
    <w:rsid w:val="00090C3B"/>
    <w:rsid w:val="000B260B"/>
    <w:rsid w:val="000B4DE4"/>
    <w:rsid w:val="000E36F1"/>
    <w:rsid w:val="001B2BBD"/>
    <w:rsid w:val="003665C0"/>
    <w:rsid w:val="003C7B87"/>
    <w:rsid w:val="00524982"/>
    <w:rsid w:val="005A388A"/>
    <w:rsid w:val="005E2381"/>
    <w:rsid w:val="00603A3F"/>
    <w:rsid w:val="00657D37"/>
    <w:rsid w:val="00690018"/>
    <w:rsid w:val="006B69F2"/>
    <w:rsid w:val="006E0E98"/>
    <w:rsid w:val="007249CB"/>
    <w:rsid w:val="007A361F"/>
    <w:rsid w:val="007B46BB"/>
    <w:rsid w:val="007D6A2A"/>
    <w:rsid w:val="007F6635"/>
    <w:rsid w:val="00876E9B"/>
    <w:rsid w:val="008C6D00"/>
    <w:rsid w:val="008E4016"/>
    <w:rsid w:val="0095298A"/>
    <w:rsid w:val="00963710"/>
    <w:rsid w:val="009E2A16"/>
    <w:rsid w:val="009E3C47"/>
    <w:rsid w:val="00AE00C6"/>
    <w:rsid w:val="00B066CD"/>
    <w:rsid w:val="00BA4016"/>
    <w:rsid w:val="00C86447"/>
    <w:rsid w:val="00D04EB6"/>
    <w:rsid w:val="00E03A8E"/>
    <w:rsid w:val="00E11112"/>
    <w:rsid w:val="00E35640"/>
    <w:rsid w:val="00EB3CF6"/>
    <w:rsid w:val="00EC4E6D"/>
    <w:rsid w:val="00F20D20"/>
    <w:rsid w:val="00F9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4CD751-317A-4474-9915-0F188060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9CB"/>
    <w:pPr>
      <w:keepNext/>
      <w:keepLines/>
      <w:spacing w:after="0" w:line="480" w:lineRule="auto"/>
      <w:contextualSpacing/>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7249CB"/>
    <w:pPr>
      <w:keepNext/>
      <w:keepLines/>
      <w:spacing w:after="0" w:line="480" w:lineRule="auto"/>
      <w:contextualSpacing/>
      <w:jc w:val="center"/>
      <w:outlineLvl w:val="1"/>
    </w:pPr>
    <w:rPr>
      <w:rFonts w:ascii="Times New Roman" w:eastAsiaTheme="majorEastAsia" w:hAnsi="Times New Roman" w:cstheme="majorBidi"/>
      <w:b/>
      <w:bCs/>
      <w:sz w:val="24"/>
      <w:szCs w:val="26"/>
    </w:rPr>
  </w:style>
  <w:style w:type="paragraph" w:styleId="Heading3">
    <w:name w:val="heading 3"/>
    <w:basedOn w:val="Normal"/>
    <w:link w:val="Heading3Char"/>
    <w:uiPriority w:val="9"/>
    <w:qFormat/>
    <w:rsid w:val="00EC4E6D"/>
    <w:pPr>
      <w:spacing w:after="0" w:line="480" w:lineRule="auto"/>
      <w:contextualSpacing/>
      <w:jc w:val="both"/>
      <w:outlineLvl w:val="2"/>
    </w:pPr>
    <w:rPr>
      <w:rFonts w:ascii="Times New Roman" w:eastAsia="Times New Roman" w:hAnsi="Times New Roman" w:cs="Times New Roman"/>
      <w:b/>
      <w:bCs/>
      <w:sz w:val="24"/>
      <w:szCs w:val="27"/>
    </w:rPr>
  </w:style>
  <w:style w:type="paragraph" w:styleId="Heading4">
    <w:name w:val="heading 4"/>
    <w:basedOn w:val="Normal"/>
    <w:link w:val="Heading4Char"/>
    <w:uiPriority w:val="9"/>
    <w:qFormat/>
    <w:rsid w:val="007F663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F663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65C0"/>
    <w:rPr>
      <w:b/>
      <w:bCs/>
    </w:rPr>
  </w:style>
  <w:style w:type="character" w:customStyle="1" w:styleId="Heading3Char">
    <w:name w:val="Heading 3 Char"/>
    <w:basedOn w:val="DefaultParagraphFont"/>
    <w:link w:val="Heading3"/>
    <w:uiPriority w:val="9"/>
    <w:rsid w:val="00EC4E6D"/>
    <w:rPr>
      <w:rFonts w:ascii="Times New Roman" w:eastAsia="Times New Roman" w:hAnsi="Times New Roman" w:cs="Times New Roman"/>
      <w:b/>
      <w:bCs/>
      <w:sz w:val="24"/>
      <w:szCs w:val="27"/>
    </w:rPr>
  </w:style>
  <w:style w:type="character" w:customStyle="1" w:styleId="Heading4Char">
    <w:name w:val="Heading 4 Char"/>
    <w:basedOn w:val="DefaultParagraphFont"/>
    <w:link w:val="Heading4"/>
    <w:uiPriority w:val="9"/>
    <w:rsid w:val="007F663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F663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F66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6635"/>
    <w:rPr>
      <w:i/>
      <w:iCs/>
    </w:rPr>
  </w:style>
  <w:style w:type="paragraph" w:styleId="ListParagraph">
    <w:name w:val="List Paragraph"/>
    <w:basedOn w:val="Normal"/>
    <w:uiPriority w:val="34"/>
    <w:qFormat/>
    <w:rsid w:val="00F20D20"/>
    <w:pPr>
      <w:ind w:left="720"/>
      <w:contextualSpacing/>
    </w:pPr>
  </w:style>
  <w:style w:type="character" w:customStyle="1" w:styleId="katex-mathml">
    <w:name w:val="katex-mathml"/>
    <w:basedOn w:val="DefaultParagraphFont"/>
    <w:rsid w:val="00E11112"/>
  </w:style>
  <w:style w:type="character" w:customStyle="1" w:styleId="mord">
    <w:name w:val="mord"/>
    <w:basedOn w:val="DefaultParagraphFont"/>
    <w:rsid w:val="00E11112"/>
  </w:style>
  <w:style w:type="character" w:customStyle="1" w:styleId="vlist-s">
    <w:name w:val="vlist-s"/>
    <w:basedOn w:val="DefaultParagraphFont"/>
    <w:rsid w:val="00E11112"/>
  </w:style>
  <w:style w:type="character" w:customStyle="1" w:styleId="mrel">
    <w:name w:val="mrel"/>
    <w:basedOn w:val="DefaultParagraphFont"/>
    <w:rsid w:val="00E11112"/>
  </w:style>
  <w:style w:type="character" w:customStyle="1" w:styleId="mopen">
    <w:name w:val="mopen"/>
    <w:basedOn w:val="DefaultParagraphFont"/>
    <w:rsid w:val="00E11112"/>
  </w:style>
  <w:style w:type="character" w:customStyle="1" w:styleId="mbin">
    <w:name w:val="mbin"/>
    <w:basedOn w:val="DefaultParagraphFont"/>
    <w:rsid w:val="00E11112"/>
  </w:style>
  <w:style w:type="character" w:customStyle="1" w:styleId="mclose">
    <w:name w:val="mclose"/>
    <w:basedOn w:val="DefaultParagraphFont"/>
    <w:rsid w:val="00E11112"/>
  </w:style>
  <w:style w:type="paragraph" w:styleId="BalloonText">
    <w:name w:val="Balloon Text"/>
    <w:basedOn w:val="Normal"/>
    <w:link w:val="BalloonTextChar"/>
    <w:uiPriority w:val="99"/>
    <w:semiHidden/>
    <w:unhideWhenUsed/>
    <w:rsid w:val="00E11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12"/>
    <w:rPr>
      <w:rFonts w:ascii="Tahoma" w:hAnsi="Tahoma" w:cs="Tahoma"/>
      <w:sz w:val="16"/>
      <w:szCs w:val="16"/>
    </w:rPr>
  </w:style>
  <w:style w:type="paragraph" w:styleId="Header">
    <w:name w:val="header"/>
    <w:basedOn w:val="Normal"/>
    <w:link w:val="HeaderChar"/>
    <w:uiPriority w:val="99"/>
    <w:unhideWhenUsed/>
    <w:rsid w:val="00603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A3F"/>
  </w:style>
  <w:style w:type="paragraph" w:styleId="Footer">
    <w:name w:val="footer"/>
    <w:basedOn w:val="Normal"/>
    <w:link w:val="FooterChar"/>
    <w:uiPriority w:val="99"/>
    <w:unhideWhenUsed/>
    <w:rsid w:val="00603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A3F"/>
  </w:style>
  <w:style w:type="character" w:customStyle="1" w:styleId="Heading2Char">
    <w:name w:val="Heading 2 Char"/>
    <w:basedOn w:val="DefaultParagraphFont"/>
    <w:link w:val="Heading2"/>
    <w:uiPriority w:val="9"/>
    <w:rsid w:val="007249CB"/>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E03A8E"/>
    <w:rPr>
      <w:color w:val="0000FF"/>
      <w:u w:val="single"/>
    </w:rPr>
  </w:style>
  <w:style w:type="character" w:customStyle="1" w:styleId="anchor-text">
    <w:name w:val="anchor-text"/>
    <w:basedOn w:val="DefaultParagraphFont"/>
    <w:rsid w:val="00E03A8E"/>
  </w:style>
  <w:style w:type="character" w:customStyle="1" w:styleId="topic-highlight">
    <w:name w:val="topic-highlight"/>
    <w:basedOn w:val="DefaultParagraphFont"/>
    <w:rsid w:val="00E03A8E"/>
  </w:style>
  <w:style w:type="character" w:customStyle="1" w:styleId="u-display-block">
    <w:name w:val="u-display-block"/>
    <w:basedOn w:val="DefaultParagraphFont"/>
    <w:rsid w:val="00E03A8E"/>
  </w:style>
  <w:style w:type="character" w:styleId="HTMLCite">
    <w:name w:val="HTML Cite"/>
    <w:basedOn w:val="DefaultParagraphFont"/>
    <w:uiPriority w:val="99"/>
    <w:semiHidden/>
    <w:unhideWhenUsed/>
    <w:rsid w:val="00E03A8E"/>
    <w:rPr>
      <w:i/>
      <w:iCs/>
    </w:rPr>
  </w:style>
  <w:style w:type="table" w:styleId="TableGrid">
    <w:name w:val="Table Grid"/>
    <w:basedOn w:val="TableNormal"/>
    <w:uiPriority w:val="59"/>
    <w:rsid w:val="006B69F2"/>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6B69F2"/>
    <w:pPr>
      <w:spacing w:after="0" w:line="240" w:lineRule="auto"/>
    </w:pPr>
    <w:rPr>
      <w:rFonts w:eastAsiaTheme="minorEastAsia"/>
      <w:sz w:val="24"/>
      <w:szCs w:val="24"/>
      <w:lang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7249CB"/>
    <w:rPr>
      <w:rFonts w:ascii="Times New Roman" w:eastAsiaTheme="majorEastAsia" w:hAnsi="Times New Roman" w:cstheme="majorBidi"/>
      <w:b/>
      <w:sz w:val="24"/>
      <w:szCs w:val="32"/>
    </w:rPr>
  </w:style>
  <w:style w:type="paragraph" w:styleId="TOC1">
    <w:name w:val="toc 1"/>
    <w:basedOn w:val="Normal"/>
    <w:next w:val="Normal"/>
    <w:autoRedefine/>
    <w:uiPriority w:val="39"/>
    <w:unhideWhenUsed/>
    <w:rsid w:val="008C6D00"/>
    <w:pPr>
      <w:spacing w:after="0" w:line="360" w:lineRule="auto"/>
      <w:contextualSpacing/>
    </w:pPr>
    <w:rPr>
      <w:rFonts w:ascii="Times New Roman" w:eastAsia="Times New Roman" w:hAnsi="Times New Roman" w:cs="Times New Roman"/>
      <w:kern w:val="2"/>
      <w:sz w:val="24"/>
      <w:szCs w:val="24"/>
      <w:lang w:val="en-GB" w:eastAsia="en-GB"/>
    </w:rPr>
  </w:style>
  <w:style w:type="paragraph" w:styleId="TOC2">
    <w:name w:val="toc 2"/>
    <w:basedOn w:val="Normal"/>
    <w:next w:val="Normal"/>
    <w:autoRedefine/>
    <w:uiPriority w:val="39"/>
    <w:unhideWhenUsed/>
    <w:rsid w:val="007249CB"/>
    <w:pPr>
      <w:spacing w:after="0" w:line="360" w:lineRule="auto"/>
      <w:contextualSpacing/>
    </w:pPr>
    <w:rPr>
      <w:rFonts w:ascii="Times New Roman" w:eastAsia="Times New Roman" w:hAnsi="Times New Roman" w:cs="Times New Roman"/>
      <w:b/>
      <w:kern w:val="2"/>
      <w:sz w:val="24"/>
      <w:szCs w:val="24"/>
      <w:lang w:val="en-GB" w:eastAsia="en-GB"/>
    </w:rPr>
  </w:style>
  <w:style w:type="paragraph" w:styleId="TOC3">
    <w:name w:val="toc 3"/>
    <w:basedOn w:val="Normal"/>
    <w:next w:val="Normal"/>
    <w:autoRedefine/>
    <w:uiPriority w:val="39"/>
    <w:unhideWhenUsed/>
    <w:rsid w:val="007249CB"/>
    <w:pPr>
      <w:spacing w:after="0" w:line="360" w:lineRule="auto"/>
      <w:contextualSpacing/>
      <w:jc w:val="both"/>
    </w:pPr>
    <w:rPr>
      <w:rFonts w:ascii="Times New Roman" w:eastAsia="Times New Roman" w:hAnsi="Times New Roman" w:cs="Times New Roman"/>
      <w:kern w:val="2"/>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1341">
      <w:bodyDiv w:val="1"/>
      <w:marLeft w:val="0"/>
      <w:marRight w:val="0"/>
      <w:marTop w:val="0"/>
      <w:marBottom w:val="0"/>
      <w:divBdr>
        <w:top w:val="none" w:sz="0" w:space="0" w:color="auto"/>
        <w:left w:val="none" w:sz="0" w:space="0" w:color="auto"/>
        <w:bottom w:val="none" w:sz="0" w:space="0" w:color="auto"/>
        <w:right w:val="none" w:sz="0" w:space="0" w:color="auto"/>
      </w:divBdr>
    </w:div>
    <w:div w:id="334236599">
      <w:bodyDiv w:val="1"/>
      <w:marLeft w:val="0"/>
      <w:marRight w:val="0"/>
      <w:marTop w:val="0"/>
      <w:marBottom w:val="0"/>
      <w:divBdr>
        <w:top w:val="none" w:sz="0" w:space="0" w:color="auto"/>
        <w:left w:val="none" w:sz="0" w:space="0" w:color="auto"/>
        <w:bottom w:val="none" w:sz="0" w:space="0" w:color="auto"/>
        <w:right w:val="none" w:sz="0" w:space="0" w:color="auto"/>
      </w:divBdr>
    </w:div>
    <w:div w:id="679627338">
      <w:bodyDiv w:val="1"/>
      <w:marLeft w:val="0"/>
      <w:marRight w:val="0"/>
      <w:marTop w:val="0"/>
      <w:marBottom w:val="0"/>
      <w:divBdr>
        <w:top w:val="none" w:sz="0" w:space="0" w:color="auto"/>
        <w:left w:val="none" w:sz="0" w:space="0" w:color="auto"/>
        <w:bottom w:val="none" w:sz="0" w:space="0" w:color="auto"/>
        <w:right w:val="none" w:sz="0" w:space="0" w:color="auto"/>
      </w:divBdr>
      <w:divsChild>
        <w:div w:id="311060991">
          <w:marLeft w:val="0"/>
          <w:marRight w:val="0"/>
          <w:marTop w:val="0"/>
          <w:marBottom w:val="0"/>
          <w:divBdr>
            <w:top w:val="none" w:sz="0" w:space="0" w:color="auto"/>
            <w:left w:val="none" w:sz="0" w:space="0" w:color="auto"/>
            <w:bottom w:val="none" w:sz="0" w:space="0" w:color="auto"/>
            <w:right w:val="none" w:sz="0" w:space="0" w:color="auto"/>
          </w:divBdr>
        </w:div>
        <w:div w:id="387386170">
          <w:marLeft w:val="0"/>
          <w:marRight w:val="0"/>
          <w:marTop w:val="0"/>
          <w:marBottom w:val="0"/>
          <w:divBdr>
            <w:top w:val="none" w:sz="0" w:space="0" w:color="auto"/>
            <w:left w:val="none" w:sz="0" w:space="0" w:color="auto"/>
            <w:bottom w:val="none" w:sz="0" w:space="0" w:color="auto"/>
            <w:right w:val="none" w:sz="0" w:space="0" w:color="auto"/>
          </w:divBdr>
          <w:divsChild>
            <w:div w:id="484397226">
              <w:marLeft w:val="0"/>
              <w:marRight w:val="0"/>
              <w:marTop w:val="0"/>
              <w:marBottom w:val="0"/>
              <w:divBdr>
                <w:top w:val="none" w:sz="0" w:space="0" w:color="auto"/>
                <w:left w:val="none" w:sz="0" w:space="0" w:color="auto"/>
                <w:bottom w:val="none" w:sz="0" w:space="0" w:color="auto"/>
                <w:right w:val="none" w:sz="0" w:space="0" w:color="auto"/>
              </w:divBdr>
              <w:divsChild>
                <w:div w:id="1156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7809">
          <w:marLeft w:val="0"/>
          <w:marRight w:val="0"/>
          <w:marTop w:val="0"/>
          <w:marBottom w:val="0"/>
          <w:divBdr>
            <w:top w:val="none" w:sz="0" w:space="0" w:color="auto"/>
            <w:left w:val="none" w:sz="0" w:space="0" w:color="auto"/>
            <w:bottom w:val="none" w:sz="0" w:space="0" w:color="auto"/>
            <w:right w:val="none" w:sz="0" w:space="0" w:color="auto"/>
          </w:divBdr>
          <w:divsChild>
            <w:div w:id="591619844">
              <w:marLeft w:val="0"/>
              <w:marRight w:val="0"/>
              <w:marTop w:val="0"/>
              <w:marBottom w:val="0"/>
              <w:divBdr>
                <w:top w:val="none" w:sz="0" w:space="0" w:color="auto"/>
                <w:left w:val="none" w:sz="0" w:space="0" w:color="auto"/>
                <w:bottom w:val="none" w:sz="0" w:space="0" w:color="auto"/>
                <w:right w:val="none" w:sz="0" w:space="0" w:color="auto"/>
              </w:divBdr>
              <w:divsChild>
                <w:div w:id="549464665">
                  <w:marLeft w:val="0"/>
                  <w:marRight w:val="0"/>
                  <w:marTop w:val="0"/>
                  <w:marBottom w:val="0"/>
                  <w:divBdr>
                    <w:top w:val="none" w:sz="0" w:space="0" w:color="auto"/>
                    <w:left w:val="none" w:sz="0" w:space="0" w:color="auto"/>
                    <w:bottom w:val="none" w:sz="0" w:space="0" w:color="auto"/>
                    <w:right w:val="none" w:sz="0" w:space="0" w:color="auto"/>
                  </w:divBdr>
                  <w:divsChild>
                    <w:div w:id="2609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6285">
          <w:marLeft w:val="0"/>
          <w:marRight w:val="0"/>
          <w:marTop w:val="0"/>
          <w:marBottom w:val="0"/>
          <w:divBdr>
            <w:top w:val="none" w:sz="0" w:space="0" w:color="auto"/>
            <w:left w:val="none" w:sz="0" w:space="0" w:color="auto"/>
            <w:bottom w:val="none" w:sz="0" w:space="0" w:color="auto"/>
            <w:right w:val="none" w:sz="0" w:space="0" w:color="auto"/>
          </w:divBdr>
        </w:div>
        <w:div w:id="270360844">
          <w:marLeft w:val="0"/>
          <w:marRight w:val="0"/>
          <w:marTop w:val="0"/>
          <w:marBottom w:val="0"/>
          <w:divBdr>
            <w:top w:val="none" w:sz="0" w:space="0" w:color="auto"/>
            <w:left w:val="none" w:sz="0" w:space="0" w:color="auto"/>
            <w:bottom w:val="none" w:sz="0" w:space="0" w:color="auto"/>
            <w:right w:val="none" w:sz="0" w:space="0" w:color="auto"/>
          </w:divBdr>
          <w:divsChild>
            <w:div w:id="1320888994">
              <w:marLeft w:val="0"/>
              <w:marRight w:val="0"/>
              <w:marTop w:val="0"/>
              <w:marBottom w:val="0"/>
              <w:divBdr>
                <w:top w:val="none" w:sz="0" w:space="0" w:color="auto"/>
                <w:left w:val="none" w:sz="0" w:space="0" w:color="auto"/>
                <w:bottom w:val="none" w:sz="0" w:space="0" w:color="auto"/>
                <w:right w:val="none" w:sz="0" w:space="0" w:color="auto"/>
              </w:divBdr>
              <w:divsChild>
                <w:div w:id="14199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11182">
          <w:marLeft w:val="0"/>
          <w:marRight w:val="0"/>
          <w:marTop w:val="0"/>
          <w:marBottom w:val="0"/>
          <w:divBdr>
            <w:top w:val="none" w:sz="0" w:space="0" w:color="auto"/>
            <w:left w:val="none" w:sz="0" w:space="0" w:color="auto"/>
            <w:bottom w:val="none" w:sz="0" w:space="0" w:color="auto"/>
            <w:right w:val="none" w:sz="0" w:space="0" w:color="auto"/>
          </w:divBdr>
          <w:divsChild>
            <w:div w:id="996956162">
              <w:marLeft w:val="0"/>
              <w:marRight w:val="0"/>
              <w:marTop w:val="0"/>
              <w:marBottom w:val="0"/>
              <w:divBdr>
                <w:top w:val="none" w:sz="0" w:space="0" w:color="auto"/>
                <w:left w:val="none" w:sz="0" w:space="0" w:color="auto"/>
                <w:bottom w:val="none" w:sz="0" w:space="0" w:color="auto"/>
                <w:right w:val="none" w:sz="0" w:space="0" w:color="auto"/>
              </w:divBdr>
              <w:divsChild>
                <w:div w:id="1097287563">
                  <w:marLeft w:val="0"/>
                  <w:marRight w:val="0"/>
                  <w:marTop w:val="0"/>
                  <w:marBottom w:val="0"/>
                  <w:divBdr>
                    <w:top w:val="none" w:sz="0" w:space="0" w:color="auto"/>
                    <w:left w:val="none" w:sz="0" w:space="0" w:color="auto"/>
                    <w:bottom w:val="none" w:sz="0" w:space="0" w:color="auto"/>
                    <w:right w:val="none" w:sz="0" w:space="0" w:color="auto"/>
                  </w:divBdr>
                  <w:divsChild>
                    <w:div w:id="3559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09291">
          <w:marLeft w:val="0"/>
          <w:marRight w:val="0"/>
          <w:marTop w:val="0"/>
          <w:marBottom w:val="0"/>
          <w:divBdr>
            <w:top w:val="none" w:sz="0" w:space="0" w:color="auto"/>
            <w:left w:val="none" w:sz="0" w:space="0" w:color="auto"/>
            <w:bottom w:val="none" w:sz="0" w:space="0" w:color="auto"/>
            <w:right w:val="none" w:sz="0" w:space="0" w:color="auto"/>
          </w:divBdr>
        </w:div>
        <w:div w:id="262149452">
          <w:marLeft w:val="0"/>
          <w:marRight w:val="0"/>
          <w:marTop w:val="0"/>
          <w:marBottom w:val="0"/>
          <w:divBdr>
            <w:top w:val="none" w:sz="0" w:space="0" w:color="auto"/>
            <w:left w:val="none" w:sz="0" w:space="0" w:color="auto"/>
            <w:bottom w:val="none" w:sz="0" w:space="0" w:color="auto"/>
            <w:right w:val="none" w:sz="0" w:space="0" w:color="auto"/>
          </w:divBdr>
          <w:divsChild>
            <w:div w:id="1203320986">
              <w:marLeft w:val="0"/>
              <w:marRight w:val="0"/>
              <w:marTop w:val="0"/>
              <w:marBottom w:val="0"/>
              <w:divBdr>
                <w:top w:val="none" w:sz="0" w:space="0" w:color="auto"/>
                <w:left w:val="none" w:sz="0" w:space="0" w:color="auto"/>
                <w:bottom w:val="none" w:sz="0" w:space="0" w:color="auto"/>
                <w:right w:val="none" w:sz="0" w:space="0" w:color="auto"/>
              </w:divBdr>
              <w:divsChild>
                <w:div w:id="152182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1175">
          <w:marLeft w:val="0"/>
          <w:marRight w:val="0"/>
          <w:marTop w:val="0"/>
          <w:marBottom w:val="0"/>
          <w:divBdr>
            <w:top w:val="none" w:sz="0" w:space="0" w:color="auto"/>
            <w:left w:val="none" w:sz="0" w:space="0" w:color="auto"/>
            <w:bottom w:val="none" w:sz="0" w:space="0" w:color="auto"/>
            <w:right w:val="none" w:sz="0" w:space="0" w:color="auto"/>
          </w:divBdr>
          <w:divsChild>
            <w:div w:id="771122322">
              <w:marLeft w:val="0"/>
              <w:marRight w:val="0"/>
              <w:marTop w:val="0"/>
              <w:marBottom w:val="0"/>
              <w:divBdr>
                <w:top w:val="none" w:sz="0" w:space="0" w:color="auto"/>
                <w:left w:val="none" w:sz="0" w:space="0" w:color="auto"/>
                <w:bottom w:val="none" w:sz="0" w:space="0" w:color="auto"/>
                <w:right w:val="none" w:sz="0" w:space="0" w:color="auto"/>
              </w:divBdr>
              <w:divsChild>
                <w:div w:id="1070688351">
                  <w:marLeft w:val="0"/>
                  <w:marRight w:val="0"/>
                  <w:marTop w:val="0"/>
                  <w:marBottom w:val="0"/>
                  <w:divBdr>
                    <w:top w:val="none" w:sz="0" w:space="0" w:color="auto"/>
                    <w:left w:val="none" w:sz="0" w:space="0" w:color="auto"/>
                    <w:bottom w:val="none" w:sz="0" w:space="0" w:color="auto"/>
                    <w:right w:val="none" w:sz="0" w:space="0" w:color="auto"/>
                  </w:divBdr>
                  <w:divsChild>
                    <w:div w:id="44951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67840">
          <w:marLeft w:val="0"/>
          <w:marRight w:val="0"/>
          <w:marTop w:val="0"/>
          <w:marBottom w:val="0"/>
          <w:divBdr>
            <w:top w:val="none" w:sz="0" w:space="0" w:color="auto"/>
            <w:left w:val="none" w:sz="0" w:space="0" w:color="auto"/>
            <w:bottom w:val="none" w:sz="0" w:space="0" w:color="auto"/>
            <w:right w:val="none" w:sz="0" w:space="0" w:color="auto"/>
          </w:divBdr>
        </w:div>
        <w:div w:id="1108738878">
          <w:marLeft w:val="0"/>
          <w:marRight w:val="0"/>
          <w:marTop w:val="0"/>
          <w:marBottom w:val="0"/>
          <w:divBdr>
            <w:top w:val="none" w:sz="0" w:space="0" w:color="auto"/>
            <w:left w:val="none" w:sz="0" w:space="0" w:color="auto"/>
            <w:bottom w:val="none" w:sz="0" w:space="0" w:color="auto"/>
            <w:right w:val="none" w:sz="0" w:space="0" w:color="auto"/>
          </w:divBdr>
          <w:divsChild>
            <w:div w:id="729958757">
              <w:marLeft w:val="0"/>
              <w:marRight w:val="0"/>
              <w:marTop w:val="0"/>
              <w:marBottom w:val="0"/>
              <w:divBdr>
                <w:top w:val="none" w:sz="0" w:space="0" w:color="auto"/>
                <w:left w:val="none" w:sz="0" w:space="0" w:color="auto"/>
                <w:bottom w:val="none" w:sz="0" w:space="0" w:color="auto"/>
                <w:right w:val="none" w:sz="0" w:space="0" w:color="auto"/>
              </w:divBdr>
              <w:divsChild>
                <w:div w:id="1544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5389">
          <w:marLeft w:val="0"/>
          <w:marRight w:val="0"/>
          <w:marTop w:val="0"/>
          <w:marBottom w:val="0"/>
          <w:divBdr>
            <w:top w:val="none" w:sz="0" w:space="0" w:color="auto"/>
            <w:left w:val="none" w:sz="0" w:space="0" w:color="auto"/>
            <w:bottom w:val="none" w:sz="0" w:space="0" w:color="auto"/>
            <w:right w:val="none" w:sz="0" w:space="0" w:color="auto"/>
          </w:divBdr>
          <w:divsChild>
            <w:div w:id="116801291">
              <w:marLeft w:val="0"/>
              <w:marRight w:val="0"/>
              <w:marTop w:val="0"/>
              <w:marBottom w:val="0"/>
              <w:divBdr>
                <w:top w:val="none" w:sz="0" w:space="0" w:color="auto"/>
                <w:left w:val="none" w:sz="0" w:space="0" w:color="auto"/>
                <w:bottom w:val="none" w:sz="0" w:space="0" w:color="auto"/>
                <w:right w:val="none" w:sz="0" w:space="0" w:color="auto"/>
              </w:divBdr>
              <w:divsChild>
                <w:div w:id="1556967869">
                  <w:marLeft w:val="0"/>
                  <w:marRight w:val="0"/>
                  <w:marTop w:val="0"/>
                  <w:marBottom w:val="0"/>
                  <w:divBdr>
                    <w:top w:val="none" w:sz="0" w:space="0" w:color="auto"/>
                    <w:left w:val="none" w:sz="0" w:space="0" w:color="auto"/>
                    <w:bottom w:val="none" w:sz="0" w:space="0" w:color="auto"/>
                    <w:right w:val="none" w:sz="0" w:space="0" w:color="auto"/>
                  </w:divBdr>
                  <w:divsChild>
                    <w:div w:id="118266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68622">
          <w:marLeft w:val="0"/>
          <w:marRight w:val="0"/>
          <w:marTop w:val="0"/>
          <w:marBottom w:val="0"/>
          <w:divBdr>
            <w:top w:val="none" w:sz="0" w:space="0" w:color="auto"/>
            <w:left w:val="none" w:sz="0" w:space="0" w:color="auto"/>
            <w:bottom w:val="none" w:sz="0" w:space="0" w:color="auto"/>
            <w:right w:val="none" w:sz="0" w:space="0" w:color="auto"/>
          </w:divBdr>
        </w:div>
        <w:div w:id="1163158225">
          <w:marLeft w:val="0"/>
          <w:marRight w:val="0"/>
          <w:marTop w:val="0"/>
          <w:marBottom w:val="0"/>
          <w:divBdr>
            <w:top w:val="none" w:sz="0" w:space="0" w:color="auto"/>
            <w:left w:val="none" w:sz="0" w:space="0" w:color="auto"/>
            <w:bottom w:val="none" w:sz="0" w:space="0" w:color="auto"/>
            <w:right w:val="none" w:sz="0" w:space="0" w:color="auto"/>
          </w:divBdr>
          <w:divsChild>
            <w:div w:id="1237085213">
              <w:marLeft w:val="0"/>
              <w:marRight w:val="0"/>
              <w:marTop w:val="0"/>
              <w:marBottom w:val="0"/>
              <w:divBdr>
                <w:top w:val="none" w:sz="0" w:space="0" w:color="auto"/>
                <w:left w:val="none" w:sz="0" w:space="0" w:color="auto"/>
                <w:bottom w:val="none" w:sz="0" w:space="0" w:color="auto"/>
                <w:right w:val="none" w:sz="0" w:space="0" w:color="auto"/>
              </w:divBdr>
              <w:divsChild>
                <w:div w:id="96751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887">
          <w:marLeft w:val="0"/>
          <w:marRight w:val="0"/>
          <w:marTop w:val="0"/>
          <w:marBottom w:val="0"/>
          <w:divBdr>
            <w:top w:val="none" w:sz="0" w:space="0" w:color="auto"/>
            <w:left w:val="none" w:sz="0" w:space="0" w:color="auto"/>
            <w:bottom w:val="none" w:sz="0" w:space="0" w:color="auto"/>
            <w:right w:val="none" w:sz="0" w:space="0" w:color="auto"/>
          </w:divBdr>
          <w:divsChild>
            <w:div w:id="408505686">
              <w:marLeft w:val="0"/>
              <w:marRight w:val="0"/>
              <w:marTop w:val="0"/>
              <w:marBottom w:val="0"/>
              <w:divBdr>
                <w:top w:val="none" w:sz="0" w:space="0" w:color="auto"/>
                <w:left w:val="none" w:sz="0" w:space="0" w:color="auto"/>
                <w:bottom w:val="none" w:sz="0" w:space="0" w:color="auto"/>
                <w:right w:val="none" w:sz="0" w:space="0" w:color="auto"/>
              </w:divBdr>
              <w:divsChild>
                <w:div w:id="534972867">
                  <w:marLeft w:val="0"/>
                  <w:marRight w:val="0"/>
                  <w:marTop w:val="0"/>
                  <w:marBottom w:val="0"/>
                  <w:divBdr>
                    <w:top w:val="none" w:sz="0" w:space="0" w:color="auto"/>
                    <w:left w:val="none" w:sz="0" w:space="0" w:color="auto"/>
                    <w:bottom w:val="none" w:sz="0" w:space="0" w:color="auto"/>
                    <w:right w:val="none" w:sz="0" w:space="0" w:color="auto"/>
                  </w:divBdr>
                  <w:divsChild>
                    <w:div w:id="8154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23316">
          <w:marLeft w:val="0"/>
          <w:marRight w:val="0"/>
          <w:marTop w:val="0"/>
          <w:marBottom w:val="0"/>
          <w:divBdr>
            <w:top w:val="none" w:sz="0" w:space="0" w:color="auto"/>
            <w:left w:val="none" w:sz="0" w:space="0" w:color="auto"/>
            <w:bottom w:val="none" w:sz="0" w:space="0" w:color="auto"/>
            <w:right w:val="none" w:sz="0" w:space="0" w:color="auto"/>
          </w:divBdr>
        </w:div>
        <w:div w:id="937903373">
          <w:marLeft w:val="0"/>
          <w:marRight w:val="0"/>
          <w:marTop w:val="0"/>
          <w:marBottom w:val="0"/>
          <w:divBdr>
            <w:top w:val="none" w:sz="0" w:space="0" w:color="auto"/>
            <w:left w:val="none" w:sz="0" w:space="0" w:color="auto"/>
            <w:bottom w:val="none" w:sz="0" w:space="0" w:color="auto"/>
            <w:right w:val="none" w:sz="0" w:space="0" w:color="auto"/>
          </w:divBdr>
          <w:divsChild>
            <w:div w:id="283580986">
              <w:marLeft w:val="0"/>
              <w:marRight w:val="0"/>
              <w:marTop w:val="0"/>
              <w:marBottom w:val="0"/>
              <w:divBdr>
                <w:top w:val="none" w:sz="0" w:space="0" w:color="auto"/>
                <w:left w:val="none" w:sz="0" w:space="0" w:color="auto"/>
                <w:bottom w:val="none" w:sz="0" w:space="0" w:color="auto"/>
                <w:right w:val="none" w:sz="0" w:space="0" w:color="auto"/>
              </w:divBdr>
              <w:divsChild>
                <w:div w:id="3694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03180">
      <w:bodyDiv w:val="1"/>
      <w:marLeft w:val="0"/>
      <w:marRight w:val="0"/>
      <w:marTop w:val="0"/>
      <w:marBottom w:val="0"/>
      <w:divBdr>
        <w:top w:val="none" w:sz="0" w:space="0" w:color="auto"/>
        <w:left w:val="none" w:sz="0" w:space="0" w:color="auto"/>
        <w:bottom w:val="none" w:sz="0" w:space="0" w:color="auto"/>
        <w:right w:val="none" w:sz="0" w:space="0" w:color="auto"/>
      </w:divBdr>
    </w:div>
    <w:div w:id="146349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iencedirect.com/topics/medicine-and-dentistry/unwanted-pregnancy" TargetMode="External"/><Relationship Id="rId18" Type="http://schemas.openxmlformats.org/officeDocument/2006/relationships/hyperlink" Target="https://www.sciencedirect.com/topics/nursing-and-health-professions/oral-contraceptive-agent" TargetMode="External"/><Relationship Id="rId26" Type="http://schemas.openxmlformats.org/officeDocument/2006/relationships/hyperlink" Target="https://www.sciencedirect.com/science/article/pii/S1521693409001229" TargetMode="External"/><Relationship Id="rId39" Type="http://schemas.openxmlformats.org/officeDocument/2006/relationships/hyperlink" Target="https://www.sciencedirect.com/science/article/pii/B9780123847195004135" TargetMode="External"/><Relationship Id="rId3" Type="http://schemas.openxmlformats.org/officeDocument/2006/relationships/styles" Target="styles.xml"/><Relationship Id="rId21" Type="http://schemas.openxmlformats.org/officeDocument/2006/relationships/hyperlink" Target="https://www.sciencedirect.com/topics/pharmacology-toxicology-and-pharmaceutical-science/luteinizing-hormone" TargetMode="External"/><Relationship Id="rId34" Type="http://schemas.openxmlformats.org/officeDocument/2006/relationships/hyperlink" Target="https://www.sciencedirect.com/science/article/pii/S088985452030016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iencedirect.com/topics/medicine-and-dentistry/growth-development-and-aging" TargetMode="External"/><Relationship Id="rId17" Type="http://schemas.openxmlformats.org/officeDocument/2006/relationships/hyperlink" Target="https://www.sciencedirect.com/topics/medicine-and-dentistry/public-health" TargetMode="External"/><Relationship Id="rId25" Type="http://schemas.openxmlformats.org/officeDocument/2006/relationships/hyperlink" Target="https://www.sciencedirect.com/topics/medicine-and-dentistry/gestagen" TargetMode="External"/><Relationship Id="rId33" Type="http://schemas.openxmlformats.org/officeDocument/2006/relationships/hyperlink" Target="https://www.sciencedirect.com/topics/medicine-and-dentistry/contraceptive-behavior" TargetMode="External"/><Relationship Id="rId38" Type="http://schemas.openxmlformats.org/officeDocument/2006/relationships/hyperlink" Target="https://www.sciencedirect.com/topics/medicine-and-dentistry/non-prescription-drug" TargetMode="External"/><Relationship Id="rId2" Type="http://schemas.openxmlformats.org/officeDocument/2006/relationships/numbering" Target="numbering.xml"/><Relationship Id="rId16" Type="http://schemas.openxmlformats.org/officeDocument/2006/relationships/hyperlink" Target="https://www.sciencedirect.com/science/article/pii/S0301211510003027" TargetMode="External"/><Relationship Id="rId20" Type="http://schemas.openxmlformats.org/officeDocument/2006/relationships/hyperlink" Target="https://www.sciencedirect.com/topics/medicine-and-dentistry/female-sterilization" TargetMode="External"/><Relationship Id="rId29" Type="http://schemas.openxmlformats.org/officeDocument/2006/relationships/hyperlink" Target="https://www.sciencedirect.com/topics/biochemistry-genetics-and-molecular-biology/growth-development-and-ag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medicine-and-dentistry/womens-health" TargetMode="External"/><Relationship Id="rId24" Type="http://schemas.openxmlformats.org/officeDocument/2006/relationships/hyperlink" Target="https://www.sciencedirect.com/topics/medicine-and-dentistry/urinary-system" TargetMode="External"/><Relationship Id="rId32" Type="http://schemas.openxmlformats.org/officeDocument/2006/relationships/hyperlink" Target="https://www.sciencedirect.com/science/article/pii/S0889854522000651" TargetMode="External"/><Relationship Id="rId37" Type="http://schemas.openxmlformats.org/officeDocument/2006/relationships/hyperlink" Target="https://www.sciencedirect.com/topics/medicine-and-dentistry/primary-health-care" TargetMode="External"/><Relationship Id="rId40"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sciencedirect.com/topics/medicine-and-dentistry/quality-of-life" TargetMode="External"/><Relationship Id="rId23" Type="http://schemas.openxmlformats.org/officeDocument/2006/relationships/hyperlink" Target="https://www.sciencedirect.com/topics/medicine-and-dentistry/ovary-function" TargetMode="External"/><Relationship Id="rId28" Type="http://schemas.openxmlformats.org/officeDocument/2006/relationships/hyperlink" Target="https://www.sciencedirect.com/topics/medicine-and-dentistry/obstetrics" TargetMode="External"/><Relationship Id="rId36" Type="http://schemas.openxmlformats.org/officeDocument/2006/relationships/hyperlink" Target="https://www.sciencedirect.com/topics/medicine-and-dentistry/oral-contraceptive" TargetMode="External"/><Relationship Id="rId10" Type="http://schemas.openxmlformats.org/officeDocument/2006/relationships/hyperlink" Target="https://www.sciencedirect.com/topics/medicine-and-dentistry/reproductive-public-health" TargetMode="External"/><Relationship Id="rId19" Type="http://schemas.openxmlformats.org/officeDocument/2006/relationships/hyperlink" Target="https://www.sciencedirect.com/topics/medicine-and-dentistry/male-sterilization" TargetMode="External"/><Relationship Id="rId31" Type="http://schemas.openxmlformats.org/officeDocument/2006/relationships/hyperlink" Target="https://www.sciencedirect.com/topics/biochemistry-genetics-and-molecular-biology/reproductive-health" TargetMode="External"/><Relationship Id="rId4" Type="http://schemas.openxmlformats.org/officeDocument/2006/relationships/settings" Target="settings.xml"/><Relationship Id="rId9" Type="http://schemas.openxmlformats.org/officeDocument/2006/relationships/hyperlink" Target="https://www.sciencedirect.com/science/article/pii/B9780128036785004021" TargetMode="External"/><Relationship Id="rId14" Type="http://schemas.openxmlformats.org/officeDocument/2006/relationships/hyperlink" Target="https://www.sciencedirect.com/topics/medicine-and-dentistry/unwanted-pregnancy" TargetMode="External"/><Relationship Id="rId22" Type="http://schemas.openxmlformats.org/officeDocument/2006/relationships/hyperlink" Target="https://www.sciencedirect.com/topics/medicine-and-dentistry/ovulation" TargetMode="External"/><Relationship Id="rId27" Type="http://schemas.openxmlformats.org/officeDocument/2006/relationships/hyperlink" Target="https://www.sciencedirect.com/topics/medicine-and-dentistry/primigravida" TargetMode="External"/><Relationship Id="rId30" Type="http://schemas.openxmlformats.org/officeDocument/2006/relationships/hyperlink" Target="https://www.sciencedirect.com/topics/social-sciences/social-organisation" TargetMode="External"/><Relationship Id="rId35" Type="http://schemas.openxmlformats.org/officeDocument/2006/relationships/hyperlink" Target="https://www.sciencedirect.com/topics/medicine-and-dentistry/reproductive-public-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A59AC-3129-416E-9F33-B0712B38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12934</Words>
  <Characters>73729</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TAIYETECH-PC</cp:lastModifiedBy>
  <cp:revision>2</cp:revision>
  <cp:lastPrinted>2025-04-10T08:56:00Z</cp:lastPrinted>
  <dcterms:created xsi:type="dcterms:W3CDTF">2025-11-11T09:17:00Z</dcterms:created>
  <dcterms:modified xsi:type="dcterms:W3CDTF">2025-11-11T09:17:00Z</dcterms:modified>
</cp:coreProperties>
</file>