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480" w:lineRule="auto"/>
        <w:ind w:left="88"/>
      </w:pPr>
      <w:r>
        <w:rPr/>
        <w:t>ASSESSMENT</w:t>
      </w:r>
      <w:r>
        <w:rPr>
          <w:spacing w:val="-5"/>
        </w:rPr>
        <w:t> </w:t>
      </w:r>
      <w:r>
        <w:rPr/>
        <w:t>OF</w:t>
      </w:r>
      <w:r>
        <w:rPr>
          <w:spacing w:val="-5"/>
        </w:rPr>
        <w:t> </w:t>
      </w:r>
      <w:r>
        <w:rPr/>
        <w:t>SOIL</w:t>
      </w:r>
      <w:r>
        <w:rPr>
          <w:spacing w:val="-5"/>
        </w:rPr>
        <w:t> </w:t>
      </w:r>
      <w:r>
        <w:rPr/>
        <w:t>PHYSICO-CHEMICAL</w:t>
      </w:r>
      <w:r>
        <w:rPr>
          <w:spacing w:val="-5"/>
        </w:rPr>
        <w:t> </w:t>
      </w:r>
      <w:r>
        <w:rPr/>
        <w:t>PROPERTIES</w:t>
      </w:r>
      <w:r>
        <w:rPr>
          <w:spacing w:val="-3"/>
        </w:rPr>
        <w:t> </w:t>
      </w:r>
      <w:r>
        <w:rPr/>
        <w:t>OF</w:t>
      </w:r>
      <w:r>
        <w:rPr>
          <w:spacing w:val="-5"/>
        </w:rPr>
        <w:t> </w:t>
      </w:r>
      <w:r>
        <w:rPr/>
        <w:t>PHASE</w:t>
      </w:r>
      <w:r>
        <w:rPr>
          <w:spacing w:val="-5"/>
        </w:rPr>
        <w:t> </w:t>
      </w:r>
      <w:r>
        <w:rPr/>
        <w:t>II</w:t>
      </w:r>
      <w:r>
        <w:rPr>
          <w:spacing w:val="-5"/>
        </w:rPr>
        <w:t> </w:t>
      </w:r>
      <w:r>
        <w:rPr/>
        <w:t>OF</w:t>
      </w:r>
      <w:r>
        <w:rPr>
          <w:spacing w:val="-5"/>
        </w:rPr>
        <w:t> </w:t>
      </w:r>
      <w:r>
        <w:rPr/>
        <w:t>THE KWARA STATE POLYTECHNIC COMMERCIAL FARM LAND</w:t>
      </w:r>
    </w:p>
    <w:p>
      <w:pPr>
        <w:pStyle w:val="BodyText"/>
        <w:rPr>
          <w:b/>
        </w:rPr>
      </w:pPr>
    </w:p>
    <w:p>
      <w:pPr>
        <w:pStyle w:val="BodyText"/>
        <w:rPr>
          <w:b/>
        </w:rPr>
      </w:pPr>
    </w:p>
    <w:p>
      <w:pPr>
        <w:pStyle w:val="BodyText"/>
        <w:rPr>
          <w:b/>
        </w:rPr>
      </w:pPr>
    </w:p>
    <w:p>
      <w:pPr>
        <w:pStyle w:val="BodyText"/>
        <w:rPr>
          <w:b/>
        </w:rPr>
      </w:pPr>
    </w:p>
    <w:p>
      <w:pPr>
        <w:spacing w:before="0"/>
        <w:ind w:left="93" w:right="85" w:firstLine="0"/>
        <w:jc w:val="center"/>
        <w:rPr>
          <w:b/>
          <w:sz w:val="24"/>
        </w:rPr>
      </w:pPr>
      <w:r>
        <w:rPr>
          <w:b/>
          <w:spacing w:val="-5"/>
          <w:sz w:val="24"/>
        </w:rPr>
        <w:t>BY</w:t>
      </w:r>
    </w:p>
    <w:p>
      <w:pPr>
        <w:pStyle w:val="Title"/>
        <w:spacing w:line="424" w:lineRule="auto"/>
      </w:pPr>
      <w:r>
        <w:rPr/>
        <w:t>AGBOOLA</w:t>
      </w:r>
      <w:r>
        <w:rPr>
          <w:spacing w:val="-18"/>
        </w:rPr>
        <w:t> </w:t>
      </w:r>
      <w:r>
        <w:rPr/>
        <w:t>SAMUEL</w:t>
      </w:r>
      <w:r>
        <w:rPr>
          <w:spacing w:val="-17"/>
        </w:rPr>
        <w:t> </w:t>
      </w:r>
      <w:r>
        <w:rPr/>
        <w:t>OLUWAFERANMI </w:t>
      </w:r>
      <w:r>
        <w:rPr>
          <w:spacing w:val="-2"/>
        </w:rPr>
        <w:t>ND/23/ABE/FT/0007</w:t>
      </w:r>
    </w:p>
    <w:p>
      <w:pPr>
        <w:pStyle w:val="BodyText"/>
        <w:rPr>
          <w:b/>
          <w:sz w:val="28"/>
        </w:rPr>
      </w:pPr>
    </w:p>
    <w:p>
      <w:pPr>
        <w:pStyle w:val="BodyText"/>
        <w:rPr>
          <w:b/>
          <w:sz w:val="28"/>
        </w:rPr>
      </w:pPr>
    </w:p>
    <w:p>
      <w:pPr>
        <w:pStyle w:val="BodyText"/>
        <w:rPr>
          <w:b/>
          <w:sz w:val="28"/>
        </w:rPr>
      </w:pPr>
    </w:p>
    <w:p>
      <w:pPr>
        <w:pStyle w:val="BodyText"/>
        <w:spacing w:before="173"/>
        <w:rPr>
          <w:b/>
          <w:sz w:val="28"/>
        </w:rPr>
      </w:pPr>
    </w:p>
    <w:p>
      <w:pPr>
        <w:spacing w:line="240" w:lineRule="auto" w:before="0"/>
        <w:ind w:left="922" w:right="921" w:firstLine="3"/>
        <w:jc w:val="center"/>
        <w:rPr>
          <w:b/>
          <w:sz w:val="22"/>
        </w:rPr>
      </w:pPr>
      <w:r>
        <w:rPr>
          <w:b/>
          <w:sz w:val="22"/>
        </w:rPr>
        <w:t>BEING A RESEARCH PROJECT SUBMITTED TO THE DEPARTMENT OF AGRICULTURAL</w:t>
      </w:r>
      <w:r>
        <w:rPr>
          <w:b/>
          <w:spacing w:val="-11"/>
          <w:sz w:val="22"/>
        </w:rPr>
        <w:t> </w:t>
      </w:r>
      <w:r>
        <w:rPr>
          <w:b/>
          <w:sz w:val="22"/>
        </w:rPr>
        <w:t>AND</w:t>
      </w:r>
      <w:r>
        <w:rPr>
          <w:b/>
          <w:spacing w:val="-9"/>
          <w:sz w:val="22"/>
        </w:rPr>
        <w:t> </w:t>
      </w:r>
      <w:r>
        <w:rPr>
          <w:b/>
          <w:sz w:val="22"/>
        </w:rPr>
        <w:t>BIO-ENVIRONMENTAL</w:t>
      </w:r>
      <w:r>
        <w:rPr>
          <w:b/>
          <w:spacing w:val="-10"/>
          <w:sz w:val="22"/>
        </w:rPr>
        <w:t> </w:t>
      </w:r>
      <w:r>
        <w:rPr>
          <w:b/>
          <w:sz w:val="22"/>
        </w:rPr>
        <w:t>ENGINEERING</w:t>
      </w:r>
      <w:r>
        <w:rPr>
          <w:b/>
          <w:spacing w:val="-8"/>
          <w:sz w:val="22"/>
        </w:rPr>
        <w:t> </w:t>
      </w:r>
      <w:r>
        <w:rPr>
          <w:b/>
          <w:sz w:val="22"/>
        </w:rPr>
        <w:t>TECHNOLOGY, INSTITUTE OF TECHNOLOGY, KWARA STATE POLYTECHNIC, ILORIN.</w:t>
      </w:r>
    </w:p>
    <w:p>
      <w:pPr>
        <w:spacing w:line="237" w:lineRule="auto" w:before="204"/>
        <w:ind w:left="81" w:right="85" w:firstLine="0"/>
        <w:jc w:val="center"/>
        <w:rPr>
          <w:b/>
          <w:sz w:val="22"/>
        </w:rPr>
      </w:pPr>
      <w:r>
        <w:rPr>
          <w:b/>
          <w:sz w:val="22"/>
        </w:rPr>
        <w:t>IN</w:t>
      </w:r>
      <w:r>
        <w:rPr>
          <w:b/>
          <w:spacing w:val="-4"/>
          <w:sz w:val="22"/>
        </w:rPr>
        <w:t> </w:t>
      </w:r>
      <w:r>
        <w:rPr>
          <w:b/>
          <w:sz w:val="22"/>
        </w:rPr>
        <w:t>PARTIAL</w:t>
      </w:r>
      <w:r>
        <w:rPr>
          <w:b/>
          <w:spacing w:val="-2"/>
          <w:sz w:val="22"/>
        </w:rPr>
        <w:t> </w:t>
      </w:r>
      <w:r>
        <w:rPr>
          <w:b/>
          <w:sz w:val="22"/>
        </w:rPr>
        <w:t>FULFILLMENT</w:t>
      </w:r>
      <w:r>
        <w:rPr>
          <w:b/>
          <w:spacing w:val="-6"/>
          <w:sz w:val="22"/>
        </w:rPr>
        <w:t> </w:t>
      </w:r>
      <w:r>
        <w:rPr>
          <w:b/>
          <w:sz w:val="22"/>
        </w:rPr>
        <w:t>OF</w:t>
      </w:r>
      <w:r>
        <w:rPr>
          <w:b/>
          <w:spacing w:val="-8"/>
          <w:sz w:val="22"/>
        </w:rPr>
        <w:t> </w:t>
      </w:r>
      <w:r>
        <w:rPr>
          <w:b/>
          <w:sz w:val="22"/>
        </w:rPr>
        <w:t>THE</w:t>
      </w:r>
      <w:r>
        <w:rPr>
          <w:b/>
          <w:spacing w:val="-2"/>
          <w:sz w:val="22"/>
        </w:rPr>
        <w:t> </w:t>
      </w:r>
      <w:r>
        <w:rPr>
          <w:b/>
          <w:sz w:val="22"/>
        </w:rPr>
        <w:t>REQUIREMENTS</w:t>
      </w:r>
      <w:r>
        <w:rPr>
          <w:b/>
          <w:spacing w:val="-6"/>
          <w:sz w:val="22"/>
        </w:rPr>
        <w:t> </w:t>
      </w:r>
      <w:r>
        <w:rPr>
          <w:b/>
          <w:sz w:val="22"/>
        </w:rPr>
        <w:t>FOR</w:t>
      </w:r>
      <w:r>
        <w:rPr>
          <w:b/>
          <w:spacing w:val="-4"/>
          <w:sz w:val="22"/>
        </w:rPr>
        <w:t> </w:t>
      </w:r>
      <w:r>
        <w:rPr>
          <w:b/>
          <w:sz w:val="22"/>
        </w:rPr>
        <w:t>THE</w:t>
      </w:r>
      <w:r>
        <w:rPr>
          <w:b/>
          <w:spacing w:val="-6"/>
          <w:sz w:val="22"/>
        </w:rPr>
        <w:t> </w:t>
      </w:r>
      <w:r>
        <w:rPr>
          <w:b/>
          <w:sz w:val="22"/>
        </w:rPr>
        <w:t>AWARD</w:t>
      </w:r>
      <w:r>
        <w:rPr>
          <w:b/>
          <w:spacing w:val="-4"/>
          <w:sz w:val="22"/>
        </w:rPr>
        <w:t> </w:t>
      </w:r>
      <w:r>
        <w:rPr>
          <w:b/>
          <w:sz w:val="22"/>
        </w:rPr>
        <w:t>OF</w:t>
      </w:r>
      <w:r>
        <w:rPr>
          <w:b/>
          <w:spacing w:val="-8"/>
          <w:sz w:val="22"/>
        </w:rPr>
        <w:t> </w:t>
      </w:r>
      <w:r>
        <w:rPr>
          <w:b/>
          <w:sz w:val="22"/>
        </w:rPr>
        <w:t>NATIONAL DIPLOMA (ND) IN AGRICULTURAL AND BIO-ENVIRONMENTAL ENGINEERING </w:t>
      </w:r>
      <w:r>
        <w:rPr>
          <w:b/>
          <w:spacing w:val="-2"/>
          <w:sz w:val="22"/>
        </w:rPr>
        <w:t>TECHNOLOGY</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249"/>
        <w:rPr>
          <w:b/>
          <w:sz w:val="22"/>
        </w:rPr>
      </w:pPr>
    </w:p>
    <w:p>
      <w:pPr>
        <w:spacing w:before="0"/>
        <w:ind w:left="242" w:right="1017" w:firstLine="0"/>
        <w:jc w:val="right"/>
        <w:rPr>
          <w:b/>
          <w:sz w:val="22"/>
        </w:rPr>
      </w:pPr>
      <w:r>
        <w:rPr>
          <w:b/>
          <w:sz w:val="22"/>
        </w:rPr>
        <w:t>2024/2025</w:t>
      </w:r>
      <w:r>
        <w:rPr>
          <w:b/>
          <w:spacing w:val="-3"/>
          <w:sz w:val="22"/>
        </w:rPr>
        <w:t> </w:t>
      </w:r>
      <w:r>
        <w:rPr>
          <w:b/>
          <w:spacing w:val="-2"/>
          <w:sz w:val="22"/>
        </w:rPr>
        <w:t>SESSION</w:t>
      </w:r>
    </w:p>
    <w:p>
      <w:pPr>
        <w:spacing w:after="0"/>
        <w:jc w:val="right"/>
        <w:rPr>
          <w:b/>
          <w:sz w:val="22"/>
        </w:rPr>
        <w:sectPr>
          <w:type w:val="continuous"/>
          <w:pgSz w:w="12240" w:h="15840"/>
          <w:pgMar w:top="1380" w:bottom="280" w:left="1080" w:right="1080"/>
        </w:sectPr>
      </w:pPr>
    </w:p>
    <w:p>
      <w:pPr>
        <w:spacing w:before="76"/>
        <w:ind w:left="93" w:right="85" w:firstLine="0"/>
        <w:jc w:val="center"/>
        <w:rPr>
          <w:b/>
          <w:sz w:val="22"/>
        </w:rPr>
      </w:pPr>
      <w:r>
        <w:rPr>
          <w:b/>
          <w:spacing w:val="-2"/>
          <w:sz w:val="22"/>
        </w:rPr>
        <w:t>DECLARATION</w:t>
      </w:r>
    </w:p>
    <w:p>
      <w:pPr>
        <w:pStyle w:val="BodyText"/>
        <w:spacing w:before="200"/>
        <w:rPr>
          <w:b/>
          <w:sz w:val="22"/>
        </w:rPr>
      </w:pPr>
    </w:p>
    <w:p>
      <w:pPr>
        <w:spacing w:line="477" w:lineRule="auto" w:before="0"/>
        <w:ind w:left="360" w:right="357" w:firstLine="0"/>
        <w:jc w:val="both"/>
        <w:rPr>
          <w:sz w:val="22"/>
        </w:rPr>
      </w:pPr>
      <w:r>
        <w:rPr>
          <w:sz w:val="22"/>
        </w:rPr>
        <w:t>I hereby declare</w:t>
      </w:r>
      <w:r>
        <w:rPr>
          <w:spacing w:val="-3"/>
          <w:sz w:val="22"/>
        </w:rPr>
        <w:t> </w:t>
      </w:r>
      <w:r>
        <w:rPr>
          <w:sz w:val="22"/>
        </w:rPr>
        <w:t>that this project titled "</w:t>
      </w:r>
      <w:r>
        <w:rPr>
          <w:sz w:val="24"/>
        </w:rPr>
        <w:t>Assessment of</w:t>
      </w:r>
      <w:r>
        <w:rPr>
          <w:spacing w:val="-4"/>
          <w:sz w:val="24"/>
        </w:rPr>
        <w:t> </w:t>
      </w:r>
      <w:r>
        <w:rPr>
          <w:sz w:val="24"/>
        </w:rPr>
        <w:t>Soil</w:t>
      </w:r>
      <w:r>
        <w:rPr>
          <w:spacing w:val="-1"/>
          <w:sz w:val="24"/>
        </w:rPr>
        <w:t> </w:t>
      </w:r>
      <w:r>
        <w:rPr>
          <w:sz w:val="24"/>
        </w:rPr>
        <w:t>Physico-Chemical</w:t>
      </w:r>
      <w:r>
        <w:rPr>
          <w:spacing w:val="-1"/>
          <w:sz w:val="24"/>
        </w:rPr>
        <w:t> </w:t>
      </w:r>
      <w:r>
        <w:rPr>
          <w:sz w:val="24"/>
        </w:rPr>
        <w:t>Properties of</w:t>
      </w:r>
      <w:r>
        <w:rPr>
          <w:spacing w:val="-4"/>
          <w:sz w:val="24"/>
        </w:rPr>
        <w:t> </w:t>
      </w:r>
      <w:r>
        <w:rPr>
          <w:sz w:val="24"/>
        </w:rPr>
        <w:t>Phase II of The Kwara State Polytechnic Commercial Farm Land” </w:t>
      </w:r>
      <w:r>
        <w:rPr>
          <w:sz w:val="22"/>
        </w:rPr>
        <w:t>is my original work carried out under the supervision of (ENGR. DAUDA K.A).</w:t>
      </w:r>
    </w:p>
    <w:p>
      <w:pPr>
        <w:spacing w:line="482" w:lineRule="auto" w:before="2"/>
        <w:ind w:left="360" w:right="366" w:firstLine="0"/>
        <w:jc w:val="both"/>
        <w:rPr>
          <w:sz w:val="22"/>
        </w:rPr>
      </w:pPr>
      <w:r>
        <w:rPr>
          <w:sz w:val="22"/>
        </w:rPr>
        <w:t>I also declare</w:t>
      </w:r>
      <w:r>
        <w:rPr>
          <w:spacing w:val="-2"/>
          <w:sz w:val="22"/>
        </w:rPr>
        <w:t> </w:t>
      </w:r>
      <w:r>
        <w:rPr>
          <w:sz w:val="22"/>
        </w:rPr>
        <w:t>that to the</w:t>
      </w:r>
      <w:r>
        <w:rPr>
          <w:spacing w:val="-2"/>
          <w:sz w:val="22"/>
        </w:rPr>
        <w:t> </w:t>
      </w:r>
      <w:r>
        <w:rPr>
          <w:sz w:val="22"/>
        </w:rPr>
        <w:t>best of my knowledge, all sources of information used in the</w:t>
      </w:r>
      <w:r>
        <w:rPr>
          <w:spacing w:val="-2"/>
          <w:sz w:val="22"/>
        </w:rPr>
        <w:t> </w:t>
      </w:r>
      <w:r>
        <w:rPr>
          <w:sz w:val="22"/>
        </w:rPr>
        <w:t>course</w:t>
      </w:r>
      <w:r>
        <w:rPr>
          <w:spacing w:val="-2"/>
          <w:sz w:val="22"/>
        </w:rPr>
        <w:t> </w:t>
      </w:r>
      <w:r>
        <w:rPr>
          <w:sz w:val="22"/>
        </w:rPr>
        <w:t>of this work have been duly acknowledged.</w:t>
      </w:r>
    </w:p>
    <w:p>
      <w:pPr>
        <w:pStyle w:val="BodyText"/>
        <w:rPr>
          <w:sz w:val="20"/>
        </w:rPr>
      </w:pPr>
    </w:p>
    <w:p>
      <w:pPr>
        <w:pStyle w:val="BodyText"/>
        <w:rPr>
          <w:sz w:val="20"/>
        </w:rPr>
      </w:pPr>
    </w:p>
    <w:p>
      <w:pPr>
        <w:pStyle w:val="BodyText"/>
        <w:rPr>
          <w:sz w:val="20"/>
        </w:rPr>
      </w:pPr>
    </w:p>
    <w:p>
      <w:pPr>
        <w:pStyle w:val="BodyText"/>
        <w:spacing w:before="208"/>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293957</wp:posOffset>
                </wp:positionV>
                <wp:extent cx="167957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679575" cy="1270"/>
                        </a:xfrm>
                        <a:custGeom>
                          <a:avLst/>
                          <a:gdLst/>
                          <a:ahLst/>
                          <a:cxnLst/>
                          <a:rect l="l" t="t" r="r" b="b"/>
                          <a:pathLst>
                            <a:path w="1679575" h="0">
                              <a:moveTo>
                                <a:pt x="0" y="0"/>
                              </a:moveTo>
                              <a:lnTo>
                                <a:pt x="167941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23.146255pt;width:132.25pt;height:.1pt;mso-position-horizontal-relative:page;mso-position-vertical-relative:paragraph;z-index:-15728640;mso-wrap-distance-left:0;mso-wrap-distance-right:0" id="docshape2" coordorigin="1440,463" coordsize="2645,0" path="m1440,463l4085,463e" filled="false" stroked="true" strokeweight=".448155pt" strokecolor="#000000">
                <v:path arrowok="t"/>
                <v:stroke dashstyle="solid"/>
                <w10:wrap type="topAndBottom"/>
              </v:shape>
            </w:pict>
          </mc:Fallback>
        </mc:AlternateContent>
      </w:r>
    </w:p>
    <w:p>
      <w:pPr>
        <w:pStyle w:val="BodyText"/>
        <w:spacing w:before="181"/>
      </w:pPr>
    </w:p>
    <w:p>
      <w:pPr>
        <w:pStyle w:val="Heading1"/>
        <w:spacing w:before="1"/>
        <w:ind w:right="0"/>
        <w:jc w:val="left"/>
      </w:pPr>
      <w:r>
        <w:rPr/>
        <w:t>AGBOOLA</w:t>
      </w:r>
      <w:r>
        <w:rPr>
          <w:spacing w:val="-3"/>
        </w:rPr>
        <w:t> </w:t>
      </w:r>
      <w:r>
        <w:rPr/>
        <w:t>SAMUEL</w:t>
      </w:r>
      <w:r>
        <w:rPr>
          <w:spacing w:val="-2"/>
        </w:rPr>
        <w:t> OLUWAFERANMI</w:t>
      </w:r>
    </w:p>
    <w:p>
      <w:pPr>
        <w:spacing w:before="237"/>
        <w:ind w:left="360" w:right="0" w:firstLine="0"/>
        <w:jc w:val="left"/>
        <w:rPr>
          <w:sz w:val="22"/>
        </w:rPr>
      </w:pPr>
      <w:r>
        <w:rPr>
          <w:spacing w:val="-2"/>
          <w:sz w:val="22"/>
        </w:rPr>
        <w:t>ND/23/ABE/FT/0007</w:t>
      </w:r>
    </w:p>
    <w:p>
      <w:pPr>
        <w:spacing w:after="0"/>
        <w:jc w:val="left"/>
        <w:rPr>
          <w:sz w:val="22"/>
        </w:rPr>
        <w:sectPr>
          <w:footerReference w:type="default" r:id="rId5"/>
          <w:pgSz w:w="12240" w:h="15840"/>
          <w:pgMar w:header="0" w:footer="1008" w:top="1360" w:bottom="1200" w:left="1080" w:right="1080"/>
          <w:pgNumType w:start="2"/>
        </w:sectPr>
      </w:pPr>
    </w:p>
    <w:p>
      <w:pPr>
        <w:pStyle w:val="BodyText"/>
        <w:ind w:left="360"/>
        <w:rPr>
          <w:sz w:val="20"/>
        </w:rPr>
      </w:pPr>
      <w:r>
        <w:rPr>
          <w:sz w:val="20"/>
        </w:rPr>
        <w:drawing>
          <wp:inline distT="0" distB="0" distL="0" distR="0">
            <wp:extent cx="5616627" cy="8225028"/>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5616627" cy="8225028"/>
                    </a:xfrm>
                    <a:prstGeom prst="rect">
                      <a:avLst/>
                    </a:prstGeom>
                  </pic:spPr>
                </pic:pic>
              </a:graphicData>
            </a:graphic>
          </wp:inline>
        </w:drawing>
      </w:r>
      <w:r>
        <w:rPr>
          <w:sz w:val="20"/>
        </w:rPr>
      </w:r>
    </w:p>
    <w:p>
      <w:pPr>
        <w:pStyle w:val="BodyText"/>
        <w:spacing w:after="0"/>
        <w:rPr>
          <w:sz w:val="20"/>
        </w:rPr>
        <w:sectPr>
          <w:pgSz w:w="12240" w:h="15840"/>
          <w:pgMar w:header="0" w:footer="1008" w:top="1440" w:bottom="1200" w:left="1080" w:right="1080"/>
        </w:sectPr>
      </w:pPr>
    </w:p>
    <w:p>
      <w:pPr>
        <w:pStyle w:val="BodyText"/>
        <w:spacing w:before="4"/>
        <w:rPr>
          <w:sz w:val="17"/>
        </w:rPr>
      </w:pPr>
    </w:p>
    <w:p>
      <w:pPr>
        <w:pStyle w:val="BodyText"/>
        <w:spacing w:after="0"/>
        <w:rPr>
          <w:sz w:val="17"/>
        </w:rPr>
        <w:sectPr>
          <w:pgSz w:w="12240" w:h="15840"/>
          <w:pgMar w:header="0" w:footer="1008" w:top="1820" w:bottom="1200" w:left="1080" w:right="1080"/>
        </w:sectPr>
      </w:pPr>
    </w:p>
    <w:p>
      <w:pPr>
        <w:spacing w:before="61"/>
        <w:ind w:left="94" w:right="85" w:firstLine="0"/>
        <w:jc w:val="center"/>
        <w:rPr>
          <w:b/>
          <w:sz w:val="22"/>
        </w:rPr>
      </w:pPr>
      <w:r>
        <w:rPr>
          <w:b/>
          <w:spacing w:val="-2"/>
          <w:sz w:val="22"/>
        </w:rPr>
        <w:t>DEDICATION</w:t>
      </w:r>
    </w:p>
    <w:p>
      <w:pPr>
        <w:pStyle w:val="BodyText"/>
        <w:spacing w:before="70"/>
        <w:rPr>
          <w:b/>
          <w:sz w:val="22"/>
        </w:rPr>
      </w:pPr>
    </w:p>
    <w:p>
      <w:pPr>
        <w:spacing w:line="360" w:lineRule="auto" w:before="0"/>
        <w:ind w:left="360" w:right="299" w:firstLine="720"/>
        <w:jc w:val="left"/>
        <w:rPr>
          <w:sz w:val="22"/>
        </w:rPr>
      </w:pPr>
      <w:r>
        <w:rPr>
          <w:sz w:val="22"/>
        </w:rPr>
        <w:t>This project is dedicated to Almighty the most Beneficient, the</w:t>
      </w:r>
      <w:r>
        <w:rPr>
          <w:spacing w:val="-2"/>
          <w:sz w:val="22"/>
        </w:rPr>
        <w:t> </w:t>
      </w:r>
      <w:r>
        <w:rPr>
          <w:sz w:val="22"/>
        </w:rPr>
        <w:t>Most merciful and to the</w:t>
      </w:r>
      <w:r>
        <w:rPr>
          <w:spacing w:val="-2"/>
          <w:sz w:val="22"/>
        </w:rPr>
        <w:t> </w:t>
      </w:r>
      <w:r>
        <w:rPr>
          <w:sz w:val="22"/>
        </w:rPr>
        <w:t>Institute of Technology.</w:t>
      </w:r>
    </w:p>
    <w:p>
      <w:pPr>
        <w:spacing w:after="0" w:line="360" w:lineRule="auto"/>
        <w:jc w:val="left"/>
        <w:rPr>
          <w:sz w:val="22"/>
        </w:rPr>
        <w:sectPr>
          <w:pgSz w:w="12240" w:h="15840"/>
          <w:pgMar w:header="0" w:footer="1008" w:top="1380" w:bottom="1200" w:left="1080" w:right="1080"/>
        </w:sectPr>
      </w:pPr>
    </w:p>
    <w:p>
      <w:pPr>
        <w:spacing w:before="61"/>
        <w:ind w:left="811" w:right="85" w:firstLine="0"/>
        <w:jc w:val="center"/>
        <w:rPr>
          <w:b/>
          <w:sz w:val="22"/>
        </w:rPr>
      </w:pPr>
      <w:r>
        <w:rPr>
          <w:b/>
          <w:spacing w:val="-2"/>
          <w:sz w:val="22"/>
        </w:rPr>
        <w:t>ACKNOWLEDGEMENT</w:t>
      </w:r>
    </w:p>
    <w:p>
      <w:pPr>
        <w:pStyle w:val="BodyText"/>
        <w:spacing w:before="70"/>
        <w:rPr>
          <w:b/>
          <w:sz w:val="22"/>
        </w:rPr>
      </w:pPr>
    </w:p>
    <w:p>
      <w:pPr>
        <w:spacing w:line="360" w:lineRule="auto" w:before="0"/>
        <w:ind w:left="360" w:right="361" w:firstLine="720"/>
        <w:jc w:val="both"/>
        <w:rPr>
          <w:sz w:val="22"/>
        </w:rPr>
      </w:pPr>
      <w:r>
        <w:rPr>
          <w:sz w:val="22"/>
        </w:rPr>
        <w:t>All</w:t>
      </w:r>
      <w:r>
        <w:rPr>
          <w:spacing w:val="-8"/>
          <w:sz w:val="22"/>
        </w:rPr>
        <w:t> </w:t>
      </w:r>
      <w:r>
        <w:rPr>
          <w:sz w:val="22"/>
        </w:rPr>
        <w:t>adoration</w:t>
      </w:r>
      <w:r>
        <w:rPr>
          <w:spacing w:val="-10"/>
          <w:sz w:val="22"/>
        </w:rPr>
        <w:t> </w:t>
      </w:r>
      <w:r>
        <w:rPr>
          <w:sz w:val="22"/>
        </w:rPr>
        <w:t>and</w:t>
      </w:r>
      <w:r>
        <w:rPr>
          <w:spacing w:val="-5"/>
          <w:sz w:val="22"/>
        </w:rPr>
        <w:t> </w:t>
      </w:r>
      <w:r>
        <w:rPr>
          <w:sz w:val="22"/>
        </w:rPr>
        <w:t>glory</w:t>
      </w:r>
      <w:r>
        <w:rPr>
          <w:spacing w:val="-10"/>
          <w:sz w:val="22"/>
        </w:rPr>
        <w:t> </w:t>
      </w:r>
      <w:r>
        <w:rPr>
          <w:sz w:val="22"/>
        </w:rPr>
        <w:t>are</w:t>
      </w:r>
      <w:r>
        <w:rPr>
          <w:spacing w:val="-12"/>
          <w:sz w:val="22"/>
        </w:rPr>
        <w:t> </w:t>
      </w:r>
      <w:r>
        <w:rPr>
          <w:sz w:val="22"/>
        </w:rPr>
        <w:t>due</w:t>
      </w:r>
      <w:r>
        <w:rPr>
          <w:spacing w:val="-12"/>
          <w:sz w:val="22"/>
        </w:rPr>
        <w:t> </w:t>
      </w:r>
      <w:r>
        <w:rPr>
          <w:sz w:val="22"/>
        </w:rPr>
        <w:t>to</w:t>
      </w:r>
      <w:r>
        <w:rPr>
          <w:spacing w:val="-10"/>
          <w:sz w:val="22"/>
        </w:rPr>
        <w:t> </w:t>
      </w:r>
      <w:r>
        <w:rPr>
          <w:sz w:val="22"/>
        </w:rPr>
        <w:t>the</w:t>
      </w:r>
      <w:r>
        <w:rPr>
          <w:spacing w:val="-7"/>
          <w:sz w:val="22"/>
        </w:rPr>
        <w:t> </w:t>
      </w:r>
      <w:r>
        <w:rPr>
          <w:sz w:val="22"/>
        </w:rPr>
        <w:t>Almighty</w:t>
      </w:r>
      <w:r>
        <w:rPr>
          <w:spacing w:val="-10"/>
          <w:sz w:val="22"/>
        </w:rPr>
        <w:t> </w:t>
      </w:r>
      <w:r>
        <w:rPr>
          <w:sz w:val="22"/>
        </w:rPr>
        <w:t>for</w:t>
      </w:r>
      <w:r>
        <w:rPr>
          <w:spacing w:val="-3"/>
          <w:sz w:val="22"/>
        </w:rPr>
        <w:t> </w:t>
      </w:r>
      <w:r>
        <w:rPr>
          <w:sz w:val="22"/>
        </w:rPr>
        <w:t>His</w:t>
      </w:r>
      <w:r>
        <w:rPr>
          <w:spacing w:val="-5"/>
          <w:sz w:val="22"/>
        </w:rPr>
        <w:t> </w:t>
      </w:r>
      <w:r>
        <w:rPr>
          <w:sz w:val="22"/>
        </w:rPr>
        <w:t>Love,</w:t>
      </w:r>
      <w:r>
        <w:rPr>
          <w:spacing w:val="-4"/>
          <w:sz w:val="22"/>
        </w:rPr>
        <w:t> </w:t>
      </w:r>
      <w:r>
        <w:rPr>
          <w:sz w:val="22"/>
        </w:rPr>
        <w:t>guidance</w:t>
      </w:r>
      <w:r>
        <w:rPr>
          <w:spacing w:val="-12"/>
          <w:sz w:val="22"/>
        </w:rPr>
        <w:t> </w:t>
      </w:r>
      <w:r>
        <w:rPr>
          <w:sz w:val="22"/>
        </w:rPr>
        <w:t>and</w:t>
      </w:r>
      <w:r>
        <w:rPr>
          <w:spacing w:val="-10"/>
          <w:sz w:val="22"/>
        </w:rPr>
        <w:t> </w:t>
      </w:r>
      <w:r>
        <w:rPr>
          <w:sz w:val="22"/>
        </w:rPr>
        <w:t>protection.</w:t>
      </w:r>
      <w:r>
        <w:rPr>
          <w:spacing w:val="-4"/>
          <w:sz w:val="22"/>
        </w:rPr>
        <w:t> </w:t>
      </w:r>
      <w:r>
        <w:rPr>
          <w:sz w:val="22"/>
        </w:rPr>
        <w:t>I</w:t>
      </w:r>
      <w:r>
        <w:rPr>
          <w:spacing w:val="-6"/>
          <w:sz w:val="22"/>
        </w:rPr>
        <w:t> </w:t>
      </w:r>
      <w:r>
        <w:rPr>
          <w:sz w:val="22"/>
        </w:rPr>
        <w:t>thank</w:t>
      </w:r>
      <w:r>
        <w:rPr>
          <w:spacing w:val="-10"/>
          <w:sz w:val="22"/>
        </w:rPr>
        <w:t> </w:t>
      </w:r>
      <w:r>
        <w:rPr>
          <w:sz w:val="22"/>
        </w:rPr>
        <w:t>him for the perfect health, wisdom, knowledge, strength and opportunity to complete this stage of Academic (National Diploma) in peace.</w:t>
      </w:r>
    </w:p>
    <w:p>
      <w:pPr>
        <w:spacing w:line="360" w:lineRule="auto" w:before="202"/>
        <w:ind w:left="360" w:right="356" w:firstLine="720"/>
        <w:jc w:val="both"/>
        <w:rPr>
          <w:sz w:val="22"/>
        </w:rPr>
      </w:pPr>
      <w:r>
        <w:rPr>
          <w:sz w:val="22"/>
        </w:rPr>
        <w:t>My</w:t>
      </w:r>
      <w:r>
        <w:rPr>
          <w:spacing w:val="-14"/>
          <w:sz w:val="22"/>
        </w:rPr>
        <w:t> </w:t>
      </w:r>
      <w:r>
        <w:rPr>
          <w:sz w:val="22"/>
        </w:rPr>
        <w:t>Profound</w:t>
      </w:r>
      <w:r>
        <w:rPr>
          <w:spacing w:val="-14"/>
          <w:sz w:val="22"/>
        </w:rPr>
        <w:t> </w:t>
      </w:r>
      <w:r>
        <w:rPr>
          <w:sz w:val="22"/>
        </w:rPr>
        <w:t>gratitude</w:t>
      </w:r>
      <w:r>
        <w:rPr>
          <w:spacing w:val="-13"/>
          <w:sz w:val="22"/>
        </w:rPr>
        <w:t> </w:t>
      </w:r>
      <w:r>
        <w:rPr>
          <w:sz w:val="22"/>
        </w:rPr>
        <w:t>goes</w:t>
      </w:r>
      <w:r>
        <w:rPr>
          <w:spacing w:val="-10"/>
          <w:sz w:val="22"/>
        </w:rPr>
        <w:t> </w:t>
      </w:r>
      <w:r>
        <w:rPr>
          <w:sz w:val="22"/>
        </w:rPr>
        <w:t>to</w:t>
      </w:r>
      <w:r>
        <w:rPr>
          <w:spacing w:val="-11"/>
          <w:sz w:val="22"/>
        </w:rPr>
        <w:t> </w:t>
      </w:r>
      <w:r>
        <w:rPr>
          <w:sz w:val="22"/>
        </w:rPr>
        <w:t>my</w:t>
      </w:r>
      <w:r>
        <w:rPr>
          <w:spacing w:val="-14"/>
          <w:sz w:val="22"/>
        </w:rPr>
        <w:t> </w:t>
      </w:r>
      <w:r>
        <w:rPr>
          <w:sz w:val="22"/>
        </w:rPr>
        <w:t>amiable</w:t>
      </w:r>
      <w:r>
        <w:rPr>
          <w:spacing w:val="-14"/>
          <w:sz w:val="22"/>
        </w:rPr>
        <w:t> </w:t>
      </w:r>
      <w:r>
        <w:rPr>
          <w:sz w:val="22"/>
        </w:rPr>
        <w:t>supervisor</w:t>
      </w:r>
      <w:r>
        <w:rPr>
          <w:spacing w:val="-4"/>
          <w:sz w:val="22"/>
        </w:rPr>
        <w:t> </w:t>
      </w:r>
      <w:r>
        <w:rPr>
          <w:b/>
          <w:sz w:val="22"/>
        </w:rPr>
        <w:t>ENGR.</w:t>
      </w:r>
      <w:r>
        <w:rPr>
          <w:b/>
          <w:spacing w:val="-8"/>
          <w:sz w:val="22"/>
        </w:rPr>
        <w:t> </w:t>
      </w:r>
      <w:r>
        <w:rPr>
          <w:b/>
          <w:sz w:val="22"/>
        </w:rPr>
        <w:t>DAUDA</w:t>
      </w:r>
      <w:r>
        <w:rPr>
          <w:b/>
          <w:spacing w:val="-12"/>
          <w:sz w:val="22"/>
        </w:rPr>
        <w:t> </w:t>
      </w:r>
      <w:r>
        <w:rPr>
          <w:b/>
          <w:sz w:val="22"/>
        </w:rPr>
        <w:t>KOLA</w:t>
      </w:r>
      <w:r>
        <w:rPr>
          <w:b/>
          <w:spacing w:val="-12"/>
          <w:sz w:val="22"/>
        </w:rPr>
        <w:t> </w:t>
      </w:r>
      <w:r>
        <w:rPr>
          <w:b/>
          <w:sz w:val="22"/>
        </w:rPr>
        <w:t>ABDULKADIR.</w:t>
      </w:r>
      <w:r>
        <w:rPr>
          <w:sz w:val="22"/>
        </w:rPr>
        <w:t>, thanks</w:t>
      </w:r>
      <w:r>
        <w:rPr>
          <w:spacing w:val="-6"/>
          <w:sz w:val="22"/>
        </w:rPr>
        <w:t> </w:t>
      </w:r>
      <w:r>
        <w:rPr>
          <w:sz w:val="22"/>
        </w:rPr>
        <w:t>so</w:t>
      </w:r>
      <w:r>
        <w:rPr>
          <w:spacing w:val="-11"/>
          <w:sz w:val="22"/>
        </w:rPr>
        <w:t> </w:t>
      </w:r>
      <w:r>
        <w:rPr>
          <w:sz w:val="22"/>
        </w:rPr>
        <w:t>much</w:t>
      </w:r>
      <w:r>
        <w:rPr>
          <w:spacing w:val="-12"/>
          <w:sz w:val="22"/>
        </w:rPr>
        <w:t> </w:t>
      </w:r>
      <w:r>
        <w:rPr>
          <w:sz w:val="22"/>
        </w:rPr>
        <w:t>for</w:t>
      </w:r>
      <w:r>
        <w:rPr>
          <w:spacing w:val="-4"/>
          <w:sz w:val="22"/>
        </w:rPr>
        <w:t> </w:t>
      </w:r>
      <w:r>
        <w:rPr>
          <w:sz w:val="22"/>
        </w:rPr>
        <w:t>your</w:t>
      </w:r>
      <w:r>
        <w:rPr>
          <w:spacing w:val="-4"/>
          <w:sz w:val="22"/>
        </w:rPr>
        <w:t> </w:t>
      </w:r>
      <w:r>
        <w:rPr>
          <w:sz w:val="22"/>
        </w:rPr>
        <w:t>support</w:t>
      </w:r>
      <w:r>
        <w:rPr>
          <w:spacing w:val="-14"/>
          <w:sz w:val="22"/>
        </w:rPr>
        <w:t> </w:t>
      </w:r>
      <w:r>
        <w:rPr>
          <w:sz w:val="22"/>
        </w:rPr>
        <w:t>and</w:t>
      </w:r>
      <w:r>
        <w:rPr>
          <w:spacing w:val="-11"/>
          <w:sz w:val="22"/>
        </w:rPr>
        <w:t> </w:t>
      </w:r>
      <w:r>
        <w:rPr>
          <w:sz w:val="22"/>
        </w:rPr>
        <w:t>care</w:t>
      </w:r>
      <w:r>
        <w:rPr>
          <w:spacing w:val="-13"/>
          <w:sz w:val="22"/>
        </w:rPr>
        <w:t> </w:t>
      </w:r>
      <w:r>
        <w:rPr>
          <w:sz w:val="22"/>
        </w:rPr>
        <w:t>throughout</w:t>
      </w:r>
      <w:r>
        <w:rPr>
          <w:spacing w:val="-6"/>
          <w:sz w:val="22"/>
        </w:rPr>
        <w:t> </w:t>
      </w:r>
      <w:r>
        <w:rPr>
          <w:sz w:val="22"/>
        </w:rPr>
        <w:t>the</w:t>
      </w:r>
      <w:r>
        <w:rPr>
          <w:spacing w:val="-13"/>
          <w:sz w:val="22"/>
        </w:rPr>
        <w:t> </w:t>
      </w:r>
      <w:r>
        <w:rPr>
          <w:sz w:val="22"/>
        </w:rPr>
        <w:t>supervision</w:t>
      </w:r>
      <w:r>
        <w:rPr>
          <w:spacing w:val="-12"/>
          <w:sz w:val="22"/>
        </w:rPr>
        <w:t> </w:t>
      </w:r>
      <w:r>
        <w:rPr>
          <w:sz w:val="22"/>
        </w:rPr>
        <w:t>of</w:t>
      </w:r>
      <w:r>
        <w:rPr>
          <w:spacing w:val="-8"/>
          <w:sz w:val="22"/>
        </w:rPr>
        <w:t> </w:t>
      </w:r>
      <w:r>
        <w:rPr>
          <w:sz w:val="22"/>
        </w:rPr>
        <w:t>this</w:t>
      </w:r>
      <w:r>
        <w:rPr>
          <w:spacing w:val="-6"/>
          <w:sz w:val="22"/>
        </w:rPr>
        <w:t> </w:t>
      </w:r>
      <w:r>
        <w:rPr>
          <w:sz w:val="22"/>
        </w:rPr>
        <w:t>research</w:t>
      </w:r>
      <w:r>
        <w:rPr>
          <w:spacing w:val="-12"/>
          <w:sz w:val="22"/>
        </w:rPr>
        <w:t> </w:t>
      </w:r>
      <w:r>
        <w:rPr>
          <w:sz w:val="22"/>
        </w:rPr>
        <w:t>work,</w:t>
      </w:r>
      <w:r>
        <w:rPr>
          <w:spacing w:val="-9"/>
          <w:sz w:val="22"/>
        </w:rPr>
        <w:t> </w:t>
      </w:r>
      <w:r>
        <w:rPr>
          <w:sz w:val="22"/>
        </w:rPr>
        <w:t>also</w:t>
      </w:r>
      <w:r>
        <w:rPr>
          <w:spacing w:val="-11"/>
          <w:sz w:val="22"/>
        </w:rPr>
        <w:t> </w:t>
      </w:r>
      <w:r>
        <w:rPr>
          <w:sz w:val="22"/>
        </w:rPr>
        <w:t>to</w:t>
      </w:r>
      <w:r>
        <w:rPr>
          <w:spacing w:val="-12"/>
          <w:sz w:val="22"/>
        </w:rPr>
        <w:t> </w:t>
      </w:r>
      <w:r>
        <w:rPr>
          <w:sz w:val="22"/>
        </w:rPr>
        <w:t>my</w:t>
      </w:r>
      <w:r>
        <w:rPr>
          <w:spacing w:val="-12"/>
          <w:sz w:val="22"/>
        </w:rPr>
        <w:t> </w:t>
      </w:r>
      <w:r>
        <w:rPr>
          <w:sz w:val="22"/>
        </w:rPr>
        <w:t>good Project coordinator and to all the entire staff of the Institute of Finance and Management Studies.</w:t>
      </w:r>
    </w:p>
    <w:p>
      <w:pPr>
        <w:spacing w:line="360" w:lineRule="auto" w:before="196"/>
        <w:ind w:left="360" w:right="299" w:firstLine="0"/>
        <w:jc w:val="left"/>
        <w:rPr>
          <w:sz w:val="22"/>
        </w:rPr>
      </w:pPr>
      <w:r>
        <w:rPr>
          <w:sz w:val="22"/>
        </w:rPr>
        <w:t>Finally,</w:t>
      </w:r>
      <w:r>
        <w:rPr>
          <w:spacing w:val="-4"/>
          <w:sz w:val="22"/>
        </w:rPr>
        <w:t> </w:t>
      </w:r>
      <w:r>
        <w:rPr>
          <w:sz w:val="22"/>
        </w:rPr>
        <w:t>I</w:t>
      </w:r>
      <w:r>
        <w:rPr>
          <w:spacing w:val="-7"/>
          <w:sz w:val="22"/>
        </w:rPr>
        <w:t> </w:t>
      </w:r>
      <w:r>
        <w:rPr>
          <w:sz w:val="22"/>
        </w:rPr>
        <w:t>express</w:t>
      </w:r>
      <w:r>
        <w:rPr>
          <w:spacing w:val="-1"/>
          <w:sz w:val="22"/>
        </w:rPr>
        <w:t> </w:t>
      </w:r>
      <w:r>
        <w:rPr>
          <w:sz w:val="22"/>
        </w:rPr>
        <w:t>my</w:t>
      </w:r>
      <w:r>
        <w:rPr>
          <w:spacing w:val="-6"/>
          <w:sz w:val="22"/>
        </w:rPr>
        <w:t> </w:t>
      </w:r>
      <w:r>
        <w:rPr>
          <w:sz w:val="22"/>
        </w:rPr>
        <w:t>gratitude</w:t>
      </w:r>
      <w:r>
        <w:rPr>
          <w:spacing w:val="-13"/>
          <w:sz w:val="22"/>
        </w:rPr>
        <w:t> </w:t>
      </w:r>
      <w:r>
        <w:rPr>
          <w:sz w:val="22"/>
        </w:rPr>
        <w:t>to</w:t>
      </w:r>
      <w:r>
        <w:rPr>
          <w:spacing w:val="-6"/>
          <w:sz w:val="22"/>
        </w:rPr>
        <w:t> </w:t>
      </w:r>
      <w:r>
        <w:rPr>
          <w:sz w:val="22"/>
        </w:rPr>
        <w:t>my</w:t>
      </w:r>
      <w:r>
        <w:rPr>
          <w:spacing w:val="-11"/>
          <w:sz w:val="22"/>
        </w:rPr>
        <w:t> </w:t>
      </w:r>
      <w:r>
        <w:rPr>
          <w:sz w:val="22"/>
        </w:rPr>
        <w:t>parents</w:t>
      </w:r>
      <w:r>
        <w:rPr>
          <w:spacing w:val="-5"/>
          <w:sz w:val="22"/>
        </w:rPr>
        <w:t> </w:t>
      </w:r>
      <w:r>
        <w:rPr>
          <w:sz w:val="22"/>
        </w:rPr>
        <w:t>Mr.</w:t>
      </w:r>
      <w:r>
        <w:rPr>
          <w:spacing w:val="-8"/>
          <w:sz w:val="22"/>
        </w:rPr>
        <w:t> </w:t>
      </w:r>
      <w:r>
        <w:rPr>
          <w:sz w:val="22"/>
        </w:rPr>
        <w:t>and</w:t>
      </w:r>
      <w:r>
        <w:rPr>
          <w:spacing w:val="-11"/>
          <w:sz w:val="22"/>
        </w:rPr>
        <w:t> </w:t>
      </w:r>
      <w:r>
        <w:rPr>
          <w:sz w:val="22"/>
        </w:rPr>
        <w:t>Mrs.</w:t>
      </w:r>
      <w:r>
        <w:rPr>
          <w:spacing w:val="-8"/>
          <w:sz w:val="22"/>
        </w:rPr>
        <w:t> </w:t>
      </w:r>
      <w:r>
        <w:rPr>
          <w:sz w:val="22"/>
        </w:rPr>
        <w:t>Agboola,</w:t>
      </w:r>
      <w:r>
        <w:rPr>
          <w:spacing w:val="-4"/>
          <w:sz w:val="22"/>
        </w:rPr>
        <w:t> </w:t>
      </w:r>
      <w:r>
        <w:rPr>
          <w:sz w:val="22"/>
        </w:rPr>
        <w:t>friends</w:t>
      </w:r>
      <w:r>
        <w:rPr>
          <w:spacing w:val="-5"/>
          <w:sz w:val="22"/>
        </w:rPr>
        <w:t> </w:t>
      </w:r>
      <w:r>
        <w:rPr>
          <w:sz w:val="22"/>
        </w:rPr>
        <w:t>and</w:t>
      </w:r>
      <w:r>
        <w:rPr>
          <w:spacing w:val="-11"/>
          <w:sz w:val="22"/>
        </w:rPr>
        <w:t> </w:t>
      </w:r>
      <w:r>
        <w:rPr>
          <w:sz w:val="22"/>
        </w:rPr>
        <w:t>loved</w:t>
      </w:r>
      <w:r>
        <w:rPr>
          <w:spacing w:val="-6"/>
          <w:sz w:val="22"/>
        </w:rPr>
        <w:t> </w:t>
      </w:r>
      <w:r>
        <w:rPr>
          <w:sz w:val="22"/>
        </w:rPr>
        <w:t>ones</w:t>
      </w:r>
      <w:r>
        <w:rPr>
          <w:spacing w:val="-2"/>
          <w:sz w:val="22"/>
        </w:rPr>
        <w:t> </w:t>
      </w:r>
      <w:r>
        <w:rPr>
          <w:sz w:val="22"/>
        </w:rPr>
        <w:t>who</w:t>
      </w:r>
      <w:r>
        <w:rPr>
          <w:spacing w:val="-11"/>
          <w:sz w:val="22"/>
        </w:rPr>
        <w:t> </w:t>
      </w:r>
      <w:r>
        <w:rPr>
          <w:sz w:val="22"/>
        </w:rPr>
        <w:t>supported me in one way or the other.</w:t>
      </w:r>
    </w:p>
    <w:p>
      <w:pPr>
        <w:spacing w:after="0" w:line="360" w:lineRule="auto"/>
        <w:jc w:val="left"/>
        <w:rPr>
          <w:sz w:val="22"/>
        </w:rPr>
        <w:sectPr>
          <w:pgSz w:w="12240" w:h="15840"/>
          <w:pgMar w:header="0" w:footer="1008" w:top="1380" w:bottom="1200" w:left="1080" w:right="1080"/>
        </w:sectPr>
      </w:pPr>
    </w:p>
    <w:p>
      <w:pPr>
        <w:pStyle w:val="Heading1"/>
        <w:ind w:left="90"/>
      </w:pPr>
      <w:r>
        <w:rPr>
          <w:spacing w:val="-2"/>
        </w:rPr>
        <w:t>ABSTRACT</w:t>
      </w:r>
    </w:p>
    <w:p>
      <w:pPr>
        <w:spacing w:line="480" w:lineRule="auto" w:before="271"/>
        <w:ind w:left="360" w:right="349" w:firstLine="720"/>
        <w:jc w:val="both"/>
        <w:rPr>
          <w:i/>
          <w:sz w:val="24"/>
        </w:rPr>
      </w:pPr>
      <w:r>
        <w:rPr>
          <w:i/>
          <w:sz w:val="24"/>
        </w:rPr>
        <w:t>Continuous agricultural practices have impacts on soil properties and these impacts may be</w:t>
      </w:r>
      <w:r>
        <w:rPr>
          <w:i/>
          <w:spacing w:val="-7"/>
          <w:sz w:val="24"/>
        </w:rPr>
        <w:t> </w:t>
      </w:r>
      <w:r>
        <w:rPr>
          <w:i/>
          <w:sz w:val="24"/>
        </w:rPr>
        <w:t>negative</w:t>
      </w:r>
      <w:r>
        <w:rPr>
          <w:i/>
          <w:spacing w:val="-6"/>
          <w:sz w:val="24"/>
        </w:rPr>
        <w:t> </w:t>
      </w:r>
      <w:r>
        <w:rPr>
          <w:i/>
          <w:sz w:val="24"/>
        </w:rPr>
        <w:t>on</w:t>
      </w:r>
      <w:r>
        <w:rPr>
          <w:i/>
          <w:spacing w:val="-11"/>
          <w:sz w:val="24"/>
        </w:rPr>
        <w:t> </w:t>
      </w:r>
      <w:r>
        <w:rPr>
          <w:i/>
          <w:sz w:val="24"/>
        </w:rPr>
        <w:t>soil,</w:t>
      </w:r>
      <w:r>
        <w:rPr>
          <w:i/>
          <w:spacing w:val="-8"/>
          <w:sz w:val="24"/>
        </w:rPr>
        <w:t> </w:t>
      </w:r>
      <w:r>
        <w:rPr>
          <w:i/>
          <w:sz w:val="24"/>
        </w:rPr>
        <w:t>crop</w:t>
      </w:r>
      <w:r>
        <w:rPr>
          <w:i/>
          <w:spacing w:val="-6"/>
          <w:sz w:val="24"/>
        </w:rPr>
        <w:t> </w:t>
      </w:r>
      <w:r>
        <w:rPr>
          <w:i/>
          <w:sz w:val="24"/>
        </w:rPr>
        <w:t>and</w:t>
      </w:r>
      <w:r>
        <w:rPr>
          <w:i/>
          <w:spacing w:val="-11"/>
          <w:sz w:val="24"/>
        </w:rPr>
        <w:t> </w:t>
      </w:r>
      <w:r>
        <w:rPr>
          <w:i/>
          <w:sz w:val="24"/>
        </w:rPr>
        <w:t>groundwater</w:t>
      </w:r>
      <w:r>
        <w:rPr>
          <w:i/>
          <w:spacing w:val="-8"/>
          <w:sz w:val="24"/>
        </w:rPr>
        <w:t> </w:t>
      </w:r>
      <w:r>
        <w:rPr>
          <w:i/>
          <w:sz w:val="24"/>
        </w:rPr>
        <w:t>quality.</w:t>
      </w:r>
      <w:r>
        <w:rPr>
          <w:i/>
          <w:spacing w:val="-9"/>
          <w:sz w:val="24"/>
        </w:rPr>
        <w:t> </w:t>
      </w:r>
      <w:r>
        <w:rPr>
          <w:i/>
          <w:sz w:val="24"/>
        </w:rPr>
        <w:t>This</w:t>
      </w:r>
      <w:r>
        <w:rPr>
          <w:i/>
          <w:spacing w:val="-8"/>
          <w:sz w:val="24"/>
        </w:rPr>
        <w:t> </w:t>
      </w:r>
      <w:r>
        <w:rPr>
          <w:i/>
          <w:sz w:val="24"/>
        </w:rPr>
        <w:t>could</w:t>
      </w:r>
      <w:r>
        <w:rPr>
          <w:i/>
          <w:spacing w:val="-5"/>
          <w:sz w:val="24"/>
        </w:rPr>
        <w:t> </w:t>
      </w:r>
      <w:r>
        <w:rPr>
          <w:i/>
          <w:sz w:val="24"/>
        </w:rPr>
        <w:t>be</w:t>
      </w:r>
      <w:r>
        <w:rPr>
          <w:i/>
          <w:spacing w:val="-12"/>
          <w:sz w:val="24"/>
        </w:rPr>
        <w:t> </w:t>
      </w:r>
      <w:r>
        <w:rPr>
          <w:i/>
          <w:sz w:val="24"/>
        </w:rPr>
        <w:t>as</w:t>
      </w:r>
      <w:r>
        <w:rPr>
          <w:i/>
          <w:spacing w:val="-8"/>
          <w:sz w:val="24"/>
        </w:rPr>
        <w:t> </w:t>
      </w:r>
      <w:r>
        <w:rPr>
          <w:i/>
          <w:sz w:val="24"/>
        </w:rPr>
        <w:t>a</w:t>
      </w:r>
      <w:r>
        <w:rPr>
          <w:i/>
          <w:spacing w:val="-11"/>
          <w:sz w:val="24"/>
        </w:rPr>
        <w:t> </w:t>
      </w:r>
      <w:r>
        <w:rPr>
          <w:i/>
          <w:sz w:val="24"/>
        </w:rPr>
        <w:t>result</w:t>
      </w:r>
      <w:r>
        <w:rPr>
          <w:i/>
          <w:spacing w:val="-5"/>
          <w:sz w:val="24"/>
        </w:rPr>
        <w:t> </w:t>
      </w:r>
      <w:r>
        <w:rPr>
          <w:i/>
          <w:sz w:val="24"/>
        </w:rPr>
        <w:t>of</w:t>
      </w:r>
      <w:r>
        <w:rPr>
          <w:i/>
          <w:spacing w:val="-6"/>
          <w:sz w:val="24"/>
        </w:rPr>
        <w:t> </w:t>
      </w:r>
      <w:r>
        <w:rPr>
          <w:i/>
          <w:sz w:val="24"/>
        </w:rPr>
        <w:t>the</w:t>
      </w:r>
      <w:r>
        <w:rPr>
          <w:i/>
          <w:spacing w:val="-6"/>
          <w:sz w:val="24"/>
        </w:rPr>
        <w:t> </w:t>
      </w:r>
      <w:r>
        <w:rPr>
          <w:i/>
          <w:sz w:val="24"/>
        </w:rPr>
        <w:t>quality</w:t>
      </w:r>
      <w:r>
        <w:rPr>
          <w:i/>
          <w:spacing w:val="-11"/>
          <w:sz w:val="24"/>
        </w:rPr>
        <w:t> </w:t>
      </w:r>
      <w:r>
        <w:rPr>
          <w:i/>
          <w:sz w:val="24"/>
        </w:rPr>
        <w:t>of</w:t>
      </w:r>
      <w:r>
        <w:rPr>
          <w:i/>
          <w:spacing w:val="-5"/>
          <w:sz w:val="24"/>
        </w:rPr>
        <w:t> </w:t>
      </w:r>
      <w:r>
        <w:rPr>
          <w:i/>
          <w:sz w:val="24"/>
        </w:rPr>
        <w:t>water used, method of application and the nature of the</w:t>
      </w:r>
      <w:r>
        <w:rPr>
          <w:i/>
          <w:spacing w:val="-2"/>
          <w:sz w:val="24"/>
        </w:rPr>
        <w:t> </w:t>
      </w:r>
      <w:r>
        <w:rPr>
          <w:i/>
          <w:sz w:val="24"/>
        </w:rPr>
        <w:t>soil viz the physical and chemical composition of the soil. The physical and chemical characteristics of soil at phase 1I of the Kwara State Polytechnic</w:t>
      </w:r>
      <w:r>
        <w:rPr>
          <w:i/>
          <w:spacing w:val="-7"/>
          <w:sz w:val="24"/>
        </w:rPr>
        <w:t> </w:t>
      </w:r>
      <w:r>
        <w:rPr>
          <w:i/>
          <w:sz w:val="24"/>
        </w:rPr>
        <w:t>Commercial</w:t>
      </w:r>
      <w:r>
        <w:rPr>
          <w:i/>
          <w:spacing w:val="-6"/>
          <w:sz w:val="24"/>
        </w:rPr>
        <w:t> </w:t>
      </w:r>
      <w:r>
        <w:rPr>
          <w:i/>
          <w:sz w:val="24"/>
        </w:rPr>
        <w:t>farm</w:t>
      </w:r>
      <w:r>
        <w:rPr>
          <w:i/>
          <w:spacing w:val="-12"/>
          <w:sz w:val="24"/>
        </w:rPr>
        <w:t> </w:t>
      </w:r>
      <w:r>
        <w:rPr>
          <w:i/>
          <w:sz w:val="24"/>
        </w:rPr>
        <w:t>land</w:t>
      </w:r>
      <w:r>
        <w:rPr>
          <w:i/>
          <w:spacing w:val="-6"/>
          <w:sz w:val="24"/>
        </w:rPr>
        <w:t> </w:t>
      </w:r>
      <w:r>
        <w:rPr>
          <w:i/>
          <w:sz w:val="24"/>
        </w:rPr>
        <w:t>were</w:t>
      </w:r>
      <w:r>
        <w:rPr>
          <w:i/>
          <w:spacing w:val="-8"/>
          <w:sz w:val="24"/>
        </w:rPr>
        <w:t> </w:t>
      </w:r>
      <w:r>
        <w:rPr>
          <w:i/>
          <w:sz w:val="24"/>
        </w:rPr>
        <w:t>evaluated</w:t>
      </w:r>
      <w:r>
        <w:rPr>
          <w:i/>
          <w:spacing w:val="-3"/>
          <w:sz w:val="24"/>
        </w:rPr>
        <w:t> </w:t>
      </w:r>
      <w:r>
        <w:rPr>
          <w:i/>
          <w:sz w:val="24"/>
        </w:rPr>
        <w:t>to</w:t>
      </w:r>
      <w:r>
        <w:rPr>
          <w:i/>
          <w:spacing w:val="-6"/>
          <w:sz w:val="24"/>
        </w:rPr>
        <w:t> </w:t>
      </w:r>
      <w:r>
        <w:rPr>
          <w:i/>
          <w:sz w:val="24"/>
        </w:rPr>
        <w:t>assess</w:t>
      </w:r>
      <w:r>
        <w:rPr>
          <w:i/>
          <w:spacing w:val="-9"/>
          <w:sz w:val="24"/>
        </w:rPr>
        <w:t> </w:t>
      </w:r>
      <w:r>
        <w:rPr>
          <w:i/>
          <w:sz w:val="24"/>
        </w:rPr>
        <w:t>the</w:t>
      </w:r>
      <w:r>
        <w:rPr>
          <w:i/>
          <w:spacing w:val="-12"/>
          <w:sz w:val="24"/>
        </w:rPr>
        <w:t> </w:t>
      </w:r>
      <w:r>
        <w:rPr>
          <w:i/>
          <w:sz w:val="24"/>
        </w:rPr>
        <w:t>fertility</w:t>
      </w:r>
      <w:r>
        <w:rPr>
          <w:i/>
          <w:spacing w:val="-7"/>
          <w:sz w:val="24"/>
        </w:rPr>
        <w:t> </w:t>
      </w:r>
      <w:r>
        <w:rPr>
          <w:i/>
          <w:sz w:val="24"/>
        </w:rPr>
        <w:t>and</w:t>
      </w:r>
      <w:r>
        <w:rPr>
          <w:i/>
          <w:spacing w:val="-12"/>
          <w:sz w:val="24"/>
        </w:rPr>
        <w:t> </w:t>
      </w:r>
      <w:r>
        <w:rPr>
          <w:i/>
          <w:sz w:val="24"/>
        </w:rPr>
        <w:t>productivity</w:t>
      </w:r>
      <w:r>
        <w:rPr>
          <w:i/>
          <w:spacing w:val="-8"/>
          <w:sz w:val="24"/>
        </w:rPr>
        <w:t> </w:t>
      </w:r>
      <w:r>
        <w:rPr>
          <w:i/>
          <w:sz w:val="24"/>
        </w:rPr>
        <w:t>status</w:t>
      </w:r>
      <w:r>
        <w:rPr>
          <w:i/>
          <w:spacing w:val="-9"/>
          <w:sz w:val="24"/>
        </w:rPr>
        <w:t> </w:t>
      </w:r>
      <w:r>
        <w:rPr>
          <w:i/>
          <w:sz w:val="24"/>
        </w:rPr>
        <w:t>of the soils. Three soil samples were collected from different locations</w:t>
      </w:r>
      <w:r>
        <w:rPr>
          <w:i/>
          <w:spacing w:val="-4"/>
          <w:sz w:val="24"/>
        </w:rPr>
        <w:t> </w:t>
      </w:r>
      <w:r>
        <w:rPr>
          <w:i/>
          <w:sz w:val="24"/>
        </w:rPr>
        <w:t>at soil</w:t>
      </w:r>
      <w:r>
        <w:rPr>
          <w:i/>
          <w:spacing w:val="-1"/>
          <w:sz w:val="24"/>
        </w:rPr>
        <w:t> </w:t>
      </w:r>
      <w:r>
        <w:rPr>
          <w:i/>
          <w:sz w:val="24"/>
        </w:rPr>
        <w:t>depths of 0-20cm, 20- 60cm and 60-100cm in the study area using soil auger. A random sampling method was used to sample</w:t>
      </w:r>
      <w:r>
        <w:rPr>
          <w:i/>
          <w:spacing w:val="-2"/>
          <w:sz w:val="24"/>
        </w:rPr>
        <w:t> </w:t>
      </w:r>
      <w:r>
        <w:rPr>
          <w:i/>
          <w:sz w:val="24"/>
        </w:rPr>
        <w:t>soil</w:t>
      </w:r>
      <w:r>
        <w:rPr>
          <w:i/>
          <w:spacing w:val="-1"/>
          <w:sz w:val="24"/>
        </w:rPr>
        <w:t> </w:t>
      </w:r>
      <w:r>
        <w:rPr>
          <w:i/>
          <w:sz w:val="24"/>
        </w:rPr>
        <w:t>and</w:t>
      </w:r>
      <w:r>
        <w:rPr>
          <w:i/>
          <w:spacing w:val="-1"/>
          <w:sz w:val="24"/>
        </w:rPr>
        <w:t> </w:t>
      </w:r>
      <w:r>
        <w:rPr>
          <w:i/>
          <w:sz w:val="24"/>
        </w:rPr>
        <w:t>the</w:t>
      </w:r>
      <w:r>
        <w:rPr>
          <w:i/>
          <w:spacing w:val="-2"/>
          <w:sz w:val="24"/>
        </w:rPr>
        <w:t> </w:t>
      </w:r>
      <w:r>
        <w:rPr>
          <w:i/>
          <w:sz w:val="24"/>
        </w:rPr>
        <w:t>soil</w:t>
      </w:r>
      <w:r>
        <w:rPr>
          <w:i/>
          <w:spacing w:val="-1"/>
          <w:sz w:val="24"/>
        </w:rPr>
        <w:t> </w:t>
      </w:r>
      <w:r>
        <w:rPr>
          <w:i/>
          <w:sz w:val="24"/>
        </w:rPr>
        <w:t>samples were</w:t>
      </w:r>
      <w:r>
        <w:rPr>
          <w:i/>
          <w:spacing w:val="-2"/>
          <w:sz w:val="24"/>
        </w:rPr>
        <w:t> </w:t>
      </w:r>
      <w:r>
        <w:rPr>
          <w:i/>
          <w:sz w:val="24"/>
        </w:rPr>
        <w:t>taken</w:t>
      </w:r>
      <w:r>
        <w:rPr>
          <w:i/>
          <w:spacing w:val="-1"/>
          <w:sz w:val="24"/>
        </w:rPr>
        <w:t> </w:t>
      </w:r>
      <w:r>
        <w:rPr>
          <w:i/>
          <w:sz w:val="24"/>
        </w:rPr>
        <w:t>to</w:t>
      </w:r>
      <w:r>
        <w:rPr>
          <w:i/>
          <w:spacing w:val="-1"/>
          <w:sz w:val="24"/>
        </w:rPr>
        <w:t> </w:t>
      </w:r>
      <w:r>
        <w:rPr>
          <w:i/>
          <w:sz w:val="24"/>
        </w:rPr>
        <w:t>the</w:t>
      </w:r>
      <w:r>
        <w:rPr>
          <w:i/>
          <w:spacing w:val="-2"/>
          <w:sz w:val="24"/>
        </w:rPr>
        <w:t> </w:t>
      </w:r>
      <w:r>
        <w:rPr>
          <w:i/>
          <w:sz w:val="24"/>
        </w:rPr>
        <w:t>laboratory</w:t>
      </w:r>
      <w:r>
        <w:rPr>
          <w:i/>
          <w:spacing w:val="-2"/>
          <w:sz w:val="24"/>
        </w:rPr>
        <w:t> </w:t>
      </w:r>
      <w:r>
        <w:rPr>
          <w:i/>
          <w:sz w:val="24"/>
        </w:rPr>
        <w:t>for</w:t>
      </w:r>
      <w:r>
        <w:rPr>
          <w:i/>
          <w:spacing w:val="-3"/>
          <w:sz w:val="24"/>
        </w:rPr>
        <w:t> </w:t>
      </w:r>
      <w:r>
        <w:rPr>
          <w:i/>
          <w:sz w:val="24"/>
        </w:rPr>
        <w:t>chemical</w:t>
      </w:r>
      <w:r>
        <w:rPr>
          <w:i/>
          <w:spacing w:val="-1"/>
          <w:sz w:val="24"/>
        </w:rPr>
        <w:t> </w:t>
      </w:r>
      <w:r>
        <w:rPr>
          <w:i/>
          <w:sz w:val="24"/>
        </w:rPr>
        <w:t>and</w:t>
      </w:r>
      <w:r>
        <w:rPr>
          <w:i/>
          <w:spacing w:val="-1"/>
          <w:sz w:val="24"/>
        </w:rPr>
        <w:t> </w:t>
      </w:r>
      <w:r>
        <w:rPr>
          <w:i/>
          <w:sz w:val="24"/>
        </w:rPr>
        <w:t>physical</w:t>
      </w:r>
      <w:r>
        <w:rPr>
          <w:i/>
          <w:spacing w:val="-1"/>
          <w:sz w:val="24"/>
        </w:rPr>
        <w:t> </w:t>
      </w:r>
      <w:r>
        <w:rPr>
          <w:i/>
          <w:sz w:val="24"/>
        </w:rPr>
        <w:t>analysis. Physical</w:t>
      </w:r>
      <w:r>
        <w:rPr>
          <w:i/>
          <w:spacing w:val="-6"/>
          <w:sz w:val="24"/>
        </w:rPr>
        <w:t> </w:t>
      </w:r>
      <w:r>
        <w:rPr>
          <w:i/>
          <w:sz w:val="24"/>
        </w:rPr>
        <w:t>analysis</w:t>
      </w:r>
      <w:r>
        <w:rPr>
          <w:i/>
          <w:spacing w:val="-8"/>
          <w:sz w:val="24"/>
        </w:rPr>
        <w:t> </w:t>
      </w:r>
      <w:r>
        <w:rPr>
          <w:i/>
          <w:sz w:val="24"/>
        </w:rPr>
        <w:t>results</w:t>
      </w:r>
      <w:r>
        <w:rPr>
          <w:i/>
          <w:spacing w:val="-4"/>
          <w:sz w:val="24"/>
        </w:rPr>
        <w:t> </w:t>
      </w:r>
      <w:r>
        <w:rPr>
          <w:i/>
          <w:sz w:val="24"/>
        </w:rPr>
        <w:t>showed</w:t>
      </w:r>
      <w:r>
        <w:rPr>
          <w:i/>
          <w:spacing w:val="-6"/>
          <w:sz w:val="24"/>
        </w:rPr>
        <w:t> </w:t>
      </w:r>
      <w:r>
        <w:rPr>
          <w:i/>
          <w:sz w:val="24"/>
        </w:rPr>
        <w:t>that</w:t>
      </w:r>
      <w:r>
        <w:rPr>
          <w:i/>
          <w:spacing w:val="-3"/>
          <w:sz w:val="24"/>
        </w:rPr>
        <w:t> </w:t>
      </w:r>
      <w:r>
        <w:rPr>
          <w:i/>
          <w:sz w:val="24"/>
        </w:rPr>
        <w:t>the</w:t>
      </w:r>
      <w:r>
        <w:rPr>
          <w:i/>
          <w:spacing w:val="-3"/>
          <w:sz w:val="24"/>
        </w:rPr>
        <w:t> </w:t>
      </w:r>
      <w:r>
        <w:rPr>
          <w:i/>
          <w:sz w:val="24"/>
        </w:rPr>
        <w:t>soil</w:t>
      </w:r>
      <w:r>
        <w:rPr>
          <w:i/>
          <w:spacing w:val="-5"/>
          <w:sz w:val="24"/>
        </w:rPr>
        <w:t> </w:t>
      </w:r>
      <w:r>
        <w:rPr>
          <w:i/>
          <w:sz w:val="24"/>
        </w:rPr>
        <w:t>of</w:t>
      </w:r>
      <w:r>
        <w:rPr>
          <w:i/>
          <w:spacing w:val="-2"/>
          <w:sz w:val="24"/>
        </w:rPr>
        <w:t> </w:t>
      </w:r>
      <w:r>
        <w:rPr>
          <w:i/>
          <w:sz w:val="24"/>
        </w:rPr>
        <w:t>the</w:t>
      </w:r>
      <w:r>
        <w:rPr>
          <w:i/>
          <w:spacing w:val="-7"/>
          <w:sz w:val="24"/>
        </w:rPr>
        <w:t> </w:t>
      </w:r>
      <w:r>
        <w:rPr>
          <w:i/>
          <w:sz w:val="24"/>
        </w:rPr>
        <w:t>study</w:t>
      </w:r>
      <w:r>
        <w:rPr>
          <w:i/>
          <w:spacing w:val="-6"/>
          <w:sz w:val="24"/>
        </w:rPr>
        <w:t> </w:t>
      </w:r>
      <w:r>
        <w:rPr>
          <w:i/>
          <w:sz w:val="24"/>
        </w:rPr>
        <w:t>area was</w:t>
      </w:r>
      <w:r>
        <w:rPr>
          <w:i/>
          <w:spacing w:val="-4"/>
          <w:sz w:val="24"/>
        </w:rPr>
        <w:t> </w:t>
      </w:r>
      <w:r>
        <w:rPr>
          <w:i/>
          <w:sz w:val="24"/>
        </w:rPr>
        <w:t>sandy</w:t>
      </w:r>
      <w:r>
        <w:rPr>
          <w:i/>
          <w:spacing w:val="-7"/>
          <w:sz w:val="24"/>
        </w:rPr>
        <w:t> </w:t>
      </w:r>
      <w:r>
        <w:rPr>
          <w:i/>
          <w:sz w:val="24"/>
        </w:rPr>
        <w:t>loam</w:t>
      </w:r>
      <w:r>
        <w:rPr>
          <w:i/>
          <w:color w:val="FF0000"/>
          <w:sz w:val="24"/>
        </w:rPr>
        <w:t>;</w:t>
      </w:r>
      <w:r>
        <w:rPr>
          <w:i/>
          <w:color w:val="FF0000"/>
          <w:spacing w:val="-4"/>
          <w:sz w:val="24"/>
        </w:rPr>
        <w:t> </w:t>
      </w:r>
      <w:r>
        <w:rPr>
          <w:i/>
          <w:sz w:val="24"/>
        </w:rPr>
        <w:t>the</w:t>
      </w:r>
      <w:r>
        <w:rPr>
          <w:i/>
          <w:spacing w:val="-6"/>
          <w:sz w:val="24"/>
        </w:rPr>
        <w:t> </w:t>
      </w:r>
      <w:r>
        <w:rPr>
          <w:i/>
          <w:sz w:val="24"/>
        </w:rPr>
        <w:t>available</w:t>
      </w:r>
      <w:r>
        <w:rPr>
          <w:i/>
          <w:spacing w:val="-6"/>
          <w:sz w:val="24"/>
        </w:rPr>
        <w:t> </w:t>
      </w:r>
      <w:r>
        <w:rPr>
          <w:i/>
          <w:sz w:val="24"/>
        </w:rPr>
        <w:t>soil moisture</w:t>
      </w:r>
      <w:r>
        <w:rPr>
          <w:i/>
          <w:spacing w:val="-10"/>
          <w:sz w:val="24"/>
        </w:rPr>
        <w:t> </w:t>
      </w:r>
      <w:r>
        <w:rPr>
          <w:i/>
          <w:sz w:val="24"/>
        </w:rPr>
        <w:t>contents</w:t>
      </w:r>
      <w:r>
        <w:rPr>
          <w:i/>
          <w:spacing w:val="-11"/>
          <w:sz w:val="24"/>
        </w:rPr>
        <w:t> </w:t>
      </w:r>
      <w:r>
        <w:rPr>
          <w:i/>
          <w:sz w:val="24"/>
        </w:rPr>
        <w:t>obtained</w:t>
      </w:r>
      <w:r>
        <w:rPr>
          <w:i/>
          <w:spacing w:val="-9"/>
          <w:sz w:val="24"/>
        </w:rPr>
        <w:t> </w:t>
      </w:r>
      <w:r>
        <w:rPr>
          <w:i/>
          <w:sz w:val="24"/>
        </w:rPr>
        <w:t>is</w:t>
      </w:r>
      <w:r>
        <w:rPr>
          <w:i/>
          <w:spacing w:val="-11"/>
          <w:sz w:val="24"/>
        </w:rPr>
        <w:t> </w:t>
      </w:r>
      <w:r>
        <w:rPr>
          <w:i/>
          <w:sz w:val="24"/>
        </w:rPr>
        <w:t>low</w:t>
      </w:r>
      <w:r>
        <w:rPr>
          <w:i/>
          <w:spacing w:val="-15"/>
          <w:sz w:val="24"/>
        </w:rPr>
        <w:t> </w:t>
      </w:r>
      <w:r>
        <w:rPr>
          <w:i/>
          <w:sz w:val="24"/>
        </w:rPr>
        <w:t>for</w:t>
      </w:r>
      <w:r>
        <w:rPr>
          <w:i/>
          <w:spacing w:val="-11"/>
          <w:sz w:val="24"/>
        </w:rPr>
        <w:t> </w:t>
      </w:r>
      <w:r>
        <w:rPr>
          <w:i/>
          <w:sz w:val="24"/>
        </w:rPr>
        <w:t>0-10cm,</w:t>
      </w:r>
      <w:r>
        <w:rPr>
          <w:i/>
          <w:spacing w:val="-7"/>
          <w:sz w:val="24"/>
        </w:rPr>
        <w:t> </w:t>
      </w:r>
      <w:r>
        <w:rPr>
          <w:i/>
          <w:sz w:val="24"/>
        </w:rPr>
        <w:t>10-20cm</w:t>
      </w:r>
      <w:r>
        <w:rPr>
          <w:i/>
          <w:spacing w:val="-9"/>
          <w:sz w:val="24"/>
        </w:rPr>
        <w:t> </w:t>
      </w:r>
      <w:r>
        <w:rPr>
          <w:i/>
          <w:sz w:val="24"/>
        </w:rPr>
        <w:t>and</w:t>
      </w:r>
      <w:r>
        <w:rPr>
          <w:i/>
          <w:spacing w:val="-9"/>
          <w:sz w:val="24"/>
        </w:rPr>
        <w:t> </w:t>
      </w:r>
      <w:r>
        <w:rPr>
          <w:i/>
          <w:sz w:val="24"/>
        </w:rPr>
        <w:t>20-30cm</w:t>
      </w:r>
      <w:r>
        <w:rPr>
          <w:i/>
          <w:spacing w:val="-9"/>
          <w:sz w:val="24"/>
        </w:rPr>
        <w:t> </w:t>
      </w:r>
      <w:r>
        <w:rPr>
          <w:i/>
          <w:sz w:val="24"/>
        </w:rPr>
        <w:t>crop</w:t>
      </w:r>
      <w:r>
        <w:rPr>
          <w:i/>
          <w:spacing w:val="-9"/>
          <w:sz w:val="24"/>
        </w:rPr>
        <w:t> </w:t>
      </w:r>
      <w:r>
        <w:rPr>
          <w:i/>
          <w:sz w:val="24"/>
        </w:rPr>
        <w:t>rooting</w:t>
      </w:r>
      <w:r>
        <w:rPr>
          <w:i/>
          <w:spacing w:val="-9"/>
          <w:sz w:val="24"/>
        </w:rPr>
        <w:t> </w:t>
      </w:r>
      <w:r>
        <w:rPr>
          <w:i/>
          <w:sz w:val="24"/>
        </w:rPr>
        <w:t>depths.</w:t>
      </w:r>
      <w:r>
        <w:rPr>
          <w:i/>
          <w:spacing w:val="-7"/>
          <w:sz w:val="24"/>
        </w:rPr>
        <w:t> </w:t>
      </w:r>
      <w:r>
        <w:rPr>
          <w:i/>
          <w:sz w:val="24"/>
        </w:rPr>
        <w:t>The</w:t>
      </w:r>
      <w:r>
        <w:rPr>
          <w:i/>
          <w:spacing w:val="-10"/>
          <w:sz w:val="24"/>
        </w:rPr>
        <w:t> </w:t>
      </w:r>
      <w:r>
        <w:rPr>
          <w:i/>
          <w:sz w:val="24"/>
        </w:rPr>
        <w:t>low percent of soil moisture ranged from 1.05 to 1.12%. The particle density, soil bulk density and porosity were</w:t>
      </w:r>
      <w:r>
        <w:rPr>
          <w:i/>
          <w:spacing w:val="-4"/>
          <w:sz w:val="24"/>
        </w:rPr>
        <w:t> </w:t>
      </w:r>
      <w:r>
        <w:rPr>
          <w:i/>
          <w:sz w:val="24"/>
        </w:rPr>
        <w:t>2.63g/cm</w:t>
      </w:r>
      <w:r>
        <w:rPr>
          <w:i/>
          <w:sz w:val="24"/>
          <w:vertAlign w:val="superscript"/>
        </w:rPr>
        <w:t>3</w:t>
      </w:r>
      <w:r>
        <w:rPr>
          <w:i/>
          <w:sz w:val="24"/>
          <w:vertAlign w:val="baseline"/>
        </w:rPr>
        <w:t>,</w:t>
      </w:r>
      <w:r>
        <w:rPr>
          <w:i/>
          <w:spacing w:val="-6"/>
          <w:sz w:val="24"/>
          <w:vertAlign w:val="baseline"/>
        </w:rPr>
        <w:t> </w:t>
      </w:r>
      <w:r>
        <w:rPr>
          <w:i/>
          <w:sz w:val="24"/>
          <w:vertAlign w:val="baseline"/>
        </w:rPr>
        <w:t>1.62</w:t>
      </w:r>
      <w:r>
        <w:rPr>
          <w:i/>
          <w:spacing w:val="-8"/>
          <w:sz w:val="24"/>
          <w:vertAlign w:val="baseline"/>
        </w:rPr>
        <w:t> </w:t>
      </w:r>
      <w:r>
        <w:rPr>
          <w:i/>
          <w:sz w:val="24"/>
          <w:vertAlign w:val="baseline"/>
        </w:rPr>
        <w:t>g/</w:t>
      </w:r>
      <w:r>
        <w:rPr>
          <w:i/>
          <w:spacing w:val="-8"/>
          <w:sz w:val="24"/>
          <w:vertAlign w:val="baseline"/>
        </w:rPr>
        <w:t> </w:t>
      </w:r>
      <w:r>
        <w:rPr>
          <w:i/>
          <w:sz w:val="24"/>
          <w:vertAlign w:val="baseline"/>
        </w:rPr>
        <w:t>cm</w:t>
      </w:r>
      <w:r>
        <w:rPr>
          <w:i/>
          <w:sz w:val="24"/>
          <w:vertAlign w:val="superscript"/>
        </w:rPr>
        <w:t>3</w:t>
      </w:r>
      <w:r>
        <w:rPr>
          <w:i/>
          <w:sz w:val="24"/>
          <w:vertAlign w:val="baseline"/>
        </w:rPr>
        <w:t>,</w:t>
      </w:r>
      <w:r>
        <w:rPr>
          <w:i/>
          <w:spacing w:val="-6"/>
          <w:sz w:val="24"/>
          <w:vertAlign w:val="baseline"/>
        </w:rPr>
        <w:t> </w:t>
      </w:r>
      <w:r>
        <w:rPr>
          <w:i/>
          <w:sz w:val="24"/>
          <w:vertAlign w:val="baseline"/>
        </w:rPr>
        <w:t>and</w:t>
      </w:r>
      <w:r>
        <w:rPr>
          <w:i/>
          <w:spacing w:val="-8"/>
          <w:sz w:val="24"/>
          <w:vertAlign w:val="baseline"/>
        </w:rPr>
        <w:t> </w:t>
      </w:r>
      <w:r>
        <w:rPr>
          <w:i/>
          <w:sz w:val="24"/>
          <w:vertAlign w:val="baseline"/>
        </w:rPr>
        <w:t>38.4%</w:t>
      </w:r>
      <w:r>
        <w:rPr>
          <w:i/>
          <w:spacing w:val="-6"/>
          <w:sz w:val="24"/>
          <w:vertAlign w:val="baseline"/>
        </w:rPr>
        <w:t> </w:t>
      </w:r>
      <w:r>
        <w:rPr>
          <w:i/>
          <w:sz w:val="24"/>
          <w:vertAlign w:val="baseline"/>
        </w:rPr>
        <w:t>respectively.</w:t>
      </w:r>
      <w:r>
        <w:rPr>
          <w:i/>
          <w:spacing w:val="-2"/>
          <w:sz w:val="24"/>
          <w:vertAlign w:val="baseline"/>
        </w:rPr>
        <w:t> </w:t>
      </w:r>
      <w:r>
        <w:rPr>
          <w:i/>
          <w:sz w:val="24"/>
          <w:vertAlign w:val="baseline"/>
        </w:rPr>
        <w:t>Chemical</w:t>
      </w:r>
      <w:r>
        <w:rPr>
          <w:i/>
          <w:spacing w:val="-3"/>
          <w:sz w:val="24"/>
          <w:vertAlign w:val="baseline"/>
        </w:rPr>
        <w:t> </w:t>
      </w:r>
      <w:r>
        <w:rPr>
          <w:i/>
          <w:sz w:val="24"/>
          <w:vertAlign w:val="baseline"/>
        </w:rPr>
        <w:t>analysis</w:t>
      </w:r>
      <w:r>
        <w:rPr>
          <w:i/>
          <w:spacing w:val="-5"/>
          <w:sz w:val="24"/>
          <w:vertAlign w:val="baseline"/>
        </w:rPr>
        <w:t> </w:t>
      </w:r>
      <w:r>
        <w:rPr>
          <w:i/>
          <w:sz w:val="24"/>
          <w:vertAlign w:val="baseline"/>
        </w:rPr>
        <w:t>results</w:t>
      </w:r>
      <w:r>
        <w:rPr>
          <w:i/>
          <w:spacing w:val="-5"/>
          <w:sz w:val="24"/>
          <w:vertAlign w:val="baseline"/>
        </w:rPr>
        <w:t> </w:t>
      </w:r>
      <w:r>
        <w:rPr>
          <w:i/>
          <w:sz w:val="24"/>
          <w:vertAlign w:val="baseline"/>
        </w:rPr>
        <w:t>revealed that the value of soil pH lies in the alkaline side and it ranged from 7.80 to 8.81. The organic carbon ranges from 0.52 to 0.72 % of the entire soil nutrients relating to soil fertility and is available in medium proportion of organic carbon. Electrical Conductivity (EC) values ranges from 0.50 to 0.73 dSm</w:t>
      </w:r>
      <w:r>
        <w:rPr>
          <w:i/>
          <w:sz w:val="24"/>
          <w:vertAlign w:val="superscript"/>
        </w:rPr>
        <w:t>−1</w:t>
      </w:r>
      <w:r>
        <w:rPr>
          <w:i/>
          <w:sz w:val="24"/>
          <w:vertAlign w:val="baseline"/>
        </w:rPr>
        <w:t> and all the soil samples have lower EC values. Available potassium content</w:t>
      </w:r>
      <w:r>
        <w:rPr>
          <w:i/>
          <w:spacing w:val="-7"/>
          <w:sz w:val="24"/>
          <w:vertAlign w:val="baseline"/>
        </w:rPr>
        <w:t> </w:t>
      </w:r>
      <w:r>
        <w:rPr>
          <w:i/>
          <w:sz w:val="24"/>
          <w:vertAlign w:val="baseline"/>
        </w:rPr>
        <w:t>ranges</w:t>
      </w:r>
      <w:r>
        <w:rPr>
          <w:i/>
          <w:spacing w:val="-13"/>
          <w:sz w:val="24"/>
          <w:vertAlign w:val="baseline"/>
        </w:rPr>
        <w:t> </w:t>
      </w:r>
      <w:r>
        <w:rPr>
          <w:i/>
          <w:sz w:val="24"/>
          <w:vertAlign w:val="baseline"/>
        </w:rPr>
        <w:t>from</w:t>
      </w:r>
      <w:r>
        <w:rPr>
          <w:i/>
          <w:spacing w:val="-7"/>
          <w:sz w:val="24"/>
          <w:vertAlign w:val="baseline"/>
        </w:rPr>
        <w:t> </w:t>
      </w:r>
      <w:r>
        <w:rPr>
          <w:i/>
          <w:sz w:val="24"/>
          <w:vertAlign w:val="baseline"/>
        </w:rPr>
        <w:t>125.31</w:t>
      </w:r>
      <w:r>
        <w:rPr>
          <w:i/>
          <w:spacing w:val="-11"/>
          <w:sz w:val="24"/>
          <w:vertAlign w:val="baseline"/>
        </w:rPr>
        <w:t> </w:t>
      </w:r>
      <w:r>
        <w:rPr>
          <w:i/>
          <w:sz w:val="24"/>
          <w:vertAlign w:val="baseline"/>
        </w:rPr>
        <w:t>to</w:t>
      </w:r>
      <w:r>
        <w:rPr>
          <w:i/>
          <w:spacing w:val="-10"/>
          <w:sz w:val="24"/>
          <w:vertAlign w:val="baseline"/>
        </w:rPr>
        <w:t> </w:t>
      </w:r>
      <w:r>
        <w:rPr>
          <w:i/>
          <w:sz w:val="24"/>
          <w:vertAlign w:val="baseline"/>
        </w:rPr>
        <w:t>630.15</w:t>
      </w:r>
      <w:r>
        <w:rPr>
          <w:i/>
          <w:spacing w:val="-11"/>
          <w:sz w:val="24"/>
          <w:vertAlign w:val="baseline"/>
        </w:rPr>
        <w:t> </w:t>
      </w:r>
      <w:r>
        <w:rPr>
          <w:i/>
          <w:sz w:val="24"/>
          <w:vertAlign w:val="baseline"/>
        </w:rPr>
        <w:t>kg/ha</w:t>
      </w:r>
      <w:r>
        <w:rPr>
          <w:i/>
          <w:spacing w:val="-7"/>
          <w:sz w:val="24"/>
          <w:vertAlign w:val="baseline"/>
        </w:rPr>
        <w:t> </w:t>
      </w:r>
      <w:r>
        <w:rPr>
          <w:i/>
          <w:sz w:val="24"/>
          <w:vertAlign w:val="baseline"/>
        </w:rPr>
        <w:t>with</w:t>
      </w:r>
      <w:r>
        <w:rPr>
          <w:i/>
          <w:spacing w:val="-7"/>
          <w:sz w:val="24"/>
          <w:vertAlign w:val="baseline"/>
        </w:rPr>
        <w:t> </w:t>
      </w:r>
      <w:r>
        <w:rPr>
          <w:i/>
          <w:sz w:val="24"/>
          <w:vertAlign w:val="baseline"/>
        </w:rPr>
        <w:t>the</w:t>
      </w:r>
      <w:r>
        <w:rPr>
          <w:i/>
          <w:spacing w:val="-7"/>
          <w:sz w:val="24"/>
          <w:vertAlign w:val="baseline"/>
        </w:rPr>
        <w:t> </w:t>
      </w:r>
      <w:r>
        <w:rPr>
          <w:i/>
          <w:sz w:val="24"/>
          <w:vertAlign w:val="baseline"/>
        </w:rPr>
        <w:t>majority</w:t>
      </w:r>
      <w:r>
        <w:rPr>
          <w:i/>
          <w:spacing w:val="-8"/>
          <w:sz w:val="24"/>
          <w:vertAlign w:val="baseline"/>
        </w:rPr>
        <w:t> </w:t>
      </w:r>
      <w:r>
        <w:rPr>
          <w:i/>
          <w:sz w:val="24"/>
          <w:vertAlign w:val="baseline"/>
        </w:rPr>
        <w:t>of</w:t>
      </w:r>
      <w:r>
        <w:rPr>
          <w:i/>
          <w:spacing w:val="-6"/>
          <w:sz w:val="24"/>
          <w:vertAlign w:val="baseline"/>
        </w:rPr>
        <w:t> </w:t>
      </w:r>
      <w:r>
        <w:rPr>
          <w:i/>
          <w:sz w:val="24"/>
          <w:vertAlign w:val="baseline"/>
        </w:rPr>
        <w:t>the</w:t>
      </w:r>
      <w:r>
        <w:rPr>
          <w:i/>
          <w:spacing w:val="-11"/>
          <w:sz w:val="24"/>
          <w:vertAlign w:val="baseline"/>
        </w:rPr>
        <w:t> </w:t>
      </w:r>
      <w:r>
        <w:rPr>
          <w:i/>
          <w:sz w:val="24"/>
          <w:vertAlign w:val="baseline"/>
        </w:rPr>
        <w:t>soil</w:t>
      </w:r>
      <w:r>
        <w:rPr>
          <w:i/>
          <w:spacing w:val="-10"/>
          <w:sz w:val="24"/>
          <w:vertAlign w:val="baseline"/>
        </w:rPr>
        <w:t> </w:t>
      </w:r>
      <w:r>
        <w:rPr>
          <w:i/>
          <w:sz w:val="24"/>
          <w:vertAlign w:val="baseline"/>
        </w:rPr>
        <w:t>samples</w:t>
      </w:r>
      <w:r>
        <w:rPr>
          <w:i/>
          <w:spacing w:val="-8"/>
          <w:sz w:val="24"/>
          <w:vertAlign w:val="baseline"/>
        </w:rPr>
        <w:t> </w:t>
      </w:r>
      <w:r>
        <w:rPr>
          <w:i/>
          <w:sz w:val="24"/>
          <w:vertAlign w:val="baseline"/>
        </w:rPr>
        <w:t>in</w:t>
      </w:r>
      <w:r>
        <w:rPr>
          <w:i/>
          <w:spacing w:val="-10"/>
          <w:sz w:val="24"/>
          <w:vertAlign w:val="baseline"/>
        </w:rPr>
        <w:t> </w:t>
      </w:r>
      <w:r>
        <w:rPr>
          <w:i/>
          <w:sz w:val="24"/>
          <w:vertAlign w:val="baseline"/>
        </w:rPr>
        <w:t>the</w:t>
      </w:r>
      <w:r>
        <w:rPr>
          <w:i/>
          <w:spacing w:val="-7"/>
          <w:sz w:val="24"/>
          <w:vertAlign w:val="baseline"/>
        </w:rPr>
        <w:t> </w:t>
      </w:r>
      <w:r>
        <w:rPr>
          <w:i/>
          <w:sz w:val="24"/>
          <w:vertAlign w:val="baseline"/>
        </w:rPr>
        <w:t>study</w:t>
      </w:r>
      <w:r>
        <w:rPr>
          <w:i/>
          <w:spacing w:val="-11"/>
          <w:sz w:val="24"/>
          <w:vertAlign w:val="baseline"/>
        </w:rPr>
        <w:t> </w:t>
      </w:r>
      <w:r>
        <w:rPr>
          <w:i/>
          <w:sz w:val="24"/>
          <w:vertAlign w:val="baseline"/>
        </w:rPr>
        <w:t>show high</w:t>
      </w:r>
      <w:r>
        <w:rPr>
          <w:i/>
          <w:spacing w:val="-7"/>
          <w:sz w:val="24"/>
          <w:vertAlign w:val="baseline"/>
        </w:rPr>
        <w:t> </w:t>
      </w:r>
      <w:r>
        <w:rPr>
          <w:i/>
          <w:sz w:val="24"/>
          <w:vertAlign w:val="baseline"/>
        </w:rPr>
        <w:t>available</w:t>
      </w:r>
      <w:r>
        <w:rPr>
          <w:i/>
          <w:spacing w:val="-12"/>
          <w:sz w:val="24"/>
          <w:vertAlign w:val="baseline"/>
        </w:rPr>
        <w:t> </w:t>
      </w:r>
      <w:r>
        <w:rPr>
          <w:i/>
          <w:sz w:val="24"/>
          <w:vertAlign w:val="baseline"/>
        </w:rPr>
        <w:t>potassium.</w:t>
      </w:r>
      <w:r>
        <w:rPr>
          <w:i/>
          <w:spacing w:val="-6"/>
          <w:sz w:val="24"/>
          <w:vertAlign w:val="baseline"/>
        </w:rPr>
        <w:t> </w:t>
      </w:r>
      <w:r>
        <w:rPr>
          <w:i/>
          <w:sz w:val="24"/>
          <w:vertAlign w:val="baseline"/>
        </w:rPr>
        <w:t>Nitrogen</w:t>
      </w:r>
      <w:r>
        <w:rPr>
          <w:i/>
          <w:spacing w:val="-8"/>
          <w:sz w:val="24"/>
          <w:vertAlign w:val="baseline"/>
        </w:rPr>
        <w:t> </w:t>
      </w:r>
      <w:r>
        <w:rPr>
          <w:i/>
          <w:sz w:val="24"/>
          <w:vertAlign w:val="baseline"/>
        </w:rPr>
        <w:t>which</w:t>
      </w:r>
      <w:r>
        <w:rPr>
          <w:i/>
          <w:spacing w:val="-8"/>
          <w:sz w:val="24"/>
          <w:vertAlign w:val="baseline"/>
        </w:rPr>
        <w:t> </w:t>
      </w:r>
      <w:r>
        <w:rPr>
          <w:i/>
          <w:sz w:val="24"/>
          <w:vertAlign w:val="baseline"/>
        </w:rPr>
        <w:t>is</w:t>
      </w:r>
      <w:r>
        <w:rPr>
          <w:i/>
          <w:spacing w:val="-10"/>
          <w:sz w:val="24"/>
          <w:vertAlign w:val="baseline"/>
        </w:rPr>
        <w:t> </w:t>
      </w:r>
      <w:r>
        <w:rPr>
          <w:i/>
          <w:sz w:val="24"/>
          <w:vertAlign w:val="baseline"/>
        </w:rPr>
        <w:t>an</w:t>
      </w:r>
      <w:r>
        <w:rPr>
          <w:i/>
          <w:spacing w:val="-8"/>
          <w:sz w:val="24"/>
          <w:vertAlign w:val="baseline"/>
        </w:rPr>
        <w:t> </w:t>
      </w:r>
      <w:r>
        <w:rPr>
          <w:i/>
          <w:sz w:val="24"/>
          <w:vertAlign w:val="baseline"/>
        </w:rPr>
        <w:t>essential</w:t>
      </w:r>
      <w:r>
        <w:rPr>
          <w:i/>
          <w:spacing w:val="-7"/>
          <w:sz w:val="24"/>
          <w:vertAlign w:val="baseline"/>
        </w:rPr>
        <w:t> </w:t>
      </w:r>
      <w:r>
        <w:rPr>
          <w:i/>
          <w:sz w:val="24"/>
          <w:vertAlign w:val="baseline"/>
        </w:rPr>
        <w:t>plant</w:t>
      </w:r>
      <w:r>
        <w:rPr>
          <w:i/>
          <w:spacing w:val="-11"/>
          <w:sz w:val="24"/>
          <w:vertAlign w:val="baseline"/>
        </w:rPr>
        <w:t> </w:t>
      </w:r>
      <w:r>
        <w:rPr>
          <w:i/>
          <w:sz w:val="24"/>
          <w:vertAlign w:val="baseline"/>
        </w:rPr>
        <w:t>nutrient</w:t>
      </w:r>
      <w:r>
        <w:rPr>
          <w:i/>
          <w:spacing w:val="-12"/>
          <w:sz w:val="24"/>
          <w:vertAlign w:val="baseline"/>
        </w:rPr>
        <w:t> </w:t>
      </w:r>
      <w:r>
        <w:rPr>
          <w:i/>
          <w:sz w:val="24"/>
          <w:vertAlign w:val="baseline"/>
        </w:rPr>
        <w:t>for</w:t>
      </w:r>
      <w:r>
        <w:rPr>
          <w:i/>
          <w:spacing w:val="-10"/>
          <w:sz w:val="24"/>
          <w:vertAlign w:val="baseline"/>
        </w:rPr>
        <w:t> </w:t>
      </w:r>
      <w:r>
        <w:rPr>
          <w:i/>
          <w:sz w:val="24"/>
          <w:vertAlign w:val="baseline"/>
        </w:rPr>
        <w:t>growth</w:t>
      </w:r>
      <w:r>
        <w:rPr>
          <w:i/>
          <w:spacing w:val="-7"/>
          <w:sz w:val="24"/>
          <w:vertAlign w:val="baseline"/>
        </w:rPr>
        <w:t> </w:t>
      </w:r>
      <w:r>
        <w:rPr>
          <w:i/>
          <w:sz w:val="24"/>
          <w:vertAlign w:val="baseline"/>
        </w:rPr>
        <w:t>of</w:t>
      </w:r>
      <w:r>
        <w:rPr>
          <w:i/>
          <w:spacing w:val="-7"/>
          <w:sz w:val="24"/>
          <w:vertAlign w:val="baseline"/>
        </w:rPr>
        <w:t> </w:t>
      </w:r>
      <w:r>
        <w:rPr>
          <w:i/>
          <w:sz w:val="24"/>
          <w:vertAlign w:val="baseline"/>
        </w:rPr>
        <w:t>plant</w:t>
      </w:r>
      <w:r>
        <w:rPr>
          <w:i/>
          <w:spacing w:val="-11"/>
          <w:sz w:val="24"/>
          <w:vertAlign w:val="baseline"/>
        </w:rPr>
        <w:t> </w:t>
      </w:r>
      <w:r>
        <w:rPr>
          <w:i/>
          <w:sz w:val="24"/>
          <w:vertAlign w:val="baseline"/>
        </w:rPr>
        <w:t>canopy is</w:t>
      </w:r>
      <w:r>
        <w:rPr>
          <w:i/>
          <w:spacing w:val="-9"/>
          <w:sz w:val="24"/>
          <w:vertAlign w:val="baseline"/>
        </w:rPr>
        <w:t> </w:t>
      </w:r>
      <w:r>
        <w:rPr>
          <w:i/>
          <w:sz w:val="24"/>
          <w:vertAlign w:val="baseline"/>
        </w:rPr>
        <w:t>low</w:t>
      </w:r>
      <w:r>
        <w:rPr>
          <w:i/>
          <w:spacing w:val="-15"/>
          <w:sz w:val="24"/>
          <w:vertAlign w:val="baseline"/>
        </w:rPr>
        <w:t> </w:t>
      </w:r>
      <w:r>
        <w:rPr>
          <w:i/>
          <w:sz w:val="24"/>
          <w:vertAlign w:val="baseline"/>
        </w:rPr>
        <w:t>in</w:t>
      </w:r>
      <w:r>
        <w:rPr>
          <w:i/>
          <w:spacing w:val="-5"/>
          <w:sz w:val="24"/>
          <w:vertAlign w:val="baseline"/>
        </w:rPr>
        <w:t> </w:t>
      </w:r>
      <w:r>
        <w:rPr>
          <w:i/>
          <w:sz w:val="24"/>
          <w:vertAlign w:val="baseline"/>
        </w:rPr>
        <w:t>all</w:t>
      </w:r>
      <w:r>
        <w:rPr>
          <w:i/>
          <w:spacing w:val="-9"/>
          <w:sz w:val="24"/>
          <w:vertAlign w:val="baseline"/>
        </w:rPr>
        <w:t> </w:t>
      </w:r>
      <w:r>
        <w:rPr>
          <w:i/>
          <w:sz w:val="24"/>
          <w:vertAlign w:val="baseline"/>
        </w:rPr>
        <w:t>soil</w:t>
      </w:r>
      <w:r>
        <w:rPr>
          <w:i/>
          <w:spacing w:val="-9"/>
          <w:sz w:val="24"/>
          <w:vertAlign w:val="baseline"/>
        </w:rPr>
        <w:t> </w:t>
      </w:r>
      <w:r>
        <w:rPr>
          <w:i/>
          <w:sz w:val="24"/>
          <w:vertAlign w:val="baseline"/>
        </w:rPr>
        <w:t>samples.</w:t>
      </w:r>
      <w:r>
        <w:rPr>
          <w:i/>
          <w:spacing w:val="-4"/>
          <w:sz w:val="24"/>
          <w:vertAlign w:val="baseline"/>
        </w:rPr>
        <w:t> </w:t>
      </w:r>
      <w:r>
        <w:rPr>
          <w:i/>
          <w:sz w:val="24"/>
          <w:vertAlign w:val="baseline"/>
        </w:rPr>
        <w:t>The</w:t>
      </w:r>
      <w:r>
        <w:rPr>
          <w:i/>
          <w:spacing w:val="-9"/>
          <w:sz w:val="24"/>
          <w:vertAlign w:val="baseline"/>
        </w:rPr>
        <w:t> </w:t>
      </w:r>
      <w:r>
        <w:rPr>
          <w:i/>
          <w:sz w:val="24"/>
          <w:vertAlign w:val="baseline"/>
        </w:rPr>
        <w:t>available</w:t>
      </w:r>
      <w:r>
        <w:rPr>
          <w:i/>
          <w:spacing w:val="-6"/>
          <w:sz w:val="24"/>
          <w:vertAlign w:val="baseline"/>
        </w:rPr>
        <w:t> </w:t>
      </w:r>
      <w:r>
        <w:rPr>
          <w:i/>
          <w:sz w:val="24"/>
          <w:vertAlign w:val="baseline"/>
        </w:rPr>
        <w:t>phosphorous</w:t>
      </w:r>
      <w:r>
        <w:rPr>
          <w:i/>
          <w:spacing w:val="-7"/>
          <w:sz w:val="24"/>
          <w:vertAlign w:val="baseline"/>
        </w:rPr>
        <w:t> </w:t>
      </w:r>
      <w:r>
        <w:rPr>
          <w:i/>
          <w:sz w:val="24"/>
          <w:vertAlign w:val="baseline"/>
        </w:rPr>
        <w:t>content</w:t>
      </w:r>
      <w:r>
        <w:rPr>
          <w:i/>
          <w:spacing w:val="-6"/>
          <w:sz w:val="24"/>
          <w:vertAlign w:val="baseline"/>
        </w:rPr>
        <w:t> </w:t>
      </w:r>
      <w:r>
        <w:rPr>
          <w:i/>
          <w:sz w:val="24"/>
          <w:vertAlign w:val="baseline"/>
        </w:rPr>
        <w:t>of</w:t>
      </w:r>
      <w:r>
        <w:rPr>
          <w:i/>
          <w:spacing w:val="-4"/>
          <w:sz w:val="24"/>
          <w:vertAlign w:val="baseline"/>
        </w:rPr>
        <w:t> </w:t>
      </w:r>
      <w:r>
        <w:rPr>
          <w:i/>
          <w:sz w:val="24"/>
          <w:vertAlign w:val="baseline"/>
        </w:rPr>
        <w:t>the</w:t>
      </w:r>
      <w:r>
        <w:rPr>
          <w:i/>
          <w:spacing w:val="-11"/>
          <w:sz w:val="24"/>
          <w:vertAlign w:val="baseline"/>
        </w:rPr>
        <w:t> </w:t>
      </w:r>
      <w:r>
        <w:rPr>
          <w:i/>
          <w:sz w:val="24"/>
          <w:vertAlign w:val="baseline"/>
        </w:rPr>
        <w:t>soil</w:t>
      </w:r>
      <w:r>
        <w:rPr>
          <w:i/>
          <w:spacing w:val="-4"/>
          <w:sz w:val="24"/>
          <w:vertAlign w:val="baseline"/>
        </w:rPr>
        <w:t> </w:t>
      </w:r>
      <w:r>
        <w:rPr>
          <w:i/>
          <w:sz w:val="24"/>
          <w:vertAlign w:val="baseline"/>
        </w:rPr>
        <w:t>is</w:t>
      </w:r>
      <w:r>
        <w:rPr>
          <w:i/>
          <w:spacing w:val="-12"/>
          <w:sz w:val="24"/>
          <w:vertAlign w:val="baseline"/>
        </w:rPr>
        <w:t> </w:t>
      </w:r>
      <w:r>
        <w:rPr>
          <w:i/>
          <w:sz w:val="24"/>
          <w:vertAlign w:val="baseline"/>
        </w:rPr>
        <w:t>high</w:t>
      </w:r>
      <w:r>
        <w:rPr>
          <w:i/>
          <w:spacing w:val="-5"/>
          <w:sz w:val="24"/>
          <w:vertAlign w:val="baseline"/>
        </w:rPr>
        <w:t> </w:t>
      </w:r>
      <w:r>
        <w:rPr>
          <w:i/>
          <w:sz w:val="24"/>
          <w:vertAlign w:val="baseline"/>
        </w:rPr>
        <w:t>which</w:t>
      </w:r>
      <w:r>
        <w:rPr>
          <w:i/>
          <w:spacing w:val="-6"/>
          <w:sz w:val="24"/>
          <w:vertAlign w:val="baseline"/>
        </w:rPr>
        <w:t> </w:t>
      </w:r>
      <w:r>
        <w:rPr>
          <w:i/>
          <w:sz w:val="24"/>
          <w:vertAlign w:val="baseline"/>
        </w:rPr>
        <w:t>ranged</w:t>
      </w:r>
      <w:r>
        <w:rPr>
          <w:i/>
          <w:spacing w:val="-1"/>
          <w:sz w:val="24"/>
          <w:vertAlign w:val="baseline"/>
        </w:rPr>
        <w:t> </w:t>
      </w:r>
      <w:r>
        <w:rPr>
          <w:i/>
          <w:spacing w:val="-4"/>
          <w:sz w:val="24"/>
          <w:vertAlign w:val="baseline"/>
        </w:rPr>
        <w:t>from</w:t>
      </w:r>
    </w:p>
    <w:p>
      <w:pPr>
        <w:spacing w:line="480" w:lineRule="auto" w:before="4"/>
        <w:ind w:left="360" w:right="353" w:firstLine="0"/>
        <w:jc w:val="both"/>
        <w:rPr>
          <w:i/>
          <w:sz w:val="24"/>
        </w:rPr>
      </w:pPr>
      <w:r>
        <w:rPr>
          <w:i/>
          <w:sz w:val="24"/>
        </w:rPr>
        <w:t>15.11 to 54.13 kg/ha Therefore, it is essential to give attention to proper monitoring of the soil condition of the farm land in order to prevent soil deterioration.</w:t>
      </w:r>
    </w:p>
    <w:p>
      <w:pPr>
        <w:spacing w:after="0" w:line="480" w:lineRule="auto"/>
        <w:jc w:val="both"/>
        <w:rPr>
          <w:i/>
          <w:sz w:val="24"/>
        </w:rPr>
        <w:sectPr>
          <w:pgSz w:w="12240" w:h="15840"/>
          <w:pgMar w:header="0" w:footer="1008" w:top="1380" w:bottom="1200" w:left="1080" w:right="1080"/>
        </w:sect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49"/>
        <w:gridCol w:w="3628"/>
        <w:gridCol w:w="1228"/>
      </w:tblGrid>
      <w:tr>
        <w:trPr>
          <w:trHeight w:val="410" w:hRule="atLeast"/>
        </w:trPr>
        <w:tc>
          <w:tcPr>
            <w:tcW w:w="3349" w:type="dxa"/>
          </w:tcPr>
          <w:p>
            <w:pPr>
              <w:pStyle w:val="TableParagraph"/>
              <w:rPr>
                <w:sz w:val="22"/>
              </w:rPr>
            </w:pPr>
          </w:p>
        </w:tc>
        <w:tc>
          <w:tcPr>
            <w:tcW w:w="3628" w:type="dxa"/>
          </w:tcPr>
          <w:p>
            <w:pPr>
              <w:pStyle w:val="TableParagraph"/>
              <w:spacing w:line="244" w:lineRule="exact"/>
              <w:ind w:left="134"/>
              <w:rPr>
                <w:b/>
                <w:sz w:val="22"/>
              </w:rPr>
            </w:pPr>
            <w:r>
              <w:rPr>
                <w:b/>
                <w:sz w:val="22"/>
              </w:rPr>
              <w:t>TABLES</w:t>
            </w:r>
            <w:r>
              <w:rPr>
                <w:b/>
                <w:spacing w:val="-3"/>
                <w:sz w:val="22"/>
              </w:rPr>
              <w:t> </w:t>
            </w:r>
            <w:r>
              <w:rPr>
                <w:b/>
                <w:sz w:val="22"/>
              </w:rPr>
              <w:t>OF</w:t>
            </w:r>
            <w:r>
              <w:rPr>
                <w:b/>
                <w:spacing w:val="-4"/>
                <w:sz w:val="22"/>
              </w:rPr>
              <w:t> </w:t>
            </w:r>
            <w:r>
              <w:rPr>
                <w:b/>
                <w:spacing w:val="-2"/>
                <w:sz w:val="22"/>
              </w:rPr>
              <w:t>CONTENTS</w:t>
            </w:r>
          </w:p>
        </w:tc>
        <w:tc>
          <w:tcPr>
            <w:tcW w:w="1228" w:type="dxa"/>
          </w:tcPr>
          <w:p>
            <w:pPr>
              <w:pStyle w:val="TableParagraph"/>
              <w:rPr>
                <w:sz w:val="22"/>
              </w:rPr>
            </w:pPr>
          </w:p>
        </w:tc>
      </w:tr>
      <w:tr>
        <w:trPr>
          <w:trHeight w:val="477" w:hRule="atLeast"/>
        </w:trPr>
        <w:tc>
          <w:tcPr>
            <w:tcW w:w="3349" w:type="dxa"/>
          </w:tcPr>
          <w:p>
            <w:pPr>
              <w:pStyle w:val="TableParagraph"/>
              <w:spacing w:before="157"/>
              <w:ind w:left="50"/>
              <w:rPr>
                <w:sz w:val="22"/>
              </w:rPr>
            </w:pPr>
            <w:r>
              <w:rPr>
                <w:sz w:val="22"/>
              </w:rPr>
              <w:t>Title</w:t>
            </w:r>
            <w:r>
              <w:rPr>
                <w:spacing w:val="-8"/>
                <w:sz w:val="22"/>
              </w:rPr>
              <w:t> </w:t>
            </w:r>
            <w:r>
              <w:rPr>
                <w:spacing w:val="-4"/>
                <w:sz w:val="22"/>
              </w:rPr>
              <w:t>Page</w:t>
            </w:r>
          </w:p>
        </w:tc>
        <w:tc>
          <w:tcPr>
            <w:tcW w:w="3628" w:type="dxa"/>
          </w:tcPr>
          <w:p>
            <w:pPr>
              <w:pStyle w:val="TableParagraph"/>
              <w:rPr>
                <w:sz w:val="22"/>
              </w:rPr>
            </w:pPr>
          </w:p>
        </w:tc>
        <w:tc>
          <w:tcPr>
            <w:tcW w:w="1228" w:type="dxa"/>
          </w:tcPr>
          <w:p>
            <w:pPr>
              <w:pStyle w:val="TableParagraph"/>
              <w:spacing w:before="157"/>
              <w:ind w:right="168"/>
              <w:jc w:val="right"/>
              <w:rPr>
                <w:sz w:val="22"/>
              </w:rPr>
            </w:pPr>
            <w:r>
              <w:rPr>
                <w:spacing w:val="-10"/>
                <w:sz w:val="22"/>
              </w:rPr>
              <w:t>i</w:t>
            </w:r>
          </w:p>
        </w:tc>
      </w:tr>
      <w:tr>
        <w:trPr>
          <w:trHeight w:val="1899" w:hRule="atLeast"/>
        </w:trPr>
        <w:tc>
          <w:tcPr>
            <w:tcW w:w="3349" w:type="dxa"/>
          </w:tcPr>
          <w:p>
            <w:pPr>
              <w:pStyle w:val="TableParagraph"/>
              <w:spacing w:line="360" w:lineRule="auto" w:before="59"/>
              <w:ind w:left="50" w:right="1288"/>
              <w:rPr>
                <w:sz w:val="22"/>
              </w:rPr>
            </w:pPr>
            <w:r>
              <w:rPr>
                <w:spacing w:val="-2"/>
                <w:sz w:val="22"/>
              </w:rPr>
              <w:t>Certification Dedication Acknowledgement </w:t>
            </w:r>
            <w:r>
              <w:rPr>
                <w:sz w:val="22"/>
              </w:rPr>
              <w:t>Table of Content</w:t>
            </w:r>
          </w:p>
          <w:p>
            <w:pPr>
              <w:pStyle w:val="TableParagraph"/>
              <w:spacing w:line="252" w:lineRule="exact"/>
              <w:ind w:left="50"/>
              <w:rPr>
                <w:sz w:val="22"/>
              </w:rPr>
            </w:pPr>
            <w:r>
              <w:rPr>
                <w:spacing w:val="-2"/>
                <w:sz w:val="22"/>
              </w:rPr>
              <w:t>Abstract</w:t>
            </w:r>
          </w:p>
        </w:tc>
        <w:tc>
          <w:tcPr>
            <w:tcW w:w="3628" w:type="dxa"/>
          </w:tcPr>
          <w:p>
            <w:pPr>
              <w:pStyle w:val="TableParagraph"/>
              <w:rPr>
                <w:sz w:val="22"/>
              </w:rPr>
            </w:pPr>
          </w:p>
        </w:tc>
        <w:tc>
          <w:tcPr>
            <w:tcW w:w="1228" w:type="dxa"/>
          </w:tcPr>
          <w:p>
            <w:pPr>
              <w:pStyle w:val="TableParagraph"/>
              <w:spacing w:line="360" w:lineRule="auto" w:before="59"/>
              <w:ind w:left="995" w:right="41"/>
              <w:rPr>
                <w:sz w:val="22"/>
              </w:rPr>
            </w:pPr>
            <w:r>
              <w:rPr>
                <w:spacing w:val="-6"/>
                <w:sz w:val="22"/>
              </w:rPr>
              <w:t>ii </w:t>
            </w:r>
            <w:r>
              <w:rPr>
                <w:spacing w:val="-4"/>
                <w:sz w:val="22"/>
              </w:rPr>
              <w:t>iii </w:t>
            </w:r>
            <w:r>
              <w:rPr>
                <w:spacing w:val="-6"/>
                <w:sz w:val="22"/>
              </w:rPr>
              <w:t>iv </w:t>
            </w:r>
            <w:r>
              <w:rPr>
                <w:spacing w:val="-10"/>
                <w:sz w:val="22"/>
              </w:rPr>
              <w:t>v</w:t>
            </w:r>
          </w:p>
          <w:p>
            <w:pPr>
              <w:pStyle w:val="TableParagraph"/>
              <w:spacing w:line="252" w:lineRule="exact"/>
              <w:ind w:left="995"/>
              <w:rPr>
                <w:sz w:val="22"/>
              </w:rPr>
            </w:pPr>
            <w:r>
              <w:rPr>
                <w:spacing w:val="-5"/>
                <w:sz w:val="22"/>
              </w:rPr>
              <w:t>vi</w:t>
            </w:r>
          </w:p>
        </w:tc>
      </w:tr>
      <w:tr>
        <w:trPr>
          <w:trHeight w:val="479" w:hRule="atLeast"/>
        </w:trPr>
        <w:tc>
          <w:tcPr>
            <w:tcW w:w="3349" w:type="dxa"/>
          </w:tcPr>
          <w:p>
            <w:pPr>
              <w:pStyle w:val="TableParagraph"/>
              <w:spacing w:before="60"/>
              <w:ind w:left="50"/>
              <w:rPr>
                <w:b/>
                <w:sz w:val="24"/>
              </w:rPr>
            </w:pPr>
            <w:r>
              <w:rPr>
                <w:b/>
                <w:sz w:val="24"/>
              </w:rPr>
              <w:t>CHAPTER</w:t>
            </w:r>
            <w:r>
              <w:rPr>
                <w:b/>
                <w:spacing w:val="-9"/>
                <w:sz w:val="24"/>
              </w:rPr>
              <w:t> </w:t>
            </w:r>
            <w:r>
              <w:rPr>
                <w:b/>
                <w:spacing w:val="-5"/>
                <w:sz w:val="24"/>
              </w:rPr>
              <w:t>ONE</w:t>
            </w:r>
          </w:p>
        </w:tc>
        <w:tc>
          <w:tcPr>
            <w:tcW w:w="3628" w:type="dxa"/>
          </w:tcPr>
          <w:p>
            <w:pPr>
              <w:pStyle w:val="TableParagraph"/>
              <w:rPr>
                <w:sz w:val="22"/>
              </w:rPr>
            </w:pPr>
          </w:p>
        </w:tc>
        <w:tc>
          <w:tcPr>
            <w:tcW w:w="1228" w:type="dxa"/>
          </w:tcPr>
          <w:p>
            <w:pPr>
              <w:pStyle w:val="TableParagraph"/>
              <w:rPr>
                <w:sz w:val="22"/>
              </w:rPr>
            </w:pPr>
          </w:p>
        </w:tc>
      </w:tr>
      <w:tr>
        <w:trPr>
          <w:trHeight w:val="549" w:hRule="atLeast"/>
        </w:trPr>
        <w:tc>
          <w:tcPr>
            <w:tcW w:w="3349" w:type="dxa"/>
          </w:tcPr>
          <w:p>
            <w:pPr>
              <w:pStyle w:val="TableParagraph"/>
              <w:spacing w:before="133"/>
              <w:ind w:left="50"/>
              <w:rPr>
                <w:b/>
                <w:sz w:val="24"/>
              </w:rPr>
            </w:pPr>
            <w:r>
              <w:rPr>
                <w:b/>
                <w:spacing w:val="-2"/>
                <w:sz w:val="24"/>
              </w:rPr>
              <w:t>INTRODUCTION</w:t>
            </w:r>
          </w:p>
        </w:tc>
        <w:tc>
          <w:tcPr>
            <w:tcW w:w="3628" w:type="dxa"/>
          </w:tcPr>
          <w:p>
            <w:pPr>
              <w:pStyle w:val="TableParagraph"/>
              <w:rPr>
                <w:sz w:val="22"/>
              </w:rPr>
            </w:pPr>
          </w:p>
        </w:tc>
        <w:tc>
          <w:tcPr>
            <w:tcW w:w="1228" w:type="dxa"/>
          </w:tcPr>
          <w:p>
            <w:pPr>
              <w:pStyle w:val="TableParagraph"/>
              <w:rPr>
                <w:sz w:val="22"/>
              </w:rPr>
            </w:pPr>
          </w:p>
        </w:tc>
      </w:tr>
      <w:tr>
        <w:trPr>
          <w:trHeight w:val="549" w:hRule="atLeast"/>
        </w:trPr>
        <w:tc>
          <w:tcPr>
            <w:tcW w:w="3349" w:type="dxa"/>
          </w:tcPr>
          <w:p>
            <w:pPr>
              <w:pStyle w:val="TableParagraph"/>
              <w:tabs>
                <w:tab w:pos="770" w:val="left" w:leader="none"/>
              </w:tabs>
              <w:spacing w:before="130"/>
              <w:ind w:left="50"/>
              <w:rPr>
                <w:sz w:val="24"/>
              </w:rPr>
            </w:pPr>
            <w:r>
              <w:rPr>
                <w:spacing w:val="-5"/>
                <w:sz w:val="24"/>
              </w:rPr>
              <w:t>1.1</w:t>
            </w:r>
            <w:r>
              <w:rPr>
                <w:sz w:val="24"/>
              </w:rPr>
              <w:tab/>
              <w:t>Background to</w:t>
            </w:r>
            <w:r>
              <w:rPr>
                <w:spacing w:val="-3"/>
                <w:sz w:val="24"/>
              </w:rPr>
              <w:t> </w:t>
            </w:r>
            <w:r>
              <w:rPr>
                <w:sz w:val="24"/>
              </w:rPr>
              <w:t>the </w:t>
            </w:r>
            <w:r>
              <w:rPr>
                <w:spacing w:val="-2"/>
                <w:sz w:val="24"/>
              </w:rPr>
              <w:t>Study</w:t>
            </w:r>
          </w:p>
        </w:tc>
        <w:tc>
          <w:tcPr>
            <w:tcW w:w="3628" w:type="dxa"/>
          </w:tcPr>
          <w:p>
            <w:pPr>
              <w:pStyle w:val="TableParagraph"/>
              <w:rPr>
                <w:sz w:val="22"/>
              </w:rPr>
            </w:pPr>
          </w:p>
        </w:tc>
        <w:tc>
          <w:tcPr>
            <w:tcW w:w="1228" w:type="dxa"/>
          </w:tcPr>
          <w:p>
            <w:pPr>
              <w:pStyle w:val="TableParagraph"/>
              <w:spacing w:before="130"/>
              <w:ind w:right="110"/>
              <w:jc w:val="right"/>
              <w:rPr>
                <w:sz w:val="24"/>
              </w:rPr>
            </w:pPr>
            <w:r>
              <w:rPr>
                <w:spacing w:val="-10"/>
                <w:sz w:val="24"/>
              </w:rPr>
              <w:t>1</w:t>
            </w:r>
          </w:p>
        </w:tc>
      </w:tr>
      <w:tr>
        <w:trPr>
          <w:trHeight w:val="552" w:hRule="atLeast"/>
        </w:trPr>
        <w:tc>
          <w:tcPr>
            <w:tcW w:w="3349" w:type="dxa"/>
          </w:tcPr>
          <w:p>
            <w:pPr>
              <w:pStyle w:val="TableParagraph"/>
              <w:tabs>
                <w:tab w:pos="770" w:val="left" w:leader="none"/>
              </w:tabs>
              <w:spacing w:before="133"/>
              <w:ind w:left="50"/>
              <w:rPr>
                <w:sz w:val="24"/>
              </w:rPr>
            </w:pPr>
            <w:r>
              <w:rPr>
                <w:spacing w:val="-5"/>
                <w:sz w:val="24"/>
              </w:rPr>
              <w:t>1.2</w:t>
            </w:r>
            <w:r>
              <w:rPr>
                <w:sz w:val="24"/>
              </w:rPr>
              <w:tab/>
              <w:t>Statement of</w:t>
            </w:r>
            <w:r>
              <w:rPr>
                <w:spacing w:val="-8"/>
                <w:sz w:val="24"/>
              </w:rPr>
              <w:t> </w:t>
            </w:r>
            <w:r>
              <w:rPr>
                <w:sz w:val="24"/>
              </w:rPr>
              <w:t>the </w:t>
            </w:r>
            <w:r>
              <w:rPr>
                <w:spacing w:val="-2"/>
                <w:sz w:val="24"/>
              </w:rPr>
              <w:t>Problem</w:t>
            </w:r>
          </w:p>
        </w:tc>
        <w:tc>
          <w:tcPr>
            <w:tcW w:w="3628" w:type="dxa"/>
          </w:tcPr>
          <w:p>
            <w:pPr>
              <w:pStyle w:val="TableParagraph"/>
              <w:rPr>
                <w:sz w:val="22"/>
              </w:rPr>
            </w:pPr>
          </w:p>
        </w:tc>
        <w:tc>
          <w:tcPr>
            <w:tcW w:w="1228" w:type="dxa"/>
          </w:tcPr>
          <w:p>
            <w:pPr>
              <w:pStyle w:val="TableParagraph"/>
              <w:spacing w:before="133"/>
              <w:ind w:right="110"/>
              <w:jc w:val="right"/>
              <w:rPr>
                <w:sz w:val="24"/>
              </w:rPr>
            </w:pPr>
            <w:r>
              <w:rPr>
                <w:spacing w:val="-10"/>
                <w:sz w:val="24"/>
              </w:rPr>
              <w:t>3</w:t>
            </w:r>
          </w:p>
        </w:tc>
      </w:tr>
      <w:tr>
        <w:trPr>
          <w:trHeight w:val="552" w:hRule="atLeast"/>
        </w:trPr>
        <w:tc>
          <w:tcPr>
            <w:tcW w:w="3349" w:type="dxa"/>
          </w:tcPr>
          <w:p>
            <w:pPr>
              <w:pStyle w:val="TableParagraph"/>
              <w:tabs>
                <w:tab w:pos="770" w:val="left" w:leader="none"/>
              </w:tabs>
              <w:spacing w:before="133"/>
              <w:ind w:left="50"/>
              <w:rPr>
                <w:sz w:val="24"/>
              </w:rPr>
            </w:pPr>
            <w:r>
              <w:rPr>
                <w:spacing w:val="-5"/>
                <w:sz w:val="24"/>
              </w:rPr>
              <w:t>1.3</w:t>
            </w:r>
            <w:r>
              <w:rPr>
                <w:sz w:val="24"/>
              </w:rPr>
              <w:tab/>
              <w:t>Aim</w:t>
            </w:r>
            <w:r>
              <w:rPr>
                <w:spacing w:val="-5"/>
                <w:sz w:val="24"/>
              </w:rPr>
              <w:t> </w:t>
            </w:r>
            <w:r>
              <w:rPr>
                <w:sz w:val="24"/>
              </w:rPr>
              <w:t>of</w:t>
            </w:r>
            <w:r>
              <w:rPr>
                <w:spacing w:val="-3"/>
                <w:sz w:val="24"/>
              </w:rPr>
              <w:t> </w:t>
            </w:r>
            <w:r>
              <w:rPr>
                <w:sz w:val="24"/>
              </w:rPr>
              <w:t>the</w:t>
            </w:r>
            <w:r>
              <w:rPr>
                <w:spacing w:val="5"/>
                <w:sz w:val="24"/>
              </w:rPr>
              <w:t> </w:t>
            </w:r>
            <w:r>
              <w:rPr>
                <w:spacing w:val="-4"/>
                <w:sz w:val="24"/>
              </w:rPr>
              <w:t>Study</w:t>
            </w:r>
          </w:p>
        </w:tc>
        <w:tc>
          <w:tcPr>
            <w:tcW w:w="3628" w:type="dxa"/>
          </w:tcPr>
          <w:p>
            <w:pPr>
              <w:pStyle w:val="TableParagraph"/>
              <w:rPr>
                <w:sz w:val="22"/>
              </w:rPr>
            </w:pPr>
          </w:p>
        </w:tc>
        <w:tc>
          <w:tcPr>
            <w:tcW w:w="1228" w:type="dxa"/>
          </w:tcPr>
          <w:p>
            <w:pPr>
              <w:pStyle w:val="TableParagraph"/>
              <w:spacing w:before="133"/>
              <w:ind w:right="110"/>
              <w:jc w:val="right"/>
              <w:rPr>
                <w:sz w:val="24"/>
              </w:rPr>
            </w:pPr>
            <w:r>
              <w:rPr>
                <w:spacing w:val="-10"/>
                <w:sz w:val="24"/>
              </w:rPr>
              <w:t>3</w:t>
            </w:r>
          </w:p>
        </w:tc>
      </w:tr>
      <w:tr>
        <w:trPr>
          <w:trHeight w:val="552" w:hRule="atLeast"/>
        </w:trPr>
        <w:tc>
          <w:tcPr>
            <w:tcW w:w="3349" w:type="dxa"/>
          </w:tcPr>
          <w:p>
            <w:pPr>
              <w:pStyle w:val="TableParagraph"/>
              <w:tabs>
                <w:tab w:pos="770" w:val="left" w:leader="none"/>
              </w:tabs>
              <w:spacing w:before="133"/>
              <w:ind w:left="50"/>
              <w:rPr>
                <w:sz w:val="24"/>
              </w:rPr>
            </w:pPr>
            <w:r>
              <w:rPr>
                <w:spacing w:val="-5"/>
                <w:sz w:val="24"/>
              </w:rPr>
              <w:t>1.4</w:t>
            </w:r>
            <w:r>
              <w:rPr>
                <w:sz w:val="24"/>
              </w:rPr>
              <w:tab/>
              <w:t>Objectives</w:t>
            </w:r>
            <w:r>
              <w:rPr>
                <w:spacing w:val="-1"/>
                <w:sz w:val="24"/>
              </w:rPr>
              <w:t> </w:t>
            </w:r>
            <w:r>
              <w:rPr>
                <w:sz w:val="24"/>
              </w:rPr>
              <w:t>of</w:t>
            </w:r>
            <w:r>
              <w:rPr>
                <w:spacing w:val="-6"/>
                <w:sz w:val="24"/>
              </w:rPr>
              <w:t> </w:t>
            </w:r>
            <w:r>
              <w:rPr>
                <w:sz w:val="24"/>
              </w:rPr>
              <w:t>the</w:t>
            </w:r>
            <w:r>
              <w:rPr>
                <w:spacing w:val="1"/>
                <w:sz w:val="24"/>
              </w:rPr>
              <w:t> </w:t>
            </w:r>
            <w:r>
              <w:rPr>
                <w:spacing w:val="-2"/>
                <w:sz w:val="24"/>
              </w:rPr>
              <w:t>Study</w:t>
            </w:r>
          </w:p>
        </w:tc>
        <w:tc>
          <w:tcPr>
            <w:tcW w:w="3628" w:type="dxa"/>
          </w:tcPr>
          <w:p>
            <w:pPr>
              <w:pStyle w:val="TableParagraph"/>
              <w:rPr>
                <w:sz w:val="22"/>
              </w:rPr>
            </w:pPr>
          </w:p>
        </w:tc>
        <w:tc>
          <w:tcPr>
            <w:tcW w:w="1228" w:type="dxa"/>
          </w:tcPr>
          <w:p>
            <w:pPr>
              <w:pStyle w:val="TableParagraph"/>
              <w:spacing w:before="133"/>
              <w:ind w:right="110"/>
              <w:jc w:val="right"/>
              <w:rPr>
                <w:sz w:val="24"/>
              </w:rPr>
            </w:pPr>
            <w:r>
              <w:rPr>
                <w:spacing w:val="-10"/>
                <w:sz w:val="24"/>
              </w:rPr>
              <w:t>4</w:t>
            </w:r>
          </w:p>
        </w:tc>
      </w:tr>
      <w:tr>
        <w:trPr>
          <w:trHeight w:val="409" w:hRule="atLeast"/>
        </w:trPr>
        <w:tc>
          <w:tcPr>
            <w:tcW w:w="3349" w:type="dxa"/>
          </w:tcPr>
          <w:p>
            <w:pPr>
              <w:pStyle w:val="TableParagraph"/>
              <w:tabs>
                <w:tab w:pos="770" w:val="left" w:leader="none"/>
              </w:tabs>
              <w:spacing w:line="256" w:lineRule="exact" w:before="133"/>
              <w:ind w:left="50"/>
              <w:rPr>
                <w:sz w:val="24"/>
              </w:rPr>
            </w:pPr>
            <w:r>
              <w:rPr>
                <w:spacing w:val="-5"/>
                <w:sz w:val="24"/>
              </w:rPr>
              <w:t>1.5</w:t>
            </w:r>
            <w:r>
              <w:rPr>
                <w:sz w:val="24"/>
              </w:rPr>
              <w:tab/>
              <w:t>Justification</w:t>
            </w:r>
            <w:r>
              <w:rPr>
                <w:spacing w:val="-4"/>
                <w:sz w:val="24"/>
              </w:rPr>
              <w:t> </w:t>
            </w:r>
            <w:r>
              <w:rPr>
                <w:sz w:val="24"/>
              </w:rPr>
              <w:t>of</w:t>
            </w:r>
            <w:r>
              <w:rPr>
                <w:spacing w:val="-6"/>
                <w:sz w:val="24"/>
              </w:rPr>
              <w:t> </w:t>
            </w:r>
            <w:r>
              <w:rPr>
                <w:sz w:val="24"/>
              </w:rPr>
              <w:t>the</w:t>
            </w:r>
            <w:r>
              <w:rPr>
                <w:spacing w:val="1"/>
                <w:sz w:val="24"/>
              </w:rPr>
              <w:t> </w:t>
            </w:r>
            <w:r>
              <w:rPr>
                <w:spacing w:val="-2"/>
                <w:sz w:val="24"/>
              </w:rPr>
              <w:t>Study</w:t>
            </w:r>
          </w:p>
        </w:tc>
        <w:tc>
          <w:tcPr>
            <w:tcW w:w="3628" w:type="dxa"/>
          </w:tcPr>
          <w:p>
            <w:pPr>
              <w:pStyle w:val="TableParagraph"/>
              <w:rPr>
                <w:sz w:val="22"/>
              </w:rPr>
            </w:pPr>
          </w:p>
        </w:tc>
        <w:tc>
          <w:tcPr>
            <w:tcW w:w="1228" w:type="dxa"/>
          </w:tcPr>
          <w:p>
            <w:pPr>
              <w:pStyle w:val="TableParagraph"/>
              <w:spacing w:line="256" w:lineRule="exact" w:before="133"/>
              <w:ind w:right="110"/>
              <w:jc w:val="right"/>
              <w:rPr>
                <w:sz w:val="24"/>
              </w:rPr>
            </w:pPr>
            <w:r>
              <w:rPr>
                <w:spacing w:val="-10"/>
                <w:sz w:val="24"/>
              </w:rPr>
              <w:t>4</w:t>
            </w:r>
          </w:p>
        </w:tc>
      </w:tr>
    </w:tbl>
    <w:p>
      <w:pPr>
        <w:pStyle w:val="BodyText"/>
        <w:spacing w:before="19"/>
        <w:rPr>
          <w:i/>
        </w:rPr>
      </w:pPr>
    </w:p>
    <w:p>
      <w:pPr>
        <w:pStyle w:val="Heading1"/>
        <w:spacing w:line="480" w:lineRule="auto" w:before="1"/>
        <w:ind w:right="7067"/>
        <w:jc w:val="left"/>
      </w:pPr>
      <w:r>
        <w:rPr/>
        <w:t>CHAPTER TWO LITERATURE</w:t>
      </w:r>
      <w:r>
        <w:rPr>
          <w:spacing w:val="-15"/>
        </w:rPr>
        <w:t> </w:t>
      </w:r>
      <w:r>
        <w:rPr/>
        <w:t>REVIEW</w:t>
      </w:r>
    </w:p>
    <w:p>
      <w:pPr>
        <w:pStyle w:val="Heading1"/>
        <w:spacing w:after="0" w:line="480" w:lineRule="auto"/>
        <w:jc w:val="left"/>
        <w:sectPr>
          <w:pgSz w:w="12240" w:h="15840"/>
          <w:pgMar w:header="0" w:footer="1008" w:top="1440" w:bottom="1863" w:left="1080" w:right="1080"/>
        </w:sectPr>
      </w:pPr>
    </w:p>
    <w:sdt>
      <w:sdtPr>
        <w:docPartObj>
          <w:docPartGallery w:val="Table of Contents"/>
          <w:docPartUnique/>
        </w:docPartObj>
      </w:sdtPr>
      <w:sdtEndPr/>
      <w:sdtContent>
        <w:p>
          <w:pPr>
            <w:pStyle w:val="TOC2"/>
            <w:numPr>
              <w:ilvl w:val="1"/>
              <w:numId w:val="1"/>
            </w:numPr>
            <w:tabs>
              <w:tab w:pos="1080" w:val="left" w:leader="none"/>
              <w:tab w:pos="8403" w:val="right" w:leader="none"/>
            </w:tabs>
            <w:spacing w:line="272" w:lineRule="exact" w:before="0" w:after="0"/>
            <w:ind w:left="1080" w:right="0" w:hanging="720"/>
            <w:jc w:val="left"/>
          </w:pPr>
          <w:hyperlink w:history="true" w:anchor="_TOC_250028">
            <w:r>
              <w:rPr/>
              <w:t>Crop</w:t>
            </w:r>
            <w:r>
              <w:rPr>
                <w:spacing w:val="-6"/>
              </w:rPr>
              <w:t> </w:t>
            </w:r>
            <w:r>
              <w:rPr/>
              <w:t>Type,</w:t>
            </w:r>
            <w:r>
              <w:rPr>
                <w:spacing w:val="1"/>
              </w:rPr>
              <w:t> </w:t>
            </w:r>
            <w:r>
              <w:rPr/>
              <w:t>Growth</w:t>
            </w:r>
            <w:r>
              <w:rPr>
                <w:spacing w:val="-5"/>
              </w:rPr>
              <w:t> </w:t>
            </w:r>
            <w:r>
              <w:rPr/>
              <w:t>and </w:t>
            </w:r>
            <w:r>
              <w:rPr>
                <w:spacing w:val="-4"/>
              </w:rPr>
              <w:t>Yield</w:t>
            </w:r>
            <w:r>
              <w:rPr/>
              <w:tab/>
            </w:r>
            <w:r>
              <w:rPr>
                <w:spacing w:val="-10"/>
              </w:rPr>
              <w:t>5</w:t>
            </w:r>
          </w:hyperlink>
        </w:p>
        <w:p>
          <w:pPr>
            <w:pStyle w:val="TOC2"/>
            <w:numPr>
              <w:ilvl w:val="1"/>
              <w:numId w:val="1"/>
            </w:numPr>
            <w:tabs>
              <w:tab w:pos="1080" w:val="left" w:leader="none"/>
            </w:tabs>
            <w:spacing w:line="240" w:lineRule="auto" w:before="276" w:after="0"/>
            <w:ind w:left="1080" w:right="0" w:hanging="720"/>
            <w:jc w:val="left"/>
          </w:pPr>
          <w:r>
            <w:rPr/>
            <w:t>Crop</w:t>
          </w:r>
          <w:r>
            <w:rPr>
              <w:spacing w:val="-6"/>
            </w:rPr>
            <w:t> </w:t>
          </w:r>
          <w:r>
            <w:rPr/>
            <w:t>Yield</w:t>
          </w:r>
          <w:r>
            <w:rPr>
              <w:spacing w:val="1"/>
            </w:rPr>
            <w:t> </w:t>
          </w:r>
          <w:r>
            <w:rPr/>
            <w:t>and</w:t>
          </w:r>
          <w:r>
            <w:rPr>
              <w:spacing w:val="1"/>
            </w:rPr>
            <w:t> </w:t>
          </w:r>
          <w:r>
            <w:rPr/>
            <w:t>Growth</w:t>
          </w:r>
          <w:r>
            <w:rPr>
              <w:spacing w:val="-4"/>
            </w:rPr>
            <w:t> </w:t>
          </w:r>
          <w:r>
            <w:rPr/>
            <w:t>As</w:t>
          </w:r>
          <w:r>
            <w:rPr>
              <w:spacing w:val="-1"/>
            </w:rPr>
            <w:t> </w:t>
          </w:r>
          <w:r>
            <w:rPr/>
            <w:t>Affected</w:t>
          </w:r>
          <w:r>
            <w:rPr>
              <w:spacing w:val="1"/>
            </w:rPr>
            <w:t> </w:t>
          </w:r>
          <w:r>
            <w:rPr/>
            <w:t>by</w:t>
          </w:r>
          <w:r>
            <w:rPr>
              <w:spacing w:val="-9"/>
            </w:rPr>
            <w:t> </w:t>
          </w:r>
          <w:r>
            <w:rPr/>
            <w:t>Environmental</w:t>
          </w:r>
          <w:r>
            <w:rPr>
              <w:spacing w:val="-7"/>
            </w:rPr>
            <w:t> </w:t>
          </w:r>
          <w:r>
            <w:rPr>
              <w:spacing w:val="-5"/>
            </w:rPr>
            <w:t>and</w:t>
          </w:r>
        </w:p>
        <w:p>
          <w:pPr>
            <w:pStyle w:val="TOC3"/>
            <w:tabs>
              <w:tab w:pos="8403" w:val="right" w:leader="none"/>
            </w:tabs>
            <w:ind w:left="1081" w:firstLine="0"/>
          </w:pPr>
          <w:r>
            <w:rPr/>
            <w:t>Climatic</w:t>
          </w:r>
          <w:r>
            <w:rPr>
              <w:spacing w:val="-8"/>
            </w:rPr>
            <w:t> </w:t>
          </w:r>
          <w:r>
            <w:rPr>
              <w:spacing w:val="-2"/>
            </w:rPr>
            <w:t>Factors</w:t>
          </w:r>
          <w:r>
            <w:rPr/>
            <w:tab/>
          </w:r>
          <w:r>
            <w:rPr>
              <w:spacing w:val="-12"/>
            </w:rPr>
            <w:t>6</w:t>
          </w:r>
        </w:p>
        <w:p>
          <w:pPr>
            <w:pStyle w:val="TOC2"/>
            <w:numPr>
              <w:ilvl w:val="1"/>
              <w:numId w:val="1"/>
            </w:numPr>
            <w:tabs>
              <w:tab w:pos="1080" w:val="left" w:leader="none"/>
              <w:tab w:pos="8403" w:val="right" w:leader="none"/>
            </w:tabs>
            <w:spacing w:line="240" w:lineRule="auto" w:before="276" w:after="0"/>
            <w:ind w:left="1080" w:right="0" w:hanging="720"/>
            <w:jc w:val="left"/>
          </w:pPr>
          <w:hyperlink w:history="true" w:anchor="_TOC_250027">
            <w:r>
              <w:rPr/>
              <w:t>Effect</w:t>
            </w:r>
            <w:r>
              <w:rPr>
                <w:spacing w:val="3"/>
              </w:rPr>
              <w:t> </w:t>
            </w:r>
            <w:r>
              <w:rPr/>
              <w:t>of</w:t>
            </w:r>
            <w:r>
              <w:rPr>
                <w:spacing w:val="-7"/>
              </w:rPr>
              <w:t> </w:t>
            </w:r>
            <w:r>
              <w:rPr/>
              <w:t>Soil</w:t>
            </w:r>
            <w:r>
              <w:rPr>
                <w:spacing w:val="-9"/>
              </w:rPr>
              <w:t> </w:t>
            </w:r>
            <w:r>
              <w:rPr/>
              <w:t>Physical</w:t>
            </w:r>
            <w:r>
              <w:rPr>
                <w:spacing w:val="-4"/>
              </w:rPr>
              <w:t> </w:t>
            </w:r>
            <w:r>
              <w:rPr/>
              <w:t>Properties</w:t>
            </w:r>
            <w:r>
              <w:rPr>
                <w:spacing w:val="-2"/>
              </w:rPr>
              <w:t> </w:t>
            </w:r>
            <w:r>
              <w:rPr/>
              <w:t>on</w:t>
            </w:r>
            <w:r>
              <w:rPr>
                <w:spacing w:val="-4"/>
              </w:rPr>
              <w:t> </w:t>
            </w:r>
            <w:r>
              <w:rPr/>
              <w:t>Crop Growth</w:t>
            </w:r>
            <w:r>
              <w:rPr>
                <w:spacing w:val="-9"/>
              </w:rPr>
              <w:t> </w:t>
            </w:r>
            <w:r>
              <w:rPr/>
              <w:t>and</w:t>
            </w:r>
            <w:r>
              <w:rPr>
                <w:spacing w:val="1"/>
              </w:rPr>
              <w:t> </w:t>
            </w:r>
            <w:r>
              <w:rPr>
                <w:spacing w:val="-2"/>
              </w:rPr>
              <w:t>Development</w:t>
            </w:r>
            <w:r>
              <w:rPr/>
              <w:tab/>
            </w:r>
            <w:r>
              <w:rPr>
                <w:spacing w:val="-10"/>
              </w:rPr>
              <w:t>7</w:t>
            </w:r>
          </w:hyperlink>
        </w:p>
        <w:p>
          <w:pPr>
            <w:pStyle w:val="TOC2"/>
            <w:numPr>
              <w:ilvl w:val="2"/>
              <w:numId w:val="1"/>
            </w:numPr>
            <w:tabs>
              <w:tab w:pos="1080" w:val="left" w:leader="none"/>
              <w:tab w:pos="8403" w:val="right" w:leader="none"/>
            </w:tabs>
            <w:spacing w:line="240" w:lineRule="auto" w:before="276" w:after="0"/>
            <w:ind w:left="1080" w:right="0" w:hanging="720"/>
            <w:jc w:val="left"/>
          </w:pPr>
          <w:hyperlink w:history="true" w:anchor="_TOC_250026">
            <w:r>
              <w:rPr/>
              <w:t>Soil</w:t>
            </w:r>
            <w:r>
              <w:rPr>
                <w:spacing w:val="-6"/>
              </w:rPr>
              <w:t> </w:t>
            </w:r>
            <w:r>
              <w:rPr/>
              <w:t>Physical</w:t>
            </w:r>
            <w:r>
              <w:rPr>
                <w:spacing w:val="-6"/>
              </w:rPr>
              <w:t> </w:t>
            </w:r>
            <w:r>
              <w:rPr>
                <w:spacing w:val="-2"/>
              </w:rPr>
              <w:t>Properties</w:t>
            </w:r>
            <w:r>
              <w:rPr/>
              <w:tab/>
            </w:r>
            <w:r>
              <w:rPr>
                <w:spacing w:val="-10"/>
              </w:rPr>
              <w:t>8</w:t>
            </w:r>
          </w:hyperlink>
        </w:p>
        <w:p>
          <w:pPr>
            <w:pStyle w:val="TOC3"/>
            <w:numPr>
              <w:ilvl w:val="3"/>
              <w:numId w:val="1"/>
            </w:numPr>
            <w:tabs>
              <w:tab w:pos="1804" w:val="left" w:leader="none"/>
              <w:tab w:pos="8403" w:val="right" w:leader="none"/>
            </w:tabs>
            <w:spacing w:line="240" w:lineRule="auto" w:before="276" w:after="0"/>
            <w:ind w:left="1804" w:right="0" w:hanging="723"/>
            <w:jc w:val="left"/>
          </w:pPr>
          <w:hyperlink w:history="true" w:anchor="_TOC_250025">
            <w:r>
              <w:rPr/>
              <w:t>Soil</w:t>
            </w:r>
            <w:r>
              <w:rPr>
                <w:spacing w:val="-5"/>
              </w:rPr>
              <w:t> </w:t>
            </w:r>
            <w:r>
              <w:rPr/>
              <w:t>Moisture</w:t>
            </w:r>
            <w:r>
              <w:rPr>
                <w:spacing w:val="-1"/>
              </w:rPr>
              <w:t> </w:t>
            </w:r>
            <w:r>
              <w:rPr>
                <w:spacing w:val="-2"/>
              </w:rPr>
              <w:t>Content</w:t>
            </w:r>
            <w:r>
              <w:rPr/>
              <w:tab/>
            </w:r>
            <w:r>
              <w:rPr>
                <w:spacing w:val="-10"/>
              </w:rPr>
              <w:t>8</w:t>
            </w:r>
          </w:hyperlink>
        </w:p>
        <w:p>
          <w:pPr>
            <w:pStyle w:val="TOC3"/>
            <w:numPr>
              <w:ilvl w:val="3"/>
              <w:numId w:val="1"/>
            </w:numPr>
            <w:tabs>
              <w:tab w:pos="1804" w:val="left" w:leader="none"/>
              <w:tab w:pos="8403" w:val="right" w:leader="none"/>
            </w:tabs>
            <w:spacing w:line="240" w:lineRule="auto" w:before="277" w:after="0"/>
            <w:ind w:left="1804" w:right="0" w:hanging="723"/>
            <w:jc w:val="left"/>
          </w:pPr>
          <w:hyperlink w:history="true" w:anchor="_TOC_250024">
            <w:r>
              <w:rPr/>
              <w:t>Water</w:t>
            </w:r>
            <w:r>
              <w:rPr>
                <w:spacing w:val="-8"/>
              </w:rPr>
              <w:t> </w:t>
            </w:r>
            <w:r>
              <w:rPr/>
              <w:t>Holding</w:t>
            </w:r>
            <w:r>
              <w:rPr>
                <w:spacing w:val="-8"/>
              </w:rPr>
              <w:t> </w:t>
            </w:r>
            <w:r>
              <w:rPr>
                <w:spacing w:val="-2"/>
              </w:rPr>
              <w:t>Capacity</w:t>
            </w:r>
            <w:r>
              <w:rPr/>
              <w:tab/>
            </w:r>
            <w:r>
              <w:rPr>
                <w:spacing w:val="-10"/>
              </w:rPr>
              <w:t>8</w:t>
            </w:r>
          </w:hyperlink>
        </w:p>
        <w:p>
          <w:pPr>
            <w:pStyle w:val="TOC3"/>
            <w:numPr>
              <w:ilvl w:val="3"/>
              <w:numId w:val="1"/>
            </w:numPr>
            <w:tabs>
              <w:tab w:pos="1804" w:val="left" w:leader="none"/>
              <w:tab w:pos="8403" w:val="right" w:leader="none"/>
            </w:tabs>
            <w:spacing w:line="240" w:lineRule="auto" w:before="276" w:after="0"/>
            <w:ind w:left="1804" w:right="0" w:hanging="723"/>
            <w:jc w:val="left"/>
          </w:pPr>
          <w:hyperlink w:history="true" w:anchor="_TOC_250023">
            <w:r>
              <w:rPr/>
              <w:t>Particle</w:t>
            </w:r>
            <w:r>
              <w:rPr>
                <w:spacing w:val="-8"/>
              </w:rPr>
              <w:t> </w:t>
            </w:r>
            <w:r>
              <w:rPr/>
              <w:t>Size</w:t>
            </w:r>
            <w:r>
              <w:rPr>
                <w:spacing w:val="-8"/>
              </w:rPr>
              <w:t> </w:t>
            </w:r>
            <w:r>
              <w:rPr>
                <w:spacing w:val="-2"/>
              </w:rPr>
              <w:t>Distribution</w:t>
            </w:r>
            <w:r>
              <w:rPr/>
              <w:tab/>
            </w:r>
            <w:r>
              <w:rPr>
                <w:spacing w:val="-10"/>
              </w:rPr>
              <w:t>8</w:t>
            </w:r>
          </w:hyperlink>
        </w:p>
        <w:p>
          <w:pPr>
            <w:pStyle w:val="TOC3"/>
            <w:numPr>
              <w:ilvl w:val="3"/>
              <w:numId w:val="1"/>
            </w:numPr>
            <w:tabs>
              <w:tab w:pos="1804" w:val="left" w:leader="none"/>
              <w:tab w:pos="8523" w:val="right" w:leader="none"/>
            </w:tabs>
            <w:spacing w:line="240" w:lineRule="auto" w:before="276" w:after="20"/>
            <w:ind w:left="1804" w:right="0" w:hanging="723"/>
            <w:jc w:val="left"/>
          </w:pPr>
          <w:hyperlink w:history="true" w:anchor="_TOC_250022">
            <w:r>
              <w:rPr/>
              <w:t>Soil</w:t>
            </w:r>
            <w:r>
              <w:rPr>
                <w:spacing w:val="-12"/>
              </w:rPr>
              <w:t> </w:t>
            </w:r>
            <w:r>
              <w:rPr>
                <w:spacing w:val="-2"/>
              </w:rPr>
              <w:t>Structure</w:t>
            </w:r>
            <w:r>
              <w:rPr/>
              <w:tab/>
            </w:r>
            <w:r>
              <w:rPr>
                <w:spacing w:val="-5"/>
              </w:rPr>
              <w:t>10</w:t>
            </w:r>
          </w:hyperlink>
        </w:p>
        <w:p>
          <w:pPr>
            <w:pStyle w:val="TOC3"/>
            <w:numPr>
              <w:ilvl w:val="3"/>
              <w:numId w:val="1"/>
            </w:numPr>
            <w:tabs>
              <w:tab w:pos="1804" w:val="left" w:leader="none"/>
              <w:tab w:pos="8523" w:val="right" w:leader="none"/>
            </w:tabs>
            <w:spacing w:line="240" w:lineRule="auto" w:before="77" w:after="0"/>
            <w:ind w:left="1804" w:right="0" w:hanging="723"/>
            <w:jc w:val="left"/>
          </w:pPr>
          <w:hyperlink w:history="true" w:anchor="_TOC_250021">
            <w:r>
              <w:rPr/>
              <w:t>Soil</w:t>
            </w:r>
            <w:r>
              <w:rPr>
                <w:spacing w:val="-11"/>
              </w:rPr>
              <w:t> </w:t>
            </w:r>
            <w:r>
              <w:rPr/>
              <w:t>Bulk</w:t>
            </w:r>
            <w:r>
              <w:rPr>
                <w:spacing w:val="-2"/>
              </w:rPr>
              <w:t> Density</w:t>
            </w:r>
            <w:r>
              <w:rPr/>
              <w:tab/>
            </w:r>
            <w:r>
              <w:rPr>
                <w:spacing w:val="-5"/>
              </w:rPr>
              <w:t>11</w:t>
            </w:r>
          </w:hyperlink>
        </w:p>
        <w:p>
          <w:pPr>
            <w:pStyle w:val="TOC3"/>
            <w:numPr>
              <w:ilvl w:val="3"/>
              <w:numId w:val="1"/>
            </w:numPr>
            <w:tabs>
              <w:tab w:pos="1804" w:val="left" w:leader="none"/>
              <w:tab w:pos="8523" w:val="right" w:leader="none"/>
            </w:tabs>
            <w:spacing w:line="240" w:lineRule="auto" w:before="276" w:after="0"/>
            <w:ind w:left="1804" w:right="0" w:hanging="723"/>
            <w:jc w:val="left"/>
          </w:pPr>
          <w:hyperlink w:history="true" w:anchor="_TOC_250020">
            <w:r>
              <w:rPr/>
              <w:t>Particle</w:t>
            </w:r>
            <w:r>
              <w:rPr>
                <w:spacing w:val="-11"/>
              </w:rPr>
              <w:t> </w:t>
            </w:r>
            <w:r>
              <w:rPr>
                <w:spacing w:val="-2"/>
              </w:rPr>
              <w:t>Density</w:t>
            </w:r>
            <w:r>
              <w:rPr/>
              <w:tab/>
            </w:r>
            <w:r>
              <w:rPr>
                <w:spacing w:val="-5"/>
              </w:rPr>
              <w:t>11</w:t>
            </w:r>
          </w:hyperlink>
        </w:p>
        <w:p>
          <w:pPr>
            <w:pStyle w:val="TOC3"/>
            <w:numPr>
              <w:ilvl w:val="3"/>
              <w:numId w:val="1"/>
            </w:numPr>
            <w:tabs>
              <w:tab w:pos="1804" w:val="left" w:leader="none"/>
              <w:tab w:pos="8523" w:val="right" w:leader="none"/>
            </w:tabs>
            <w:spacing w:line="240" w:lineRule="auto" w:before="276" w:after="0"/>
            <w:ind w:left="1804" w:right="0" w:hanging="723"/>
            <w:jc w:val="left"/>
          </w:pPr>
          <w:hyperlink w:history="true" w:anchor="_TOC_250019">
            <w:r>
              <w:rPr/>
              <w:t>Total</w:t>
            </w:r>
            <w:r>
              <w:rPr>
                <w:spacing w:val="-9"/>
              </w:rPr>
              <w:t> </w:t>
            </w:r>
            <w:r>
              <w:rPr/>
              <w:t>Pore Space</w:t>
            </w:r>
            <w:r>
              <w:rPr>
                <w:spacing w:val="-1"/>
              </w:rPr>
              <w:t> </w:t>
            </w:r>
            <w:r>
              <w:rPr/>
              <w:t>and</w:t>
            </w:r>
            <w:r>
              <w:rPr>
                <w:spacing w:val="1"/>
              </w:rPr>
              <w:t> </w:t>
            </w:r>
            <w:r>
              <w:rPr>
                <w:spacing w:val="-2"/>
              </w:rPr>
              <w:t>Porosity</w:t>
            </w:r>
            <w:r>
              <w:rPr/>
              <w:tab/>
            </w:r>
            <w:r>
              <w:rPr>
                <w:spacing w:val="-5"/>
              </w:rPr>
              <w:t>12</w:t>
            </w:r>
          </w:hyperlink>
        </w:p>
        <w:p>
          <w:pPr>
            <w:pStyle w:val="TOC3"/>
            <w:numPr>
              <w:ilvl w:val="3"/>
              <w:numId w:val="1"/>
            </w:numPr>
            <w:tabs>
              <w:tab w:pos="1804" w:val="left" w:leader="none"/>
              <w:tab w:pos="8523" w:val="right" w:leader="none"/>
            </w:tabs>
            <w:spacing w:line="240" w:lineRule="auto" w:before="277" w:after="0"/>
            <w:ind w:left="1804" w:right="0" w:hanging="723"/>
            <w:jc w:val="left"/>
          </w:pPr>
          <w:hyperlink w:history="true" w:anchor="_TOC_250018">
            <w:r>
              <w:rPr/>
              <w:t>Infiltration</w:t>
            </w:r>
            <w:r>
              <w:rPr>
                <w:spacing w:val="-12"/>
              </w:rPr>
              <w:t> </w:t>
            </w:r>
            <w:r>
              <w:rPr>
                <w:spacing w:val="-4"/>
              </w:rPr>
              <w:t>Rate</w:t>
            </w:r>
            <w:r>
              <w:rPr/>
              <w:tab/>
            </w:r>
            <w:r>
              <w:rPr>
                <w:spacing w:val="-5"/>
              </w:rPr>
              <w:t>13</w:t>
            </w:r>
          </w:hyperlink>
        </w:p>
        <w:p>
          <w:pPr>
            <w:pStyle w:val="TOC2"/>
            <w:numPr>
              <w:ilvl w:val="2"/>
              <w:numId w:val="2"/>
            </w:numPr>
            <w:tabs>
              <w:tab w:pos="1080" w:val="left" w:leader="none"/>
            </w:tabs>
            <w:spacing w:line="240" w:lineRule="auto" w:before="276" w:after="0"/>
            <w:ind w:left="1080" w:right="0" w:hanging="720"/>
            <w:jc w:val="left"/>
          </w:pPr>
          <w:r>
            <w:rPr/>
            <w:t>Implication</w:t>
          </w:r>
          <w:r>
            <w:rPr>
              <w:spacing w:val="-4"/>
            </w:rPr>
            <w:t> </w:t>
          </w:r>
          <w:r>
            <w:rPr/>
            <w:t>of</w:t>
          </w:r>
          <w:r>
            <w:rPr>
              <w:spacing w:val="-7"/>
            </w:rPr>
            <w:t> </w:t>
          </w:r>
          <w:r>
            <w:rPr/>
            <w:t>Chemical</w:t>
          </w:r>
          <w:r>
            <w:rPr>
              <w:spacing w:val="-7"/>
            </w:rPr>
            <w:t> </w:t>
          </w:r>
          <w:r>
            <w:rPr/>
            <w:t>Properties</w:t>
          </w:r>
          <w:r>
            <w:rPr>
              <w:spacing w:val="-1"/>
            </w:rPr>
            <w:t> </w:t>
          </w:r>
          <w:r>
            <w:rPr/>
            <w:t>on</w:t>
          </w:r>
          <w:r>
            <w:rPr>
              <w:spacing w:val="-4"/>
            </w:rPr>
            <w:t> </w:t>
          </w:r>
          <w:r>
            <w:rPr/>
            <w:t>Agricultural</w:t>
          </w:r>
          <w:r>
            <w:rPr>
              <w:spacing w:val="-3"/>
            </w:rPr>
            <w:t> </w:t>
          </w:r>
          <w:r>
            <w:rPr>
              <w:spacing w:val="-4"/>
            </w:rPr>
            <w:t>Soil</w:t>
          </w:r>
        </w:p>
        <w:p>
          <w:pPr>
            <w:pStyle w:val="TOC3"/>
            <w:numPr>
              <w:ilvl w:val="2"/>
              <w:numId w:val="3"/>
            </w:numPr>
            <w:tabs>
              <w:tab w:pos="1622" w:val="left" w:leader="none"/>
              <w:tab w:pos="8523" w:val="right" w:leader="none"/>
            </w:tabs>
            <w:spacing w:line="240" w:lineRule="auto" w:before="276" w:after="0"/>
            <w:ind w:left="1622" w:right="0" w:hanging="541"/>
            <w:jc w:val="left"/>
          </w:pPr>
          <w:hyperlink w:history="true" w:anchor="_TOC_250017">
            <w:r>
              <w:rPr/>
              <w:t>Exchangeable</w:t>
            </w:r>
            <w:r>
              <w:rPr>
                <w:spacing w:val="-4"/>
              </w:rPr>
              <w:t> </w:t>
            </w:r>
            <w:r>
              <w:rPr/>
              <w:t>Sodium</w:t>
            </w:r>
            <w:r>
              <w:rPr>
                <w:spacing w:val="-10"/>
              </w:rPr>
              <w:t> </w:t>
            </w:r>
            <w:r>
              <w:rPr/>
              <w:t>Percentage</w:t>
            </w:r>
            <w:r>
              <w:rPr>
                <w:spacing w:val="-3"/>
              </w:rPr>
              <w:t> </w:t>
            </w:r>
            <w:r>
              <w:rPr>
                <w:spacing w:val="-2"/>
              </w:rPr>
              <w:t>(ESP)</w:t>
            </w:r>
            <w:r>
              <w:rPr/>
              <w:tab/>
            </w:r>
            <w:r>
              <w:rPr>
                <w:spacing w:val="-5"/>
              </w:rPr>
              <w:t>13</w:t>
            </w:r>
          </w:hyperlink>
        </w:p>
        <w:p>
          <w:pPr>
            <w:pStyle w:val="TOC3"/>
            <w:numPr>
              <w:ilvl w:val="2"/>
              <w:numId w:val="3"/>
            </w:numPr>
            <w:tabs>
              <w:tab w:pos="1622" w:val="left" w:leader="none"/>
              <w:tab w:pos="8523" w:val="right" w:leader="none"/>
            </w:tabs>
            <w:spacing w:line="240" w:lineRule="auto" w:before="276" w:after="0"/>
            <w:ind w:left="1622" w:right="0" w:hanging="541"/>
            <w:jc w:val="left"/>
          </w:pPr>
          <w:hyperlink w:history="true" w:anchor="_TOC_250016">
            <w:r>
              <w:rPr/>
              <w:t>Cation</w:t>
            </w:r>
            <w:r>
              <w:rPr>
                <w:spacing w:val="-7"/>
              </w:rPr>
              <w:t> </w:t>
            </w:r>
            <w:r>
              <w:rPr/>
              <w:t>Exchange</w:t>
            </w:r>
            <w:r>
              <w:rPr>
                <w:spacing w:val="-2"/>
              </w:rPr>
              <w:t> </w:t>
            </w:r>
            <w:r>
              <w:rPr/>
              <w:t>Capacity</w:t>
            </w:r>
            <w:r>
              <w:rPr>
                <w:spacing w:val="-11"/>
              </w:rPr>
              <w:t> </w:t>
            </w:r>
            <w:r>
              <w:rPr>
                <w:spacing w:val="-4"/>
              </w:rPr>
              <w:t>(CEC)</w:t>
            </w:r>
            <w:r>
              <w:rPr/>
              <w:tab/>
            </w:r>
            <w:r>
              <w:rPr>
                <w:spacing w:val="-5"/>
              </w:rPr>
              <w:t>13</w:t>
            </w:r>
          </w:hyperlink>
        </w:p>
        <w:p>
          <w:pPr>
            <w:pStyle w:val="TOC3"/>
            <w:numPr>
              <w:ilvl w:val="2"/>
              <w:numId w:val="3"/>
            </w:numPr>
            <w:tabs>
              <w:tab w:pos="1622" w:val="left" w:leader="none"/>
              <w:tab w:pos="8523" w:val="right" w:leader="none"/>
            </w:tabs>
            <w:spacing w:line="240" w:lineRule="auto" w:before="276" w:after="0"/>
            <w:ind w:left="1622" w:right="0" w:hanging="541"/>
            <w:jc w:val="left"/>
          </w:pPr>
          <w:hyperlink w:history="true" w:anchor="_TOC_250015">
            <w:r>
              <w:rPr/>
              <w:t>Soil</w:t>
            </w:r>
            <w:r>
              <w:rPr>
                <w:spacing w:val="-8"/>
              </w:rPr>
              <w:t> </w:t>
            </w:r>
            <w:r>
              <w:rPr>
                <w:spacing w:val="-5"/>
              </w:rPr>
              <w:t>pH</w:t>
            </w:r>
            <w:r>
              <w:rPr/>
              <w:tab/>
            </w:r>
            <w:r>
              <w:rPr>
                <w:spacing w:val="-5"/>
              </w:rPr>
              <w:t>14</w:t>
            </w:r>
          </w:hyperlink>
        </w:p>
        <w:p>
          <w:pPr>
            <w:pStyle w:val="TOC3"/>
            <w:numPr>
              <w:ilvl w:val="2"/>
              <w:numId w:val="3"/>
            </w:numPr>
            <w:tabs>
              <w:tab w:pos="1622" w:val="left" w:leader="none"/>
              <w:tab w:pos="8523" w:val="right" w:leader="none"/>
            </w:tabs>
            <w:spacing w:line="240" w:lineRule="auto" w:before="277" w:after="0"/>
            <w:ind w:left="1622" w:right="0" w:hanging="541"/>
            <w:jc w:val="left"/>
          </w:pPr>
          <w:hyperlink w:history="true" w:anchor="_TOC_250014">
            <w:r>
              <w:rPr/>
              <w:t>Magnesium</w:t>
            </w:r>
            <w:r>
              <w:rPr>
                <w:spacing w:val="-12"/>
              </w:rPr>
              <w:t> </w:t>
            </w:r>
            <w:r>
              <w:rPr>
                <w:spacing w:val="-2"/>
              </w:rPr>
              <w:t>(Mg</w:t>
            </w:r>
            <w:r>
              <w:rPr>
                <w:spacing w:val="-2"/>
                <w:vertAlign w:val="superscript"/>
              </w:rPr>
              <w:t>2+</w:t>
            </w:r>
            <w:r>
              <w:rPr>
                <w:spacing w:val="-2"/>
                <w:vertAlign w:val="baseline"/>
              </w:rPr>
              <w:t>)</w:t>
            </w:r>
            <w:r>
              <w:rPr>
                <w:vertAlign w:val="baseline"/>
              </w:rPr>
              <w:tab/>
            </w:r>
            <w:r>
              <w:rPr>
                <w:spacing w:val="-5"/>
                <w:vertAlign w:val="baseline"/>
              </w:rPr>
              <w:t>15</w:t>
            </w:r>
          </w:hyperlink>
        </w:p>
        <w:p>
          <w:pPr>
            <w:pStyle w:val="TOC3"/>
            <w:numPr>
              <w:ilvl w:val="2"/>
              <w:numId w:val="3"/>
            </w:numPr>
            <w:tabs>
              <w:tab w:pos="1800" w:val="left" w:leader="none"/>
              <w:tab w:pos="8523" w:val="right" w:leader="none"/>
            </w:tabs>
            <w:spacing w:line="240" w:lineRule="auto" w:before="477" w:after="0"/>
            <w:ind w:left="1800" w:right="0" w:hanging="719"/>
            <w:jc w:val="left"/>
          </w:pPr>
          <w:hyperlink w:history="true" w:anchor="_TOC_250013">
            <w:r>
              <w:rPr/>
              <w:t>Calcium</w:t>
            </w:r>
            <w:r>
              <w:rPr>
                <w:spacing w:val="-10"/>
              </w:rPr>
              <w:t> </w:t>
            </w:r>
            <w:r>
              <w:rPr>
                <w:spacing w:val="-2"/>
              </w:rPr>
              <w:t>(Ca</w:t>
            </w:r>
            <w:r>
              <w:rPr>
                <w:spacing w:val="-2"/>
                <w:vertAlign w:val="superscript"/>
              </w:rPr>
              <w:t>2+</w:t>
            </w:r>
            <w:r>
              <w:rPr>
                <w:spacing w:val="-2"/>
                <w:vertAlign w:val="baseline"/>
              </w:rPr>
              <w:t>)</w:t>
            </w:r>
            <w:r>
              <w:rPr>
                <w:vertAlign w:val="baseline"/>
              </w:rPr>
              <w:tab/>
            </w:r>
            <w:r>
              <w:rPr>
                <w:spacing w:val="-5"/>
                <w:vertAlign w:val="baseline"/>
              </w:rPr>
              <w:t>15</w:t>
            </w:r>
          </w:hyperlink>
        </w:p>
        <w:p>
          <w:pPr>
            <w:pStyle w:val="TOC3"/>
            <w:numPr>
              <w:ilvl w:val="2"/>
              <w:numId w:val="3"/>
            </w:numPr>
            <w:tabs>
              <w:tab w:pos="1622" w:val="left" w:leader="none"/>
              <w:tab w:pos="8523" w:val="right" w:leader="none"/>
            </w:tabs>
            <w:spacing w:line="240" w:lineRule="auto" w:before="271" w:after="0"/>
            <w:ind w:left="1622" w:right="0" w:hanging="541"/>
            <w:jc w:val="left"/>
          </w:pPr>
          <w:hyperlink w:history="true" w:anchor="_TOC_250012">
            <w:r>
              <w:rPr/>
              <w:t>Sodium</w:t>
            </w:r>
            <w:r>
              <w:rPr>
                <w:spacing w:val="-9"/>
              </w:rPr>
              <w:t> </w:t>
            </w:r>
            <w:r>
              <w:rPr>
                <w:spacing w:val="-2"/>
              </w:rPr>
              <w:t>(Na</w:t>
            </w:r>
            <w:r>
              <w:rPr>
                <w:spacing w:val="-2"/>
                <w:vertAlign w:val="superscript"/>
              </w:rPr>
              <w:t>2+</w:t>
            </w:r>
            <w:r>
              <w:rPr>
                <w:spacing w:val="-2"/>
                <w:vertAlign w:val="baseline"/>
              </w:rPr>
              <w:t>)</w:t>
            </w:r>
            <w:r>
              <w:rPr>
                <w:vertAlign w:val="baseline"/>
              </w:rPr>
              <w:tab/>
            </w:r>
            <w:r>
              <w:rPr>
                <w:spacing w:val="-5"/>
                <w:vertAlign w:val="baseline"/>
              </w:rPr>
              <w:t>15</w:t>
            </w:r>
          </w:hyperlink>
        </w:p>
        <w:p>
          <w:pPr>
            <w:pStyle w:val="TOC3"/>
            <w:numPr>
              <w:ilvl w:val="2"/>
              <w:numId w:val="4"/>
            </w:numPr>
            <w:tabs>
              <w:tab w:pos="1800" w:val="left" w:leader="none"/>
              <w:tab w:pos="8523" w:val="right" w:leader="none"/>
            </w:tabs>
            <w:spacing w:line="240" w:lineRule="auto" w:before="46" w:after="0"/>
            <w:ind w:left="1800" w:right="0" w:hanging="719"/>
            <w:jc w:val="left"/>
          </w:pPr>
          <w:r>
            <w:rPr/>
            <w:t>Soil</w:t>
          </w:r>
          <w:r>
            <w:rPr>
              <w:spacing w:val="-8"/>
            </w:rPr>
            <w:t> </w:t>
          </w:r>
          <w:r>
            <w:rPr/>
            <w:t>Organic</w:t>
          </w:r>
          <w:r>
            <w:rPr>
              <w:spacing w:val="1"/>
            </w:rPr>
            <w:t> </w:t>
          </w:r>
          <w:r>
            <w:rPr/>
            <w:t>Carbon</w:t>
          </w:r>
          <w:r>
            <w:rPr>
              <w:spacing w:val="-3"/>
            </w:rPr>
            <w:t> </w:t>
          </w:r>
          <w:r>
            <w:rPr>
              <w:spacing w:val="-2"/>
            </w:rPr>
            <w:t>(SOC)</w:t>
          </w:r>
          <w:r>
            <w:rPr/>
            <w:tab/>
          </w:r>
          <w:r>
            <w:rPr>
              <w:spacing w:val="-5"/>
            </w:rPr>
            <w:t>15</w:t>
          </w:r>
        </w:p>
        <w:p>
          <w:pPr>
            <w:pStyle w:val="TOC3"/>
            <w:numPr>
              <w:ilvl w:val="2"/>
              <w:numId w:val="4"/>
            </w:numPr>
            <w:tabs>
              <w:tab w:pos="1800" w:val="left" w:leader="none"/>
              <w:tab w:pos="8523" w:val="right" w:leader="none"/>
            </w:tabs>
            <w:spacing w:line="240" w:lineRule="auto" w:before="277" w:after="0"/>
            <w:ind w:left="1800" w:right="0" w:hanging="719"/>
            <w:jc w:val="left"/>
          </w:pPr>
          <w:r>
            <w:rPr/>
            <w:t>Soil</w:t>
          </w:r>
          <w:r>
            <w:rPr>
              <w:spacing w:val="-7"/>
            </w:rPr>
            <w:t> </w:t>
          </w:r>
          <w:r>
            <w:rPr/>
            <w:t>Organic</w:t>
          </w:r>
          <w:r>
            <w:rPr>
              <w:spacing w:val="2"/>
            </w:rPr>
            <w:t> </w:t>
          </w:r>
          <w:r>
            <w:rPr/>
            <w:t>Matter </w:t>
          </w:r>
          <w:r>
            <w:rPr>
              <w:spacing w:val="-2"/>
            </w:rPr>
            <w:t>(SOM)</w:t>
          </w:r>
          <w:r>
            <w:rPr/>
            <w:tab/>
          </w:r>
          <w:r>
            <w:rPr>
              <w:spacing w:val="-5"/>
            </w:rPr>
            <w:t>15</w:t>
          </w:r>
        </w:p>
        <w:p>
          <w:pPr>
            <w:pStyle w:val="TOC3"/>
            <w:numPr>
              <w:ilvl w:val="2"/>
              <w:numId w:val="4"/>
            </w:numPr>
            <w:tabs>
              <w:tab w:pos="1622" w:val="left" w:leader="none"/>
              <w:tab w:pos="8523" w:val="right" w:leader="none"/>
            </w:tabs>
            <w:spacing w:line="240" w:lineRule="auto" w:before="276" w:after="0"/>
            <w:ind w:left="1622" w:right="0" w:hanging="541"/>
            <w:jc w:val="left"/>
          </w:pPr>
          <w:hyperlink w:history="true" w:anchor="_TOC_250011">
            <w:r>
              <w:rPr/>
              <w:t>Soil</w:t>
            </w:r>
            <w:r>
              <w:rPr>
                <w:spacing w:val="-7"/>
              </w:rPr>
              <w:t> </w:t>
            </w:r>
            <w:r>
              <w:rPr/>
              <w:t>Organic</w:t>
            </w:r>
            <w:r>
              <w:rPr>
                <w:spacing w:val="2"/>
              </w:rPr>
              <w:t> </w:t>
            </w:r>
            <w:r>
              <w:rPr/>
              <w:t>Matter</w:t>
            </w:r>
            <w:r>
              <w:rPr>
                <w:spacing w:val="-4"/>
              </w:rPr>
              <w:t> </w:t>
            </w:r>
            <w:r>
              <w:rPr>
                <w:spacing w:val="-2"/>
              </w:rPr>
              <w:t>(SOM)</w:t>
            </w:r>
            <w:r>
              <w:rPr/>
              <w:tab/>
            </w:r>
            <w:r>
              <w:rPr>
                <w:spacing w:val="-5"/>
              </w:rPr>
              <w:t>16</w:t>
            </w:r>
          </w:hyperlink>
        </w:p>
        <w:p>
          <w:pPr>
            <w:pStyle w:val="TOC1"/>
            <w:spacing w:line="480" w:lineRule="auto" w:before="281"/>
            <w:ind w:right="6212"/>
          </w:pPr>
          <w:hyperlink w:history="true" w:anchor="_TOC_250010">
            <w:r>
              <w:rPr/>
              <w:t>CHAPTER THREE MATERIALS</w:t>
            </w:r>
            <w:r>
              <w:rPr>
                <w:spacing w:val="-15"/>
              </w:rPr>
              <w:t> </w:t>
            </w:r>
            <w:r>
              <w:rPr/>
              <w:t>AND</w:t>
            </w:r>
            <w:r>
              <w:rPr>
                <w:spacing w:val="-15"/>
              </w:rPr>
              <w:t> </w:t>
            </w:r>
            <w:r>
              <w:rPr/>
              <w:t>METHOD</w:t>
            </w:r>
          </w:hyperlink>
        </w:p>
        <w:p>
          <w:pPr>
            <w:pStyle w:val="TOC2"/>
            <w:numPr>
              <w:ilvl w:val="1"/>
              <w:numId w:val="5"/>
            </w:numPr>
            <w:tabs>
              <w:tab w:pos="1080" w:val="left" w:leader="none"/>
              <w:tab w:pos="8523" w:val="right" w:leader="none"/>
            </w:tabs>
            <w:spacing w:line="271" w:lineRule="exact" w:before="0" w:after="0"/>
            <w:ind w:left="1080" w:right="0" w:hanging="720"/>
            <w:jc w:val="left"/>
          </w:pPr>
          <w:hyperlink w:history="true" w:anchor="_TOC_250009">
            <w:r>
              <w:rPr/>
              <w:t>Description</w:t>
            </w:r>
            <w:r>
              <w:rPr>
                <w:spacing w:val="-3"/>
              </w:rPr>
              <w:t> </w:t>
            </w:r>
            <w:r>
              <w:rPr/>
              <w:t>of</w:t>
            </w:r>
            <w:r>
              <w:rPr>
                <w:spacing w:val="-6"/>
              </w:rPr>
              <w:t> </w:t>
            </w:r>
            <w:r>
              <w:rPr/>
              <w:t>the</w:t>
            </w:r>
            <w:r>
              <w:rPr>
                <w:spacing w:val="2"/>
              </w:rPr>
              <w:t> </w:t>
            </w:r>
            <w:r>
              <w:rPr/>
              <w:t>Study</w:t>
            </w:r>
            <w:r>
              <w:rPr>
                <w:spacing w:val="-2"/>
              </w:rPr>
              <w:t> </w:t>
            </w:r>
            <w:r>
              <w:rPr>
                <w:spacing w:val="-4"/>
              </w:rPr>
              <w:t>Area</w:t>
            </w:r>
            <w:r>
              <w:rPr/>
              <w:tab/>
            </w:r>
            <w:r>
              <w:rPr>
                <w:spacing w:val="-5"/>
              </w:rPr>
              <w:t>17</w:t>
            </w:r>
          </w:hyperlink>
        </w:p>
        <w:p>
          <w:pPr>
            <w:pStyle w:val="TOC2"/>
            <w:numPr>
              <w:ilvl w:val="1"/>
              <w:numId w:val="5"/>
            </w:numPr>
            <w:tabs>
              <w:tab w:pos="1080" w:val="left" w:leader="none"/>
              <w:tab w:pos="8523" w:val="right" w:leader="none"/>
            </w:tabs>
            <w:spacing w:line="240" w:lineRule="auto" w:before="276" w:after="0"/>
            <w:ind w:left="1080" w:right="0" w:hanging="720"/>
            <w:jc w:val="left"/>
          </w:pPr>
          <w:hyperlink w:history="true" w:anchor="_TOC_250008">
            <w:r>
              <w:rPr/>
              <w:t>Soil</w:t>
            </w:r>
            <w:r>
              <w:rPr>
                <w:spacing w:val="-9"/>
              </w:rPr>
              <w:t> </w:t>
            </w:r>
            <w:r>
              <w:rPr/>
              <w:t>Sampling</w:t>
            </w:r>
            <w:r>
              <w:rPr>
                <w:spacing w:val="1"/>
              </w:rPr>
              <w:t> </w:t>
            </w:r>
            <w:r>
              <w:rPr>
                <w:spacing w:val="-2"/>
              </w:rPr>
              <w:t>Method</w:t>
            </w:r>
            <w:r>
              <w:rPr/>
              <w:tab/>
            </w:r>
            <w:r>
              <w:rPr>
                <w:spacing w:val="-5"/>
              </w:rPr>
              <w:t>20</w:t>
            </w:r>
          </w:hyperlink>
        </w:p>
        <w:p>
          <w:pPr>
            <w:pStyle w:val="TOC2"/>
            <w:numPr>
              <w:ilvl w:val="1"/>
              <w:numId w:val="5"/>
            </w:numPr>
            <w:tabs>
              <w:tab w:pos="1143" w:val="left" w:leader="none"/>
              <w:tab w:pos="8523" w:val="right" w:leader="none"/>
            </w:tabs>
            <w:spacing w:line="240" w:lineRule="auto" w:before="276" w:after="0"/>
            <w:ind w:left="1143" w:right="0" w:hanging="783"/>
            <w:jc w:val="left"/>
          </w:pPr>
          <w:hyperlink w:history="true" w:anchor="_TOC_250007">
            <w:r>
              <w:rPr/>
              <w:t>Soil</w:t>
            </w:r>
            <w:r>
              <w:rPr>
                <w:spacing w:val="-7"/>
              </w:rPr>
              <w:t> </w:t>
            </w:r>
            <w:r>
              <w:rPr/>
              <w:t>Analysis</w:t>
            </w:r>
            <w:r>
              <w:rPr>
                <w:spacing w:val="-7"/>
              </w:rPr>
              <w:t> </w:t>
            </w:r>
            <w:r>
              <w:rPr>
                <w:spacing w:val="-2"/>
              </w:rPr>
              <w:t>Method</w:t>
            </w:r>
            <w:r>
              <w:rPr/>
              <w:tab/>
            </w:r>
            <w:r>
              <w:rPr>
                <w:spacing w:val="-5"/>
              </w:rPr>
              <w:t>22</w:t>
            </w:r>
          </w:hyperlink>
        </w:p>
        <w:p>
          <w:pPr>
            <w:pStyle w:val="TOC3"/>
            <w:numPr>
              <w:ilvl w:val="2"/>
              <w:numId w:val="5"/>
            </w:numPr>
            <w:tabs>
              <w:tab w:pos="1622" w:val="left" w:leader="none"/>
              <w:tab w:pos="8523" w:val="right" w:leader="none"/>
            </w:tabs>
            <w:spacing w:line="240" w:lineRule="auto" w:before="276" w:after="0"/>
            <w:ind w:left="1622" w:right="0" w:hanging="541"/>
            <w:jc w:val="left"/>
          </w:pPr>
          <w:hyperlink w:history="true" w:anchor="_TOC_250006">
            <w:r>
              <w:rPr/>
              <w:t>Soil</w:t>
            </w:r>
            <w:r>
              <w:rPr>
                <w:spacing w:val="-7"/>
              </w:rPr>
              <w:t> </w:t>
            </w:r>
            <w:r>
              <w:rPr/>
              <w:t>Chemical</w:t>
            </w:r>
            <w:r>
              <w:rPr>
                <w:spacing w:val="-1"/>
              </w:rPr>
              <w:t> </w:t>
            </w:r>
            <w:r>
              <w:rPr>
                <w:spacing w:val="-2"/>
              </w:rPr>
              <w:t>Analysis</w:t>
            </w:r>
            <w:r>
              <w:rPr/>
              <w:tab/>
            </w:r>
            <w:r>
              <w:rPr>
                <w:spacing w:val="-5"/>
              </w:rPr>
              <w:t>22</w:t>
            </w:r>
          </w:hyperlink>
        </w:p>
        <w:p>
          <w:pPr>
            <w:pStyle w:val="TOC3"/>
            <w:numPr>
              <w:ilvl w:val="2"/>
              <w:numId w:val="5"/>
            </w:numPr>
            <w:tabs>
              <w:tab w:pos="1622" w:val="left" w:leader="none"/>
              <w:tab w:pos="8523" w:val="right" w:leader="none"/>
            </w:tabs>
            <w:spacing w:line="240" w:lineRule="auto" w:before="272" w:after="240"/>
            <w:ind w:left="1622" w:right="0" w:hanging="541"/>
            <w:jc w:val="left"/>
          </w:pPr>
          <w:hyperlink w:history="true" w:anchor="_TOC_250005">
            <w:r>
              <w:rPr/>
              <w:t>Physical</w:t>
            </w:r>
            <w:r>
              <w:rPr>
                <w:spacing w:val="-9"/>
              </w:rPr>
              <w:t> </w:t>
            </w:r>
            <w:r>
              <w:rPr>
                <w:spacing w:val="-2"/>
              </w:rPr>
              <w:t>Analysis</w:t>
            </w:r>
            <w:r>
              <w:rPr/>
              <w:tab/>
            </w:r>
            <w:r>
              <w:rPr>
                <w:spacing w:val="-5"/>
              </w:rPr>
              <w:t>22</w:t>
            </w:r>
          </w:hyperlink>
        </w:p>
        <w:p>
          <w:pPr>
            <w:pStyle w:val="TOC1"/>
            <w:spacing w:before="81"/>
          </w:pPr>
          <w:r>
            <w:rPr/>
            <w:t>CHAPTER</w:t>
          </w:r>
          <w:r>
            <w:rPr>
              <w:spacing w:val="-9"/>
            </w:rPr>
            <w:t> </w:t>
          </w:r>
          <w:r>
            <w:rPr>
              <w:spacing w:val="-4"/>
            </w:rPr>
            <w:t>FOUR</w:t>
          </w:r>
        </w:p>
        <w:p>
          <w:pPr>
            <w:pStyle w:val="TOC1"/>
          </w:pPr>
          <w:r>
            <w:rPr/>
            <w:t>RESULTS</w:t>
          </w:r>
          <w:r>
            <w:rPr>
              <w:spacing w:val="-3"/>
            </w:rPr>
            <w:t> </w:t>
          </w:r>
          <w:r>
            <w:rPr/>
            <w:t>AND</w:t>
          </w:r>
          <w:r>
            <w:rPr>
              <w:spacing w:val="-3"/>
            </w:rPr>
            <w:t> </w:t>
          </w:r>
          <w:r>
            <w:rPr>
              <w:spacing w:val="-2"/>
            </w:rPr>
            <w:t>DISCUSSION</w:t>
          </w:r>
        </w:p>
        <w:p>
          <w:pPr>
            <w:pStyle w:val="TOC2"/>
            <w:numPr>
              <w:ilvl w:val="1"/>
              <w:numId w:val="6"/>
            </w:numPr>
            <w:tabs>
              <w:tab w:pos="724" w:val="left" w:leader="none"/>
              <w:tab w:pos="8283" w:val="left" w:leader="none"/>
            </w:tabs>
            <w:spacing w:line="240" w:lineRule="auto" w:before="545" w:after="0"/>
            <w:ind w:left="724" w:right="0" w:hanging="364"/>
            <w:jc w:val="left"/>
          </w:pPr>
          <w:hyperlink w:history="true" w:anchor="_TOC_250004">
            <w:r>
              <w:rPr/>
              <w:t>Results</w:t>
            </w:r>
            <w:r>
              <w:rPr>
                <w:spacing w:val="-4"/>
              </w:rPr>
              <w:t> </w:t>
            </w:r>
            <w:r>
              <w:rPr/>
              <w:t>of</w:t>
            </w:r>
            <w:r>
              <w:rPr>
                <w:spacing w:val="-8"/>
              </w:rPr>
              <w:t> </w:t>
            </w:r>
            <w:r>
              <w:rPr/>
              <w:t>Physical</w:t>
            </w:r>
            <w:r>
              <w:rPr>
                <w:spacing w:val="-1"/>
              </w:rPr>
              <w:t> </w:t>
            </w:r>
            <w:r>
              <w:rPr>
                <w:spacing w:val="-2"/>
              </w:rPr>
              <w:t>Analysis</w:t>
            </w:r>
            <w:r>
              <w:rPr/>
              <w:tab/>
            </w:r>
            <w:r>
              <w:rPr>
                <w:spacing w:val="-5"/>
              </w:rPr>
              <w:t>23</w:t>
            </w:r>
          </w:hyperlink>
        </w:p>
        <w:p>
          <w:pPr>
            <w:pStyle w:val="TOC2"/>
            <w:numPr>
              <w:ilvl w:val="1"/>
              <w:numId w:val="6"/>
            </w:numPr>
            <w:tabs>
              <w:tab w:pos="724" w:val="left" w:leader="none"/>
              <w:tab w:pos="8283" w:val="left" w:leader="none"/>
            </w:tabs>
            <w:spacing w:line="240" w:lineRule="auto" w:before="276" w:after="0"/>
            <w:ind w:left="724" w:right="0" w:hanging="364"/>
            <w:jc w:val="left"/>
          </w:pPr>
          <w:hyperlink w:history="true" w:anchor="_TOC_250003">
            <w:r>
              <w:rPr/>
              <w:t>Results</w:t>
            </w:r>
            <w:r>
              <w:rPr>
                <w:spacing w:val="-2"/>
              </w:rPr>
              <w:t> </w:t>
            </w:r>
            <w:r>
              <w:rPr/>
              <w:t>of</w:t>
            </w:r>
            <w:r>
              <w:rPr>
                <w:spacing w:val="-8"/>
              </w:rPr>
              <w:t> </w:t>
            </w:r>
            <w:r>
              <w:rPr/>
              <w:t>Chemical</w:t>
            </w:r>
            <w:r>
              <w:rPr>
                <w:spacing w:val="-4"/>
              </w:rPr>
              <w:t> </w:t>
            </w:r>
            <w:r>
              <w:rPr>
                <w:spacing w:val="-2"/>
              </w:rPr>
              <w:t>Analysis</w:t>
            </w:r>
            <w:r>
              <w:rPr/>
              <w:tab/>
            </w:r>
            <w:r>
              <w:rPr>
                <w:spacing w:val="-5"/>
              </w:rPr>
              <w:t>25</w:t>
            </w:r>
          </w:hyperlink>
        </w:p>
        <w:p>
          <w:pPr>
            <w:pStyle w:val="TOC1"/>
            <w:spacing w:before="277"/>
          </w:pPr>
          <w:r>
            <w:rPr/>
            <w:t>CHAPTER</w:t>
          </w:r>
          <w:r>
            <w:rPr>
              <w:spacing w:val="-9"/>
            </w:rPr>
            <w:t> </w:t>
          </w:r>
          <w:r>
            <w:rPr>
              <w:spacing w:val="-4"/>
            </w:rPr>
            <w:t>FIVE</w:t>
          </w:r>
        </w:p>
        <w:p>
          <w:pPr>
            <w:pStyle w:val="TOC1"/>
          </w:pPr>
          <w:r>
            <w:rPr/>
            <w:t>CONCLUSIONS</w:t>
          </w:r>
          <w:r>
            <w:rPr>
              <w:spacing w:val="-2"/>
            </w:rPr>
            <w:t> </w:t>
          </w:r>
          <w:r>
            <w:rPr/>
            <w:t>AND</w:t>
          </w:r>
          <w:r>
            <w:rPr>
              <w:spacing w:val="-1"/>
            </w:rPr>
            <w:t> </w:t>
          </w:r>
          <w:r>
            <w:rPr>
              <w:spacing w:val="-2"/>
            </w:rPr>
            <w:t>RECOMMENDATIONS</w:t>
          </w:r>
        </w:p>
        <w:p>
          <w:pPr>
            <w:pStyle w:val="TOC2"/>
            <w:numPr>
              <w:ilvl w:val="1"/>
              <w:numId w:val="7"/>
            </w:numPr>
            <w:tabs>
              <w:tab w:pos="724" w:val="left" w:leader="none"/>
              <w:tab w:pos="8283" w:val="left" w:leader="none"/>
            </w:tabs>
            <w:spacing w:line="240" w:lineRule="auto" w:before="276" w:after="0"/>
            <w:ind w:left="724" w:right="0" w:hanging="364"/>
            <w:jc w:val="left"/>
          </w:pPr>
          <w:hyperlink w:history="true" w:anchor="_TOC_250002">
            <w:r>
              <w:rPr>
                <w:spacing w:val="-2"/>
              </w:rPr>
              <w:t>Conclusions</w:t>
            </w:r>
            <w:r>
              <w:rPr/>
              <w:tab/>
            </w:r>
            <w:r>
              <w:rPr>
                <w:spacing w:val="-5"/>
              </w:rPr>
              <w:t>34</w:t>
            </w:r>
          </w:hyperlink>
        </w:p>
        <w:p>
          <w:pPr>
            <w:pStyle w:val="TOC2"/>
            <w:numPr>
              <w:ilvl w:val="1"/>
              <w:numId w:val="7"/>
            </w:numPr>
            <w:tabs>
              <w:tab w:pos="724" w:val="left" w:leader="none"/>
              <w:tab w:pos="8283" w:val="left" w:leader="none"/>
            </w:tabs>
            <w:spacing w:line="240" w:lineRule="auto" w:before="276" w:after="0"/>
            <w:ind w:left="724" w:right="0" w:hanging="364"/>
            <w:jc w:val="left"/>
          </w:pPr>
          <w:hyperlink w:history="true" w:anchor="_TOC_250001">
            <w:r>
              <w:rPr>
                <w:spacing w:val="-2"/>
              </w:rPr>
              <w:t>Recommendations</w:t>
            </w:r>
            <w:r>
              <w:rPr/>
              <w:tab/>
            </w:r>
            <w:r>
              <w:rPr>
                <w:spacing w:val="-5"/>
              </w:rPr>
              <w:t>34</w:t>
            </w:r>
          </w:hyperlink>
        </w:p>
        <w:p>
          <w:pPr>
            <w:pStyle w:val="TOC2"/>
            <w:tabs>
              <w:tab w:pos="8283" w:val="left" w:leader="none"/>
            </w:tabs>
            <w:ind w:left="360" w:firstLine="0"/>
          </w:pPr>
          <w:hyperlink w:history="true" w:anchor="_TOC_250000">
            <w:r>
              <w:rPr>
                <w:spacing w:val="-2"/>
              </w:rPr>
              <w:t>REFERENCES</w:t>
            </w:r>
            <w:r>
              <w:rPr/>
              <w:tab/>
            </w:r>
            <w:r>
              <w:rPr>
                <w:spacing w:val="-5"/>
              </w:rPr>
              <w:t>35</w:t>
            </w:r>
          </w:hyperlink>
        </w:p>
      </w:sdtContent>
    </w:sdt>
    <w:p>
      <w:pPr>
        <w:pStyle w:val="TOC2"/>
        <w:spacing w:after="0"/>
        <w:sectPr>
          <w:type w:val="continuous"/>
          <w:pgSz w:w="12240" w:h="15840"/>
          <w:pgMar w:header="0" w:footer="1008" w:top="1360" w:bottom="1863" w:left="1080" w:right="1080"/>
        </w:sectPr>
      </w:pPr>
    </w:p>
    <w:p>
      <w:pPr>
        <w:spacing w:line="480" w:lineRule="auto" w:before="62"/>
        <w:ind w:left="4082" w:right="4080" w:hanging="4"/>
        <w:jc w:val="center"/>
        <w:rPr>
          <w:b/>
          <w:sz w:val="24"/>
        </w:rPr>
      </w:pPr>
      <w:r>
        <w:rPr>
          <w:b/>
          <w:sz w:val="24"/>
        </w:rPr>
        <w:t>CHAPTER ONE </w:t>
      </w:r>
      <w:r>
        <w:rPr>
          <w:b/>
          <w:spacing w:val="-2"/>
          <w:sz w:val="24"/>
        </w:rPr>
        <w:t>INTRODUCTION</w:t>
      </w:r>
    </w:p>
    <w:p>
      <w:pPr>
        <w:pStyle w:val="Heading2"/>
        <w:numPr>
          <w:ilvl w:val="1"/>
          <w:numId w:val="8"/>
        </w:numPr>
        <w:tabs>
          <w:tab w:pos="719" w:val="left" w:leader="none"/>
        </w:tabs>
        <w:spacing w:line="240" w:lineRule="auto" w:before="274" w:after="0"/>
        <w:ind w:left="719" w:right="0" w:hanging="359"/>
        <w:jc w:val="both"/>
      </w:pPr>
      <w:r>
        <w:rPr/>
        <w:t>Background</w:t>
      </w:r>
      <w:r>
        <w:rPr>
          <w:spacing w:val="2"/>
        </w:rPr>
        <w:t> </w:t>
      </w:r>
      <w:r>
        <w:rPr/>
        <w:t>to</w:t>
      </w:r>
      <w:r>
        <w:rPr>
          <w:spacing w:val="-3"/>
        </w:rPr>
        <w:t> </w:t>
      </w:r>
      <w:r>
        <w:rPr/>
        <w:t>the</w:t>
      </w:r>
      <w:r>
        <w:rPr>
          <w:spacing w:val="1"/>
        </w:rPr>
        <w:t> </w:t>
      </w:r>
      <w:r>
        <w:rPr>
          <w:spacing w:val="-4"/>
        </w:rPr>
        <w:t>Study</w:t>
      </w:r>
    </w:p>
    <w:p>
      <w:pPr>
        <w:pStyle w:val="BodyText"/>
        <w:spacing w:line="480" w:lineRule="auto" w:before="271"/>
        <w:ind w:left="360" w:right="354" w:firstLine="720"/>
        <w:jc w:val="both"/>
      </w:pPr>
      <w:r>
        <w:rPr/>
        <w:t>The continuous use</w:t>
      </w:r>
      <w:r>
        <w:rPr>
          <w:spacing w:val="-2"/>
        </w:rPr>
        <w:t> </w:t>
      </w:r>
      <w:r>
        <w:rPr/>
        <w:t>of</w:t>
      </w:r>
      <w:r>
        <w:rPr>
          <w:spacing w:val="-4"/>
        </w:rPr>
        <w:t> </w:t>
      </w:r>
      <w:r>
        <w:rPr/>
        <w:t>soil</w:t>
      </w:r>
      <w:r>
        <w:rPr>
          <w:spacing w:val="-1"/>
        </w:rPr>
        <w:t> </w:t>
      </w:r>
      <w:r>
        <w:rPr/>
        <w:t>for agricultural</w:t>
      </w:r>
      <w:r>
        <w:rPr>
          <w:spacing w:val="-6"/>
        </w:rPr>
        <w:t> </w:t>
      </w:r>
      <w:r>
        <w:rPr/>
        <w:t>activity without careful</w:t>
      </w:r>
      <w:r>
        <w:rPr>
          <w:spacing w:val="-6"/>
        </w:rPr>
        <w:t> </w:t>
      </w:r>
      <w:r>
        <w:rPr/>
        <w:t>quality</w:t>
      </w:r>
      <w:r>
        <w:rPr>
          <w:spacing w:val="-6"/>
        </w:rPr>
        <w:t> </w:t>
      </w:r>
      <w:r>
        <w:rPr/>
        <w:t>assessment and monitoring</w:t>
      </w:r>
      <w:r>
        <w:rPr>
          <w:spacing w:val="-15"/>
        </w:rPr>
        <w:t> </w:t>
      </w:r>
      <w:r>
        <w:rPr/>
        <w:t>will</w:t>
      </w:r>
      <w:r>
        <w:rPr>
          <w:spacing w:val="-15"/>
        </w:rPr>
        <w:t> </w:t>
      </w:r>
      <w:r>
        <w:rPr/>
        <w:t>rise</w:t>
      </w:r>
      <w:r>
        <w:rPr>
          <w:spacing w:val="-15"/>
        </w:rPr>
        <w:t> </w:t>
      </w:r>
      <w:r>
        <w:rPr/>
        <w:t>to</w:t>
      </w:r>
      <w:r>
        <w:rPr>
          <w:spacing w:val="-15"/>
        </w:rPr>
        <w:t> </w:t>
      </w:r>
      <w:r>
        <w:rPr/>
        <w:t>accumulation</w:t>
      </w:r>
      <w:r>
        <w:rPr>
          <w:spacing w:val="-15"/>
        </w:rPr>
        <w:t> </w:t>
      </w:r>
      <w:r>
        <w:rPr/>
        <w:t>of</w:t>
      </w:r>
      <w:r>
        <w:rPr>
          <w:spacing w:val="-15"/>
        </w:rPr>
        <w:t> </w:t>
      </w:r>
      <w:r>
        <w:rPr/>
        <w:t>salts</w:t>
      </w:r>
      <w:r>
        <w:rPr>
          <w:spacing w:val="-15"/>
        </w:rPr>
        <w:t> </w:t>
      </w:r>
      <w:r>
        <w:rPr/>
        <w:t>on</w:t>
      </w:r>
      <w:r>
        <w:rPr>
          <w:spacing w:val="-15"/>
        </w:rPr>
        <w:t> </w:t>
      </w:r>
      <w:r>
        <w:rPr/>
        <w:t>the</w:t>
      </w:r>
      <w:r>
        <w:rPr>
          <w:spacing w:val="-15"/>
        </w:rPr>
        <w:t> </w:t>
      </w:r>
      <w:r>
        <w:rPr/>
        <w:t>soil</w:t>
      </w:r>
      <w:r>
        <w:rPr>
          <w:spacing w:val="-15"/>
        </w:rPr>
        <w:t> </w:t>
      </w:r>
      <w:r>
        <w:rPr/>
        <w:t>and</w:t>
      </w:r>
      <w:r>
        <w:rPr>
          <w:spacing w:val="-15"/>
        </w:rPr>
        <w:t> </w:t>
      </w:r>
      <w:r>
        <w:rPr/>
        <w:t>consequently</w:t>
      </w:r>
      <w:r>
        <w:rPr>
          <w:spacing w:val="-15"/>
        </w:rPr>
        <w:t> </w:t>
      </w:r>
      <w:r>
        <w:rPr/>
        <w:t>affects</w:t>
      </w:r>
      <w:r>
        <w:rPr>
          <w:spacing w:val="-15"/>
        </w:rPr>
        <w:t> </w:t>
      </w:r>
      <w:r>
        <w:rPr/>
        <w:t>the</w:t>
      </w:r>
      <w:r>
        <w:rPr>
          <w:spacing w:val="-15"/>
        </w:rPr>
        <w:t> </w:t>
      </w:r>
      <w:r>
        <w:rPr/>
        <w:t>crops</w:t>
      </w:r>
      <w:r>
        <w:rPr>
          <w:spacing w:val="-15"/>
        </w:rPr>
        <w:t> </w:t>
      </w:r>
      <w:r>
        <w:rPr/>
        <w:t>potential yield. A salinity problem exists if salt accumulation in the crop root zone to a concentration that causes</w:t>
      </w:r>
      <w:r>
        <w:rPr>
          <w:spacing w:val="-2"/>
        </w:rPr>
        <w:t> </w:t>
      </w:r>
      <w:r>
        <w:rPr/>
        <w:t>a</w:t>
      </w:r>
      <w:r>
        <w:rPr>
          <w:spacing w:val="-1"/>
        </w:rPr>
        <w:t> </w:t>
      </w:r>
      <w:r>
        <w:rPr/>
        <w:t>loss</w:t>
      </w:r>
      <w:r>
        <w:rPr>
          <w:spacing w:val="-2"/>
        </w:rPr>
        <w:t> </w:t>
      </w:r>
      <w:r>
        <w:rPr/>
        <w:t>in yield.</w:t>
      </w:r>
      <w:r>
        <w:rPr>
          <w:spacing w:val="-3"/>
        </w:rPr>
        <w:t> </w:t>
      </w:r>
      <w:r>
        <w:rPr/>
        <w:t>Salts</w:t>
      </w:r>
      <w:r>
        <w:rPr>
          <w:spacing w:val="-2"/>
        </w:rPr>
        <w:t> </w:t>
      </w:r>
      <w:r>
        <w:rPr/>
        <w:t>in</w:t>
      </w:r>
      <w:r>
        <w:rPr>
          <w:spacing w:val="-5"/>
        </w:rPr>
        <w:t> </w:t>
      </w:r>
      <w:r>
        <w:rPr/>
        <w:t>soil</w:t>
      </w:r>
      <w:r>
        <w:rPr>
          <w:spacing w:val="-9"/>
        </w:rPr>
        <w:t> </w:t>
      </w:r>
      <w:r>
        <w:rPr/>
        <w:t>reduce</w:t>
      </w:r>
      <w:r>
        <w:rPr>
          <w:spacing w:val="-6"/>
        </w:rPr>
        <w:t> </w:t>
      </w:r>
      <w:r>
        <w:rPr/>
        <w:t>water</w:t>
      </w:r>
      <w:r>
        <w:rPr>
          <w:spacing w:val="-3"/>
        </w:rPr>
        <w:t> </w:t>
      </w:r>
      <w:r>
        <w:rPr/>
        <w:t>availability</w:t>
      </w:r>
      <w:r>
        <w:rPr>
          <w:spacing w:val="-14"/>
        </w:rPr>
        <w:t> </w:t>
      </w:r>
      <w:r>
        <w:rPr/>
        <w:t>to</w:t>
      </w:r>
      <w:r>
        <w:rPr>
          <w:spacing w:val="-5"/>
        </w:rPr>
        <w:t> </w:t>
      </w:r>
      <w:r>
        <w:rPr/>
        <w:t>the</w:t>
      </w:r>
      <w:r>
        <w:rPr>
          <w:spacing w:val="-6"/>
        </w:rPr>
        <w:t> </w:t>
      </w:r>
      <w:r>
        <w:rPr/>
        <w:t>crop</w:t>
      </w:r>
      <w:r>
        <w:rPr>
          <w:spacing w:val="-10"/>
        </w:rPr>
        <w:t> </w:t>
      </w:r>
      <w:r>
        <w:rPr/>
        <w:t>to such</w:t>
      </w:r>
      <w:r>
        <w:rPr>
          <w:spacing w:val="-10"/>
        </w:rPr>
        <w:t> </w:t>
      </w:r>
      <w:r>
        <w:rPr/>
        <w:t>an</w:t>
      </w:r>
      <w:r>
        <w:rPr>
          <w:spacing w:val="-10"/>
        </w:rPr>
        <w:t> </w:t>
      </w:r>
      <w:r>
        <w:rPr/>
        <w:t>extent that yield is affected. A relatively high sodium or low calcium content of soil reduces the rate at which irrigation</w:t>
      </w:r>
      <w:r>
        <w:rPr>
          <w:spacing w:val="-15"/>
        </w:rPr>
        <w:t> </w:t>
      </w:r>
      <w:r>
        <w:rPr/>
        <w:t>water</w:t>
      </w:r>
      <w:r>
        <w:rPr>
          <w:spacing w:val="-9"/>
        </w:rPr>
        <w:t> </w:t>
      </w:r>
      <w:r>
        <w:rPr/>
        <w:t>enters</w:t>
      </w:r>
      <w:r>
        <w:rPr>
          <w:spacing w:val="-13"/>
        </w:rPr>
        <w:t> </w:t>
      </w:r>
      <w:r>
        <w:rPr/>
        <w:t>soil</w:t>
      </w:r>
      <w:r>
        <w:rPr>
          <w:spacing w:val="-15"/>
        </w:rPr>
        <w:t> </w:t>
      </w:r>
      <w:r>
        <w:rPr/>
        <w:t>to</w:t>
      </w:r>
      <w:r>
        <w:rPr>
          <w:spacing w:val="-6"/>
        </w:rPr>
        <w:t> </w:t>
      </w:r>
      <w:r>
        <w:rPr/>
        <w:t>such</w:t>
      </w:r>
      <w:r>
        <w:rPr>
          <w:spacing w:val="-15"/>
        </w:rPr>
        <w:t> </w:t>
      </w:r>
      <w:r>
        <w:rPr/>
        <w:t>an</w:t>
      </w:r>
      <w:r>
        <w:rPr>
          <w:spacing w:val="-15"/>
        </w:rPr>
        <w:t> </w:t>
      </w:r>
      <w:r>
        <w:rPr/>
        <w:t>extent</w:t>
      </w:r>
      <w:r>
        <w:rPr>
          <w:spacing w:val="-6"/>
        </w:rPr>
        <w:t> </w:t>
      </w:r>
      <w:r>
        <w:rPr/>
        <w:t>that</w:t>
      </w:r>
      <w:r>
        <w:rPr>
          <w:spacing w:val="-6"/>
        </w:rPr>
        <w:t> </w:t>
      </w:r>
      <w:r>
        <w:rPr/>
        <w:t>sufficient</w:t>
      </w:r>
      <w:r>
        <w:rPr>
          <w:spacing w:val="-6"/>
        </w:rPr>
        <w:t> </w:t>
      </w:r>
      <w:r>
        <w:rPr/>
        <w:t>water</w:t>
      </w:r>
      <w:r>
        <w:rPr>
          <w:spacing w:val="-9"/>
        </w:rPr>
        <w:t> </w:t>
      </w:r>
      <w:r>
        <w:rPr/>
        <w:t>cannot</w:t>
      </w:r>
      <w:r>
        <w:rPr>
          <w:spacing w:val="-6"/>
        </w:rPr>
        <w:t> </w:t>
      </w:r>
      <w:r>
        <w:rPr/>
        <w:t>be</w:t>
      </w:r>
      <w:r>
        <w:rPr>
          <w:spacing w:val="-7"/>
        </w:rPr>
        <w:t> </w:t>
      </w:r>
      <w:r>
        <w:rPr/>
        <w:t>infiltrated</w:t>
      </w:r>
      <w:r>
        <w:rPr>
          <w:spacing w:val="-11"/>
        </w:rPr>
        <w:t> </w:t>
      </w:r>
      <w:r>
        <w:rPr/>
        <w:t>to</w:t>
      </w:r>
      <w:r>
        <w:rPr>
          <w:spacing w:val="-6"/>
        </w:rPr>
        <w:t> </w:t>
      </w:r>
      <w:r>
        <w:rPr/>
        <w:t>supply</w:t>
      </w:r>
      <w:r>
        <w:rPr>
          <w:spacing w:val="-15"/>
        </w:rPr>
        <w:t> </w:t>
      </w:r>
      <w:r>
        <w:rPr/>
        <w:t>the crop adequately from one irrigation event to the next or infiltrates too slowly to supply the crop with sufficient water to maintain acceptable yields. Certain ions such as sodium, chloride and boron from the soil accumulate in a sensitive crop to concentrations high enough to cause crop damage and reduce yields (FAO, 1994).</w:t>
      </w:r>
    </w:p>
    <w:p>
      <w:pPr>
        <w:pStyle w:val="BodyText"/>
        <w:spacing w:line="480" w:lineRule="auto" w:before="2"/>
        <w:ind w:left="360" w:right="360" w:firstLine="720"/>
        <w:jc w:val="both"/>
      </w:pPr>
      <w:r>
        <w:rPr/>
        <w:t>Soil</w:t>
      </w:r>
      <w:r>
        <w:rPr>
          <w:spacing w:val="-9"/>
        </w:rPr>
        <w:t> </w:t>
      </w:r>
      <w:r>
        <w:rPr/>
        <w:t>salinity</w:t>
      </w:r>
      <w:r>
        <w:rPr>
          <w:spacing w:val="-10"/>
        </w:rPr>
        <w:t> </w:t>
      </w:r>
      <w:r>
        <w:rPr/>
        <w:t>is</w:t>
      </w:r>
      <w:r>
        <w:rPr>
          <w:spacing w:val="-7"/>
        </w:rPr>
        <w:t> </w:t>
      </w:r>
      <w:r>
        <w:rPr/>
        <w:t>a</w:t>
      </w:r>
      <w:r>
        <w:rPr>
          <w:spacing w:val="-1"/>
        </w:rPr>
        <w:t> </w:t>
      </w:r>
      <w:r>
        <w:rPr/>
        <w:t>major</w:t>
      </w:r>
      <w:r>
        <w:rPr>
          <w:spacing w:val="-3"/>
        </w:rPr>
        <w:t> </w:t>
      </w:r>
      <w:r>
        <w:rPr/>
        <w:t>environmental</w:t>
      </w:r>
      <w:r>
        <w:rPr>
          <w:spacing w:val="-9"/>
        </w:rPr>
        <w:t> </w:t>
      </w:r>
      <w:r>
        <w:rPr/>
        <w:t>factor</w:t>
      </w:r>
      <w:r>
        <w:rPr>
          <w:spacing w:val="-8"/>
        </w:rPr>
        <w:t> </w:t>
      </w:r>
      <w:r>
        <w:rPr/>
        <w:t>limiting</w:t>
      </w:r>
      <w:r>
        <w:rPr>
          <w:spacing w:val="-5"/>
        </w:rPr>
        <w:t> </w:t>
      </w:r>
      <w:r>
        <w:rPr/>
        <w:t>the</w:t>
      </w:r>
      <w:r>
        <w:rPr>
          <w:spacing w:val="-6"/>
        </w:rPr>
        <w:t> </w:t>
      </w:r>
      <w:r>
        <w:rPr/>
        <w:t>productivity</w:t>
      </w:r>
      <w:r>
        <w:rPr>
          <w:spacing w:val="-10"/>
        </w:rPr>
        <w:t> </w:t>
      </w:r>
      <w:r>
        <w:rPr/>
        <w:t>of</w:t>
      </w:r>
      <w:r>
        <w:rPr>
          <w:spacing w:val="-13"/>
        </w:rPr>
        <w:t> </w:t>
      </w:r>
      <w:r>
        <w:rPr/>
        <w:t>agricultural</w:t>
      </w:r>
      <w:r>
        <w:rPr>
          <w:spacing w:val="-9"/>
        </w:rPr>
        <w:t> </w:t>
      </w:r>
      <w:r>
        <w:rPr/>
        <w:t>lands. It causes land degradation and affects food production (Sharma and Rao, 1998). This problem is </w:t>
      </w:r>
      <w:r>
        <w:rPr>
          <w:rFonts w:ascii="Cambria"/>
          <w:sz w:val="22"/>
        </w:rPr>
        <w:t>reducing agricultural </w:t>
      </w:r>
      <w:r>
        <w:rPr/>
        <w:t>productivity, and also putting far reaching impacts on the livelihood strategies of small scale farmers (Tanwir </w:t>
      </w:r>
      <w:r>
        <w:rPr>
          <w:i/>
        </w:rPr>
        <w:t>et al., </w:t>
      </w:r>
      <w:r>
        <w:rPr/>
        <w:t>2003).</w:t>
      </w:r>
    </w:p>
    <w:p>
      <w:pPr>
        <w:pStyle w:val="BodyText"/>
        <w:spacing w:line="480" w:lineRule="auto" w:before="1"/>
        <w:ind w:left="360" w:right="360" w:firstLine="720"/>
        <w:jc w:val="both"/>
      </w:pPr>
      <w:r>
        <w:rPr/>
        <w:t>In addition to its direct impact on plants, salinity creates a sodic soil whose structure is much less stable than before and is quite vulnerable to structural decline. Excessive nutrients reduce</w:t>
      </w:r>
      <w:r>
        <w:rPr>
          <w:spacing w:val="-15"/>
        </w:rPr>
        <w:t> </w:t>
      </w:r>
      <w:r>
        <w:rPr/>
        <w:t>yield</w:t>
      </w:r>
      <w:r>
        <w:rPr>
          <w:spacing w:val="-13"/>
        </w:rPr>
        <w:t> </w:t>
      </w:r>
      <w:r>
        <w:rPr/>
        <w:t>and</w:t>
      </w:r>
      <w:r>
        <w:rPr>
          <w:spacing w:val="-12"/>
        </w:rPr>
        <w:t> </w:t>
      </w:r>
      <w:r>
        <w:rPr/>
        <w:t>unsightly</w:t>
      </w:r>
      <w:r>
        <w:rPr>
          <w:spacing w:val="-15"/>
        </w:rPr>
        <w:t> </w:t>
      </w:r>
      <w:r>
        <w:rPr/>
        <w:t>deposits</w:t>
      </w:r>
      <w:r>
        <w:rPr>
          <w:spacing w:val="-14"/>
        </w:rPr>
        <w:t> </w:t>
      </w:r>
      <w:r>
        <w:rPr/>
        <w:t>on</w:t>
      </w:r>
      <w:r>
        <w:rPr>
          <w:spacing w:val="-15"/>
        </w:rPr>
        <w:t> </w:t>
      </w:r>
      <w:r>
        <w:rPr/>
        <w:t>fruit</w:t>
      </w:r>
      <w:r>
        <w:rPr>
          <w:spacing w:val="-8"/>
        </w:rPr>
        <w:t> </w:t>
      </w:r>
      <w:r>
        <w:rPr/>
        <w:t>or</w:t>
      </w:r>
      <w:r>
        <w:rPr>
          <w:spacing w:val="-15"/>
        </w:rPr>
        <w:t> </w:t>
      </w:r>
      <w:r>
        <w:rPr/>
        <w:t>leaves</w:t>
      </w:r>
      <w:r>
        <w:rPr>
          <w:spacing w:val="-14"/>
        </w:rPr>
        <w:t> </w:t>
      </w:r>
      <w:r>
        <w:rPr/>
        <w:t>due</w:t>
      </w:r>
      <w:r>
        <w:rPr>
          <w:spacing w:val="-15"/>
        </w:rPr>
        <w:t> </w:t>
      </w:r>
      <w:r>
        <w:rPr/>
        <w:t>to</w:t>
      </w:r>
      <w:r>
        <w:rPr>
          <w:spacing w:val="-11"/>
        </w:rPr>
        <w:t> </w:t>
      </w:r>
      <w:r>
        <w:rPr/>
        <w:t>overhead</w:t>
      </w:r>
      <w:r>
        <w:rPr>
          <w:spacing w:val="-12"/>
        </w:rPr>
        <w:t> </w:t>
      </w:r>
      <w:r>
        <w:rPr/>
        <w:t>sprinkler</w:t>
      </w:r>
      <w:r>
        <w:rPr>
          <w:spacing w:val="-6"/>
        </w:rPr>
        <w:t> </w:t>
      </w:r>
      <w:r>
        <w:rPr/>
        <w:t>irrigation</w:t>
      </w:r>
      <w:r>
        <w:rPr>
          <w:spacing w:val="-15"/>
        </w:rPr>
        <w:t> </w:t>
      </w:r>
      <w:r>
        <w:rPr/>
        <w:t>with</w:t>
      </w:r>
      <w:r>
        <w:rPr>
          <w:spacing w:val="-15"/>
        </w:rPr>
        <w:t> </w:t>
      </w:r>
      <w:r>
        <w:rPr/>
        <w:t>high bicarbonate water, water containing gypsum or high in iron; and various abnormalities often associated with an unusual pH of the water (FAO, 1994).</w:t>
      </w:r>
    </w:p>
    <w:p>
      <w:pPr>
        <w:pStyle w:val="BodyText"/>
        <w:spacing w:after="0" w:line="480" w:lineRule="auto"/>
        <w:jc w:val="both"/>
        <w:sectPr>
          <w:footerReference w:type="default" r:id="rId7"/>
          <w:pgSz w:w="12240" w:h="15840"/>
          <w:pgMar w:header="0" w:footer="1008" w:top="1380" w:bottom="1200" w:left="1080" w:right="1080"/>
          <w:pgNumType w:start="1"/>
        </w:sectPr>
      </w:pPr>
    </w:p>
    <w:p>
      <w:pPr>
        <w:pStyle w:val="BodyText"/>
        <w:spacing w:line="480" w:lineRule="auto" w:before="77"/>
        <w:ind w:left="360" w:right="359" w:firstLine="720"/>
        <w:jc w:val="both"/>
      </w:pPr>
      <w:r>
        <w:rPr/>
        <w:t>Some soil properties are good indicators of soil quality as they contribute to biological, physical and chemical properties of the soil. These include cation exchange capacity(CEC), soil organic matter</w:t>
      </w:r>
      <w:r>
        <w:rPr>
          <w:spacing w:val="-6"/>
        </w:rPr>
        <w:t> </w:t>
      </w:r>
      <w:r>
        <w:rPr/>
        <w:t>(OM)</w:t>
      </w:r>
      <w:r>
        <w:rPr>
          <w:spacing w:val="-6"/>
        </w:rPr>
        <w:t> </w:t>
      </w:r>
      <w:r>
        <w:rPr/>
        <w:t>and</w:t>
      </w:r>
      <w:r>
        <w:rPr>
          <w:spacing w:val="-8"/>
        </w:rPr>
        <w:t> </w:t>
      </w:r>
      <w:r>
        <w:rPr/>
        <w:t>organic</w:t>
      </w:r>
      <w:r>
        <w:rPr>
          <w:spacing w:val="-4"/>
        </w:rPr>
        <w:t> </w:t>
      </w:r>
      <w:r>
        <w:rPr/>
        <w:t>carbon</w:t>
      </w:r>
      <w:r>
        <w:rPr>
          <w:spacing w:val="-8"/>
        </w:rPr>
        <w:t> </w:t>
      </w:r>
      <w:r>
        <w:rPr/>
        <w:t>(OC),</w:t>
      </w:r>
      <w:r>
        <w:rPr>
          <w:spacing w:val="-6"/>
        </w:rPr>
        <w:t> </w:t>
      </w:r>
      <w:r>
        <w:rPr/>
        <w:t>exchangeable</w:t>
      </w:r>
      <w:r>
        <w:rPr>
          <w:spacing w:val="-4"/>
        </w:rPr>
        <w:t> </w:t>
      </w:r>
      <w:r>
        <w:rPr/>
        <w:t>sodium</w:t>
      </w:r>
      <w:r>
        <w:rPr>
          <w:spacing w:val="-11"/>
        </w:rPr>
        <w:t> </w:t>
      </w:r>
      <w:r>
        <w:rPr/>
        <w:t>percentage</w:t>
      </w:r>
      <w:r>
        <w:rPr>
          <w:spacing w:val="-4"/>
        </w:rPr>
        <w:t> </w:t>
      </w:r>
      <w:r>
        <w:rPr/>
        <w:t>(ESP),</w:t>
      </w:r>
      <w:r>
        <w:rPr>
          <w:spacing w:val="-6"/>
        </w:rPr>
        <w:t> </w:t>
      </w:r>
      <w:r>
        <w:rPr/>
        <w:t>electrical conductivity (EC), salinity and sodicity status, calcium (Ca), and magnesium (Mg) mineral nutrients (Adejumobi </w:t>
      </w:r>
      <w:r>
        <w:rPr>
          <w:i/>
        </w:rPr>
        <w:t>et al., </w:t>
      </w:r>
      <w:r>
        <w:rPr/>
        <w:t>2014). However, soil physical properties include; Particle size distribution (soil texture), available soil moisture content, soil bulk density, particle density and soil porosity.</w:t>
      </w:r>
    </w:p>
    <w:p>
      <w:pPr>
        <w:pStyle w:val="BodyText"/>
        <w:spacing w:line="480" w:lineRule="auto" w:before="1"/>
        <w:ind w:left="360" w:right="362" w:firstLine="720"/>
        <w:jc w:val="both"/>
      </w:pPr>
      <w:r>
        <w:rPr/>
        <w:t>Soils</w:t>
      </w:r>
      <w:r>
        <w:rPr>
          <w:spacing w:val="-2"/>
        </w:rPr>
        <w:t> </w:t>
      </w:r>
      <w:r>
        <w:rPr/>
        <w:t>in</w:t>
      </w:r>
      <w:r>
        <w:rPr>
          <w:spacing w:val="-8"/>
        </w:rPr>
        <w:t> </w:t>
      </w:r>
      <w:r>
        <w:rPr/>
        <w:t>the</w:t>
      </w:r>
      <w:r>
        <w:rPr>
          <w:spacing w:val="-5"/>
        </w:rPr>
        <w:t> </w:t>
      </w:r>
      <w:r>
        <w:rPr/>
        <w:t>tropics</w:t>
      </w:r>
      <w:r>
        <w:rPr>
          <w:spacing w:val="-6"/>
        </w:rPr>
        <w:t> </w:t>
      </w:r>
      <w:r>
        <w:rPr/>
        <w:t>have been</w:t>
      </w:r>
      <w:r>
        <w:rPr>
          <w:spacing w:val="-8"/>
        </w:rPr>
        <w:t> </w:t>
      </w:r>
      <w:r>
        <w:rPr/>
        <w:t>reported</w:t>
      </w:r>
      <w:r>
        <w:rPr>
          <w:spacing w:val="-13"/>
        </w:rPr>
        <w:t> </w:t>
      </w:r>
      <w:r>
        <w:rPr/>
        <w:t>to</w:t>
      </w:r>
      <w:r>
        <w:rPr>
          <w:spacing w:val="-4"/>
        </w:rPr>
        <w:t> </w:t>
      </w:r>
      <w:r>
        <w:rPr/>
        <w:t>be low</w:t>
      </w:r>
      <w:r>
        <w:rPr>
          <w:spacing w:val="-5"/>
        </w:rPr>
        <w:t> </w:t>
      </w:r>
      <w:r>
        <w:rPr/>
        <w:t>in</w:t>
      </w:r>
      <w:r>
        <w:rPr>
          <w:spacing w:val="-4"/>
        </w:rPr>
        <w:t> </w:t>
      </w:r>
      <w:r>
        <w:rPr/>
        <w:t>nutrients.</w:t>
      </w:r>
      <w:r>
        <w:rPr>
          <w:spacing w:val="-2"/>
        </w:rPr>
        <w:t> </w:t>
      </w:r>
      <w:r>
        <w:rPr/>
        <w:t>Nitrogen</w:t>
      </w:r>
      <w:r>
        <w:rPr>
          <w:spacing w:val="-4"/>
        </w:rPr>
        <w:t> </w:t>
      </w:r>
      <w:r>
        <w:rPr/>
        <w:t>is</w:t>
      </w:r>
      <w:r>
        <w:rPr>
          <w:spacing w:val="-6"/>
        </w:rPr>
        <w:t> </w:t>
      </w:r>
      <w:r>
        <w:rPr/>
        <w:t>an</w:t>
      </w:r>
      <w:r>
        <w:rPr>
          <w:spacing w:val="-4"/>
        </w:rPr>
        <w:t> </w:t>
      </w:r>
      <w:r>
        <w:rPr/>
        <w:t>important and commonly</w:t>
      </w:r>
      <w:r>
        <w:rPr>
          <w:spacing w:val="-2"/>
        </w:rPr>
        <w:t> </w:t>
      </w:r>
      <w:r>
        <w:rPr/>
        <w:t>deficient nutrient element in tropical</w:t>
      </w:r>
      <w:r>
        <w:rPr>
          <w:spacing w:val="-2"/>
        </w:rPr>
        <w:t> </w:t>
      </w:r>
      <w:r>
        <w:rPr/>
        <w:t>soils and it is the primary</w:t>
      </w:r>
      <w:r>
        <w:rPr>
          <w:spacing w:val="-2"/>
        </w:rPr>
        <w:t> </w:t>
      </w:r>
      <w:r>
        <w:rPr/>
        <w:t>element of</w:t>
      </w:r>
      <w:r>
        <w:rPr>
          <w:spacing w:val="-1"/>
        </w:rPr>
        <w:t> </w:t>
      </w:r>
      <w:r>
        <w:rPr/>
        <w:t>concern in vegetable production. In order to ameliorate nutrient depleted soils, inorganic fertilizer has been used by farmers (Ojo </w:t>
      </w:r>
      <w:r>
        <w:rPr>
          <w:i/>
        </w:rPr>
        <w:t>et al</w:t>
      </w:r>
      <w:r>
        <w:rPr/>
        <w:t>., 2015).</w:t>
      </w:r>
    </w:p>
    <w:p>
      <w:pPr>
        <w:pStyle w:val="BodyText"/>
        <w:spacing w:line="480" w:lineRule="auto" w:before="1"/>
        <w:ind w:left="360" w:right="361" w:firstLine="720"/>
        <w:jc w:val="both"/>
      </w:pPr>
      <w:r>
        <w:rPr/>
        <w:t>Global</w:t>
      </w:r>
      <w:r>
        <w:rPr>
          <w:spacing w:val="-15"/>
        </w:rPr>
        <w:t> </w:t>
      </w:r>
      <w:r>
        <w:rPr/>
        <w:t>drive</w:t>
      </w:r>
      <w:r>
        <w:rPr>
          <w:spacing w:val="-12"/>
        </w:rPr>
        <w:t> </w:t>
      </w:r>
      <w:r>
        <w:rPr/>
        <w:t>for</w:t>
      </w:r>
      <w:r>
        <w:rPr>
          <w:spacing w:val="-8"/>
        </w:rPr>
        <w:t> </w:t>
      </w:r>
      <w:r>
        <w:rPr/>
        <w:t>sustainable</w:t>
      </w:r>
      <w:r>
        <w:rPr>
          <w:spacing w:val="-11"/>
        </w:rPr>
        <w:t> </w:t>
      </w:r>
      <w:r>
        <w:rPr/>
        <w:t>agriculture</w:t>
      </w:r>
      <w:r>
        <w:rPr>
          <w:spacing w:val="-11"/>
        </w:rPr>
        <w:t> </w:t>
      </w:r>
      <w:r>
        <w:rPr/>
        <w:t>systems</w:t>
      </w:r>
      <w:r>
        <w:rPr>
          <w:spacing w:val="-8"/>
        </w:rPr>
        <w:t> </w:t>
      </w:r>
      <w:r>
        <w:rPr/>
        <w:t>involves</w:t>
      </w:r>
      <w:r>
        <w:rPr>
          <w:spacing w:val="-12"/>
        </w:rPr>
        <w:t> </w:t>
      </w:r>
      <w:r>
        <w:rPr/>
        <w:t>optimizing</w:t>
      </w:r>
      <w:r>
        <w:rPr>
          <w:spacing w:val="-10"/>
        </w:rPr>
        <w:t> </w:t>
      </w:r>
      <w:r>
        <w:rPr/>
        <w:t>agricultural</w:t>
      </w:r>
      <w:r>
        <w:rPr>
          <w:spacing w:val="-15"/>
        </w:rPr>
        <w:t> </w:t>
      </w:r>
      <w:r>
        <w:rPr/>
        <w:t>resources to satisfy human needs and at the same time maintaining the quality of the environment and conserving natural resources (FAO, 1998). The success of soil management to achieve productivity and maintain soil fertility depends on the understanding of how the soil responds to agricultural use and practices (Negassa and Gebrekidan, 2004).</w:t>
      </w:r>
    </w:p>
    <w:p>
      <w:pPr>
        <w:pStyle w:val="BodyText"/>
        <w:spacing w:line="480" w:lineRule="auto" w:before="1"/>
        <w:ind w:left="360" w:right="364" w:firstLine="720"/>
        <w:jc w:val="both"/>
      </w:pPr>
      <w:r>
        <w:rPr/>
        <w:t>It is therefore necessary to carry out soil sampling and analysis of physical and chemical properties</w:t>
      </w:r>
      <w:r>
        <w:rPr>
          <w:spacing w:val="-7"/>
        </w:rPr>
        <w:t> </w:t>
      </w:r>
      <w:r>
        <w:rPr/>
        <w:t>of</w:t>
      </w:r>
      <w:r>
        <w:rPr>
          <w:spacing w:val="-13"/>
        </w:rPr>
        <w:t> </w:t>
      </w:r>
      <w:r>
        <w:rPr/>
        <w:t>soil</w:t>
      </w:r>
      <w:r>
        <w:rPr>
          <w:spacing w:val="-9"/>
        </w:rPr>
        <w:t> </w:t>
      </w:r>
      <w:r>
        <w:rPr/>
        <w:t>at</w:t>
      </w:r>
      <w:r>
        <w:rPr>
          <w:spacing w:val="-5"/>
        </w:rPr>
        <w:t> </w:t>
      </w:r>
      <w:r>
        <w:rPr/>
        <w:t>the</w:t>
      </w:r>
      <w:r>
        <w:rPr>
          <w:spacing w:val="-6"/>
        </w:rPr>
        <w:t> </w:t>
      </w:r>
      <w:r>
        <w:rPr/>
        <w:t>phase</w:t>
      </w:r>
      <w:r>
        <w:rPr>
          <w:spacing w:val="-6"/>
        </w:rPr>
        <w:t> </w:t>
      </w:r>
      <w:r>
        <w:rPr/>
        <w:t>II</w:t>
      </w:r>
      <w:r>
        <w:rPr>
          <w:spacing w:val="-3"/>
        </w:rPr>
        <w:t> </w:t>
      </w:r>
      <w:r>
        <w:rPr/>
        <w:t>of</w:t>
      </w:r>
      <w:r>
        <w:rPr>
          <w:spacing w:val="-13"/>
        </w:rPr>
        <w:t> </w:t>
      </w:r>
      <w:r>
        <w:rPr/>
        <w:t>the</w:t>
      </w:r>
      <w:r>
        <w:rPr>
          <w:spacing w:val="-6"/>
        </w:rPr>
        <w:t> </w:t>
      </w:r>
      <w:r>
        <w:rPr/>
        <w:t>Kwara</w:t>
      </w:r>
      <w:r>
        <w:rPr>
          <w:spacing w:val="-6"/>
        </w:rPr>
        <w:t> </w:t>
      </w:r>
      <w:r>
        <w:rPr/>
        <w:t>State</w:t>
      </w:r>
      <w:r>
        <w:rPr>
          <w:spacing w:val="-15"/>
        </w:rPr>
        <w:t> </w:t>
      </w:r>
      <w:r>
        <w:rPr/>
        <w:t>Polytechnic</w:t>
      </w:r>
      <w:r>
        <w:rPr>
          <w:spacing w:val="-6"/>
        </w:rPr>
        <w:t> </w:t>
      </w:r>
      <w:r>
        <w:rPr/>
        <w:t>commercial</w:t>
      </w:r>
      <w:r>
        <w:rPr>
          <w:spacing w:val="-9"/>
        </w:rPr>
        <w:t> </w:t>
      </w:r>
      <w:r>
        <w:rPr/>
        <w:t>farm</w:t>
      </w:r>
      <w:r>
        <w:rPr>
          <w:spacing w:val="-9"/>
        </w:rPr>
        <w:t> </w:t>
      </w:r>
      <w:r>
        <w:rPr/>
        <w:t>land</w:t>
      </w:r>
      <w:r>
        <w:rPr>
          <w:spacing w:val="-5"/>
        </w:rPr>
        <w:t> </w:t>
      </w:r>
      <w:r>
        <w:rPr/>
        <w:t>to ascertain the</w:t>
      </w:r>
      <w:r>
        <w:rPr>
          <w:spacing w:val="-1"/>
        </w:rPr>
        <w:t> </w:t>
      </w:r>
      <w:r>
        <w:rPr/>
        <w:t>quality</w:t>
      </w:r>
      <w:r>
        <w:rPr>
          <w:spacing w:val="-5"/>
        </w:rPr>
        <w:t> </w:t>
      </w:r>
      <w:r>
        <w:rPr/>
        <w:t>status</w:t>
      </w:r>
      <w:r>
        <w:rPr>
          <w:spacing w:val="-7"/>
        </w:rPr>
        <w:t> </w:t>
      </w:r>
      <w:r>
        <w:rPr/>
        <w:t>of</w:t>
      </w:r>
      <w:r>
        <w:rPr>
          <w:spacing w:val="-8"/>
        </w:rPr>
        <w:t> </w:t>
      </w:r>
      <w:r>
        <w:rPr/>
        <w:t>the</w:t>
      </w:r>
      <w:r>
        <w:rPr>
          <w:spacing w:val="-1"/>
        </w:rPr>
        <w:t> </w:t>
      </w:r>
      <w:r>
        <w:rPr/>
        <w:t>soil</w:t>
      </w:r>
      <w:r>
        <w:rPr>
          <w:spacing w:val="-5"/>
        </w:rPr>
        <w:t> </w:t>
      </w:r>
      <w:r>
        <w:rPr/>
        <w:t>for sustainable</w:t>
      </w:r>
      <w:r>
        <w:rPr>
          <w:spacing w:val="-1"/>
        </w:rPr>
        <w:t> </w:t>
      </w:r>
      <w:r>
        <w:rPr/>
        <w:t>agricultural</w:t>
      </w:r>
      <w:r>
        <w:rPr>
          <w:spacing w:val="-9"/>
        </w:rPr>
        <w:t> </w:t>
      </w:r>
      <w:r>
        <w:rPr/>
        <w:t>production</w:t>
      </w:r>
      <w:r>
        <w:rPr>
          <w:spacing w:val="-5"/>
        </w:rPr>
        <w:t> </w:t>
      </w:r>
      <w:r>
        <w:rPr/>
        <w:t>and for proper monitoring and dealing with fluctuation of the scheme soil quality.</w:t>
      </w:r>
    </w:p>
    <w:p>
      <w:pPr>
        <w:pStyle w:val="BodyText"/>
        <w:spacing w:after="0" w:line="480" w:lineRule="auto"/>
        <w:jc w:val="both"/>
        <w:sectPr>
          <w:pgSz w:w="12240" w:h="15840"/>
          <w:pgMar w:header="0" w:footer="1008" w:top="1360" w:bottom="1200" w:left="1080" w:right="1080"/>
        </w:sectPr>
      </w:pPr>
    </w:p>
    <w:p>
      <w:pPr>
        <w:pStyle w:val="Heading2"/>
        <w:numPr>
          <w:ilvl w:val="1"/>
          <w:numId w:val="8"/>
        </w:numPr>
        <w:tabs>
          <w:tab w:pos="724" w:val="left" w:leader="none"/>
        </w:tabs>
        <w:spacing w:line="240" w:lineRule="auto" w:before="62" w:after="0"/>
        <w:ind w:left="724" w:right="0" w:hanging="364"/>
        <w:jc w:val="both"/>
      </w:pPr>
      <w:r>
        <w:rPr/>
        <w:t>Statement</w:t>
      </w:r>
      <w:r>
        <w:rPr>
          <w:spacing w:val="2"/>
        </w:rPr>
        <w:t> </w:t>
      </w:r>
      <w:r>
        <w:rPr/>
        <w:t>of</w:t>
      </w:r>
      <w:r>
        <w:rPr>
          <w:spacing w:val="-3"/>
        </w:rPr>
        <w:t> </w:t>
      </w:r>
      <w:r>
        <w:rPr/>
        <w:t>the</w:t>
      </w:r>
      <w:r>
        <w:rPr>
          <w:spacing w:val="-6"/>
        </w:rPr>
        <w:t> </w:t>
      </w:r>
      <w:r>
        <w:rPr>
          <w:spacing w:val="-2"/>
        </w:rPr>
        <w:t>Problem</w:t>
      </w:r>
    </w:p>
    <w:p>
      <w:pPr>
        <w:pStyle w:val="BodyText"/>
        <w:spacing w:line="480" w:lineRule="auto" w:before="271"/>
        <w:ind w:left="360" w:right="354" w:firstLine="720"/>
        <w:jc w:val="both"/>
      </w:pPr>
      <w:r>
        <w:rPr/>
        <w:t>The establishment of agriculture production at phase II of the Kwara State Polytechnic commercial farm land is vital to enhance crop productivity to attain food sufficiency in Kwara State and Nigeria at large. Being the virgin land, its quality status for sustainable agricultural production has not been ascertained at the commencement of 2024 farming activity. Hence, the need</w:t>
      </w:r>
      <w:r>
        <w:rPr>
          <w:spacing w:val="-15"/>
        </w:rPr>
        <w:t> </w:t>
      </w:r>
      <w:r>
        <w:rPr/>
        <w:t>to</w:t>
      </w:r>
      <w:r>
        <w:rPr>
          <w:spacing w:val="-15"/>
        </w:rPr>
        <w:t> </w:t>
      </w:r>
      <w:r>
        <w:rPr/>
        <w:t>carry</w:t>
      </w:r>
      <w:r>
        <w:rPr>
          <w:spacing w:val="-15"/>
        </w:rPr>
        <w:t> </w:t>
      </w:r>
      <w:r>
        <w:rPr/>
        <w:t>out</w:t>
      </w:r>
      <w:r>
        <w:rPr>
          <w:spacing w:val="-15"/>
        </w:rPr>
        <w:t> </w:t>
      </w:r>
      <w:r>
        <w:rPr/>
        <w:t>soil</w:t>
      </w:r>
      <w:r>
        <w:rPr>
          <w:spacing w:val="-15"/>
        </w:rPr>
        <w:t> </w:t>
      </w:r>
      <w:r>
        <w:rPr/>
        <w:t>sampling</w:t>
      </w:r>
      <w:r>
        <w:rPr>
          <w:spacing w:val="-15"/>
        </w:rPr>
        <w:t> </w:t>
      </w:r>
      <w:r>
        <w:rPr/>
        <w:t>and</w:t>
      </w:r>
      <w:r>
        <w:rPr>
          <w:spacing w:val="-15"/>
        </w:rPr>
        <w:t> </w:t>
      </w:r>
      <w:r>
        <w:rPr/>
        <w:t>analysis</w:t>
      </w:r>
      <w:r>
        <w:rPr>
          <w:spacing w:val="-15"/>
        </w:rPr>
        <w:t> </w:t>
      </w:r>
      <w:r>
        <w:rPr/>
        <w:t>of</w:t>
      </w:r>
      <w:r>
        <w:rPr>
          <w:spacing w:val="-15"/>
        </w:rPr>
        <w:t> </w:t>
      </w:r>
      <w:r>
        <w:rPr/>
        <w:t>physico-chemical</w:t>
      </w:r>
      <w:r>
        <w:rPr>
          <w:spacing w:val="-15"/>
        </w:rPr>
        <w:t> </w:t>
      </w:r>
      <w:r>
        <w:rPr/>
        <w:t>properties</w:t>
      </w:r>
      <w:r>
        <w:rPr>
          <w:spacing w:val="-15"/>
        </w:rPr>
        <w:t> </w:t>
      </w:r>
      <w:r>
        <w:rPr/>
        <w:t>of</w:t>
      </w:r>
      <w:r>
        <w:rPr>
          <w:spacing w:val="-15"/>
        </w:rPr>
        <w:t> </w:t>
      </w:r>
      <w:r>
        <w:rPr/>
        <w:t>this</w:t>
      </w:r>
      <w:r>
        <w:rPr>
          <w:spacing w:val="-15"/>
        </w:rPr>
        <w:t> </w:t>
      </w:r>
      <w:r>
        <w:rPr/>
        <w:t>farm</w:t>
      </w:r>
      <w:r>
        <w:rPr>
          <w:spacing w:val="-15"/>
        </w:rPr>
        <w:t> </w:t>
      </w:r>
      <w:r>
        <w:rPr/>
        <w:t>land</w:t>
      </w:r>
      <w:r>
        <w:rPr>
          <w:spacing w:val="-15"/>
        </w:rPr>
        <w:t> </w:t>
      </w:r>
      <w:r>
        <w:rPr/>
        <w:t>before land</w:t>
      </w:r>
      <w:r>
        <w:rPr>
          <w:spacing w:val="-4"/>
        </w:rPr>
        <w:t> </w:t>
      </w:r>
      <w:r>
        <w:rPr/>
        <w:t>clearing,</w:t>
      </w:r>
      <w:r>
        <w:rPr>
          <w:spacing w:val="-2"/>
        </w:rPr>
        <w:t> </w:t>
      </w:r>
      <w:r>
        <w:rPr/>
        <w:t>tillage</w:t>
      </w:r>
      <w:r>
        <w:rPr>
          <w:spacing w:val="-5"/>
        </w:rPr>
        <w:t> </w:t>
      </w:r>
      <w:r>
        <w:rPr/>
        <w:t>and</w:t>
      </w:r>
      <w:r>
        <w:rPr>
          <w:spacing w:val="-4"/>
        </w:rPr>
        <w:t> </w:t>
      </w:r>
      <w:r>
        <w:rPr/>
        <w:t>planting</w:t>
      </w:r>
      <w:r>
        <w:rPr>
          <w:spacing w:val="-4"/>
        </w:rPr>
        <w:t> </w:t>
      </w:r>
      <w:r>
        <w:rPr/>
        <w:t>of</w:t>
      </w:r>
      <w:r>
        <w:rPr>
          <w:spacing w:val="-11"/>
        </w:rPr>
        <w:t> </w:t>
      </w:r>
      <w:r>
        <w:rPr/>
        <w:t>seeds</w:t>
      </w:r>
      <w:r>
        <w:rPr>
          <w:spacing w:val="-5"/>
        </w:rPr>
        <w:t> </w:t>
      </w:r>
      <w:r>
        <w:rPr/>
        <w:t>commence</w:t>
      </w:r>
      <w:r>
        <w:rPr>
          <w:spacing w:val="-5"/>
        </w:rPr>
        <w:t> </w:t>
      </w:r>
      <w:r>
        <w:rPr/>
        <w:t>and for</w:t>
      </w:r>
      <w:r>
        <w:rPr>
          <w:spacing w:val="-3"/>
        </w:rPr>
        <w:t> </w:t>
      </w:r>
      <w:r>
        <w:rPr/>
        <w:t>proper</w:t>
      </w:r>
      <w:r>
        <w:rPr>
          <w:spacing w:val="-6"/>
        </w:rPr>
        <w:t> </w:t>
      </w:r>
      <w:r>
        <w:rPr/>
        <w:t>monitoring</w:t>
      </w:r>
      <w:r>
        <w:rPr>
          <w:spacing w:val="-4"/>
        </w:rPr>
        <w:t> </w:t>
      </w:r>
      <w:r>
        <w:rPr/>
        <w:t>and</w:t>
      </w:r>
      <w:r>
        <w:rPr>
          <w:spacing w:val="-4"/>
        </w:rPr>
        <w:t> </w:t>
      </w:r>
      <w:r>
        <w:rPr/>
        <w:t>dealing</w:t>
      </w:r>
      <w:r>
        <w:rPr>
          <w:spacing w:val="-4"/>
        </w:rPr>
        <w:t> </w:t>
      </w:r>
      <w:r>
        <w:rPr/>
        <w:t>with fluctuation of the scheme soil quality.</w:t>
      </w:r>
    </w:p>
    <w:p>
      <w:pPr>
        <w:pStyle w:val="BodyText"/>
        <w:spacing w:line="480" w:lineRule="auto" w:before="2"/>
        <w:ind w:left="360" w:right="354" w:firstLine="720"/>
        <w:jc w:val="both"/>
      </w:pPr>
      <w:r>
        <w:rPr/>
        <w:t>Various</w:t>
      </w:r>
      <w:r>
        <w:rPr>
          <w:spacing w:val="-5"/>
        </w:rPr>
        <w:t> </w:t>
      </w:r>
      <w:r>
        <w:rPr/>
        <w:t>soil</w:t>
      </w:r>
      <w:r>
        <w:rPr>
          <w:spacing w:val="-11"/>
        </w:rPr>
        <w:t> </w:t>
      </w:r>
      <w:r>
        <w:rPr/>
        <w:t>and</w:t>
      </w:r>
      <w:r>
        <w:rPr>
          <w:spacing w:val="-3"/>
        </w:rPr>
        <w:t> </w:t>
      </w:r>
      <w:r>
        <w:rPr/>
        <w:t>cropping</w:t>
      </w:r>
      <w:r>
        <w:rPr>
          <w:spacing w:val="-3"/>
        </w:rPr>
        <w:t> </w:t>
      </w:r>
      <w:r>
        <w:rPr/>
        <w:t>problems</w:t>
      </w:r>
      <w:r>
        <w:rPr>
          <w:spacing w:val="-5"/>
        </w:rPr>
        <w:t> </w:t>
      </w:r>
      <w:r>
        <w:rPr/>
        <w:t>develop</w:t>
      </w:r>
      <w:r>
        <w:rPr>
          <w:spacing w:val="-3"/>
        </w:rPr>
        <w:t> </w:t>
      </w:r>
      <w:r>
        <w:rPr/>
        <w:t>as</w:t>
      </w:r>
      <w:r>
        <w:rPr>
          <w:spacing w:val="-5"/>
        </w:rPr>
        <w:t> </w:t>
      </w:r>
      <w:r>
        <w:rPr/>
        <w:t>the</w:t>
      </w:r>
      <w:r>
        <w:rPr>
          <w:spacing w:val="-4"/>
        </w:rPr>
        <w:t> </w:t>
      </w:r>
      <w:r>
        <w:rPr/>
        <w:t>total</w:t>
      </w:r>
      <w:r>
        <w:rPr>
          <w:spacing w:val="-11"/>
        </w:rPr>
        <w:t> </w:t>
      </w:r>
      <w:r>
        <w:rPr/>
        <w:t>salt content increases,</w:t>
      </w:r>
      <w:r>
        <w:rPr>
          <w:spacing w:val="-1"/>
        </w:rPr>
        <w:t> </w:t>
      </w:r>
      <w:r>
        <w:rPr/>
        <w:t>and</w:t>
      </w:r>
      <w:r>
        <w:rPr>
          <w:spacing w:val="-3"/>
        </w:rPr>
        <w:t> </w:t>
      </w:r>
      <w:r>
        <w:rPr/>
        <w:t>special management</w:t>
      </w:r>
      <w:r>
        <w:rPr>
          <w:spacing w:val="-9"/>
        </w:rPr>
        <w:t> </w:t>
      </w:r>
      <w:r>
        <w:rPr/>
        <w:t>practices</w:t>
      </w:r>
      <w:r>
        <w:rPr>
          <w:spacing w:val="-10"/>
        </w:rPr>
        <w:t> </w:t>
      </w:r>
      <w:r>
        <w:rPr/>
        <w:t>may</w:t>
      </w:r>
      <w:r>
        <w:rPr>
          <w:spacing w:val="-13"/>
        </w:rPr>
        <w:t> </w:t>
      </w:r>
      <w:r>
        <w:rPr/>
        <w:t>be</w:t>
      </w:r>
      <w:r>
        <w:rPr>
          <w:spacing w:val="-13"/>
        </w:rPr>
        <w:t> </w:t>
      </w:r>
      <w:r>
        <w:rPr/>
        <w:t>required</w:t>
      </w:r>
      <w:r>
        <w:rPr>
          <w:spacing w:val="-13"/>
        </w:rPr>
        <w:t> </w:t>
      </w:r>
      <w:r>
        <w:rPr/>
        <w:t>to</w:t>
      </w:r>
      <w:r>
        <w:rPr>
          <w:spacing w:val="-13"/>
        </w:rPr>
        <w:t> </w:t>
      </w:r>
      <w:r>
        <w:rPr/>
        <w:t>maintain</w:t>
      </w:r>
      <w:r>
        <w:rPr>
          <w:spacing w:val="-13"/>
        </w:rPr>
        <w:t> </w:t>
      </w:r>
      <w:r>
        <w:rPr/>
        <w:t>acceptable</w:t>
      </w:r>
      <w:r>
        <w:rPr>
          <w:spacing w:val="-13"/>
        </w:rPr>
        <w:t> </w:t>
      </w:r>
      <w:r>
        <w:rPr/>
        <w:t>crop</w:t>
      </w:r>
      <w:r>
        <w:rPr>
          <w:spacing w:val="-13"/>
        </w:rPr>
        <w:t> </w:t>
      </w:r>
      <w:r>
        <w:rPr/>
        <w:t>yields.</w:t>
      </w:r>
      <w:r>
        <w:rPr>
          <w:spacing w:val="-11"/>
        </w:rPr>
        <w:t> </w:t>
      </w:r>
      <w:r>
        <w:rPr/>
        <w:t>The</w:t>
      </w:r>
      <w:r>
        <w:rPr>
          <w:spacing w:val="-13"/>
        </w:rPr>
        <w:t> </w:t>
      </w:r>
      <w:r>
        <w:rPr/>
        <w:t>soil</w:t>
      </w:r>
      <w:r>
        <w:rPr>
          <w:spacing w:val="-15"/>
        </w:rPr>
        <w:t> </w:t>
      </w:r>
      <w:r>
        <w:rPr/>
        <w:t>problems</w:t>
      </w:r>
      <w:r>
        <w:rPr>
          <w:spacing w:val="-10"/>
        </w:rPr>
        <w:t> </w:t>
      </w:r>
      <w:r>
        <w:rPr/>
        <w:t>most commonly encountered in agricultural soils are those related to salinity, water infiltration rate, toxicity and a group of other miscellaneous problems (FAO, 1994).</w:t>
      </w:r>
    </w:p>
    <w:p>
      <w:pPr>
        <w:pStyle w:val="BodyText"/>
        <w:spacing w:line="480" w:lineRule="auto"/>
        <w:ind w:left="360" w:right="359" w:firstLine="720"/>
        <w:jc w:val="both"/>
      </w:pPr>
      <w:r>
        <w:rPr/>
        <w:t>In addition to its direct impact on plants, salinity creates a sodic soil whose structure is much less stable than before and is quite vulnerable to structural decline. Excessive nutrients reduce</w:t>
      </w:r>
      <w:r>
        <w:rPr>
          <w:spacing w:val="-15"/>
        </w:rPr>
        <w:t> </w:t>
      </w:r>
      <w:r>
        <w:rPr/>
        <w:t>yield</w:t>
      </w:r>
      <w:r>
        <w:rPr>
          <w:spacing w:val="-13"/>
        </w:rPr>
        <w:t> </w:t>
      </w:r>
      <w:r>
        <w:rPr/>
        <w:t>and</w:t>
      </w:r>
      <w:r>
        <w:rPr>
          <w:spacing w:val="-12"/>
        </w:rPr>
        <w:t> </w:t>
      </w:r>
      <w:r>
        <w:rPr/>
        <w:t>unsightly</w:t>
      </w:r>
      <w:r>
        <w:rPr>
          <w:spacing w:val="-15"/>
        </w:rPr>
        <w:t> </w:t>
      </w:r>
      <w:r>
        <w:rPr/>
        <w:t>deposits</w:t>
      </w:r>
      <w:r>
        <w:rPr>
          <w:spacing w:val="-14"/>
        </w:rPr>
        <w:t> </w:t>
      </w:r>
      <w:r>
        <w:rPr/>
        <w:t>on</w:t>
      </w:r>
      <w:r>
        <w:rPr>
          <w:spacing w:val="-15"/>
        </w:rPr>
        <w:t> </w:t>
      </w:r>
      <w:r>
        <w:rPr/>
        <w:t>fruit</w:t>
      </w:r>
      <w:r>
        <w:rPr>
          <w:spacing w:val="-8"/>
        </w:rPr>
        <w:t> </w:t>
      </w:r>
      <w:r>
        <w:rPr/>
        <w:t>or</w:t>
      </w:r>
      <w:r>
        <w:rPr>
          <w:spacing w:val="-15"/>
        </w:rPr>
        <w:t> </w:t>
      </w:r>
      <w:r>
        <w:rPr/>
        <w:t>leaves</w:t>
      </w:r>
      <w:r>
        <w:rPr>
          <w:spacing w:val="-14"/>
        </w:rPr>
        <w:t> </w:t>
      </w:r>
      <w:r>
        <w:rPr/>
        <w:t>due</w:t>
      </w:r>
      <w:r>
        <w:rPr>
          <w:spacing w:val="-15"/>
        </w:rPr>
        <w:t> </w:t>
      </w:r>
      <w:r>
        <w:rPr/>
        <w:t>to</w:t>
      </w:r>
      <w:r>
        <w:rPr>
          <w:spacing w:val="-11"/>
        </w:rPr>
        <w:t> </w:t>
      </w:r>
      <w:r>
        <w:rPr/>
        <w:t>overhead</w:t>
      </w:r>
      <w:r>
        <w:rPr>
          <w:spacing w:val="-12"/>
        </w:rPr>
        <w:t> </w:t>
      </w:r>
      <w:r>
        <w:rPr/>
        <w:t>sprinkler</w:t>
      </w:r>
      <w:r>
        <w:rPr>
          <w:spacing w:val="-6"/>
        </w:rPr>
        <w:t> </w:t>
      </w:r>
      <w:r>
        <w:rPr/>
        <w:t>irrigation</w:t>
      </w:r>
      <w:r>
        <w:rPr>
          <w:spacing w:val="-15"/>
        </w:rPr>
        <w:t> </w:t>
      </w:r>
      <w:r>
        <w:rPr/>
        <w:t>with</w:t>
      </w:r>
      <w:r>
        <w:rPr>
          <w:spacing w:val="-15"/>
        </w:rPr>
        <w:t> </w:t>
      </w:r>
      <w:r>
        <w:rPr/>
        <w:t>high bicarbonate water, water containing gypsum or high in iron; and various abnormalities often associated with an unusual pH of the water (FAO, 1994).</w:t>
      </w:r>
    </w:p>
    <w:p>
      <w:pPr>
        <w:pStyle w:val="Heading2"/>
        <w:numPr>
          <w:ilvl w:val="1"/>
          <w:numId w:val="8"/>
        </w:numPr>
        <w:tabs>
          <w:tab w:pos="724" w:val="left" w:leader="none"/>
        </w:tabs>
        <w:spacing w:line="240" w:lineRule="auto" w:before="208" w:after="0"/>
        <w:ind w:left="724" w:right="0" w:hanging="364"/>
        <w:jc w:val="both"/>
      </w:pPr>
      <w:r>
        <w:rPr/>
        <w:t>Aim</w:t>
      </w:r>
      <w:r>
        <w:rPr>
          <w:spacing w:val="-2"/>
        </w:rPr>
        <w:t> </w:t>
      </w:r>
      <w:r>
        <w:rPr/>
        <w:t>of</w:t>
      </w:r>
      <w:r>
        <w:rPr>
          <w:spacing w:val="-1"/>
        </w:rPr>
        <w:t> </w:t>
      </w:r>
      <w:r>
        <w:rPr/>
        <w:t>the</w:t>
      </w:r>
      <w:r>
        <w:rPr>
          <w:spacing w:val="-3"/>
        </w:rPr>
        <w:t> </w:t>
      </w:r>
      <w:r>
        <w:rPr>
          <w:spacing w:val="-2"/>
        </w:rPr>
        <w:t>Study</w:t>
      </w:r>
    </w:p>
    <w:p>
      <w:pPr>
        <w:pStyle w:val="BodyText"/>
        <w:spacing w:line="480" w:lineRule="auto" w:before="266"/>
        <w:ind w:left="360" w:right="353" w:firstLine="720"/>
        <w:jc w:val="both"/>
      </w:pPr>
      <w:r>
        <w:rPr/>
        <w:t>The aim of the study was to monitor the soil conditions at phase II of the Kwara State Polytechnic</w:t>
      </w:r>
      <w:r>
        <w:rPr>
          <w:spacing w:val="-4"/>
        </w:rPr>
        <w:t> </w:t>
      </w:r>
      <w:r>
        <w:rPr/>
        <w:t>commercial</w:t>
      </w:r>
      <w:r>
        <w:rPr>
          <w:spacing w:val="-3"/>
        </w:rPr>
        <w:t> </w:t>
      </w:r>
      <w:r>
        <w:rPr/>
        <w:t>farm</w:t>
      </w:r>
      <w:r>
        <w:rPr>
          <w:spacing w:val="-8"/>
        </w:rPr>
        <w:t> </w:t>
      </w:r>
      <w:r>
        <w:rPr/>
        <w:t>land</w:t>
      </w:r>
      <w:r>
        <w:rPr>
          <w:spacing w:val="-3"/>
        </w:rPr>
        <w:t> </w:t>
      </w:r>
      <w:r>
        <w:rPr/>
        <w:t>with</w:t>
      </w:r>
      <w:r>
        <w:rPr>
          <w:spacing w:val="-8"/>
        </w:rPr>
        <w:t> </w:t>
      </w:r>
      <w:r>
        <w:rPr/>
        <w:t>particular</w:t>
      </w:r>
      <w:r>
        <w:rPr>
          <w:spacing w:val="-2"/>
        </w:rPr>
        <w:t> </w:t>
      </w:r>
      <w:r>
        <w:rPr/>
        <w:t>emphasis</w:t>
      </w:r>
      <w:r>
        <w:rPr>
          <w:spacing w:val="-5"/>
        </w:rPr>
        <w:t> </w:t>
      </w:r>
      <w:r>
        <w:rPr/>
        <w:t>on some</w:t>
      </w:r>
      <w:r>
        <w:rPr>
          <w:spacing w:val="-4"/>
        </w:rPr>
        <w:t> </w:t>
      </w:r>
      <w:r>
        <w:rPr/>
        <w:t>physico-chemical</w:t>
      </w:r>
      <w:r>
        <w:rPr>
          <w:spacing w:val="-12"/>
        </w:rPr>
        <w:t> </w:t>
      </w:r>
      <w:r>
        <w:rPr/>
        <w:t>properties to guide against soil deterioration and ensure a sustainable agricultural production.</w:t>
      </w:r>
    </w:p>
    <w:p>
      <w:pPr>
        <w:pStyle w:val="BodyText"/>
        <w:spacing w:after="0" w:line="480" w:lineRule="auto"/>
        <w:jc w:val="both"/>
        <w:sectPr>
          <w:pgSz w:w="12240" w:h="15840"/>
          <w:pgMar w:header="0" w:footer="1008" w:top="1380" w:bottom="1200" w:left="1080" w:right="1080"/>
        </w:sectPr>
      </w:pPr>
    </w:p>
    <w:p>
      <w:pPr>
        <w:pStyle w:val="Heading2"/>
        <w:numPr>
          <w:ilvl w:val="1"/>
          <w:numId w:val="8"/>
        </w:numPr>
        <w:tabs>
          <w:tab w:pos="724" w:val="left" w:leader="none"/>
        </w:tabs>
        <w:spacing w:line="240" w:lineRule="auto" w:before="62" w:after="0"/>
        <w:ind w:left="724" w:right="0" w:hanging="364"/>
        <w:jc w:val="both"/>
      </w:pPr>
      <w:r>
        <w:rPr/>
        <w:t>Objectives</w:t>
      </w:r>
      <w:r>
        <w:rPr>
          <w:spacing w:val="-3"/>
        </w:rPr>
        <w:t> </w:t>
      </w:r>
      <w:r>
        <w:rPr/>
        <w:t>of</w:t>
      </w:r>
      <w:r>
        <w:rPr>
          <w:spacing w:val="-2"/>
        </w:rPr>
        <w:t> </w:t>
      </w:r>
      <w:r>
        <w:rPr/>
        <w:t>the</w:t>
      </w:r>
      <w:r>
        <w:rPr>
          <w:spacing w:val="-4"/>
        </w:rPr>
        <w:t> Study</w:t>
      </w:r>
    </w:p>
    <w:p>
      <w:pPr>
        <w:pStyle w:val="BodyText"/>
        <w:spacing w:before="271"/>
        <w:ind w:left="1081"/>
      </w:pPr>
      <w:r>
        <w:rPr/>
        <w:t>The</w:t>
      </w:r>
      <w:r>
        <w:rPr>
          <w:spacing w:val="-1"/>
        </w:rPr>
        <w:t> </w:t>
      </w:r>
      <w:r>
        <w:rPr/>
        <w:t>specific objectives</w:t>
      </w:r>
      <w:r>
        <w:rPr>
          <w:spacing w:val="-1"/>
        </w:rPr>
        <w:t> </w:t>
      </w:r>
      <w:r>
        <w:rPr/>
        <w:t>of</w:t>
      </w:r>
      <w:r>
        <w:rPr>
          <w:spacing w:val="-8"/>
        </w:rPr>
        <w:t> </w:t>
      </w:r>
      <w:r>
        <w:rPr/>
        <w:t>the study</w:t>
      </w:r>
      <w:r>
        <w:rPr>
          <w:spacing w:val="-9"/>
        </w:rPr>
        <w:t> </w:t>
      </w:r>
      <w:r>
        <w:rPr/>
        <w:t>were </w:t>
      </w:r>
      <w:r>
        <w:rPr>
          <w:spacing w:val="-5"/>
        </w:rPr>
        <w:t>to:</w:t>
      </w:r>
    </w:p>
    <w:p>
      <w:pPr>
        <w:pStyle w:val="BodyText"/>
      </w:pPr>
    </w:p>
    <w:p>
      <w:pPr>
        <w:pStyle w:val="ListParagraph"/>
        <w:numPr>
          <w:ilvl w:val="0"/>
          <w:numId w:val="9"/>
        </w:numPr>
        <w:tabs>
          <w:tab w:pos="655" w:val="left" w:leader="none"/>
        </w:tabs>
        <w:spacing w:line="480" w:lineRule="auto" w:before="1" w:after="0"/>
        <w:ind w:left="360" w:right="354" w:firstLine="0"/>
        <w:jc w:val="both"/>
        <w:rPr>
          <w:sz w:val="24"/>
        </w:rPr>
      </w:pPr>
      <w:r>
        <w:rPr>
          <w:sz w:val="24"/>
        </w:rPr>
        <w:t>collect soil</w:t>
      </w:r>
      <w:r>
        <w:rPr>
          <w:spacing w:val="-1"/>
          <w:sz w:val="24"/>
        </w:rPr>
        <w:t> </w:t>
      </w:r>
      <w:r>
        <w:rPr>
          <w:sz w:val="24"/>
        </w:rPr>
        <w:t>samples randomly in different points on</w:t>
      </w:r>
      <w:r>
        <w:rPr>
          <w:spacing w:val="-1"/>
          <w:sz w:val="24"/>
        </w:rPr>
        <w:t> </w:t>
      </w:r>
      <w:r>
        <w:rPr>
          <w:sz w:val="24"/>
        </w:rPr>
        <w:t>the field at 0-20cm, 20-60cm</w:t>
      </w:r>
      <w:r>
        <w:rPr>
          <w:spacing w:val="-1"/>
          <w:sz w:val="24"/>
        </w:rPr>
        <w:t> </w:t>
      </w:r>
      <w:r>
        <w:rPr>
          <w:sz w:val="24"/>
        </w:rPr>
        <w:t>and 60-100 cm soil depths.</w:t>
      </w:r>
    </w:p>
    <w:p>
      <w:pPr>
        <w:pStyle w:val="ListParagraph"/>
        <w:numPr>
          <w:ilvl w:val="0"/>
          <w:numId w:val="9"/>
        </w:numPr>
        <w:tabs>
          <w:tab w:pos="707" w:val="left" w:leader="none"/>
        </w:tabs>
        <w:spacing w:line="240" w:lineRule="auto" w:before="0" w:after="0"/>
        <w:ind w:left="707" w:right="0" w:hanging="347"/>
        <w:jc w:val="both"/>
        <w:rPr>
          <w:sz w:val="24"/>
        </w:rPr>
      </w:pPr>
      <w:r>
        <w:rPr>
          <w:sz w:val="24"/>
        </w:rPr>
        <w:t>determine</w:t>
      </w:r>
      <w:r>
        <w:rPr>
          <w:spacing w:val="-1"/>
          <w:sz w:val="24"/>
        </w:rPr>
        <w:t> </w:t>
      </w:r>
      <w:r>
        <w:rPr>
          <w:sz w:val="24"/>
        </w:rPr>
        <w:t>some physico-chemical</w:t>
      </w:r>
      <w:r>
        <w:rPr>
          <w:spacing w:val="-8"/>
          <w:sz w:val="24"/>
        </w:rPr>
        <w:t> </w:t>
      </w:r>
      <w:r>
        <w:rPr>
          <w:sz w:val="24"/>
        </w:rPr>
        <w:t>properties</w:t>
      </w:r>
      <w:r>
        <w:rPr>
          <w:spacing w:val="-1"/>
          <w:sz w:val="24"/>
        </w:rPr>
        <w:t> </w:t>
      </w:r>
      <w:r>
        <w:rPr>
          <w:sz w:val="24"/>
        </w:rPr>
        <w:t>of</w:t>
      </w:r>
      <w:r>
        <w:rPr>
          <w:spacing w:val="-3"/>
          <w:sz w:val="24"/>
        </w:rPr>
        <w:t> </w:t>
      </w:r>
      <w:r>
        <w:rPr>
          <w:sz w:val="24"/>
        </w:rPr>
        <w:t>soil</w:t>
      </w:r>
      <w:r>
        <w:rPr>
          <w:spacing w:val="-8"/>
          <w:sz w:val="24"/>
        </w:rPr>
        <w:t> </w:t>
      </w:r>
      <w:r>
        <w:rPr>
          <w:sz w:val="24"/>
        </w:rPr>
        <w:t>through</w:t>
      </w:r>
      <w:r>
        <w:rPr>
          <w:spacing w:val="1"/>
          <w:sz w:val="24"/>
        </w:rPr>
        <w:t> </w:t>
      </w:r>
      <w:r>
        <w:rPr>
          <w:sz w:val="24"/>
        </w:rPr>
        <w:t>laboratory</w:t>
      </w:r>
      <w:r>
        <w:rPr>
          <w:spacing w:val="-9"/>
          <w:sz w:val="24"/>
        </w:rPr>
        <w:t> </w:t>
      </w:r>
      <w:r>
        <w:rPr>
          <w:sz w:val="24"/>
        </w:rPr>
        <w:t>analysis;</w:t>
      </w:r>
      <w:r>
        <w:rPr>
          <w:spacing w:val="-4"/>
          <w:sz w:val="24"/>
        </w:rPr>
        <w:t> </w:t>
      </w:r>
      <w:r>
        <w:rPr>
          <w:spacing w:val="-5"/>
          <w:sz w:val="24"/>
        </w:rPr>
        <w:t>and</w:t>
      </w:r>
    </w:p>
    <w:p>
      <w:pPr>
        <w:pStyle w:val="BodyText"/>
      </w:pPr>
    </w:p>
    <w:p>
      <w:pPr>
        <w:pStyle w:val="ListParagraph"/>
        <w:numPr>
          <w:ilvl w:val="0"/>
          <w:numId w:val="9"/>
        </w:numPr>
        <w:tabs>
          <w:tab w:pos="821" w:val="left" w:leader="none"/>
        </w:tabs>
        <w:spacing w:line="480" w:lineRule="auto" w:before="0" w:after="0"/>
        <w:ind w:left="360" w:right="371" w:firstLine="0"/>
        <w:jc w:val="both"/>
        <w:rPr>
          <w:sz w:val="24"/>
        </w:rPr>
      </w:pPr>
      <w:r>
        <w:rPr>
          <w:sz w:val="24"/>
        </w:rPr>
        <w:t>make recommendations on the effects of soil properties as compare to some acceptable </w:t>
      </w:r>
      <w:r>
        <w:rPr>
          <w:spacing w:val="-2"/>
          <w:sz w:val="24"/>
        </w:rPr>
        <w:t>standards.</w:t>
      </w:r>
    </w:p>
    <w:p>
      <w:pPr>
        <w:pStyle w:val="BodyText"/>
        <w:spacing w:before="2"/>
      </w:pPr>
    </w:p>
    <w:p>
      <w:pPr>
        <w:pStyle w:val="Heading2"/>
        <w:numPr>
          <w:ilvl w:val="1"/>
          <w:numId w:val="8"/>
        </w:numPr>
        <w:tabs>
          <w:tab w:pos="724" w:val="left" w:leader="none"/>
        </w:tabs>
        <w:spacing w:line="240" w:lineRule="auto" w:before="1" w:after="0"/>
        <w:ind w:left="724" w:right="0" w:hanging="364"/>
        <w:jc w:val="both"/>
      </w:pPr>
      <w:r>
        <w:rPr/>
        <w:t>Justification</w:t>
      </w:r>
      <w:r>
        <w:rPr>
          <w:spacing w:val="-4"/>
        </w:rPr>
        <w:t> </w:t>
      </w:r>
      <w:r>
        <w:rPr/>
        <w:t>of</w:t>
      </w:r>
      <w:r>
        <w:rPr>
          <w:spacing w:val="-2"/>
        </w:rPr>
        <w:t> </w:t>
      </w:r>
      <w:r>
        <w:rPr/>
        <w:t>the</w:t>
      </w:r>
      <w:r>
        <w:rPr>
          <w:spacing w:val="-5"/>
        </w:rPr>
        <w:t> </w:t>
      </w:r>
      <w:r>
        <w:rPr>
          <w:spacing w:val="-2"/>
        </w:rPr>
        <w:t>Study</w:t>
      </w:r>
    </w:p>
    <w:p>
      <w:pPr>
        <w:pStyle w:val="BodyText"/>
        <w:spacing w:line="480" w:lineRule="auto" w:before="271"/>
        <w:ind w:left="360" w:right="353" w:firstLine="720"/>
        <w:jc w:val="both"/>
      </w:pPr>
      <w:r>
        <w:rPr/>
        <w:t>The establishment of agriculture production in the study area is vital to enhance crop productivity</w:t>
      </w:r>
      <w:r>
        <w:rPr>
          <w:spacing w:val="-7"/>
        </w:rPr>
        <w:t> </w:t>
      </w:r>
      <w:r>
        <w:rPr/>
        <w:t>to attain</w:t>
      </w:r>
      <w:r>
        <w:rPr>
          <w:spacing w:val="-2"/>
        </w:rPr>
        <w:t> </w:t>
      </w:r>
      <w:r>
        <w:rPr/>
        <w:t>food</w:t>
      </w:r>
      <w:r>
        <w:rPr>
          <w:spacing w:val="-2"/>
        </w:rPr>
        <w:t> </w:t>
      </w:r>
      <w:r>
        <w:rPr/>
        <w:t>sufficiency but, in</w:t>
      </w:r>
      <w:r>
        <w:rPr>
          <w:spacing w:val="-2"/>
        </w:rPr>
        <w:t> </w:t>
      </w:r>
      <w:r>
        <w:rPr/>
        <w:t>a long run, it might create adverse effect on</w:t>
      </w:r>
      <w:r>
        <w:rPr>
          <w:spacing w:val="-7"/>
        </w:rPr>
        <w:t> </w:t>
      </w:r>
      <w:r>
        <w:rPr/>
        <w:t>the soil physical</w:t>
      </w:r>
      <w:r>
        <w:rPr>
          <w:spacing w:val="-9"/>
        </w:rPr>
        <w:t> </w:t>
      </w:r>
      <w:r>
        <w:rPr/>
        <w:t>and chemical</w:t>
      </w:r>
      <w:r>
        <w:rPr>
          <w:spacing w:val="-5"/>
        </w:rPr>
        <w:t> </w:t>
      </w:r>
      <w:r>
        <w:rPr/>
        <w:t>properties, fertility</w:t>
      </w:r>
      <w:r>
        <w:rPr>
          <w:spacing w:val="-10"/>
        </w:rPr>
        <w:t> </w:t>
      </w:r>
      <w:r>
        <w:rPr/>
        <w:t>and sustainable</w:t>
      </w:r>
      <w:r>
        <w:rPr>
          <w:spacing w:val="-1"/>
        </w:rPr>
        <w:t> </w:t>
      </w:r>
      <w:r>
        <w:rPr/>
        <w:t>productivity if it is not well monitored. Apart</w:t>
      </w:r>
      <w:r>
        <w:rPr>
          <w:spacing w:val="-15"/>
        </w:rPr>
        <w:t> </w:t>
      </w:r>
      <w:r>
        <w:rPr/>
        <w:t>from</w:t>
      </w:r>
      <w:r>
        <w:rPr>
          <w:spacing w:val="-15"/>
        </w:rPr>
        <w:t> </w:t>
      </w:r>
      <w:r>
        <w:rPr/>
        <w:t>the</w:t>
      </w:r>
      <w:r>
        <w:rPr>
          <w:spacing w:val="-15"/>
        </w:rPr>
        <w:t> </w:t>
      </w:r>
      <w:r>
        <w:rPr/>
        <w:t>direct</w:t>
      </w:r>
      <w:r>
        <w:rPr>
          <w:spacing w:val="-15"/>
        </w:rPr>
        <w:t> </w:t>
      </w:r>
      <w:r>
        <w:rPr/>
        <w:t>effects</w:t>
      </w:r>
      <w:r>
        <w:rPr>
          <w:spacing w:val="-15"/>
        </w:rPr>
        <w:t> </w:t>
      </w:r>
      <w:r>
        <w:rPr/>
        <w:t>of</w:t>
      </w:r>
      <w:r>
        <w:rPr>
          <w:spacing w:val="-15"/>
        </w:rPr>
        <w:t> </w:t>
      </w:r>
      <w:r>
        <w:rPr/>
        <w:t>water</w:t>
      </w:r>
      <w:r>
        <w:rPr>
          <w:spacing w:val="-15"/>
        </w:rPr>
        <w:t> </w:t>
      </w:r>
      <w:r>
        <w:rPr/>
        <w:t>alone,</w:t>
      </w:r>
      <w:r>
        <w:rPr>
          <w:spacing w:val="-15"/>
        </w:rPr>
        <w:t> </w:t>
      </w:r>
      <w:r>
        <w:rPr/>
        <w:t>soil</w:t>
      </w:r>
      <w:r>
        <w:rPr>
          <w:spacing w:val="-15"/>
        </w:rPr>
        <w:t> </w:t>
      </w:r>
      <w:r>
        <w:rPr/>
        <w:t>structure</w:t>
      </w:r>
      <w:r>
        <w:rPr>
          <w:spacing w:val="-15"/>
        </w:rPr>
        <w:t> </w:t>
      </w:r>
      <w:r>
        <w:rPr/>
        <w:t>can</w:t>
      </w:r>
      <w:r>
        <w:rPr>
          <w:spacing w:val="-15"/>
        </w:rPr>
        <w:t> </w:t>
      </w:r>
      <w:r>
        <w:rPr/>
        <w:t>be</w:t>
      </w:r>
      <w:r>
        <w:rPr>
          <w:spacing w:val="-15"/>
        </w:rPr>
        <w:t> </w:t>
      </w:r>
      <w:r>
        <w:rPr/>
        <w:t>dramatically</w:t>
      </w:r>
      <w:r>
        <w:rPr>
          <w:spacing w:val="-15"/>
        </w:rPr>
        <w:t> </w:t>
      </w:r>
      <w:r>
        <w:rPr/>
        <w:t>and</w:t>
      </w:r>
      <w:r>
        <w:rPr>
          <w:spacing w:val="-15"/>
        </w:rPr>
        <w:t> </w:t>
      </w:r>
      <w:r>
        <w:rPr/>
        <w:t>rapidly</w:t>
      </w:r>
      <w:r>
        <w:rPr>
          <w:spacing w:val="-15"/>
        </w:rPr>
        <w:t> </w:t>
      </w:r>
      <w:r>
        <w:rPr/>
        <w:t>degraded in other ways by farming activities on the farm land.</w:t>
      </w:r>
    </w:p>
    <w:p>
      <w:pPr>
        <w:pStyle w:val="BodyText"/>
        <w:spacing w:after="0" w:line="480" w:lineRule="auto"/>
        <w:jc w:val="both"/>
        <w:sectPr>
          <w:pgSz w:w="12240" w:h="15840"/>
          <w:pgMar w:header="0" w:footer="1008" w:top="1380" w:bottom="1200" w:left="1080" w:right="1080"/>
        </w:sectPr>
      </w:pPr>
    </w:p>
    <w:p>
      <w:pPr>
        <w:pStyle w:val="BodyText"/>
      </w:pPr>
    </w:p>
    <w:p>
      <w:pPr>
        <w:pStyle w:val="BodyText"/>
        <w:spacing w:before="174"/>
      </w:pPr>
    </w:p>
    <w:p>
      <w:pPr>
        <w:pStyle w:val="Heading1"/>
        <w:spacing w:line="480" w:lineRule="auto" w:before="0"/>
        <w:ind w:left="3717" w:right="3721" w:hanging="1"/>
      </w:pPr>
      <w:r>
        <w:rPr/>
        <w:t>CHAPTER TWO </w:t>
      </w:r>
      <w:r>
        <w:rPr>
          <w:spacing w:val="-2"/>
        </w:rPr>
        <w:t>LITERATURE</w:t>
      </w:r>
      <w:r>
        <w:rPr>
          <w:spacing w:val="-13"/>
        </w:rPr>
        <w:t> </w:t>
      </w:r>
      <w:r>
        <w:rPr>
          <w:spacing w:val="-2"/>
        </w:rPr>
        <w:t>REVIEW</w:t>
      </w:r>
    </w:p>
    <w:p>
      <w:pPr>
        <w:pStyle w:val="Heading2"/>
        <w:numPr>
          <w:ilvl w:val="1"/>
          <w:numId w:val="10"/>
        </w:numPr>
        <w:tabs>
          <w:tab w:pos="724" w:val="left" w:leader="none"/>
        </w:tabs>
        <w:spacing w:line="240" w:lineRule="auto" w:before="274" w:after="0"/>
        <w:ind w:left="724" w:right="0" w:hanging="364"/>
        <w:jc w:val="both"/>
      </w:pPr>
      <w:bookmarkStart w:name="_TOC_250028" w:id="1"/>
      <w:r>
        <w:rPr/>
        <w:t>Crop</w:t>
      </w:r>
      <w:r>
        <w:rPr>
          <w:spacing w:val="-3"/>
        </w:rPr>
        <w:t> </w:t>
      </w:r>
      <w:r>
        <w:rPr/>
        <w:t>Type, Growth</w:t>
      </w:r>
      <w:r>
        <w:rPr>
          <w:spacing w:val="-2"/>
        </w:rPr>
        <w:t> </w:t>
      </w:r>
      <w:r>
        <w:rPr/>
        <w:t>and</w:t>
      </w:r>
      <w:r>
        <w:rPr>
          <w:spacing w:val="-5"/>
        </w:rPr>
        <w:t> </w:t>
      </w:r>
      <w:bookmarkEnd w:id="1"/>
      <w:r>
        <w:rPr>
          <w:spacing w:val="-4"/>
        </w:rPr>
        <w:t>Yield</w:t>
      </w:r>
    </w:p>
    <w:p>
      <w:pPr>
        <w:pStyle w:val="BodyText"/>
        <w:spacing w:line="480" w:lineRule="auto" w:before="272"/>
        <w:ind w:left="360" w:right="358" w:firstLine="720"/>
        <w:jc w:val="both"/>
      </w:pPr>
      <w:r>
        <w:rPr/>
        <w:t>Three different arable crops such</w:t>
      </w:r>
      <w:r>
        <w:rPr>
          <w:spacing w:val="-2"/>
        </w:rPr>
        <w:t> </w:t>
      </w:r>
      <w:r>
        <w:rPr/>
        <w:t>as Maize and Cassava were cultivated in</w:t>
      </w:r>
      <w:r>
        <w:rPr>
          <w:spacing w:val="-2"/>
        </w:rPr>
        <w:t> </w:t>
      </w:r>
      <w:r>
        <w:rPr/>
        <w:t>the study</w:t>
      </w:r>
      <w:r>
        <w:rPr>
          <w:spacing w:val="-7"/>
        </w:rPr>
        <w:t> </w:t>
      </w:r>
      <w:r>
        <w:rPr/>
        <w:t>area. Maize</w:t>
      </w:r>
      <w:r>
        <w:rPr>
          <w:spacing w:val="-2"/>
        </w:rPr>
        <w:t> </w:t>
      </w:r>
      <w:r>
        <w:rPr/>
        <w:t>(</w:t>
      </w:r>
      <w:r>
        <w:rPr>
          <w:i/>
        </w:rPr>
        <w:t>Zea</w:t>
      </w:r>
      <w:r>
        <w:rPr>
          <w:i/>
          <w:spacing w:val="-1"/>
        </w:rPr>
        <w:t> </w:t>
      </w:r>
      <w:r>
        <w:rPr>
          <w:i/>
        </w:rPr>
        <w:t>mays</w:t>
      </w:r>
      <w:r>
        <w:rPr>
          <w:i/>
          <w:spacing w:val="-3"/>
        </w:rPr>
        <w:t> </w:t>
      </w:r>
      <w:r>
        <w:rPr>
          <w:i/>
        </w:rPr>
        <w:t>L</w:t>
      </w:r>
      <w:r>
        <w:rPr/>
        <w:t>.) is</w:t>
      </w:r>
      <w:r>
        <w:rPr>
          <w:spacing w:val="-3"/>
        </w:rPr>
        <w:t> </w:t>
      </w:r>
      <w:r>
        <w:rPr/>
        <w:t>a member of</w:t>
      </w:r>
      <w:r>
        <w:rPr>
          <w:spacing w:val="-9"/>
        </w:rPr>
        <w:t> </w:t>
      </w:r>
      <w:r>
        <w:rPr/>
        <w:t>grass family, Gramineae</w:t>
      </w:r>
      <w:r>
        <w:rPr>
          <w:spacing w:val="-2"/>
        </w:rPr>
        <w:t> </w:t>
      </w:r>
      <w:r>
        <w:rPr/>
        <w:t>with</w:t>
      </w:r>
      <w:r>
        <w:rPr>
          <w:spacing w:val="-1"/>
        </w:rPr>
        <w:t> </w:t>
      </w:r>
      <w:r>
        <w:rPr/>
        <w:t>basic structure</w:t>
      </w:r>
      <w:r>
        <w:rPr>
          <w:spacing w:val="-7"/>
        </w:rPr>
        <w:t> </w:t>
      </w:r>
      <w:r>
        <w:rPr/>
        <w:t>of</w:t>
      </w:r>
      <w:r>
        <w:rPr>
          <w:spacing w:val="-9"/>
        </w:rPr>
        <w:t> </w:t>
      </w:r>
      <w:r>
        <w:rPr/>
        <w:t>conspicuous nodes and internodes</w:t>
      </w:r>
      <w:r>
        <w:rPr>
          <w:spacing w:val="-4"/>
        </w:rPr>
        <w:t> </w:t>
      </w:r>
      <w:r>
        <w:rPr/>
        <w:t>on</w:t>
      </w:r>
      <w:r>
        <w:rPr>
          <w:spacing w:val="-2"/>
        </w:rPr>
        <w:t> </w:t>
      </w:r>
      <w:r>
        <w:rPr/>
        <w:t>the stem. The leaves grow</w:t>
      </w:r>
      <w:r>
        <w:rPr>
          <w:spacing w:val="-3"/>
        </w:rPr>
        <w:t> </w:t>
      </w:r>
      <w:r>
        <w:rPr/>
        <w:t>on</w:t>
      </w:r>
      <w:r>
        <w:rPr>
          <w:spacing w:val="-7"/>
        </w:rPr>
        <w:t> </w:t>
      </w:r>
      <w:r>
        <w:rPr/>
        <w:t>two opposite sides;</w:t>
      </w:r>
      <w:r>
        <w:rPr>
          <w:spacing w:val="-2"/>
        </w:rPr>
        <w:t> </w:t>
      </w:r>
      <w:r>
        <w:rPr/>
        <w:t>one leaf</w:t>
      </w:r>
      <w:r>
        <w:rPr>
          <w:spacing w:val="-5"/>
        </w:rPr>
        <w:t> </w:t>
      </w:r>
      <w:r>
        <w:rPr/>
        <w:t>per node. It is botanically unique among cereal crops and it is monoecious (separate male and female inflorescences on the same plant); produces grains on lateral rather than terminal branches and a cross pollinating (allogamous) species. Therefore, a natural population is usually heterogeneous (Jennifer, 1996).</w:t>
      </w:r>
    </w:p>
    <w:p>
      <w:pPr>
        <w:pStyle w:val="BodyText"/>
        <w:spacing w:line="480" w:lineRule="auto" w:before="1"/>
        <w:ind w:left="360" w:right="361" w:firstLine="720"/>
        <w:jc w:val="both"/>
      </w:pPr>
      <w:r>
        <w:rPr/>
        <w:t>Maize</w:t>
      </w:r>
      <w:r>
        <w:rPr>
          <w:spacing w:val="-2"/>
        </w:rPr>
        <w:t> </w:t>
      </w:r>
      <w:r>
        <w:rPr/>
        <w:t>will</w:t>
      </w:r>
      <w:r>
        <w:rPr>
          <w:spacing w:val="-6"/>
        </w:rPr>
        <w:t> </w:t>
      </w:r>
      <w:r>
        <w:rPr/>
        <w:t>do well</w:t>
      </w:r>
      <w:r>
        <w:rPr>
          <w:spacing w:val="-10"/>
        </w:rPr>
        <w:t> </w:t>
      </w:r>
      <w:r>
        <w:rPr/>
        <w:t>on</w:t>
      </w:r>
      <w:r>
        <w:rPr>
          <w:spacing w:val="-1"/>
        </w:rPr>
        <w:t> </w:t>
      </w:r>
      <w:r>
        <w:rPr/>
        <w:t>soils</w:t>
      </w:r>
      <w:r>
        <w:rPr>
          <w:spacing w:val="-3"/>
        </w:rPr>
        <w:t> </w:t>
      </w:r>
      <w:r>
        <w:rPr/>
        <w:t>with</w:t>
      </w:r>
      <w:r>
        <w:rPr>
          <w:spacing w:val="-6"/>
        </w:rPr>
        <w:t> </w:t>
      </w:r>
      <w:r>
        <w:rPr/>
        <w:t>good fertility, abundant soil</w:t>
      </w:r>
      <w:r>
        <w:rPr>
          <w:spacing w:val="-1"/>
        </w:rPr>
        <w:t> </w:t>
      </w:r>
      <w:r>
        <w:rPr/>
        <w:t>structure,</w:t>
      </w:r>
      <w:r>
        <w:rPr>
          <w:spacing w:val="-4"/>
        </w:rPr>
        <w:t> </w:t>
      </w:r>
      <w:r>
        <w:rPr/>
        <w:t>good</w:t>
      </w:r>
      <w:r>
        <w:rPr>
          <w:spacing w:val="-1"/>
        </w:rPr>
        <w:t> </w:t>
      </w:r>
      <w:r>
        <w:rPr/>
        <w:t>drainage and a</w:t>
      </w:r>
      <w:r>
        <w:rPr>
          <w:spacing w:val="-15"/>
        </w:rPr>
        <w:t> </w:t>
      </w:r>
      <w:r>
        <w:rPr/>
        <w:t>pH</w:t>
      </w:r>
      <w:r>
        <w:rPr>
          <w:spacing w:val="-15"/>
        </w:rPr>
        <w:t> </w:t>
      </w:r>
      <w:r>
        <w:rPr/>
        <w:t>above</w:t>
      </w:r>
      <w:r>
        <w:rPr>
          <w:spacing w:val="-15"/>
        </w:rPr>
        <w:t> </w:t>
      </w:r>
      <w:r>
        <w:rPr/>
        <w:t>5.5,</w:t>
      </w:r>
      <w:r>
        <w:rPr>
          <w:spacing w:val="-15"/>
        </w:rPr>
        <w:t> </w:t>
      </w:r>
      <w:r>
        <w:rPr/>
        <w:t>particularly</w:t>
      </w:r>
      <w:r>
        <w:rPr>
          <w:spacing w:val="-15"/>
        </w:rPr>
        <w:t> </w:t>
      </w:r>
      <w:r>
        <w:rPr/>
        <w:t>in</w:t>
      </w:r>
      <w:r>
        <w:rPr>
          <w:spacing w:val="-15"/>
        </w:rPr>
        <w:t> </w:t>
      </w:r>
      <w:r>
        <w:rPr/>
        <w:t>tropical</w:t>
      </w:r>
      <w:r>
        <w:rPr>
          <w:spacing w:val="-15"/>
        </w:rPr>
        <w:t> </w:t>
      </w:r>
      <w:r>
        <w:rPr/>
        <w:t>region.</w:t>
      </w:r>
      <w:r>
        <w:rPr>
          <w:spacing w:val="-15"/>
        </w:rPr>
        <w:t> </w:t>
      </w:r>
      <w:r>
        <w:rPr/>
        <w:t>Expected</w:t>
      </w:r>
      <w:r>
        <w:rPr>
          <w:spacing w:val="-15"/>
        </w:rPr>
        <w:t> </w:t>
      </w:r>
      <w:r>
        <w:rPr/>
        <w:t>yield</w:t>
      </w:r>
      <w:r>
        <w:rPr>
          <w:spacing w:val="-15"/>
        </w:rPr>
        <w:t> </w:t>
      </w:r>
      <w:r>
        <w:rPr/>
        <w:t>for</w:t>
      </w:r>
      <w:r>
        <w:rPr>
          <w:spacing w:val="-15"/>
        </w:rPr>
        <w:t> </w:t>
      </w:r>
      <w:r>
        <w:rPr/>
        <w:t>open</w:t>
      </w:r>
      <w:r>
        <w:rPr>
          <w:spacing w:val="-15"/>
        </w:rPr>
        <w:t> </w:t>
      </w:r>
      <w:r>
        <w:rPr/>
        <w:t>pollinated</w:t>
      </w:r>
      <w:r>
        <w:rPr>
          <w:spacing w:val="-15"/>
        </w:rPr>
        <w:t> </w:t>
      </w:r>
      <w:r>
        <w:rPr/>
        <w:t>maize</w:t>
      </w:r>
      <w:r>
        <w:rPr>
          <w:spacing w:val="-15"/>
        </w:rPr>
        <w:t> </w:t>
      </w:r>
      <w:r>
        <w:rPr/>
        <w:t>is</w:t>
      </w:r>
      <w:r>
        <w:rPr>
          <w:spacing w:val="-15"/>
        </w:rPr>
        <w:t> </w:t>
      </w:r>
      <w:r>
        <w:rPr/>
        <w:t>between 2.5-3.5</w:t>
      </w:r>
      <w:r>
        <w:rPr>
          <w:spacing w:val="-7"/>
        </w:rPr>
        <w:t> </w:t>
      </w:r>
      <w:r>
        <w:rPr/>
        <w:t>tons/ha, while that of</w:t>
      </w:r>
      <w:r>
        <w:rPr>
          <w:spacing w:val="-5"/>
        </w:rPr>
        <w:t> </w:t>
      </w:r>
      <w:r>
        <w:rPr/>
        <w:t>hybrid maize can</w:t>
      </w:r>
      <w:r>
        <w:rPr>
          <w:spacing w:val="-3"/>
        </w:rPr>
        <w:t> </w:t>
      </w:r>
      <w:r>
        <w:rPr/>
        <w:t>be between</w:t>
      </w:r>
      <w:r>
        <w:rPr>
          <w:spacing w:val="-3"/>
        </w:rPr>
        <w:t> </w:t>
      </w:r>
      <w:r>
        <w:rPr/>
        <w:t>3.5-5.5</w:t>
      </w:r>
      <w:r>
        <w:rPr>
          <w:spacing w:val="-7"/>
        </w:rPr>
        <w:t> </w:t>
      </w:r>
      <w:r>
        <w:rPr/>
        <w:t>tons/ha. New improved maize varieties are constantly being released into the market, and can produce more than 5 tons/ha. However,</w:t>
      </w:r>
      <w:r>
        <w:rPr>
          <w:spacing w:val="-6"/>
        </w:rPr>
        <w:t> </w:t>
      </w:r>
      <w:r>
        <w:rPr/>
        <w:t>these</w:t>
      </w:r>
      <w:r>
        <w:rPr>
          <w:spacing w:val="-5"/>
        </w:rPr>
        <w:t> </w:t>
      </w:r>
      <w:r>
        <w:rPr/>
        <w:t>higher</w:t>
      </w:r>
      <w:r>
        <w:rPr>
          <w:spacing w:val="-3"/>
        </w:rPr>
        <w:t> </w:t>
      </w:r>
      <w:r>
        <w:rPr/>
        <w:t>yields</w:t>
      </w:r>
      <w:r>
        <w:rPr>
          <w:spacing w:val="-5"/>
        </w:rPr>
        <w:t> </w:t>
      </w:r>
      <w:r>
        <w:rPr/>
        <w:t>require</w:t>
      </w:r>
      <w:r>
        <w:rPr>
          <w:spacing w:val="-5"/>
        </w:rPr>
        <w:t> </w:t>
      </w:r>
      <w:r>
        <w:rPr/>
        <w:t>at</w:t>
      </w:r>
      <w:r>
        <w:rPr>
          <w:spacing w:val="-4"/>
        </w:rPr>
        <w:t> </w:t>
      </w:r>
      <w:r>
        <w:rPr/>
        <w:t>least 60,000</w:t>
      </w:r>
      <w:r>
        <w:rPr>
          <w:spacing w:val="-4"/>
        </w:rPr>
        <w:t> </w:t>
      </w:r>
      <w:r>
        <w:rPr/>
        <w:t>plants/ha</w:t>
      </w:r>
      <w:r>
        <w:rPr>
          <w:spacing w:val="-5"/>
        </w:rPr>
        <w:t> </w:t>
      </w:r>
      <w:r>
        <w:rPr/>
        <w:t>and</w:t>
      </w:r>
      <w:r>
        <w:rPr>
          <w:spacing w:val="-4"/>
        </w:rPr>
        <w:t> </w:t>
      </w:r>
      <w:r>
        <w:rPr/>
        <w:t>a</w:t>
      </w:r>
      <w:r>
        <w:rPr>
          <w:spacing w:val="-5"/>
        </w:rPr>
        <w:t> </w:t>
      </w:r>
      <w:r>
        <w:rPr/>
        <w:t>higher</w:t>
      </w:r>
      <w:r>
        <w:rPr>
          <w:spacing w:val="-3"/>
        </w:rPr>
        <w:t> </w:t>
      </w:r>
      <w:r>
        <w:rPr/>
        <w:t>rate</w:t>
      </w:r>
      <w:r>
        <w:rPr>
          <w:spacing w:val="-14"/>
        </w:rPr>
        <w:t> </w:t>
      </w:r>
      <w:r>
        <w:rPr/>
        <w:t>of</w:t>
      </w:r>
      <w:r>
        <w:rPr>
          <w:spacing w:val="-11"/>
        </w:rPr>
        <w:t> </w:t>
      </w:r>
      <w:r>
        <w:rPr/>
        <w:t>fertilisation</w:t>
      </w:r>
      <w:r>
        <w:rPr>
          <w:spacing w:val="-8"/>
        </w:rPr>
        <w:t> </w:t>
      </w:r>
      <w:r>
        <w:rPr/>
        <w:t>(up to 150 kg of pure nitrogen/ha) (LFNL, 2003).</w:t>
      </w:r>
    </w:p>
    <w:p>
      <w:pPr>
        <w:pStyle w:val="BodyText"/>
        <w:spacing w:line="480" w:lineRule="auto" w:before="1"/>
        <w:ind w:left="360" w:right="357" w:firstLine="720"/>
        <w:jc w:val="both"/>
      </w:pPr>
      <w:r>
        <w:rPr/>
        <w:t>According to LFNL (2003),</w:t>
      </w:r>
      <w:r>
        <w:rPr>
          <w:spacing w:val="-1"/>
        </w:rPr>
        <w:t> </w:t>
      </w:r>
      <w:r>
        <w:rPr/>
        <w:t>Cassava (Manihot esculenta) is</w:t>
      </w:r>
      <w:r>
        <w:rPr>
          <w:spacing w:val="-1"/>
        </w:rPr>
        <w:t> </w:t>
      </w:r>
      <w:r>
        <w:rPr/>
        <w:t>a hardy</w:t>
      </w:r>
      <w:r>
        <w:rPr>
          <w:spacing w:val="-7"/>
        </w:rPr>
        <w:t> </w:t>
      </w:r>
      <w:r>
        <w:rPr/>
        <w:t>and durable crop</w:t>
      </w:r>
      <w:r>
        <w:rPr>
          <w:spacing w:val="-7"/>
        </w:rPr>
        <w:t> </w:t>
      </w:r>
      <w:r>
        <w:rPr/>
        <w:t>that can survive in many marginal soils. For good growth and yield, cassava requires friable, light textured</w:t>
      </w:r>
      <w:r>
        <w:rPr>
          <w:spacing w:val="-7"/>
        </w:rPr>
        <w:t> </w:t>
      </w:r>
      <w:r>
        <w:rPr/>
        <w:t>and</w:t>
      </w:r>
      <w:r>
        <w:rPr>
          <w:spacing w:val="-7"/>
        </w:rPr>
        <w:t> </w:t>
      </w:r>
      <w:r>
        <w:rPr/>
        <w:t>well-drained</w:t>
      </w:r>
      <w:r>
        <w:rPr>
          <w:spacing w:val="-7"/>
        </w:rPr>
        <w:t> </w:t>
      </w:r>
      <w:r>
        <w:rPr/>
        <w:t>soils</w:t>
      </w:r>
      <w:r>
        <w:rPr>
          <w:spacing w:val="-9"/>
        </w:rPr>
        <w:t> </w:t>
      </w:r>
      <w:r>
        <w:rPr/>
        <w:t>containing</w:t>
      </w:r>
      <w:r>
        <w:rPr>
          <w:spacing w:val="-2"/>
        </w:rPr>
        <w:t> </w:t>
      </w:r>
      <w:r>
        <w:rPr/>
        <w:t>sufficient moisture</w:t>
      </w:r>
      <w:r>
        <w:rPr>
          <w:spacing w:val="-8"/>
        </w:rPr>
        <w:t> </w:t>
      </w:r>
      <w:r>
        <w:rPr/>
        <w:t>and</w:t>
      </w:r>
      <w:r>
        <w:rPr>
          <w:spacing w:val="-7"/>
        </w:rPr>
        <w:t> </w:t>
      </w:r>
      <w:r>
        <w:rPr/>
        <w:t>a</w:t>
      </w:r>
      <w:r>
        <w:rPr>
          <w:spacing w:val="-3"/>
        </w:rPr>
        <w:t> </w:t>
      </w:r>
      <w:r>
        <w:rPr/>
        <w:t>balanced</w:t>
      </w:r>
      <w:r>
        <w:rPr>
          <w:spacing w:val="-7"/>
        </w:rPr>
        <w:t> </w:t>
      </w:r>
      <w:r>
        <w:rPr/>
        <w:t>amount</w:t>
      </w:r>
      <w:r>
        <w:rPr>
          <w:spacing w:val="-2"/>
        </w:rPr>
        <w:t> </w:t>
      </w:r>
      <w:r>
        <w:rPr/>
        <w:t>of</w:t>
      </w:r>
      <w:r>
        <w:rPr>
          <w:spacing w:val="-15"/>
        </w:rPr>
        <w:t> </w:t>
      </w:r>
      <w:r>
        <w:rPr/>
        <w:t>nutrients. Depending</w:t>
      </w:r>
      <w:r>
        <w:rPr>
          <w:spacing w:val="-15"/>
        </w:rPr>
        <w:t> </w:t>
      </w:r>
      <w:r>
        <w:rPr/>
        <w:t>on</w:t>
      </w:r>
      <w:r>
        <w:rPr>
          <w:spacing w:val="-15"/>
        </w:rPr>
        <w:t> </w:t>
      </w:r>
      <w:r>
        <w:rPr/>
        <w:t>soil</w:t>
      </w:r>
      <w:r>
        <w:rPr>
          <w:spacing w:val="-17"/>
        </w:rPr>
        <w:t> </w:t>
      </w:r>
      <w:r>
        <w:rPr/>
        <w:t>type</w:t>
      </w:r>
      <w:r>
        <w:rPr>
          <w:spacing w:val="-15"/>
        </w:rPr>
        <w:t> </w:t>
      </w:r>
      <w:r>
        <w:rPr/>
        <w:t>and</w:t>
      </w:r>
      <w:r>
        <w:rPr>
          <w:spacing w:val="-15"/>
        </w:rPr>
        <w:t> </w:t>
      </w:r>
      <w:r>
        <w:rPr/>
        <w:t>drainage,</w:t>
      </w:r>
      <w:r>
        <w:rPr>
          <w:spacing w:val="-12"/>
        </w:rPr>
        <w:t> </w:t>
      </w:r>
      <w:r>
        <w:rPr/>
        <w:t>the</w:t>
      </w:r>
      <w:r>
        <w:rPr>
          <w:spacing w:val="-14"/>
        </w:rPr>
        <w:t> </w:t>
      </w:r>
      <w:r>
        <w:rPr/>
        <w:t>soil</w:t>
      </w:r>
      <w:r>
        <w:rPr>
          <w:spacing w:val="-15"/>
        </w:rPr>
        <w:t> </w:t>
      </w:r>
      <w:r>
        <w:rPr/>
        <w:t>may</w:t>
      </w:r>
      <w:r>
        <w:rPr>
          <w:spacing w:val="-15"/>
        </w:rPr>
        <w:t> </w:t>
      </w:r>
      <w:r>
        <w:rPr/>
        <w:t>be</w:t>
      </w:r>
      <w:r>
        <w:rPr>
          <w:spacing w:val="-14"/>
        </w:rPr>
        <w:t> </w:t>
      </w:r>
      <w:r>
        <w:rPr/>
        <w:t>prepared</w:t>
      </w:r>
      <w:r>
        <w:rPr>
          <w:spacing w:val="-15"/>
        </w:rPr>
        <w:t> </w:t>
      </w:r>
      <w:r>
        <w:rPr/>
        <w:t>as</w:t>
      </w:r>
      <w:r>
        <w:rPr>
          <w:spacing w:val="-15"/>
        </w:rPr>
        <w:t> </w:t>
      </w:r>
      <w:r>
        <w:rPr/>
        <w:t>moulds,</w:t>
      </w:r>
      <w:r>
        <w:rPr>
          <w:spacing w:val="-11"/>
        </w:rPr>
        <w:t> </w:t>
      </w:r>
      <w:r>
        <w:rPr/>
        <w:t>ridges,</w:t>
      </w:r>
      <w:r>
        <w:rPr>
          <w:spacing w:val="-11"/>
        </w:rPr>
        <w:t> </w:t>
      </w:r>
      <w:r>
        <w:rPr/>
        <w:t>flat</w:t>
      </w:r>
      <w:r>
        <w:rPr>
          <w:spacing w:val="-12"/>
        </w:rPr>
        <w:t> </w:t>
      </w:r>
      <w:r>
        <w:rPr/>
        <w:t>or</w:t>
      </w:r>
      <w:r>
        <w:rPr>
          <w:spacing w:val="-15"/>
        </w:rPr>
        <w:t> </w:t>
      </w:r>
      <w:r>
        <w:rPr/>
        <w:t>zero-tilled.</w:t>
      </w:r>
    </w:p>
    <w:p>
      <w:pPr>
        <w:pStyle w:val="BodyText"/>
        <w:spacing w:after="0" w:line="480" w:lineRule="auto"/>
        <w:jc w:val="both"/>
        <w:sectPr>
          <w:pgSz w:w="12240" w:h="15840"/>
          <w:pgMar w:header="0" w:footer="1008" w:top="1820" w:bottom="1200" w:left="1080" w:right="1080"/>
        </w:sectPr>
      </w:pPr>
    </w:p>
    <w:p>
      <w:pPr>
        <w:pStyle w:val="BodyText"/>
        <w:spacing w:line="480" w:lineRule="auto" w:before="77"/>
        <w:ind w:left="360" w:right="368"/>
        <w:jc w:val="both"/>
      </w:pPr>
      <w:r>
        <w:rPr/>
        <w:t>Multiple cropping with cassava is common in the humid tropics especially under rainfall </w:t>
      </w:r>
      <w:r>
        <w:rPr>
          <w:spacing w:val="-2"/>
        </w:rPr>
        <w:t>conditions.</w:t>
      </w:r>
    </w:p>
    <w:p>
      <w:pPr>
        <w:pStyle w:val="BodyText"/>
        <w:spacing w:line="480" w:lineRule="auto" w:before="202"/>
        <w:ind w:left="360" w:right="364" w:firstLine="720"/>
        <w:jc w:val="both"/>
      </w:pPr>
      <w:r>
        <w:rPr/>
        <w:t>It is propagated vegetatively using the stem and identifying the polar orientation of the node</w:t>
      </w:r>
      <w:r>
        <w:rPr>
          <w:spacing w:val="-6"/>
        </w:rPr>
        <w:t> </w:t>
      </w:r>
      <w:r>
        <w:rPr/>
        <w:t>during</w:t>
      </w:r>
      <w:r>
        <w:rPr>
          <w:spacing w:val="-5"/>
        </w:rPr>
        <w:t> </w:t>
      </w:r>
      <w:r>
        <w:rPr/>
        <w:t>planting</w:t>
      </w:r>
      <w:r>
        <w:rPr>
          <w:spacing w:val="-1"/>
        </w:rPr>
        <w:t> </w:t>
      </w:r>
      <w:r>
        <w:rPr/>
        <w:t>is</w:t>
      </w:r>
      <w:r>
        <w:rPr>
          <w:spacing w:val="-3"/>
        </w:rPr>
        <w:t> </w:t>
      </w:r>
      <w:r>
        <w:rPr/>
        <w:t>very</w:t>
      </w:r>
      <w:r>
        <w:rPr>
          <w:spacing w:val="-14"/>
        </w:rPr>
        <w:t> </w:t>
      </w:r>
      <w:r>
        <w:rPr/>
        <w:t>essential.</w:t>
      </w:r>
      <w:r>
        <w:rPr>
          <w:spacing w:val="-3"/>
        </w:rPr>
        <w:t> </w:t>
      </w:r>
      <w:r>
        <w:rPr/>
        <w:t>Planting</w:t>
      </w:r>
      <w:r>
        <w:rPr>
          <w:spacing w:val="-5"/>
        </w:rPr>
        <w:t> </w:t>
      </w:r>
      <w:r>
        <w:rPr/>
        <w:t>can</w:t>
      </w:r>
      <w:r>
        <w:rPr>
          <w:spacing w:val="-5"/>
        </w:rPr>
        <w:t> </w:t>
      </w:r>
      <w:r>
        <w:rPr/>
        <w:t>be</w:t>
      </w:r>
      <w:r>
        <w:rPr>
          <w:spacing w:val="-6"/>
        </w:rPr>
        <w:t> </w:t>
      </w:r>
      <w:r>
        <w:rPr/>
        <w:t>done</w:t>
      </w:r>
      <w:r>
        <w:rPr>
          <w:spacing w:val="-6"/>
        </w:rPr>
        <w:t> </w:t>
      </w:r>
      <w:r>
        <w:rPr/>
        <w:t>vertically,</w:t>
      </w:r>
      <w:r>
        <w:rPr>
          <w:spacing w:val="-3"/>
        </w:rPr>
        <w:t> </w:t>
      </w:r>
      <w:r>
        <w:rPr/>
        <w:t>at an</w:t>
      </w:r>
      <w:r>
        <w:rPr>
          <w:spacing w:val="-9"/>
        </w:rPr>
        <w:t> </w:t>
      </w:r>
      <w:r>
        <w:rPr/>
        <w:t>angle</w:t>
      </w:r>
      <w:r>
        <w:rPr>
          <w:spacing w:val="-6"/>
        </w:rPr>
        <w:t> </w:t>
      </w:r>
      <w:r>
        <w:rPr/>
        <w:t>or</w:t>
      </w:r>
      <w:r>
        <w:rPr>
          <w:spacing w:val="-7"/>
        </w:rPr>
        <w:t> </w:t>
      </w:r>
      <w:r>
        <w:rPr/>
        <w:t>horizontally. 9-18 months are required depending on the variety and the need of the cultivator. They can be harvested</w:t>
      </w:r>
      <w:r>
        <w:rPr>
          <w:spacing w:val="-2"/>
        </w:rPr>
        <w:t> </w:t>
      </w:r>
      <w:r>
        <w:rPr/>
        <w:t>by</w:t>
      </w:r>
      <w:r>
        <w:rPr>
          <w:spacing w:val="-7"/>
        </w:rPr>
        <w:t> </w:t>
      </w:r>
      <w:r>
        <w:rPr/>
        <w:t>hand</w:t>
      </w:r>
      <w:r>
        <w:rPr>
          <w:spacing w:val="-2"/>
        </w:rPr>
        <w:t> </w:t>
      </w:r>
      <w:r>
        <w:rPr/>
        <w:t>or</w:t>
      </w:r>
      <w:r>
        <w:rPr>
          <w:spacing w:val="-5"/>
        </w:rPr>
        <w:t> </w:t>
      </w:r>
      <w:r>
        <w:rPr/>
        <w:t>by</w:t>
      </w:r>
      <w:r>
        <w:rPr>
          <w:spacing w:val="-12"/>
        </w:rPr>
        <w:t> </w:t>
      </w:r>
      <w:r>
        <w:rPr/>
        <w:t>using</w:t>
      </w:r>
      <w:r>
        <w:rPr>
          <w:spacing w:val="-2"/>
        </w:rPr>
        <w:t> </w:t>
      </w:r>
      <w:r>
        <w:rPr/>
        <w:t>a</w:t>
      </w:r>
      <w:r>
        <w:rPr>
          <w:spacing w:val="-3"/>
        </w:rPr>
        <w:t> </w:t>
      </w:r>
      <w:r>
        <w:rPr/>
        <w:t>cassava lifter. The</w:t>
      </w:r>
      <w:r>
        <w:rPr>
          <w:spacing w:val="-8"/>
        </w:rPr>
        <w:t> </w:t>
      </w:r>
      <w:r>
        <w:rPr/>
        <w:t>yield</w:t>
      </w:r>
      <w:r>
        <w:rPr>
          <w:spacing w:val="-2"/>
        </w:rPr>
        <w:t> </w:t>
      </w:r>
      <w:r>
        <w:rPr/>
        <w:t>of</w:t>
      </w:r>
      <w:r>
        <w:rPr>
          <w:spacing w:val="-10"/>
        </w:rPr>
        <w:t> </w:t>
      </w:r>
      <w:r>
        <w:rPr/>
        <w:t>cassava</w:t>
      </w:r>
      <w:r>
        <w:rPr>
          <w:spacing w:val="-3"/>
        </w:rPr>
        <w:t> </w:t>
      </w:r>
      <w:r>
        <w:rPr/>
        <w:t>varieties</w:t>
      </w:r>
      <w:r>
        <w:rPr>
          <w:spacing w:val="-4"/>
        </w:rPr>
        <w:t> </w:t>
      </w:r>
      <w:r>
        <w:rPr/>
        <w:t>can</w:t>
      </w:r>
      <w:r>
        <w:rPr>
          <w:spacing w:val="-7"/>
        </w:rPr>
        <w:t> </w:t>
      </w:r>
      <w:r>
        <w:rPr/>
        <w:t>range from</w:t>
      </w:r>
      <w:r>
        <w:rPr>
          <w:spacing w:val="-11"/>
        </w:rPr>
        <w:t> </w:t>
      </w:r>
      <w:r>
        <w:rPr/>
        <w:t>15</w:t>
      </w:r>
      <w:r>
        <w:rPr>
          <w:spacing w:val="-7"/>
        </w:rPr>
        <w:t> </w:t>
      </w:r>
      <w:r>
        <w:rPr/>
        <w:t>to 30 t/ha. However, new triploids can reach a yield of up to 40 t/ha. These triploids varieties are increasingly becoming available.</w:t>
      </w:r>
    </w:p>
    <w:p>
      <w:pPr>
        <w:pStyle w:val="Heading2"/>
        <w:numPr>
          <w:ilvl w:val="1"/>
          <w:numId w:val="10"/>
        </w:numPr>
        <w:tabs>
          <w:tab w:pos="724" w:val="left" w:leader="none"/>
        </w:tabs>
        <w:spacing w:line="240" w:lineRule="auto" w:before="203" w:after="0"/>
        <w:ind w:left="724" w:right="0" w:hanging="364"/>
        <w:jc w:val="both"/>
      </w:pPr>
      <w:r>
        <w:rPr/>
        <w:t>Crop</w:t>
      </w:r>
      <w:r>
        <w:rPr>
          <w:spacing w:val="-5"/>
        </w:rPr>
        <w:t> </w:t>
      </w:r>
      <w:r>
        <w:rPr/>
        <w:t>Yield</w:t>
      </w:r>
      <w:r>
        <w:rPr>
          <w:spacing w:val="-3"/>
        </w:rPr>
        <w:t> </w:t>
      </w:r>
      <w:r>
        <w:rPr/>
        <w:t>and</w:t>
      </w:r>
      <w:r>
        <w:rPr>
          <w:spacing w:val="-3"/>
        </w:rPr>
        <w:t> </w:t>
      </w:r>
      <w:r>
        <w:rPr/>
        <w:t>Growth</w:t>
      </w:r>
      <w:r>
        <w:rPr>
          <w:spacing w:val="1"/>
        </w:rPr>
        <w:t> </w:t>
      </w:r>
      <w:r>
        <w:rPr/>
        <w:t>As</w:t>
      </w:r>
      <w:r>
        <w:rPr>
          <w:spacing w:val="-6"/>
        </w:rPr>
        <w:t> </w:t>
      </w:r>
      <w:r>
        <w:rPr/>
        <w:t>Affected</w:t>
      </w:r>
      <w:r>
        <w:rPr>
          <w:spacing w:val="-3"/>
        </w:rPr>
        <w:t> </w:t>
      </w:r>
      <w:r>
        <w:rPr/>
        <w:t>by Environmental</w:t>
      </w:r>
      <w:r>
        <w:rPr>
          <w:spacing w:val="-8"/>
        </w:rPr>
        <w:t> </w:t>
      </w:r>
      <w:r>
        <w:rPr/>
        <w:t>and</w:t>
      </w:r>
      <w:r>
        <w:rPr>
          <w:spacing w:val="-3"/>
        </w:rPr>
        <w:t> </w:t>
      </w:r>
      <w:r>
        <w:rPr/>
        <w:t>Climatic</w:t>
      </w:r>
      <w:r>
        <w:rPr>
          <w:spacing w:val="-3"/>
        </w:rPr>
        <w:t> </w:t>
      </w:r>
      <w:r>
        <w:rPr>
          <w:spacing w:val="-2"/>
        </w:rPr>
        <w:t>Factors</w:t>
      </w:r>
    </w:p>
    <w:p>
      <w:pPr>
        <w:pStyle w:val="BodyText"/>
        <w:spacing w:line="480" w:lineRule="auto" w:before="271"/>
        <w:ind w:left="360" w:right="362" w:firstLine="720"/>
        <w:jc w:val="both"/>
      </w:pPr>
      <w:r>
        <w:rPr/>
        <w:t>In humid tropical regions, the high energy input, the high humidity of the air will reduce the evapotranspiration demand. In such an environment, the air is already close to saturation, so that</w:t>
      </w:r>
      <w:r>
        <w:rPr>
          <w:spacing w:val="-15"/>
        </w:rPr>
        <w:t> </w:t>
      </w:r>
      <w:r>
        <w:rPr/>
        <w:t>less</w:t>
      </w:r>
      <w:r>
        <w:rPr>
          <w:spacing w:val="-15"/>
        </w:rPr>
        <w:t> </w:t>
      </w:r>
      <w:r>
        <w:rPr/>
        <w:t>additional</w:t>
      </w:r>
      <w:r>
        <w:rPr>
          <w:spacing w:val="-15"/>
        </w:rPr>
        <w:t> </w:t>
      </w:r>
      <w:r>
        <w:rPr/>
        <w:t>water</w:t>
      </w:r>
      <w:r>
        <w:rPr>
          <w:spacing w:val="-15"/>
        </w:rPr>
        <w:t> </w:t>
      </w:r>
      <w:r>
        <w:rPr/>
        <w:t>can</w:t>
      </w:r>
      <w:r>
        <w:rPr>
          <w:spacing w:val="-15"/>
        </w:rPr>
        <w:t> </w:t>
      </w:r>
      <w:r>
        <w:rPr/>
        <w:t>be</w:t>
      </w:r>
      <w:r>
        <w:rPr>
          <w:spacing w:val="-15"/>
        </w:rPr>
        <w:t> </w:t>
      </w:r>
      <w:r>
        <w:rPr/>
        <w:t>stored</w:t>
      </w:r>
      <w:r>
        <w:rPr>
          <w:spacing w:val="-15"/>
        </w:rPr>
        <w:t> </w:t>
      </w:r>
      <w:r>
        <w:rPr/>
        <w:t>by</w:t>
      </w:r>
      <w:r>
        <w:rPr>
          <w:spacing w:val="-15"/>
        </w:rPr>
        <w:t> </w:t>
      </w:r>
      <w:r>
        <w:rPr/>
        <w:t>crop.</w:t>
      </w:r>
      <w:r>
        <w:rPr>
          <w:spacing w:val="-15"/>
        </w:rPr>
        <w:t> </w:t>
      </w:r>
      <w:r>
        <w:rPr/>
        <w:t>Variations</w:t>
      </w:r>
      <w:r>
        <w:rPr>
          <w:spacing w:val="-15"/>
        </w:rPr>
        <w:t> </w:t>
      </w:r>
      <w:r>
        <w:rPr/>
        <w:t>in</w:t>
      </w:r>
      <w:r>
        <w:rPr>
          <w:spacing w:val="-15"/>
        </w:rPr>
        <w:t> </w:t>
      </w:r>
      <w:r>
        <w:rPr/>
        <w:t>wind</w:t>
      </w:r>
      <w:r>
        <w:rPr>
          <w:spacing w:val="-15"/>
        </w:rPr>
        <w:t> </w:t>
      </w:r>
      <w:r>
        <w:rPr/>
        <w:t>alter</w:t>
      </w:r>
      <w:r>
        <w:rPr>
          <w:spacing w:val="-15"/>
        </w:rPr>
        <w:t> </w:t>
      </w:r>
      <w:r>
        <w:rPr/>
        <w:t>the</w:t>
      </w:r>
      <w:r>
        <w:rPr>
          <w:spacing w:val="-15"/>
        </w:rPr>
        <w:t> </w:t>
      </w:r>
      <w:r>
        <w:rPr/>
        <w:t>aerodynamic</w:t>
      </w:r>
      <w:r>
        <w:rPr>
          <w:spacing w:val="-15"/>
        </w:rPr>
        <w:t> </w:t>
      </w:r>
      <w:r>
        <w:rPr/>
        <w:t>resistance of</w:t>
      </w:r>
      <w:r>
        <w:rPr>
          <w:spacing w:val="-10"/>
        </w:rPr>
        <w:t> </w:t>
      </w:r>
      <w:r>
        <w:rPr/>
        <w:t>the</w:t>
      </w:r>
      <w:r>
        <w:rPr>
          <w:spacing w:val="-4"/>
        </w:rPr>
        <w:t> </w:t>
      </w:r>
      <w:r>
        <w:rPr/>
        <w:t>crops</w:t>
      </w:r>
      <w:r>
        <w:rPr>
          <w:spacing w:val="-9"/>
        </w:rPr>
        <w:t> </w:t>
      </w:r>
      <w:r>
        <w:rPr/>
        <w:t>and</w:t>
      </w:r>
      <w:r>
        <w:rPr>
          <w:spacing w:val="-3"/>
        </w:rPr>
        <w:t> </w:t>
      </w:r>
      <w:r>
        <w:rPr/>
        <w:t>hence</w:t>
      </w:r>
      <w:r>
        <w:rPr>
          <w:spacing w:val="-4"/>
        </w:rPr>
        <w:t> </w:t>
      </w:r>
      <w:r>
        <w:rPr/>
        <w:t>their</w:t>
      </w:r>
      <w:r>
        <w:rPr>
          <w:spacing w:val="-2"/>
        </w:rPr>
        <w:t> </w:t>
      </w:r>
      <w:r>
        <w:rPr/>
        <w:t>crop</w:t>
      </w:r>
      <w:r>
        <w:rPr>
          <w:spacing w:val="-7"/>
        </w:rPr>
        <w:t> </w:t>
      </w:r>
      <w:r>
        <w:rPr/>
        <w:t>coefficients</w:t>
      </w:r>
      <w:r>
        <w:rPr>
          <w:spacing w:val="-5"/>
        </w:rPr>
        <w:t> </w:t>
      </w:r>
      <w:r>
        <w:rPr/>
        <w:t>and</w:t>
      </w:r>
      <w:r>
        <w:rPr>
          <w:spacing w:val="-3"/>
        </w:rPr>
        <w:t> </w:t>
      </w:r>
      <w:r>
        <w:rPr/>
        <w:t>developmental</w:t>
      </w:r>
      <w:r>
        <w:rPr>
          <w:spacing w:val="-11"/>
        </w:rPr>
        <w:t> </w:t>
      </w:r>
      <w:r>
        <w:rPr/>
        <w:t>stages</w:t>
      </w:r>
      <w:r>
        <w:rPr>
          <w:spacing w:val="-5"/>
        </w:rPr>
        <w:t> </w:t>
      </w:r>
      <w:r>
        <w:rPr/>
        <w:t>which</w:t>
      </w:r>
      <w:r>
        <w:rPr>
          <w:spacing w:val="-3"/>
        </w:rPr>
        <w:t> </w:t>
      </w:r>
      <w:r>
        <w:rPr/>
        <w:t>in</w:t>
      </w:r>
      <w:r>
        <w:rPr>
          <w:spacing w:val="-7"/>
        </w:rPr>
        <w:t> </w:t>
      </w:r>
      <w:r>
        <w:rPr/>
        <w:t>turns</w:t>
      </w:r>
      <w:r>
        <w:rPr>
          <w:spacing w:val="-5"/>
        </w:rPr>
        <w:t> </w:t>
      </w:r>
      <w:r>
        <w:rPr/>
        <w:t>affect</w:t>
      </w:r>
      <w:r>
        <w:rPr>
          <w:spacing w:val="-3"/>
        </w:rPr>
        <w:t> </w:t>
      </w:r>
      <w:r>
        <w:rPr/>
        <w:t>their </w:t>
      </w:r>
      <w:r>
        <w:rPr>
          <w:spacing w:val="-2"/>
        </w:rPr>
        <w:t>growth.</w:t>
      </w:r>
    </w:p>
    <w:p>
      <w:pPr>
        <w:pStyle w:val="BodyText"/>
        <w:spacing w:line="480" w:lineRule="auto" w:before="1"/>
        <w:ind w:left="360" w:right="359" w:firstLine="720"/>
        <w:jc w:val="both"/>
      </w:pPr>
      <w:r>
        <w:rPr/>
        <w:t>Too much water will result in water logging which might damage the root and limit root water</w:t>
      </w:r>
      <w:r>
        <w:rPr>
          <w:spacing w:val="-1"/>
        </w:rPr>
        <w:t> </w:t>
      </w:r>
      <w:r>
        <w:rPr/>
        <w:t>uptake</w:t>
      </w:r>
      <w:r>
        <w:rPr>
          <w:spacing w:val="-2"/>
        </w:rPr>
        <w:t> </w:t>
      </w:r>
      <w:r>
        <w:rPr/>
        <w:t>by</w:t>
      </w:r>
      <w:r>
        <w:rPr>
          <w:spacing w:val="-6"/>
        </w:rPr>
        <w:t> </w:t>
      </w:r>
      <w:r>
        <w:rPr/>
        <w:t>inhibiting</w:t>
      </w:r>
      <w:r>
        <w:rPr>
          <w:spacing w:val="-1"/>
        </w:rPr>
        <w:t> </w:t>
      </w:r>
      <w:r>
        <w:rPr/>
        <w:t>respiration. Cultivation</w:t>
      </w:r>
      <w:r>
        <w:rPr>
          <w:spacing w:val="-6"/>
        </w:rPr>
        <w:t> </w:t>
      </w:r>
      <w:r>
        <w:rPr/>
        <w:t>practices</w:t>
      </w:r>
      <w:r>
        <w:rPr>
          <w:spacing w:val="-3"/>
        </w:rPr>
        <w:t> </w:t>
      </w:r>
      <w:r>
        <w:rPr/>
        <w:t>and</w:t>
      </w:r>
      <w:r>
        <w:rPr>
          <w:spacing w:val="-1"/>
        </w:rPr>
        <w:t> </w:t>
      </w:r>
      <w:r>
        <w:rPr/>
        <w:t>the</w:t>
      </w:r>
      <w:r>
        <w:rPr>
          <w:spacing w:val="-2"/>
        </w:rPr>
        <w:t> </w:t>
      </w:r>
      <w:r>
        <w:rPr/>
        <w:t>type</w:t>
      </w:r>
      <w:r>
        <w:rPr>
          <w:spacing w:val="-2"/>
        </w:rPr>
        <w:t> </w:t>
      </w:r>
      <w:r>
        <w:rPr/>
        <w:t>of</w:t>
      </w:r>
      <w:r>
        <w:rPr>
          <w:spacing w:val="-4"/>
        </w:rPr>
        <w:t> </w:t>
      </w:r>
      <w:r>
        <w:rPr/>
        <w:t>irrigation</w:t>
      </w:r>
      <w:r>
        <w:rPr>
          <w:spacing w:val="-1"/>
        </w:rPr>
        <w:t> </w:t>
      </w:r>
      <w:r>
        <w:rPr/>
        <w:t>method</w:t>
      </w:r>
      <w:r>
        <w:rPr>
          <w:spacing w:val="-1"/>
        </w:rPr>
        <w:t> </w:t>
      </w:r>
      <w:r>
        <w:rPr/>
        <w:t>can alter</w:t>
      </w:r>
      <w:r>
        <w:rPr>
          <w:spacing w:val="-6"/>
        </w:rPr>
        <w:t> </w:t>
      </w:r>
      <w:r>
        <w:rPr/>
        <w:t>the microclimate,</w:t>
      </w:r>
      <w:r>
        <w:rPr>
          <w:spacing w:val="-1"/>
        </w:rPr>
        <w:t> </w:t>
      </w:r>
      <w:r>
        <w:rPr/>
        <w:t>affect the</w:t>
      </w:r>
      <w:r>
        <w:rPr>
          <w:spacing w:val="-4"/>
        </w:rPr>
        <w:t> </w:t>
      </w:r>
      <w:r>
        <w:rPr/>
        <w:t>crop</w:t>
      </w:r>
      <w:r>
        <w:rPr>
          <w:spacing w:val="-3"/>
        </w:rPr>
        <w:t> </w:t>
      </w:r>
      <w:r>
        <w:rPr/>
        <w:t>characteristics</w:t>
      </w:r>
      <w:r>
        <w:rPr>
          <w:spacing w:val="-5"/>
        </w:rPr>
        <w:t> </w:t>
      </w:r>
      <w:r>
        <w:rPr/>
        <w:t>or</w:t>
      </w:r>
      <w:r>
        <w:rPr>
          <w:spacing w:val="-6"/>
        </w:rPr>
        <w:t> </w:t>
      </w:r>
      <w:r>
        <w:rPr/>
        <w:t>affect</w:t>
      </w:r>
      <w:r>
        <w:rPr>
          <w:spacing w:val="-3"/>
        </w:rPr>
        <w:t> </w:t>
      </w:r>
      <w:r>
        <w:rPr/>
        <w:t>the</w:t>
      </w:r>
      <w:r>
        <w:rPr>
          <w:spacing w:val="-4"/>
        </w:rPr>
        <w:t> </w:t>
      </w:r>
      <w:r>
        <w:rPr/>
        <w:t>wetting</w:t>
      </w:r>
      <w:r>
        <w:rPr>
          <w:spacing w:val="-3"/>
        </w:rPr>
        <w:t> </w:t>
      </w:r>
      <w:r>
        <w:rPr/>
        <w:t>of</w:t>
      </w:r>
      <w:r>
        <w:rPr>
          <w:spacing w:val="-10"/>
        </w:rPr>
        <w:t> </w:t>
      </w:r>
      <w:r>
        <w:rPr/>
        <w:t>the</w:t>
      </w:r>
      <w:r>
        <w:rPr>
          <w:spacing w:val="-4"/>
        </w:rPr>
        <w:t> </w:t>
      </w:r>
      <w:r>
        <w:rPr/>
        <w:t>soil,</w:t>
      </w:r>
      <w:r>
        <w:rPr>
          <w:spacing w:val="-1"/>
        </w:rPr>
        <w:t> </w:t>
      </w:r>
      <w:r>
        <w:rPr/>
        <w:t>crop</w:t>
      </w:r>
      <w:r>
        <w:rPr>
          <w:spacing w:val="-3"/>
        </w:rPr>
        <w:t> </w:t>
      </w:r>
      <w:r>
        <w:rPr/>
        <w:t>surface and</w:t>
      </w:r>
      <w:r>
        <w:rPr>
          <w:spacing w:val="-15"/>
        </w:rPr>
        <w:t> </w:t>
      </w:r>
      <w:r>
        <w:rPr/>
        <w:t>yield.</w:t>
      </w:r>
      <w:r>
        <w:rPr>
          <w:spacing w:val="-15"/>
        </w:rPr>
        <w:t> </w:t>
      </w:r>
      <w:r>
        <w:rPr/>
        <w:t>A</w:t>
      </w:r>
      <w:r>
        <w:rPr>
          <w:spacing w:val="-15"/>
        </w:rPr>
        <w:t> </w:t>
      </w:r>
      <w:r>
        <w:rPr/>
        <w:t>ruminant</w:t>
      </w:r>
      <w:r>
        <w:rPr>
          <w:spacing w:val="-15"/>
        </w:rPr>
        <w:t> </w:t>
      </w:r>
      <w:r>
        <w:rPr/>
        <w:t>animal</w:t>
      </w:r>
      <w:r>
        <w:rPr>
          <w:spacing w:val="-15"/>
        </w:rPr>
        <w:t> </w:t>
      </w:r>
      <w:r>
        <w:rPr/>
        <w:t>can</w:t>
      </w:r>
      <w:r>
        <w:rPr>
          <w:spacing w:val="-15"/>
        </w:rPr>
        <w:t> </w:t>
      </w:r>
      <w:r>
        <w:rPr/>
        <w:t>injure</w:t>
      </w:r>
      <w:r>
        <w:rPr>
          <w:spacing w:val="-15"/>
        </w:rPr>
        <w:t> </w:t>
      </w:r>
      <w:r>
        <w:rPr/>
        <w:t>a</w:t>
      </w:r>
      <w:r>
        <w:rPr>
          <w:spacing w:val="-15"/>
        </w:rPr>
        <w:t> </w:t>
      </w:r>
      <w:r>
        <w:rPr/>
        <w:t>crop</w:t>
      </w:r>
      <w:r>
        <w:rPr>
          <w:spacing w:val="-15"/>
        </w:rPr>
        <w:t> </w:t>
      </w:r>
      <w:r>
        <w:rPr/>
        <w:t>plant</w:t>
      </w:r>
      <w:r>
        <w:rPr>
          <w:spacing w:val="-15"/>
        </w:rPr>
        <w:t> </w:t>
      </w:r>
      <w:r>
        <w:rPr/>
        <w:t>and</w:t>
      </w:r>
      <w:r>
        <w:rPr>
          <w:spacing w:val="-15"/>
        </w:rPr>
        <w:t> </w:t>
      </w:r>
      <w:r>
        <w:rPr/>
        <w:t>reduce</w:t>
      </w:r>
      <w:r>
        <w:rPr>
          <w:spacing w:val="-15"/>
        </w:rPr>
        <w:t> </w:t>
      </w:r>
      <w:r>
        <w:rPr/>
        <w:t>fruit</w:t>
      </w:r>
      <w:r>
        <w:rPr>
          <w:spacing w:val="-15"/>
        </w:rPr>
        <w:t> </w:t>
      </w:r>
      <w:r>
        <w:rPr/>
        <w:t>yield</w:t>
      </w:r>
      <w:r>
        <w:rPr>
          <w:spacing w:val="-15"/>
        </w:rPr>
        <w:t> </w:t>
      </w:r>
      <w:r>
        <w:rPr/>
        <w:t>by</w:t>
      </w:r>
      <w:r>
        <w:rPr>
          <w:spacing w:val="-15"/>
        </w:rPr>
        <w:t> </w:t>
      </w:r>
      <w:r>
        <w:rPr/>
        <w:t>feeding</w:t>
      </w:r>
      <w:r>
        <w:rPr>
          <w:spacing w:val="-15"/>
        </w:rPr>
        <w:t> </w:t>
      </w:r>
      <w:r>
        <w:rPr/>
        <w:t>on</w:t>
      </w:r>
      <w:r>
        <w:rPr>
          <w:spacing w:val="-15"/>
        </w:rPr>
        <w:t> </w:t>
      </w:r>
      <w:r>
        <w:rPr/>
        <w:t>the</w:t>
      </w:r>
      <w:r>
        <w:rPr>
          <w:spacing w:val="-15"/>
        </w:rPr>
        <w:t> </w:t>
      </w:r>
      <w:r>
        <w:rPr/>
        <w:t>foliage or emerging fruit stalks (FAO, 1998).</w:t>
      </w:r>
    </w:p>
    <w:p>
      <w:pPr>
        <w:pStyle w:val="BodyText"/>
        <w:spacing w:line="480" w:lineRule="auto" w:before="2"/>
        <w:ind w:left="360" w:right="360" w:firstLine="720"/>
        <w:jc w:val="both"/>
      </w:pPr>
      <w:r>
        <w:rPr/>
        <w:t>Environmental factors such as soil salinity, poor land fertility, limited application of fertilizers, the presence of hard or impenetrable soil horizons, the absence of control of diseases and pests, animals, weeds, soil water content and poor soil management may limit the crop development</w:t>
      </w:r>
      <w:r>
        <w:rPr>
          <w:spacing w:val="-2"/>
        </w:rPr>
        <w:t> </w:t>
      </w:r>
      <w:r>
        <w:rPr/>
        <w:t>and</w:t>
      </w:r>
      <w:r>
        <w:rPr>
          <w:spacing w:val="-4"/>
        </w:rPr>
        <w:t> </w:t>
      </w:r>
      <w:r>
        <w:rPr/>
        <w:t>reduce</w:t>
      </w:r>
      <w:r>
        <w:rPr>
          <w:spacing w:val="-5"/>
        </w:rPr>
        <w:t> </w:t>
      </w:r>
      <w:r>
        <w:rPr/>
        <w:t>crop</w:t>
      </w:r>
      <w:r>
        <w:rPr>
          <w:spacing w:val="-8"/>
        </w:rPr>
        <w:t> </w:t>
      </w:r>
      <w:r>
        <w:rPr/>
        <w:t>yield.</w:t>
      </w:r>
      <w:r>
        <w:rPr>
          <w:spacing w:val="2"/>
        </w:rPr>
        <w:t> </w:t>
      </w:r>
      <w:r>
        <w:rPr/>
        <w:t>The</w:t>
      </w:r>
      <w:r>
        <w:rPr>
          <w:spacing w:val="-5"/>
        </w:rPr>
        <w:t> </w:t>
      </w:r>
      <w:r>
        <w:rPr/>
        <w:t>evapotranspiration</w:t>
      </w:r>
      <w:r>
        <w:rPr>
          <w:spacing w:val="-9"/>
        </w:rPr>
        <w:t> </w:t>
      </w:r>
      <w:r>
        <w:rPr/>
        <w:t>and</w:t>
      </w:r>
      <w:r>
        <w:rPr>
          <w:spacing w:val="-4"/>
        </w:rPr>
        <w:t> </w:t>
      </w:r>
      <w:r>
        <w:rPr/>
        <w:t>photosynthesis</w:t>
      </w:r>
      <w:r>
        <w:rPr>
          <w:spacing w:val="-5"/>
        </w:rPr>
        <w:t> </w:t>
      </w:r>
      <w:r>
        <w:rPr/>
        <w:t>process</w:t>
      </w:r>
      <w:r>
        <w:rPr>
          <w:spacing w:val="-6"/>
        </w:rPr>
        <w:t> </w:t>
      </w:r>
      <w:r>
        <w:rPr/>
        <w:t>which</w:t>
      </w:r>
      <w:r>
        <w:rPr>
          <w:spacing w:val="-8"/>
        </w:rPr>
        <w:t> </w:t>
      </w:r>
      <w:r>
        <w:rPr>
          <w:spacing w:val="-5"/>
        </w:rPr>
        <w:t>are</w:t>
      </w:r>
    </w:p>
    <w:p>
      <w:pPr>
        <w:pStyle w:val="BodyText"/>
        <w:spacing w:after="0" w:line="480" w:lineRule="auto"/>
        <w:jc w:val="both"/>
        <w:sectPr>
          <w:pgSz w:w="12240" w:h="15840"/>
          <w:pgMar w:header="0" w:footer="1008" w:top="1360" w:bottom="1200" w:left="1080" w:right="1080"/>
        </w:sectPr>
      </w:pPr>
    </w:p>
    <w:p>
      <w:pPr>
        <w:pStyle w:val="BodyText"/>
        <w:spacing w:line="480" w:lineRule="auto" w:before="77"/>
        <w:ind w:left="360" w:right="361"/>
        <w:jc w:val="both"/>
      </w:pPr>
      <w:r>
        <w:rPr/>
        <w:t>essentially important for crop growth and development are determined by the amount of energy available to vaporize and remove water vapour from the evaporating surface.</w:t>
      </w:r>
    </w:p>
    <w:p>
      <w:pPr>
        <w:pStyle w:val="BodyText"/>
        <w:spacing w:line="480" w:lineRule="auto" w:before="1"/>
        <w:ind w:left="360" w:right="355" w:firstLine="720"/>
        <w:jc w:val="both"/>
      </w:pPr>
      <w:r>
        <w:rPr/>
        <w:t>Solar radiation is</w:t>
      </w:r>
      <w:r>
        <w:rPr>
          <w:spacing w:val="-1"/>
        </w:rPr>
        <w:t> </w:t>
      </w:r>
      <w:r>
        <w:rPr/>
        <w:t>the largest energy</w:t>
      </w:r>
      <w:r>
        <w:rPr>
          <w:spacing w:val="-3"/>
        </w:rPr>
        <w:t> </w:t>
      </w:r>
      <w:r>
        <w:rPr/>
        <w:t>source and is</w:t>
      </w:r>
      <w:r>
        <w:rPr>
          <w:spacing w:val="-1"/>
        </w:rPr>
        <w:t> </w:t>
      </w:r>
      <w:r>
        <w:rPr/>
        <w:t>able to change large quantities</w:t>
      </w:r>
      <w:r>
        <w:rPr>
          <w:spacing w:val="-1"/>
        </w:rPr>
        <w:t> </w:t>
      </w:r>
      <w:r>
        <w:rPr/>
        <w:t>of</w:t>
      </w:r>
      <w:r>
        <w:rPr>
          <w:spacing w:val="-2"/>
        </w:rPr>
        <w:t> </w:t>
      </w:r>
      <w:r>
        <w:rPr/>
        <w:t>liquid water into water vapour. Part of the solar energy is used to heat up the atmosphere and the soil profile. The</w:t>
      </w:r>
      <w:r>
        <w:rPr>
          <w:spacing w:val="-2"/>
        </w:rPr>
        <w:t> </w:t>
      </w:r>
      <w:r>
        <w:rPr/>
        <w:t>solar radiation</w:t>
      </w:r>
      <w:r>
        <w:rPr>
          <w:spacing w:val="-6"/>
        </w:rPr>
        <w:t> </w:t>
      </w:r>
      <w:r>
        <w:rPr/>
        <w:t>absorbed by</w:t>
      </w:r>
      <w:r>
        <w:rPr>
          <w:spacing w:val="-11"/>
        </w:rPr>
        <w:t> </w:t>
      </w:r>
      <w:r>
        <w:rPr/>
        <w:t>the</w:t>
      </w:r>
      <w:r>
        <w:rPr>
          <w:spacing w:val="-2"/>
        </w:rPr>
        <w:t> </w:t>
      </w:r>
      <w:r>
        <w:rPr/>
        <w:t>atmosphere</w:t>
      </w:r>
      <w:r>
        <w:rPr>
          <w:spacing w:val="-2"/>
        </w:rPr>
        <w:t> </w:t>
      </w:r>
      <w:r>
        <w:rPr/>
        <w:t>and</w:t>
      </w:r>
      <w:r>
        <w:rPr>
          <w:spacing w:val="-1"/>
        </w:rPr>
        <w:t> </w:t>
      </w:r>
      <w:r>
        <w:rPr/>
        <w:t>the</w:t>
      </w:r>
      <w:r>
        <w:rPr>
          <w:spacing w:val="-2"/>
        </w:rPr>
        <w:t> </w:t>
      </w:r>
      <w:r>
        <w:rPr/>
        <w:t>heat emitted</w:t>
      </w:r>
      <w:r>
        <w:rPr>
          <w:spacing w:val="-1"/>
        </w:rPr>
        <w:t> </w:t>
      </w:r>
      <w:r>
        <w:rPr/>
        <w:t>by</w:t>
      </w:r>
      <w:r>
        <w:rPr>
          <w:spacing w:val="-11"/>
        </w:rPr>
        <w:t> </w:t>
      </w:r>
      <w:r>
        <w:rPr/>
        <w:t>the</w:t>
      </w:r>
      <w:r>
        <w:rPr>
          <w:spacing w:val="-2"/>
        </w:rPr>
        <w:t> </w:t>
      </w:r>
      <w:r>
        <w:rPr/>
        <w:t>earth</w:t>
      </w:r>
      <w:r>
        <w:rPr>
          <w:spacing w:val="-1"/>
        </w:rPr>
        <w:t> </w:t>
      </w:r>
      <w:r>
        <w:rPr/>
        <w:t>increase the</w:t>
      </w:r>
      <w:r>
        <w:rPr>
          <w:spacing w:val="-9"/>
        </w:rPr>
        <w:t> </w:t>
      </w:r>
      <w:r>
        <w:rPr/>
        <w:t>air</w:t>
      </w:r>
      <w:r>
        <w:rPr>
          <w:spacing w:val="-6"/>
        </w:rPr>
        <w:t> </w:t>
      </w:r>
      <w:r>
        <w:rPr/>
        <w:t>temperature.</w:t>
      </w:r>
      <w:r>
        <w:rPr>
          <w:spacing w:val="-9"/>
        </w:rPr>
        <w:t> </w:t>
      </w:r>
      <w:r>
        <w:rPr/>
        <w:t>The</w:t>
      </w:r>
      <w:r>
        <w:rPr>
          <w:spacing w:val="-8"/>
        </w:rPr>
        <w:t> </w:t>
      </w:r>
      <w:r>
        <w:rPr/>
        <w:t>sensible</w:t>
      </w:r>
      <w:r>
        <w:rPr>
          <w:spacing w:val="-8"/>
        </w:rPr>
        <w:t> </w:t>
      </w:r>
      <w:r>
        <w:rPr/>
        <w:t>heat</w:t>
      </w:r>
      <w:r>
        <w:rPr>
          <w:spacing w:val="-11"/>
        </w:rPr>
        <w:t> </w:t>
      </w:r>
      <w:r>
        <w:rPr/>
        <w:t>of</w:t>
      </w:r>
      <w:r>
        <w:rPr>
          <w:spacing w:val="-15"/>
        </w:rPr>
        <w:t> </w:t>
      </w:r>
      <w:r>
        <w:rPr/>
        <w:t>the</w:t>
      </w:r>
      <w:r>
        <w:rPr>
          <w:spacing w:val="-8"/>
        </w:rPr>
        <w:t> </w:t>
      </w:r>
      <w:r>
        <w:rPr/>
        <w:t>surrounding</w:t>
      </w:r>
      <w:r>
        <w:rPr>
          <w:spacing w:val="-7"/>
        </w:rPr>
        <w:t> </w:t>
      </w:r>
      <w:r>
        <w:rPr/>
        <w:t>air</w:t>
      </w:r>
      <w:r>
        <w:rPr>
          <w:spacing w:val="-6"/>
        </w:rPr>
        <w:t> </w:t>
      </w:r>
      <w:r>
        <w:rPr/>
        <w:t>transfers</w:t>
      </w:r>
      <w:r>
        <w:rPr>
          <w:spacing w:val="-9"/>
        </w:rPr>
        <w:t> </w:t>
      </w:r>
      <w:r>
        <w:rPr/>
        <w:t>energy</w:t>
      </w:r>
      <w:r>
        <w:rPr>
          <w:spacing w:val="-15"/>
        </w:rPr>
        <w:t> </w:t>
      </w:r>
      <w:r>
        <w:rPr/>
        <w:t>to</w:t>
      </w:r>
      <w:r>
        <w:rPr>
          <w:spacing w:val="-12"/>
        </w:rPr>
        <w:t> </w:t>
      </w:r>
      <w:r>
        <w:rPr/>
        <w:t>the</w:t>
      </w:r>
      <w:r>
        <w:rPr>
          <w:spacing w:val="-8"/>
        </w:rPr>
        <w:t> </w:t>
      </w:r>
      <w:r>
        <w:rPr/>
        <w:t>crop</w:t>
      </w:r>
      <w:r>
        <w:rPr>
          <w:spacing w:val="-12"/>
        </w:rPr>
        <w:t> </w:t>
      </w:r>
      <w:r>
        <w:rPr/>
        <w:t>and</w:t>
      </w:r>
      <w:r>
        <w:rPr>
          <w:spacing w:val="-7"/>
        </w:rPr>
        <w:t> </w:t>
      </w:r>
      <w:r>
        <w:rPr/>
        <w:t>exerts as</w:t>
      </w:r>
      <w:r>
        <w:rPr>
          <w:spacing w:val="-10"/>
        </w:rPr>
        <w:t> </w:t>
      </w:r>
      <w:r>
        <w:rPr/>
        <w:t>such</w:t>
      </w:r>
      <w:r>
        <w:rPr>
          <w:spacing w:val="-12"/>
        </w:rPr>
        <w:t> </w:t>
      </w:r>
      <w:r>
        <w:rPr/>
        <w:t>a</w:t>
      </w:r>
      <w:r>
        <w:rPr>
          <w:spacing w:val="-8"/>
        </w:rPr>
        <w:t> </w:t>
      </w:r>
      <w:r>
        <w:rPr/>
        <w:t>controlling</w:t>
      </w:r>
      <w:r>
        <w:rPr>
          <w:spacing w:val="-3"/>
        </w:rPr>
        <w:t> </w:t>
      </w:r>
      <w:r>
        <w:rPr/>
        <w:t>influence</w:t>
      </w:r>
      <w:r>
        <w:rPr>
          <w:spacing w:val="-8"/>
        </w:rPr>
        <w:t> </w:t>
      </w:r>
      <w:r>
        <w:rPr/>
        <w:t>on</w:t>
      </w:r>
      <w:r>
        <w:rPr>
          <w:spacing w:val="-12"/>
        </w:rPr>
        <w:t> </w:t>
      </w:r>
      <w:r>
        <w:rPr/>
        <w:t>plant</w:t>
      </w:r>
      <w:r>
        <w:rPr>
          <w:spacing w:val="-3"/>
        </w:rPr>
        <w:t> </w:t>
      </w:r>
      <w:r>
        <w:rPr/>
        <w:t>growth</w:t>
      </w:r>
      <w:r>
        <w:rPr>
          <w:spacing w:val="-12"/>
        </w:rPr>
        <w:t> </w:t>
      </w:r>
      <w:r>
        <w:rPr/>
        <w:t>and</w:t>
      </w:r>
      <w:r>
        <w:rPr>
          <w:spacing w:val="-7"/>
        </w:rPr>
        <w:t> </w:t>
      </w:r>
      <w:r>
        <w:rPr/>
        <w:t>development.</w:t>
      </w:r>
      <w:r>
        <w:rPr>
          <w:spacing w:val="-9"/>
        </w:rPr>
        <w:t> </w:t>
      </w:r>
      <w:r>
        <w:rPr/>
        <w:t>In</w:t>
      </w:r>
      <w:r>
        <w:rPr>
          <w:spacing w:val="-12"/>
        </w:rPr>
        <w:t> </w:t>
      </w:r>
      <w:r>
        <w:rPr/>
        <w:t>sunny,</w:t>
      </w:r>
      <w:r>
        <w:rPr>
          <w:spacing w:val="-6"/>
        </w:rPr>
        <w:t> </w:t>
      </w:r>
      <w:r>
        <w:rPr/>
        <w:t>warm</w:t>
      </w:r>
      <w:r>
        <w:rPr>
          <w:spacing w:val="-15"/>
        </w:rPr>
        <w:t> </w:t>
      </w:r>
      <w:r>
        <w:rPr/>
        <w:t>weather</w:t>
      </w:r>
      <w:r>
        <w:rPr>
          <w:spacing w:val="-6"/>
        </w:rPr>
        <w:t> </w:t>
      </w:r>
      <w:r>
        <w:rPr/>
        <w:t>the</w:t>
      </w:r>
      <w:r>
        <w:rPr>
          <w:spacing w:val="-4"/>
        </w:rPr>
        <w:t> </w:t>
      </w:r>
      <w:r>
        <w:rPr/>
        <w:t>loss of water by crop is greater than in cloudy and cooler weather (FAO, 1998).</w:t>
      </w:r>
    </w:p>
    <w:p>
      <w:pPr>
        <w:pStyle w:val="BodyText"/>
        <w:spacing w:line="480" w:lineRule="auto" w:before="1"/>
        <w:ind w:left="360" w:right="355" w:firstLine="720"/>
        <w:jc w:val="both"/>
      </w:pPr>
      <w:r>
        <w:rPr/>
        <w:t>In addition, the principal factors affecting crop growth and yield are climatic parameters (radiation,</w:t>
      </w:r>
      <w:r>
        <w:rPr>
          <w:spacing w:val="-11"/>
        </w:rPr>
        <w:t> </w:t>
      </w:r>
      <w:r>
        <w:rPr/>
        <w:t>air</w:t>
      </w:r>
      <w:r>
        <w:rPr>
          <w:spacing w:val="-10"/>
        </w:rPr>
        <w:t> </w:t>
      </w:r>
      <w:r>
        <w:rPr/>
        <w:t>temperature,</w:t>
      </w:r>
      <w:r>
        <w:rPr>
          <w:spacing w:val="-10"/>
        </w:rPr>
        <w:t> </w:t>
      </w:r>
      <w:r>
        <w:rPr/>
        <w:t>humidity</w:t>
      </w:r>
      <w:r>
        <w:rPr>
          <w:spacing w:val="-15"/>
        </w:rPr>
        <w:t> </w:t>
      </w:r>
      <w:r>
        <w:rPr/>
        <w:t>and</w:t>
      </w:r>
      <w:r>
        <w:rPr>
          <w:spacing w:val="-12"/>
        </w:rPr>
        <w:t> </w:t>
      </w:r>
      <w:r>
        <w:rPr/>
        <w:t>wind</w:t>
      </w:r>
      <w:r>
        <w:rPr>
          <w:spacing w:val="-12"/>
        </w:rPr>
        <w:t> </w:t>
      </w:r>
      <w:r>
        <w:rPr/>
        <w:t>speed)</w:t>
      </w:r>
      <w:r>
        <w:rPr>
          <w:spacing w:val="-10"/>
        </w:rPr>
        <w:t> </w:t>
      </w:r>
      <w:r>
        <w:rPr/>
        <w:t>which</w:t>
      </w:r>
      <w:r>
        <w:rPr>
          <w:spacing w:val="-15"/>
        </w:rPr>
        <w:t> </w:t>
      </w:r>
      <w:r>
        <w:rPr/>
        <w:t>provide</w:t>
      </w:r>
      <w:r>
        <w:rPr>
          <w:spacing w:val="-13"/>
        </w:rPr>
        <w:t> </w:t>
      </w:r>
      <w:r>
        <w:rPr/>
        <w:t>energy</w:t>
      </w:r>
      <w:r>
        <w:rPr>
          <w:spacing w:val="-15"/>
        </w:rPr>
        <w:t> </w:t>
      </w:r>
      <w:r>
        <w:rPr/>
        <w:t>for</w:t>
      </w:r>
      <w:r>
        <w:rPr>
          <w:spacing w:val="-10"/>
        </w:rPr>
        <w:t> </w:t>
      </w:r>
      <w:r>
        <w:rPr/>
        <w:t>crop</w:t>
      </w:r>
      <w:r>
        <w:rPr>
          <w:spacing w:val="-15"/>
        </w:rPr>
        <w:t> </w:t>
      </w:r>
      <w:r>
        <w:rPr/>
        <w:t>development. The favorable climatic environment can ensure high crop yields. Conversely, unfavorable conditions can negate or diminish the full growth (FAO, 1998). They are the components of all factors which influence plant growth and yield to the exclusion of the genetic factors.</w:t>
      </w:r>
    </w:p>
    <w:p>
      <w:pPr>
        <w:pStyle w:val="BodyText"/>
        <w:spacing w:before="3"/>
      </w:pPr>
    </w:p>
    <w:p>
      <w:pPr>
        <w:pStyle w:val="Heading2"/>
        <w:numPr>
          <w:ilvl w:val="1"/>
          <w:numId w:val="10"/>
        </w:numPr>
        <w:tabs>
          <w:tab w:pos="724" w:val="left" w:leader="none"/>
        </w:tabs>
        <w:spacing w:line="240" w:lineRule="auto" w:before="0" w:after="0"/>
        <w:ind w:left="724" w:right="0" w:hanging="364"/>
        <w:jc w:val="both"/>
      </w:pPr>
      <w:bookmarkStart w:name="_TOC_250027" w:id="2"/>
      <w:r>
        <w:rPr/>
        <w:t>Effect</w:t>
      </w:r>
      <w:r>
        <w:rPr>
          <w:spacing w:val="-1"/>
        </w:rPr>
        <w:t> </w:t>
      </w:r>
      <w:r>
        <w:rPr/>
        <w:t>of</w:t>
      </w:r>
      <w:r>
        <w:rPr>
          <w:spacing w:val="-4"/>
        </w:rPr>
        <w:t> </w:t>
      </w:r>
      <w:r>
        <w:rPr/>
        <w:t>Soil</w:t>
      </w:r>
      <w:r>
        <w:rPr>
          <w:spacing w:val="-5"/>
        </w:rPr>
        <w:t> </w:t>
      </w:r>
      <w:r>
        <w:rPr/>
        <w:t>Physical</w:t>
      </w:r>
      <w:r>
        <w:rPr>
          <w:spacing w:val="-6"/>
        </w:rPr>
        <w:t> </w:t>
      </w:r>
      <w:r>
        <w:rPr/>
        <w:t>Properties</w:t>
      </w:r>
      <w:r>
        <w:rPr>
          <w:spacing w:val="-3"/>
        </w:rPr>
        <w:t> </w:t>
      </w:r>
      <w:r>
        <w:rPr/>
        <w:t>on</w:t>
      </w:r>
      <w:r>
        <w:rPr>
          <w:spacing w:val="-1"/>
        </w:rPr>
        <w:t> </w:t>
      </w:r>
      <w:r>
        <w:rPr/>
        <w:t>Crop</w:t>
      </w:r>
      <w:r>
        <w:rPr>
          <w:spacing w:val="4"/>
        </w:rPr>
        <w:t> </w:t>
      </w:r>
      <w:r>
        <w:rPr/>
        <w:t>Growth</w:t>
      </w:r>
      <w:r>
        <w:rPr>
          <w:spacing w:val="-1"/>
        </w:rPr>
        <w:t> </w:t>
      </w:r>
      <w:r>
        <w:rPr/>
        <w:t>and</w:t>
      </w:r>
      <w:r>
        <w:rPr>
          <w:spacing w:val="-1"/>
        </w:rPr>
        <w:t> </w:t>
      </w:r>
      <w:bookmarkEnd w:id="2"/>
      <w:r>
        <w:rPr>
          <w:spacing w:val="-2"/>
        </w:rPr>
        <w:t>Development</w:t>
      </w:r>
    </w:p>
    <w:p>
      <w:pPr>
        <w:pStyle w:val="BodyText"/>
        <w:spacing w:line="480" w:lineRule="auto" w:before="271"/>
        <w:ind w:left="360" w:right="361" w:firstLine="720"/>
        <w:jc w:val="both"/>
      </w:pPr>
      <w:r>
        <w:rPr/>
        <w:t>Apart from</w:t>
      </w:r>
      <w:r>
        <w:rPr>
          <w:spacing w:val="-9"/>
        </w:rPr>
        <w:t> </w:t>
      </w:r>
      <w:r>
        <w:rPr/>
        <w:t>the</w:t>
      </w:r>
      <w:r>
        <w:rPr>
          <w:spacing w:val="-1"/>
        </w:rPr>
        <w:t> </w:t>
      </w:r>
      <w:r>
        <w:rPr/>
        <w:t>direct effects</w:t>
      </w:r>
      <w:r>
        <w:rPr>
          <w:spacing w:val="-2"/>
        </w:rPr>
        <w:t> </w:t>
      </w:r>
      <w:r>
        <w:rPr/>
        <w:t>of</w:t>
      </w:r>
      <w:r>
        <w:rPr>
          <w:spacing w:val="-8"/>
        </w:rPr>
        <w:t> </w:t>
      </w:r>
      <w:r>
        <w:rPr/>
        <w:t>water alone, soil</w:t>
      </w:r>
      <w:r>
        <w:rPr>
          <w:spacing w:val="-5"/>
        </w:rPr>
        <w:t> </w:t>
      </w:r>
      <w:r>
        <w:rPr/>
        <w:t>structure</w:t>
      </w:r>
      <w:r>
        <w:rPr>
          <w:spacing w:val="-1"/>
        </w:rPr>
        <w:t> </w:t>
      </w:r>
      <w:r>
        <w:rPr/>
        <w:t>can be</w:t>
      </w:r>
      <w:r>
        <w:rPr>
          <w:spacing w:val="-1"/>
        </w:rPr>
        <w:t> </w:t>
      </w:r>
      <w:r>
        <w:rPr/>
        <w:t>dramatically</w:t>
      </w:r>
      <w:r>
        <w:rPr>
          <w:spacing w:val="-5"/>
        </w:rPr>
        <w:t> </w:t>
      </w:r>
      <w:r>
        <w:rPr/>
        <w:t>and rapidly degraded in other ways by deforestation. The depth of the local water table represents a hydrological steady-state or balance between the addition to, and removal of water from the landscape. This balance is disturbed by vegetation removal, often leading to a shallower water table. Losses of</w:t>
      </w:r>
      <w:r>
        <w:rPr>
          <w:spacing w:val="-3"/>
        </w:rPr>
        <w:t> </w:t>
      </w:r>
      <w:r>
        <w:rPr/>
        <w:t>water from</w:t>
      </w:r>
      <w:r>
        <w:rPr>
          <w:spacing w:val="-5"/>
        </w:rPr>
        <w:t> </w:t>
      </w:r>
      <w:r>
        <w:rPr/>
        <w:t>this soil by evapotranspiration then allow the salt to accumulate near the soil surface and are quite vulnerable to structural decline.</w:t>
      </w:r>
    </w:p>
    <w:p>
      <w:pPr>
        <w:pStyle w:val="BodyText"/>
        <w:spacing w:after="0" w:line="480" w:lineRule="auto"/>
        <w:jc w:val="both"/>
        <w:sectPr>
          <w:pgSz w:w="12240" w:h="15840"/>
          <w:pgMar w:header="0" w:footer="1008" w:top="1360" w:bottom="1200" w:left="1080" w:right="1080"/>
        </w:sectPr>
      </w:pPr>
    </w:p>
    <w:p>
      <w:pPr>
        <w:pStyle w:val="Heading2"/>
        <w:numPr>
          <w:ilvl w:val="2"/>
          <w:numId w:val="10"/>
        </w:numPr>
        <w:tabs>
          <w:tab w:pos="901" w:val="left" w:leader="none"/>
        </w:tabs>
        <w:spacing w:line="240" w:lineRule="auto" w:before="62" w:after="0"/>
        <w:ind w:left="901" w:right="0" w:hanging="541"/>
        <w:jc w:val="both"/>
      </w:pPr>
      <w:bookmarkStart w:name="_TOC_250026" w:id="3"/>
      <w:r>
        <w:rPr/>
        <w:t>Soil</w:t>
      </w:r>
      <w:r>
        <w:rPr>
          <w:spacing w:val="-6"/>
        </w:rPr>
        <w:t> </w:t>
      </w:r>
      <w:r>
        <w:rPr/>
        <w:t>Physical</w:t>
      </w:r>
      <w:r>
        <w:rPr>
          <w:spacing w:val="-5"/>
        </w:rPr>
        <w:t> </w:t>
      </w:r>
      <w:bookmarkEnd w:id="3"/>
      <w:r>
        <w:rPr>
          <w:spacing w:val="-2"/>
        </w:rPr>
        <w:t>Properties</w:t>
      </w:r>
    </w:p>
    <w:p>
      <w:pPr>
        <w:pStyle w:val="Heading2"/>
        <w:numPr>
          <w:ilvl w:val="3"/>
          <w:numId w:val="10"/>
        </w:numPr>
        <w:tabs>
          <w:tab w:pos="1084" w:val="left" w:leader="none"/>
        </w:tabs>
        <w:spacing w:line="240" w:lineRule="auto" w:before="276" w:after="0"/>
        <w:ind w:left="1084" w:right="0" w:hanging="724"/>
        <w:jc w:val="both"/>
      </w:pPr>
      <w:bookmarkStart w:name="_TOC_250025" w:id="4"/>
      <w:r>
        <w:rPr/>
        <w:t>Soil</w:t>
      </w:r>
      <w:r>
        <w:rPr>
          <w:spacing w:val="-9"/>
        </w:rPr>
        <w:t> </w:t>
      </w:r>
      <w:r>
        <w:rPr/>
        <w:t>Moisture</w:t>
      </w:r>
      <w:r>
        <w:rPr>
          <w:spacing w:val="-1"/>
        </w:rPr>
        <w:t> </w:t>
      </w:r>
      <w:bookmarkEnd w:id="4"/>
      <w:r>
        <w:rPr>
          <w:spacing w:val="-2"/>
        </w:rPr>
        <w:t>Content</w:t>
      </w:r>
    </w:p>
    <w:p>
      <w:pPr>
        <w:pStyle w:val="BodyText"/>
        <w:spacing w:line="480" w:lineRule="auto" w:before="271"/>
        <w:ind w:left="360" w:right="350" w:firstLine="720"/>
        <w:jc w:val="both"/>
        <w:rPr>
          <w:i/>
        </w:rPr>
      </w:pPr>
      <w:r>
        <w:rPr/>
        <w:t>As water is the most limiting factor in the arid to semi-arid areas, soil moisture determination</w:t>
      </w:r>
      <w:r>
        <w:rPr>
          <w:spacing w:val="-6"/>
        </w:rPr>
        <w:t> </w:t>
      </w:r>
      <w:r>
        <w:rPr/>
        <w:t>is</w:t>
      </w:r>
      <w:r>
        <w:rPr>
          <w:spacing w:val="-8"/>
        </w:rPr>
        <w:t> </w:t>
      </w:r>
      <w:r>
        <w:rPr/>
        <w:t>of</w:t>
      </w:r>
      <w:r>
        <w:rPr>
          <w:spacing w:val="-9"/>
        </w:rPr>
        <w:t> </w:t>
      </w:r>
      <w:r>
        <w:rPr/>
        <w:t>major</w:t>
      </w:r>
      <w:r>
        <w:rPr>
          <w:spacing w:val="-4"/>
        </w:rPr>
        <w:t> </w:t>
      </w:r>
      <w:r>
        <w:rPr/>
        <w:t>significance. Soil</w:t>
      </w:r>
      <w:r>
        <w:rPr>
          <w:spacing w:val="-6"/>
        </w:rPr>
        <w:t> </w:t>
      </w:r>
      <w:r>
        <w:rPr/>
        <w:t>moisture</w:t>
      </w:r>
      <w:r>
        <w:rPr>
          <w:spacing w:val="-2"/>
        </w:rPr>
        <w:t> </w:t>
      </w:r>
      <w:r>
        <w:rPr/>
        <w:t>influences</w:t>
      </w:r>
      <w:r>
        <w:rPr>
          <w:spacing w:val="-8"/>
        </w:rPr>
        <w:t> </w:t>
      </w:r>
      <w:r>
        <w:rPr/>
        <w:t>crop</w:t>
      </w:r>
      <w:r>
        <w:rPr>
          <w:spacing w:val="-6"/>
        </w:rPr>
        <w:t> </w:t>
      </w:r>
      <w:r>
        <w:rPr/>
        <w:t>growth</w:t>
      </w:r>
      <w:r>
        <w:rPr>
          <w:spacing w:val="-11"/>
        </w:rPr>
        <w:t> </w:t>
      </w:r>
      <w:r>
        <w:rPr/>
        <w:t>not</w:t>
      </w:r>
      <w:r>
        <w:rPr>
          <w:spacing w:val="-1"/>
        </w:rPr>
        <w:t> </w:t>
      </w:r>
      <w:r>
        <w:rPr/>
        <w:t>only</w:t>
      </w:r>
      <w:r>
        <w:rPr>
          <w:spacing w:val="-6"/>
        </w:rPr>
        <w:t> </w:t>
      </w:r>
      <w:r>
        <w:rPr/>
        <w:t>by</w:t>
      </w:r>
      <w:r>
        <w:rPr>
          <w:spacing w:val="-11"/>
        </w:rPr>
        <w:t> </w:t>
      </w:r>
      <w:r>
        <w:rPr/>
        <w:t>affecting nutrient</w:t>
      </w:r>
      <w:r>
        <w:rPr>
          <w:spacing w:val="-4"/>
        </w:rPr>
        <w:t> </w:t>
      </w:r>
      <w:r>
        <w:rPr/>
        <w:t>availability,</w:t>
      </w:r>
      <w:r>
        <w:rPr>
          <w:spacing w:val="-7"/>
        </w:rPr>
        <w:t> </w:t>
      </w:r>
      <w:r>
        <w:rPr/>
        <w:t>but</w:t>
      </w:r>
      <w:r>
        <w:rPr>
          <w:spacing w:val="-4"/>
        </w:rPr>
        <w:t> </w:t>
      </w:r>
      <w:r>
        <w:rPr/>
        <w:t>also</w:t>
      </w:r>
      <w:r>
        <w:rPr>
          <w:spacing w:val="-4"/>
        </w:rPr>
        <w:t> </w:t>
      </w:r>
      <w:r>
        <w:rPr/>
        <w:t>nutrient</w:t>
      </w:r>
      <w:r>
        <w:rPr>
          <w:spacing w:val="-4"/>
        </w:rPr>
        <w:t> </w:t>
      </w:r>
      <w:r>
        <w:rPr/>
        <w:t>transformations</w:t>
      </w:r>
      <w:r>
        <w:rPr>
          <w:spacing w:val="-11"/>
        </w:rPr>
        <w:t> </w:t>
      </w:r>
      <w:r>
        <w:rPr/>
        <w:t>and</w:t>
      </w:r>
      <w:r>
        <w:rPr>
          <w:spacing w:val="-4"/>
        </w:rPr>
        <w:t> </w:t>
      </w:r>
      <w:r>
        <w:rPr/>
        <w:t>soil</w:t>
      </w:r>
      <w:r>
        <w:rPr>
          <w:spacing w:val="-13"/>
        </w:rPr>
        <w:t> </w:t>
      </w:r>
      <w:r>
        <w:rPr/>
        <w:t>biological</w:t>
      </w:r>
      <w:r>
        <w:rPr>
          <w:spacing w:val="-9"/>
        </w:rPr>
        <w:t> </w:t>
      </w:r>
      <w:r>
        <w:rPr/>
        <w:t>behavior.</w:t>
      </w:r>
      <w:r>
        <w:rPr>
          <w:spacing w:val="-6"/>
        </w:rPr>
        <w:t> </w:t>
      </w:r>
      <w:r>
        <w:rPr/>
        <w:t>Therefore,</w:t>
      </w:r>
      <w:r>
        <w:rPr>
          <w:spacing w:val="-5"/>
        </w:rPr>
        <w:t> </w:t>
      </w:r>
      <w:r>
        <w:rPr/>
        <w:t>soil moisture is routinely measured in most field trials. While it can be assessed in the field by the neutron</w:t>
      </w:r>
      <w:r>
        <w:rPr>
          <w:spacing w:val="-15"/>
        </w:rPr>
        <w:t> </w:t>
      </w:r>
      <w:r>
        <w:rPr/>
        <w:t>probe,</w:t>
      </w:r>
      <w:r>
        <w:rPr>
          <w:spacing w:val="-15"/>
        </w:rPr>
        <w:t> </w:t>
      </w:r>
      <w:r>
        <w:rPr/>
        <w:t>the</w:t>
      </w:r>
      <w:r>
        <w:rPr>
          <w:spacing w:val="-13"/>
        </w:rPr>
        <w:t> </w:t>
      </w:r>
      <w:r>
        <w:rPr/>
        <w:t>gravimetric</w:t>
      </w:r>
      <w:r>
        <w:rPr>
          <w:spacing w:val="-11"/>
        </w:rPr>
        <w:t> </w:t>
      </w:r>
      <w:r>
        <w:rPr/>
        <w:t>approach</w:t>
      </w:r>
      <w:r>
        <w:rPr>
          <w:spacing w:val="-10"/>
        </w:rPr>
        <w:t> </w:t>
      </w:r>
      <w:r>
        <w:rPr/>
        <w:t>is</w:t>
      </w:r>
      <w:r>
        <w:rPr>
          <w:spacing w:val="-7"/>
        </w:rPr>
        <w:t> </w:t>
      </w:r>
      <w:r>
        <w:rPr/>
        <w:t>more</w:t>
      </w:r>
      <w:r>
        <w:rPr>
          <w:spacing w:val="-6"/>
        </w:rPr>
        <w:t> </w:t>
      </w:r>
      <w:r>
        <w:rPr/>
        <w:t>flexible,</w:t>
      </w:r>
      <w:r>
        <w:rPr>
          <w:spacing w:val="-8"/>
        </w:rPr>
        <w:t> </w:t>
      </w:r>
      <w:r>
        <w:rPr/>
        <w:t>as</w:t>
      </w:r>
      <w:r>
        <w:rPr>
          <w:spacing w:val="-12"/>
        </w:rPr>
        <w:t> </w:t>
      </w:r>
      <w:r>
        <w:rPr/>
        <w:t>samples</w:t>
      </w:r>
      <w:r>
        <w:rPr>
          <w:spacing w:val="-12"/>
        </w:rPr>
        <w:t> </w:t>
      </w:r>
      <w:r>
        <w:rPr/>
        <w:t>can</w:t>
      </w:r>
      <w:r>
        <w:rPr>
          <w:spacing w:val="-10"/>
        </w:rPr>
        <w:t> </w:t>
      </w:r>
      <w:r>
        <w:rPr/>
        <w:t>be</w:t>
      </w:r>
      <w:r>
        <w:rPr>
          <w:spacing w:val="-11"/>
        </w:rPr>
        <w:t> </w:t>
      </w:r>
      <w:r>
        <w:rPr/>
        <w:t>readily</w:t>
      </w:r>
      <w:r>
        <w:rPr>
          <w:spacing w:val="-15"/>
        </w:rPr>
        <w:t> </w:t>
      </w:r>
      <w:r>
        <w:rPr/>
        <w:t>taken</w:t>
      </w:r>
      <w:r>
        <w:rPr>
          <w:spacing w:val="-10"/>
        </w:rPr>
        <w:t> </w:t>
      </w:r>
      <w:r>
        <w:rPr/>
        <w:t>from</w:t>
      </w:r>
      <w:r>
        <w:rPr>
          <w:spacing w:val="-15"/>
        </w:rPr>
        <w:t> </w:t>
      </w:r>
      <w:r>
        <w:rPr/>
        <w:t>any soil situation. All</w:t>
      </w:r>
      <w:r>
        <w:rPr>
          <w:spacing w:val="-5"/>
        </w:rPr>
        <w:t> </w:t>
      </w:r>
      <w:r>
        <w:rPr/>
        <w:t>analyses in the laboratory</w:t>
      </w:r>
      <w:r>
        <w:rPr>
          <w:spacing w:val="-5"/>
        </w:rPr>
        <w:t> </w:t>
      </w:r>
      <w:r>
        <w:rPr/>
        <w:t>are related to an air- or</w:t>
      </w:r>
      <w:r>
        <w:rPr>
          <w:spacing w:val="-3"/>
        </w:rPr>
        <w:t> </w:t>
      </w:r>
      <w:r>
        <w:rPr/>
        <w:t>oven-dry</w:t>
      </w:r>
      <w:r>
        <w:rPr>
          <w:spacing w:val="-5"/>
        </w:rPr>
        <w:t> </w:t>
      </w:r>
      <w:r>
        <w:rPr/>
        <w:t>basis, and therefore must consider the actual soil moisture content (Sparks </w:t>
      </w:r>
      <w:r>
        <w:rPr>
          <w:i/>
        </w:rPr>
        <w:t>et al., </w:t>
      </w:r>
      <w:r>
        <w:rPr/>
        <w:t>1966)</w:t>
      </w:r>
      <w:r>
        <w:rPr>
          <w:i/>
        </w:rPr>
        <w:t>.</w:t>
      </w:r>
    </w:p>
    <w:p>
      <w:pPr>
        <w:pStyle w:val="BodyText"/>
        <w:spacing w:before="4"/>
        <w:rPr>
          <w:i/>
        </w:rPr>
      </w:pPr>
    </w:p>
    <w:p>
      <w:pPr>
        <w:pStyle w:val="Heading2"/>
        <w:numPr>
          <w:ilvl w:val="3"/>
          <w:numId w:val="10"/>
        </w:numPr>
        <w:tabs>
          <w:tab w:pos="1084" w:val="left" w:leader="none"/>
        </w:tabs>
        <w:spacing w:line="240" w:lineRule="auto" w:before="0" w:after="0"/>
        <w:ind w:left="1084" w:right="0" w:hanging="724"/>
        <w:jc w:val="both"/>
      </w:pPr>
      <w:bookmarkStart w:name="_TOC_250024" w:id="5"/>
      <w:r>
        <w:rPr/>
        <w:t>Water</w:t>
      </w:r>
      <w:r>
        <w:rPr>
          <w:spacing w:val="-6"/>
        </w:rPr>
        <w:t> </w:t>
      </w:r>
      <w:r>
        <w:rPr/>
        <w:t>Holding</w:t>
      </w:r>
      <w:r>
        <w:rPr>
          <w:spacing w:val="1"/>
        </w:rPr>
        <w:t> </w:t>
      </w:r>
      <w:bookmarkEnd w:id="5"/>
      <w:r>
        <w:rPr>
          <w:spacing w:val="-2"/>
        </w:rPr>
        <w:t>Capacity</w:t>
      </w:r>
    </w:p>
    <w:p>
      <w:pPr>
        <w:pStyle w:val="BodyText"/>
        <w:spacing w:line="480" w:lineRule="auto" w:before="271"/>
        <w:ind w:left="360" w:right="353" w:firstLine="720"/>
        <w:jc w:val="both"/>
      </w:pPr>
      <w:r>
        <w:rPr/>
        <w:t>The</w:t>
      </w:r>
      <w:r>
        <w:rPr>
          <w:spacing w:val="-3"/>
        </w:rPr>
        <w:t> </w:t>
      </w:r>
      <w:r>
        <w:rPr/>
        <w:t>water-holding</w:t>
      </w:r>
      <w:r>
        <w:rPr>
          <w:spacing w:val="-2"/>
        </w:rPr>
        <w:t> </w:t>
      </w:r>
      <w:r>
        <w:rPr/>
        <w:t>capacity</w:t>
      </w:r>
      <w:r>
        <w:rPr>
          <w:spacing w:val="-9"/>
        </w:rPr>
        <w:t> </w:t>
      </w:r>
      <w:r>
        <w:rPr/>
        <w:t>(WHC) is</w:t>
      </w:r>
      <w:r>
        <w:rPr>
          <w:spacing w:val="-3"/>
        </w:rPr>
        <w:t> </w:t>
      </w:r>
      <w:r>
        <w:rPr/>
        <w:t>defined</w:t>
      </w:r>
      <w:r>
        <w:rPr>
          <w:spacing w:val="-2"/>
        </w:rPr>
        <w:t> </w:t>
      </w:r>
      <w:r>
        <w:rPr/>
        <w:t>as</w:t>
      </w:r>
      <w:r>
        <w:rPr>
          <w:spacing w:val="-3"/>
        </w:rPr>
        <w:t> </w:t>
      </w:r>
      <w:r>
        <w:rPr/>
        <w:t>the</w:t>
      </w:r>
      <w:r>
        <w:rPr>
          <w:spacing w:val="-3"/>
        </w:rPr>
        <w:t> </w:t>
      </w:r>
      <w:r>
        <w:rPr/>
        <w:t>amount</w:t>
      </w:r>
      <w:r>
        <w:rPr>
          <w:spacing w:val="-2"/>
        </w:rPr>
        <w:t> </w:t>
      </w:r>
      <w:r>
        <w:rPr/>
        <w:t>of</w:t>
      </w:r>
      <w:r>
        <w:rPr>
          <w:spacing w:val="-9"/>
        </w:rPr>
        <w:t> </w:t>
      </w:r>
      <w:r>
        <w:rPr/>
        <w:t>water</w:t>
      </w:r>
      <w:r>
        <w:rPr>
          <w:spacing w:val="-1"/>
        </w:rPr>
        <w:t> </w:t>
      </w:r>
      <w:r>
        <w:rPr/>
        <w:t>held in</w:t>
      </w:r>
      <w:r>
        <w:rPr>
          <w:spacing w:val="-6"/>
        </w:rPr>
        <w:t> </w:t>
      </w:r>
      <w:r>
        <w:rPr/>
        <w:t>the</w:t>
      </w:r>
      <w:r>
        <w:rPr>
          <w:spacing w:val="-3"/>
        </w:rPr>
        <w:t> </w:t>
      </w:r>
      <w:r>
        <w:rPr/>
        <w:t>soil</w:t>
      </w:r>
      <w:r>
        <w:rPr>
          <w:spacing w:val="-6"/>
        </w:rPr>
        <w:t> </w:t>
      </w:r>
      <w:r>
        <w:rPr/>
        <w:t>after the</w:t>
      </w:r>
      <w:r>
        <w:rPr>
          <w:spacing w:val="-15"/>
        </w:rPr>
        <w:t> </w:t>
      </w:r>
      <w:r>
        <w:rPr/>
        <w:t>excess</w:t>
      </w:r>
      <w:r>
        <w:rPr>
          <w:spacing w:val="-15"/>
        </w:rPr>
        <w:t> </w:t>
      </w:r>
      <w:r>
        <w:rPr/>
        <w:t>gravitational</w:t>
      </w:r>
      <w:r>
        <w:rPr>
          <w:spacing w:val="-15"/>
        </w:rPr>
        <w:t> </w:t>
      </w:r>
      <w:r>
        <w:rPr/>
        <w:t>water</w:t>
      </w:r>
      <w:r>
        <w:rPr>
          <w:spacing w:val="-13"/>
        </w:rPr>
        <w:t> </w:t>
      </w:r>
      <w:r>
        <w:rPr/>
        <w:t>has</w:t>
      </w:r>
      <w:r>
        <w:rPr>
          <w:spacing w:val="-12"/>
        </w:rPr>
        <w:t> </w:t>
      </w:r>
      <w:r>
        <w:rPr/>
        <w:t>drained</w:t>
      </w:r>
      <w:r>
        <w:rPr>
          <w:spacing w:val="-10"/>
        </w:rPr>
        <w:t> </w:t>
      </w:r>
      <w:r>
        <w:rPr/>
        <w:t>away</w:t>
      </w:r>
      <w:r>
        <w:rPr>
          <w:spacing w:val="-15"/>
        </w:rPr>
        <w:t> </w:t>
      </w:r>
      <w:r>
        <w:rPr/>
        <w:t>and</w:t>
      </w:r>
      <w:r>
        <w:rPr>
          <w:spacing w:val="-6"/>
        </w:rPr>
        <w:t> </w:t>
      </w:r>
      <w:r>
        <w:rPr/>
        <w:t>after</w:t>
      </w:r>
      <w:r>
        <w:rPr>
          <w:spacing w:val="-13"/>
        </w:rPr>
        <w:t> </w:t>
      </w:r>
      <w:r>
        <w:rPr/>
        <w:t>the</w:t>
      </w:r>
      <w:r>
        <w:rPr>
          <w:spacing w:val="-11"/>
        </w:rPr>
        <w:t> </w:t>
      </w:r>
      <w:r>
        <w:rPr/>
        <w:t>rate</w:t>
      </w:r>
      <w:r>
        <w:rPr>
          <w:spacing w:val="-15"/>
        </w:rPr>
        <w:t> </w:t>
      </w:r>
      <w:r>
        <w:rPr/>
        <w:t>of</w:t>
      </w:r>
      <w:r>
        <w:rPr>
          <w:spacing w:val="-15"/>
        </w:rPr>
        <w:t> </w:t>
      </w:r>
      <w:r>
        <w:rPr/>
        <w:t>downward</w:t>
      </w:r>
      <w:r>
        <w:rPr>
          <w:spacing w:val="-6"/>
        </w:rPr>
        <w:t> </w:t>
      </w:r>
      <w:r>
        <w:rPr/>
        <w:t>movement</w:t>
      </w:r>
      <w:r>
        <w:rPr>
          <w:spacing w:val="-9"/>
        </w:rPr>
        <w:t> </w:t>
      </w:r>
      <w:r>
        <w:rPr/>
        <w:t>of</w:t>
      </w:r>
      <w:r>
        <w:rPr>
          <w:spacing w:val="-15"/>
        </w:rPr>
        <w:t> </w:t>
      </w:r>
      <w:r>
        <w:rPr/>
        <w:t>water has materially ceased. Stage of field capacity is attained in the field after 24 to 72 hours of saturation; this is the upper limit of plant-available soil moisture. There is a distinction between soil water content, (the percent water on an oven-dry weight basis), and the soil water potential (the</w:t>
      </w:r>
      <w:r>
        <w:rPr>
          <w:spacing w:val="-6"/>
        </w:rPr>
        <w:t> </w:t>
      </w:r>
      <w:r>
        <w:rPr/>
        <w:t>energy</w:t>
      </w:r>
      <w:r>
        <w:rPr>
          <w:spacing w:val="-15"/>
        </w:rPr>
        <w:t> </w:t>
      </w:r>
      <w:r>
        <w:rPr/>
        <w:t>status</w:t>
      </w:r>
      <w:r>
        <w:rPr>
          <w:spacing w:val="-13"/>
        </w:rPr>
        <w:t> </w:t>
      </w:r>
      <w:r>
        <w:rPr/>
        <w:t>of</w:t>
      </w:r>
      <w:r>
        <w:rPr>
          <w:spacing w:val="-14"/>
        </w:rPr>
        <w:t> </w:t>
      </w:r>
      <w:r>
        <w:rPr/>
        <w:t>water</w:t>
      </w:r>
      <w:r>
        <w:rPr>
          <w:spacing w:val="-9"/>
        </w:rPr>
        <w:t> </w:t>
      </w:r>
      <w:r>
        <w:rPr/>
        <w:t>in</w:t>
      </w:r>
      <w:r>
        <w:rPr>
          <w:spacing w:val="-11"/>
        </w:rPr>
        <w:t> </w:t>
      </w:r>
      <w:r>
        <w:rPr/>
        <w:t>the</w:t>
      </w:r>
      <w:r>
        <w:rPr>
          <w:spacing w:val="-7"/>
        </w:rPr>
        <w:t> </w:t>
      </w:r>
      <w:r>
        <w:rPr/>
        <w:t>soil),</w:t>
      </w:r>
      <w:r>
        <w:rPr>
          <w:spacing w:val="-4"/>
        </w:rPr>
        <w:t> </w:t>
      </w:r>
      <w:r>
        <w:rPr/>
        <w:t>which</w:t>
      </w:r>
      <w:r>
        <w:rPr>
          <w:spacing w:val="-6"/>
        </w:rPr>
        <w:t> </w:t>
      </w:r>
      <w:r>
        <w:rPr/>
        <w:t>is</w:t>
      </w:r>
      <w:r>
        <w:rPr>
          <w:spacing w:val="-8"/>
        </w:rPr>
        <w:t> </w:t>
      </w:r>
      <w:r>
        <w:rPr/>
        <w:t>usually</w:t>
      </w:r>
      <w:r>
        <w:rPr>
          <w:spacing w:val="-15"/>
        </w:rPr>
        <w:t> </w:t>
      </w:r>
      <w:r>
        <w:rPr/>
        <w:t>expressed</w:t>
      </w:r>
      <w:r>
        <w:rPr>
          <w:spacing w:val="-1"/>
        </w:rPr>
        <w:t> </w:t>
      </w:r>
      <w:r>
        <w:rPr/>
        <w:t>in</w:t>
      </w:r>
      <w:r>
        <w:rPr>
          <w:spacing w:val="-11"/>
        </w:rPr>
        <w:t> </w:t>
      </w:r>
      <w:r>
        <w:rPr/>
        <w:t>pressure</w:t>
      </w:r>
      <w:r>
        <w:rPr>
          <w:spacing w:val="-7"/>
        </w:rPr>
        <w:t> </w:t>
      </w:r>
      <w:r>
        <w:rPr/>
        <w:t>units</w:t>
      </w:r>
      <w:r>
        <w:rPr>
          <w:spacing w:val="-8"/>
        </w:rPr>
        <w:t> </w:t>
      </w:r>
      <w:r>
        <w:rPr/>
        <w:t>(Pascal</w:t>
      </w:r>
      <w:r>
        <w:rPr>
          <w:spacing w:val="-15"/>
        </w:rPr>
        <w:t> </w:t>
      </w:r>
      <w:r>
        <w:rPr/>
        <w:t>or</w:t>
      </w:r>
      <w:r>
        <w:rPr>
          <w:spacing w:val="-4"/>
        </w:rPr>
        <w:t> </w:t>
      </w:r>
      <w:r>
        <w:rPr/>
        <w:t>bar).</w:t>
      </w:r>
    </w:p>
    <w:p>
      <w:pPr>
        <w:pStyle w:val="BodyText"/>
        <w:spacing w:before="9"/>
      </w:pPr>
    </w:p>
    <w:p>
      <w:pPr>
        <w:pStyle w:val="Heading2"/>
        <w:numPr>
          <w:ilvl w:val="3"/>
          <w:numId w:val="10"/>
        </w:numPr>
        <w:tabs>
          <w:tab w:pos="1084" w:val="left" w:leader="none"/>
        </w:tabs>
        <w:spacing w:line="240" w:lineRule="auto" w:before="0" w:after="0"/>
        <w:ind w:left="1084" w:right="0" w:hanging="724"/>
        <w:jc w:val="both"/>
      </w:pPr>
      <w:bookmarkStart w:name="_TOC_250023" w:id="6"/>
      <w:r>
        <w:rPr/>
        <w:t>Particle</w:t>
      </w:r>
      <w:r>
        <w:rPr>
          <w:spacing w:val="-6"/>
        </w:rPr>
        <w:t> </w:t>
      </w:r>
      <w:r>
        <w:rPr/>
        <w:t>Size</w:t>
      </w:r>
      <w:r>
        <w:rPr>
          <w:spacing w:val="-6"/>
        </w:rPr>
        <w:t> </w:t>
      </w:r>
      <w:bookmarkEnd w:id="6"/>
      <w:r>
        <w:rPr>
          <w:spacing w:val="-2"/>
        </w:rPr>
        <w:t>Distribution</w:t>
      </w:r>
    </w:p>
    <w:p>
      <w:pPr>
        <w:pStyle w:val="BodyText"/>
        <w:spacing w:line="480" w:lineRule="auto" w:before="272"/>
        <w:ind w:left="360" w:right="354" w:firstLine="720"/>
        <w:jc w:val="both"/>
      </w:pPr>
      <w:r>
        <w:rPr/>
        <w:t>Individual soil particles vary widely in any soil type. Similarly, as these particles are cemented together, a variety of aggregate shapes and sizes occur. For standard particle size measurement, the soil fraction that passes a 2-mm sieve is considered. Laboratory procedures normally estimate percentage of sand (0.05 – 2.0 mm), silt (0.002 – 0.05 mm), and clay (&lt;0.002 mm) fractions in soils.</w:t>
      </w:r>
    </w:p>
    <w:p>
      <w:pPr>
        <w:pStyle w:val="BodyText"/>
        <w:spacing w:after="0" w:line="480" w:lineRule="auto"/>
        <w:jc w:val="both"/>
        <w:sectPr>
          <w:pgSz w:w="12240" w:h="15840"/>
          <w:pgMar w:header="0" w:footer="1008" w:top="1380" w:bottom="1200" w:left="1080" w:right="1080"/>
        </w:sectPr>
      </w:pPr>
    </w:p>
    <w:p>
      <w:pPr>
        <w:pStyle w:val="BodyText"/>
        <w:spacing w:line="480" w:lineRule="auto" w:before="77"/>
        <w:ind w:left="360" w:right="365" w:firstLine="720"/>
        <w:jc w:val="both"/>
      </w:pPr>
      <w:r>
        <w:rPr/>
        <w:t>Particle size distribution is an important parameter in soil classification and has implications for soil water, aeration, and nutrient availability to plants. Also, soil texture is an important property for agricultural soil, road beds, septic disposal systems, influences fertility, drainage, water-holding capacity, aeration, tillage, and bearing strength of</w:t>
      </w:r>
      <w:r>
        <w:rPr>
          <w:spacing w:val="-2"/>
        </w:rPr>
        <w:t> </w:t>
      </w:r>
      <w:r>
        <w:rPr/>
        <w:t>soils. Because texture is so important, it is a standard physical soil test.</w:t>
      </w:r>
    </w:p>
    <w:p>
      <w:pPr>
        <w:pStyle w:val="BodyText"/>
        <w:spacing w:line="480" w:lineRule="auto" w:before="1"/>
        <w:ind w:left="360" w:right="351" w:firstLine="720"/>
        <w:jc w:val="both"/>
      </w:pPr>
      <w:r>
        <w:rPr/>
        <w:t>Once</w:t>
      </w:r>
      <w:r>
        <w:rPr>
          <w:spacing w:val="-6"/>
        </w:rPr>
        <w:t> </w:t>
      </w:r>
      <w:r>
        <w:rPr/>
        <w:t>the</w:t>
      </w:r>
      <w:r>
        <w:rPr>
          <w:spacing w:val="-6"/>
        </w:rPr>
        <w:t> </w:t>
      </w:r>
      <w:r>
        <w:rPr/>
        <w:t>percentage</w:t>
      </w:r>
      <w:r>
        <w:rPr>
          <w:spacing w:val="-6"/>
        </w:rPr>
        <w:t> </w:t>
      </w:r>
      <w:r>
        <w:rPr/>
        <w:t>of</w:t>
      </w:r>
      <w:r>
        <w:rPr>
          <w:spacing w:val="-13"/>
        </w:rPr>
        <w:t> </w:t>
      </w:r>
      <w:r>
        <w:rPr/>
        <w:t>sand,</w:t>
      </w:r>
      <w:r>
        <w:rPr>
          <w:spacing w:val="-3"/>
        </w:rPr>
        <w:t> </w:t>
      </w:r>
      <w:r>
        <w:rPr/>
        <w:t>silt,</w:t>
      </w:r>
      <w:r>
        <w:rPr>
          <w:spacing w:val="-3"/>
        </w:rPr>
        <w:t> </w:t>
      </w:r>
      <w:r>
        <w:rPr/>
        <w:t>and</w:t>
      </w:r>
      <w:r>
        <w:rPr>
          <w:spacing w:val="-5"/>
        </w:rPr>
        <w:t> </w:t>
      </w:r>
      <w:r>
        <w:rPr/>
        <w:t>clay</w:t>
      </w:r>
      <w:r>
        <w:rPr>
          <w:spacing w:val="-5"/>
        </w:rPr>
        <w:t> </w:t>
      </w:r>
      <w:r>
        <w:rPr/>
        <w:t>is measured,</w:t>
      </w:r>
      <w:r>
        <w:rPr>
          <w:spacing w:val="-8"/>
        </w:rPr>
        <w:t> </w:t>
      </w:r>
      <w:r>
        <w:rPr/>
        <w:t>the</w:t>
      </w:r>
      <w:r>
        <w:rPr>
          <w:spacing w:val="-6"/>
        </w:rPr>
        <w:t> </w:t>
      </w:r>
      <w:r>
        <w:rPr/>
        <w:t>soil</w:t>
      </w:r>
      <w:r>
        <w:rPr>
          <w:spacing w:val="-9"/>
        </w:rPr>
        <w:t> </w:t>
      </w:r>
      <w:r>
        <w:rPr/>
        <w:t>may</w:t>
      </w:r>
      <w:r>
        <w:rPr>
          <w:spacing w:val="-5"/>
        </w:rPr>
        <w:t> </w:t>
      </w:r>
      <w:r>
        <w:rPr/>
        <w:t>be</w:t>
      </w:r>
      <w:r>
        <w:rPr>
          <w:spacing w:val="-6"/>
        </w:rPr>
        <w:t> </w:t>
      </w:r>
      <w:r>
        <w:rPr/>
        <w:t>assigned</w:t>
      </w:r>
      <w:r>
        <w:rPr>
          <w:spacing w:val="-5"/>
        </w:rPr>
        <w:t> </w:t>
      </w:r>
      <w:r>
        <w:rPr/>
        <w:t>a</w:t>
      </w:r>
      <w:r>
        <w:rPr>
          <w:spacing w:val="-6"/>
        </w:rPr>
        <w:t> </w:t>
      </w:r>
      <w:r>
        <w:rPr/>
        <w:t>textural class using the USDA textural triangle as shown in Figure 2.1. Within the textural triangle are various soil textures which depend on the relative proportions of the soil fractions. Twelve soil textural</w:t>
      </w:r>
      <w:r>
        <w:rPr>
          <w:spacing w:val="-15"/>
        </w:rPr>
        <w:t> </w:t>
      </w:r>
      <w:r>
        <w:rPr/>
        <w:t>classes</w:t>
      </w:r>
      <w:r>
        <w:rPr>
          <w:spacing w:val="-15"/>
        </w:rPr>
        <w:t> </w:t>
      </w:r>
      <w:r>
        <w:rPr/>
        <w:t>are</w:t>
      </w:r>
      <w:r>
        <w:rPr>
          <w:spacing w:val="-15"/>
        </w:rPr>
        <w:t> </w:t>
      </w:r>
      <w:r>
        <w:rPr/>
        <w:t>recognized</w:t>
      </w:r>
      <w:r>
        <w:rPr>
          <w:spacing w:val="-14"/>
        </w:rPr>
        <w:t> </w:t>
      </w:r>
      <w:r>
        <w:rPr/>
        <w:t>and</w:t>
      </w:r>
      <w:r>
        <w:rPr>
          <w:spacing w:val="-11"/>
        </w:rPr>
        <w:t> </w:t>
      </w:r>
      <w:r>
        <w:rPr/>
        <w:t>their</w:t>
      </w:r>
      <w:r>
        <w:rPr>
          <w:spacing w:val="-10"/>
        </w:rPr>
        <w:t> </w:t>
      </w:r>
      <w:r>
        <w:rPr/>
        <w:t>compositions</w:t>
      </w:r>
      <w:r>
        <w:rPr>
          <w:spacing w:val="-13"/>
        </w:rPr>
        <w:t> </w:t>
      </w:r>
      <w:r>
        <w:rPr/>
        <w:t>are</w:t>
      </w:r>
      <w:r>
        <w:rPr>
          <w:spacing w:val="-12"/>
        </w:rPr>
        <w:t> </w:t>
      </w:r>
      <w:r>
        <w:rPr/>
        <w:t>designed</w:t>
      </w:r>
      <w:r>
        <w:rPr>
          <w:spacing w:val="-12"/>
        </w:rPr>
        <w:t> </w:t>
      </w:r>
      <w:r>
        <w:rPr/>
        <w:t>on</w:t>
      </w:r>
      <w:r>
        <w:rPr>
          <w:spacing w:val="-15"/>
        </w:rPr>
        <w:t> </w:t>
      </w:r>
      <w:r>
        <w:rPr/>
        <w:t>a</w:t>
      </w:r>
      <w:r>
        <w:rPr>
          <w:spacing w:val="-15"/>
        </w:rPr>
        <w:t> </w:t>
      </w:r>
      <w:r>
        <w:rPr/>
        <w:t>textural</w:t>
      </w:r>
      <w:r>
        <w:rPr>
          <w:spacing w:val="-15"/>
        </w:rPr>
        <w:t> </w:t>
      </w:r>
      <w:r>
        <w:rPr/>
        <w:t>triangle.</w:t>
      </w:r>
      <w:r>
        <w:rPr>
          <w:spacing w:val="-10"/>
        </w:rPr>
        <w:t> </w:t>
      </w:r>
      <w:r>
        <w:rPr/>
        <w:t>The</w:t>
      </w:r>
      <w:r>
        <w:rPr>
          <w:spacing w:val="-12"/>
        </w:rPr>
        <w:t> </w:t>
      </w:r>
      <w:r>
        <w:rPr/>
        <w:t>class name can be determined by plotting these values on a textural triangle using the following </w:t>
      </w:r>
      <w:r>
        <w:rPr>
          <w:spacing w:val="-2"/>
        </w:rPr>
        <w:t>technique:</w:t>
      </w:r>
    </w:p>
    <w:p>
      <w:pPr>
        <w:pStyle w:val="ListParagraph"/>
        <w:numPr>
          <w:ilvl w:val="0"/>
          <w:numId w:val="11"/>
        </w:numPr>
        <w:tabs>
          <w:tab w:pos="704" w:val="left" w:leader="none"/>
        </w:tabs>
        <w:spacing w:line="240" w:lineRule="auto" w:before="1" w:after="0"/>
        <w:ind w:left="704" w:right="0" w:hanging="344"/>
        <w:jc w:val="both"/>
        <w:rPr>
          <w:sz w:val="24"/>
        </w:rPr>
      </w:pPr>
      <w:r>
        <w:rPr>
          <w:sz w:val="24"/>
        </w:rPr>
        <w:t>Clay;</w:t>
      </w:r>
      <w:r>
        <w:rPr>
          <w:spacing w:val="-3"/>
          <w:sz w:val="24"/>
        </w:rPr>
        <w:t> </w:t>
      </w:r>
      <w:r>
        <w:rPr>
          <w:sz w:val="24"/>
        </w:rPr>
        <w:t>extend</w:t>
      </w:r>
      <w:r>
        <w:rPr>
          <w:spacing w:val="3"/>
          <w:sz w:val="24"/>
        </w:rPr>
        <w:t> </w:t>
      </w:r>
      <w:r>
        <w:rPr>
          <w:sz w:val="24"/>
        </w:rPr>
        <w:t>line</w:t>
      </w:r>
      <w:r>
        <w:rPr>
          <w:spacing w:val="4"/>
          <w:sz w:val="24"/>
        </w:rPr>
        <w:t> </w:t>
      </w:r>
      <w:r>
        <w:rPr>
          <w:sz w:val="24"/>
        </w:rPr>
        <w:t>horizontal</w:t>
      </w:r>
      <w:r>
        <w:rPr>
          <w:spacing w:val="-6"/>
          <w:sz w:val="24"/>
        </w:rPr>
        <w:t> </w:t>
      </w:r>
      <w:r>
        <w:rPr>
          <w:sz w:val="24"/>
        </w:rPr>
        <w:t>from</w:t>
      </w:r>
      <w:r>
        <w:rPr>
          <w:spacing w:val="-9"/>
          <w:sz w:val="24"/>
        </w:rPr>
        <w:t> </w:t>
      </w:r>
      <w:r>
        <w:rPr>
          <w:sz w:val="24"/>
        </w:rPr>
        <w:t>the</w:t>
      </w:r>
      <w:r>
        <w:rPr>
          <w:spacing w:val="-2"/>
          <w:sz w:val="24"/>
        </w:rPr>
        <w:t> </w:t>
      </w:r>
      <w:r>
        <w:rPr>
          <w:sz w:val="24"/>
        </w:rPr>
        <w:t>percent</w:t>
      </w:r>
      <w:r>
        <w:rPr>
          <w:spacing w:val="5"/>
          <w:sz w:val="24"/>
        </w:rPr>
        <w:t> </w:t>
      </w:r>
      <w:r>
        <w:rPr>
          <w:sz w:val="24"/>
        </w:rPr>
        <w:t>clay</w:t>
      </w:r>
      <w:r>
        <w:rPr>
          <w:spacing w:val="-10"/>
          <w:sz w:val="24"/>
        </w:rPr>
        <w:t> </w:t>
      </w:r>
      <w:r>
        <w:rPr>
          <w:sz w:val="24"/>
        </w:rPr>
        <w:t>(parallel</w:t>
      </w:r>
      <w:r>
        <w:rPr>
          <w:spacing w:val="-6"/>
          <w:sz w:val="24"/>
        </w:rPr>
        <w:t> </w:t>
      </w:r>
      <w:r>
        <w:rPr>
          <w:sz w:val="24"/>
        </w:rPr>
        <w:t>with</w:t>
      </w:r>
      <w:r>
        <w:rPr>
          <w:spacing w:val="-5"/>
          <w:sz w:val="24"/>
        </w:rPr>
        <w:t> </w:t>
      </w:r>
      <w:r>
        <w:rPr>
          <w:sz w:val="24"/>
        </w:rPr>
        <w:t>base</w:t>
      </w:r>
      <w:r>
        <w:rPr>
          <w:spacing w:val="-2"/>
          <w:sz w:val="24"/>
        </w:rPr>
        <w:t> </w:t>
      </w:r>
      <w:r>
        <w:rPr>
          <w:sz w:val="24"/>
        </w:rPr>
        <w:t>of</w:t>
      </w:r>
      <w:r>
        <w:rPr>
          <w:spacing w:val="-8"/>
          <w:sz w:val="24"/>
        </w:rPr>
        <w:t> </w:t>
      </w:r>
      <w:r>
        <w:rPr>
          <w:sz w:val="24"/>
        </w:rPr>
        <w:t>triangle,</w:t>
      </w:r>
      <w:r>
        <w:rPr>
          <w:spacing w:val="2"/>
          <w:sz w:val="24"/>
        </w:rPr>
        <w:t> </w:t>
      </w:r>
      <w:r>
        <w:rPr>
          <w:spacing w:val="-2"/>
          <w:sz w:val="24"/>
        </w:rPr>
        <w:t>sand).</w:t>
      </w:r>
    </w:p>
    <w:p>
      <w:pPr>
        <w:pStyle w:val="BodyText"/>
      </w:pPr>
    </w:p>
    <w:p>
      <w:pPr>
        <w:pStyle w:val="ListParagraph"/>
        <w:numPr>
          <w:ilvl w:val="0"/>
          <w:numId w:val="11"/>
        </w:numPr>
        <w:tabs>
          <w:tab w:pos="704" w:val="left" w:leader="none"/>
        </w:tabs>
        <w:spacing w:line="240" w:lineRule="auto" w:before="0" w:after="0"/>
        <w:ind w:left="704" w:right="0" w:hanging="344"/>
        <w:jc w:val="both"/>
        <w:rPr>
          <w:sz w:val="24"/>
        </w:rPr>
      </w:pPr>
      <w:r>
        <w:rPr>
          <w:sz w:val="24"/>
        </w:rPr>
        <w:t>Silt;</w:t>
      </w:r>
      <w:r>
        <w:rPr>
          <w:spacing w:val="-9"/>
          <w:sz w:val="24"/>
        </w:rPr>
        <w:t> </w:t>
      </w:r>
      <w:r>
        <w:rPr>
          <w:sz w:val="24"/>
        </w:rPr>
        <w:t>extend</w:t>
      </w:r>
      <w:r>
        <w:rPr>
          <w:spacing w:val="1"/>
          <w:sz w:val="24"/>
        </w:rPr>
        <w:t> </w:t>
      </w:r>
      <w:r>
        <w:rPr>
          <w:sz w:val="24"/>
        </w:rPr>
        <w:t>line</w:t>
      </w:r>
      <w:r>
        <w:rPr>
          <w:spacing w:val="-3"/>
          <w:sz w:val="24"/>
        </w:rPr>
        <w:t> </w:t>
      </w:r>
      <w:r>
        <w:rPr>
          <w:sz w:val="24"/>
        </w:rPr>
        <w:t>downward</w:t>
      </w:r>
      <w:r>
        <w:rPr>
          <w:spacing w:val="2"/>
          <w:sz w:val="24"/>
        </w:rPr>
        <w:t> </w:t>
      </w:r>
      <w:r>
        <w:rPr>
          <w:sz w:val="24"/>
        </w:rPr>
        <w:t>from</w:t>
      </w:r>
      <w:r>
        <w:rPr>
          <w:spacing w:val="-11"/>
          <w:sz w:val="24"/>
        </w:rPr>
        <w:t> </w:t>
      </w:r>
      <w:r>
        <w:rPr>
          <w:sz w:val="24"/>
        </w:rPr>
        <w:t>percent</w:t>
      </w:r>
      <w:r>
        <w:rPr>
          <w:spacing w:val="3"/>
          <w:sz w:val="24"/>
        </w:rPr>
        <w:t> </w:t>
      </w:r>
      <w:r>
        <w:rPr>
          <w:sz w:val="24"/>
        </w:rPr>
        <w:t>silt</w:t>
      </w:r>
      <w:r>
        <w:rPr>
          <w:spacing w:val="2"/>
          <w:sz w:val="24"/>
        </w:rPr>
        <w:t> </w:t>
      </w:r>
      <w:r>
        <w:rPr>
          <w:sz w:val="24"/>
        </w:rPr>
        <w:t>at</w:t>
      </w:r>
      <w:r>
        <w:rPr>
          <w:spacing w:val="-2"/>
          <w:sz w:val="24"/>
        </w:rPr>
        <w:t> </w:t>
      </w:r>
      <w:r>
        <w:rPr>
          <w:sz w:val="24"/>
        </w:rPr>
        <w:t>60°</w:t>
      </w:r>
      <w:r>
        <w:rPr>
          <w:spacing w:val="-7"/>
          <w:sz w:val="24"/>
        </w:rPr>
        <w:t> </w:t>
      </w:r>
      <w:r>
        <w:rPr>
          <w:sz w:val="24"/>
        </w:rPr>
        <w:t>(parallel</w:t>
      </w:r>
      <w:r>
        <w:rPr>
          <w:spacing w:val="-6"/>
          <w:sz w:val="24"/>
        </w:rPr>
        <w:t> </w:t>
      </w:r>
      <w:r>
        <w:rPr>
          <w:sz w:val="24"/>
        </w:rPr>
        <w:t>with</w:t>
      </w:r>
      <w:r>
        <w:rPr>
          <w:spacing w:val="-7"/>
          <w:sz w:val="24"/>
        </w:rPr>
        <w:t> </w:t>
      </w:r>
      <w:r>
        <w:rPr>
          <w:sz w:val="24"/>
        </w:rPr>
        <w:t>right</w:t>
      </w:r>
      <w:r>
        <w:rPr>
          <w:spacing w:val="2"/>
          <w:sz w:val="24"/>
        </w:rPr>
        <w:t> </w:t>
      </w:r>
      <w:r>
        <w:rPr>
          <w:sz w:val="24"/>
        </w:rPr>
        <w:t>side</w:t>
      </w:r>
      <w:r>
        <w:rPr>
          <w:spacing w:val="-3"/>
          <w:sz w:val="24"/>
        </w:rPr>
        <w:t> </w:t>
      </w:r>
      <w:r>
        <w:rPr>
          <w:sz w:val="24"/>
        </w:rPr>
        <w:t>of</w:t>
      </w:r>
      <w:r>
        <w:rPr>
          <w:spacing w:val="-9"/>
          <w:sz w:val="24"/>
        </w:rPr>
        <w:t> </w:t>
      </w:r>
      <w:r>
        <w:rPr>
          <w:sz w:val="24"/>
        </w:rPr>
        <w:t>triangle, </w:t>
      </w:r>
      <w:r>
        <w:rPr>
          <w:spacing w:val="-2"/>
          <w:sz w:val="24"/>
        </w:rPr>
        <w:t>clay).</w:t>
      </w:r>
    </w:p>
    <w:p>
      <w:pPr>
        <w:pStyle w:val="BodyText"/>
      </w:pPr>
    </w:p>
    <w:p>
      <w:pPr>
        <w:pStyle w:val="ListParagraph"/>
        <w:numPr>
          <w:ilvl w:val="0"/>
          <w:numId w:val="11"/>
        </w:numPr>
        <w:tabs>
          <w:tab w:pos="704" w:val="left" w:leader="none"/>
        </w:tabs>
        <w:spacing w:line="240" w:lineRule="auto" w:before="0" w:after="0"/>
        <w:ind w:left="704" w:right="0" w:hanging="344"/>
        <w:jc w:val="both"/>
        <w:rPr>
          <w:sz w:val="24"/>
        </w:rPr>
      </w:pPr>
      <w:r>
        <w:rPr>
          <w:sz w:val="24"/>
        </w:rPr>
        <w:t>Sand;</w:t>
      </w:r>
      <w:r>
        <w:rPr>
          <w:spacing w:val="-9"/>
          <w:sz w:val="24"/>
        </w:rPr>
        <w:t> </w:t>
      </w:r>
      <w:r>
        <w:rPr>
          <w:sz w:val="24"/>
        </w:rPr>
        <w:t>extend</w:t>
      </w:r>
      <w:r>
        <w:rPr>
          <w:spacing w:val="3"/>
          <w:sz w:val="24"/>
        </w:rPr>
        <w:t> </w:t>
      </w:r>
      <w:r>
        <w:rPr>
          <w:sz w:val="24"/>
        </w:rPr>
        <w:t>line</w:t>
      </w:r>
      <w:r>
        <w:rPr>
          <w:spacing w:val="-3"/>
          <w:sz w:val="24"/>
        </w:rPr>
        <w:t> </w:t>
      </w:r>
      <w:r>
        <w:rPr>
          <w:sz w:val="24"/>
        </w:rPr>
        <w:t>upward</w:t>
      </w:r>
      <w:r>
        <w:rPr>
          <w:spacing w:val="-1"/>
          <w:sz w:val="24"/>
        </w:rPr>
        <w:t> </w:t>
      </w:r>
      <w:r>
        <w:rPr>
          <w:sz w:val="24"/>
        </w:rPr>
        <w:t>from</w:t>
      </w:r>
      <w:r>
        <w:rPr>
          <w:spacing w:val="-10"/>
          <w:sz w:val="24"/>
        </w:rPr>
        <w:t> </w:t>
      </w:r>
      <w:r>
        <w:rPr>
          <w:sz w:val="24"/>
        </w:rPr>
        <w:t>percent</w:t>
      </w:r>
      <w:r>
        <w:rPr>
          <w:spacing w:val="3"/>
          <w:sz w:val="24"/>
        </w:rPr>
        <w:t> </w:t>
      </w:r>
      <w:r>
        <w:rPr>
          <w:sz w:val="24"/>
        </w:rPr>
        <w:t>sand</w:t>
      </w:r>
      <w:r>
        <w:rPr>
          <w:spacing w:val="-1"/>
          <w:sz w:val="24"/>
        </w:rPr>
        <w:t> </w:t>
      </w:r>
      <w:r>
        <w:rPr>
          <w:sz w:val="24"/>
        </w:rPr>
        <w:t>at</w:t>
      </w:r>
      <w:r>
        <w:rPr>
          <w:spacing w:val="-1"/>
          <w:sz w:val="24"/>
        </w:rPr>
        <w:t> </w:t>
      </w:r>
      <w:r>
        <w:rPr>
          <w:sz w:val="24"/>
        </w:rPr>
        <w:t>120°</w:t>
      </w:r>
      <w:r>
        <w:rPr>
          <w:spacing w:val="-6"/>
          <w:sz w:val="24"/>
        </w:rPr>
        <w:t> </w:t>
      </w:r>
      <w:r>
        <w:rPr>
          <w:sz w:val="24"/>
        </w:rPr>
        <w:t>(parallel</w:t>
      </w:r>
      <w:r>
        <w:rPr>
          <w:spacing w:val="-7"/>
          <w:sz w:val="24"/>
        </w:rPr>
        <w:t> </w:t>
      </w:r>
      <w:r>
        <w:rPr>
          <w:sz w:val="24"/>
        </w:rPr>
        <w:t>with</w:t>
      </w:r>
      <w:r>
        <w:rPr>
          <w:spacing w:val="-1"/>
          <w:sz w:val="24"/>
        </w:rPr>
        <w:t> </w:t>
      </w:r>
      <w:r>
        <w:rPr>
          <w:sz w:val="24"/>
        </w:rPr>
        <w:t>left</w:t>
      </w:r>
      <w:r>
        <w:rPr>
          <w:spacing w:val="3"/>
          <w:sz w:val="24"/>
        </w:rPr>
        <w:t> </w:t>
      </w:r>
      <w:r>
        <w:rPr>
          <w:sz w:val="24"/>
        </w:rPr>
        <w:t>site</w:t>
      </w:r>
      <w:r>
        <w:rPr>
          <w:spacing w:val="-2"/>
          <w:sz w:val="24"/>
        </w:rPr>
        <w:t> </w:t>
      </w:r>
      <w:r>
        <w:rPr>
          <w:sz w:val="24"/>
        </w:rPr>
        <w:t>of</w:t>
      </w:r>
      <w:r>
        <w:rPr>
          <w:spacing w:val="-9"/>
          <w:sz w:val="24"/>
        </w:rPr>
        <w:t> </w:t>
      </w:r>
      <w:r>
        <w:rPr>
          <w:sz w:val="24"/>
        </w:rPr>
        <w:t>triangle,</w:t>
      </w:r>
      <w:r>
        <w:rPr>
          <w:spacing w:val="1"/>
          <w:sz w:val="24"/>
        </w:rPr>
        <w:t> </w:t>
      </w:r>
      <w:r>
        <w:rPr>
          <w:spacing w:val="-2"/>
          <w:sz w:val="24"/>
        </w:rPr>
        <w:t>silt).</w:t>
      </w:r>
    </w:p>
    <w:p>
      <w:pPr>
        <w:pStyle w:val="ListParagraph"/>
        <w:spacing w:after="0" w:line="240" w:lineRule="auto"/>
        <w:jc w:val="both"/>
        <w:rPr>
          <w:sz w:val="24"/>
        </w:rPr>
        <w:sectPr>
          <w:pgSz w:w="12240" w:h="15840"/>
          <w:pgMar w:header="0" w:footer="1008" w:top="1360" w:bottom="1200" w:left="1080" w:right="1080"/>
        </w:sectPr>
      </w:pPr>
    </w:p>
    <w:p>
      <w:pPr>
        <w:pStyle w:val="BodyText"/>
        <w:ind w:left="796"/>
        <w:rPr>
          <w:sz w:val="20"/>
        </w:rPr>
      </w:pPr>
      <w:r>
        <w:rPr>
          <w:sz w:val="20"/>
        </w:rPr>
        <w:drawing>
          <wp:inline distT="0" distB="0" distL="0" distR="0">
            <wp:extent cx="5242559" cy="3627120"/>
            <wp:effectExtent l="0" t="0" r="0" b="0"/>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5242559" cy="3627120"/>
                    </a:xfrm>
                    <a:prstGeom prst="rect">
                      <a:avLst/>
                    </a:prstGeom>
                  </pic:spPr>
                </pic:pic>
              </a:graphicData>
            </a:graphic>
          </wp:inline>
        </w:drawing>
      </w:r>
      <w:r>
        <w:rPr>
          <w:sz w:val="20"/>
        </w:rPr>
      </w:r>
    </w:p>
    <w:p>
      <w:pPr>
        <w:pStyle w:val="BodyText"/>
        <w:spacing w:before="13"/>
      </w:pPr>
    </w:p>
    <w:p>
      <w:pPr>
        <w:pStyle w:val="BodyText"/>
        <w:ind w:left="360"/>
      </w:pPr>
      <w:r>
        <w:rPr/>
        <w:t>Figure</w:t>
      </w:r>
      <w:r>
        <w:rPr>
          <w:spacing w:val="2"/>
        </w:rPr>
        <w:t> </w:t>
      </w:r>
      <w:r>
        <w:rPr/>
        <w:t>2.1:</w:t>
      </w:r>
      <w:r>
        <w:rPr>
          <w:spacing w:val="3"/>
        </w:rPr>
        <w:t> </w:t>
      </w:r>
      <w:r>
        <w:rPr/>
        <w:t>USDA</w:t>
      </w:r>
      <w:r>
        <w:rPr>
          <w:spacing w:val="-4"/>
        </w:rPr>
        <w:t> </w:t>
      </w:r>
      <w:r>
        <w:rPr/>
        <w:t>soil</w:t>
      </w:r>
      <w:r>
        <w:rPr>
          <w:spacing w:val="-6"/>
        </w:rPr>
        <w:t> </w:t>
      </w:r>
      <w:r>
        <w:rPr/>
        <w:t>textural</w:t>
      </w:r>
      <w:r>
        <w:rPr>
          <w:spacing w:val="-6"/>
        </w:rPr>
        <w:t> </w:t>
      </w:r>
      <w:r>
        <w:rPr>
          <w:spacing w:val="-2"/>
        </w:rPr>
        <w:t>triangle</w:t>
      </w:r>
    </w:p>
    <w:p>
      <w:pPr>
        <w:pStyle w:val="BodyText"/>
      </w:pPr>
    </w:p>
    <w:p>
      <w:pPr>
        <w:pStyle w:val="BodyText"/>
      </w:pPr>
    </w:p>
    <w:p>
      <w:pPr>
        <w:pStyle w:val="BodyText"/>
        <w:spacing w:before="5"/>
      </w:pPr>
    </w:p>
    <w:p>
      <w:pPr>
        <w:pStyle w:val="Heading2"/>
        <w:numPr>
          <w:ilvl w:val="3"/>
          <w:numId w:val="10"/>
        </w:numPr>
        <w:tabs>
          <w:tab w:pos="1084" w:val="left" w:leader="none"/>
        </w:tabs>
        <w:spacing w:line="240" w:lineRule="auto" w:before="0" w:after="0"/>
        <w:ind w:left="1084" w:right="0" w:hanging="724"/>
        <w:jc w:val="both"/>
      </w:pPr>
      <w:bookmarkStart w:name="_TOC_250022" w:id="7"/>
      <w:r>
        <w:rPr/>
        <w:t>Soil</w:t>
      </w:r>
      <w:bookmarkEnd w:id="7"/>
      <w:r>
        <w:rPr>
          <w:spacing w:val="-2"/>
        </w:rPr>
        <w:t> Structure</w:t>
      </w:r>
    </w:p>
    <w:p>
      <w:pPr>
        <w:pStyle w:val="BodyText"/>
        <w:spacing w:line="480" w:lineRule="auto" w:before="272"/>
        <w:ind w:left="360" w:right="353" w:firstLine="720"/>
        <w:jc w:val="both"/>
      </w:pPr>
      <w:r>
        <w:rPr/>
        <w:t>Soil</w:t>
      </w:r>
      <w:r>
        <w:rPr>
          <w:spacing w:val="-1"/>
        </w:rPr>
        <w:t> </w:t>
      </w:r>
      <w:r>
        <w:rPr/>
        <w:t>structure is defined as the arrangement of the soil</w:t>
      </w:r>
      <w:r>
        <w:rPr>
          <w:spacing w:val="-1"/>
        </w:rPr>
        <w:t> </w:t>
      </w:r>
      <w:r>
        <w:rPr/>
        <w:t>particles. With regard to structure, soil</w:t>
      </w:r>
      <w:r>
        <w:rPr>
          <w:spacing w:val="-1"/>
        </w:rPr>
        <w:t> </w:t>
      </w:r>
      <w:r>
        <w:rPr/>
        <w:t>particles refer not only</w:t>
      </w:r>
      <w:r>
        <w:rPr>
          <w:spacing w:val="-1"/>
        </w:rPr>
        <w:t> </w:t>
      </w:r>
      <w:r>
        <w:rPr/>
        <w:t>to sand, silt and clay but also to the aggregate or structural</w:t>
      </w:r>
      <w:r>
        <w:rPr>
          <w:spacing w:val="-1"/>
        </w:rPr>
        <w:t> </w:t>
      </w:r>
      <w:r>
        <w:rPr/>
        <w:t>elements, which have been formed by</w:t>
      </w:r>
      <w:r>
        <w:rPr>
          <w:spacing w:val="-2"/>
        </w:rPr>
        <w:t> </w:t>
      </w:r>
      <w:r>
        <w:rPr/>
        <w:t>the aggregation</w:t>
      </w:r>
      <w:r>
        <w:rPr>
          <w:spacing w:val="-2"/>
        </w:rPr>
        <w:t> </w:t>
      </w:r>
      <w:r>
        <w:rPr/>
        <w:t>of</w:t>
      </w:r>
      <w:r>
        <w:rPr>
          <w:spacing w:val="-4"/>
        </w:rPr>
        <w:t> </w:t>
      </w:r>
      <w:r>
        <w:rPr/>
        <w:t>smaller mechanical</w:t>
      </w:r>
      <w:r>
        <w:rPr>
          <w:spacing w:val="-2"/>
        </w:rPr>
        <w:t> </w:t>
      </w:r>
      <w:r>
        <w:rPr/>
        <w:t>fractions. The size, shape and character of</w:t>
      </w:r>
      <w:r>
        <w:rPr>
          <w:spacing w:val="-9"/>
        </w:rPr>
        <w:t> </w:t>
      </w:r>
      <w:r>
        <w:rPr/>
        <w:t>the</w:t>
      </w:r>
      <w:r>
        <w:rPr>
          <w:spacing w:val="-2"/>
        </w:rPr>
        <w:t> </w:t>
      </w:r>
      <w:r>
        <w:rPr/>
        <w:t>soil</w:t>
      </w:r>
      <w:r>
        <w:rPr>
          <w:spacing w:val="-6"/>
        </w:rPr>
        <w:t> </w:t>
      </w:r>
      <w:r>
        <w:rPr/>
        <w:t>structure</w:t>
      </w:r>
      <w:r>
        <w:rPr>
          <w:spacing w:val="-2"/>
        </w:rPr>
        <w:t> </w:t>
      </w:r>
      <w:r>
        <w:rPr/>
        <w:t>varies, which</w:t>
      </w:r>
      <w:r>
        <w:rPr>
          <w:spacing w:val="-6"/>
        </w:rPr>
        <w:t> </w:t>
      </w:r>
      <w:r>
        <w:rPr/>
        <w:t>could</w:t>
      </w:r>
      <w:r>
        <w:rPr>
          <w:spacing w:val="-1"/>
        </w:rPr>
        <w:t> </w:t>
      </w:r>
      <w:r>
        <w:rPr/>
        <w:t>be</w:t>
      </w:r>
      <w:r>
        <w:rPr>
          <w:spacing w:val="-2"/>
        </w:rPr>
        <w:t> </w:t>
      </w:r>
      <w:r>
        <w:rPr/>
        <w:t>cube, prism</w:t>
      </w:r>
      <w:r>
        <w:rPr>
          <w:spacing w:val="-6"/>
        </w:rPr>
        <w:t> </w:t>
      </w:r>
      <w:r>
        <w:rPr/>
        <w:t>and</w:t>
      </w:r>
      <w:r>
        <w:rPr>
          <w:spacing w:val="-1"/>
        </w:rPr>
        <w:t> </w:t>
      </w:r>
      <w:r>
        <w:rPr/>
        <w:t>platter</w:t>
      </w:r>
      <w:r>
        <w:rPr>
          <w:spacing w:val="-4"/>
        </w:rPr>
        <w:t> </w:t>
      </w:r>
      <w:r>
        <w:rPr/>
        <w:t>likes. On</w:t>
      </w:r>
      <w:r>
        <w:rPr>
          <w:spacing w:val="-7"/>
        </w:rPr>
        <w:t> </w:t>
      </w:r>
      <w:r>
        <w:rPr/>
        <w:t>the</w:t>
      </w:r>
      <w:r>
        <w:rPr>
          <w:spacing w:val="-2"/>
        </w:rPr>
        <w:t> </w:t>
      </w:r>
      <w:r>
        <w:rPr/>
        <w:t>basis</w:t>
      </w:r>
      <w:r>
        <w:rPr>
          <w:spacing w:val="-3"/>
        </w:rPr>
        <w:t> </w:t>
      </w:r>
      <w:r>
        <w:rPr/>
        <w:t>of size, the soil structure is classified as: very coarse (&gt;10 mm), coarse (5-10 mm); medium (2-5 mm); fine (1-2 mm); and very fine (&lt;1 mm). Depending upon the stability of the aggregate and the ease of separation, the structure is characterized as: Poorly developed, weekly developed, moderately developed, well developed, and highly developed.</w:t>
      </w:r>
    </w:p>
    <w:p>
      <w:pPr>
        <w:pStyle w:val="BodyText"/>
        <w:spacing w:after="0" w:line="480" w:lineRule="auto"/>
        <w:jc w:val="both"/>
        <w:sectPr>
          <w:pgSz w:w="12240" w:h="15840"/>
          <w:pgMar w:header="0" w:footer="1008" w:top="1500" w:bottom="1200" w:left="1080" w:right="1080"/>
        </w:sectPr>
      </w:pPr>
    </w:p>
    <w:p>
      <w:pPr>
        <w:pStyle w:val="Heading2"/>
        <w:numPr>
          <w:ilvl w:val="3"/>
          <w:numId w:val="10"/>
        </w:numPr>
        <w:tabs>
          <w:tab w:pos="1084" w:val="left" w:leader="none"/>
        </w:tabs>
        <w:spacing w:line="240" w:lineRule="auto" w:before="62" w:after="0"/>
        <w:ind w:left="1084" w:right="0" w:hanging="724"/>
        <w:jc w:val="both"/>
      </w:pPr>
      <w:bookmarkStart w:name="_TOC_250021" w:id="8"/>
      <w:r>
        <w:rPr/>
        <w:t>Soil</w:t>
      </w:r>
      <w:r>
        <w:rPr>
          <w:spacing w:val="-9"/>
        </w:rPr>
        <w:t> </w:t>
      </w:r>
      <w:r>
        <w:rPr/>
        <w:t>Bulk</w:t>
      </w:r>
      <w:r>
        <w:rPr>
          <w:spacing w:val="-3"/>
        </w:rPr>
        <w:t> </w:t>
      </w:r>
      <w:bookmarkEnd w:id="8"/>
      <w:r>
        <w:rPr>
          <w:spacing w:val="-2"/>
        </w:rPr>
        <w:t>Density</w:t>
      </w:r>
    </w:p>
    <w:p>
      <w:pPr>
        <w:pStyle w:val="BodyText"/>
        <w:spacing w:line="480" w:lineRule="auto" w:before="271"/>
        <w:ind w:left="360" w:right="360" w:firstLine="720"/>
        <w:jc w:val="both"/>
      </w:pPr>
      <w:r>
        <w:rPr/>
        <w:t>Soil</w:t>
      </w:r>
      <w:r>
        <w:rPr>
          <w:spacing w:val="-9"/>
        </w:rPr>
        <w:t> </w:t>
      </w:r>
      <w:r>
        <w:rPr/>
        <w:t>bulk</w:t>
      </w:r>
      <w:r>
        <w:rPr>
          <w:spacing w:val="-6"/>
        </w:rPr>
        <w:t> </w:t>
      </w:r>
      <w:r>
        <w:rPr/>
        <w:t>density</w:t>
      </w:r>
      <w:r>
        <w:rPr>
          <w:spacing w:val="-12"/>
        </w:rPr>
        <w:t> </w:t>
      </w:r>
      <w:r>
        <w:rPr/>
        <w:t>(BD) is</w:t>
      </w:r>
      <w:r>
        <w:rPr>
          <w:spacing w:val="-8"/>
        </w:rPr>
        <w:t> </w:t>
      </w:r>
      <w:r>
        <w:rPr/>
        <w:t>ratio</w:t>
      </w:r>
      <w:r>
        <w:rPr>
          <w:spacing w:val="-6"/>
        </w:rPr>
        <w:t> </w:t>
      </w:r>
      <w:r>
        <w:rPr/>
        <w:t>of</w:t>
      </w:r>
      <w:r>
        <w:rPr>
          <w:spacing w:val="-13"/>
        </w:rPr>
        <w:t> </w:t>
      </w:r>
      <w:r>
        <w:rPr/>
        <w:t>the</w:t>
      </w:r>
      <w:r>
        <w:rPr>
          <w:spacing w:val="-7"/>
        </w:rPr>
        <w:t> </w:t>
      </w:r>
      <w:r>
        <w:rPr/>
        <w:t>mass</w:t>
      </w:r>
      <w:r>
        <w:rPr>
          <w:spacing w:val="-8"/>
        </w:rPr>
        <w:t> </w:t>
      </w:r>
      <w:r>
        <w:rPr/>
        <w:t>(oven-dry</w:t>
      </w:r>
      <w:r>
        <w:rPr>
          <w:spacing w:val="-14"/>
        </w:rPr>
        <w:t> </w:t>
      </w:r>
      <w:r>
        <w:rPr/>
        <w:t>weight)</w:t>
      </w:r>
      <w:r>
        <w:rPr>
          <w:spacing w:val="-8"/>
        </w:rPr>
        <w:t> </w:t>
      </w:r>
      <w:r>
        <w:rPr/>
        <w:t>of</w:t>
      </w:r>
      <w:r>
        <w:rPr>
          <w:spacing w:val="-13"/>
        </w:rPr>
        <w:t> </w:t>
      </w:r>
      <w:r>
        <w:rPr/>
        <w:t>the</w:t>
      </w:r>
      <w:r>
        <w:rPr>
          <w:spacing w:val="-7"/>
        </w:rPr>
        <w:t> </w:t>
      </w:r>
      <w:r>
        <w:rPr/>
        <w:t>soil</w:t>
      </w:r>
      <w:r>
        <w:rPr>
          <w:spacing w:val="-14"/>
        </w:rPr>
        <w:t> </w:t>
      </w:r>
      <w:r>
        <w:rPr/>
        <w:t>to</w:t>
      </w:r>
      <w:r>
        <w:rPr>
          <w:spacing w:val="-10"/>
        </w:rPr>
        <w:t> </w:t>
      </w:r>
      <w:r>
        <w:rPr/>
        <w:t>the</w:t>
      </w:r>
      <w:r>
        <w:rPr>
          <w:spacing w:val="-7"/>
        </w:rPr>
        <w:t> </w:t>
      </w:r>
      <w:r>
        <w:rPr/>
        <w:t>bulk</w:t>
      </w:r>
      <w:r>
        <w:rPr>
          <w:spacing w:val="-6"/>
        </w:rPr>
        <w:t> </w:t>
      </w:r>
      <w:r>
        <w:rPr/>
        <w:t>volume expressed</w:t>
      </w:r>
      <w:r>
        <w:rPr>
          <w:spacing w:val="-12"/>
        </w:rPr>
        <w:t> </w:t>
      </w:r>
      <w:r>
        <w:rPr/>
        <w:t>in</w:t>
      </w:r>
      <w:r>
        <w:rPr>
          <w:spacing w:val="-15"/>
        </w:rPr>
        <w:t> </w:t>
      </w:r>
      <w:r>
        <w:rPr/>
        <w:t>grams</w:t>
      </w:r>
      <w:r>
        <w:rPr>
          <w:spacing w:val="-14"/>
        </w:rPr>
        <w:t> </w:t>
      </w:r>
      <w:r>
        <w:rPr/>
        <w:t>per</w:t>
      </w:r>
      <w:r>
        <w:rPr>
          <w:spacing w:val="-10"/>
        </w:rPr>
        <w:t> </w:t>
      </w:r>
      <w:r>
        <w:rPr/>
        <w:t>cubic</w:t>
      </w:r>
      <w:r>
        <w:rPr>
          <w:spacing w:val="-13"/>
        </w:rPr>
        <w:t> </w:t>
      </w:r>
      <w:r>
        <w:rPr/>
        <w:t>cm</w:t>
      </w:r>
      <w:r>
        <w:rPr>
          <w:spacing w:val="-15"/>
        </w:rPr>
        <w:t> </w:t>
      </w:r>
      <w:r>
        <w:rPr/>
        <w:t>(g/cm</w:t>
      </w:r>
      <w:r>
        <w:rPr>
          <w:vertAlign w:val="superscript"/>
        </w:rPr>
        <w:t>3</w:t>
      </w:r>
      <w:r>
        <w:rPr>
          <w:vertAlign w:val="baseline"/>
        </w:rPr>
        <w:t>)</w:t>
      </w:r>
      <w:r>
        <w:rPr>
          <w:spacing w:val="-10"/>
          <w:vertAlign w:val="baseline"/>
        </w:rPr>
        <w:t> </w:t>
      </w:r>
      <w:r>
        <w:rPr>
          <w:vertAlign w:val="baseline"/>
        </w:rPr>
        <w:t>or</w:t>
      </w:r>
      <w:r>
        <w:rPr>
          <w:spacing w:val="-15"/>
          <w:vertAlign w:val="baseline"/>
        </w:rPr>
        <w:t> </w:t>
      </w:r>
      <w:r>
        <w:rPr>
          <w:vertAlign w:val="baseline"/>
        </w:rPr>
        <w:t>tons</w:t>
      </w:r>
      <w:r>
        <w:rPr>
          <w:spacing w:val="-14"/>
          <w:vertAlign w:val="baseline"/>
        </w:rPr>
        <w:t> </w:t>
      </w:r>
      <w:r>
        <w:rPr>
          <w:vertAlign w:val="baseline"/>
        </w:rPr>
        <w:t>per</w:t>
      </w:r>
      <w:r>
        <w:rPr>
          <w:spacing w:val="-10"/>
          <w:vertAlign w:val="baseline"/>
        </w:rPr>
        <w:t> </w:t>
      </w:r>
      <w:r>
        <w:rPr>
          <w:vertAlign w:val="baseline"/>
        </w:rPr>
        <w:t>cubic</w:t>
      </w:r>
      <w:r>
        <w:rPr>
          <w:spacing w:val="-8"/>
          <w:vertAlign w:val="baseline"/>
        </w:rPr>
        <w:t> </w:t>
      </w:r>
      <w:r>
        <w:rPr>
          <w:vertAlign w:val="baseline"/>
        </w:rPr>
        <w:t>meter</w:t>
      </w:r>
      <w:r>
        <w:rPr>
          <w:spacing w:val="-10"/>
          <w:vertAlign w:val="baseline"/>
        </w:rPr>
        <w:t> </w:t>
      </w:r>
      <w:r>
        <w:rPr>
          <w:vertAlign w:val="baseline"/>
        </w:rPr>
        <w:t>(t/m</w:t>
      </w:r>
      <w:r>
        <w:rPr>
          <w:vertAlign w:val="superscript"/>
        </w:rPr>
        <w:t>3</w:t>
      </w:r>
      <w:r>
        <w:rPr>
          <w:vertAlign w:val="baseline"/>
        </w:rPr>
        <w:t>),</w:t>
      </w:r>
      <w:r>
        <w:rPr>
          <w:spacing w:val="-10"/>
          <w:vertAlign w:val="baseline"/>
        </w:rPr>
        <w:t> </w:t>
      </w:r>
      <w:r>
        <w:rPr>
          <w:vertAlign w:val="baseline"/>
        </w:rPr>
        <w:t>which</w:t>
      </w:r>
      <w:r>
        <w:rPr>
          <w:spacing w:val="-12"/>
          <w:vertAlign w:val="baseline"/>
        </w:rPr>
        <w:t> </w:t>
      </w:r>
      <w:r>
        <w:rPr>
          <w:vertAlign w:val="baseline"/>
        </w:rPr>
        <w:t>includes</w:t>
      </w:r>
      <w:r>
        <w:rPr>
          <w:spacing w:val="-14"/>
          <w:vertAlign w:val="baseline"/>
        </w:rPr>
        <w:t> </w:t>
      </w:r>
      <w:r>
        <w:rPr>
          <w:vertAlign w:val="baseline"/>
        </w:rPr>
        <w:t>the</w:t>
      </w:r>
      <w:r>
        <w:rPr>
          <w:spacing w:val="-13"/>
          <w:vertAlign w:val="baseline"/>
        </w:rPr>
        <w:t> </w:t>
      </w:r>
      <w:r>
        <w:rPr>
          <w:vertAlign w:val="baseline"/>
        </w:rPr>
        <w:t>volume of both solids and pore space at a specified soil water content (usually the moisture content at sampling).</w:t>
      </w:r>
      <w:r>
        <w:rPr>
          <w:spacing w:val="-15"/>
          <w:vertAlign w:val="baseline"/>
        </w:rPr>
        <w:t> </w:t>
      </w:r>
      <w:r>
        <w:rPr>
          <w:vertAlign w:val="baseline"/>
        </w:rPr>
        <w:t>The</w:t>
      </w:r>
      <w:r>
        <w:rPr>
          <w:spacing w:val="-15"/>
          <w:vertAlign w:val="baseline"/>
        </w:rPr>
        <w:t> </w:t>
      </w:r>
      <w:r>
        <w:rPr>
          <w:vertAlign w:val="baseline"/>
        </w:rPr>
        <w:t>BD</w:t>
      </w:r>
      <w:r>
        <w:rPr>
          <w:spacing w:val="-15"/>
          <w:vertAlign w:val="baseline"/>
        </w:rPr>
        <w:t> </w:t>
      </w:r>
      <w:r>
        <w:rPr>
          <w:vertAlign w:val="baseline"/>
        </w:rPr>
        <w:t>may</w:t>
      </w:r>
      <w:r>
        <w:rPr>
          <w:spacing w:val="-15"/>
          <w:vertAlign w:val="baseline"/>
        </w:rPr>
        <w:t> </w:t>
      </w:r>
      <w:r>
        <w:rPr>
          <w:vertAlign w:val="baseline"/>
        </w:rPr>
        <w:t>be</w:t>
      </w:r>
      <w:r>
        <w:rPr>
          <w:spacing w:val="-15"/>
          <w:vertAlign w:val="baseline"/>
        </w:rPr>
        <w:t> </w:t>
      </w:r>
      <w:r>
        <w:rPr>
          <w:vertAlign w:val="baseline"/>
        </w:rPr>
        <w:t>dependent</w:t>
      </w:r>
      <w:r>
        <w:rPr>
          <w:spacing w:val="-15"/>
          <w:vertAlign w:val="baseline"/>
        </w:rPr>
        <w:t> </w:t>
      </w:r>
      <w:r>
        <w:rPr>
          <w:vertAlign w:val="baseline"/>
        </w:rPr>
        <w:t>on</w:t>
      </w:r>
      <w:r>
        <w:rPr>
          <w:spacing w:val="-15"/>
          <w:vertAlign w:val="baseline"/>
        </w:rPr>
        <w:t> </w:t>
      </w:r>
      <w:r>
        <w:rPr>
          <w:vertAlign w:val="baseline"/>
        </w:rPr>
        <w:t>soil</w:t>
      </w:r>
      <w:r>
        <w:rPr>
          <w:spacing w:val="-15"/>
          <w:vertAlign w:val="baseline"/>
        </w:rPr>
        <w:t> </w:t>
      </w:r>
      <w:r>
        <w:rPr>
          <w:vertAlign w:val="baseline"/>
        </w:rPr>
        <w:t>conditions</w:t>
      </w:r>
      <w:r>
        <w:rPr>
          <w:spacing w:val="-15"/>
          <w:vertAlign w:val="baseline"/>
        </w:rPr>
        <w:t> </w:t>
      </w:r>
      <w:r>
        <w:rPr>
          <w:vertAlign w:val="baseline"/>
        </w:rPr>
        <w:t>at</w:t>
      </w:r>
      <w:r>
        <w:rPr>
          <w:spacing w:val="-15"/>
          <w:vertAlign w:val="baseline"/>
        </w:rPr>
        <w:t> </w:t>
      </w:r>
      <w:r>
        <w:rPr>
          <w:vertAlign w:val="baseline"/>
        </w:rPr>
        <w:t>sampling</w:t>
      </w:r>
      <w:r>
        <w:rPr>
          <w:spacing w:val="-15"/>
          <w:vertAlign w:val="baseline"/>
        </w:rPr>
        <w:t> </w:t>
      </w:r>
      <w:r>
        <w:rPr>
          <w:vertAlign w:val="baseline"/>
        </w:rPr>
        <w:t>time.</w:t>
      </w:r>
      <w:r>
        <w:rPr>
          <w:spacing w:val="-15"/>
          <w:vertAlign w:val="baseline"/>
        </w:rPr>
        <w:t> </w:t>
      </w:r>
      <w:r>
        <w:rPr>
          <w:vertAlign w:val="baseline"/>
        </w:rPr>
        <w:t>Changes</w:t>
      </w:r>
      <w:r>
        <w:rPr>
          <w:spacing w:val="-15"/>
          <w:vertAlign w:val="baseline"/>
        </w:rPr>
        <w:t> </w:t>
      </w:r>
      <w:r>
        <w:rPr>
          <w:vertAlign w:val="baseline"/>
        </w:rPr>
        <w:t>in</w:t>
      </w:r>
      <w:r>
        <w:rPr>
          <w:spacing w:val="-15"/>
          <w:vertAlign w:val="baseline"/>
        </w:rPr>
        <w:t> </w:t>
      </w:r>
      <w:r>
        <w:rPr>
          <w:vertAlign w:val="baseline"/>
        </w:rPr>
        <w:t>soil</w:t>
      </w:r>
      <w:r>
        <w:rPr>
          <w:spacing w:val="-15"/>
          <w:vertAlign w:val="baseline"/>
        </w:rPr>
        <w:t> </w:t>
      </w:r>
      <w:r>
        <w:rPr>
          <w:vertAlign w:val="baseline"/>
        </w:rPr>
        <w:t>swelling due</w:t>
      </w:r>
      <w:r>
        <w:rPr>
          <w:spacing w:val="-7"/>
          <w:vertAlign w:val="baseline"/>
        </w:rPr>
        <w:t> </w:t>
      </w:r>
      <w:r>
        <w:rPr>
          <w:vertAlign w:val="baseline"/>
        </w:rPr>
        <w:t>to</w:t>
      </w:r>
      <w:r>
        <w:rPr>
          <w:spacing w:val="-1"/>
          <w:vertAlign w:val="baseline"/>
        </w:rPr>
        <w:t> </w:t>
      </w:r>
      <w:r>
        <w:rPr>
          <w:vertAlign w:val="baseline"/>
        </w:rPr>
        <w:t>changes</w:t>
      </w:r>
      <w:r>
        <w:rPr>
          <w:spacing w:val="-3"/>
          <w:vertAlign w:val="baseline"/>
        </w:rPr>
        <w:t> </w:t>
      </w:r>
      <w:r>
        <w:rPr>
          <w:vertAlign w:val="baseline"/>
        </w:rPr>
        <w:t>in</w:t>
      </w:r>
      <w:r>
        <w:rPr>
          <w:spacing w:val="-11"/>
          <w:vertAlign w:val="baseline"/>
        </w:rPr>
        <w:t> </w:t>
      </w:r>
      <w:r>
        <w:rPr>
          <w:vertAlign w:val="baseline"/>
        </w:rPr>
        <w:t>water</w:t>
      </w:r>
      <w:r>
        <w:rPr>
          <w:spacing w:val="-4"/>
          <w:vertAlign w:val="baseline"/>
        </w:rPr>
        <w:t> </w:t>
      </w:r>
      <w:r>
        <w:rPr>
          <w:vertAlign w:val="baseline"/>
        </w:rPr>
        <w:t>content</w:t>
      </w:r>
      <w:r>
        <w:rPr>
          <w:spacing w:val="-1"/>
          <w:vertAlign w:val="baseline"/>
        </w:rPr>
        <w:t> </w:t>
      </w:r>
      <w:r>
        <w:rPr>
          <w:vertAlign w:val="baseline"/>
        </w:rPr>
        <w:t>can</w:t>
      </w:r>
      <w:r>
        <w:rPr>
          <w:spacing w:val="-11"/>
          <w:vertAlign w:val="baseline"/>
        </w:rPr>
        <w:t> </w:t>
      </w:r>
      <w:r>
        <w:rPr>
          <w:vertAlign w:val="baseline"/>
        </w:rPr>
        <w:t>alter</w:t>
      </w:r>
      <w:r>
        <w:rPr>
          <w:spacing w:val="-4"/>
          <w:vertAlign w:val="baseline"/>
        </w:rPr>
        <w:t> </w:t>
      </w:r>
      <w:r>
        <w:rPr>
          <w:vertAlign w:val="baseline"/>
        </w:rPr>
        <w:t>BD.</w:t>
      </w:r>
      <w:r>
        <w:rPr>
          <w:spacing w:val="-3"/>
          <w:vertAlign w:val="baseline"/>
        </w:rPr>
        <w:t> </w:t>
      </w:r>
      <w:r>
        <w:rPr>
          <w:vertAlign w:val="baseline"/>
        </w:rPr>
        <w:t>Soil</w:t>
      </w:r>
      <w:r>
        <w:rPr>
          <w:spacing w:val="-10"/>
          <w:vertAlign w:val="baseline"/>
        </w:rPr>
        <w:t> </w:t>
      </w:r>
      <w:r>
        <w:rPr>
          <w:vertAlign w:val="baseline"/>
        </w:rPr>
        <w:t>mass</w:t>
      </w:r>
      <w:r>
        <w:rPr>
          <w:spacing w:val="-8"/>
          <w:vertAlign w:val="baseline"/>
        </w:rPr>
        <w:t> </w:t>
      </w:r>
      <w:r>
        <w:rPr>
          <w:vertAlign w:val="baseline"/>
        </w:rPr>
        <w:t>remains</w:t>
      </w:r>
      <w:r>
        <w:rPr>
          <w:spacing w:val="-3"/>
          <w:vertAlign w:val="baseline"/>
        </w:rPr>
        <w:t> </w:t>
      </w:r>
      <w:r>
        <w:rPr>
          <w:vertAlign w:val="baseline"/>
        </w:rPr>
        <w:t>fixed, but</w:t>
      </w:r>
      <w:r>
        <w:rPr>
          <w:spacing w:val="-6"/>
          <w:vertAlign w:val="baseline"/>
        </w:rPr>
        <w:t> </w:t>
      </w:r>
      <w:r>
        <w:rPr>
          <w:vertAlign w:val="baseline"/>
        </w:rPr>
        <w:t>the</w:t>
      </w:r>
      <w:r>
        <w:rPr>
          <w:spacing w:val="-7"/>
          <w:vertAlign w:val="baseline"/>
        </w:rPr>
        <w:t> </w:t>
      </w:r>
      <w:r>
        <w:rPr>
          <w:vertAlign w:val="baseline"/>
        </w:rPr>
        <w:t>volume</w:t>
      </w:r>
      <w:r>
        <w:rPr>
          <w:spacing w:val="-7"/>
          <w:vertAlign w:val="baseline"/>
        </w:rPr>
        <w:t> </w:t>
      </w:r>
      <w:r>
        <w:rPr>
          <w:vertAlign w:val="baseline"/>
        </w:rPr>
        <w:t>of</w:t>
      </w:r>
      <w:r>
        <w:rPr>
          <w:spacing w:val="-14"/>
          <w:vertAlign w:val="baseline"/>
        </w:rPr>
        <w:t> </w:t>
      </w:r>
      <w:r>
        <w:rPr>
          <w:vertAlign w:val="baseline"/>
        </w:rPr>
        <w:t>soil</w:t>
      </w:r>
      <w:r>
        <w:rPr>
          <w:spacing w:val="-10"/>
          <w:vertAlign w:val="baseline"/>
        </w:rPr>
        <w:t> </w:t>
      </w:r>
      <w:r>
        <w:rPr>
          <w:vertAlign w:val="baseline"/>
        </w:rPr>
        <w:t>may change as water content changes.</w:t>
      </w:r>
    </w:p>
    <w:p>
      <w:pPr>
        <w:pStyle w:val="BodyText"/>
        <w:spacing w:line="480" w:lineRule="auto" w:before="1"/>
        <w:ind w:left="360" w:right="357" w:firstLine="720"/>
        <w:jc w:val="both"/>
      </w:pPr>
      <w:r>
        <w:rPr/>
        <w:t>Bulk</w:t>
      </w:r>
      <w:r>
        <w:rPr>
          <w:spacing w:val="-7"/>
        </w:rPr>
        <w:t> </w:t>
      </w:r>
      <w:r>
        <w:rPr/>
        <w:t>density</w:t>
      </w:r>
      <w:r>
        <w:rPr>
          <w:spacing w:val="-12"/>
        </w:rPr>
        <w:t> </w:t>
      </w:r>
      <w:r>
        <w:rPr/>
        <w:t>is</w:t>
      </w:r>
      <w:r>
        <w:rPr>
          <w:spacing w:val="-9"/>
        </w:rPr>
        <w:t> </w:t>
      </w:r>
      <w:r>
        <w:rPr/>
        <w:t>a</w:t>
      </w:r>
      <w:r>
        <w:rPr>
          <w:spacing w:val="-8"/>
        </w:rPr>
        <w:t> </w:t>
      </w:r>
      <w:r>
        <w:rPr/>
        <w:t>parameter</w:t>
      </w:r>
      <w:r>
        <w:rPr>
          <w:spacing w:val="-10"/>
        </w:rPr>
        <w:t> </w:t>
      </w:r>
      <w:r>
        <w:rPr/>
        <w:t>that</w:t>
      </w:r>
      <w:r>
        <w:rPr>
          <w:spacing w:val="-6"/>
        </w:rPr>
        <w:t> </w:t>
      </w:r>
      <w:r>
        <w:rPr/>
        <w:t>indicates</w:t>
      </w:r>
      <w:r>
        <w:rPr>
          <w:spacing w:val="-9"/>
        </w:rPr>
        <w:t> </w:t>
      </w:r>
      <w:r>
        <w:rPr/>
        <w:t>soil</w:t>
      </w:r>
      <w:r>
        <w:rPr>
          <w:spacing w:val="-11"/>
        </w:rPr>
        <w:t> </w:t>
      </w:r>
      <w:r>
        <w:rPr/>
        <w:t>structure</w:t>
      </w:r>
      <w:r>
        <w:rPr>
          <w:spacing w:val="-13"/>
        </w:rPr>
        <w:t> </w:t>
      </w:r>
      <w:r>
        <w:rPr/>
        <w:t>and</w:t>
      </w:r>
      <w:r>
        <w:rPr>
          <w:spacing w:val="-7"/>
        </w:rPr>
        <w:t> </w:t>
      </w:r>
      <w:r>
        <w:rPr/>
        <w:t>void</w:t>
      </w:r>
      <w:r>
        <w:rPr>
          <w:spacing w:val="-7"/>
        </w:rPr>
        <w:t> </w:t>
      </w:r>
      <w:r>
        <w:rPr/>
        <w:t>space.</w:t>
      </w:r>
      <w:r>
        <w:rPr>
          <w:spacing w:val="-5"/>
        </w:rPr>
        <w:t> </w:t>
      </w:r>
      <w:r>
        <w:rPr/>
        <w:t>The</w:t>
      </w:r>
      <w:r>
        <w:rPr>
          <w:spacing w:val="-8"/>
        </w:rPr>
        <w:t> </w:t>
      </w:r>
      <w:r>
        <w:rPr/>
        <w:t>BD</w:t>
      </w:r>
      <w:r>
        <w:rPr>
          <w:spacing w:val="-3"/>
        </w:rPr>
        <w:t> </w:t>
      </w:r>
      <w:r>
        <w:rPr/>
        <w:t>is</w:t>
      </w:r>
      <w:r>
        <w:rPr>
          <w:spacing w:val="-9"/>
        </w:rPr>
        <w:t> </w:t>
      </w:r>
      <w:r>
        <w:rPr/>
        <w:t>required to</w:t>
      </w:r>
      <w:r>
        <w:rPr>
          <w:spacing w:val="-13"/>
        </w:rPr>
        <w:t> </w:t>
      </w:r>
      <w:r>
        <w:rPr/>
        <w:t>calculate</w:t>
      </w:r>
      <w:r>
        <w:rPr>
          <w:spacing w:val="-12"/>
        </w:rPr>
        <w:t> </w:t>
      </w:r>
      <w:r>
        <w:rPr/>
        <w:t>porosity</w:t>
      </w:r>
      <w:r>
        <w:rPr>
          <w:spacing w:val="-15"/>
        </w:rPr>
        <w:t> </w:t>
      </w:r>
      <w:r>
        <w:rPr/>
        <w:t>when</w:t>
      </w:r>
      <w:r>
        <w:rPr>
          <w:spacing w:val="-15"/>
        </w:rPr>
        <w:t> </w:t>
      </w:r>
      <w:r>
        <w:rPr/>
        <w:t>particle</w:t>
      </w:r>
      <w:r>
        <w:rPr>
          <w:spacing w:val="-13"/>
        </w:rPr>
        <w:t> </w:t>
      </w:r>
      <w:r>
        <w:rPr/>
        <w:t>density</w:t>
      </w:r>
      <w:r>
        <w:rPr>
          <w:spacing w:val="-12"/>
        </w:rPr>
        <w:t> </w:t>
      </w:r>
      <w:r>
        <w:rPr/>
        <w:t>is</w:t>
      </w:r>
      <w:r>
        <w:rPr>
          <w:spacing w:val="-14"/>
        </w:rPr>
        <w:t> </w:t>
      </w:r>
      <w:r>
        <w:rPr/>
        <w:t>known,</w:t>
      </w:r>
      <w:r>
        <w:rPr>
          <w:spacing w:val="-10"/>
        </w:rPr>
        <w:t> </w:t>
      </w:r>
      <w:r>
        <w:rPr/>
        <w:t>to</w:t>
      </w:r>
      <w:r>
        <w:rPr>
          <w:spacing w:val="-7"/>
        </w:rPr>
        <w:t> </w:t>
      </w:r>
      <w:r>
        <w:rPr/>
        <w:t>convert weights</w:t>
      </w:r>
      <w:r>
        <w:rPr>
          <w:spacing w:val="-14"/>
        </w:rPr>
        <w:t> </w:t>
      </w:r>
      <w:r>
        <w:rPr/>
        <w:t>to</w:t>
      </w:r>
      <w:r>
        <w:rPr>
          <w:spacing w:val="-7"/>
        </w:rPr>
        <w:t> </w:t>
      </w:r>
      <w:r>
        <w:rPr/>
        <w:t>volume,</w:t>
      </w:r>
      <w:r>
        <w:rPr>
          <w:spacing w:val="-10"/>
        </w:rPr>
        <w:t> </w:t>
      </w:r>
      <w:r>
        <w:rPr/>
        <w:t>and</w:t>
      </w:r>
      <w:r>
        <w:rPr>
          <w:spacing w:val="-12"/>
        </w:rPr>
        <w:t> </w:t>
      </w:r>
      <w:r>
        <w:rPr/>
        <w:t>to</w:t>
      </w:r>
      <w:r>
        <w:rPr>
          <w:spacing w:val="-12"/>
        </w:rPr>
        <w:t> </w:t>
      </w:r>
      <w:r>
        <w:rPr/>
        <w:t>estimate weights of soil volumes too large to weigh. It is also required to convert data from</w:t>
      </w:r>
      <w:r>
        <w:rPr>
          <w:spacing w:val="-1"/>
        </w:rPr>
        <w:t> </w:t>
      </w:r>
      <w:r>
        <w:rPr/>
        <w:t>a weight to a volume basis, to estimate saturated hydraulic conductivity (Ks), and to identify compacted horizons. For example, the volumetric content of</w:t>
      </w:r>
      <w:r>
        <w:rPr>
          <w:spacing w:val="-1"/>
        </w:rPr>
        <w:t> </w:t>
      </w:r>
      <w:r>
        <w:rPr/>
        <w:t>water in a soil layer is obtained by multiplying the gravimetric water content by</w:t>
      </w:r>
      <w:r>
        <w:rPr>
          <w:spacing w:val="-2"/>
        </w:rPr>
        <w:t> </w:t>
      </w:r>
      <w:r>
        <w:rPr/>
        <w:t>the product of the BD and the volume of the soil layer.</w:t>
      </w:r>
    </w:p>
    <w:p>
      <w:pPr>
        <w:pStyle w:val="BodyText"/>
        <w:spacing w:line="480" w:lineRule="auto" w:before="1"/>
        <w:ind w:left="360" w:right="357" w:firstLine="720"/>
        <w:jc w:val="both"/>
      </w:pPr>
      <w:r>
        <w:rPr/>
        <w:t>Soil</w:t>
      </w:r>
      <w:r>
        <w:rPr>
          <w:spacing w:val="-9"/>
        </w:rPr>
        <w:t> </w:t>
      </w:r>
      <w:r>
        <w:rPr/>
        <w:t>BD</w:t>
      </w:r>
      <w:r>
        <w:rPr>
          <w:spacing w:val="-1"/>
        </w:rPr>
        <w:t> </w:t>
      </w:r>
      <w:r>
        <w:rPr/>
        <w:t>is</w:t>
      </w:r>
      <w:r>
        <w:rPr>
          <w:spacing w:val="-7"/>
        </w:rPr>
        <w:t> </w:t>
      </w:r>
      <w:r>
        <w:rPr/>
        <w:t>an</w:t>
      </w:r>
      <w:r>
        <w:rPr>
          <w:spacing w:val="-5"/>
        </w:rPr>
        <w:t> </w:t>
      </w:r>
      <w:r>
        <w:rPr/>
        <w:t>indirect measure</w:t>
      </w:r>
      <w:r>
        <w:rPr>
          <w:spacing w:val="-6"/>
        </w:rPr>
        <w:t> </w:t>
      </w:r>
      <w:r>
        <w:rPr/>
        <w:t>of</w:t>
      </w:r>
      <w:r>
        <w:rPr>
          <w:spacing w:val="-13"/>
        </w:rPr>
        <w:t> </w:t>
      </w:r>
      <w:r>
        <w:rPr/>
        <w:t>the</w:t>
      </w:r>
      <w:r>
        <w:rPr>
          <w:spacing w:val="-6"/>
        </w:rPr>
        <w:t> </w:t>
      </w:r>
      <w:r>
        <w:rPr/>
        <w:t>total</w:t>
      </w:r>
      <w:r>
        <w:rPr>
          <w:spacing w:val="-14"/>
        </w:rPr>
        <w:t> </w:t>
      </w:r>
      <w:r>
        <w:rPr/>
        <w:t>pore</w:t>
      </w:r>
      <w:r>
        <w:rPr>
          <w:spacing w:val="-6"/>
        </w:rPr>
        <w:t> </w:t>
      </w:r>
      <w:r>
        <w:rPr/>
        <w:t>space</w:t>
      </w:r>
      <w:r>
        <w:rPr>
          <w:spacing w:val="-6"/>
        </w:rPr>
        <w:t> </w:t>
      </w:r>
      <w:r>
        <w:rPr/>
        <w:t>which</w:t>
      </w:r>
      <w:r>
        <w:rPr>
          <w:spacing w:val="-5"/>
        </w:rPr>
        <w:t> </w:t>
      </w:r>
      <w:r>
        <w:rPr/>
        <w:t>is</w:t>
      </w:r>
      <w:r>
        <w:rPr>
          <w:spacing w:val="-7"/>
        </w:rPr>
        <w:t> </w:t>
      </w:r>
      <w:r>
        <w:rPr/>
        <w:t>also affected</w:t>
      </w:r>
      <w:r>
        <w:rPr>
          <w:spacing w:val="-5"/>
        </w:rPr>
        <w:t> </w:t>
      </w:r>
      <w:r>
        <w:rPr/>
        <w:t>by</w:t>
      </w:r>
      <w:r>
        <w:rPr>
          <w:spacing w:val="-10"/>
        </w:rPr>
        <w:t> </w:t>
      </w:r>
      <w:r>
        <w:rPr/>
        <w:t>texture</w:t>
      </w:r>
      <w:r>
        <w:rPr>
          <w:spacing w:val="-6"/>
        </w:rPr>
        <w:t> </w:t>
      </w:r>
      <w:r>
        <w:rPr/>
        <w:t>and structure. The BD of fine textured mineral soils usually ranges from about 1.0 to 1.5 g/cm</w:t>
      </w:r>
      <w:r>
        <w:rPr>
          <w:vertAlign w:val="superscript"/>
        </w:rPr>
        <w:t>3</w:t>
      </w:r>
      <w:r>
        <w:rPr>
          <w:vertAlign w:val="baseline"/>
        </w:rPr>
        <w:t>, and that of sandy soils from 1.3 to 1.7 g/cm</w:t>
      </w:r>
      <w:r>
        <w:rPr>
          <w:vertAlign w:val="superscript"/>
        </w:rPr>
        <w:t>3</w:t>
      </w:r>
      <w:r>
        <w:rPr>
          <w:vertAlign w:val="baseline"/>
        </w:rPr>
        <w:t>. The bulk density of organic soils is usually much less than that of mineral soils and may be as low as 0.4 g/cm</w:t>
      </w:r>
      <w:r>
        <w:rPr>
          <w:vertAlign w:val="superscript"/>
        </w:rPr>
        <w:t>3</w:t>
      </w:r>
      <w:r>
        <w:rPr>
          <w:vertAlign w:val="baseline"/>
        </w:rPr>
        <w:t>. Bulk density and total pore space are readily altered by tillage operations.</w:t>
      </w:r>
    </w:p>
    <w:p>
      <w:pPr>
        <w:pStyle w:val="BodyText"/>
        <w:spacing w:before="4"/>
      </w:pPr>
    </w:p>
    <w:p>
      <w:pPr>
        <w:pStyle w:val="Heading2"/>
        <w:numPr>
          <w:ilvl w:val="3"/>
          <w:numId w:val="10"/>
        </w:numPr>
        <w:tabs>
          <w:tab w:pos="1084" w:val="left" w:leader="none"/>
        </w:tabs>
        <w:spacing w:line="240" w:lineRule="auto" w:before="0" w:after="0"/>
        <w:ind w:left="1084" w:right="0" w:hanging="724"/>
        <w:jc w:val="both"/>
      </w:pPr>
      <w:bookmarkStart w:name="_TOC_250020" w:id="9"/>
      <w:r>
        <w:rPr/>
        <w:t>Particle</w:t>
      </w:r>
      <w:r>
        <w:rPr>
          <w:spacing w:val="-7"/>
        </w:rPr>
        <w:t> </w:t>
      </w:r>
      <w:bookmarkEnd w:id="9"/>
      <w:r>
        <w:rPr>
          <w:spacing w:val="-2"/>
        </w:rPr>
        <w:t>Density</w:t>
      </w:r>
    </w:p>
    <w:p>
      <w:pPr>
        <w:pStyle w:val="BodyText"/>
        <w:spacing w:line="480" w:lineRule="auto" w:before="271"/>
        <w:ind w:left="360" w:right="359" w:firstLine="720"/>
        <w:jc w:val="both"/>
      </w:pPr>
      <w:r>
        <w:rPr/>
        <w:t>Soil particle density (PD) is defined as the ratio of the mass (oven dry weight) of</w:t>
      </w:r>
      <w:r>
        <w:rPr>
          <w:spacing w:val="-3"/>
        </w:rPr>
        <w:t> </w:t>
      </w:r>
      <w:r>
        <w:rPr/>
        <w:t>the soil particles</w:t>
      </w:r>
      <w:r>
        <w:rPr>
          <w:spacing w:val="-15"/>
        </w:rPr>
        <w:t> </w:t>
      </w:r>
      <w:r>
        <w:rPr/>
        <w:t>to</w:t>
      </w:r>
      <w:r>
        <w:rPr>
          <w:spacing w:val="-15"/>
        </w:rPr>
        <w:t> </w:t>
      </w:r>
      <w:r>
        <w:rPr/>
        <w:t>the</w:t>
      </w:r>
      <w:r>
        <w:rPr>
          <w:spacing w:val="-13"/>
        </w:rPr>
        <w:t> </w:t>
      </w:r>
      <w:r>
        <w:rPr/>
        <w:t>particle</w:t>
      </w:r>
      <w:r>
        <w:rPr>
          <w:spacing w:val="-13"/>
        </w:rPr>
        <w:t> </w:t>
      </w:r>
      <w:r>
        <w:rPr/>
        <w:t>volume</w:t>
      </w:r>
      <w:r>
        <w:rPr>
          <w:spacing w:val="-13"/>
        </w:rPr>
        <w:t> </w:t>
      </w:r>
      <w:r>
        <w:rPr/>
        <w:t>expressed</w:t>
      </w:r>
      <w:r>
        <w:rPr>
          <w:spacing w:val="-8"/>
        </w:rPr>
        <w:t> </w:t>
      </w:r>
      <w:r>
        <w:rPr/>
        <w:t>in</w:t>
      </w:r>
      <w:r>
        <w:rPr>
          <w:spacing w:val="-15"/>
        </w:rPr>
        <w:t> </w:t>
      </w:r>
      <w:r>
        <w:rPr/>
        <w:t>grams</w:t>
      </w:r>
      <w:r>
        <w:rPr>
          <w:spacing w:val="-14"/>
        </w:rPr>
        <w:t> </w:t>
      </w:r>
      <w:r>
        <w:rPr/>
        <w:t>per</w:t>
      </w:r>
      <w:r>
        <w:rPr>
          <w:spacing w:val="-10"/>
        </w:rPr>
        <w:t> </w:t>
      </w:r>
      <w:r>
        <w:rPr/>
        <w:t>cubic</w:t>
      </w:r>
      <w:r>
        <w:rPr>
          <w:spacing w:val="-13"/>
        </w:rPr>
        <w:t> </w:t>
      </w:r>
      <w:r>
        <w:rPr/>
        <w:t>centimeter</w:t>
      </w:r>
      <w:r>
        <w:rPr>
          <w:spacing w:val="-10"/>
        </w:rPr>
        <w:t> </w:t>
      </w:r>
      <w:r>
        <w:rPr/>
        <w:t>(only</w:t>
      </w:r>
      <w:r>
        <w:rPr>
          <w:spacing w:val="-15"/>
        </w:rPr>
        <w:t> </w:t>
      </w:r>
      <w:r>
        <w:rPr/>
        <w:t>solid</w:t>
      </w:r>
      <w:r>
        <w:rPr>
          <w:spacing w:val="-12"/>
        </w:rPr>
        <w:t> </w:t>
      </w:r>
      <w:r>
        <w:rPr/>
        <w:t>no</w:t>
      </w:r>
      <w:r>
        <w:rPr>
          <w:spacing w:val="-8"/>
        </w:rPr>
        <w:t> </w:t>
      </w:r>
      <w:r>
        <w:rPr/>
        <w:t>pore</w:t>
      </w:r>
      <w:r>
        <w:rPr>
          <w:spacing w:val="-13"/>
        </w:rPr>
        <w:t> </w:t>
      </w:r>
      <w:r>
        <w:rPr/>
        <w:t>space). The</w:t>
      </w:r>
      <w:r>
        <w:rPr>
          <w:spacing w:val="-15"/>
        </w:rPr>
        <w:t> </w:t>
      </w:r>
      <w:r>
        <w:rPr/>
        <w:t>volume</w:t>
      </w:r>
      <w:r>
        <w:rPr>
          <w:spacing w:val="-15"/>
        </w:rPr>
        <w:t> </w:t>
      </w:r>
      <w:r>
        <w:rPr/>
        <w:t>of</w:t>
      </w:r>
      <w:r>
        <w:rPr>
          <w:spacing w:val="-15"/>
        </w:rPr>
        <w:t> </w:t>
      </w:r>
      <w:r>
        <w:rPr/>
        <w:t>soil</w:t>
      </w:r>
      <w:r>
        <w:rPr>
          <w:spacing w:val="-15"/>
        </w:rPr>
        <w:t> </w:t>
      </w:r>
      <w:r>
        <w:rPr/>
        <w:t>is</w:t>
      </w:r>
      <w:r>
        <w:rPr>
          <w:spacing w:val="-13"/>
        </w:rPr>
        <w:t> </w:t>
      </w:r>
      <w:r>
        <w:rPr/>
        <w:t>determined</w:t>
      </w:r>
      <w:r>
        <w:rPr>
          <w:spacing w:val="-7"/>
        </w:rPr>
        <w:t> </w:t>
      </w:r>
      <w:r>
        <w:rPr/>
        <w:t>by</w:t>
      </w:r>
      <w:r>
        <w:rPr>
          <w:spacing w:val="-11"/>
        </w:rPr>
        <w:t> </w:t>
      </w:r>
      <w:r>
        <w:rPr/>
        <w:t>measuring</w:t>
      </w:r>
      <w:r>
        <w:rPr>
          <w:spacing w:val="-11"/>
        </w:rPr>
        <w:t> </w:t>
      </w:r>
      <w:r>
        <w:rPr/>
        <w:t>the</w:t>
      </w:r>
      <w:r>
        <w:rPr>
          <w:spacing w:val="-12"/>
        </w:rPr>
        <w:t> </w:t>
      </w:r>
      <w:r>
        <w:rPr/>
        <w:t>volume</w:t>
      </w:r>
      <w:r>
        <w:rPr>
          <w:spacing w:val="-12"/>
        </w:rPr>
        <w:t> </w:t>
      </w:r>
      <w:r>
        <w:rPr/>
        <w:t>of</w:t>
      </w:r>
      <w:r>
        <w:rPr>
          <w:spacing w:val="-15"/>
        </w:rPr>
        <w:t> </w:t>
      </w:r>
      <w:r>
        <w:rPr/>
        <w:t>water</w:t>
      </w:r>
      <w:r>
        <w:rPr>
          <w:spacing w:val="-9"/>
        </w:rPr>
        <w:t> </w:t>
      </w:r>
      <w:r>
        <w:rPr/>
        <w:t>displaced</w:t>
      </w:r>
      <w:r>
        <w:rPr>
          <w:spacing w:val="-7"/>
        </w:rPr>
        <w:t> </w:t>
      </w:r>
      <w:r>
        <w:rPr/>
        <w:t>by</w:t>
      </w:r>
      <w:r>
        <w:rPr>
          <w:spacing w:val="-15"/>
        </w:rPr>
        <w:t> </w:t>
      </w:r>
      <w:r>
        <w:rPr/>
        <w:t>the</w:t>
      </w:r>
      <w:r>
        <w:rPr>
          <w:spacing w:val="-12"/>
        </w:rPr>
        <w:t> </w:t>
      </w:r>
      <w:r>
        <w:rPr/>
        <w:t>particles.</w:t>
      </w:r>
      <w:r>
        <w:rPr>
          <w:spacing w:val="-9"/>
        </w:rPr>
        <w:t> </w:t>
      </w:r>
      <w:r>
        <w:rPr/>
        <w:t>The magnitude</w:t>
      </w:r>
      <w:r>
        <w:rPr>
          <w:spacing w:val="-17"/>
        </w:rPr>
        <w:t> </w:t>
      </w:r>
      <w:r>
        <w:rPr/>
        <w:t>of</w:t>
      </w:r>
      <w:r>
        <w:rPr>
          <w:spacing w:val="-16"/>
        </w:rPr>
        <w:t> </w:t>
      </w:r>
      <w:r>
        <w:rPr/>
        <w:t>PD</w:t>
      </w:r>
      <w:r>
        <w:rPr>
          <w:spacing w:val="-12"/>
        </w:rPr>
        <w:t> </w:t>
      </w:r>
      <w:r>
        <w:rPr/>
        <w:t>depends</w:t>
      </w:r>
      <w:r>
        <w:rPr>
          <w:spacing w:val="-12"/>
        </w:rPr>
        <w:t> </w:t>
      </w:r>
      <w:r>
        <w:rPr/>
        <w:t>on</w:t>
      </w:r>
      <w:r>
        <w:rPr>
          <w:spacing w:val="-17"/>
        </w:rPr>
        <w:t> </w:t>
      </w:r>
      <w:r>
        <w:rPr/>
        <w:t>the</w:t>
      </w:r>
      <w:r>
        <w:rPr>
          <w:spacing w:val="-12"/>
        </w:rPr>
        <w:t> </w:t>
      </w:r>
      <w:r>
        <w:rPr/>
        <w:t>type</w:t>
      </w:r>
      <w:r>
        <w:rPr>
          <w:spacing w:val="-11"/>
        </w:rPr>
        <w:t> </w:t>
      </w:r>
      <w:r>
        <w:rPr/>
        <w:t>of</w:t>
      </w:r>
      <w:r>
        <w:rPr>
          <w:spacing w:val="-13"/>
        </w:rPr>
        <w:t> </w:t>
      </w:r>
      <w:r>
        <w:rPr/>
        <w:t>minerals</w:t>
      </w:r>
      <w:r>
        <w:rPr>
          <w:spacing w:val="-7"/>
        </w:rPr>
        <w:t> </w:t>
      </w:r>
      <w:r>
        <w:rPr/>
        <w:t>in</w:t>
      </w:r>
      <w:r>
        <w:rPr>
          <w:spacing w:val="-14"/>
        </w:rPr>
        <w:t> </w:t>
      </w:r>
      <w:r>
        <w:rPr/>
        <w:t>the</w:t>
      </w:r>
      <w:r>
        <w:rPr>
          <w:spacing w:val="-11"/>
        </w:rPr>
        <w:t> </w:t>
      </w:r>
      <w:r>
        <w:rPr/>
        <w:t>particles,</w:t>
      </w:r>
      <w:r>
        <w:rPr>
          <w:spacing w:val="-9"/>
        </w:rPr>
        <w:t> </w:t>
      </w:r>
      <w:r>
        <w:rPr/>
        <w:t>and</w:t>
      </w:r>
      <w:r>
        <w:rPr>
          <w:spacing w:val="-10"/>
        </w:rPr>
        <w:t> </w:t>
      </w:r>
      <w:r>
        <w:rPr/>
        <w:t>the</w:t>
      </w:r>
      <w:r>
        <w:rPr>
          <w:spacing w:val="-11"/>
        </w:rPr>
        <w:t> </w:t>
      </w:r>
      <w:r>
        <w:rPr/>
        <w:t>content</w:t>
      </w:r>
      <w:r>
        <w:rPr>
          <w:spacing w:val="-9"/>
        </w:rPr>
        <w:t> </w:t>
      </w:r>
      <w:r>
        <w:rPr/>
        <w:t>of</w:t>
      </w:r>
      <w:r>
        <w:rPr>
          <w:spacing w:val="-16"/>
        </w:rPr>
        <w:t> </w:t>
      </w:r>
      <w:r>
        <w:rPr/>
        <w:t>organic</w:t>
      </w:r>
      <w:r>
        <w:rPr>
          <w:spacing w:val="-6"/>
        </w:rPr>
        <w:t> </w:t>
      </w:r>
      <w:r>
        <w:rPr>
          <w:spacing w:val="-2"/>
        </w:rPr>
        <w:t>matter</w:t>
      </w:r>
    </w:p>
    <w:p>
      <w:pPr>
        <w:pStyle w:val="BodyText"/>
        <w:spacing w:after="0" w:line="480" w:lineRule="auto"/>
        <w:jc w:val="both"/>
        <w:sectPr>
          <w:pgSz w:w="12240" w:h="15840"/>
          <w:pgMar w:header="0" w:footer="1008" w:top="1380" w:bottom="1200" w:left="1080" w:right="1080"/>
        </w:sectPr>
      </w:pPr>
    </w:p>
    <w:p>
      <w:pPr>
        <w:pStyle w:val="BodyText"/>
        <w:spacing w:line="480" w:lineRule="auto" w:before="97"/>
        <w:ind w:left="360" w:right="350"/>
        <w:jc w:val="both"/>
      </w:pPr>
      <w:r>
        <w:rPr/>
        <w:t>(OM) in the soil. The particle density of most soils varies from 2.60 to 2.75 g/cm</w:t>
      </w:r>
      <w:r>
        <w:rPr>
          <w:vertAlign w:val="superscript"/>
        </w:rPr>
        <w:t>3</w:t>
      </w:r>
      <w:r>
        <w:rPr>
          <w:vertAlign w:val="baseline"/>
        </w:rPr>
        <w:t>. When the average PD is not known, a</w:t>
      </w:r>
      <w:r>
        <w:rPr>
          <w:spacing w:val="-3"/>
          <w:vertAlign w:val="baseline"/>
        </w:rPr>
        <w:t> </w:t>
      </w:r>
      <w:r>
        <w:rPr>
          <w:vertAlign w:val="baseline"/>
        </w:rPr>
        <w:t>value of</w:t>
      </w:r>
      <w:r>
        <w:rPr>
          <w:spacing w:val="-5"/>
          <w:vertAlign w:val="baseline"/>
        </w:rPr>
        <w:t> </w:t>
      </w:r>
      <w:r>
        <w:rPr>
          <w:vertAlign w:val="baseline"/>
        </w:rPr>
        <w:t>2.65</w:t>
      </w:r>
      <w:r>
        <w:rPr>
          <w:spacing w:val="-2"/>
          <w:vertAlign w:val="baseline"/>
        </w:rPr>
        <w:t> </w:t>
      </w:r>
      <w:r>
        <w:rPr>
          <w:vertAlign w:val="baseline"/>
        </w:rPr>
        <w:t>g/cm</w:t>
      </w:r>
      <w:r>
        <w:rPr>
          <w:vertAlign w:val="superscript"/>
        </w:rPr>
        <w:t>3</w:t>
      </w:r>
      <w:r>
        <w:rPr>
          <w:vertAlign w:val="baseline"/>
        </w:rPr>
        <w:t> is generally</w:t>
      </w:r>
      <w:r>
        <w:rPr>
          <w:spacing w:val="-7"/>
          <w:vertAlign w:val="baseline"/>
        </w:rPr>
        <w:t> </w:t>
      </w:r>
      <w:r>
        <w:rPr>
          <w:vertAlign w:val="baseline"/>
        </w:rPr>
        <w:t>assumed. Organic soils have a lower PD since OM has a density of 1.2 – 1.5 g/cm</w:t>
      </w:r>
      <w:r>
        <w:rPr>
          <w:vertAlign w:val="superscript"/>
        </w:rPr>
        <w:t>3</w:t>
      </w:r>
      <w:r>
        <w:rPr>
          <w:vertAlign w:val="baseline"/>
        </w:rPr>
        <w:t>. However, PD is used with BD to calculate soil porosity. Two methods for PD determination are common.</w:t>
      </w:r>
    </w:p>
    <w:p>
      <w:pPr>
        <w:pStyle w:val="BodyText"/>
        <w:spacing w:before="3"/>
      </w:pPr>
    </w:p>
    <w:p>
      <w:pPr>
        <w:pStyle w:val="Heading2"/>
        <w:numPr>
          <w:ilvl w:val="3"/>
          <w:numId w:val="10"/>
        </w:numPr>
        <w:tabs>
          <w:tab w:pos="1084" w:val="left" w:leader="none"/>
        </w:tabs>
        <w:spacing w:line="240" w:lineRule="auto" w:before="0" w:after="0"/>
        <w:ind w:left="1084" w:right="0" w:hanging="724"/>
        <w:jc w:val="left"/>
      </w:pPr>
      <w:bookmarkStart w:name="_TOC_250019" w:id="10"/>
      <w:r>
        <w:rPr/>
        <w:t>Total</w:t>
      </w:r>
      <w:r>
        <w:rPr>
          <w:spacing w:val="-6"/>
        </w:rPr>
        <w:t> </w:t>
      </w:r>
      <w:r>
        <w:rPr/>
        <w:t>Pore</w:t>
      </w:r>
      <w:r>
        <w:rPr>
          <w:spacing w:val="-2"/>
        </w:rPr>
        <w:t> </w:t>
      </w:r>
      <w:r>
        <w:rPr/>
        <w:t>Space</w:t>
      </w:r>
      <w:r>
        <w:rPr>
          <w:spacing w:val="-2"/>
        </w:rPr>
        <w:t> </w:t>
      </w:r>
      <w:r>
        <w:rPr/>
        <w:t>and </w:t>
      </w:r>
      <w:bookmarkEnd w:id="10"/>
      <w:r>
        <w:rPr>
          <w:spacing w:val="-2"/>
        </w:rPr>
        <w:t>Porosity</w:t>
      </w:r>
    </w:p>
    <w:p>
      <w:pPr>
        <w:pStyle w:val="BodyText"/>
        <w:spacing w:line="480" w:lineRule="auto" w:before="272"/>
        <w:ind w:left="360" w:right="352" w:firstLine="720"/>
        <w:jc w:val="both"/>
      </w:pPr>
      <w:r>
        <w:rPr/>
        <w:t>The</w:t>
      </w:r>
      <w:r>
        <w:rPr>
          <w:spacing w:val="-7"/>
        </w:rPr>
        <w:t> </w:t>
      </w:r>
      <w:r>
        <w:rPr/>
        <w:t>total</w:t>
      </w:r>
      <w:r>
        <w:rPr>
          <w:spacing w:val="-14"/>
        </w:rPr>
        <w:t> </w:t>
      </w:r>
      <w:r>
        <w:rPr/>
        <w:t>pore</w:t>
      </w:r>
      <w:r>
        <w:rPr>
          <w:spacing w:val="-7"/>
        </w:rPr>
        <w:t> </w:t>
      </w:r>
      <w:r>
        <w:rPr/>
        <w:t>space</w:t>
      </w:r>
      <w:r>
        <w:rPr>
          <w:spacing w:val="-5"/>
        </w:rPr>
        <w:t> </w:t>
      </w:r>
      <w:r>
        <w:rPr/>
        <w:t>(TPS)</w:t>
      </w:r>
      <w:r>
        <w:rPr>
          <w:spacing w:val="-4"/>
        </w:rPr>
        <w:t> </w:t>
      </w:r>
      <w:r>
        <w:rPr/>
        <w:t>consists</w:t>
      </w:r>
      <w:r>
        <w:rPr>
          <w:spacing w:val="-8"/>
        </w:rPr>
        <w:t> </w:t>
      </w:r>
      <w:r>
        <w:rPr/>
        <w:t>of</w:t>
      </w:r>
      <w:r>
        <w:rPr>
          <w:spacing w:val="-13"/>
        </w:rPr>
        <w:t> </w:t>
      </w:r>
      <w:r>
        <w:rPr/>
        <w:t>the</w:t>
      </w:r>
      <w:r>
        <w:rPr>
          <w:spacing w:val="-7"/>
        </w:rPr>
        <w:t> </w:t>
      </w:r>
      <w:r>
        <w:rPr/>
        <w:t>PS</w:t>
      </w:r>
      <w:r>
        <w:rPr>
          <w:spacing w:val="-5"/>
        </w:rPr>
        <w:t> </w:t>
      </w:r>
      <w:r>
        <w:rPr/>
        <w:t>between</w:t>
      </w:r>
      <w:r>
        <w:rPr>
          <w:spacing w:val="-10"/>
        </w:rPr>
        <w:t> </w:t>
      </w:r>
      <w:r>
        <w:rPr/>
        <w:t>adjacent</w:t>
      </w:r>
      <w:r>
        <w:rPr>
          <w:spacing w:val="-1"/>
        </w:rPr>
        <w:t> </w:t>
      </w:r>
      <w:r>
        <w:rPr/>
        <w:t>sand,</w:t>
      </w:r>
      <w:r>
        <w:rPr>
          <w:spacing w:val="-4"/>
        </w:rPr>
        <w:t> </w:t>
      </w:r>
      <w:r>
        <w:rPr/>
        <w:t>silt</w:t>
      </w:r>
      <w:r>
        <w:rPr>
          <w:spacing w:val="-1"/>
        </w:rPr>
        <w:t> </w:t>
      </w:r>
      <w:r>
        <w:rPr/>
        <w:t>and</w:t>
      </w:r>
      <w:r>
        <w:rPr>
          <w:spacing w:val="-6"/>
        </w:rPr>
        <w:t> </w:t>
      </w:r>
      <w:r>
        <w:rPr/>
        <w:t>clay</w:t>
      </w:r>
      <w:r>
        <w:rPr>
          <w:spacing w:val="-14"/>
        </w:rPr>
        <w:t> </w:t>
      </w:r>
      <w:r>
        <w:rPr/>
        <w:t>particles and</w:t>
      </w:r>
      <w:r>
        <w:rPr>
          <w:spacing w:val="-2"/>
        </w:rPr>
        <w:t> </w:t>
      </w:r>
      <w:r>
        <w:rPr/>
        <w:t>those</w:t>
      </w:r>
      <w:r>
        <w:rPr>
          <w:spacing w:val="-3"/>
        </w:rPr>
        <w:t> </w:t>
      </w:r>
      <w:r>
        <w:rPr/>
        <w:t>between</w:t>
      </w:r>
      <w:r>
        <w:rPr>
          <w:spacing w:val="-7"/>
        </w:rPr>
        <w:t> </w:t>
      </w:r>
      <w:r>
        <w:rPr/>
        <w:t>aggregates.</w:t>
      </w:r>
      <w:r>
        <w:rPr>
          <w:spacing w:val="-1"/>
        </w:rPr>
        <w:t> </w:t>
      </w:r>
      <w:r>
        <w:rPr/>
        <w:t>Percent</w:t>
      </w:r>
      <w:r>
        <w:rPr>
          <w:spacing w:val="-2"/>
        </w:rPr>
        <w:t> </w:t>
      </w:r>
      <w:r>
        <w:rPr/>
        <w:t>pore</w:t>
      </w:r>
      <w:r>
        <w:rPr>
          <w:spacing w:val="-8"/>
        </w:rPr>
        <w:t> </w:t>
      </w:r>
      <w:r>
        <w:rPr/>
        <w:t>space (PS)</w:t>
      </w:r>
      <w:r>
        <w:rPr>
          <w:spacing w:val="-5"/>
        </w:rPr>
        <w:t> </w:t>
      </w:r>
      <w:r>
        <w:rPr/>
        <w:t>is</w:t>
      </w:r>
      <w:r>
        <w:rPr>
          <w:spacing w:val="-4"/>
        </w:rPr>
        <w:t> </w:t>
      </w:r>
      <w:r>
        <w:rPr/>
        <w:t>the</w:t>
      </w:r>
      <w:r>
        <w:rPr>
          <w:spacing w:val="-3"/>
        </w:rPr>
        <w:t> </w:t>
      </w:r>
      <w:r>
        <w:rPr/>
        <w:t>ratio</w:t>
      </w:r>
      <w:r>
        <w:rPr>
          <w:spacing w:val="-2"/>
        </w:rPr>
        <w:t> </w:t>
      </w:r>
      <w:r>
        <w:rPr/>
        <w:t>of</w:t>
      </w:r>
      <w:r>
        <w:rPr>
          <w:spacing w:val="-10"/>
        </w:rPr>
        <w:t> </w:t>
      </w:r>
      <w:r>
        <w:rPr/>
        <w:t>the</w:t>
      </w:r>
      <w:r>
        <w:rPr>
          <w:spacing w:val="-3"/>
        </w:rPr>
        <w:t> </w:t>
      </w:r>
      <w:r>
        <w:rPr/>
        <w:t>volume</w:t>
      </w:r>
      <w:r>
        <w:rPr>
          <w:spacing w:val="-3"/>
        </w:rPr>
        <w:t> </w:t>
      </w:r>
      <w:r>
        <w:rPr/>
        <w:t>of</w:t>
      </w:r>
      <w:r>
        <w:rPr>
          <w:spacing w:val="-10"/>
        </w:rPr>
        <w:t> </w:t>
      </w:r>
      <w:r>
        <w:rPr/>
        <w:t>voids in</w:t>
      </w:r>
      <w:r>
        <w:rPr>
          <w:spacing w:val="-7"/>
        </w:rPr>
        <w:t> </w:t>
      </w:r>
      <w:r>
        <w:rPr/>
        <w:t>a</w:t>
      </w:r>
      <w:r>
        <w:rPr>
          <w:spacing w:val="-3"/>
        </w:rPr>
        <w:t> </w:t>
      </w:r>
      <w:r>
        <w:rPr/>
        <w:t>soil to</w:t>
      </w:r>
      <w:r>
        <w:rPr>
          <w:spacing w:val="-5"/>
        </w:rPr>
        <w:t> </w:t>
      </w:r>
      <w:r>
        <w:rPr/>
        <w:t>the</w:t>
      </w:r>
      <w:r>
        <w:rPr>
          <w:spacing w:val="-7"/>
        </w:rPr>
        <w:t> </w:t>
      </w:r>
      <w:r>
        <w:rPr/>
        <w:t>total</w:t>
      </w:r>
      <w:r>
        <w:rPr>
          <w:spacing w:val="-9"/>
        </w:rPr>
        <w:t> </w:t>
      </w:r>
      <w:r>
        <w:rPr/>
        <w:t>volume</w:t>
      </w:r>
      <w:r>
        <w:rPr>
          <w:spacing w:val="-2"/>
        </w:rPr>
        <w:t> </w:t>
      </w:r>
      <w:r>
        <w:rPr/>
        <w:t>(bulk</w:t>
      </w:r>
      <w:r>
        <w:rPr>
          <w:spacing w:val="-1"/>
        </w:rPr>
        <w:t> </w:t>
      </w:r>
      <w:r>
        <w:rPr/>
        <w:t>volume) of</w:t>
      </w:r>
      <w:r>
        <w:rPr>
          <w:spacing w:val="-8"/>
        </w:rPr>
        <w:t> </w:t>
      </w:r>
      <w:r>
        <w:rPr/>
        <w:t>the</w:t>
      </w:r>
      <w:r>
        <w:rPr>
          <w:spacing w:val="-2"/>
        </w:rPr>
        <w:t> </w:t>
      </w:r>
      <w:r>
        <w:rPr/>
        <w:t>soil</w:t>
      </w:r>
      <w:r>
        <w:rPr>
          <w:spacing w:val="-9"/>
        </w:rPr>
        <w:t> </w:t>
      </w:r>
      <w:r>
        <w:rPr/>
        <w:t>times</w:t>
      </w:r>
      <w:r>
        <w:rPr>
          <w:spacing w:val="-3"/>
        </w:rPr>
        <w:t> </w:t>
      </w:r>
      <w:r>
        <w:rPr/>
        <w:t>100. Texture</w:t>
      </w:r>
      <w:r>
        <w:rPr>
          <w:spacing w:val="-7"/>
        </w:rPr>
        <w:t> </w:t>
      </w:r>
      <w:r>
        <w:rPr/>
        <w:t>and</w:t>
      </w:r>
      <w:r>
        <w:rPr>
          <w:spacing w:val="-1"/>
        </w:rPr>
        <w:t> </w:t>
      </w:r>
      <w:r>
        <w:rPr/>
        <w:t>structure</w:t>
      </w:r>
      <w:r>
        <w:rPr>
          <w:spacing w:val="-2"/>
        </w:rPr>
        <w:t> </w:t>
      </w:r>
      <w:r>
        <w:rPr/>
        <w:t>are</w:t>
      </w:r>
      <w:r>
        <w:rPr>
          <w:spacing w:val="-11"/>
        </w:rPr>
        <w:t> </w:t>
      </w:r>
      <w:r>
        <w:rPr/>
        <w:t>the</w:t>
      </w:r>
      <w:r>
        <w:rPr>
          <w:spacing w:val="-2"/>
        </w:rPr>
        <w:t> </w:t>
      </w:r>
      <w:r>
        <w:rPr/>
        <w:t>main</w:t>
      </w:r>
      <w:r>
        <w:rPr>
          <w:spacing w:val="-1"/>
        </w:rPr>
        <w:t> </w:t>
      </w:r>
      <w:r>
        <w:rPr/>
        <w:t>factors governing the amount of PS in soil. The organic matter (OM) affects pore space indirectly by improving</w:t>
      </w:r>
      <w:r>
        <w:rPr>
          <w:spacing w:val="-2"/>
        </w:rPr>
        <w:t> </w:t>
      </w:r>
      <w:r>
        <w:rPr/>
        <w:t>structure.</w:t>
      </w:r>
      <w:r>
        <w:rPr>
          <w:spacing w:val="-5"/>
        </w:rPr>
        <w:t> </w:t>
      </w:r>
      <w:r>
        <w:rPr/>
        <w:t>If</w:t>
      </w:r>
      <w:r>
        <w:rPr>
          <w:spacing w:val="-9"/>
        </w:rPr>
        <w:t> </w:t>
      </w:r>
      <w:r>
        <w:rPr/>
        <w:t>the</w:t>
      </w:r>
      <w:r>
        <w:rPr>
          <w:spacing w:val="-3"/>
        </w:rPr>
        <w:t> </w:t>
      </w:r>
      <w:r>
        <w:rPr/>
        <w:t>aggregation</w:t>
      </w:r>
      <w:r>
        <w:rPr>
          <w:spacing w:val="-7"/>
        </w:rPr>
        <w:t> </w:t>
      </w:r>
      <w:r>
        <w:rPr/>
        <w:t>of</w:t>
      </w:r>
      <w:r>
        <w:rPr>
          <w:spacing w:val="-9"/>
        </w:rPr>
        <w:t> </w:t>
      </w:r>
      <w:r>
        <w:rPr/>
        <w:t>a</w:t>
      </w:r>
      <w:r>
        <w:rPr>
          <w:spacing w:val="-3"/>
        </w:rPr>
        <w:t> </w:t>
      </w:r>
      <w:r>
        <w:rPr/>
        <w:t>particular</w:t>
      </w:r>
      <w:r>
        <w:rPr>
          <w:spacing w:val="-1"/>
        </w:rPr>
        <w:t> </w:t>
      </w:r>
      <w:r>
        <w:rPr/>
        <w:t>soil</w:t>
      </w:r>
      <w:r>
        <w:rPr>
          <w:spacing w:val="-2"/>
        </w:rPr>
        <w:t> </w:t>
      </w:r>
      <w:r>
        <w:rPr/>
        <w:t>is increased, the</w:t>
      </w:r>
      <w:r>
        <w:rPr>
          <w:spacing w:val="-3"/>
        </w:rPr>
        <w:t> </w:t>
      </w:r>
      <w:r>
        <w:rPr/>
        <w:t>TPS</w:t>
      </w:r>
      <w:r>
        <w:rPr>
          <w:spacing w:val="-6"/>
        </w:rPr>
        <w:t> </w:t>
      </w:r>
      <w:r>
        <w:rPr/>
        <w:t>increases, and</w:t>
      </w:r>
      <w:r>
        <w:rPr>
          <w:spacing w:val="-2"/>
        </w:rPr>
        <w:t> </w:t>
      </w:r>
      <w:r>
        <w:rPr/>
        <w:t>the weight</w:t>
      </w:r>
      <w:r>
        <w:rPr>
          <w:spacing w:val="-8"/>
        </w:rPr>
        <w:t> </w:t>
      </w:r>
      <w:r>
        <w:rPr/>
        <w:t>per</w:t>
      </w:r>
      <w:r>
        <w:rPr>
          <w:spacing w:val="-8"/>
        </w:rPr>
        <w:t> </w:t>
      </w:r>
      <w:r>
        <w:rPr/>
        <w:t>unit</w:t>
      </w:r>
      <w:r>
        <w:rPr>
          <w:spacing w:val="-6"/>
        </w:rPr>
        <w:t> </w:t>
      </w:r>
      <w:r>
        <w:rPr/>
        <w:t>volume</w:t>
      </w:r>
      <w:r>
        <w:rPr>
          <w:spacing w:val="-11"/>
        </w:rPr>
        <w:t> </w:t>
      </w:r>
      <w:r>
        <w:rPr/>
        <w:t>or</w:t>
      </w:r>
      <w:r>
        <w:rPr>
          <w:spacing w:val="-8"/>
        </w:rPr>
        <w:t> </w:t>
      </w:r>
      <w:r>
        <w:rPr/>
        <w:t>BD</w:t>
      </w:r>
      <w:r>
        <w:rPr>
          <w:spacing w:val="-10"/>
        </w:rPr>
        <w:t> </w:t>
      </w:r>
      <w:r>
        <w:rPr/>
        <w:t>of</w:t>
      </w:r>
      <w:r>
        <w:rPr>
          <w:spacing w:val="-15"/>
        </w:rPr>
        <w:t> </w:t>
      </w:r>
      <w:r>
        <w:rPr/>
        <w:t>the</w:t>
      </w:r>
      <w:r>
        <w:rPr>
          <w:spacing w:val="-11"/>
        </w:rPr>
        <w:t> </w:t>
      </w:r>
      <w:r>
        <w:rPr/>
        <w:t>soil</w:t>
      </w:r>
      <w:r>
        <w:rPr>
          <w:spacing w:val="-14"/>
        </w:rPr>
        <w:t> </w:t>
      </w:r>
      <w:r>
        <w:rPr/>
        <w:t>decreases.</w:t>
      </w:r>
      <w:r>
        <w:rPr>
          <w:spacing w:val="-4"/>
        </w:rPr>
        <w:t> </w:t>
      </w:r>
      <w:r>
        <w:rPr/>
        <w:t>A</w:t>
      </w:r>
      <w:r>
        <w:rPr>
          <w:spacing w:val="-10"/>
        </w:rPr>
        <w:t> </w:t>
      </w:r>
      <w:r>
        <w:rPr/>
        <w:t>medium</w:t>
      </w:r>
      <w:r>
        <w:rPr>
          <w:spacing w:val="-14"/>
        </w:rPr>
        <w:t> </w:t>
      </w:r>
      <w:r>
        <w:rPr/>
        <w:t>textured</w:t>
      </w:r>
      <w:r>
        <w:rPr>
          <w:spacing w:val="-10"/>
        </w:rPr>
        <w:t> </w:t>
      </w:r>
      <w:r>
        <w:rPr/>
        <w:t>mineral</w:t>
      </w:r>
      <w:r>
        <w:rPr>
          <w:spacing w:val="-14"/>
        </w:rPr>
        <w:t> </w:t>
      </w:r>
      <w:r>
        <w:rPr/>
        <w:t>soil</w:t>
      </w:r>
      <w:r>
        <w:rPr>
          <w:spacing w:val="-14"/>
        </w:rPr>
        <w:t> </w:t>
      </w:r>
      <w:r>
        <w:rPr/>
        <w:t>that</w:t>
      </w:r>
      <w:r>
        <w:rPr>
          <w:spacing w:val="-1"/>
        </w:rPr>
        <w:t> </w:t>
      </w:r>
      <w:r>
        <w:rPr/>
        <w:t>is</w:t>
      </w:r>
      <w:r>
        <w:rPr>
          <w:spacing w:val="-7"/>
        </w:rPr>
        <w:t> </w:t>
      </w:r>
      <w:r>
        <w:rPr/>
        <w:t>in</w:t>
      </w:r>
      <w:r>
        <w:rPr>
          <w:spacing w:val="-10"/>
        </w:rPr>
        <w:t> </w:t>
      </w:r>
      <w:r>
        <w:rPr/>
        <w:t>good structural</w:t>
      </w:r>
      <w:r>
        <w:rPr>
          <w:spacing w:val="-15"/>
        </w:rPr>
        <w:t> </w:t>
      </w:r>
      <w:r>
        <w:rPr/>
        <w:t>condition</w:t>
      </w:r>
      <w:r>
        <w:rPr>
          <w:spacing w:val="-15"/>
        </w:rPr>
        <w:t> </w:t>
      </w:r>
      <w:r>
        <w:rPr/>
        <w:t>for</w:t>
      </w:r>
      <w:r>
        <w:rPr>
          <w:spacing w:val="-15"/>
        </w:rPr>
        <w:t> </w:t>
      </w:r>
      <w:r>
        <w:rPr/>
        <w:t>plant</w:t>
      </w:r>
      <w:r>
        <w:rPr>
          <w:spacing w:val="-12"/>
        </w:rPr>
        <w:t> </w:t>
      </w:r>
      <w:r>
        <w:rPr/>
        <w:t>growth</w:t>
      </w:r>
      <w:r>
        <w:rPr>
          <w:spacing w:val="-15"/>
        </w:rPr>
        <w:t> </w:t>
      </w:r>
      <w:r>
        <w:rPr/>
        <w:t>has</w:t>
      </w:r>
      <w:r>
        <w:rPr>
          <w:spacing w:val="-13"/>
        </w:rPr>
        <w:t> </w:t>
      </w:r>
      <w:r>
        <w:rPr/>
        <w:t>a</w:t>
      </w:r>
      <w:r>
        <w:rPr>
          <w:spacing w:val="-13"/>
        </w:rPr>
        <w:t> </w:t>
      </w:r>
      <w:r>
        <w:rPr/>
        <w:t>PS</w:t>
      </w:r>
      <w:r>
        <w:rPr>
          <w:spacing w:val="-15"/>
        </w:rPr>
        <w:t> </w:t>
      </w:r>
      <w:r>
        <w:rPr/>
        <w:t>of</w:t>
      </w:r>
      <w:r>
        <w:rPr>
          <w:spacing w:val="-15"/>
        </w:rPr>
        <w:t> </w:t>
      </w:r>
      <w:r>
        <w:rPr/>
        <w:t>about</w:t>
      </w:r>
      <w:r>
        <w:rPr>
          <w:spacing w:val="-11"/>
        </w:rPr>
        <w:t> </w:t>
      </w:r>
      <w:r>
        <w:rPr/>
        <w:t>50</w:t>
      </w:r>
      <w:r>
        <w:rPr>
          <w:spacing w:val="-15"/>
        </w:rPr>
        <w:t> </w:t>
      </w:r>
      <w:r>
        <w:rPr/>
        <w:t>%.</w:t>
      </w:r>
      <w:r>
        <w:rPr>
          <w:spacing w:val="-15"/>
        </w:rPr>
        <w:t> </w:t>
      </w:r>
      <w:r>
        <w:rPr/>
        <w:t>This</w:t>
      </w:r>
      <w:r>
        <w:rPr>
          <w:spacing w:val="-6"/>
        </w:rPr>
        <w:t> </w:t>
      </w:r>
      <w:r>
        <w:rPr/>
        <w:t>PS</w:t>
      </w:r>
      <w:r>
        <w:rPr>
          <w:spacing w:val="-11"/>
        </w:rPr>
        <w:t> </w:t>
      </w:r>
      <w:r>
        <w:rPr/>
        <w:t>is</w:t>
      </w:r>
      <w:r>
        <w:rPr>
          <w:spacing w:val="-9"/>
        </w:rPr>
        <w:t> </w:t>
      </w:r>
      <w:r>
        <w:rPr/>
        <w:t>important</w:t>
      </w:r>
      <w:r>
        <w:rPr>
          <w:spacing w:val="-11"/>
        </w:rPr>
        <w:t> </w:t>
      </w:r>
      <w:r>
        <w:rPr/>
        <w:t>for</w:t>
      </w:r>
      <w:r>
        <w:rPr>
          <w:spacing w:val="-10"/>
        </w:rPr>
        <w:t> </w:t>
      </w:r>
      <w:r>
        <w:rPr/>
        <w:t>gas</w:t>
      </w:r>
      <w:r>
        <w:rPr>
          <w:spacing w:val="-14"/>
        </w:rPr>
        <w:t> </w:t>
      </w:r>
      <w:r>
        <w:rPr/>
        <w:t>exchange </w:t>
      </w:r>
      <w:r>
        <w:rPr>
          <w:position w:val="2"/>
        </w:rPr>
        <w:t>(O</w:t>
      </w:r>
      <w:r>
        <w:rPr>
          <w:sz w:val="16"/>
        </w:rPr>
        <w:t>2</w:t>
      </w:r>
      <w:r>
        <w:rPr>
          <w:spacing w:val="32"/>
          <w:sz w:val="16"/>
        </w:rPr>
        <w:t> </w:t>
      </w:r>
      <w:r>
        <w:rPr>
          <w:position w:val="2"/>
        </w:rPr>
        <w:t>and CO</w:t>
      </w:r>
      <w:r>
        <w:rPr>
          <w:sz w:val="16"/>
        </w:rPr>
        <w:t>2</w:t>
      </w:r>
      <w:r>
        <w:rPr>
          <w:position w:val="2"/>
        </w:rPr>
        <w:t>) between the soil and the atmosphere, and water storage and movement. The PS is </w:t>
      </w:r>
      <w:r>
        <w:rPr/>
        <w:t>filled with air and water. Depending on pore size, pore spaces are given the name macro-pores (large) or micro-pores (small). There is no sharp line of</w:t>
      </w:r>
      <w:r>
        <w:rPr>
          <w:spacing w:val="-4"/>
        </w:rPr>
        <w:t> </w:t>
      </w:r>
      <w:r>
        <w:rPr/>
        <w:t>demarcation between</w:t>
      </w:r>
      <w:r>
        <w:rPr>
          <w:spacing w:val="-1"/>
        </w:rPr>
        <w:t> </w:t>
      </w:r>
      <w:r>
        <w:rPr/>
        <w:t>the two pore sizes. Pore space can be calculated using Equation 1.</w:t>
      </w:r>
    </w:p>
    <w:p>
      <w:pPr>
        <w:pStyle w:val="BodyText"/>
        <w:spacing w:before="275"/>
      </w:pPr>
    </w:p>
    <w:p>
      <w:pPr>
        <w:pStyle w:val="BodyText"/>
        <w:tabs>
          <w:tab w:pos="8787" w:val="left" w:leader="none"/>
        </w:tabs>
        <w:spacing w:before="1"/>
        <w:ind w:left="3241"/>
      </w:pPr>
      <w:r>
        <w:rPr/>
        <w:t>Pore space</w:t>
      </w:r>
      <w:r>
        <w:rPr>
          <w:spacing w:val="1"/>
        </w:rPr>
        <w:t> </w:t>
      </w:r>
      <w:r>
        <w:rPr/>
        <w:t>(%)</w:t>
      </w:r>
      <w:r>
        <w:rPr>
          <w:spacing w:val="-1"/>
        </w:rPr>
        <w:t> </w:t>
      </w:r>
      <w:r>
        <w:rPr/>
        <w:t>=</w:t>
      </w:r>
      <w:r>
        <w:rPr>
          <w:spacing w:val="-2"/>
        </w:rPr>
        <w:t> </w:t>
      </w:r>
      <w:r>
        <w:rPr/>
        <w:t>(PD-BD)</w:t>
      </w:r>
      <w:r>
        <w:rPr>
          <w:spacing w:val="-2"/>
        </w:rPr>
        <w:t> </w:t>
      </w:r>
      <w:r>
        <w:rPr/>
        <w:t>/PD</w:t>
      </w:r>
      <w:r>
        <w:rPr>
          <w:spacing w:val="1"/>
        </w:rPr>
        <w:t> </w:t>
      </w:r>
      <w:r>
        <w:rPr/>
        <w:t>x</w:t>
      </w:r>
      <w:r>
        <w:rPr>
          <w:spacing w:val="-3"/>
        </w:rPr>
        <w:t> </w:t>
      </w:r>
      <w:r>
        <w:rPr>
          <w:spacing w:val="-5"/>
        </w:rPr>
        <w:t>100</w:t>
      </w:r>
      <w:r>
        <w:rPr/>
        <w:tab/>
      </w:r>
      <w:r>
        <w:rPr>
          <w:spacing w:val="-5"/>
        </w:rPr>
        <w:t>(1)</w:t>
      </w:r>
    </w:p>
    <w:p>
      <w:pPr>
        <w:pStyle w:val="BodyText"/>
        <w:rPr>
          <w:sz w:val="20"/>
        </w:rPr>
      </w:pPr>
    </w:p>
    <w:p>
      <w:pPr>
        <w:pStyle w:val="BodyText"/>
        <w:spacing w:before="4"/>
        <w:rPr>
          <w:sz w:val="20"/>
        </w:rPr>
      </w:pPr>
    </w:p>
    <w:p>
      <w:pPr>
        <w:pStyle w:val="BodyText"/>
        <w:spacing w:after="0"/>
        <w:rPr>
          <w:sz w:val="20"/>
        </w:rPr>
        <w:sectPr>
          <w:pgSz w:w="12240" w:h="15840"/>
          <w:pgMar w:header="0" w:footer="1008" w:top="1340" w:bottom="1200" w:left="1080" w:right="1080"/>
        </w:sectPr>
      </w:pPr>
    </w:p>
    <w:p>
      <w:pPr>
        <w:pStyle w:val="BodyText"/>
        <w:spacing w:before="90"/>
        <w:ind w:left="360"/>
      </w:pPr>
      <w:r>
        <w:rPr>
          <w:spacing w:val="-4"/>
        </w:rPr>
        <w:t>Where:</w:t>
      </w:r>
    </w:p>
    <w:p>
      <w:pPr>
        <w:spacing w:line="240" w:lineRule="auto" w:before="0"/>
        <w:rPr>
          <w:sz w:val="24"/>
        </w:rPr>
      </w:pPr>
      <w:r>
        <w:rPr/>
        <w:br w:type="column"/>
      </w:r>
      <w:r>
        <w:rPr>
          <w:sz w:val="24"/>
        </w:rPr>
      </w:r>
    </w:p>
    <w:p>
      <w:pPr>
        <w:pStyle w:val="BodyText"/>
        <w:spacing w:before="90"/>
      </w:pPr>
    </w:p>
    <w:p>
      <w:pPr>
        <w:pStyle w:val="BodyText"/>
        <w:spacing w:line="480" w:lineRule="auto"/>
        <w:ind w:right="6175"/>
      </w:pPr>
      <w:r>
        <w:rPr/>
        <w:t>PD</w:t>
      </w:r>
      <w:r>
        <w:rPr>
          <w:spacing w:val="-11"/>
        </w:rPr>
        <w:t> </w:t>
      </w:r>
      <w:r>
        <w:rPr/>
        <w:t>=</w:t>
      </w:r>
      <w:r>
        <w:rPr>
          <w:spacing w:val="-10"/>
        </w:rPr>
        <w:t> </w:t>
      </w:r>
      <w:r>
        <w:rPr/>
        <w:t>Particle</w:t>
      </w:r>
      <w:r>
        <w:rPr>
          <w:spacing w:val="-10"/>
        </w:rPr>
        <w:t> </w:t>
      </w:r>
      <w:r>
        <w:rPr/>
        <w:t>density</w:t>
      </w:r>
      <w:r>
        <w:rPr>
          <w:spacing w:val="-15"/>
        </w:rPr>
        <w:t> </w:t>
      </w:r>
      <w:r>
        <w:rPr/>
        <w:t>(g/cm</w:t>
      </w:r>
      <w:r>
        <w:rPr>
          <w:vertAlign w:val="superscript"/>
        </w:rPr>
        <w:t>3</w:t>
      </w:r>
      <w:r>
        <w:rPr>
          <w:vertAlign w:val="baseline"/>
        </w:rPr>
        <w:t>) BD= Bulk density (g/cm</w:t>
      </w:r>
      <w:r>
        <w:rPr>
          <w:vertAlign w:val="superscript"/>
        </w:rPr>
        <w:t>3</w:t>
      </w:r>
      <w:r>
        <w:rPr>
          <w:vertAlign w:val="baseline"/>
        </w:rPr>
        <w:t>)</w:t>
      </w:r>
    </w:p>
    <w:p>
      <w:pPr>
        <w:pStyle w:val="BodyText"/>
        <w:spacing w:after="0" w:line="480" w:lineRule="auto"/>
        <w:sectPr>
          <w:type w:val="continuous"/>
          <w:pgSz w:w="12240" w:h="15840"/>
          <w:pgMar w:header="0" w:footer="1008" w:top="1380" w:bottom="280" w:left="1080" w:right="1080"/>
          <w:cols w:num="2" w:equalWidth="0">
            <w:col w:w="1061" w:space="20"/>
            <w:col w:w="8999"/>
          </w:cols>
        </w:sectPr>
      </w:pPr>
    </w:p>
    <w:p>
      <w:pPr>
        <w:pStyle w:val="Heading2"/>
        <w:numPr>
          <w:ilvl w:val="3"/>
          <w:numId w:val="10"/>
        </w:numPr>
        <w:tabs>
          <w:tab w:pos="1084" w:val="left" w:leader="none"/>
        </w:tabs>
        <w:spacing w:line="240" w:lineRule="auto" w:before="62" w:after="0"/>
        <w:ind w:left="1084" w:right="0" w:hanging="724"/>
        <w:jc w:val="both"/>
      </w:pPr>
      <w:bookmarkStart w:name="_TOC_250018" w:id="11"/>
      <w:r>
        <w:rPr/>
        <w:t>Infiltration</w:t>
      </w:r>
      <w:r>
        <w:rPr>
          <w:spacing w:val="-12"/>
        </w:rPr>
        <w:t> </w:t>
      </w:r>
      <w:bookmarkEnd w:id="11"/>
      <w:r>
        <w:rPr>
          <w:spacing w:val="-4"/>
        </w:rPr>
        <w:t>Rate</w:t>
      </w:r>
    </w:p>
    <w:p>
      <w:pPr>
        <w:pStyle w:val="BodyText"/>
        <w:spacing w:line="480" w:lineRule="auto" w:before="271"/>
        <w:ind w:left="360" w:right="363" w:firstLine="720"/>
        <w:jc w:val="both"/>
      </w:pPr>
      <w:r>
        <w:rPr/>
        <w:t>The</w:t>
      </w:r>
      <w:r>
        <w:rPr>
          <w:spacing w:val="-3"/>
        </w:rPr>
        <w:t> </w:t>
      </w:r>
      <w:r>
        <w:rPr/>
        <w:t>infiltration</w:t>
      </w:r>
      <w:r>
        <w:rPr>
          <w:spacing w:val="-11"/>
        </w:rPr>
        <w:t> </w:t>
      </w:r>
      <w:r>
        <w:rPr/>
        <w:t>rate</w:t>
      </w:r>
      <w:r>
        <w:rPr>
          <w:spacing w:val="-1"/>
        </w:rPr>
        <w:t> </w:t>
      </w:r>
      <w:r>
        <w:rPr/>
        <w:t>is</w:t>
      </w:r>
      <w:r>
        <w:rPr>
          <w:spacing w:val="-9"/>
        </w:rPr>
        <w:t> </w:t>
      </w:r>
      <w:r>
        <w:rPr/>
        <w:t>the</w:t>
      </w:r>
      <w:r>
        <w:rPr>
          <w:spacing w:val="-3"/>
        </w:rPr>
        <w:t> </w:t>
      </w:r>
      <w:r>
        <w:rPr/>
        <w:t>velocity</w:t>
      </w:r>
      <w:r>
        <w:rPr>
          <w:spacing w:val="-11"/>
        </w:rPr>
        <w:t> </w:t>
      </w:r>
      <w:r>
        <w:rPr/>
        <w:t>or</w:t>
      </w:r>
      <w:r>
        <w:rPr>
          <w:spacing w:val="-5"/>
        </w:rPr>
        <w:t> </w:t>
      </w:r>
      <w:r>
        <w:rPr/>
        <w:t>speed</w:t>
      </w:r>
      <w:r>
        <w:rPr>
          <w:spacing w:val="-7"/>
        </w:rPr>
        <w:t> </w:t>
      </w:r>
      <w:r>
        <w:rPr/>
        <w:t>at</w:t>
      </w:r>
      <w:r>
        <w:rPr>
          <w:spacing w:val="-2"/>
        </w:rPr>
        <w:t> </w:t>
      </w:r>
      <w:r>
        <w:rPr/>
        <w:t>which</w:t>
      </w:r>
      <w:r>
        <w:rPr>
          <w:spacing w:val="-11"/>
        </w:rPr>
        <w:t> </w:t>
      </w:r>
      <w:r>
        <w:rPr/>
        <w:t>water</w:t>
      </w:r>
      <w:r>
        <w:rPr>
          <w:spacing w:val="-5"/>
        </w:rPr>
        <w:t> </w:t>
      </w:r>
      <w:r>
        <w:rPr/>
        <w:t>enters</w:t>
      </w:r>
      <w:r>
        <w:rPr>
          <w:spacing w:val="-4"/>
        </w:rPr>
        <w:t> </w:t>
      </w:r>
      <w:r>
        <w:rPr/>
        <w:t>into</w:t>
      </w:r>
      <w:r>
        <w:rPr>
          <w:spacing w:val="-7"/>
        </w:rPr>
        <w:t> </w:t>
      </w:r>
      <w:r>
        <w:rPr/>
        <w:t>the</w:t>
      </w:r>
      <w:r>
        <w:rPr>
          <w:spacing w:val="-8"/>
        </w:rPr>
        <w:t> </w:t>
      </w:r>
      <w:r>
        <w:rPr/>
        <w:t>soil.</w:t>
      </w:r>
      <w:r>
        <w:rPr>
          <w:spacing w:val="-5"/>
        </w:rPr>
        <w:t> </w:t>
      </w:r>
      <w:r>
        <w:rPr/>
        <w:t>It</w:t>
      </w:r>
      <w:r>
        <w:rPr>
          <w:spacing w:val="-2"/>
        </w:rPr>
        <w:t> </w:t>
      </w:r>
      <w:r>
        <w:rPr/>
        <w:t>is</w:t>
      </w:r>
      <w:r>
        <w:rPr>
          <w:spacing w:val="-9"/>
        </w:rPr>
        <w:t> </w:t>
      </w:r>
      <w:r>
        <w:rPr/>
        <w:t>usually measured</w:t>
      </w:r>
      <w:r>
        <w:rPr>
          <w:spacing w:val="-14"/>
        </w:rPr>
        <w:t> </w:t>
      </w:r>
      <w:r>
        <w:rPr/>
        <w:t>by</w:t>
      </w:r>
      <w:r>
        <w:rPr>
          <w:spacing w:val="-15"/>
        </w:rPr>
        <w:t> </w:t>
      </w:r>
      <w:r>
        <w:rPr/>
        <w:t>the</w:t>
      </w:r>
      <w:r>
        <w:rPr>
          <w:spacing w:val="-12"/>
        </w:rPr>
        <w:t> </w:t>
      </w:r>
      <w:r>
        <w:rPr/>
        <w:t>depth</w:t>
      </w:r>
      <w:r>
        <w:rPr>
          <w:spacing w:val="-15"/>
        </w:rPr>
        <w:t> </w:t>
      </w:r>
      <w:r>
        <w:rPr/>
        <w:t>(in</w:t>
      </w:r>
      <w:r>
        <w:rPr>
          <w:spacing w:val="-11"/>
        </w:rPr>
        <w:t> </w:t>
      </w:r>
      <w:r>
        <w:rPr/>
        <w:t>mm)</w:t>
      </w:r>
      <w:r>
        <w:rPr>
          <w:spacing w:val="-9"/>
        </w:rPr>
        <w:t> </w:t>
      </w:r>
      <w:r>
        <w:rPr/>
        <w:t>of</w:t>
      </w:r>
      <w:r>
        <w:rPr>
          <w:spacing w:val="-15"/>
        </w:rPr>
        <w:t> </w:t>
      </w:r>
      <w:r>
        <w:rPr/>
        <w:t>the</w:t>
      </w:r>
      <w:r>
        <w:rPr>
          <w:spacing w:val="-12"/>
        </w:rPr>
        <w:t> </w:t>
      </w:r>
      <w:r>
        <w:rPr/>
        <w:t>water</w:t>
      </w:r>
      <w:r>
        <w:rPr>
          <w:spacing w:val="-9"/>
        </w:rPr>
        <w:t> </w:t>
      </w:r>
      <w:r>
        <w:rPr/>
        <w:t>layer</w:t>
      </w:r>
      <w:r>
        <w:rPr>
          <w:spacing w:val="-9"/>
        </w:rPr>
        <w:t> </w:t>
      </w:r>
      <w:r>
        <w:rPr/>
        <w:t>that</w:t>
      </w:r>
      <w:r>
        <w:rPr>
          <w:spacing w:val="-6"/>
        </w:rPr>
        <w:t> </w:t>
      </w:r>
      <w:r>
        <w:rPr/>
        <w:t>can</w:t>
      </w:r>
      <w:r>
        <w:rPr>
          <w:spacing w:val="-15"/>
        </w:rPr>
        <w:t> </w:t>
      </w:r>
      <w:r>
        <w:rPr/>
        <w:t>enter</w:t>
      </w:r>
      <w:r>
        <w:rPr>
          <w:spacing w:val="-9"/>
        </w:rPr>
        <w:t> </w:t>
      </w:r>
      <w:r>
        <w:rPr/>
        <w:t>the</w:t>
      </w:r>
      <w:r>
        <w:rPr>
          <w:spacing w:val="-12"/>
        </w:rPr>
        <w:t> </w:t>
      </w:r>
      <w:r>
        <w:rPr/>
        <w:t>soil</w:t>
      </w:r>
      <w:r>
        <w:rPr>
          <w:spacing w:val="-10"/>
        </w:rPr>
        <w:t> </w:t>
      </w:r>
      <w:r>
        <w:rPr/>
        <w:t>in</w:t>
      </w:r>
      <w:r>
        <w:rPr>
          <w:spacing w:val="-15"/>
        </w:rPr>
        <w:t> </w:t>
      </w:r>
      <w:r>
        <w:rPr/>
        <w:t>one</w:t>
      </w:r>
      <w:r>
        <w:rPr>
          <w:spacing w:val="-7"/>
        </w:rPr>
        <w:t> </w:t>
      </w:r>
      <w:r>
        <w:rPr/>
        <w:t>hour.</w:t>
      </w:r>
      <w:r>
        <w:rPr>
          <w:spacing w:val="-9"/>
        </w:rPr>
        <w:t> </w:t>
      </w:r>
      <w:r>
        <w:rPr/>
        <w:t>An</w:t>
      </w:r>
      <w:r>
        <w:rPr>
          <w:spacing w:val="-11"/>
        </w:rPr>
        <w:t> </w:t>
      </w:r>
      <w:r>
        <w:rPr/>
        <w:t>infiltration rate of 15 mm/hour means that a water layer of 15 mm on the soil surface will take one hour to infiltrate (FAO, 1994)</w:t>
      </w:r>
    </w:p>
    <w:p>
      <w:pPr>
        <w:pStyle w:val="BodyText"/>
        <w:spacing w:line="480" w:lineRule="auto" w:before="1"/>
        <w:ind w:left="360" w:right="354" w:firstLine="720"/>
        <w:jc w:val="both"/>
      </w:pPr>
      <w:r>
        <w:rPr/>
        <w:t>In</w:t>
      </w:r>
      <w:r>
        <w:rPr>
          <w:spacing w:val="-15"/>
        </w:rPr>
        <w:t> </w:t>
      </w:r>
      <w:r>
        <w:rPr/>
        <w:t>dry</w:t>
      </w:r>
      <w:r>
        <w:rPr>
          <w:spacing w:val="-15"/>
        </w:rPr>
        <w:t> </w:t>
      </w:r>
      <w:r>
        <w:rPr/>
        <w:t>soil,</w:t>
      </w:r>
      <w:r>
        <w:rPr>
          <w:spacing w:val="-15"/>
        </w:rPr>
        <w:t> </w:t>
      </w:r>
      <w:r>
        <w:rPr/>
        <w:t>water</w:t>
      </w:r>
      <w:r>
        <w:rPr>
          <w:spacing w:val="-6"/>
        </w:rPr>
        <w:t> </w:t>
      </w:r>
      <w:r>
        <w:rPr/>
        <w:t>infiltrates</w:t>
      </w:r>
      <w:r>
        <w:rPr>
          <w:spacing w:val="-14"/>
        </w:rPr>
        <w:t> </w:t>
      </w:r>
      <w:r>
        <w:rPr/>
        <w:t>rapidly.</w:t>
      </w:r>
      <w:r>
        <w:rPr>
          <w:spacing w:val="-10"/>
        </w:rPr>
        <w:t> </w:t>
      </w:r>
      <w:r>
        <w:rPr/>
        <w:t>This</w:t>
      </w:r>
      <w:r>
        <w:rPr>
          <w:spacing w:val="-9"/>
        </w:rPr>
        <w:t> </w:t>
      </w:r>
      <w:r>
        <w:rPr/>
        <w:t>is</w:t>
      </w:r>
      <w:r>
        <w:rPr>
          <w:spacing w:val="-9"/>
        </w:rPr>
        <w:t> </w:t>
      </w:r>
      <w:r>
        <w:rPr/>
        <w:t>called</w:t>
      </w:r>
      <w:r>
        <w:rPr>
          <w:spacing w:val="-12"/>
        </w:rPr>
        <w:t> </w:t>
      </w:r>
      <w:r>
        <w:rPr/>
        <w:t>the</w:t>
      </w:r>
      <w:r>
        <w:rPr>
          <w:spacing w:val="-3"/>
        </w:rPr>
        <w:t> </w:t>
      </w:r>
      <w:r>
        <w:rPr/>
        <w:t>initial</w:t>
      </w:r>
      <w:r>
        <w:rPr>
          <w:spacing w:val="-15"/>
        </w:rPr>
        <w:t> </w:t>
      </w:r>
      <w:r>
        <w:rPr/>
        <w:t>infiltration</w:t>
      </w:r>
      <w:r>
        <w:rPr>
          <w:spacing w:val="-13"/>
        </w:rPr>
        <w:t> </w:t>
      </w:r>
      <w:r>
        <w:rPr/>
        <w:t>rate.</w:t>
      </w:r>
      <w:r>
        <w:rPr>
          <w:spacing w:val="-10"/>
        </w:rPr>
        <w:t> </w:t>
      </w:r>
      <w:r>
        <w:rPr/>
        <w:t>As</w:t>
      </w:r>
      <w:r>
        <w:rPr>
          <w:spacing w:val="-9"/>
        </w:rPr>
        <w:t> </w:t>
      </w:r>
      <w:r>
        <w:rPr/>
        <w:t>more</w:t>
      </w:r>
      <w:r>
        <w:rPr>
          <w:spacing w:val="-13"/>
        </w:rPr>
        <w:t> </w:t>
      </w:r>
      <w:r>
        <w:rPr/>
        <w:t>water replaces</w:t>
      </w:r>
      <w:r>
        <w:rPr>
          <w:spacing w:val="-4"/>
        </w:rPr>
        <w:t> </w:t>
      </w:r>
      <w:r>
        <w:rPr/>
        <w:t>the</w:t>
      </w:r>
      <w:r>
        <w:rPr>
          <w:spacing w:val="-3"/>
        </w:rPr>
        <w:t> </w:t>
      </w:r>
      <w:r>
        <w:rPr/>
        <w:t>air in</w:t>
      </w:r>
      <w:r>
        <w:rPr>
          <w:spacing w:val="-7"/>
        </w:rPr>
        <w:t> </w:t>
      </w:r>
      <w:r>
        <w:rPr/>
        <w:t>the</w:t>
      </w:r>
      <w:r>
        <w:rPr>
          <w:spacing w:val="-3"/>
        </w:rPr>
        <w:t> </w:t>
      </w:r>
      <w:r>
        <w:rPr/>
        <w:t>pores,</w:t>
      </w:r>
      <w:r>
        <w:rPr>
          <w:spacing w:val="-9"/>
        </w:rPr>
        <w:t> </w:t>
      </w:r>
      <w:r>
        <w:rPr/>
        <w:t>the</w:t>
      </w:r>
      <w:r>
        <w:rPr>
          <w:spacing w:val="-3"/>
        </w:rPr>
        <w:t> </w:t>
      </w:r>
      <w:r>
        <w:rPr/>
        <w:t>water</w:t>
      </w:r>
      <w:r>
        <w:rPr>
          <w:spacing w:val="-1"/>
        </w:rPr>
        <w:t> </w:t>
      </w:r>
      <w:r>
        <w:rPr/>
        <w:t>from</w:t>
      </w:r>
      <w:r>
        <w:rPr>
          <w:spacing w:val="-10"/>
        </w:rPr>
        <w:t> </w:t>
      </w:r>
      <w:r>
        <w:rPr/>
        <w:t>the</w:t>
      </w:r>
      <w:r>
        <w:rPr>
          <w:spacing w:val="-3"/>
        </w:rPr>
        <w:t> </w:t>
      </w:r>
      <w:r>
        <w:rPr/>
        <w:t>soil</w:t>
      </w:r>
      <w:r>
        <w:rPr>
          <w:spacing w:val="-7"/>
        </w:rPr>
        <w:t> </w:t>
      </w:r>
      <w:r>
        <w:rPr/>
        <w:t>surface infiltrates more</w:t>
      </w:r>
      <w:r>
        <w:rPr>
          <w:spacing w:val="-3"/>
        </w:rPr>
        <w:t> </w:t>
      </w:r>
      <w:r>
        <w:rPr/>
        <w:t>slowly</w:t>
      </w:r>
      <w:r>
        <w:rPr>
          <w:spacing w:val="-11"/>
        </w:rPr>
        <w:t> </w:t>
      </w:r>
      <w:r>
        <w:rPr/>
        <w:t>and</w:t>
      </w:r>
      <w:r>
        <w:rPr>
          <w:spacing w:val="-2"/>
        </w:rPr>
        <w:t> </w:t>
      </w:r>
      <w:r>
        <w:rPr/>
        <w:t>eventually reaches</w:t>
      </w:r>
      <w:r>
        <w:rPr>
          <w:spacing w:val="-3"/>
        </w:rPr>
        <w:t> </w:t>
      </w:r>
      <w:r>
        <w:rPr/>
        <w:t>a</w:t>
      </w:r>
      <w:r>
        <w:rPr>
          <w:spacing w:val="-2"/>
        </w:rPr>
        <w:t> </w:t>
      </w:r>
      <w:r>
        <w:rPr/>
        <w:t>steady</w:t>
      </w:r>
      <w:r>
        <w:rPr>
          <w:spacing w:val="-10"/>
        </w:rPr>
        <w:t> </w:t>
      </w:r>
      <w:r>
        <w:rPr/>
        <w:t>rate. This is</w:t>
      </w:r>
      <w:r>
        <w:rPr>
          <w:spacing w:val="-3"/>
        </w:rPr>
        <w:t> </w:t>
      </w:r>
      <w:r>
        <w:rPr/>
        <w:t>called</w:t>
      </w:r>
      <w:r>
        <w:rPr>
          <w:spacing w:val="-1"/>
        </w:rPr>
        <w:t> </w:t>
      </w:r>
      <w:r>
        <w:rPr/>
        <w:t>the basic infiltration</w:t>
      </w:r>
      <w:r>
        <w:rPr>
          <w:spacing w:val="-6"/>
        </w:rPr>
        <w:t> </w:t>
      </w:r>
      <w:r>
        <w:rPr/>
        <w:t>rate.</w:t>
      </w:r>
      <w:r>
        <w:rPr>
          <w:spacing w:val="-3"/>
        </w:rPr>
        <w:t> </w:t>
      </w:r>
      <w:r>
        <w:rPr/>
        <w:t>The infiltration</w:t>
      </w:r>
      <w:r>
        <w:rPr>
          <w:spacing w:val="-6"/>
        </w:rPr>
        <w:t> </w:t>
      </w:r>
      <w:r>
        <w:rPr/>
        <w:t>rate</w:t>
      </w:r>
      <w:r>
        <w:rPr>
          <w:spacing w:val="-2"/>
        </w:rPr>
        <w:t> </w:t>
      </w:r>
      <w:r>
        <w:rPr/>
        <w:t>depends</w:t>
      </w:r>
      <w:r>
        <w:rPr>
          <w:spacing w:val="-3"/>
        </w:rPr>
        <w:t> </w:t>
      </w:r>
      <w:r>
        <w:rPr/>
        <w:t>on</w:t>
      </w:r>
      <w:r>
        <w:rPr>
          <w:spacing w:val="-6"/>
        </w:rPr>
        <w:t> </w:t>
      </w:r>
      <w:r>
        <w:rPr/>
        <w:t>soil texture</w:t>
      </w:r>
      <w:r>
        <w:rPr>
          <w:spacing w:val="-1"/>
        </w:rPr>
        <w:t> </w:t>
      </w:r>
      <w:r>
        <w:rPr/>
        <w:t>(the size of</w:t>
      </w:r>
      <w:r>
        <w:rPr>
          <w:spacing w:val="-3"/>
        </w:rPr>
        <w:t> </w:t>
      </w:r>
      <w:r>
        <w:rPr/>
        <w:t>the soil particles) and soil structure</w:t>
      </w:r>
      <w:r>
        <w:rPr>
          <w:spacing w:val="-1"/>
        </w:rPr>
        <w:t> </w:t>
      </w:r>
      <w:r>
        <w:rPr/>
        <w:t>(the arrangement of</w:t>
      </w:r>
      <w:r>
        <w:rPr>
          <w:spacing w:val="-3"/>
        </w:rPr>
        <w:t> </w:t>
      </w:r>
      <w:r>
        <w:rPr/>
        <w:t>the soil particles) and is a useful way of categorizing soils from an irrigation point of view (FAO, 1994).</w:t>
      </w:r>
    </w:p>
    <w:p>
      <w:pPr>
        <w:pStyle w:val="BodyText"/>
        <w:spacing w:before="3"/>
      </w:pPr>
    </w:p>
    <w:p>
      <w:pPr>
        <w:pStyle w:val="Heading2"/>
        <w:numPr>
          <w:ilvl w:val="1"/>
          <w:numId w:val="10"/>
        </w:numPr>
        <w:tabs>
          <w:tab w:pos="719" w:val="left" w:leader="none"/>
        </w:tabs>
        <w:spacing w:line="240" w:lineRule="auto" w:before="0" w:after="0"/>
        <w:ind w:left="719" w:right="0" w:hanging="359"/>
        <w:jc w:val="both"/>
      </w:pPr>
      <w:r>
        <w:rPr/>
        <w:t>Implication of</w:t>
      </w:r>
      <w:r>
        <w:rPr>
          <w:spacing w:val="-2"/>
        </w:rPr>
        <w:t> </w:t>
      </w:r>
      <w:r>
        <w:rPr/>
        <w:t>Chemical</w:t>
      </w:r>
      <w:r>
        <w:rPr>
          <w:spacing w:val="-6"/>
        </w:rPr>
        <w:t> </w:t>
      </w:r>
      <w:r>
        <w:rPr/>
        <w:t>Properties</w:t>
      </w:r>
      <w:r>
        <w:rPr>
          <w:spacing w:val="-1"/>
        </w:rPr>
        <w:t> </w:t>
      </w:r>
      <w:r>
        <w:rPr/>
        <w:t>on</w:t>
      </w:r>
      <w:r>
        <w:rPr>
          <w:spacing w:val="-1"/>
        </w:rPr>
        <w:t> </w:t>
      </w:r>
      <w:r>
        <w:rPr/>
        <w:t>Agricultural</w:t>
      </w:r>
      <w:r>
        <w:rPr>
          <w:spacing w:val="-5"/>
        </w:rPr>
        <w:t> </w:t>
      </w:r>
      <w:r>
        <w:rPr>
          <w:spacing w:val="-4"/>
        </w:rPr>
        <w:t>Soil</w:t>
      </w:r>
    </w:p>
    <w:p>
      <w:pPr>
        <w:pStyle w:val="BodyText"/>
        <w:spacing w:before="1"/>
        <w:rPr>
          <w:b/>
        </w:rPr>
      </w:pPr>
    </w:p>
    <w:p>
      <w:pPr>
        <w:pStyle w:val="Heading2"/>
        <w:numPr>
          <w:ilvl w:val="2"/>
          <w:numId w:val="10"/>
        </w:numPr>
        <w:tabs>
          <w:tab w:pos="902" w:val="left" w:leader="none"/>
        </w:tabs>
        <w:spacing w:line="240" w:lineRule="auto" w:before="0" w:after="0"/>
        <w:ind w:left="902" w:right="0" w:hanging="542"/>
        <w:jc w:val="both"/>
      </w:pPr>
      <w:bookmarkStart w:name="_TOC_250017" w:id="12"/>
      <w:r>
        <w:rPr/>
        <w:t>Exchangeable</w:t>
      </w:r>
      <w:r>
        <w:rPr>
          <w:spacing w:val="-5"/>
        </w:rPr>
        <w:t> </w:t>
      </w:r>
      <w:r>
        <w:rPr/>
        <w:t>Sodium</w:t>
      </w:r>
      <w:r>
        <w:rPr>
          <w:spacing w:val="-5"/>
        </w:rPr>
        <w:t> </w:t>
      </w:r>
      <w:r>
        <w:rPr/>
        <w:t>Percentage</w:t>
      </w:r>
      <w:bookmarkEnd w:id="12"/>
      <w:r>
        <w:rPr>
          <w:spacing w:val="-4"/>
        </w:rPr>
        <w:t> (ESP)</w:t>
      </w:r>
    </w:p>
    <w:p>
      <w:pPr>
        <w:pStyle w:val="BodyText"/>
        <w:spacing w:line="480" w:lineRule="auto" w:before="271"/>
        <w:ind w:left="360" w:right="361" w:firstLine="720"/>
        <w:jc w:val="both"/>
      </w:pPr>
      <w:r>
        <w:rPr/>
        <w:t>Exchangeable</w:t>
      </w:r>
      <w:r>
        <w:rPr>
          <w:spacing w:val="-7"/>
        </w:rPr>
        <w:t> </w:t>
      </w:r>
      <w:r>
        <w:rPr/>
        <w:t>Sodium</w:t>
      </w:r>
      <w:r>
        <w:rPr>
          <w:spacing w:val="-14"/>
        </w:rPr>
        <w:t> </w:t>
      </w:r>
      <w:r>
        <w:rPr/>
        <w:t>Percentage</w:t>
      </w:r>
      <w:r>
        <w:rPr>
          <w:spacing w:val="-7"/>
        </w:rPr>
        <w:t> </w:t>
      </w:r>
      <w:r>
        <w:rPr/>
        <w:t>(ESP)</w:t>
      </w:r>
      <w:r>
        <w:rPr>
          <w:spacing w:val="-4"/>
        </w:rPr>
        <w:t> </w:t>
      </w:r>
      <w:r>
        <w:rPr/>
        <w:t>gives</w:t>
      </w:r>
      <w:r>
        <w:rPr>
          <w:spacing w:val="-8"/>
        </w:rPr>
        <w:t> </w:t>
      </w:r>
      <w:r>
        <w:rPr/>
        <w:t>a</w:t>
      </w:r>
      <w:r>
        <w:rPr>
          <w:spacing w:val="-2"/>
        </w:rPr>
        <w:t> </w:t>
      </w:r>
      <w:r>
        <w:rPr/>
        <w:t>measure</w:t>
      </w:r>
      <w:r>
        <w:rPr>
          <w:spacing w:val="-7"/>
        </w:rPr>
        <w:t> </w:t>
      </w:r>
      <w:r>
        <w:rPr/>
        <w:t>of</w:t>
      </w:r>
      <w:r>
        <w:rPr>
          <w:spacing w:val="-13"/>
        </w:rPr>
        <w:t> </w:t>
      </w:r>
      <w:r>
        <w:rPr/>
        <w:t>the</w:t>
      </w:r>
      <w:r>
        <w:rPr>
          <w:spacing w:val="-7"/>
        </w:rPr>
        <w:t> </w:t>
      </w:r>
      <w:r>
        <w:rPr/>
        <w:t>percentage</w:t>
      </w:r>
      <w:r>
        <w:rPr>
          <w:spacing w:val="-7"/>
        </w:rPr>
        <w:t> </w:t>
      </w:r>
      <w:r>
        <w:rPr/>
        <w:t>of</w:t>
      </w:r>
      <w:r>
        <w:rPr>
          <w:spacing w:val="-13"/>
        </w:rPr>
        <w:t> </w:t>
      </w:r>
      <w:r>
        <w:rPr/>
        <w:t>sodium</w:t>
      </w:r>
      <w:r>
        <w:rPr>
          <w:spacing w:val="-10"/>
        </w:rPr>
        <w:t> </w:t>
      </w:r>
      <w:r>
        <w:rPr/>
        <w:t>ions out of the total base cations. It is recognised as one of the indices of salinity with a reported threshold</w:t>
      </w:r>
      <w:r>
        <w:rPr>
          <w:spacing w:val="-15"/>
        </w:rPr>
        <w:t> </w:t>
      </w:r>
      <w:r>
        <w:rPr/>
        <w:t>of</w:t>
      </w:r>
      <w:r>
        <w:rPr>
          <w:spacing w:val="-15"/>
        </w:rPr>
        <w:t> </w:t>
      </w:r>
      <w:r>
        <w:rPr/>
        <w:t>15%.</w:t>
      </w:r>
      <w:r>
        <w:rPr>
          <w:spacing w:val="-6"/>
        </w:rPr>
        <w:t> </w:t>
      </w:r>
      <w:r>
        <w:rPr/>
        <w:t>Exchangeable</w:t>
      </w:r>
      <w:r>
        <w:rPr>
          <w:spacing w:val="-11"/>
        </w:rPr>
        <w:t> </w:t>
      </w:r>
      <w:r>
        <w:rPr/>
        <w:t>Na</w:t>
      </w:r>
      <w:r>
        <w:rPr>
          <w:spacing w:val="-11"/>
        </w:rPr>
        <w:t> </w:t>
      </w:r>
      <w:r>
        <w:rPr/>
        <w:t>or</w:t>
      </w:r>
      <w:r>
        <w:rPr>
          <w:spacing w:val="-13"/>
        </w:rPr>
        <w:t> </w:t>
      </w:r>
      <w:r>
        <w:rPr/>
        <w:t>that</w:t>
      </w:r>
      <w:r>
        <w:rPr>
          <w:spacing w:val="-6"/>
        </w:rPr>
        <w:t> </w:t>
      </w:r>
      <w:r>
        <w:rPr/>
        <w:t>held</w:t>
      </w:r>
      <w:r>
        <w:rPr>
          <w:spacing w:val="-10"/>
        </w:rPr>
        <w:t> </w:t>
      </w:r>
      <w:r>
        <w:rPr/>
        <w:t>on</w:t>
      </w:r>
      <w:r>
        <w:rPr>
          <w:spacing w:val="-14"/>
        </w:rPr>
        <w:t> </w:t>
      </w:r>
      <w:r>
        <w:rPr/>
        <w:t>the</w:t>
      </w:r>
      <w:r>
        <w:rPr>
          <w:spacing w:val="-11"/>
        </w:rPr>
        <w:t> </w:t>
      </w:r>
      <w:r>
        <w:rPr/>
        <w:t>exchange</w:t>
      </w:r>
      <w:r>
        <w:rPr>
          <w:spacing w:val="-11"/>
        </w:rPr>
        <w:t> </w:t>
      </w:r>
      <w:r>
        <w:rPr/>
        <w:t>sites</w:t>
      </w:r>
      <w:r>
        <w:rPr>
          <w:spacing w:val="-12"/>
        </w:rPr>
        <w:t> </w:t>
      </w:r>
      <w:r>
        <w:rPr/>
        <w:t>or</w:t>
      </w:r>
      <w:r>
        <w:rPr>
          <w:spacing w:val="-2"/>
        </w:rPr>
        <w:t> </w:t>
      </w:r>
      <w:r>
        <w:rPr/>
        <w:t>surfaces</w:t>
      </w:r>
      <w:r>
        <w:rPr>
          <w:spacing w:val="-12"/>
        </w:rPr>
        <w:t> </w:t>
      </w:r>
      <w:r>
        <w:rPr/>
        <w:t>of</w:t>
      </w:r>
      <w:r>
        <w:rPr>
          <w:spacing w:val="-15"/>
        </w:rPr>
        <w:t> </w:t>
      </w:r>
      <w:r>
        <w:rPr/>
        <w:t>clay</w:t>
      </w:r>
      <w:r>
        <w:rPr>
          <w:spacing w:val="-10"/>
        </w:rPr>
        <w:t> </w:t>
      </w:r>
      <w:r>
        <w:rPr/>
        <w:t>minerals, is normally</w:t>
      </w:r>
      <w:r>
        <w:rPr>
          <w:spacing w:val="-4"/>
        </w:rPr>
        <w:t> </w:t>
      </w:r>
      <w:r>
        <w:rPr/>
        <w:t>the dominant portion</w:t>
      </w:r>
      <w:r>
        <w:rPr>
          <w:spacing w:val="-4"/>
        </w:rPr>
        <w:t> </w:t>
      </w:r>
      <w:r>
        <w:rPr/>
        <w:t>of</w:t>
      </w:r>
      <w:r>
        <w:rPr>
          <w:spacing w:val="-7"/>
        </w:rPr>
        <w:t> </w:t>
      </w:r>
      <w:r>
        <w:rPr/>
        <w:t>total</w:t>
      </w:r>
      <w:r>
        <w:rPr>
          <w:spacing w:val="-8"/>
        </w:rPr>
        <w:t> </w:t>
      </w:r>
      <w:r>
        <w:rPr/>
        <w:t>extractable Na. When</w:t>
      </w:r>
      <w:r>
        <w:rPr>
          <w:spacing w:val="-4"/>
        </w:rPr>
        <w:t> </w:t>
      </w:r>
      <w:r>
        <w:rPr/>
        <w:t>ESP = 15 a critical</w:t>
      </w:r>
      <w:r>
        <w:rPr>
          <w:spacing w:val="-4"/>
        </w:rPr>
        <w:t> </w:t>
      </w:r>
      <w:r>
        <w:rPr/>
        <w:t>values</w:t>
      </w:r>
      <w:r>
        <w:rPr>
          <w:spacing w:val="-1"/>
        </w:rPr>
        <w:t> </w:t>
      </w:r>
      <w:r>
        <w:rPr/>
        <w:t>of</w:t>
      </w:r>
      <w:r>
        <w:rPr>
          <w:spacing w:val="-7"/>
        </w:rPr>
        <w:t> </w:t>
      </w:r>
      <w:r>
        <w:rPr/>
        <w:t>ESP above</w:t>
      </w:r>
      <w:r>
        <w:rPr>
          <w:spacing w:val="-9"/>
        </w:rPr>
        <w:t> </w:t>
      </w:r>
      <w:r>
        <w:rPr/>
        <w:t>which</w:t>
      </w:r>
      <w:r>
        <w:rPr>
          <w:spacing w:val="-7"/>
        </w:rPr>
        <w:t> </w:t>
      </w:r>
      <w:r>
        <w:rPr/>
        <w:t>most</w:t>
      </w:r>
      <w:r>
        <w:rPr>
          <w:spacing w:val="-3"/>
        </w:rPr>
        <w:t> </w:t>
      </w:r>
      <w:r>
        <w:rPr/>
        <w:t>crops</w:t>
      </w:r>
      <w:r>
        <w:rPr>
          <w:spacing w:val="-9"/>
        </w:rPr>
        <w:t> </w:t>
      </w:r>
      <w:r>
        <w:rPr/>
        <w:t>are</w:t>
      </w:r>
      <w:r>
        <w:rPr>
          <w:spacing w:val="-13"/>
        </w:rPr>
        <w:t> </w:t>
      </w:r>
      <w:r>
        <w:rPr/>
        <w:t>affected,</w:t>
      </w:r>
      <w:r>
        <w:rPr>
          <w:spacing w:val="-5"/>
        </w:rPr>
        <w:t> </w:t>
      </w:r>
      <w:r>
        <w:rPr/>
        <w:t>causing</w:t>
      </w:r>
      <w:r>
        <w:rPr>
          <w:spacing w:val="-7"/>
        </w:rPr>
        <w:t> </w:t>
      </w:r>
      <w:r>
        <w:rPr/>
        <w:t>changes</w:t>
      </w:r>
      <w:r>
        <w:rPr>
          <w:spacing w:val="-5"/>
        </w:rPr>
        <w:t> </w:t>
      </w:r>
      <w:r>
        <w:rPr/>
        <w:t>in</w:t>
      </w:r>
      <w:r>
        <w:rPr>
          <w:spacing w:val="-12"/>
        </w:rPr>
        <w:t> </w:t>
      </w:r>
      <w:r>
        <w:rPr/>
        <w:t>soil</w:t>
      </w:r>
      <w:r>
        <w:rPr>
          <w:spacing w:val="-15"/>
        </w:rPr>
        <w:t> </w:t>
      </w:r>
      <w:r>
        <w:rPr/>
        <w:t>slow</w:t>
      </w:r>
      <w:r>
        <w:rPr>
          <w:spacing w:val="-4"/>
        </w:rPr>
        <w:t> </w:t>
      </w:r>
      <w:r>
        <w:rPr/>
        <w:t>infiltration</w:t>
      </w:r>
      <w:r>
        <w:rPr>
          <w:spacing w:val="-12"/>
        </w:rPr>
        <w:t> </w:t>
      </w:r>
      <w:r>
        <w:rPr/>
        <w:t>which</w:t>
      </w:r>
      <w:r>
        <w:rPr>
          <w:spacing w:val="-7"/>
        </w:rPr>
        <w:t> </w:t>
      </w:r>
      <w:r>
        <w:rPr/>
        <w:t>is</w:t>
      </w:r>
      <w:r>
        <w:rPr>
          <w:spacing w:val="-9"/>
        </w:rPr>
        <w:t> </w:t>
      </w:r>
      <w:r>
        <w:rPr/>
        <w:t>negative</w:t>
      </w:r>
      <w:r>
        <w:rPr>
          <w:spacing w:val="-8"/>
        </w:rPr>
        <w:t> </w:t>
      </w:r>
      <w:r>
        <w:rPr/>
        <w:t>to crop growth (Lebron </w:t>
      </w:r>
      <w:r>
        <w:rPr>
          <w:i/>
        </w:rPr>
        <w:t>et al., </w:t>
      </w:r>
      <w:r>
        <w:rPr/>
        <w:t>2002).</w:t>
      </w:r>
    </w:p>
    <w:p>
      <w:pPr>
        <w:pStyle w:val="BodyText"/>
        <w:spacing w:before="8"/>
      </w:pPr>
    </w:p>
    <w:p>
      <w:pPr>
        <w:pStyle w:val="Heading2"/>
        <w:numPr>
          <w:ilvl w:val="2"/>
          <w:numId w:val="10"/>
        </w:numPr>
        <w:tabs>
          <w:tab w:pos="1080" w:val="left" w:leader="none"/>
        </w:tabs>
        <w:spacing w:line="240" w:lineRule="auto" w:before="0" w:after="0"/>
        <w:ind w:left="1080" w:right="0" w:hanging="720"/>
        <w:jc w:val="both"/>
      </w:pPr>
      <w:bookmarkStart w:name="_TOC_250016" w:id="13"/>
      <w:r>
        <w:rPr/>
        <w:t>Cation Exchange</w:t>
      </w:r>
      <w:r>
        <w:rPr>
          <w:spacing w:val="-1"/>
        </w:rPr>
        <w:t> </w:t>
      </w:r>
      <w:r>
        <w:rPr/>
        <w:t>Capacity </w:t>
      </w:r>
      <w:bookmarkEnd w:id="13"/>
      <w:r>
        <w:rPr>
          <w:spacing w:val="-4"/>
        </w:rPr>
        <w:t>(CEC)</w:t>
      </w:r>
    </w:p>
    <w:p>
      <w:pPr>
        <w:pStyle w:val="BodyText"/>
        <w:spacing w:line="480" w:lineRule="auto" w:before="272"/>
        <w:ind w:left="360" w:right="356" w:firstLine="720"/>
        <w:jc w:val="both"/>
      </w:pPr>
      <w:r>
        <w:rPr/>
        <w:t>Cation</w:t>
      </w:r>
      <w:r>
        <w:rPr>
          <w:spacing w:val="-9"/>
        </w:rPr>
        <w:t> </w:t>
      </w:r>
      <w:r>
        <w:rPr/>
        <w:t>Exchange</w:t>
      </w:r>
      <w:r>
        <w:rPr>
          <w:spacing w:val="-5"/>
        </w:rPr>
        <w:t> </w:t>
      </w:r>
      <w:r>
        <w:rPr/>
        <w:t>Capacity</w:t>
      </w:r>
      <w:r>
        <w:rPr>
          <w:spacing w:val="-13"/>
        </w:rPr>
        <w:t> </w:t>
      </w:r>
      <w:r>
        <w:rPr/>
        <w:t>(CEC) is</w:t>
      </w:r>
      <w:r>
        <w:rPr>
          <w:spacing w:val="-6"/>
        </w:rPr>
        <w:t> </w:t>
      </w:r>
      <w:r>
        <w:rPr/>
        <w:t>an</w:t>
      </w:r>
      <w:r>
        <w:rPr>
          <w:spacing w:val="-9"/>
        </w:rPr>
        <w:t> </w:t>
      </w:r>
      <w:r>
        <w:rPr/>
        <w:t>estimate</w:t>
      </w:r>
      <w:r>
        <w:rPr>
          <w:spacing w:val="-10"/>
        </w:rPr>
        <w:t> </w:t>
      </w:r>
      <w:r>
        <w:rPr/>
        <w:t>of</w:t>
      </w:r>
      <w:r>
        <w:rPr>
          <w:spacing w:val="-7"/>
        </w:rPr>
        <w:t> </w:t>
      </w:r>
      <w:r>
        <w:rPr/>
        <w:t>the</w:t>
      </w:r>
      <w:r>
        <w:rPr>
          <w:spacing w:val="-5"/>
        </w:rPr>
        <w:t> </w:t>
      </w:r>
      <w:r>
        <w:rPr/>
        <w:t>capacity</w:t>
      </w:r>
      <w:r>
        <w:rPr>
          <w:spacing w:val="-13"/>
        </w:rPr>
        <w:t> </w:t>
      </w:r>
      <w:r>
        <w:rPr/>
        <w:t>of</w:t>
      </w:r>
      <w:r>
        <w:rPr>
          <w:spacing w:val="-12"/>
        </w:rPr>
        <w:t> </w:t>
      </w:r>
      <w:r>
        <w:rPr/>
        <w:t>a</w:t>
      </w:r>
      <w:r>
        <w:rPr>
          <w:spacing w:val="-5"/>
        </w:rPr>
        <w:t> </w:t>
      </w:r>
      <w:r>
        <w:rPr/>
        <w:t>soil</w:t>
      </w:r>
      <w:r>
        <w:rPr>
          <w:spacing w:val="-8"/>
        </w:rPr>
        <w:t> </w:t>
      </w:r>
      <w:r>
        <w:rPr/>
        <w:t>to hold</w:t>
      </w:r>
      <w:r>
        <w:rPr>
          <w:spacing w:val="-4"/>
        </w:rPr>
        <w:t> </w:t>
      </w:r>
      <w:r>
        <w:rPr/>
        <w:t>or</w:t>
      </w:r>
      <w:r>
        <w:rPr>
          <w:spacing w:val="-7"/>
        </w:rPr>
        <w:t> </w:t>
      </w:r>
      <w:r>
        <w:rPr/>
        <w:t>absolve positively charged nutrients known as cations. The major soil cations include; calcium (Ca</w:t>
      </w:r>
      <w:r>
        <w:rPr>
          <w:vertAlign w:val="superscript"/>
        </w:rPr>
        <w:t>+2</w:t>
      </w:r>
      <w:r>
        <w:rPr>
          <w:vertAlign w:val="baseline"/>
        </w:rPr>
        <w:t>), potassium</w:t>
      </w:r>
      <w:r>
        <w:rPr>
          <w:spacing w:val="-10"/>
          <w:vertAlign w:val="baseline"/>
        </w:rPr>
        <w:t> </w:t>
      </w:r>
      <w:r>
        <w:rPr>
          <w:vertAlign w:val="baseline"/>
        </w:rPr>
        <w:t>(K</w:t>
      </w:r>
      <w:r>
        <w:rPr>
          <w:vertAlign w:val="superscript"/>
        </w:rPr>
        <w:t>+2</w:t>
      </w:r>
      <w:r>
        <w:rPr>
          <w:vertAlign w:val="baseline"/>
        </w:rPr>
        <w:t>),</w:t>
      </w:r>
      <w:r>
        <w:rPr>
          <w:spacing w:val="-5"/>
          <w:vertAlign w:val="baseline"/>
        </w:rPr>
        <w:t> </w:t>
      </w:r>
      <w:r>
        <w:rPr>
          <w:vertAlign w:val="baseline"/>
        </w:rPr>
        <w:t>sodium</w:t>
      </w:r>
      <w:r>
        <w:rPr>
          <w:spacing w:val="-10"/>
          <w:vertAlign w:val="baseline"/>
        </w:rPr>
        <w:t> </w:t>
      </w:r>
      <w:r>
        <w:rPr>
          <w:vertAlign w:val="baseline"/>
        </w:rPr>
        <w:t>(Na</w:t>
      </w:r>
      <w:r>
        <w:rPr>
          <w:vertAlign w:val="superscript"/>
        </w:rPr>
        <w:t>+</w:t>
      </w:r>
      <w:r>
        <w:rPr>
          <w:vertAlign w:val="baseline"/>
        </w:rPr>
        <w:t>)</w:t>
      </w:r>
      <w:r>
        <w:rPr>
          <w:spacing w:val="-1"/>
          <w:vertAlign w:val="baseline"/>
        </w:rPr>
        <w:t> </w:t>
      </w:r>
      <w:r>
        <w:rPr>
          <w:vertAlign w:val="baseline"/>
        </w:rPr>
        <w:t>and</w:t>
      </w:r>
      <w:r>
        <w:rPr>
          <w:spacing w:val="-1"/>
          <w:vertAlign w:val="baseline"/>
        </w:rPr>
        <w:t> </w:t>
      </w:r>
      <w:r>
        <w:rPr>
          <w:vertAlign w:val="baseline"/>
        </w:rPr>
        <w:t>magnesium</w:t>
      </w:r>
      <w:r>
        <w:rPr>
          <w:spacing w:val="-10"/>
          <w:vertAlign w:val="baseline"/>
        </w:rPr>
        <w:t> </w:t>
      </w:r>
      <w:r>
        <w:rPr>
          <w:vertAlign w:val="baseline"/>
        </w:rPr>
        <w:t>(Mg</w:t>
      </w:r>
      <w:r>
        <w:rPr>
          <w:vertAlign w:val="superscript"/>
        </w:rPr>
        <w:t>+2</w:t>
      </w:r>
      <w:r>
        <w:rPr>
          <w:vertAlign w:val="baseline"/>
        </w:rPr>
        <w:t>),</w:t>
      </w:r>
      <w:r>
        <w:rPr>
          <w:spacing w:val="-5"/>
          <w:vertAlign w:val="baseline"/>
        </w:rPr>
        <w:t> </w:t>
      </w:r>
      <w:r>
        <w:rPr>
          <w:vertAlign w:val="baseline"/>
        </w:rPr>
        <w:t>hydrogen</w:t>
      </w:r>
      <w:r>
        <w:rPr>
          <w:spacing w:val="-6"/>
          <w:vertAlign w:val="baseline"/>
        </w:rPr>
        <w:t> </w:t>
      </w:r>
      <w:r>
        <w:rPr>
          <w:vertAlign w:val="baseline"/>
        </w:rPr>
        <w:t>(H</w:t>
      </w:r>
      <w:r>
        <w:rPr>
          <w:vertAlign w:val="superscript"/>
        </w:rPr>
        <w:t>+</w:t>
      </w:r>
      <w:r>
        <w:rPr>
          <w:vertAlign w:val="baseline"/>
        </w:rPr>
        <w:t>)</w:t>
      </w:r>
      <w:r>
        <w:rPr>
          <w:spacing w:val="-5"/>
          <w:vertAlign w:val="baseline"/>
        </w:rPr>
        <w:t> </w:t>
      </w:r>
      <w:r>
        <w:rPr>
          <w:vertAlign w:val="baseline"/>
        </w:rPr>
        <w:t>and</w:t>
      </w:r>
      <w:r>
        <w:rPr>
          <w:spacing w:val="-2"/>
          <w:vertAlign w:val="baseline"/>
        </w:rPr>
        <w:t> </w:t>
      </w:r>
      <w:r>
        <w:rPr>
          <w:vertAlign w:val="baseline"/>
        </w:rPr>
        <w:t>aluminium</w:t>
      </w:r>
      <w:r>
        <w:rPr>
          <w:spacing w:val="-10"/>
          <w:vertAlign w:val="baseline"/>
        </w:rPr>
        <w:t> </w:t>
      </w:r>
      <w:r>
        <w:rPr>
          <w:vertAlign w:val="baseline"/>
        </w:rPr>
        <w:t>(Al</w:t>
      </w:r>
      <w:r>
        <w:rPr>
          <w:vertAlign w:val="superscript"/>
        </w:rPr>
        <w:t>+3</w:t>
      </w:r>
      <w:r>
        <w:rPr>
          <w:vertAlign w:val="baseline"/>
        </w:rPr>
        <w:t>). It</w:t>
      </w:r>
      <w:r>
        <w:rPr>
          <w:spacing w:val="-2"/>
          <w:vertAlign w:val="baseline"/>
        </w:rPr>
        <w:t> </w:t>
      </w:r>
      <w:r>
        <w:rPr>
          <w:vertAlign w:val="baseline"/>
        </w:rPr>
        <w:t>is</w:t>
      </w:r>
    </w:p>
    <w:p>
      <w:pPr>
        <w:pStyle w:val="BodyText"/>
        <w:spacing w:after="0" w:line="480" w:lineRule="auto"/>
        <w:jc w:val="both"/>
        <w:sectPr>
          <w:pgSz w:w="12240" w:h="15840"/>
          <w:pgMar w:header="0" w:footer="1008" w:top="1380" w:bottom="1200" w:left="1080" w:right="1080"/>
        </w:sectPr>
      </w:pPr>
    </w:p>
    <w:p>
      <w:pPr>
        <w:pStyle w:val="BodyText"/>
        <w:spacing w:line="480" w:lineRule="auto" w:before="77"/>
        <w:ind w:left="360" w:right="361"/>
        <w:jc w:val="both"/>
      </w:pPr>
      <w:r>
        <w:rPr/>
        <w:t>primarily influenced by soil type, pH level and amount of organic matter, hence, the higher the CEC,</w:t>
      </w:r>
      <w:r>
        <w:rPr>
          <w:spacing w:val="-5"/>
        </w:rPr>
        <w:t> </w:t>
      </w:r>
      <w:r>
        <w:rPr/>
        <w:t>the more</w:t>
      </w:r>
      <w:r>
        <w:rPr>
          <w:spacing w:val="-8"/>
        </w:rPr>
        <w:t> </w:t>
      </w:r>
      <w:r>
        <w:rPr/>
        <w:t>the</w:t>
      </w:r>
      <w:r>
        <w:rPr>
          <w:spacing w:val="-3"/>
        </w:rPr>
        <w:t> </w:t>
      </w:r>
      <w:r>
        <w:rPr/>
        <w:t>clay</w:t>
      </w:r>
      <w:r>
        <w:rPr>
          <w:spacing w:val="-7"/>
        </w:rPr>
        <w:t> </w:t>
      </w:r>
      <w:r>
        <w:rPr/>
        <w:t>and</w:t>
      </w:r>
      <w:r>
        <w:rPr>
          <w:spacing w:val="-2"/>
        </w:rPr>
        <w:t> </w:t>
      </w:r>
      <w:r>
        <w:rPr/>
        <w:t>organic matter</w:t>
      </w:r>
      <w:r>
        <w:rPr>
          <w:spacing w:val="-1"/>
        </w:rPr>
        <w:t> </w:t>
      </w:r>
      <w:r>
        <w:rPr/>
        <w:t>content</w:t>
      </w:r>
      <w:r>
        <w:rPr>
          <w:spacing w:val="-2"/>
        </w:rPr>
        <w:t> </w:t>
      </w:r>
      <w:r>
        <w:rPr/>
        <w:t>present in</w:t>
      </w:r>
      <w:r>
        <w:rPr>
          <w:spacing w:val="-7"/>
        </w:rPr>
        <w:t> </w:t>
      </w:r>
      <w:r>
        <w:rPr/>
        <w:t>the</w:t>
      </w:r>
      <w:r>
        <w:rPr>
          <w:spacing w:val="-3"/>
        </w:rPr>
        <w:t> </w:t>
      </w:r>
      <w:r>
        <w:rPr/>
        <w:t>soil. The</w:t>
      </w:r>
      <w:r>
        <w:rPr>
          <w:spacing w:val="-3"/>
        </w:rPr>
        <w:t> </w:t>
      </w:r>
      <w:r>
        <w:rPr/>
        <w:t>significance</w:t>
      </w:r>
      <w:r>
        <w:rPr>
          <w:spacing w:val="-3"/>
        </w:rPr>
        <w:t> </w:t>
      </w:r>
      <w:r>
        <w:rPr/>
        <w:t>of</w:t>
      </w:r>
      <w:r>
        <w:rPr>
          <w:spacing w:val="-10"/>
        </w:rPr>
        <w:t> </w:t>
      </w:r>
      <w:r>
        <w:rPr/>
        <w:t>pH lies in its influence on availability of soil nutrients, solubility of toxic nutrient elements in the soil, physical</w:t>
      </w:r>
      <w:r>
        <w:rPr>
          <w:spacing w:val="-15"/>
        </w:rPr>
        <w:t> </w:t>
      </w:r>
      <w:r>
        <w:rPr/>
        <w:t>breakdown</w:t>
      </w:r>
      <w:r>
        <w:rPr>
          <w:spacing w:val="-15"/>
        </w:rPr>
        <w:t> </w:t>
      </w:r>
      <w:r>
        <w:rPr/>
        <w:t>of</w:t>
      </w:r>
      <w:r>
        <w:rPr>
          <w:spacing w:val="-15"/>
        </w:rPr>
        <w:t> </w:t>
      </w:r>
      <w:r>
        <w:rPr/>
        <w:t>root</w:t>
      </w:r>
      <w:r>
        <w:rPr>
          <w:spacing w:val="-9"/>
        </w:rPr>
        <w:t> </w:t>
      </w:r>
      <w:r>
        <w:rPr/>
        <w:t>cells,</w:t>
      </w:r>
      <w:r>
        <w:rPr>
          <w:spacing w:val="-9"/>
        </w:rPr>
        <w:t> </w:t>
      </w:r>
      <w:r>
        <w:rPr/>
        <w:t>and</w:t>
      </w:r>
      <w:r>
        <w:rPr>
          <w:spacing w:val="-11"/>
        </w:rPr>
        <w:t> </w:t>
      </w:r>
      <w:r>
        <w:rPr/>
        <w:t>CEC</w:t>
      </w:r>
      <w:r>
        <w:rPr>
          <w:spacing w:val="-9"/>
        </w:rPr>
        <w:t> </w:t>
      </w:r>
      <w:r>
        <w:rPr/>
        <w:t>in</w:t>
      </w:r>
      <w:r>
        <w:rPr>
          <w:spacing w:val="-11"/>
        </w:rPr>
        <w:t> </w:t>
      </w:r>
      <w:r>
        <w:rPr/>
        <w:t>soils</w:t>
      </w:r>
      <w:r>
        <w:rPr>
          <w:spacing w:val="-9"/>
        </w:rPr>
        <w:t> </w:t>
      </w:r>
      <w:r>
        <w:rPr/>
        <w:t>whose</w:t>
      </w:r>
      <w:r>
        <w:rPr>
          <w:spacing w:val="-12"/>
        </w:rPr>
        <w:t> </w:t>
      </w:r>
      <w:r>
        <w:rPr/>
        <w:t>colloids</w:t>
      </w:r>
      <w:r>
        <w:rPr>
          <w:spacing w:val="-13"/>
        </w:rPr>
        <w:t> </w:t>
      </w:r>
      <w:r>
        <w:rPr/>
        <w:t>(clay/humus)</w:t>
      </w:r>
      <w:r>
        <w:rPr>
          <w:spacing w:val="-9"/>
        </w:rPr>
        <w:t> </w:t>
      </w:r>
      <w:r>
        <w:rPr/>
        <w:t>are</w:t>
      </w:r>
      <w:r>
        <w:rPr>
          <w:spacing w:val="-12"/>
        </w:rPr>
        <w:t> </w:t>
      </w:r>
      <w:r>
        <w:rPr/>
        <w:t>pH-dependent and biological activity (ICARDA, 2013).</w:t>
      </w:r>
    </w:p>
    <w:p>
      <w:pPr>
        <w:pStyle w:val="BodyText"/>
        <w:spacing w:line="480" w:lineRule="auto" w:before="1"/>
        <w:ind w:left="360" w:right="355" w:firstLine="720"/>
        <w:jc w:val="both"/>
      </w:pPr>
      <w:r>
        <w:rPr/>
        <w:t>Several methods are available for CEC determination (Rhoades, 1982). Most methods </w:t>
      </w:r>
      <w:r>
        <w:rPr>
          <w:position w:val="2"/>
        </w:rPr>
        <w:t>involve saturation of the soil with an index cation (NH</w:t>
      </w:r>
      <w:r>
        <w:rPr>
          <w:sz w:val="16"/>
        </w:rPr>
        <w:t>4</w:t>
      </w:r>
      <w:r>
        <w:rPr>
          <w:position w:val="2"/>
        </w:rPr>
        <w:t>), removal by washing of excess cation, </w:t>
      </w:r>
      <w:r>
        <w:rPr/>
        <w:t>and</w:t>
      </w:r>
      <w:r>
        <w:rPr>
          <w:spacing w:val="-10"/>
        </w:rPr>
        <w:t> </w:t>
      </w:r>
      <w:r>
        <w:rPr/>
        <w:t>subsequent</w:t>
      </w:r>
      <w:r>
        <w:rPr>
          <w:spacing w:val="-6"/>
        </w:rPr>
        <w:t> </w:t>
      </w:r>
      <w:r>
        <w:rPr/>
        <w:t>replacement</w:t>
      </w:r>
      <w:r>
        <w:rPr>
          <w:spacing w:val="-10"/>
        </w:rPr>
        <w:t> </w:t>
      </w:r>
      <w:r>
        <w:rPr/>
        <w:t>of</w:t>
      </w:r>
      <w:r>
        <w:rPr>
          <w:spacing w:val="-15"/>
        </w:rPr>
        <w:t> </w:t>
      </w:r>
      <w:r>
        <w:rPr/>
        <w:t>the</w:t>
      </w:r>
      <w:r>
        <w:rPr>
          <w:spacing w:val="-12"/>
        </w:rPr>
        <w:t> </w:t>
      </w:r>
      <w:r>
        <w:rPr/>
        <w:t>adsorbed</w:t>
      </w:r>
      <w:r>
        <w:rPr>
          <w:spacing w:val="-6"/>
        </w:rPr>
        <w:t> </w:t>
      </w:r>
      <w:r>
        <w:rPr/>
        <w:t>index</w:t>
      </w:r>
      <w:r>
        <w:rPr>
          <w:spacing w:val="-11"/>
        </w:rPr>
        <w:t> </w:t>
      </w:r>
      <w:r>
        <w:rPr/>
        <w:t>cation</w:t>
      </w:r>
      <w:r>
        <w:rPr>
          <w:spacing w:val="-11"/>
        </w:rPr>
        <w:t> </w:t>
      </w:r>
      <w:r>
        <w:rPr/>
        <w:t>by</w:t>
      </w:r>
      <w:r>
        <w:rPr>
          <w:spacing w:val="-15"/>
        </w:rPr>
        <w:t> </w:t>
      </w:r>
      <w:r>
        <w:rPr/>
        <w:t>another</w:t>
      </w:r>
      <w:r>
        <w:rPr>
          <w:spacing w:val="-9"/>
        </w:rPr>
        <w:t> </w:t>
      </w:r>
      <w:r>
        <w:rPr/>
        <w:t>cation</w:t>
      </w:r>
      <w:r>
        <w:rPr>
          <w:spacing w:val="-15"/>
        </w:rPr>
        <w:t> </w:t>
      </w:r>
      <w:r>
        <w:rPr/>
        <w:t>(Na)</w:t>
      </w:r>
      <w:r>
        <w:rPr>
          <w:spacing w:val="-9"/>
        </w:rPr>
        <w:t> </w:t>
      </w:r>
      <w:r>
        <w:rPr/>
        <w:t>and</w:t>
      </w:r>
      <w:r>
        <w:rPr>
          <w:spacing w:val="-6"/>
        </w:rPr>
        <w:t> </w:t>
      </w:r>
      <w:r>
        <w:rPr/>
        <w:t>measurement of</w:t>
      </w:r>
      <w:r>
        <w:rPr>
          <w:spacing w:val="-15"/>
        </w:rPr>
        <w:t> </w:t>
      </w:r>
      <w:r>
        <w:rPr/>
        <w:t>the</w:t>
      </w:r>
      <w:r>
        <w:rPr>
          <w:spacing w:val="-15"/>
        </w:rPr>
        <w:t> </w:t>
      </w:r>
      <w:r>
        <w:rPr/>
        <w:t>index</w:t>
      </w:r>
      <w:r>
        <w:rPr>
          <w:spacing w:val="-15"/>
        </w:rPr>
        <w:t> </w:t>
      </w:r>
      <w:r>
        <w:rPr/>
        <w:t>cation</w:t>
      </w:r>
      <w:r>
        <w:rPr>
          <w:spacing w:val="-15"/>
        </w:rPr>
        <w:t> </w:t>
      </w:r>
      <w:r>
        <w:rPr/>
        <w:t>in</w:t>
      </w:r>
      <w:r>
        <w:rPr>
          <w:spacing w:val="-15"/>
        </w:rPr>
        <w:t> </w:t>
      </w:r>
      <w:r>
        <w:rPr/>
        <w:t>the</w:t>
      </w:r>
      <w:r>
        <w:rPr>
          <w:spacing w:val="-15"/>
        </w:rPr>
        <w:t> </w:t>
      </w:r>
      <w:r>
        <w:rPr/>
        <w:t>final</w:t>
      </w:r>
      <w:r>
        <w:rPr>
          <w:spacing w:val="-15"/>
        </w:rPr>
        <w:t> </w:t>
      </w:r>
      <w:r>
        <w:rPr/>
        <w:t>extract</w:t>
      </w:r>
      <w:r>
        <w:rPr>
          <w:spacing w:val="-15"/>
        </w:rPr>
        <w:t> </w:t>
      </w:r>
      <w:r>
        <w:rPr/>
        <w:t>(Richards,</w:t>
      </w:r>
      <w:r>
        <w:rPr>
          <w:spacing w:val="-12"/>
        </w:rPr>
        <w:t> </w:t>
      </w:r>
      <w:r>
        <w:rPr/>
        <w:t>1954).</w:t>
      </w:r>
      <w:r>
        <w:rPr>
          <w:spacing w:val="-14"/>
        </w:rPr>
        <w:t> </w:t>
      </w:r>
      <w:r>
        <w:rPr/>
        <w:t>Modified</w:t>
      </w:r>
      <w:r>
        <w:rPr>
          <w:spacing w:val="-13"/>
        </w:rPr>
        <w:t> </w:t>
      </w:r>
      <w:r>
        <w:rPr/>
        <w:t>procedures</w:t>
      </w:r>
      <w:r>
        <w:rPr>
          <w:spacing w:val="-14"/>
        </w:rPr>
        <w:t> </w:t>
      </w:r>
      <w:r>
        <w:rPr/>
        <w:t>have</w:t>
      </w:r>
      <w:r>
        <w:rPr>
          <w:spacing w:val="-9"/>
        </w:rPr>
        <w:t> </w:t>
      </w:r>
      <w:r>
        <w:rPr/>
        <w:t>been</w:t>
      </w:r>
      <w:r>
        <w:rPr>
          <w:spacing w:val="-13"/>
        </w:rPr>
        <w:t> </w:t>
      </w:r>
      <w:r>
        <w:rPr/>
        <w:t>introduced because of high Ca solubility in calcareous and gypsiferous soils (FAO, 1990; Rhoades and Polemio, 1977).</w:t>
      </w:r>
    </w:p>
    <w:p>
      <w:pPr>
        <w:pStyle w:val="Heading2"/>
        <w:numPr>
          <w:ilvl w:val="2"/>
          <w:numId w:val="10"/>
        </w:numPr>
        <w:tabs>
          <w:tab w:pos="1080" w:val="left" w:leader="none"/>
        </w:tabs>
        <w:spacing w:line="240" w:lineRule="auto" w:before="205" w:after="0"/>
        <w:ind w:left="1080" w:right="0" w:hanging="720"/>
        <w:jc w:val="both"/>
      </w:pPr>
      <w:bookmarkStart w:name="_TOC_250015" w:id="14"/>
      <w:r>
        <w:rPr/>
        <w:t>Soil</w:t>
      </w:r>
      <w:r>
        <w:rPr>
          <w:spacing w:val="-4"/>
        </w:rPr>
        <w:t> </w:t>
      </w:r>
      <w:bookmarkEnd w:id="14"/>
      <w:r>
        <w:rPr>
          <w:spacing w:val="-7"/>
        </w:rPr>
        <w:t>pH</w:t>
      </w:r>
    </w:p>
    <w:p>
      <w:pPr>
        <w:pStyle w:val="BodyText"/>
        <w:spacing w:line="480" w:lineRule="auto" w:before="271"/>
        <w:ind w:left="360" w:right="353" w:firstLine="720"/>
        <w:jc w:val="both"/>
      </w:pPr>
      <w:r>
        <w:rPr/>
        <w:t>Soil</w:t>
      </w:r>
      <w:r>
        <w:rPr>
          <w:spacing w:val="-15"/>
        </w:rPr>
        <w:t> </w:t>
      </w:r>
      <w:r>
        <w:rPr/>
        <w:t>pH</w:t>
      </w:r>
      <w:r>
        <w:rPr>
          <w:spacing w:val="-15"/>
        </w:rPr>
        <w:t> </w:t>
      </w:r>
      <w:r>
        <w:rPr/>
        <w:t>which</w:t>
      </w:r>
      <w:r>
        <w:rPr>
          <w:spacing w:val="-9"/>
        </w:rPr>
        <w:t> </w:t>
      </w:r>
      <w:r>
        <w:rPr/>
        <w:t>is</w:t>
      </w:r>
      <w:r>
        <w:rPr>
          <w:spacing w:val="-12"/>
        </w:rPr>
        <w:t> </w:t>
      </w:r>
      <w:r>
        <w:rPr/>
        <w:t>probably</w:t>
      </w:r>
      <w:r>
        <w:rPr>
          <w:spacing w:val="-15"/>
        </w:rPr>
        <w:t> </w:t>
      </w:r>
      <w:r>
        <w:rPr/>
        <w:t>the</w:t>
      </w:r>
      <w:r>
        <w:rPr>
          <w:spacing w:val="-6"/>
        </w:rPr>
        <w:t> </w:t>
      </w:r>
      <w:r>
        <w:rPr/>
        <w:t>most</w:t>
      </w:r>
      <w:r>
        <w:rPr>
          <w:spacing w:val="-5"/>
        </w:rPr>
        <w:t> </w:t>
      </w:r>
      <w:r>
        <w:rPr/>
        <w:t>commonly</w:t>
      </w:r>
      <w:r>
        <w:rPr>
          <w:spacing w:val="-10"/>
        </w:rPr>
        <w:t> </w:t>
      </w:r>
      <w:r>
        <w:rPr/>
        <w:t>measured</w:t>
      </w:r>
      <w:r>
        <w:rPr>
          <w:spacing w:val="-10"/>
        </w:rPr>
        <w:t> </w:t>
      </w:r>
      <w:r>
        <w:rPr/>
        <w:t>soil</w:t>
      </w:r>
      <w:r>
        <w:rPr>
          <w:spacing w:val="-13"/>
        </w:rPr>
        <w:t> </w:t>
      </w:r>
      <w:r>
        <w:rPr/>
        <w:t>chemical</w:t>
      </w:r>
      <w:r>
        <w:rPr>
          <w:spacing w:val="-13"/>
        </w:rPr>
        <w:t> </w:t>
      </w:r>
      <w:r>
        <w:rPr/>
        <w:t>properties</w:t>
      </w:r>
      <w:r>
        <w:rPr>
          <w:spacing w:val="-7"/>
        </w:rPr>
        <w:t> </w:t>
      </w:r>
      <w:r>
        <w:rPr/>
        <w:t>indicates alkalinity</w:t>
      </w:r>
      <w:r>
        <w:rPr>
          <w:spacing w:val="-15"/>
        </w:rPr>
        <w:t> </w:t>
      </w:r>
      <w:r>
        <w:rPr/>
        <w:t>or</w:t>
      </w:r>
      <w:r>
        <w:rPr>
          <w:spacing w:val="-15"/>
        </w:rPr>
        <w:t> </w:t>
      </w:r>
      <w:r>
        <w:rPr/>
        <w:t>acidity</w:t>
      </w:r>
      <w:r>
        <w:rPr>
          <w:spacing w:val="-15"/>
        </w:rPr>
        <w:t> </w:t>
      </w:r>
      <w:r>
        <w:rPr/>
        <w:t>of</w:t>
      </w:r>
      <w:r>
        <w:rPr>
          <w:spacing w:val="-15"/>
        </w:rPr>
        <w:t> </w:t>
      </w:r>
      <w:r>
        <w:rPr/>
        <w:t>the</w:t>
      </w:r>
      <w:r>
        <w:rPr>
          <w:spacing w:val="-15"/>
        </w:rPr>
        <w:t> </w:t>
      </w:r>
      <w:r>
        <w:rPr/>
        <w:t>soil.</w:t>
      </w:r>
      <w:r>
        <w:rPr>
          <w:spacing w:val="-15"/>
        </w:rPr>
        <w:t> </w:t>
      </w:r>
      <w:r>
        <w:rPr/>
        <w:t>It</w:t>
      </w:r>
      <w:r>
        <w:rPr>
          <w:spacing w:val="-15"/>
        </w:rPr>
        <w:t> </w:t>
      </w:r>
      <w:r>
        <w:rPr/>
        <w:t>is</w:t>
      </w:r>
      <w:r>
        <w:rPr>
          <w:spacing w:val="-15"/>
        </w:rPr>
        <w:t> </w:t>
      </w:r>
      <w:r>
        <w:rPr/>
        <w:t>also</w:t>
      </w:r>
      <w:r>
        <w:rPr>
          <w:spacing w:val="-15"/>
        </w:rPr>
        <w:t> </w:t>
      </w:r>
      <w:r>
        <w:rPr/>
        <w:t>an</w:t>
      </w:r>
      <w:r>
        <w:rPr>
          <w:spacing w:val="-15"/>
        </w:rPr>
        <w:t> </w:t>
      </w:r>
      <w:r>
        <w:rPr/>
        <w:t>excellent</w:t>
      </w:r>
      <w:r>
        <w:rPr>
          <w:spacing w:val="-15"/>
        </w:rPr>
        <w:t> </w:t>
      </w:r>
      <w:r>
        <w:rPr/>
        <w:t>indicator</w:t>
      </w:r>
      <w:r>
        <w:rPr>
          <w:spacing w:val="-15"/>
        </w:rPr>
        <w:t> </w:t>
      </w:r>
      <w:r>
        <w:rPr/>
        <w:t>of</w:t>
      </w:r>
      <w:r>
        <w:rPr>
          <w:spacing w:val="-15"/>
        </w:rPr>
        <w:t> </w:t>
      </w:r>
      <w:r>
        <w:rPr/>
        <w:t>a</w:t>
      </w:r>
      <w:r>
        <w:rPr>
          <w:spacing w:val="-15"/>
        </w:rPr>
        <w:t> </w:t>
      </w:r>
      <w:r>
        <w:rPr/>
        <w:t>soil’s</w:t>
      </w:r>
      <w:r>
        <w:rPr>
          <w:spacing w:val="-15"/>
        </w:rPr>
        <w:t> </w:t>
      </w:r>
      <w:r>
        <w:rPr/>
        <w:t>suitability</w:t>
      </w:r>
      <w:r>
        <w:rPr>
          <w:spacing w:val="-15"/>
        </w:rPr>
        <w:t> </w:t>
      </w:r>
      <w:r>
        <w:rPr/>
        <w:t>for</w:t>
      </w:r>
      <w:r>
        <w:rPr>
          <w:spacing w:val="-15"/>
        </w:rPr>
        <w:t> </w:t>
      </w:r>
      <w:r>
        <w:rPr/>
        <w:t>plant</w:t>
      </w:r>
      <w:r>
        <w:rPr>
          <w:spacing w:val="-15"/>
        </w:rPr>
        <w:t> </w:t>
      </w:r>
      <w:r>
        <w:rPr/>
        <w:t>growth which in turns affects the suitability of soil nutrients to the crop. However, crops vary in their acidity tolerance, growing best in a narrow pH range, while the desirable pH range for optimum plant growth also varies among crops. Soil pH is a crucial soil indicator, and is defined as the negative log of the hydrogen ion activity. Since pH is logarithmic, the H-ion concentration in solution increases ten</w:t>
      </w:r>
      <w:r>
        <w:rPr>
          <w:spacing w:val="-6"/>
        </w:rPr>
        <w:t> </w:t>
      </w:r>
      <w:r>
        <w:rPr/>
        <w:t>times when its pH is lowered by</w:t>
      </w:r>
      <w:r>
        <w:rPr>
          <w:spacing w:val="-6"/>
        </w:rPr>
        <w:t> </w:t>
      </w:r>
      <w:r>
        <w:rPr/>
        <w:t>one unit. The pH range normally</w:t>
      </w:r>
      <w:r>
        <w:rPr>
          <w:spacing w:val="-2"/>
        </w:rPr>
        <w:t> </w:t>
      </w:r>
      <w:r>
        <w:rPr/>
        <w:t>found in soils varies from 3 to 9. Various categories of soil pH may be arbitrarily described as follows: Strongly acid (pH &lt; 5.0); moderately to slightly acid (5.0-6.5); Neutral (6.5-7.5); moderately alkaline (7.5-8.5), and Strongly alkaline (&gt; 8.5) (ICARDA, 2013).</w:t>
      </w:r>
    </w:p>
    <w:p>
      <w:pPr>
        <w:pStyle w:val="BodyText"/>
        <w:spacing w:after="0" w:line="480" w:lineRule="auto"/>
        <w:jc w:val="both"/>
        <w:sectPr>
          <w:pgSz w:w="12240" w:h="15840"/>
          <w:pgMar w:header="0" w:footer="1008" w:top="1360" w:bottom="1200" w:left="1080" w:right="1080"/>
        </w:sectPr>
      </w:pPr>
    </w:p>
    <w:p>
      <w:pPr>
        <w:pStyle w:val="Heading2"/>
        <w:numPr>
          <w:ilvl w:val="2"/>
          <w:numId w:val="10"/>
        </w:numPr>
        <w:tabs>
          <w:tab w:pos="902" w:val="left" w:leader="none"/>
        </w:tabs>
        <w:spacing w:line="240" w:lineRule="auto" w:before="82" w:after="0"/>
        <w:ind w:left="902" w:right="0" w:hanging="542"/>
        <w:jc w:val="both"/>
      </w:pPr>
      <w:bookmarkStart w:name="_TOC_250014" w:id="15"/>
      <w:r>
        <w:rPr/>
        <w:t>Magnesium</w:t>
      </w:r>
      <w:r>
        <w:rPr>
          <w:spacing w:val="-6"/>
        </w:rPr>
        <w:t> </w:t>
      </w:r>
      <w:r>
        <w:rPr>
          <w:spacing w:val="-2"/>
        </w:rPr>
        <w:t>(Mg</w:t>
      </w:r>
      <w:r>
        <w:rPr>
          <w:spacing w:val="-2"/>
          <w:vertAlign w:val="superscript"/>
        </w:rPr>
        <w:t>2+</w:t>
      </w:r>
      <w:bookmarkEnd w:id="15"/>
      <w:r>
        <w:rPr>
          <w:spacing w:val="-2"/>
          <w:vertAlign w:val="baseline"/>
        </w:rPr>
        <w:t>)</w:t>
      </w:r>
    </w:p>
    <w:p>
      <w:pPr>
        <w:pStyle w:val="BodyText"/>
        <w:spacing w:before="196"/>
        <w:rPr>
          <w:b/>
        </w:rPr>
      </w:pPr>
    </w:p>
    <w:p>
      <w:pPr>
        <w:pStyle w:val="BodyText"/>
        <w:spacing w:line="480" w:lineRule="auto"/>
        <w:ind w:left="360" w:right="366" w:firstLine="720"/>
        <w:jc w:val="both"/>
      </w:pPr>
      <w:r>
        <w:rPr/>
        <w:t>Magnesium (Mg</w:t>
      </w:r>
      <w:r>
        <w:rPr>
          <w:vertAlign w:val="superscript"/>
        </w:rPr>
        <w:t>2+</w:t>
      </w:r>
      <w:r>
        <w:rPr>
          <w:vertAlign w:val="baseline"/>
        </w:rPr>
        <w:t>) is another secondary macronutrient required by plants, vital for chlorophyll production or plant photosynthesis. It helps legume nodules fix nitrogen; mores phosphorus within the plant and in important for enzyme reactions. Magnesium deficiencies in different plants are shown by different symptoms (Tesfai </w:t>
      </w:r>
      <w:r>
        <w:rPr>
          <w:i/>
          <w:vertAlign w:val="baseline"/>
        </w:rPr>
        <w:t>et al., </w:t>
      </w:r>
      <w:r>
        <w:rPr>
          <w:vertAlign w:val="baseline"/>
        </w:rPr>
        <w:t>2002).</w:t>
      </w:r>
    </w:p>
    <w:p>
      <w:pPr>
        <w:pStyle w:val="Heading2"/>
        <w:numPr>
          <w:ilvl w:val="2"/>
          <w:numId w:val="10"/>
        </w:numPr>
        <w:tabs>
          <w:tab w:pos="1080" w:val="left" w:leader="none"/>
        </w:tabs>
        <w:spacing w:line="240" w:lineRule="auto" w:before="203" w:after="0"/>
        <w:ind w:left="1080" w:right="0" w:hanging="720"/>
        <w:jc w:val="both"/>
      </w:pPr>
      <w:bookmarkStart w:name="_TOC_250013" w:id="16"/>
      <w:r>
        <w:rPr/>
        <w:t>Calcium</w:t>
      </w:r>
      <w:r>
        <w:rPr>
          <w:spacing w:val="-1"/>
        </w:rPr>
        <w:t> </w:t>
      </w:r>
      <w:r>
        <w:rPr>
          <w:spacing w:val="-2"/>
        </w:rPr>
        <w:t>(Ca</w:t>
      </w:r>
      <w:r>
        <w:rPr>
          <w:spacing w:val="-2"/>
          <w:vertAlign w:val="superscript"/>
        </w:rPr>
        <w:t>2+</w:t>
      </w:r>
      <w:bookmarkEnd w:id="16"/>
      <w:r>
        <w:rPr>
          <w:spacing w:val="-2"/>
          <w:vertAlign w:val="baseline"/>
        </w:rPr>
        <w:t>)</w:t>
      </w:r>
    </w:p>
    <w:p>
      <w:pPr>
        <w:pStyle w:val="BodyText"/>
        <w:spacing w:line="480" w:lineRule="auto" w:before="271"/>
        <w:ind w:left="360" w:right="352" w:firstLine="720"/>
        <w:jc w:val="both"/>
      </w:pPr>
      <w:r>
        <w:rPr/>
        <w:t>Calcium (Ca</w:t>
      </w:r>
      <w:r>
        <w:rPr>
          <w:vertAlign w:val="superscript"/>
        </w:rPr>
        <w:t>2+</w:t>
      </w:r>
      <w:r>
        <w:rPr>
          <w:vertAlign w:val="baseline"/>
        </w:rPr>
        <w:t>) is a secondary macronutrient required by plants, important for cell nutrition, improving plant absorption of other nutrients and making plants respond better to environmental and disease stresses. It was stated the beneficial use of calcium in the soil; soil structure</w:t>
      </w:r>
      <w:r>
        <w:rPr>
          <w:spacing w:val="-13"/>
          <w:vertAlign w:val="baseline"/>
        </w:rPr>
        <w:t> </w:t>
      </w:r>
      <w:r>
        <w:rPr>
          <w:vertAlign w:val="baseline"/>
        </w:rPr>
        <w:t>stabilization</w:t>
      </w:r>
      <w:r>
        <w:rPr>
          <w:spacing w:val="-12"/>
          <w:vertAlign w:val="baseline"/>
        </w:rPr>
        <w:t> </w:t>
      </w:r>
      <w:r>
        <w:rPr>
          <w:vertAlign w:val="baseline"/>
        </w:rPr>
        <w:t>and</w:t>
      </w:r>
      <w:r>
        <w:rPr>
          <w:spacing w:val="-7"/>
          <w:vertAlign w:val="baseline"/>
        </w:rPr>
        <w:t> </w:t>
      </w:r>
      <w:r>
        <w:rPr>
          <w:vertAlign w:val="baseline"/>
        </w:rPr>
        <w:t>combating</w:t>
      </w:r>
      <w:r>
        <w:rPr>
          <w:spacing w:val="-7"/>
          <w:vertAlign w:val="baseline"/>
        </w:rPr>
        <w:t> </w:t>
      </w:r>
      <w:r>
        <w:rPr>
          <w:vertAlign w:val="baseline"/>
        </w:rPr>
        <w:t>of</w:t>
      </w:r>
      <w:r>
        <w:rPr>
          <w:spacing w:val="-15"/>
          <w:vertAlign w:val="baseline"/>
        </w:rPr>
        <w:t> </w:t>
      </w:r>
      <w:r>
        <w:rPr>
          <w:vertAlign w:val="baseline"/>
        </w:rPr>
        <w:t>soil</w:t>
      </w:r>
      <w:r>
        <w:rPr>
          <w:spacing w:val="-15"/>
          <w:vertAlign w:val="baseline"/>
        </w:rPr>
        <w:t> </w:t>
      </w:r>
      <w:r>
        <w:rPr>
          <w:vertAlign w:val="baseline"/>
        </w:rPr>
        <w:t>acidity.</w:t>
      </w:r>
      <w:r>
        <w:rPr>
          <w:spacing w:val="-10"/>
          <w:vertAlign w:val="baseline"/>
        </w:rPr>
        <w:t> </w:t>
      </w:r>
      <w:r>
        <w:rPr>
          <w:vertAlign w:val="baseline"/>
        </w:rPr>
        <w:t>It</w:t>
      </w:r>
      <w:r>
        <w:rPr>
          <w:spacing w:val="-7"/>
          <w:vertAlign w:val="baseline"/>
        </w:rPr>
        <w:t> </w:t>
      </w:r>
      <w:r>
        <w:rPr>
          <w:vertAlign w:val="baseline"/>
        </w:rPr>
        <w:t>is</w:t>
      </w:r>
      <w:r>
        <w:rPr>
          <w:spacing w:val="-9"/>
          <w:vertAlign w:val="baseline"/>
        </w:rPr>
        <w:t> </w:t>
      </w:r>
      <w:r>
        <w:rPr>
          <w:vertAlign w:val="baseline"/>
        </w:rPr>
        <w:t>also</w:t>
      </w:r>
      <w:r>
        <w:rPr>
          <w:spacing w:val="-7"/>
          <w:vertAlign w:val="baseline"/>
        </w:rPr>
        <w:t> </w:t>
      </w:r>
      <w:r>
        <w:rPr>
          <w:vertAlign w:val="baseline"/>
        </w:rPr>
        <w:t>observed</w:t>
      </w:r>
      <w:r>
        <w:rPr>
          <w:spacing w:val="-7"/>
          <w:vertAlign w:val="baseline"/>
        </w:rPr>
        <w:t> </w:t>
      </w:r>
      <w:r>
        <w:rPr>
          <w:vertAlign w:val="baseline"/>
        </w:rPr>
        <w:t>that</w:t>
      </w:r>
      <w:r>
        <w:rPr>
          <w:spacing w:val="-7"/>
          <w:vertAlign w:val="baseline"/>
        </w:rPr>
        <w:t> </w:t>
      </w:r>
      <w:r>
        <w:rPr>
          <w:vertAlign w:val="baseline"/>
        </w:rPr>
        <w:t>soils</w:t>
      </w:r>
      <w:r>
        <w:rPr>
          <w:spacing w:val="-9"/>
          <w:vertAlign w:val="baseline"/>
        </w:rPr>
        <w:t> </w:t>
      </w:r>
      <w:r>
        <w:rPr>
          <w:vertAlign w:val="baseline"/>
        </w:rPr>
        <w:t>that</w:t>
      </w:r>
      <w:r>
        <w:rPr>
          <w:spacing w:val="-7"/>
          <w:vertAlign w:val="baseline"/>
        </w:rPr>
        <w:t> </w:t>
      </w:r>
      <w:r>
        <w:rPr>
          <w:vertAlign w:val="baseline"/>
        </w:rPr>
        <w:t>are</w:t>
      </w:r>
      <w:r>
        <w:rPr>
          <w:spacing w:val="-8"/>
          <w:vertAlign w:val="baseline"/>
        </w:rPr>
        <w:t> </w:t>
      </w:r>
      <w:r>
        <w:rPr>
          <w:vertAlign w:val="baseline"/>
        </w:rPr>
        <w:t>acidic</w:t>
      </w:r>
      <w:r>
        <w:rPr>
          <w:spacing w:val="-8"/>
          <w:vertAlign w:val="baseline"/>
        </w:rPr>
        <w:t> </w:t>
      </w:r>
      <w:r>
        <w:rPr>
          <w:vertAlign w:val="baseline"/>
        </w:rPr>
        <w:t>are usually</w:t>
      </w:r>
      <w:r>
        <w:rPr>
          <w:spacing w:val="-10"/>
          <w:vertAlign w:val="baseline"/>
        </w:rPr>
        <w:t> </w:t>
      </w:r>
      <w:r>
        <w:rPr>
          <w:vertAlign w:val="baseline"/>
        </w:rPr>
        <w:t>deficient</w:t>
      </w:r>
      <w:r>
        <w:rPr>
          <w:spacing w:val="-1"/>
          <w:vertAlign w:val="baseline"/>
        </w:rPr>
        <w:t> </w:t>
      </w:r>
      <w:r>
        <w:rPr>
          <w:vertAlign w:val="baseline"/>
        </w:rPr>
        <w:t>in</w:t>
      </w:r>
      <w:r>
        <w:rPr>
          <w:spacing w:val="-10"/>
          <w:vertAlign w:val="baseline"/>
        </w:rPr>
        <w:t> </w:t>
      </w:r>
      <w:r>
        <w:rPr>
          <w:vertAlign w:val="baseline"/>
        </w:rPr>
        <w:t>calcium.</w:t>
      </w:r>
      <w:r>
        <w:rPr>
          <w:spacing w:val="-4"/>
          <w:vertAlign w:val="baseline"/>
        </w:rPr>
        <w:t> </w:t>
      </w:r>
      <w:r>
        <w:rPr>
          <w:vertAlign w:val="baseline"/>
        </w:rPr>
        <w:t>Calcium</w:t>
      </w:r>
      <w:r>
        <w:rPr>
          <w:spacing w:val="-10"/>
          <w:vertAlign w:val="baseline"/>
        </w:rPr>
        <w:t> </w:t>
      </w:r>
      <w:r>
        <w:rPr>
          <w:vertAlign w:val="baseline"/>
        </w:rPr>
        <w:t>availability</w:t>
      </w:r>
      <w:r>
        <w:rPr>
          <w:spacing w:val="-10"/>
          <w:vertAlign w:val="baseline"/>
        </w:rPr>
        <w:t> </w:t>
      </w:r>
      <w:r>
        <w:rPr>
          <w:vertAlign w:val="baseline"/>
        </w:rPr>
        <w:t>is</w:t>
      </w:r>
      <w:r>
        <w:rPr>
          <w:spacing w:val="-7"/>
          <w:vertAlign w:val="baseline"/>
        </w:rPr>
        <w:t> </w:t>
      </w:r>
      <w:r>
        <w:rPr>
          <w:vertAlign w:val="baseline"/>
        </w:rPr>
        <w:t>closely</w:t>
      </w:r>
      <w:r>
        <w:rPr>
          <w:spacing w:val="-15"/>
          <w:vertAlign w:val="baseline"/>
        </w:rPr>
        <w:t> </w:t>
      </w:r>
      <w:r>
        <w:rPr>
          <w:vertAlign w:val="baseline"/>
        </w:rPr>
        <w:t>related</w:t>
      </w:r>
      <w:r>
        <w:rPr>
          <w:spacing w:val="-10"/>
          <w:vertAlign w:val="baseline"/>
        </w:rPr>
        <w:t> </w:t>
      </w:r>
      <w:r>
        <w:rPr>
          <w:vertAlign w:val="baseline"/>
        </w:rPr>
        <w:t>to</w:t>
      </w:r>
      <w:r>
        <w:rPr>
          <w:spacing w:val="-1"/>
          <w:vertAlign w:val="baseline"/>
        </w:rPr>
        <w:t> </w:t>
      </w:r>
      <w:r>
        <w:rPr>
          <w:vertAlign w:val="baseline"/>
        </w:rPr>
        <w:t>soil</w:t>
      </w:r>
      <w:r>
        <w:rPr>
          <w:spacing w:val="-10"/>
          <w:vertAlign w:val="baseline"/>
        </w:rPr>
        <w:t> </w:t>
      </w:r>
      <w:r>
        <w:rPr>
          <w:vertAlign w:val="baseline"/>
        </w:rPr>
        <w:t>pH</w:t>
      </w:r>
      <w:r>
        <w:rPr>
          <w:spacing w:val="-5"/>
          <w:vertAlign w:val="baseline"/>
        </w:rPr>
        <w:t> </w:t>
      </w:r>
      <w:r>
        <w:rPr>
          <w:vertAlign w:val="baseline"/>
        </w:rPr>
        <w:t>(Tesfai</w:t>
      </w:r>
      <w:r>
        <w:rPr>
          <w:spacing w:val="2"/>
          <w:vertAlign w:val="baseline"/>
        </w:rPr>
        <w:t> </w:t>
      </w:r>
      <w:r>
        <w:rPr>
          <w:i/>
          <w:vertAlign w:val="baseline"/>
        </w:rPr>
        <w:t>et</w:t>
      </w:r>
      <w:r>
        <w:rPr>
          <w:i/>
          <w:spacing w:val="-5"/>
          <w:vertAlign w:val="baseline"/>
        </w:rPr>
        <w:t> </w:t>
      </w:r>
      <w:r>
        <w:rPr>
          <w:i/>
          <w:vertAlign w:val="baseline"/>
        </w:rPr>
        <w:t>al.,</w:t>
      </w:r>
      <w:r>
        <w:rPr>
          <w:i/>
          <w:spacing w:val="-7"/>
          <w:vertAlign w:val="baseline"/>
        </w:rPr>
        <w:t> </w:t>
      </w:r>
      <w:r>
        <w:rPr>
          <w:spacing w:val="-2"/>
          <w:vertAlign w:val="baseline"/>
        </w:rPr>
        <w:t>2002).</w:t>
      </w:r>
    </w:p>
    <w:p>
      <w:pPr>
        <w:pStyle w:val="Heading2"/>
        <w:numPr>
          <w:ilvl w:val="2"/>
          <w:numId w:val="10"/>
        </w:numPr>
        <w:tabs>
          <w:tab w:pos="901" w:val="left" w:leader="none"/>
        </w:tabs>
        <w:spacing w:line="240" w:lineRule="auto" w:before="203" w:after="0"/>
        <w:ind w:left="901" w:right="0" w:hanging="541"/>
        <w:jc w:val="both"/>
      </w:pPr>
      <w:bookmarkStart w:name="_TOC_250012" w:id="17"/>
      <w:r>
        <w:rPr/>
        <w:t>Sodium</w:t>
      </w:r>
      <w:r>
        <w:rPr>
          <w:spacing w:val="1"/>
        </w:rPr>
        <w:t> </w:t>
      </w:r>
      <w:r>
        <w:rPr>
          <w:spacing w:val="-2"/>
        </w:rPr>
        <w:t>(Na</w:t>
      </w:r>
      <w:r>
        <w:rPr>
          <w:spacing w:val="-2"/>
          <w:vertAlign w:val="superscript"/>
        </w:rPr>
        <w:t>2+</w:t>
      </w:r>
      <w:bookmarkEnd w:id="17"/>
      <w:r>
        <w:rPr>
          <w:spacing w:val="-2"/>
          <w:vertAlign w:val="baseline"/>
        </w:rPr>
        <w:t>)</w:t>
      </w:r>
    </w:p>
    <w:p>
      <w:pPr>
        <w:pStyle w:val="BodyText"/>
        <w:spacing w:line="480" w:lineRule="auto" w:before="243"/>
        <w:ind w:left="360" w:right="360" w:firstLine="720"/>
        <w:jc w:val="both"/>
      </w:pPr>
      <w:r>
        <w:rPr/>
        <w:t>Sodium</w:t>
      </w:r>
      <w:r>
        <w:rPr>
          <w:spacing w:val="-15"/>
        </w:rPr>
        <w:t> </w:t>
      </w:r>
      <w:r>
        <w:rPr/>
        <w:t>(Na)</w:t>
      </w:r>
      <w:r>
        <w:rPr>
          <w:spacing w:val="-15"/>
        </w:rPr>
        <w:t> </w:t>
      </w:r>
      <w:r>
        <w:rPr/>
        <w:t>can</w:t>
      </w:r>
      <w:r>
        <w:rPr>
          <w:spacing w:val="-15"/>
        </w:rPr>
        <w:t> </w:t>
      </w:r>
      <w:r>
        <w:rPr/>
        <w:t>be</w:t>
      </w:r>
      <w:r>
        <w:rPr>
          <w:spacing w:val="-15"/>
        </w:rPr>
        <w:t> </w:t>
      </w:r>
      <w:r>
        <w:rPr/>
        <w:t>extracted</w:t>
      </w:r>
      <w:r>
        <w:rPr>
          <w:spacing w:val="-15"/>
        </w:rPr>
        <w:t> </w:t>
      </w:r>
      <w:r>
        <w:rPr/>
        <w:t>with</w:t>
      </w:r>
      <w:r>
        <w:rPr>
          <w:spacing w:val="-15"/>
        </w:rPr>
        <w:t> </w:t>
      </w:r>
      <w:r>
        <w:rPr/>
        <w:t>ammonium</w:t>
      </w:r>
      <w:r>
        <w:rPr>
          <w:spacing w:val="-15"/>
        </w:rPr>
        <w:t> </w:t>
      </w:r>
      <w:r>
        <w:rPr/>
        <w:t>acetate</w:t>
      </w:r>
      <w:r>
        <w:rPr>
          <w:spacing w:val="-15"/>
        </w:rPr>
        <w:t> </w:t>
      </w:r>
      <w:r>
        <w:rPr/>
        <w:t>solution</w:t>
      </w:r>
      <w:r>
        <w:rPr>
          <w:spacing w:val="-15"/>
        </w:rPr>
        <w:t> </w:t>
      </w:r>
      <w:r>
        <w:rPr/>
        <w:t>in</w:t>
      </w:r>
      <w:r>
        <w:rPr>
          <w:spacing w:val="-15"/>
        </w:rPr>
        <w:t> </w:t>
      </w:r>
      <w:r>
        <w:rPr/>
        <w:t>the</w:t>
      </w:r>
      <w:r>
        <w:rPr>
          <w:spacing w:val="-15"/>
        </w:rPr>
        <w:t> </w:t>
      </w:r>
      <w:r>
        <w:rPr/>
        <w:t>same</w:t>
      </w:r>
      <w:r>
        <w:rPr>
          <w:spacing w:val="-15"/>
        </w:rPr>
        <w:t> </w:t>
      </w:r>
      <w:r>
        <w:rPr/>
        <w:t>way</w:t>
      </w:r>
      <w:r>
        <w:rPr>
          <w:spacing w:val="-15"/>
        </w:rPr>
        <w:t> </w:t>
      </w:r>
      <w:r>
        <w:rPr/>
        <w:t>as</w:t>
      </w:r>
      <w:r>
        <w:rPr>
          <w:spacing w:val="-15"/>
        </w:rPr>
        <w:t> </w:t>
      </w:r>
      <w:r>
        <w:rPr/>
        <w:t>K,</w:t>
      </w:r>
      <w:r>
        <w:rPr>
          <w:spacing w:val="-15"/>
        </w:rPr>
        <w:t> </w:t>
      </w:r>
      <w:r>
        <w:rPr/>
        <w:t>while soluble-Na can be obtained in a water extract obtained from a saturated paste as for EC. Subsequently, Na in the extract can be determined by flame photometry, where Na emits a sparkling yellowish-red color (ICARDA, 2013).</w:t>
      </w:r>
    </w:p>
    <w:p>
      <w:pPr>
        <w:pStyle w:val="Heading2"/>
        <w:numPr>
          <w:ilvl w:val="2"/>
          <w:numId w:val="10"/>
        </w:numPr>
        <w:tabs>
          <w:tab w:pos="902" w:val="left" w:leader="none"/>
        </w:tabs>
        <w:spacing w:line="240" w:lineRule="auto" w:before="203" w:after="0"/>
        <w:ind w:left="902" w:right="0" w:hanging="542"/>
        <w:jc w:val="both"/>
      </w:pPr>
      <w:r>
        <w:rPr/>
        <w:t>Soil</w:t>
      </w:r>
      <w:r>
        <w:rPr>
          <w:spacing w:val="-7"/>
        </w:rPr>
        <w:t> </w:t>
      </w:r>
      <w:r>
        <w:rPr/>
        <w:t>Organic</w:t>
      </w:r>
      <w:r>
        <w:rPr>
          <w:spacing w:val="-3"/>
        </w:rPr>
        <w:t> </w:t>
      </w:r>
      <w:r>
        <w:rPr/>
        <w:t>Carbon</w:t>
      </w:r>
      <w:r>
        <w:rPr>
          <w:spacing w:val="-2"/>
        </w:rPr>
        <w:t> (SOC)</w:t>
      </w:r>
    </w:p>
    <w:p>
      <w:pPr>
        <w:pStyle w:val="BodyText"/>
        <w:spacing w:line="480" w:lineRule="auto" w:before="271"/>
        <w:ind w:left="360" w:right="353" w:firstLine="720"/>
        <w:jc w:val="both"/>
      </w:pPr>
      <w:r>
        <w:rPr/>
        <w:t>Soil organic carbon (SOC) is the carbon associated with soil organic matter. It promotes soil</w:t>
      </w:r>
      <w:r>
        <w:rPr>
          <w:spacing w:val="-8"/>
        </w:rPr>
        <w:t> </w:t>
      </w:r>
      <w:r>
        <w:rPr/>
        <w:t>structure</w:t>
      </w:r>
      <w:r>
        <w:rPr>
          <w:spacing w:val="-5"/>
        </w:rPr>
        <w:t> </w:t>
      </w:r>
      <w:r>
        <w:rPr/>
        <w:t>by</w:t>
      </w:r>
      <w:r>
        <w:rPr>
          <w:spacing w:val="-13"/>
        </w:rPr>
        <w:t> </w:t>
      </w:r>
      <w:r>
        <w:rPr/>
        <w:t>holding</w:t>
      </w:r>
      <w:r>
        <w:rPr>
          <w:spacing w:val="-4"/>
        </w:rPr>
        <w:t> </w:t>
      </w:r>
      <w:r>
        <w:rPr/>
        <w:t>the</w:t>
      </w:r>
      <w:r>
        <w:rPr>
          <w:spacing w:val="-5"/>
        </w:rPr>
        <w:t> </w:t>
      </w:r>
      <w:r>
        <w:rPr/>
        <w:t>soil</w:t>
      </w:r>
      <w:r>
        <w:rPr>
          <w:spacing w:val="-8"/>
        </w:rPr>
        <w:t> </w:t>
      </w:r>
      <w:r>
        <w:rPr/>
        <w:t>particles</w:t>
      </w:r>
      <w:r>
        <w:rPr>
          <w:spacing w:val="-6"/>
        </w:rPr>
        <w:t> </w:t>
      </w:r>
      <w:r>
        <w:rPr/>
        <w:t>together</w:t>
      </w:r>
      <w:r>
        <w:rPr>
          <w:spacing w:val="-7"/>
        </w:rPr>
        <w:t> </w:t>
      </w:r>
      <w:r>
        <w:rPr/>
        <w:t>as</w:t>
      </w:r>
      <w:r>
        <w:rPr>
          <w:spacing w:val="-6"/>
        </w:rPr>
        <w:t> </w:t>
      </w:r>
      <w:r>
        <w:rPr/>
        <w:t>stable</w:t>
      </w:r>
      <w:r>
        <w:rPr>
          <w:spacing w:val="-5"/>
        </w:rPr>
        <w:t> </w:t>
      </w:r>
      <w:r>
        <w:rPr/>
        <w:t>aggregates</w:t>
      </w:r>
      <w:r>
        <w:rPr>
          <w:spacing w:val="-6"/>
        </w:rPr>
        <w:t> </w:t>
      </w:r>
      <w:r>
        <w:rPr/>
        <w:t>and improves</w:t>
      </w:r>
      <w:r>
        <w:rPr>
          <w:spacing w:val="-6"/>
        </w:rPr>
        <w:t> </w:t>
      </w:r>
      <w:r>
        <w:rPr/>
        <w:t>soil</w:t>
      </w:r>
      <w:r>
        <w:rPr>
          <w:spacing w:val="-8"/>
        </w:rPr>
        <w:t> </w:t>
      </w:r>
      <w:r>
        <w:rPr/>
        <w:t>physical properties such as water holding capacity, water infiltration, gaseous exchange, root growth and ease</w:t>
      </w:r>
      <w:r>
        <w:rPr>
          <w:spacing w:val="-15"/>
        </w:rPr>
        <w:t> </w:t>
      </w:r>
      <w:r>
        <w:rPr/>
        <w:t>of</w:t>
      </w:r>
      <w:r>
        <w:rPr>
          <w:spacing w:val="-15"/>
        </w:rPr>
        <w:t> </w:t>
      </w:r>
      <w:r>
        <w:rPr/>
        <w:t>cultivation.</w:t>
      </w:r>
      <w:r>
        <w:rPr>
          <w:spacing w:val="-15"/>
        </w:rPr>
        <w:t> </w:t>
      </w:r>
      <w:r>
        <w:rPr/>
        <w:t>The</w:t>
      </w:r>
      <w:r>
        <w:rPr>
          <w:spacing w:val="-15"/>
        </w:rPr>
        <w:t> </w:t>
      </w:r>
      <w:r>
        <w:rPr/>
        <w:t>actual</w:t>
      </w:r>
      <w:r>
        <w:rPr>
          <w:spacing w:val="-15"/>
        </w:rPr>
        <w:t> </w:t>
      </w:r>
      <w:r>
        <w:rPr/>
        <w:t>amount</w:t>
      </w:r>
      <w:r>
        <w:rPr>
          <w:spacing w:val="-14"/>
        </w:rPr>
        <w:t> </w:t>
      </w:r>
      <w:r>
        <w:rPr/>
        <w:t>of</w:t>
      </w:r>
      <w:r>
        <w:rPr>
          <w:spacing w:val="-15"/>
        </w:rPr>
        <w:t> </w:t>
      </w:r>
      <w:r>
        <w:rPr/>
        <w:t>OC</w:t>
      </w:r>
      <w:r>
        <w:rPr>
          <w:spacing w:val="-13"/>
        </w:rPr>
        <w:t> </w:t>
      </w:r>
      <w:r>
        <w:rPr/>
        <w:t>present</w:t>
      </w:r>
      <w:r>
        <w:rPr>
          <w:spacing w:val="-11"/>
        </w:rPr>
        <w:t> </w:t>
      </w:r>
      <w:r>
        <w:rPr/>
        <w:t>in</w:t>
      </w:r>
      <w:r>
        <w:rPr>
          <w:spacing w:val="-15"/>
        </w:rPr>
        <w:t> </w:t>
      </w:r>
      <w:r>
        <w:rPr/>
        <w:t>the</w:t>
      </w:r>
      <w:r>
        <w:rPr>
          <w:spacing w:val="-12"/>
        </w:rPr>
        <w:t> </w:t>
      </w:r>
      <w:r>
        <w:rPr/>
        <w:t>soil</w:t>
      </w:r>
      <w:r>
        <w:rPr>
          <w:spacing w:val="-15"/>
        </w:rPr>
        <w:t> </w:t>
      </w:r>
      <w:r>
        <w:rPr/>
        <w:t>is</w:t>
      </w:r>
      <w:r>
        <w:rPr>
          <w:spacing w:val="-13"/>
        </w:rPr>
        <w:t> </w:t>
      </w:r>
      <w:r>
        <w:rPr/>
        <w:t>a</w:t>
      </w:r>
      <w:r>
        <w:rPr>
          <w:spacing w:val="-8"/>
        </w:rPr>
        <w:t> </w:t>
      </w:r>
      <w:r>
        <w:rPr/>
        <w:t>function</w:t>
      </w:r>
      <w:r>
        <w:rPr>
          <w:spacing w:val="-15"/>
        </w:rPr>
        <w:t> </w:t>
      </w:r>
      <w:r>
        <w:rPr/>
        <w:t>of</w:t>
      </w:r>
      <w:r>
        <w:rPr>
          <w:spacing w:val="-15"/>
        </w:rPr>
        <w:t> </w:t>
      </w:r>
      <w:r>
        <w:rPr/>
        <w:t>a</w:t>
      </w:r>
      <w:r>
        <w:rPr>
          <w:spacing w:val="-12"/>
        </w:rPr>
        <w:t> </w:t>
      </w:r>
      <w:r>
        <w:rPr/>
        <w:t>number</w:t>
      </w:r>
      <w:r>
        <w:rPr>
          <w:spacing w:val="-14"/>
        </w:rPr>
        <w:t> </w:t>
      </w:r>
      <w:r>
        <w:rPr/>
        <w:t>of</w:t>
      </w:r>
      <w:r>
        <w:rPr>
          <w:spacing w:val="-14"/>
        </w:rPr>
        <w:t> </w:t>
      </w:r>
      <w:r>
        <w:rPr/>
        <w:t>factors; rainfall,</w:t>
      </w:r>
      <w:r>
        <w:rPr>
          <w:spacing w:val="4"/>
        </w:rPr>
        <w:t> </w:t>
      </w:r>
      <w:r>
        <w:rPr/>
        <w:t>temperature,</w:t>
      </w:r>
      <w:r>
        <w:rPr>
          <w:spacing w:val="1"/>
        </w:rPr>
        <w:t> </w:t>
      </w:r>
      <w:r>
        <w:rPr/>
        <w:t>vegetation</w:t>
      </w:r>
      <w:r>
        <w:rPr>
          <w:spacing w:val="-2"/>
        </w:rPr>
        <w:t> </w:t>
      </w:r>
      <w:r>
        <w:rPr/>
        <w:t>and</w:t>
      </w:r>
      <w:r>
        <w:rPr>
          <w:spacing w:val="2"/>
        </w:rPr>
        <w:t> </w:t>
      </w:r>
      <w:r>
        <w:rPr/>
        <w:t>soil</w:t>
      </w:r>
      <w:r>
        <w:rPr>
          <w:spacing w:val="-6"/>
        </w:rPr>
        <w:t> </w:t>
      </w:r>
      <w:r>
        <w:rPr/>
        <w:t>type.</w:t>
      </w:r>
      <w:r>
        <w:rPr>
          <w:spacing w:val="9"/>
        </w:rPr>
        <w:t> </w:t>
      </w:r>
      <w:r>
        <w:rPr/>
        <w:t>Soil</w:t>
      </w:r>
      <w:r>
        <w:rPr>
          <w:spacing w:val="3"/>
        </w:rPr>
        <w:t> </w:t>
      </w:r>
      <w:r>
        <w:rPr/>
        <w:t>Organic</w:t>
      </w:r>
      <w:r>
        <w:rPr>
          <w:spacing w:val="2"/>
        </w:rPr>
        <w:t> </w:t>
      </w:r>
      <w:r>
        <w:rPr/>
        <w:t>Carbon</w:t>
      </w:r>
      <w:r>
        <w:rPr>
          <w:spacing w:val="-2"/>
        </w:rPr>
        <w:t> </w:t>
      </w:r>
      <w:r>
        <w:rPr/>
        <w:t>(SOC) ranges</w:t>
      </w:r>
      <w:r>
        <w:rPr>
          <w:spacing w:val="5"/>
        </w:rPr>
        <w:t> </w:t>
      </w:r>
      <w:r>
        <w:rPr/>
        <w:t>from</w:t>
      </w:r>
      <w:r>
        <w:rPr>
          <w:spacing w:val="-7"/>
        </w:rPr>
        <w:t> </w:t>
      </w:r>
      <w:r>
        <w:rPr/>
        <w:t>being</w:t>
      </w:r>
      <w:r>
        <w:rPr>
          <w:spacing w:val="3"/>
        </w:rPr>
        <w:t> </w:t>
      </w:r>
      <w:r>
        <w:rPr>
          <w:spacing w:val="-5"/>
        </w:rPr>
        <w:t>the</w:t>
      </w:r>
    </w:p>
    <w:p>
      <w:pPr>
        <w:pStyle w:val="BodyText"/>
        <w:spacing w:after="0" w:line="480" w:lineRule="auto"/>
        <w:jc w:val="both"/>
        <w:sectPr>
          <w:pgSz w:w="12240" w:h="15840"/>
          <w:pgMar w:header="0" w:footer="1008" w:top="1360" w:bottom="1200" w:left="1080" w:right="1080"/>
        </w:sectPr>
      </w:pPr>
    </w:p>
    <w:p>
      <w:pPr>
        <w:pStyle w:val="BodyText"/>
        <w:spacing w:line="480" w:lineRule="auto" w:before="77"/>
        <w:ind w:left="360" w:right="352"/>
        <w:jc w:val="both"/>
      </w:pPr>
      <w:r>
        <w:rPr/>
        <w:t>dominant constituent of</w:t>
      </w:r>
      <w:r>
        <w:rPr>
          <w:spacing w:val="-10"/>
        </w:rPr>
        <w:t> </w:t>
      </w:r>
      <w:r>
        <w:rPr/>
        <w:t>peat</w:t>
      </w:r>
      <w:r>
        <w:rPr>
          <w:spacing w:val="-6"/>
        </w:rPr>
        <w:t> </w:t>
      </w:r>
      <w:r>
        <w:rPr/>
        <w:t>or</w:t>
      </w:r>
      <w:r>
        <w:rPr>
          <w:spacing w:val="-2"/>
        </w:rPr>
        <w:t> </w:t>
      </w:r>
      <w:r>
        <w:rPr/>
        <w:t>muck</w:t>
      </w:r>
      <w:r>
        <w:rPr>
          <w:spacing w:val="-2"/>
        </w:rPr>
        <w:t> </w:t>
      </w:r>
      <w:r>
        <w:rPr/>
        <w:t>soils</w:t>
      </w:r>
      <w:r>
        <w:rPr>
          <w:spacing w:val="-1"/>
        </w:rPr>
        <w:t> </w:t>
      </w:r>
      <w:r>
        <w:rPr/>
        <w:t>in</w:t>
      </w:r>
      <w:r>
        <w:rPr>
          <w:spacing w:val="-7"/>
        </w:rPr>
        <w:t> </w:t>
      </w:r>
      <w:r>
        <w:rPr/>
        <w:t>colder</w:t>
      </w:r>
      <w:r>
        <w:rPr>
          <w:spacing w:val="-5"/>
        </w:rPr>
        <w:t> </w:t>
      </w:r>
      <w:r>
        <w:rPr/>
        <w:t>regions</w:t>
      </w:r>
      <w:r>
        <w:rPr>
          <w:spacing w:val="-4"/>
        </w:rPr>
        <w:t> </w:t>
      </w:r>
      <w:r>
        <w:rPr/>
        <w:t>of</w:t>
      </w:r>
      <w:r>
        <w:rPr>
          <w:spacing w:val="-10"/>
        </w:rPr>
        <w:t> </w:t>
      </w:r>
      <w:r>
        <w:rPr/>
        <w:t>the</w:t>
      </w:r>
      <w:r>
        <w:rPr>
          <w:spacing w:val="-3"/>
        </w:rPr>
        <w:t> </w:t>
      </w:r>
      <w:r>
        <w:rPr/>
        <w:t>world</w:t>
      </w:r>
      <w:r>
        <w:rPr>
          <w:spacing w:val="-2"/>
        </w:rPr>
        <w:t> </w:t>
      </w:r>
      <w:r>
        <w:rPr/>
        <w:t>to</w:t>
      </w:r>
      <w:r>
        <w:rPr>
          <w:spacing w:val="-2"/>
        </w:rPr>
        <w:t> </w:t>
      </w:r>
      <w:r>
        <w:rPr/>
        <w:t>being</w:t>
      </w:r>
      <w:r>
        <w:rPr>
          <w:spacing w:val="-2"/>
        </w:rPr>
        <w:t> </w:t>
      </w:r>
      <w:r>
        <w:rPr/>
        <w:t>virtually</w:t>
      </w:r>
      <w:r>
        <w:rPr>
          <w:spacing w:val="-11"/>
        </w:rPr>
        <w:t> </w:t>
      </w:r>
      <w:r>
        <w:rPr/>
        <w:t>absent in some desert soils. Cultivated, temperate-region soils normally have often than 3 – 4 % SOM, while soils of semi-arid rainfed areas, such as in the WANA region, have normally less than 1.5</w:t>
      </w:r>
    </w:p>
    <w:p>
      <w:pPr>
        <w:pStyle w:val="BodyText"/>
        <w:spacing w:before="1"/>
        <w:ind w:left="360"/>
        <w:jc w:val="both"/>
      </w:pPr>
      <w:r>
        <w:rPr/>
        <w:t>%</w:t>
      </w:r>
      <w:r>
        <w:rPr>
          <w:spacing w:val="-3"/>
        </w:rPr>
        <w:t> </w:t>
      </w:r>
      <w:r>
        <w:rPr/>
        <w:t>SOM</w:t>
      </w:r>
      <w:r>
        <w:rPr>
          <w:spacing w:val="-4"/>
        </w:rPr>
        <w:t> </w:t>
      </w:r>
      <w:r>
        <w:rPr/>
        <w:t>(ICARDA,</w:t>
      </w:r>
      <w:r>
        <w:rPr>
          <w:spacing w:val="-1"/>
        </w:rPr>
        <w:t> </w:t>
      </w:r>
      <w:r>
        <w:rPr>
          <w:spacing w:val="-2"/>
        </w:rPr>
        <w:t>2013).</w:t>
      </w:r>
    </w:p>
    <w:p>
      <w:pPr>
        <w:pStyle w:val="BodyText"/>
        <w:spacing w:before="206"/>
      </w:pPr>
    </w:p>
    <w:p>
      <w:pPr>
        <w:pStyle w:val="Heading2"/>
        <w:numPr>
          <w:ilvl w:val="2"/>
          <w:numId w:val="10"/>
        </w:numPr>
        <w:tabs>
          <w:tab w:pos="1080" w:val="left" w:leader="none"/>
        </w:tabs>
        <w:spacing w:line="240" w:lineRule="auto" w:before="0" w:after="0"/>
        <w:ind w:left="1080" w:right="0" w:hanging="720"/>
        <w:jc w:val="both"/>
      </w:pPr>
      <w:bookmarkStart w:name="_TOC_250011" w:id="18"/>
      <w:r>
        <w:rPr/>
        <w:t>Soil</w:t>
      </w:r>
      <w:r>
        <w:rPr>
          <w:spacing w:val="-3"/>
        </w:rPr>
        <w:t> </w:t>
      </w:r>
      <w:r>
        <w:rPr/>
        <w:t>Organic Matter</w:t>
      </w:r>
      <w:r>
        <w:rPr>
          <w:spacing w:val="-4"/>
        </w:rPr>
        <w:t> </w:t>
      </w:r>
      <w:bookmarkEnd w:id="18"/>
      <w:r>
        <w:rPr>
          <w:spacing w:val="-2"/>
        </w:rPr>
        <w:t>(SOM)</w:t>
      </w:r>
    </w:p>
    <w:p>
      <w:pPr>
        <w:pStyle w:val="BodyText"/>
        <w:spacing w:line="480" w:lineRule="auto" w:before="272"/>
        <w:ind w:left="360" w:right="359" w:firstLine="720"/>
        <w:jc w:val="both"/>
      </w:pPr>
      <w:r>
        <w:rPr/>
        <w:t>Soil organic matter (SOM) represents the remains of roots, plant material, and soil organisms in various stages of decomposition and synthesis, and is variable in composition. Though</w:t>
      </w:r>
      <w:r>
        <w:rPr>
          <w:spacing w:val="-8"/>
        </w:rPr>
        <w:t> </w:t>
      </w:r>
      <w:r>
        <w:rPr/>
        <w:t>occurring in</w:t>
      </w:r>
      <w:r>
        <w:rPr>
          <w:spacing w:val="-8"/>
        </w:rPr>
        <w:t> </w:t>
      </w:r>
      <w:r>
        <w:rPr/>
        <w:t>relatively</w:t>
      </w:r>
      <w:r>
        <w:rPr>
          <w:spacing w:val="-8"/>
        </w:rPr>
        <w:t> </w:t>
      </w:r>
      <w:r>
        <w:rPr/>
        <w:t>small</w:t>
      </w:r>
      <w:r>
        <w:rPr>
          <w:spacing w:val="-12"/>
        </w:rPr>
        <w:t> </w:t>
      </w:r>
      <w:r>
        <w:rPr/>
        <w:t>amounts</w:t>
      </w:r>
      <w:r>
        <w:rPr>
          <w:spacing w:val="-2"/>
        </w:rPr>
        <w:t> </w:t>
      </w:r>
      <w:r>
        <w:rPr/>
        <w:t>in</w:t>
      </w:r>
      <w:r>
        <w:rPr>
          <w:spacing w:val="-8"/>
        </w:rPr>
        <w:t> </w:t>
      </w:r>
      <w:r>
        <w:rPr/>
        <w:t>soils, organic matter</w:t>
      </w:r>
      <w:r>
        <w:rPr>
          <w:spacing w:val="-4"/>
        </w:rPr>
        <w:t> </w:t>
      </w:r>
      <w:r>
        <w:rPr/>
        <w:t>(OM)</w:t>
      </w:r>
      <w:r>
        <w:rPr>
          <w:spacing w:val="-6"/>
        </w:rPr>
        <w:t> </w:t>
      </w:r>
      <w:r>
        <w:rPr/>
        <w:t>has</w:t>
      </w:r>
      <w:r>
        <w:rPr>
          <w:spacing w:val="-5"/>
        </w:rPr>
        <w:t> </w:t>
      </w:r>
      <w:r>
        <w:rPr/>
        <w:t>a</w:t>
      </w:r>
      <w:r>
        <w:rPr>
          <w:spacing w:val="-4"/>
        </w:rPr>
        <w:t> </w:t>
      </w:r>
      <w:r>
        <w:rPr/>
        <w:t>major</w:t>
      </w:r>
      <w:r>
        <w:rPr>
          <w:spacing w:val="-3"/>
        </w:rPr>
        <w:t> </w:t>
      </w:r>
      <w:r>
        <w:rPr/>
        <w:t>influence on</w:t>
      </w:r>
      <w:r>
        <w:rPr>
          <w:spacing w:val="-15"/>
        </w:rPr>
        <w:t> </w:t>
      </w:r>
      <w:r>
        <w:rPr/>
        <w:t>soil</w:t>
      </w:r>
      <w:r>
        <w:rPr>
          <w:spacing w:val="-15"/>
        </w:rPr>
        <w:t> </w:t>
      </w:r>
      <w:r>
        <w:rPr/>
        <w:t>aggregation,</w:t>
      </w:r>
      <w:r>
        <w:rPr>
          <w:spacing w:val="-7"/>
        </w:rPr>
        <w:t> </w:t>
      </w:r>
      <w:r>
        <w:rPr/>
        <w:t>nutrient</w:t>
      </w:r>
      <w:r>
        <w:rPr>
          <w:spacing w:val="-5"/>
        </w:rPr>
        <w:t> </w:t>
      </w:r>
      <w:r>
        <w:rPr/>
        <w:t>reserve</w:t>
      </w:r>
      <w:r>
        <w:rPr>
          <w:spacing w:val="-10"/>
        </w:rPr>
        <w:t> </w:t>
      </w:r>
      <w:r>
        <w:rPr/>
        <w:t>and</w:t>
      </w:r>
      <w:r>
        <w:rPr>
          <w:spacing w:val="-5"/>
        </w:rPr>
        <w:t> </w:t>
      </w:r>
      <w:r>
        <w:rPr/>
        <w:t>its</w:t>
      </w:r>
      <w:r>
        <w:rPr>
          <w:spacing w:val="-11"/>
        </w:rPr>
        <w:t> </w:t>
      </w:r>
      <w:r>
        <w:rPr/>
        <w:t>availability,</w:t>
      </w:r>
      <w:r>
        <w:rPr>
          <w:spacing w:val="-3"/>
        </w:rPr>
        <w:t> </w:t>
      </w:r>
      <w:r>
        <w:rPr/>
        <w:t>moisture</w:t>
      </w:r>
      <w:r>
        <w:rPr>
          <w:spacing w:val="-15"/>
        </w:rPr>
        <w:t> </w:t>
      </w:r>
      <w:r>
        <w:rPr/>
        <w:t>retention,</w:t>
      </w:r>
      <w:r>
        <w:rPr>
          <w:spacing w:val="-7"/>
        </w:rPr>
        <w:t> </w:t>
      </w:r>
      <w:r>
        <w:rPr/>
        <w:t>and</w:t>
      </w:r>
      <w:r>
        <w:rPr>
          <w:spacing w:val="-9"/>
        </w:rPr>
        <w:t> </w:t>
      </w:r>
      <w:r>
        <w:rPr/>
        <w:t>biological</w:t>
      </w:r>
      <w:r>
        <w:rPr>
          <w:spacing w:val="-13"/>
        </w:rPr>
        <w:t> </w:t>
      </w:r>
      <w:r>
        <w:rPr/>
        <w:t>activity (ICARDA, 2013). Soil</w:t>
      </w:r>
      <w:r>
        <w:rPr>
          <w:spacing w:val="-6"/>
        </w:rPr>
        <w:t> </w:t>
      </w:r>
      <w:r>
        <w:rPr/>
        <w:t>Organic Matter (OM)</w:t>
      </w:r>
      <w:r>
        <w:rPr>
          <w:spacing w:val="-1"/>
        </w:rPr>
        <w:t> </w:t>
      </w:r>
      <w:r>
        <w:rPr/>
        <w:t>is the organic fraction</w:t>
      </w:r>
      <w:r>
        <w:rPr>
          <w:spacing w:val="-2"/>
        </w:rPr>
        <w:t> </w:t>
      </w:r>
      <w:r>
        <w:rPr/>
        <w:t>of</w:t>
      </w:r>
      <w:r>
        <w:rPr>
          <w:spacing w:val="-4"/>
        </w:rPr>
        <w:t> </w:t>
      </w:r>
      <w:r>
        <w:rPr/>
        <w:t>the soil</w:t>
      </w:r>
      <w:r>
        <w:rPr>
          <w:spacing w:val="-6"/>
        </w:rPr>
        <w:t> </w:t>
      </w:r>
      <w:r>
        <w:rPr/>
        <w:t>that is made up of decomposed animal and plant materials as well as microbial organisms, without involving fresh and un-decomposed plant materials, such as straw and litter, lying on the soil surface. The decomposition</w:t>
      </w:r>
      <w:r>
        <w:rPr>
          <w:spacing w:val="-7"/>
        </w:rPr>
        <w:t> </w:t>
      </w:r>
      <w:r>
        <w:rPr/>
        <w:t>makes</w:t>
      </w:r>
      <w:r>
        <w:rPr>
          <w:spacing w:val="-9"/>
        </w:rPr>
        <w:t> </w:t>
      </w:r>
      <w:r>
        <w:rPr/>
        <w:t>certain</w:t>
      </w:r>
      <w:r>
        <w:rPr>
          <w:spacing w:val="-11"/>
        </w:rPr>
        <w:t> </w:t>
      </w:r>
      <w:r>
        <w:rPr/>
        <w:t>nutrients</w:t>
      </w:r>
      <w:r>
        <w:rPr>
          <w:spacing w:val="-9"/>
        </w:rPr>
        <w:t> </w:t>
      </w:r>
      <w:r>
        <w:rPr/>
        <w:t>such</w:t>
      </w:r>
      <w:r>
        <w:rPr>
          <w:spacing w:val="-11"/>
        </w:rPr>
        <w:t> </w:t>
      </w:r>
      <w:r>
        <w:rPr/>
        <w:t>as</w:t>
      </w:r>
      <w:r>
        <w:rPr>
          <w:spacing w:val="-9"/>
        </w:rPr>
        <w:t> </w:t>
      </w:r>
      <w:r>
        <w:rPr/>
        <w:t>nitrogen,</w:t>
      </w:r>
      <w:r>
        <w:rPr>
          <w:spacing w:val="-5"/>
        </w:rPr>
        <w:t> </w:t>
      </w:r>
      <w:r>
        <w:rPr/>
        <w:t>phosphorus</w:t>
      </w:r>
      <w:r>
        <w:rPr>
          <w:spacing w:val="-9"/>
        </w:rPr>
        <w:t> </w:t>
      </w:r>
      <w:r>
        <w:rPr/>
        <w:t>and</w:t>
      </w:r>
      <w:r>
        <w:rPr>
          <w:spacing w:val="-7"/>
        </w:rPr>
        <w:t> </w:t>
      </w:r>
      <w:r>
        <w:rPr/>
        <w:t>a</w:t>
      </w:r>
      <w:r>
        <w:rPr>
          <w:spacing w:val="-8"/>
        </w:rPr>
        <w:t> </w:t>
      </w:r>
      <w:r>
        <w:rPr/>
        <w:t>range</w:t>
      </w:r>
      <w:r>
        <w:rPr>
          <w:spacing w:val="-8"/>
        </w:rPr>
        <w:t> </w:t>
      </w:r>
      <w:r>
        <w:rPr/>
        <w:t>of</w:t>
      </w:r>
      <w:r>
        <w:rPr>
          <w:spacing w:val="-14"/>
        </w:rPr>
        <w:t> </w:t>
      </w:r>
      <w:r>
        <w:rPr/>
        <w:t>other</w:t>
      </w:r>
      <w:r>
        <w:rPr>
          <w:spacing w:val="-5"/>
        </w:rPr>
        <w:t> </w:t>
      </w:r>
      <w:r>
        <w:rPr/>
        <w:t>nutrients available</w:t>
      </w:r>
      <w:r>
        <w:rPr>
          <w:spacing w:val="-7"/>
        </w:rPr>
        <w:t> </w:t>
      </w:r>
      <w:r>
        <w:rPr/>
        <w:t>for</w:t>
      </w:r>
      <w:r>
        <w:rPr>
          <w:spacing w:val="-9"/>
        </w:rPr>
        <w:t> </w:t>
      </w:r>
      <w:r>
        <w:rPr/>
        <w:t>plant</w:t>
      </w:r>
      <w:r>
        <w:rPr>
          <w:spacing w:val="-6"/>
        </w:rPr>
        <w:t> </w:t>
      </w:r>
      <w:r>
        <w:rPr/>
        <w:t>growth.</w:t>
      </w:r>
      <w:r>
        <w:rPr>
          <w:spacing w:val="-9"/>
        </w:rPr>
        <w:t> </w:t>
      </w:r>
      <w:r>
        <w:rPr/>
        <w:t>Organic</w:t>
      </w:r>
      <w:r>
        <w:rPr>
          <w:spacing w:val="-12"/>
        </w:rPr>
        <w:t> </w:t>
      </w:r>
      <w:r>
        <w:rPr/>
        <w:t>Matter</w:t>
      </w:r>
      <w:r>
        <w:rPr>
          <w:spacing w:val="-13"/>
        </w:rPr>
        <w:t> </w:t>
      </w:r>
      <w:r>
        <w:rPr/>
        <w:t>also</w:t>
      </w:r>
      <w:r>
        <w:rPr>
          <w:spacing w:val="-6"/>
        </w:rPr>
        <w:t> </w:t>
      </w:r>
      <w:r>
        <w:rPr/>
        <w:t>acts</w:t>
      </w:r>
      <w:r>
        <w:rPr>
          <w:spacing w:val="-12"/>
        </w:rPr>
        <w:t> </w:t>
      </w:r>
      <w:r>
        <w:rPr/>
        <w:t>as</w:t>
      </w:r>
      <w:r>
        <w:rPr>
          <w:spacing w:val="-12"/>
        </w:rPr>
        <w:t> </w:t>
      </w:r>
      <w:r>
        <w:rPr/>
        <w:t>buffer</w:t>
      </w:r>
      <w:r>
        <w:rPr>
          <w:spacing w:val="-9"/>
        </w:rPr>
        <w:t> </w:t>
      </w:r>
      <w:r>
        <w:rPr/>
        <w:t>against</w:t>
      </w:r>
      <w:r>
        <w:rPr>
          <w:spacing w:val="-11"/>
        </w:rPr>
        <w:t> </w:t>
      </w:r>
      <w:r>
        <w:rPr/>
        <w:t>toxic</w:t>
      </w:r>
      <w:r>
        <w:rPr>
          <w:spacing w:val="-12"/>
        </w:rPr>
        <w:t> </w:t>
      </w:r>
      <w:r>
        <w:rPr/>
        <w:t>and</w:t>
      </w:r>
      <w:r>
        <w:rPr>
          <w:spacing w:val="-11"/>
        </w:rPr>
        <w:t> </w:t>
      </w:r>
      <w:r>
        <w:rPr/>
        <w:t>harmful</w:t>
      </w:r>
      <w:r>
        <w:rPr>
          <w:spacing w:val="-14"/>
        </w:rPr>
        <w:t> </w:t>
      </w:r>
      <w:r>
        <w:rPr/>
        <w:t>substances (i.e.) lessen their effects (Yin, 2008).</w:t>
      </w:r>
    </w:p>
    <w:p>
      <w:pPr>
        <w:pStyle w:val="BodyText"/>
        <w:spacing w:line="477" w:lineRule="auto" w:before="2"/>
        <w:ind w:left="360" w:right="349" w:firstLine="720"/>
        <w:jc w:val="both"/>
      </w:pPr>
      <w:r>
        <w:rPr/>
        <w:t>Organic matter/organic carbon</w:t>
      </w:r>
      <w:r>
        <w:rPr>
          <w:spacing w:val="-1"/>
        </w:rPr>
        <w:t> </w:t>
      </w:r>
      <w:r>
        <w:rPr/>
        <w:t>can be estimated by volumetric and colorimetric methods. </w:t>
      </w:r>
      <w:r>
        <w:rPr>
          <w:position w:val="2"/>
        </w:rPr>
        <w:t>However,</w:t>
      </w:r>
      <w:r>
        <w:rPr>
          <w:spacing w:val="-4"/>
          <w:position w:val="2"/>
        </w:rPr>
        <w:t> </w:t>
      </w:r>
      <w:r>
        <w:rPr>
          <w:position w:val="2"/>
        </w:rPr>
        <w:t>the most common</w:t>
      </w:r>
      <w:r>
        <w:rPr>
          <w:spacing w:val="-2"/>
          <w:position w:val="2"/>
        </w:rPr>
        <w:t> </w:t>
      </w:r>
      <w:r>
        <w:rPr>
          <w:position w:val="2"/>
        </w:rPr>
        <w:t>procedure</w:t>
      </w:r>
      <w:r>
        <w:rPr>
          <w:spacing w:val="-2"/>
          <w:position w:val="2"/>
        </w:rPr>
        <w:t> </w:t>
      </w:r>
      <w:r>
        <w:rPr>
          <w:position w:val="2"/>
        </w:rPr>
        <w:t>involves</w:t>
      </w:r>
      <w:r>
        <w:rPr>
          <w:spacing w:val="-3"/>
          <w:position w:val="2"/>
        </w:rPr>
        <w:t> </w:t>
      </w:r>
      <w:r>
        <w:rPr>
          <w:position w:val="2"/>
        </w:rPr>
        <w:t>reduction</w:t>
      </w:r>
      <w:r>
        <w:rPr>
          <w:spacing w:val="-6"/>
          <w:position w:val="2"/>
        </w:rPr>
        <w:t> </w:t>
      </w:r>
      <w:r>
        <w:rPr>
          <w:position w:val="2"/>
        </w:rPr>
        <w:t>of</w:t>
      </w:r>
      <w:r>
        <w:rPr>
          <w:spacing w:val="-9"/>
          <w:position w:val="2"/>
        </w:rPr>
        <w:t> </w:t>
      </w:r>
      <w:r>
        <w:rPr>
          <w:position w:val="2"/>
        </w:rPr>
        <w:t>potassium</w:t>
      </w:r>
      <w:r>
        <w:rPr>
          <w:spacing w:val="-10"/>
          <w:position w:val="2"/>
        </w:rPr>
        <w:t> </w:t>
      </w:r>
      <w:r>
        <w:rPr>
          <w:position w:val="2"/>
        </w:rPr>
        <w:t>dichromate</w:t>
      </w:r>
      <w:r>
        <w:rPr>
          <w:spacing w:val="-2"/>
          <w:position w:val="2"/>
        </w:rPr>
        <w:t> </w:t>
      </w:r>
      <w:r>
        <w:rPr>
          <w:position w:val="2"/>
        </w:rPr>
        <w:t>(K</w:t>
      </w:r>
      <w:r>
        <w:rPr>
          <w:sz w:val="16"/>
        </w:rPr>
        <w:t>2</w:t>
      </w:r>
      <w:r>
        <w:rPr>
          <w:position w:val="2"/>
        </w:rPr>
        <w:t>Cr</w:t>
      </w:r>
      <w:r>
        <w:rPr>
          <w:sz w:val="16"/>
        </w:rPr>
        <w:t>2</w:t>
      </w:r>
      <w:r>
        <w:rPr>
          <w:position w:val="2"/>
        </w:rPr>
        <w:t>O</w:t>
      </w:r>
      <w:r>
        <w:rPr>
          <w:sz w:val="16"/>
        </w:rPr>
        <w:t>7</w:t>
      </w:r>
      <w:r>
        <w:rPr>
          <w:position w:val="2"/>
        </w:rPr>
        <w:t>)</w:t>
      </w:r>
      <w:r>
        <w:rPr>
          <w:spacing w:val="-4"/>
          <w:position w:val="2"/>
        </w:rPr>
        <w:t> </w:t>
      </w:r>
      <w:r>
        <w:rPr>
          <w:position w:val="2"/>
        </w:rPr>
        <w:t>by </w:t>
      </w:r>
      <w:r>
        <w:rPr/>
        <w:t>organic compounds and subsequent determination of the unreduced dichromate by oxidation- reduction</w:t>
      </w:r>
      <w:r>
        <w:rPr>
          <w:spacing w:val="-15"/>
        </w:rPr>
        <w:t> </w:t>
      </w:r>
      <w:r>
        <w:rPr/>
        <w:t>titration</w:t>
      </w:r>
      <w:r>
        <w:rPr>
          <w:spacing w:val="-15"/>
        </w:rPr>
        <w:t> </w:t>
      </w:r>
      <w:r>
        <w:rPr/>
        <w:t>with</w:t>
      </w:r>
      <w:r>
        <w:rPr>
          <w:spacing w:val="-15"/>
        </w:rPr>
        <w:t> </w:t>
      </w:r>
      <w:r>
        <w:rPr/>
        <w:t>ferrous</w:t>
      </w:r>
      <w:r>
        <w:rPr>
          <w:spacing w:val="-15"/>
        </w:rPr>
        <w:t> </w:t>
      </w:r>
      <w:r>
        <w:rPr/>
        <w:t>ammonium</w:t>
      </w:r>
      <w:r>
        <w:rPr>
          <w:spacing w:val="-15"/>
        </w:rPr>
        <w:t> </w:t>
      </w:r>
      <w:r>
        <w:rPr/>
        <w:t>sulfate.</w:t>
      </w:r>
      <w:r>
        <w:rPr>
          <w:spacing w:val="-15"/>
        </w:rPr>
        <w:t> </w:t>
      </w:r>
      <w:r>
        <w:rPr/>
        <w:t>This</w:t>
      </w:r>
      <w:r>
        <w:rPr>
          <w:spacing w:val="-15"/>
        </w:rPr>
        <w:t> </w:t>
      </w:r>
      <w:r>
        <w:rPr/>
        <w:t>method</w:t>
      </w:r>
      <w:r>
        <w:rPr>
          <w:spacing w:val="-15"/>
        </w:rPr>
        <w:t> </w:t>
      </w:r>
      <w:r>
        <w:rPr/>
        <w:t>is</w:t>
      </w:r>
      <w:r>
        <w:rPr>
          <w:spacing w:val="-15"/>
        </w:rPr>
        <w:t> </w:t>
      </w:r>
      <w:r>
        <w:rPr/>
        <w:t>referred</w:t>
      </w:r>
      <w:r>
        <w:rPr>
          <w:spacing w:val="-15"/>
        </w:rPr>
        <w:t> </w:t>
      </w:r>
      <w:r>
        <w:rPr/>
        <w:t>to</w:t>
      </w:r>
      <w:r>
        <w:rPr>
          <w:spacing w:val="-15"/>
        </w:rPr>
        <w:t> </w:t>
      </w:r>
      <w:r>
        <w:rPr/>
        <w:t>as</w:t>
      </w:r>
      <w:r>
        <w:rPr>
          <w:spacing w:val="-15"/>
        </w:rPr>
        <w:t> </w:t>
      </w:r>
      <w:r>
        <w:rPr/>
        <w:t>the</w:t>
      </w:r>
      <w:r>
        <w:rPr>
          <w:spacing w:val="-15"/>
        </w:rPr>
        <w:t> </w:t>
      </w:r>
      <w:r>
        <w:rPr/>
        <w:t>Walkley-Black method (Walkley, 1947; FAO, 1974).</w:t>
      </w:r>
    </w:p>
    <w:p>
      <w:pPr>
        <w:pStyle w:val="BodyText"/>
        <w:spacing w:after="0" w:line="477" w:lineRule="auto"/>
        <w:jc w:val="both"/>
        <w:sectPr>
          <w:pgSz w:w="12240" w:h="15840"/>
          <w:pgMar w:header="0" w:footer="1008" w:top="1360" w:bottom="1200" w:left="1080" w:right="1080"/>
        </w:sectPr>
      </w:pPr>
    </w:p>
    <w:p>
      <w:pPr>
        <w:pStyle w:val="Heading1"/>
        <w:spacing w:line="480" w:lineRule="auto"/>
        <w:ind w:left="3448" w:right="3443" w:hanging="3"/>
      </w:pPr>
      <w:bookmarkStart w:name="_TOC_250010" w:id="19"/>
      <w:r>
        <w:rPr/>
        <w:t>CHAPTER THREE MATERIALS</w:t>
      </w:r>
      <w:r>
        <w:rPr>
          <w:spacing w:val="-15"/>
        </w:rPr>
        <w:t> </w:t>
      </w:r>
      <w:r>
        <w:rPr/>
        <w:t>AND</w:t>
      </w:r>
      <w:r>
        <w:rPr>
          <w:spacing w:val="-15"/>
        </w:rPr>
        <w:t> </w:t>
      </w:r>
      <w:bookmarkEnd w:id="19"/>
      <w:r>
        <w:rPr/>
        <w:t>METHOD</w:t>
      </w:r>
    </w:p>
    <w:p>
      <w:pPr>
        <w:pStyle w:val="Heading2"/>
        <w:numPr>
          <w:ilvl w:val="1"/>
          <w:numId w:val="12"/>
        </w:numPr>
        <w:tabs>
          <w:tab w:pos="724" w:val="left" w:leader="none"/>
        </w:tabs>
        <w:spacing w:line="240" w:lineRule="auto" w:before="274" w:after="0"/>
        <w:ind w:left="724" w:right="0" w:hanging="364"/>
        <w:jc w:val="left"/>
      </w:pPr>
      <w:bookmarkStart w:name="_TOC_250009" w:id="20"/>
      <w:r>
        <w:rPr/>
        <w:t>Description</w:t>
      </w:r>
      <w:r>
        <w:rPr>
          <w:spacing w:val="-1"/>
        </w:rPr>
        <w:t> </w:t>
      </w:r>
      <w:r>
        <w:rPr/>
        <w:t>of</w:t>
      </w:r>
      <w:r>
        <w:rPr>
          <w:spacing w:val="-4"/>
        </w:rPr>
        <w:t> </w:t>
      </w:r>
      <w:r>
        <w:rPr/>
        <w:t>the</w:t>
      </w:r>
      <w:r>
        <w:rPr>
          <w:spacing w:val="1"/>
        </w:rPr>
        <w:t> </w:t>
      </w:r>
      <w:r>
        <w:rPr/>
        <w:t>Study</w:t>
      </w:r>
      <w:r>
        <w:rPr>
          <w:spacing w:val="-5"/>
        </w:rPr>
        <w:t> </w:t>
      </w:r>
      <w:bookmarkEnd w:id="20"/>
      <w:r>
        <w:rPr>
          <w:spacing w:val="-4"/>
        </w:rPr>
        <w:t>Area</w:t>
      </w:r>
    </w:p>
    <w:p>
      <w:pPr>
        <w:pStyle w:val="BodyText"/>
        <w:spacing w:line="480" w:lineRule="auto" w:before="271"/>
        <w:ind w:left="360" w:right="352" w:firstLine="720"/>
        <w:jc w:val="both"/>
      </w:pPr>
      <w:r>
        <w:rPr/>
        <w:t>The study area is located at the South East Wing of Kwara State Polytechnic Ilorin main campus, in Moro Local Government Area of Kwara State. It is approximately located between latitude 08</w:t>
      </w:r>
      <w:r>
        <w:rPr>
          <w:vertAlign w:val="superscript"/>
        </w:rPr>
        <w:t>0</w:t>
      </w:r>
      <w:r>
        <w:rPr>
          <w:vertAlign w:val="baseline"/>
        </w:rPr>
        <w:t> 33</w:t>
      </w:r>
      <w:r>
        <w:rPr>
          <w:rFonts w:ascii="Symbol" w:hAnsi="Symbol"/>
          <w:vertAlign w:val="baseline"/>
        </w:rPr>
        <w:t></w:t>
      </w:r>
      <w:r>
        <w:rPr>
          <w:vertAlign w:val="baseline"/>
        </w:rPr>
        <w:t> 16.4</w:t>
      </w:r>
      <w:r>
        <w:rPr>
          <w:rFonts w:ascii="Symbol" w:hAnsi="Symbol"/>
          <w:vertAlign w:val="baseline"/>
        </w:rPr>
        <w:t></w:t>
      </w:r>
      <w:r>
        <w:rPr>
          <w:spacing w:val="-5"/>
          <w:vertAlign w:val="baseline"/>
        </w:rPr>
        <w:t> </w:t>
      </w:r>
      <w:r>
        <w:rPr>
          <w:vertAlign w:val="baseline"/>
        </w:rPr>
        <w:t>N, longitude 04</w:t>
      </w:r>
      <w:r>
        <w:rPr>
          <w:vertAlign w:val="superscript"/>
        </w:rPr>
        <w:t>0</w:t>
      </w:r>
      <w:r>
        <w:rPr>
          <w:vertAlign w:val="baseline"/>
        </w:rPr>
        <w:t> 38</w:t>
      </w:r>
      <w:r>
        <w:rPr>
          <w:rFonts w:ascii="Symbol" w:hAnsi="Symbol"/>
          <w:vertAlign w:val="baseline"/>
        </w:rPr>
        <w:t></w:t>
      </w:r>
      <w:r>
        <w:rPr>
          <w:vertAlign w:val="baseline"/>
        </w:rPr>
        <w:t> 04.2</w:t>
      </w:r>
      <w:r>
        <w:rPr>
          <w:rFonts w:ascii="Symbol" w:hAnsi="Symbol"/>
          <w:vertAlign w:val="baseline"/>
        </w:rPr>
        <w:t></w:t>
      </w:r>
      <w:r>
        <w:rPr>
          <w:spacing w:val="-5"/>
          <w:vertAlign w:val="baseline"/>
        </w:rPr>
        <w:t> </w:t>
      </w:r>
      <w:r>
        <w:rPr>
          <w:vertAlign w:val="baseline"/>
        </w:rPr>
        <w:t>E</w:t>
      </w:r>
      <w:r>
        <w:rPr>
          <w:spacing w:val="-5"/>
          <w:vertAlign w:val="baseline"/>
        </w:rPr>
        <w:t> </w:t>
      </w:r>
      <w:r>
        <w:rPr>
          <w:vertAlign w:val="baseline"/>
        </w:rPr>
        <w:t>and latitude 08</w:t>
      </w:r>
      <w:r>
        <w:rPr>
          <w:vertAlign w:val="superscript"/>
        </w:rPr>
        <w:t>0</w:t>
      </w:r>
      <w:r>
        <w:rPr>
          <w:vertAlign w:val="baseline"/>
        </w:rPr>
        <w:t> 33</w:t>
      </w:r>
      <w:r>
        <w:rPr>
          <w:rFonts w:ascii="Symbol" w:hAnsi="Symbol"/>
          <w:vertAlign w:val="baseline"/>
        </w:rPr>
        <w:t></w:t>
      </w:r>
      <w:r>
        <w:rPr>
          <w:vertAlign w:val="baseline"/>
        </w:rPr>
        <w:t> 38.4</w:t>
      </w:r>
      <w:r>
        <w:rPr>
          <w:rFonts w:ascii="Symbol" w:hAnsi="Symbol"/>
          <w:vertAlign w:val="baseline"/>
        </w:rPr>
        <w:t></w:t>
      </w:r>
      <w:r>
        <w:rPr>
          <w:spacing w:val="-5"/>
          <w:vertAlign w:val="baseline"/>
        </w:rPr>
        <w:t> </w:t>
      </w:r>
      <w:r>
        <w:rPr>
          <w:vertAlign w:val="baseline"/>
        </w:rPr>
        <w:t>N and longitude 04</w:t>
      </w:r>
      <w:r>
        <w:rPr>
          <w:vertAlign w:val="superscript"/>
        </w:rPr>
        <w:t>0</w:t>
      </w:r>
      <w:r>
        <w:rPr>
          <w:vertAlign w:val="baseline"/>
        </w:rPr>
        <w:t> 38</w:t>
      </w:r>
      <w:r>
        <w:rPr>
          <w:rFonts w:ascii="Symbol" w:hAnsi="Symbol"/>
          <w:vertAlign w:val="baseline"/>
        </w:rPr>
        <w:t></w:t>
      </w:r>
      <w:r>
        <w:rPr>
          <w:vertAlign w:val="baseline"/>
        </w:rPr>
        <w:t> 20.6</w:t>
      </w:r>
      <w:r>
        <w:rPr>
          <w:rFonts w:ascii="Symbol" w:hAnsi="Symbol"/>
          <w:vertAlign w:val="baseline"/>
        </w:rPr>
        <w:t></w:t>
      </w:r>
      <w:r>
        <w:rPr>
          <w:vertAlign w:val="baseline"/>
        </w:rPr>
        <w:t> E of Greenwich Meridian. The study area is at kilometer 10 off old Ilorin- Jebba road. The Polytechnic entrance is between Elekoyangan and Oke-Ose village along the road. The Polytechnic land</w:t>
      </w:r>
      <w:r>
        <w:rPr>
          <w:spacing w:val="-2"/>
          <w:vertAlign w:val="baseline"/>
        </w:rPr>
        <w:t> </w:t>
      </w:r>
      <w:r>
        <w:rPr>
          <w:vertAlign w:val="baseline"/>
        </w:rPr>
        <w:t>was</w:t>
      </w:r>
      <w:r>
        <w:rPr>
          <w:spacing w:val="-4"/>
          <w:vertAlign w:val="baseline"/>
        </w:rPr>
        <w:t> </w:t>
      </w:r>
      <w:r>
        <w:rPr>
          <w:vertAlign w:val="baseline"/>
        </w:rPr>
        <w:t>carved</w:t>
      </w:r>
      <w:r>
        <w:rPr>
          <w:spacing w:val="-2"/>
          <w:vertAlign w:val="baseline"/>
        </w:rPr>
        <w:t> </w:t>
      </w:r>
      <w:r>
        <w:rPr>
          <w:vertAlign w:val="baseline"/>
        </w:rPr>
        <w:t>out</w:t>
      </w:r>
      <w:r>
        <w:rPr>
          <w:spacing w:val="-6"/>
          <w:vertAlign w:val="baseline"/>
        </w:rPr>
        <w:t> </w:t>
      </w:r>
      <w:r>
        <w:rPr>
          <w:vertAlign w:val="baseline"/>
        </w:rPr>
        <w:t>of</w:t>
      </w:r>
      <w:r>
        <w:rPr>
          <w:spacing w:val="-9"/>
          <w:vertAlign w:val="baseline"/>
        </w:rPr>
        <w:t> </w:t>
      </w:r>
      <w:r>
        <w:rPr>
          <w:vertAlign w:val="baseline"/>
        </w:rPr>
        <w:t>the</w:t>
      </w:r>
      <w:r>
        <w:rPr>
          <w:spacing w:val="-3"/>
          <w:vertAlign w:val="baseline"/>
        </w:rPr>
        <w:t> </w:t>
      </w:r>
      <w:r>
        <w:rPr>
          <w:vertAlign w:val="baseline"/>
        </w:rPr>
        <w:t>present</w:t>
      </w:r>
      <w:r>
        <w:rPr>
          <w:spacing w:val="-2"/>
          <w:vertAlign w:val="baseline"/>
        </w:rPr>
        <w:t> </w:t>
      </w:r>
      <w:r>
        <w:rPr>
          <w:vertAlign w:val="baseline"/>
        </w:rPr>
        <w:t>Moro</w:t>
      </w:r>
      <w:r>
        <w:rPr>
          <w:spacing w:val="-2"/>
          <w:vertAlign w:val="baseline"/>
        </w:rPr>
        <w:t> </w:t>
      </w:r>
      <w:r>
        <w:rPr>
          <w:vertAlign w:val="baseline"/>
        </w:rPr>
        <w:t>Local</w:t>
      </w:r>
      <w:r>
        <w:rPr>
          <w:spacing w:val="-10"/>
          <w:vertAlign w:val="baseline"/>
        </w:rPr>
        <w:t> </w:t>
      </w:r>
      <w:r>
        <w:rPr>
          <w:vertAlign w:val="baseline"/>
        </w:rPr>
        <w:t>Government area</w:t>
      </w:r>
      <w:r>
        <w:rPr>
          <w:spacing w:val="-12"/>
          <w:vertAlign w:val="baseline"/>
        </w:rPr>
        <w:t> </w:t>
      </w:r>
      <w:r>
        <w:rPr>
          <w:vertAlign w:val="baseline"/>
        </w:rPr>
        <w:t>of</w:t>
      </w:r>
      <w:r>
        <w:rPr>
          <w:spacing w:val="-9"/>
          <w:vertAlign w:val="baseline"/>
        </w:rPr>
        <w:t> </w:t>
      </w:r>
      <w:r>
        <w:rPr>
          <w:vertAlign w:val="baseline"/>
        </w:rPr>
        <w:t>Kwara</w:t>
      </w:r>
      <w:r>
        <w:rPr>
          <w:spacing w:val="-3"/>
          <w:vertAlign w:val="baseline"/>
        </w:rPr>
        <w:t> </w:t>
      </w:r>
      <w:r>
        <w:rPr>
          <w:vertAlign w:val="baseline"/>
        </w:rPr>
        <w:t>State.</w:t>
      </w:r>
      <w:r>
        <w:rPr>
          <w:spacing w:val="-5"/>
          <w:vertAlign w:val="baseline"/>
        </w:rPr>
        <w:t> </w:t>
      </w:r>
      <w:r>
        <w:rPr>
          <w:vertAlign w:val="baseline"/>
        </w:rPr>
        <w:t>The Polytechnic is having boundary</w:t>
      </w:r>
      <w:r>
        <w:rPr>
          <w:spacing w:val="-1"/>
          <w:vertAlign w:val="baseline"/>
        </w:rPr>
        <w:t> </w:t>
      </w:r>
      <w:r>
        <w:rPr>
          <w:vertAlign w:val="baseline"/>
        </w:rPr>
        <w:t>with Ilorin East Local</w:t>
      </w:r>
      <w:r>
        <w:rPr>
          <w:spacing w:val="-1"/>
          <w:vertAlign w:val="baseline"/>
        </w:rPr>
        <w:t> </w:t>
      </w:r>
      <w:r>
        <w:rPr>
          <w:vertAlign w:val="baseline"/>
        </w:rPr>
        <w:t>Government. Figure 3.1 is the map of the study</w:t>
      </w:r>
      <w:r>
        <w:rPr>
          <w:spacing w:val="-10"/>
          <w:vertAlign w:val="baseline"/>
        </w:rPr>
        <w:t> </w:t>
      </w:r>
      <w:r>
        <w:rPr>
          <w:vertAlign w:val="baseline"/>
        </w:rPr>
        <w:t>area.</w:t>
      </w:r>
      <w:r>
        <w:rPr>
          <w:spacing w:val="-2"/>
          <w:vertAlign w:val="baseline"/>
        </w:rPr>
        <w:t> </w:t>
      </w:r>
      <w:r>
        <w:rPr>
          <w:vertAlign w:val="baseline"/>
        </w:rPr>
        <w:t>Figure</w:t>
      </w:r>
      <w:r>
        <w:rPr>
          <w:spacing w:val="-6"/>
          <w:vertAlign w:val="baseline"/>
        </w:rPr>
        <w:t> </w:t>
      </w:r>
      <w:r>
        <w:rPr>
          <w:vertAlign w:val="baseline"/>
        </w:rPr>
        <w:t>3.2 is</w:t>
      </w:r>
      <w:r>
        <w:rPr>
          <w:spacing w:val="-7"/>
          <w:vertAlign w:val="baseline"/>
        </w:rPr>
        <w:t> </w:t>
      </w:r>
      <w:r>
        <w:rPr>
          <w:vertAlign w:val="baseline"/>
        </w:rPr>
        <w:t>the</w:t>
      </w:r>
      <w:r>
        <w:rPr>
          <w:spacing w:val="-6"/>
          <w:vertAlign w:val="baseline"/>
        </w:rPr>
        <w:t> </w:t>
      </w:r>
      <w:r>
        <w:rPr>
          <w:vertAlign w:val="baseline"/>
        </w:rPr>
        <w:t>perimeter map</w:t>
      </w:r>
      <w:r>
        <w:rPr>
          <w:spacing w:val="-5"/>
          <w:vertAlign w:val="baseline"/>
        </w:rPr>
        <w:t> </w:t>
      </w:r>
      <w:r>
        <w:rPr>
          <w:vertAlign w:val="baseline"/>
        </w:rPr>
        <w:t>of</w:t>
      </w:r>
      <w:r>
        <w:rPr>
          <w:spacing w:val="-13"/>
          <w:vertAlign w:val="baseline"/>
        </w:rPr>
        <w:t> </w:t>
      </w:r>
      <w:r>
        <w:rPr>
          <w:vertAlign w:val="baseline"/>
        </w:rPr>
        <w:t>the</w:t>
      </w:r>
      <w:r>
        <w:rPr>
          <w:spacing w:val="-1"/>
          <w:vertAlign w:val="baseline"/>
        </w:rPr>
        <w:t> </w:t>
      </w:r>
      <w:r>
        <w:rPr>
          <w:vertAlign w:val="baseline"/>
        </w:rPr>
        <w:t>Kwara</w:t>
      </w:r>
      <w:r>
        <w:rPr>
          <w:spacing w:val="-6"/>
          <w:vertAlign w:val="baseline"/>
        </w:rPr>
        <w:t> </w:t>
      </w:r>
      <w:r>
        <w:rPr>
          <w:vertAlign w:val="baseline"/>
        </w:rPr>
        <w:t>State</w:t>
      </w:r>
      <w:r>
        <w:rPr>
          <w:spacing w:val="-6"/>
          <w:vertAlign w:val="baseline"/>
        </w:rPr>
        <w:t> </w:t>
      </w:r>
      <w:r>
        <w:rPr>
          <w:vertAlign w:val="baseline"/>
        </w:rPr>
        <w:t>Polytechnic</w:t>
      </w:r>
      <w:r>
        <w:rPr>
          <w:spacing w:val="-6"/>
          <w:vertAlign w:val="baseline"/>
        </w:rPr>
        <w:t> </w:t>
      </w:r>
      <w:r>
        <w:rPr>
          <w:vertAlign w:val="baseline"/>
        </w:rPr>
        <w:t>commercial</w:t>
      </w:r>
      <w:r>
        <w:rPr>
          <w:spacing w:val="-5"/>
          <w:vertAlign w:val="baseline"/>
        </w:rPr>
        <w:t> </w:t>
      </w:r>
      <w:r>
        <w:rPr>
          <w:vertAlign w:val="baseline"/>
        </w:rPr>
        <w:t>farm</w:t>
      </w:r>
      <w:r>
        <w:rPr>
          <w:spacing w:val="-9"/>
          <w:vertAlign w:val="baseline"/>
        </w:rPr>
        <w:t> </w:t>
      </w:r>
      <w:r>
        <w:rPr>
          <w:vertAlign w:val="baseline"/>
        </w:rPr>
        <w:t>land.</w:t>
      </w:r>
    </w:p>
    <w:p>
      <w:pPr>
        <w:pStyle w:val="BodyText"/>
        <w:spacing w:after="0" w:line="480" w:lineRule="auto"/>
        <w:jc w:val="both"/>
        <w:sectPr>
          <w:pgSz w:w="12240" w:h="15840"/>
          <w:pgMar w:header="0" w:footer="1008" w:top="1380" w:bottom="1200" w:left="1080" w:right="1080"/>
        </w:sectPr>
      </w:pPr>
    </w:p>
    <w:p>
      <w:pPr>
        <w:pStyle w:val="BodyText"/>
        <w:ind w:left="375"/>
        <w:rPr>
          <w:sz w:val="20"/>
        </w:rPr>
      </w:pPr>
      <w:r>
        <w:rPr>
          <w:sz w:val="20"/>
        </w:rPr>
        <w:drawing>
          <wp:inline distT="0" distB="0" distL="0" distR="0">
            <wp:extent cx="6074874" cy="5862542"/>
            <wp:effectExtent l="0" t="0" r="0" b="0"/>
            <wp:docPr id="6" name="Image 6" descr="C:\Users\USER\AppData\Local\Temp\4-Figure2-1.png"/>
            <wp:cNvGraphicFramePr>
              <a:graphicFrameLocks/>
            </wp:cNvGraphicFramePr>
            <a:graphic>
              <a:graphicData uri="http://schemas.openxmlformats.org/drawingml/2006/picture">
                <pic:pic>
                  <pic:nvPicPr>
                    <pic:cNvPr id="6" name="Image 6" descr="C:\Users\USER\AppData\Local\Temp\4-Figure2-1.png"/>
                    <pic:cNvPicPr/>
                  </pic:nvPicPr>
                  <pic:blipFill>
                    <a:blip r:embed="rId9" cstate="print"/>
                    <a:stretch>
                      <a:fillRect/>
                    </a:stretch>
                  </pic:blipFill>
                  <pic:spPr>
                    <a:xfrm>
                      <a:off x="0" y="0"/>
                      <a:ext cx="6074874" cy="5862542"/>
                    </a:xfrm>
                    <a:prstGeom prst="rect">
                      <a:avLst/>
                    </a:prstGeom>
                  </pic:spPr>
                </pic:pic>
              </a:graphicData>
            </a:graphic>
          </wp:inline>
        </w:drawing>
      </w:r>
      <w:r>
        <w:rPr>
          <w:sz w:val="20"/>
        </w:rPr>
      </w:r>
    </w:p>
    <w:p>
      <w:pPr>
        <w:pStyle w:val="BodyText"/>
        <w:spacing w:before="63"/>
      </w:pPr>
    </w:p>
    <w:p>
      <w:pPr>
        <w:pStyle w:val="BodyText"/>
        <w:spacing w:before="1"/>
        <w:ind w:left="422"/>
      </w:pPr>
      <w:r>
        <w:rPr/>
        <w:t>Figure 3.1:</w:t>
      </w:r>
      <w:r>
        <w:rPr>
          <w:spacing w:val="1"/>
        </w:rPr>
        <w:t> </w:t>
      </w:r>
      <w:r>
        <w:rPr/>
        <w:t>Map</w:t>
      </w:r>
      <w:r>
        <w:rPr>
          <w:spacing w:val="1"/>
        </w:rPr>
        <w:t> </w:t>
      </w:r>
      <w:r>
        <w:rPr/>
        <w:t>of</w:t>
      </w:r>
      <w:r>
        <w:rPr>
          <w:spacing w:val="-7"/>
        </w:rPr>
        <w:t> </w:t>
      </w:r>
      <w:r>
        <w:rPr/>
        <w:t>the study</w:t>
      </w:r>
      <w:r>
        <w:rPr>
          <w:spacing w:val="-8"/>
        </w:rPr>
        <w:t> </w:t>
      </w:r>
      <w:r>
        <w:rPr>
          <w:spacing w:val="-4"/>
        </w:rPr>
        <w:t>area</w:t>
      </w:r>
    </w:p>
    <w:p>
      <w:pPr>
        <w:pStyle w:val="BodyText"/>
        <w:spacing w:after="0"/>
        <w:sectPr>
          <w:pgSz w:w="12240" w:h="15840"/>
          <w:pgMar w:header="0" w:footer="1008" w:top="1520" w:bottom="1200" w:left="1080" w:right="1080"/>
        </w:sectPr>
      </w:pPr>
    </w:p>
    <w:p>
      <w:pPr>
        <w:pStyle w:val="BodyText"/>
        <w:rPr>
          <w:sz w:val="20"/>
        </w:rPr>
      </w:pPr>
    </w:p>
    <w:p>
      <w:pPr>
        <w:pStyle w:val="BodyText"/>
        <w:spacing w:before="57"/>
        <w:rPr>
          <w:sz w:val="20"/>
        </w:rPr>
      </w:pPr>
    </w:p>
    <w:p>
      <w:pPr>
        <w:pStyle w:val="BodyText"/>
        <w:ind w:left="460"/>
        <w:rPr>
          <w:sz w:val="20"/>
        </w:rPr>
      </w:pPr>
      <w:r>
        <w:rPr>
          <w:sz w:val="20"/>
        </w:rPr>
        <w:drawing>
          <wp:inline distT="0" distB="0" distL="0" distR="0">
            <wp:extent cx="5644536" cy="6748462"/>
            <wp:effectExtent l="0" t="0" r="0" b="0"/>
            <wp:docPr id="7" name="Image 7"/>
            <wp:cNvGraphicFramePr>
              <a:graphicFrameLocks/>
            </wp:cNvGraphicFramePr>
            <a:graphic>
              <a:graphicData uri="http://schemas.openxmlformats.org/drawingml/2006/picture">
                <pic:pic>
                  <pic:nvPicPr>
                    <pic:cNvPr id="7" name="Image 7"/>
                    <pic:cNvPicPr/>
                  </pic:nvPicPr>
                  <pic:blipFill>
                    <a:blip r:embed="rId10" cstate="print"/>
                    <a:stretch>
                      <a:fillRect/>
                    </a:stretch>
                  </pic:blipFill>
                  <pic:spPr>
                    <a:xfrm>
                      <a:off x="0" y="0"/>
                      <a:ext cx="5644536" cy="6748462"/>
                    </a:xfrm>
                    <a:prstGeom prst="rect">
                      <a:avLst/>
                    </a:prstGeom>
                  </pic:spPr>
                </pic:pic>
              </a:graphicData>
            </a:graphic>
          </wp:inline>
        </w:drawing>
      </w:r>
      <w:r>
        <w:rPr>
          <w:sz w:val="20"/>
        </w:rPr>
      </w:r>
    </w:p>
    <w:p>
      <w:pPr>
        <w:pStyle w:val="BodyText"/>
        <w:spacing w:before="179"/>
      </w:pPr>
    </w:p>
    <w:p>
      <w:pPr>
        <w:pStyle w:val="BodyText"/>
        <w:spacing w:line="280" w:lineRule="auto"/>
        <w:ind w:left="360" w:right="1314"/>
      </w:pPr>
      <w:r>
        <w:rPr/>
        <w:t>Figure</w:t>
      </w:r>
      <w:r>
        <w:rPr>
          <w:spacing w:val="-4"/>
        </w:rPr>
        <w:t> </w:t>
      </w:r>
      <w:r>
        <w:rPr/>
        <w:t>3.2:</w:t>
      </w:r>
      <w:r>
        <w:rPr>
          <w:spacing w:val="-3"/>
        </w:rPr>
        <w:t> </w:t>
      </w:r>
      <w:r>
        <w:rPr/>
        <w:t>Perimeter</w:t>
      </w:r>
      <w:r>
        <w:rPr>
          <w:spacing w:val="-2"/>
        </w:rPr>
        <w:t> </w:t>
      </w:r>
      <w:r>
        <w:rPr/>
        <w:t>map</w:t>
      </w:r>
      <w:r>
        <w:rPr>
          <w:spacing w:val="-3"/>
        </w:rPr>
        <w:t> </w:t>
      </w:r>
      <w:r>
        <w:rPr/>
        <w:t>of</w:t>
      </w:r>
      <w:r>
        <w:rPr>
          <w:spacing w:val="-10"/>
        </w:rPr>
        <w:t> </w:t>
      </w:r>
      <w:r>
        <w:rPr/>
        <w:t>the</w:t>
      </w:r>
      <w:r>
        <w:rPr>
          <w:spacing w:val="-4"/>
        </w:rPr>
        <w:t> </w:t>
      </w:r>
      <w:r>
        <w:rPr/>
        <w:t>Kwara</w:t>
      </w:r>
      <w:r>
        <w:rPr>
          <w:spacing w:val="-4"/>
        </w:rPr>
        <w:t> </w:t>
      </w:r>
      <w:r>
        <w:rPr/>
        <w:t>State</w:t>
      </w:r>
      <w:r>
        <w:rPr>
          <w:spacing w:val="-2"/>
        </w:rPr>
        <w:t> </w:t>
      </w:r>
      <w:r>
        <w:rPr/>
        <w:t>Polytechnic</w:t>
      </w:r>
      <w:r>
        <w:rPr>
          <w:spacing w:val="-4"/>
        </w:rPr>
        <w:t> </w:t>
      </w:r>
      <w:r>
        <w:rPr/>
        <w:t>commercial</w:t>
      </w:r>
      <w:r>
        <w:rPr>
          <w:spacing w:val="-8"/>
        </w:rPr>
        <w:t> </w:t>
      </w:r>
      <w:r>
        <w:rPr/>
        <w:t>farm</w:t>
      </w:r>
      <w:r>
        <w:rPr>
          <w:spacing w:val="-8"/>
        </w:rPr>
        <w:t> </w:t>
      </w:r>
      <w:r>
        <w:rPr/>
        <w:t>land Source: </w:t>
      </w:r>
      <w:hyperlink r:id="rId11">
        <w:r>
          <w:rPr>
            <w:color w:val="0462C1"/>
            <w:u w:val="single" w:color="0462C1"/>
          </w:rPr>
          <w:t>www.Googlemap.com</w:t>
        </w:r>
      </w:hyperlink>
    </w:p>
    <w:p>
      <w:pPr>
        <w:pStyle w:val="BodyText"/>
        <w:spacing w:after="0" w:line="280" w:lineRule="auto"/>
        <w:sectPr>
          <w:pgSz w:w="12240" w:h="15840"/>
          <w:pgMar w:header="0" w:footer="1008" w:top="1820" w:bottom="1200" w:left="1080" w:right="1080"/>
        </w:sectPr>
      </w:pPr>
    </w:p>
    <w:p>
      <w:pPr>
        <w:pStyle w:val="Heading2"/>
        <w:numPr>
          <w:ilvl w:val="1"/>
          <w:numId w:val="12"/>
        </w:numPr>
        <w:tabs>
          <w:tab w:pos="724" w:val="left" w:leader="none"/>
        </w:tabs>
        <w:spacing w:line="240" w:lineRule="auto" w:before="62" w:after="0"/>
        <w:ind w:left="724" w:right="0" w:hanging="364"/>
        <w:jc w:val="both"/>
      </w:pPr>
      <w:bookmarkStart w:name="_TOC_250008" w:id="21"/>
      <w:r>
        <w:rPr/>
        <w:t>Soil</w:t>
      </w:r>
      <w:r>
        <w:rPr>
          <w:spacing w:val="-6"/>
        </w:rPr>
        <w:t> </w:t>
      </w:r>
      <w:r>
        <w:rPr/>
        <w:t>Sampling</w:t>
      </w:r>
      <w:bookmarkEnd w:id="21"/>
      <w:r>
        <w:rPr>
          <w:spacing w:val="-2"/>
        </w:rPr>
        <w:t> Method</w:t>
      </w:r>
    </w:p>
    <w:p>
      <w:pPr>
        <w:pStyle w:val="BodyText"/>
        <w:spacing w:line="480" w:lineRule="auto" w:before="271"/>
        <w:ind w:left="360" w:right="354" w:firstLine="720"/>
        <w:jc w:val="both"/>
      </w:pPr>
      <w:r>
        <w:rPr/>
        <w:t>Three</w:t>
      </w:r>
      <w:r>
        <w:rPr>
          <w:spacing w:val="-3"/>
        </w:rPr>
        <w:t> </w:t>
      </w:r>
      <w:r>
        <w:rPr/>
        <w:t>soil</w:t>
      </w:r>
      <w:r>
        <w:rPr>
          <w:spacing w:val="-7"/>
        </w:rPr>
        <w:t> </w:t>
      </w:r>
      <w:r>
        <w:rPr/>
        <w:t>samples</w:t>
      </w:r>
      <w:r>
        <w:rPr>
          <w:spacing w:val="-5"/>
        </w:rPr>
        <w:t> </w:t>
      </w:r>
      <w:r>
        <w:rPr/>
        <w:t>were</w:t>
      </w:r>
      <w:r>
        <w:rPr>
          <w:spacing w:val="-4"/>
        </w:rPr>
        <w:t> </w:t>
      </w:r>
      <w:r>
        <w:rPr/>
        <w:t>collected</w:t>
      </w:r>
      <w:r>
        <w:rPr>
          <w:spacing w:val="-3"/>
        </w:rPr>
        <w:t> </w:t>
      </w:r>
      <w:r>
        <w:rPr/>
        <w:t>randomly</w:t>
      </w:r>
      <w:r>
        <w:rPr>
          <w:spacing w:val="-7"/>
        </w:rPr>
        <w:t> </w:t>
      </w:r>
      <w:r>
        <w:rPr/>
        <w:t>from</w:t>
      </w:r>
      <w:r>
        <w:rPr>
          <w:spacing w:val="-7"/>
        </w:rPr>
        <w:t> </w:t>
      </w:r>
      <w:r>
        <w:rPr/>
        <w:t>different locations at</w:t>
      </w:r>
      <w:r>
        <w:rPr>
          <w:spacing w:val="-3"/>
        </w:rPr>
        <w:t> </w:t>
      </w:r>
      <w:r>
        <w:rPr/>
        <w:t>soil</w:t>
      </w:r>
      <w:r>
        <w:rPr>
          <w:spacing w:val="-11"/>
        </w:rPr>
        <w:t> </w:t>
      </w:r>
      <w:r>
        <w:rPr/>
        <w:t>depths</w:t>
      </w:r>
      <w:r>
        <w:rPr>
          <w:spacing w:val="-5"/>
        </w:rPr>
        <w:t> </w:t>
      </w:r>
      <w:r>
        <w:rPr/>
        <w:t>of</w:t>
      </w:r>
      <w:r>
        <w:rPr>
          <w:spacing w:val="-10"/>
        </w:rPr>
        <w:t> </w:t>
      </w:r>
      <w:r>
        <w:rPr/>
        <w:t>0-20 cm, 20-60 cm</w:t>
      </w:r>
      <w:r>
        <w:rPr>
          <w:spacing w:val="-4"/>
        </w:rPr>
        <w:t> </w:t>
      </w:r>
      <w:r>
        <w:rPr/>
        <w:t>and 60-100cm in the study</w:t>
      </w:r>
      <w:r>
        <w:rPr>
          <w:spacing w:val="-4"/>
        </w:rPr>
        <w:t> </w:t>
      </w:r>
      <w:r>
        <w:rPr/>
        <w:t>area using soil auger. The soil samples were taken into polythene</w:t>
      </w:r>
      <w:r>
        <w:rPr>
          <w:spacing w:val="-4"/>
        </w:rPr>
        <w:t> </w:t>
      </w:r>
      <w:r>
        <w:rPr/>
        <w:t>bags</w:t>
      </w:r>
      <w:r>
        <w:rPr>
          <w:spacing w:val="-5"/>
        </w:rPr>
        <w:t> </w:t>
      </w:r>
      <w:r>
        <w:rPr/>
        <w:t>and labeled</w:t>
      </w:r>
      <w:r>
        <w:rPr>
          <w:spacing w:val="-3"/>
        </w:rPr>
        <w:t> </w:t>
      </w:r>
      <w:r>
        <w:rPr/>
        <w:t>accordingly.</w:t>
      </w:r>
      <w:r>
        <w:rPr>
          <w:spacing w:val="-1"/>
        </w:rPr>
        <w:t> </w:t>
      </w:r>
      <w:r>
        <w:rPr/>
        <w:t>The</w:t>
      </w:r>
      <w:r>
        <w:rPr>
          <w:spacing w:val="-4"/>
        </w:rPr>
        <w:t> </w:t>
      </w:r>
      <w:r>
        <w:rPr/>
        <w:t>collected</w:t>
      </w:r>
      <w:r>
        <w:rPr>
          <w:spacing w:val="-7"/>
        </w:rPr>
        <w:t> </w:t>
      </w:r>
      <w:r>
        <w:rPr/>
        <w:t>soil</w:t>
      </w:r>
      <w:r>
        <w:rPr>
          <w:spacing w:val="-11"/>
        </w:rPr>
        <w:t> </w:t>
      </w:r>
      <w:r>
        <w:rPr/>
        <w:t>samples</w:t>
      </w:r>
      <w:r>
        <w:rPr>
          <w:spacing w:val="-5"/>
        </w:rPr>
        <w:t> </w:t>
      </w:r>
      <w:r>
        <w:rPr/>
        <w:t>were</w:t>
      </w:r>
      <w:r>
        <w:rPr>
          <w:spacing w:val="-4"/>
        </w:rPr>
        <w:t> </w:t>
      </w:r>
      <w:r>
        <w:rPr/>
        <w:t>air</w:t>
      </w:r>
      <w:r>
        <w:rPr>
          <w:spacing w:val="-2"/>
        </w:rPr>
        <w:t> </w:t>
      </w:r>
      <w:r>
        <w:rPr/>
        <w:t>dried,</w:t>
      </w:r>
      <w:r>
        <w:rPr>
          <w:spacing w:val="-1"/>
        </w:rPr>
        <w:t> </w:t>
      </w:r>
      <w:r>
        <w:rPr/>
        <w:t>gently</w:t>
      </w:r>
      <w:r>
        <w:rPr>
          <w:spacing w:val="-12"/>
        </w:rPr>
        <w:t> </w:t>
      </w:r>
      <w:r>
        <w:rPr/>
        <w:t>crushed and sieved through 2 mm mesh for laboratory analysis. The undisturbed soil samples were collected using core</w:t>
      </w:r>
      <w:r>
        <w:rPr>
          <w:spacing w:val="-1"/>
        </w:rPr>
        <w:t> </w:t>
      </w:r>
      <w:r>
        <w:rPr/>
        <w:t>cutters</w:t>
      </w:r>
      <w:r>
        <w:rPr>
          <w:spacing w:val="-2"/>
        </w:rPr>
        <w:t> </w:t>
      </w:r>
      <w:r>
        <w:rPr/>
        <w:t>and sealed immediately</w:t>
      </w:r>
      <w:r>
        <w:rPr>
          <w:spacing w:val="-5"/>
        </w:rPr>
        <w:t> </w:t>
      </w:r>
      <w:r>
        <w:rPr/>
        <w:t>on both</w:t>
      </w:r>
      <w:r>
        <w:rPr>
          <w:spacing w:val="-5"/>
        </w:rPr>
        <w:t> </w:t>
      </w:r>
      <w:r>
        <w:rPr/>
        <w:t>edges</w:t>
      </w:r>
      <w:r>
        <w:rPr>
          <w:spacing w:val="-2"/>
        </w:rPr>
        <w:t> </w:t>
      </w:r>
      <w:r>
        <w:rPr/>
        <w:t>with</w:t>
      </w:r>
      <w:r>
        <w:rPr>
          <w:spacing w:val="-5"/>
        </w:rPr>
        <w:t> </w:t>
      </w:r>
      <w:r>
        <w:rPr/>
        <w:t>candle</w:t>
      </w:r>
      <w:r>
        <w:rPr>
          <w:spacing w:val="-1"/>
        </w:rPr>
        <w:t> </w:t>
      </w:r>
      <w:r>
        <w:rPr/>
        <w:t>wax melted on</w:t>
      </w:r>
      <w:r>
        <w:rPr>
          <w:spacing w:val="-5"/>
        </w:rPr>
        <w:t> </w:t>
      </w:r>
      <w:r>
        <w:rPr/>
        <w:t>the field to prevent loss of moisture. Soil sampling operation is shown in Plate 3.1.</w:t>
      </w:r>
    </w:p>
    <w:p>
      <w:pPr>
        <w:pStyle w:val="BodyText"/>
        <w:spacing w:after="0" w:line="480" w:lineRule="auto"/>
        <w:jc w:val="both"/>
        <w:sectPr>
          <w:pgSz w:w="12240" w:h="15840"/>
          <w:pgMar w:header="0" w:footer="1008" w:top="1380" w:bottom="1200" w:left="1080" w:right="1080"/>
        </w:sectPr>
      </w:pPr>
    </w:p>
    <w:p>
      <w:pPr>
        <w:pStyle w:val="BodyText"/>
        <w:ind w:left="390"/>
        <w:rPr>
          <w:sz w:val="20"/>
        </w:rPr>
      </w:pPr>
      <w:r>
        <w:rPr>
          <w:sz w:val="20"/>
        </w:rPr>
        <w:drawing>
          <wp:inline distT="0" distB="0" distL="0" distR="0">
            <wp:extent cx="5654312" cy="7668958"/>
            <wp:effectExtent l="0" t="0" r="0" b="0"/>
            <wp:docPr id="8" name="Image 8" descr="C:\Users\hp\Downloads\IMG-20230710-WA0017.jpg"/>
            <wp:cNvGraphicFramePr>
              <a:graphicFrameLocks/>
            </wp:cNvGraphicFramePr>
            <a:graphic>
              <a:graphicData uri="http://schemas.openxmlformats.org/drawingml/2006/picture">
                <pic:pic>
                  <pic:nvPicPr>
                    <pic:cNvPr id="8" name="Image 8" descr="C:\Users\hp\Downloads\IMG-20230710-WA0017.jpg"/>
                    <pic:cNvPicPr/>
                  </pic:nvPicPr>
                  <pic:blipFill>
                    <a:blip r:embed="rId12" cstate="print"/>
                    <a:stretch>
                      <a:fillRect/>
                    </a:stretch>
                  </pic:blipFill>
                  <pic:spPr>
                    <a:xfrm>
                      <a:off x="0" y="0"/>
                      <a:ext cx="5654312" cy="7668958"/>
                    </a:xfrm>
                    <a:prstGeom prst="rect">
                      <a:avLst/>
                    </a:prstGeom>
                  </pic:spPr>
                </pic:pic>
              </a:graphicData>
            </a:graphic>
          </wp:inline>
        </w:drawing>
      </w:r>
      <w:r>
        <w:rPr>
          <w:sz w:val="20"/>
        </w:rPr>
      </w:r>
    </w:p>
    <w:p>
      <w:pPr>
        <w:pStyle w:val="BodyText"/>
        <w:spacing w:before="162"/>
        <w:ind w:left="360"/>
      </w:pPr>
      <w:r>
        <w:rPr/>
        <w:t>Plate</w:t>
      </w:r>
      <w:r>
        <w:rPr>
          <w:spacing w:val="-1"/>
        </w:rPr>
        <w:t> </w:t>
      </w:r>
      <w:r>
        <w:rPr/>
        <w:t>3.1:</w:t>
      </w:r>
      <w:r>
        <w:rPr>
          <w:spacing w:val="-5"/>
        </w:rPr>
        <w:t> </w:t>
      </w:r>
      <w:r>
        <w:rPr/>
        <w:t>Soil</w:t>
      </w:r>
      <w:r>
        <w:rPr>
          <w:spacing w:val="-9"/>
        </w:rPr>
        <w:t> </w:t>
      </w:r>
      <w:r>
        <w:rPr/>
        <w:t>Sampling Operation</w:t>
      </w:r>
      <w:r>
        <w:rPr>
          <w:spacing w:val="-5"/>
        </w:rPr>
        <w:t> </w:t>
      </w:r>
      <w:r>
        <w:rPr/>
        <w:t>using Soil</w:t>
      </w:r>
      <w:r>
        <w:rPr>
          <w:spacing w:val="1"/>
        </w:rPr>
        <w:t> </w:t>
      </w:r>
      <w:r>
        <w:rPr>
          <w:spacing w:val="-4"/>
        </w:rPr>
        <w:t>Auger</w:t>
      </w:r>
    </w:p>
    <w:p>
      <w:pPr>
        <w:pStyle w:val="BodyText"/>
        <w:spacing w:after="0"/>
        <w:sectPr>
          <w:pgSz w:w="12240" w:h="15840"/>
          <w:pgMar w:header="0" w:footer="1008" w:top="1440" w:bottom="1200" w:left="1080" w:right="1080"/>
        </w:sectPr>
      </w:pPr>
    </w:p>
    <w:p>
      <w:pPr>
        <w:pStyle w:val="Heading2"/>
        <w:numPr>
          <w:ilvl w:val="1"/>
          <w:numId w:val="12"/>
        </w:numPr>
        <w:tabs>
          <w:tab w:pos="724" w:val="left" w:leader="none"/>
        </w:tabs>
        <w:spacing w:line="240" w:lineRule="auto" w:before="62" w:after="0"/>
        <w:ind w:left="724" w:right="0" w:hanging="364"/>
        <w:jc w:val="left"/>
      </w:pPr>
      <w:bookmarkStart w:name="_TOC_250007" w:id="22"/>
      <w:r>
        <w:rPr/>
        <w:t>Soil</w:t>
      </w:r>
      <w:r>
        <w:rPr>
          <w:spacing w:val="-6"/>
        </w:rPr>
        <w:t> </w:t>
      </w:r>
      <w:r>
        <w:rPr/>
        <w:t>Analysis</w:t>
      </w:r>
      <w:r>
        <w:rPr>
          <w:spacing w:val="-3"/>
        </w:rPr>
        <w:t> </w:t>
      </w:r>
      <w:bookmarkEnd w:id="22"/>
      <w:r>
        <w:rPr>
          <w:spacing w:val="-2"/>
        </w:rPr>
        <w:t>Method</w:t>
      </w:r>
    </w:p>
    <w:p>
      <w:pPr>
        <w:pStyle w:val="Heading2"/>
        <w:numPr>
          <w:ilvl w:val="2"/>
          <w:numId w:val="12"/>
        </w:numPr>
        <w:tabs>
          <w:tab w:pos="901" w:val="left" w:leader="none"/>
        </w:tabs>
        <w:spacing w:line="240" w:lineRule="auto" w:before="276" w:after="0"/>
        <w:ind w:left="901" w:right="0" w:hanging="541"/>
        <w:jc w:val="left"/>
      </w:pPr>
      <w:bookmarkStart w:name="_TOC_250006" w:id="23"/>
      <w:r>
        <w:rPr/>
        <w:t>Soil</w:t>
      </w:r>
      <w:r>
        <w:rPr>
          <w:spacing w:val="-5"/>
        </w:rPr>
        <w:t> </w:t>
      </w:r>
      <w:r>
        <w:rPr/>
        <w:t>Chemical</w:t>
      </w:r>
      <w:r>
        <w:rPr>
          <w:spacing w:val="-4"/>
        </w:rPr>
        <w:t> </w:t>
      </w:r>
      <w:bookmarkEnd w:id="23"/>
      <w:r>
        <w:rPr>
          <w:spacing w:val="-2"/>
        </w:rPr>
        <w:t>Analysis</w:t>
      </w:r>
    </w:p>
    <w:p>
      <w:pPr>
        <w:pStyle w:val="BodyText"/>
        <w:spacing w:line="480" w:lineRule="auto" w:before="271"/>
        <w:ind w:left="360" w:firstLine="720"/>
      </w:pPr>
      <w:r>
        <w:rPr/>
        <w:t>The following methods</w:t>
      </w:r>
      <w:r>
        <w:rPr>
          <w:spacing w:val="-2"/>
        </w:rPr>
        <w:t> </w:t>
      </w:r>
      <w:r>
        <w:rPr/>
        <w:t>were employed by</w:t>
      </w:r>
      <w:r>
        <w:rPr>
          <w:spacing w:val="-8"/>
        </w:rPr>
        <w:t> </w:t>
      </w:r>
      <w:r>
        <w:rPr/>
        <w:t>the scientist in</w:t>
      </w:r>
      <w:r>
        <w:rPr>
          <w:spacing w:val="-3"/>
        </w:rPr>
        <w:t> </w:t>
      </w:r>
      <w:r>
        <w:rPr/>
        <w:t>the laboratory for soil</w:t>
      </w:r>
      <w:r>
        <w:rPr>
          <w:spacing w:val="-7"/>
        </w:rPr>
        <w:t> </w:t>
      </w:r>
      <w:r>
        <w:rPr/>
        <w:t>chemical </w:t>
      </w:r>
      <w:r>
        <w:rPr>
          <w:spacing w:val="-2"/>
        </w:rPr>
        <w:t>analysis:</w:t>
      </w:r>
    </w:p>
    <w:p>
      <w:pPr>
        <w:pStyle w:val="ListParagraph"/>
        <w:numPr>
          <w:ilvl w:val="0"/>
          <w:numId w:val="13"/>
        </w:numPr>
        <w:tabs>
          <w:tab w:pos="645" w:val="left" w:leader="none"/>
        </w:tabs>
        <w:spacing w:line="240" w:lineRule="auto" w:before="1" w:after="0"/>
        <w:ind w:left="645" w:right="0" w:hanging="285"/>
        <w:jc w:val="left"/>
        <w:rPr>
          <w:sz w:val="24"/>
        </w:rPr>
      </w:pPr>
      <w:r>
        <w:rPr>
          <w:sz w:val="24"/>
        </w:rPr>
        <w:t>Soil</w:t>
      </w:r>
      <w:r>
        <w:rPr>
          <w:spacing w:val="-7"/>
          <w:sz w:val="24"/>
        </w:rPr>
        <w:t> </w:t>
      </w:r>
      <w:r>
        <w:rPr>
          <w:sz w:val="24"/>
        </w:rPr>
        <w:t>pH</w:t>
      </w:r>
      <w:r>
        <w:rPr>
          <w:spacing w:val="-1"/>
          <w:sz w:val="24"/>
        </w:rPr>
        <w:t> </w:t>
      </w:r>
      <w:r>
        <w:rPr>
          <w:sz w:val="24"/>
        </w:rPr>
        <w:t>was</w:t>
      </w:r>
      <w:r>
        <w:rPr>
          <w:spacing w:val="-2"/>
          <w:sz w:val="24"/>
        </w:rPr>
        <w:t> </w:t>
      </w:r>
      <w:r>
        <w:rPr>
          <w:sz w:val="24"/>
        </w:rPr>
        <w:t>determined</w:t>
      </w:r>
      <w:r>
        <w:rPr>
          <w:spacing w:val="3"/>
          <w:sz w:val="24"/>
        </w:rPr>
        <w:t> </w:t>
      </w:r>
      <w:r>
        <w:rPr>
          <w:sz w:val="24"/>
        </w:rPr>
        <w:t>by</w:t>
      </w:r>
      <w:r>
        <w:rPr>
          <w:spacing w:val="-9"/>
          <w:sz w:val="24"/>
        </w:rPr>
        <w:t> </w:t>
      </w:r>
      <w:r>
        <w:rPr>
          <w:sz w:val="24"/>
        </w:rPr>
        <w:t>pH</w:t>
      </w:r>
      <w:r>
        <w:rPr>
          <w:spacing w:val="4"/>
          <w:sz w:val="24"/>
        </w:rPr>
        <w:t> </w:t>
      </w:r>
      <w:r>
        <w:rPr>
          <w:sz w:val="24"/>
        </w:rPr>
        <w:t>meter in</w:t>
      </w:r>
      <w:r>
        <w:rPr>
          <w:spacing w:val="-4"/>
          <w:sz w:val="24"/>
        </w:rPr>
        <w:t> </w:t>
      </w:r>
      <w:r>
        <w:rPr>
          <w:sz w:val="24"/>
        </w:rPr>
        <w:t>soil-water</w:t>
      </w:r>
      <w:r>
        <w:rPr>
          <w:spacing w:val="-3"/>
          <w:sz w:val="24"/>
        </w:rPr>
        <w:t> </w:t>
      </w:r>
      <w:r>
        <w:rPr>
          <w:sz w:val="24"/>
        </w:rPr>
        <w:t>and soil-KCL</w:t>
      </w:r>
      <w:r>
        <w:rPr>
          <w:spacing w:val="2"/>
          <w:sz w:val="24"/>
        </w:rPr>
        <w:t> </w:t>
      </w:r>
      <w:r>
        <w:rPr>
          <w:spacing w:val="-2"/>
          <w:sz w:val="24"/>
        </w:rPr>
        <w:t>filtrates.</w:t>
      </w:r>
    </w:p>
    <w:p>
      <w:pPr>
        <w:pStyle w:val="BodyText"/>
      </w:pPr>
    </w:p>
    <w:p>
      <w:pPr>
        <w:pStyle w:val="ListParagraph"/>
        <w:numPr>
          <w:ilvl w:val="0"/>
          <w:numId w:val="13"/>
        </w:numPr>
        <w:tabs>
          <w:tab w:pos="727" w:val="left" w:leader="none"/>
          <w:tab w:pos="1081" w:val="left" w:leader="none"/>
        </w:tabs>
        <w:spacing w:line="480" w:lineRule="auto" w:before="0" w:after="0"/>
        <w:ind w:left="1081" w:right="363" w:hanging="721"/>
        <w:jc w:val="left"/>
        <w:rPr>
          <w:sz w:val="24"/>
        </w:rPr>
      </w:pPr>
      <w:r>
        <w:rPr>
          <w:sz w:val="24"/>
        </w:rPr>
        <w:t>CEC was determined titrimetrically,</w:t>
      </w:r>
      <w:r>
        <w:rPr>
          <w:spacing w:val="29"/>
          <w:sz w:val="24"/>
        </w:rPr>
        <w:t> </w:t>
      </w:r>
      <w:r>
        <w:rPr>
          <w:sz w:val="24"/>
        </w:rPr>
        <w:t>following sequential leaching with ammonium acetate, 95% ethanol, potassium chloride; and distillate collected over 2%.</w:t>
      </w:r>
    </w:p>
    <w:p>
      <w:pPr>
        <w:pStyle w:val="ListParagraph"/>
        <w:numPr>
          <w:ilvl w:val="0"/>
          <w:numId w:val="13"/>
        </w:numPr>
        <w:tabs>
          <w:tab w:pos="769" w:val="left" w:leader="none"/>
        </w:tabs>
        <w:spacing w:line="480" w:lineRule="auto" w:before="0" w:after="0"/>
        <w:ind w:left="360" w:right="362" w:firstLine="0"/>
        <w:jc w:val="left"/>
        <w:rPr>
          <w:sz w:val="24"/>
        </w:rPr>
      </w:pPr>
      <w:r>
        <w:rPr>
          <w:sz w:val="24"/>
        </w:rPr>
        <w:t>Exchangeable</w:t>
      </w:r>
      <w:r>
        <w:rPr>
          <w:spacing w:val="-7"/>
          <w:sz w:val="24"/>
        </w:rPr>
        <w:t> </w:t>
      </w:r>
      <w:r>
        <w:rPr>
          <w:sz w:val="24"/>
        </w:rPr>
        <w:t>sodium</w:t>
      </w:r>
      <w:r>
        <w:rPr>
          <w:spacing w:val="-10"/>
          <w:sz w:val="24"/>
        </w:rPr>
        <w:t> </w:t>
      </w:r>
      <w:r>
        <w:rPr>
          <w:sz w:val="24"/>
        </w:rPr>
        <w:t>percentage</w:t>
      </w:r>
      <w:r>
        <w:rPr>
          <w:spacing w:val="-7"/>
          <w:sz w:val="24"/>
        </w:rPr>
        <w:t> </w:t>
      </w:r>
      <w:r>
        <w:rPr>
          <w:sz w:val="24"/>
        </w:rPr>
        <w:t>(ESP)</w:t>
      </w:r>
      <w:r>
        <w:rPr>
          <w:spacing w:val="-4"/>
          <w:sz w:val="24"/>
        </w:rPr>
        <w:t> </w:t>
      </w:r>
      <w:r>
        <w:rPr>
          <w:sz w:val="24"/>
        </w:rPr>
        <w:t>was</w:t>
      </w:r>
      <w:r>
        <w:rPr>
          <w:spacing w:val="-13"/>
          <w:sz w:val="24"/>
        </w:rPr>
        <w:t> </w:t>
      </w:r>
      <w:r>
        <w:rPr>
          <w:sz w:val="24"/>
        </w:rPr>
        <w:t>observed</w:t>
      </w:r>
      <w:r>
        <w:rPr>
          <w:spacing w:val="-1"/>
          <w:sz w:val="24"/>
        </w:rPr>
        <w:t> </w:t>
      </w:r>
      <w:r>
        <w:rPr>
          <w:sz w:val="24"/>
        </w:rPr>
        <w:t>by</w:t>
      </w:r>
      <w:r>
        <w:rPr>
          <w:spacing w:val="-11"/>
          <w:sz w:val="24"/>
        </w:rPr>
        <w:t> </w:t>
      </w:r>
      <w:r>
        <w:rPr>
          <w:sz w:val="24"/>
        </w:rPr>
        <w:t>dividing</w:t>
      </w:r>
      <w:r>
        <w:rPr>
          <w:spacing w:val="-6"/>
          <w:sz w:val="24"/>
        </w:rPr>
        <w:t> </w:t>
      </w:r>
      <w:r>
        <w:rPr>
          <w:sz w:val="24"/>
        </w:rPr>
        <w:t>total</w:t>
      </w:r>
      <w:r>
        <w:rPr>
          <w:spacing w:val="-15"/>
          <w:sz w:val="24"/>
        </w:rPr>
        <w:t> </w:t>
      </w:r>
      <w:r>
        <w:rPr>
          <w:sz w:val="24"/>
        </w:rPr>
        <w:t>exchangeable</w:t>
      </w:r>
      <w:r>
        <w:rPr>
          <w:spacing w:val="-7"/>
          <w:sz w:val="24"/>
        </w:rPr>
        <w:t> </w:t>
      </w:r>
      <w:r>
        <w:rPr>
          <w:sz w:val="24"/>
        </w:rPr>
        <w:t>sodium by the cation exchange capacity multiplied by 100.</w:t>
      </w:r>
    </w:p>
    <w:p>
      <w:pPr>
        <w:pStyle w:val="ListParagraph"/>
        <w:numPr>
          <w:ilvl w:val="0"/>
          <w:numId w:val="13"/>
        </w:numPr>
        <w:tabs>
          <w:tab w:pos="808" w:val="left" w:leader="none"/>
        </w:tabs>
        <w:spacing w:line="480" w:lineRule="auto" w:before="1" w:after="0"/>
        <w:ind w:left="360" w:right="360" w:firstLine="0"/>
        <w:jc w:val="left"/>
        <w:rPr>
          <w:sz w:val="24"/>
        </w:rPr>
      </w:pPr>
      <w:r>
        <w:rPr>
          <w:sz w:val="24"/>
        </w:rPr>
        <w:t>Organic</w:t>
      </w:r>
      <w:r>
        <w:rPr>
          <w:spacing w:val="39"/>
          <w:sz w:val="24"/>
        </w:rPr>
        <w:t> </w:t>
      </w:r>
      <w:r>
        <w:rPr>
          <w:sz w:val="24"/>
        </w:rPr>
        <w:t>carbon</w:t>
      </w:r>
      <w:r>
        <w:rPr>
          <w:spacing w:val="35"/>
          <w:sz w:val="24"/>
        </w:rPr>
        <w:t> </w:t>
      </w:r>
      <w:r>
        <w:rPr>
          <w:sz w:val="24"/>
        </w:rPr>
        <w:t>(OC)</w:t>
      </w:r>
      <w:r>
        <w:rPr>
          <w:spacing w:val="40"/>
          <w:sz w:val="24"/>
        </w:rPr>
        <w:t> </w:t>
      </w:r>
      <w:r>
        <w:rPr>
          <w:sz w:val="24"/>
        </w:rPr>
        <w:t>expressed</w:t>
      </w:r>
      <w:r>
        <w:rPr>
          <w:spacing w:val="40"/>
          <w:sz w:val="24"/>
        </w:rPr>
        <w:t> </w:t>
      </w:r>
      <w:r>
        <w:rPr>
          <w:sz w:val="24"/>
        </w:rPr>
        <w:t>in</w:t>
      </w:r>
      <w:r>
        <w:rPr>
          <w:spacing w:val="40"/>
          <w:sz w:val="24"/>
        </w:rPr>
        <w:t> </w:t>
      </w:r>
      <w:r>
        <w:rPr>
          <w:sz w:val="24"/>
        </w:rPr>
        <w:t>percentage</w:t>
      </w:r>
      <w:r>
        <w:rPr>
          <w:spacing w:val="39"/>
          <w:sz w:val="24"/>
        </w:rPr>
        <w:t> </w:t>
      </w:r>
      <w:r>
        <w:rPr>
          <w:sz w:val="24"/>
        </w:rPr>
        <w:t>was</w:t>
      </w:r>
      <w:r>
        <w:rPr>
          <w:spacing w:val="38"/>
          <w:sz w:val="24"/>
        </w:rPr>
        <w:t> </w:t>
      </w:r>
      <w:r>
        <w:rPr>
          <w:sz w:val="24"/>
        </w:rPr>
        <w:t>determined</w:t>
      </w:r>
      <w:r>
        <w:rPr>
          <w:spacing w:val="40"/>
          <w:sz w:val="24"/>
        </w:rPr>
        <w:t> </w:t>
      </w:r>
      <w:r>
        <w:rPr>
          <w:sz w:val="24"/>
        </w:rPr>
        <w:t>using</w:t>
      </w:r>
      <w:r>
        <w:rPr>
          <w:spacing w:val="40"/>
          <w:sz w:val="24"/>
        </w:rPr>
        <w:t> </w:t>
      </w:r>
      <w:r>
        <w:rPr>
          <w:sz w:val="24"/>
        </w:rPr>
        <w:t>Walkley-Black</w:t>
      </w:r>
      <w:r>
        <w:rPr>
          <w:spacing w:val="40"/>
          <w:sz w:val="24"/>
        </w:rPr>
        <w:t> </w:t>
      </w:r>
      <w:r>
        <w:rPr>
          <w:sz w:val="24"/>
        </w:rPr>
        <w:t>wet digestion method.</w:t>
      </w:r>
    </w:p>
    <w:p>
      <w:pPr>
        <w:pStyle w:val="ListParagraph"/>
        <w:numPr>
          <w:ilvl w:val="0"/>
          <w:numId w:val="13"/>
        </w:numPr>
        <w:tabs>
          <w:tab w:pos="698" w:val="left" w:leader="none"/>
        </w:tabs>
        <w:spacing w:line="240" w:lineRule="auto" w:before="0" w:after="0"/>
        <w:ind w:left="698" w:right="0" w:hanging="338"/>
        <w:jc w:val="left"/>
        <w:rPr>
          <w:sz w:val="24"/>
        </w:rPr>
      </w:pPr>
      <w:r>
        <w:rPr>
          <w:sz w:val="24"/>
        </w:rPr>
        <w:t>Organic</w:t>
      </w:r>
      <w:r>
        <w:rPr>
          <w:spacing w:val="-4"/>
          <w:sz w:val="24"/>
        </w:rPr>
        <w:t> </w:t>
      </w:r>
      <w:r>
        <w:rPr>
          <w:sz w:val="24"/>
        </w:rPr>
        <w:t>Matter</w:t>
      </w:r>
      <w:r>
        <w:rPr>
          <w:spacing w:val="-3"/>
          <w:sz w:val="24"/>
        </w:rPr>
        <w:t> </w:t>
      </w:r>
      <w:r>
        <w:rPr>
          <w:sz w:val="24"/>
        </w:rPr>
        <w:t>(OM)</w:t>
      </w:r>
      <w:r>
        <w:rPr>
          <w:spacing w:val="1"/>
          <w:sz w:val="24"/>
        </w:rPr>
        <w:t> </w:t>
      </w:r>
      <w:r>
        <w:rPr>
          <w:sz w:val="24"/>
        </w:rPr>
        <w:t>in</w:t>
      </w:r>
      <w:r>
        <w:rPr>
          <w:spacing w:val="-5"/>
          <w:sz w:val="24"/>
        </w:rPr>
        <w:t> </w:t>
      </w:r>
      <w:r>
        <w:rPr>
          <w:sz w:val="24"/>
        </w:rPr>
        <w:t>percentage</w:t>
      </w:r>
      <w:r>
        <w:rPr>
          <w:spacing w:val="-1"/>
          <w:sz w:val="24"/>
        </w:rPr>
        <w:t> </w:t>
      </w:r>
      <w:r>
        <w:rPr>
          <w:sz w:val="24"/>
        </w:rPr>
        <w:t>was</w:t>
      </w:r>
      <w:r>
        <w:rPr>
          <w:spacing w:val="-2"/>
          <w:sz w:val="24"/>
        </w:rPr>
        <w:t> </w:t>
      </w:r>
      <w:r>
        <w:rPr>
          <w:sz w:val="24"/>
        </w:rPr>
        <w:t>done</w:t>
      </w:r>
      <w:r>
        <w:rPr>
          <w:spacing w:val="-1"/>
          <w:sz w:val="24"/>
        </w:rPr>
        <w:t> </w:t>
      </w:r>
      <w:r>
        <w:rPr>
          <w:sz w:val="24"/>
        </w:rPr>
        <w:t>by</w:t>
      </w:r>
      <w:r>
        <w:rPr>
          <w:spacing w:val="-10"/>
          <w:sz w:val="24"/>
        </w:rPr>
        <w:t> </w:t>
      </w:r>
      <w:r>
        <w:rPr>
          <w:sz w:val="24"/>
        </w:rPr>
        <w:t>calculation:</w:t>
      </w:r>
      <w:r>
        <w:rPr>
          <w:spacing w:val="9"/>
          <w:sz w:val="24"/>
        </w:rPr>
        <w:t> </w:t>
      </w:r>
      <w:r>
        <w:rPr>
          <w:sz w:val="24"/>
        </w:rPr>
        <w:t>OM</w:t>
      </w:r>
      <w:r>
        <w:rPr>
          <w:spacing w:val="-3"/>
          <w:sz w:val="24"/>
        </w:rPr>
        <w:t> </w:t>
      </w:r>
      <w:r>
        <w:rPr>
          <w:sz w:val="24"/>
        </w:rPr>
        <w:t>=</w:t>
      </w:r>
      <w:r>
        <w:rPr>
          <w:spacing w:val="-1"/>
          <w:sz w:val="24"/>
        </w:rPr>
        <w:t> </w:t>
      </w:r>
      <w:r>
        <w:rPr>
          <w:sz w:val="24"/>
        </w:rPr>
        <w:t>OC</w:t>
      </w:r>
      <w:r>
        <w:rPr>
          <w:spacing w:val="1"/>
          <w:sz w:val="24"/>
        </w:rPr>
        <w:t> </w:t>
      </w:r>
      <w:r>
        <w:rPr>
          <w:sz w:val="24"/>
        </w:rPr>
        <w:t>x</w:t>
      </w:r>
      <w:r>
        <w:rPr>
          <w:spacing w:val="-3"/>
          <w:sz w:val="24"/>
        </w:rPr>
        <w:t> </w:t>
      </w:r>
      <w:r>
        <w:rPr>
          <w:spacing w:val="-2"/>
          <w:sz w:val="24"/>
        </w:rPr>
        <w:t>1.723</w:t>
      </w:r>
    </w:p>
    <w:p>
      <w:pPr>
        <w:pStyle w:val="BodyText"/>
      </w:pPr>
    </w:p>
    <w:p>
      <w:pPr>
        <w:pStyle w:val="ListParagraph"/>
        <w:numPr>
          <w:ilvl w:val="0"/>
          <w:numId w:val="13"/>
        </w:numPr>
        <w:tabs>
          <w:tab w:pos="822" w:val="left" w:leader="none"/>
        </w:tabs>
        <w:spacing w:line="240" w:lineRule="auto" w:before="0" w:after="0"/>
        <w:ind w:left="822" w:right="0" w:hanging="400"/>
        <w:jc w:val="left"/>
        <w:rPr>
          <w:sz w:val="24"/>
        </w:rPr>
      </w:pPr>
      <w:r>
        <w:rPr>
          <w:sz w:val="24"/>
        </w:rPr>
        <w:t>Calcium</w:t>
      </w:r>
      <w:r>
        <w:rPr>
          <w:spacing w:val="-11"/>
          <w:sz w:val="24"/>
        </w:rPr>
        <w:t> </w:t>
      </w:r>
      <w:r>
        <w:rPr>
          <w:sz w:val="24"/>
        </w:rPr>
        <w:t>and Magnesium</w:t>
      </w:r>
      <w:r>
        <w:rPr>
          <w:spacing w:val="-9"/>
          <w:sz w:val="24"/>
        </w:rPr>
        <w:t> </w:t>
      </w:r>
      <w:r>
        <w:rPr>
          <w:sz w:val="24"/>
        </w:rPr>
        <w:t>were</w:t>
      </w:r>
      <w:r>
        <w:rPr>
          <w:spacing w:val="-1"/>
          <w:sz w:val="24"/>
        </w:rPr>
        <w:t> </w:t>
      </w:r>
      <w:r>
        <w:rPr>
          <w:sz w:val="24"/>
        </w:rPr>
        <w:t>determined using</w:t>
      </w:r>
      <w:r>
        <w:rPr>
          <w:spacing w:val="4"/>
          <w:sz w:val="24"/>
        </w:rPr>
        <w:t> </w:t>
      </w:r>
      <w:r>
        <w:rPr>
          <w:sz w:val="24"/>
        </w:rPr>
        <w:t>Atomic</w:t>
      </w:r>
      <w:r>
        <w:rPr>
          <w:spacing w:val="4"/>
          <w:sz w:val="24"/>
        </w:rPr>
        <w:t> </w:t>
      </w:r>
      <w:r>
        <w:rPr>
          <w:sz w:val="24"/>
        </w:rPr>
        <w:t>Absorption</w:t>
      </w:r>
      <w:r>
        <w:rPr>
          <w:spacing w:val="62"/>
          <w:w w:val="150"/>
          <w:sz w:val="24"/>
        </w:rPr>
        <w:t> </w:t>
      </w:r>
      <w:r>
        <w:rPr>
          <w:spacing w:val="-2"/>
          <w:sz w:val="24"/>
        </w:rPr>
        <w:t>Spectrophotometer.</w:t>
      </w:r>
    </w:p>
    <w:p>
      <w:pPr>
        <w:pStyle w:val="BodyText"/>
        <w:spacing w:before="274"/>
      </w:pPr>
    </w:p>
    <w:p>
      <w:pPr>
        <w:pStyle w:val="Heading2"/>
        <w:numPr>
          <w:ilvl w:val="2"/>
          <w:numId w:val="12"/>
        </w:numPr>
        <w:tabs>
          <w:tab w:pos="1080" w:val="left" w:leader="none"/>
        </w:tabs>
        <w:spacing w:line="240" w:lineRule="auto" w:before="0" w:after="0"/>
        <w:ind w:left="1080" w:right="0" w:hanging="720"/>
        <w:jc w:val="left"/>
      </w:pPr>
      <w:bookmarkStart w:name="_TOC_250005" w:id="24"/>
      <w:r>
        <w:rPr/>
        <w:t>Physical</w:t>
      </w:r>
      <w:r>
        <w:rPr>
          <w:spacing w:val="-5"/>
        </w:rPr>
        <w:t> </w:t>
      </w:r>
      <w:bookmarkEnd w:id="24"/>
      <w:r>
        <w:rPr>
          <w:spacing w:val="-2"/>
        </w:rPr>
        <w:t>Analysis</w:t>
      </w:r>
    </w:p>
    <w:p>
      <w:pPr>
        <w:pStyle w:val="BodyText"/>
        <w:spacing w:before="63"/>
        <w:rPr>
          <w:b/>
        </w:rPr>
      </w:pPr>
    </w:p>
    <w:p>
      <w:pPr>
        <w:pStyle w:val="BodyText"/>
        <w:ind w:left="1081"/>
      </w:pPr>
      <w:r>
        <w:rPr/>
        <w:t>The</w:t>
      </w:r>
      <w:r>
        <w:rPr>
          <w:spacing w:val="-2"/>
        </w:rPr>
        <w:t> </w:t>
      </w:r>
      <w:r>
        <w:rPr/>
        <w:t>following</w:t>
      </w:r>
      <w:r>
        <w:rPr>
          <w:spacing w:val="1"/>
        </w:rPr>
        <w:t> </w:t>
      </w:r>
      <w:r>
        <w:rPr/>
        <w:t>methods</w:t>
      </w:r>
      <w:r>
        <w:rPr>
          <w:spacing w:val="-5"/>
        </w:rPr>
        <w:t> </w:t>
      </w:r>
      <w:r>
        <w:rPr/>
        <w:t>were</w:t>
      </w:r>
      <w:r>
        <w:rPr>
          <w:spacing w:val="-3"/>
        </w:rPr>
        <w:t> </w:t>
      </w:r>
      <w:r>
        <w:rPr/>
        <w:t>employed for</w:t>
      </w:r>
      <w:r>
        <w:rPr>
          <w:spacing w:val="4"/>
        </w:rPr>
        <w:t> </w:t>
      </w:r>
      <w:r>
        <w:rPr/>
        <w:t>soil</w:t>
      </w:r>
      <w:r>
        <w:rPr>
          <w:spacing w:val="-11"/>
        </w:rPr>
        <w:t> </w:t>
      </w:r>
      <w:r>
        <w:rPr/>
        <w:t>physical</w:t>
      </w:r>
      <w:r>
        <w:rPr>
          <w:spacing w:val="-11"/>
        </w:rPr>
        <w:t> </w:t>
      </w:r>
      <w:r>
        <w:rPr>
          <w:spacing w:val="-2"/>
        </w:rPr>
        <w:t>analysis:</w:t>
      </w:r>
    </w:p>
    <w:p>
      <w:pPr>
        <w:pStyle w:val="BodyText"/>
      </w:pPr>
    </w:p>
    <w:p>
      <w:pPr>
        <w:pStyle w:val="ListParagraph"/>
        <w:numPr>
          <w:ilvl w:val="3"/>
          <w:numId w:val="12"/>
        </w:numPr>
        <w:tabs>
          <w:tab w:pos="1441" w:val="left" w:leader="none"/>
        </w:tabs>
        <w:spacing w:line="480" w:lineRule="auto" w:before="0" w:after="0"/>
        <w:ind w:left="1441" w:right="366" w:hanging="721"/>
        <w:jc w:val="left"/>
        <w:rPr>
          <w:position w:val="2"/>
          <w:sz w:val="24"/>
        </w:rPr>
      </w:pPr>
      <w:r>
        <w:rPr>
          <w:sz w:val="24"/>
        </w:rPr>
        <w:t>The</w:t>
      </w:r>
      <w:r>
        <w:rPr>
          <w:spacing w:val="40"/>
          <w:sz w:val="24"/>
        </w:rPr>
        <w:t> </w:t>
      </w:r>
      <w:r>
        <w:rPr>
          <w:sz w:val="24"/>
        </w:rPr>
        <w:t>particle</w:t>
      </w:r>
      <w:r>
        <w:rPr>
          <w:spacing w:val="71"/>
          <w:sz w:val="24"/>
        </w:rPr>
        <w:t> </w:t>
      </w:r>
      <w:r>
        <w:rPr>
          <w:sz w:val="24"/>
        </w:rPr>
        <w:t>size</w:t>
      </w:r>
      <w:r>
        <w:rPr>
          <w:spacing w:val="40"/>
          <w:sz w:val="24"/>
        </w:rPr>
        <w:t> </w:t>
      </w:r>
      <w:r>
        <w:rPr>
          <w:sz w:val="24"/>
        </w:rPr>
        <w:t>analysis</w:t>
      </w:r>
      <w:r>
        <w:rPr>
          <w:spacing w:val="40"/>
          <w:sz w:val="24"/>
        </w:rPr>
        <w:t> </w:t>
      </w:r>
      <w:r>
        <w:rPr>
          <w:sz w:val="24"/>
        </w:rPr>
        <w:t>was</w:t>
      </w:r>
      <w:r>
        <w:rPr>
          <w:spacing w:val="40"/>
          <w:sz w:val="24"/>
        </w:rPr>
        <w:t> </w:t>
      </w:r>
      <w:r>
        <w:rPr>
          <w:sz w:val="24"/>
        </w:rPr>
        <w:t>done</w:t>
      </w:r>
      <w:r>
        <w:rPr>
          <w:spacing w:val="72"/>
          <w:sz w:val="24"/>
        </w:rPr>
        <w:t> </w:t>
      </w:r>
      <w:r>
        <w:rPr>
          <w:sz w:val="24"/>
        </w:rPr>
        <w:t>by</w:t>
      </w:r>
      <w:r>
        <w:rPr>
          <w:spacing w:val="40"/>
          <w:sz w:val="24"/>
        </w:rPr>
        <w:t> </w:t>
      </w:r>
      <w:r>
        <w:rPr>
          <w:sz w:val="24"/>
        </w:rPr>
        <w:t>hydrometer</w:t>
      </w:r>
      <w:r>
        <w:rPr>
          <w:spacing w:val="74"/>
          <w:sz w:val="24"/>
        </w:rPr>
        <w:t> </w:t>
      </w:r>
      <w:r>
        <w:rPr>
          <w:sz w:val="24"/>
        </w:rPr>
        <w:t>method,</w:t>
      </w:r>
      <w:r>
        <w:rPr>
          <w:spacing w:val="40"/>
          <w:sz w:val="24"/>
        </w:rPr>
        <w:t> </w:t>
      </w:r>
      <w:r>
        <w:rPr>
          <w:sz w:val="24"/>
        </w:rPr>
        <w:t>employing</w:t>
      </w:r>
      <w:r>
        <w:rPr>
          <w:spacing w:val="40"/>
          <w:sz w:val="24"/>
        </w:rPr>
        <w:t> </w:t>
      </w:r>
      <w:r>
        <w:rPr>
          <w:sz w:val="24"/>
        </w:rPr>
        <w:t>sodium </w:t>
      </w:r>
      <w:r>
        <w:rPr>
          <w:position w:val="2"/>
          <w:sz w:val="24"/>
        </w:rPr>
        <w:t>hexametaphosphate [Na (HPO</w:t>
      </w:r>
      <w:r>
        <w:rPr>
          <w:sz w:val="16"/>
        </w:rPr>
        <w:t>4</w:t>
      </w:r>
      <w:r>
        <w:rPr>
          <w:position w:val="2"/>
          <w:sz w:val="24"/>
        </w:rPr>
        <w:t>)</w:t>
      </w:r>
      <w:r>
        <w:rPr>
          <w:sz w:val="16"/>
        </w:rPr>
        <w:t>6</w:t>
      </w:r>
      <w:r>
        <w:rPr>
          <w:position w:val="2"/>
          <w:sz w:val="24"/>
        </w:rPr>
        <w:t>] calgon as the dispersing agent.</w:t>
      </w:r>
    </w:p>
    <w:p>
      <w:pPr>
        <w:pStyle w:val="ListParagraph"/>
        <w:numPr>
          <w:ilvl w:val="3"/>
          <w:numId w:val="12"/>
        </w:numPr>
        <w:tabs>
          <w:tab w:pos="1440" w:val="left" w:leader="none"/>
        </w:tabs>
        <w:spacing w:line="274" w:lineRule="exact" w:before="0" w:after="0"/>
        <w:ind w:left="1440" w:right="0" w:hanging="720"/>
        <w:jc w:val="left"/>
        <w:rPr>
          <w:sz w:val="24"/>
        </w:rPr>
      </w:pPr>
      <w:r>
        <w:rPr>
          <w:sz w:val="24"/>
        </w:rPr>
        <w:t>The</w:t>
      </w:r>
      <w:r>
        <w:rPr>
          <w:spacing w:val="-6"/>
          <w:sz w:val="24"/>
        </w:rPr>
        <w:t> </w:t>
      </w:r>
      <w:r>
        <w:rPr>
          <w:sz w:val="24"/>
        </w:rPr>
        <w:t>available soil</w:t>
      </w:r>
      <w:r>
        <w:rPr>
          <w:spacing w:val="-2"/>
          <w:sz w:val="24"/>
        </w:rPr>
        <w:t> </w:t>
      </w:r>
      <w:r>
        <w:rPr>
          <w:sz w:val="24"/>
        </w:rPr>
        <w:t>moisture</w:t>
      </w:r>
      <w:r>
        <w:rPr>
          <w:spacing w:val="-4"/>
          <w:sz w:val="24"/>
        </w:rPr>
        <w:t> </w:t>
      </w:r>
      <w:r>
        <w:rPr>
          <w:sz w:val="24"/>
        </w:rPr>
        <w:t>content</w:t>
      </w:r>
      <w:r>
        <w:rPr>
          <w:spacing w:val="1"/>
          <w:sz w:val="24"/>
        </w:rPr>
        <w:t> </w:t>
      </w:r>
      <w:r>
        <w:rPr>
          <w:sz w:val="24"/>
        </w:rPr>
        <w:t>was</w:t>
      </w:r>
      <w:r>
        <w:rPr>
          <w:spacing w:val="-4"/>
          <w:sz w:val="24"/>
        </w:rPr>
        <w:t> </w:t>
      </w:r>
      <w:r>
        <w:rPr>
          <w:sz w:val="24"/>
        </w:rPr>
        <w:t>determined</w:t>
      </w:r>
      <w:r>
        <w:rPr>
          <w:spacing w:val="-3"/>
          <w:sz w:val="24"/>
        </w:rPr>
        <w:t> </w:t>
      </w:r>
      <w:r>
        <w:rPr>
          <w:sz w:val="24"/>
        </w:rPr>
        <w:t>using</w:t>
      </w:r>
      <w:r>
        <w:rPr>
          <w:spacing w:val="-3"/>
          <w:sz w:val="24"/>
        </w:rPr>
        <w:t> </w:t>
      </w:r>
      <w:r>
        <w:rPr>
          <w:sz w:val="24"/>
        </w:rPr>
        <w:t>a</w:t>
      </w:r>
      <w:r>
        <w:rPr>
          <w:spacing w:val="-4"/>
          <w:sz w:val="24"/>
        </w:rPr>
        <w:t> </w:t>
      </w:r>
      <w:r>
        <w:rPr>
          <w:sz w:val="24"/>
        </w:rPr>
        <w:t>digital</w:t>
      </w:r>
      <w:r>
        <w:rPr>
          <w:spacing w:val="-8"/>
          <w:sz w:val="24"/>
        </w:rPr>
        <w:t> </w:t>
      </w:r>
      <w:r>
        <w:rPr>
          <w:sz w:val="24"/>
        </w:rPr>
        <w:t>moisture</w:t>
      </w:r>
      <w:r>
        <w:rPr>
          <w:spacing w:val="-3"/>
          <w:sz w:val="24"/>
        </w:rPr>
        <w:t> </w:t>
      </w:r>
      <w:r>
        <w:rPr>
          <w:spacing w:val="-2"/>
          <w:sz w:val="24"/>
        </w:rPr>
        <w:t>Analyser.</w:t>
      </w:r>
    </w:p>
    <w:p>
      <w:pPr>
        <w:pStyle w:val="BodyText"/>
      </w:pPr>
    </w:p>
    <w:p>
      <w:pPr>
        <w:pStyle w:val="ListParagraph"/>
        <w:numPr>
          <w:ilvl w:val="3"/>
          <w:numId w:val="12"/>
        </w:numPr>
        <w:tabs>
          <w:tab w:pos="1440" w:val="left" w:leader="none"/>
        </w:tabs>
        <w:spacing w:line="240" w:lineRule="auto" w:before="0" w:after="0"/>
        <w:ind w:left="1440" w:right="0" w:hanging="720"/>
        <w:jc w:val="left"/>
        <w:rPr>
          <w:sz w:val="24"/>
        </w:rPr>
      </w:pPr>
      <w:r>
        <w:rPr>
          <w:sz w:val="24"/>
        </w:rPr>
        <w:t>Soil</w:t>
      </w:r>
      <w:r>
        <w:rPr>
          <w:spacing w:val="-7"/>
          <w:sz w:val="24"/>
        </w:rPr>
        <w:t> </w:t>
      </w:r>
      <w:r>
        <w:rPr>
          <w:sz w:val="24"/>
        </w:rPr>
        <w:t>bulk</w:t>
      </w:r>
      <w:r>
        <w:rPr>
          <w:spacing w:val="1"/>
          <w:sz w:val="24"/>
        </w:rPr>
        <w:t> </w:t>
      </w:r>
      <w:r>
        <w:rPr>
          <w:sz w:val="24"/>
        </w:rPr>
        <w:t>density</w:t>
      </w:r>
      <w:r>
        <w:rPr>
          <w:spacing w:val="-10"/>
          <w:sz w:val="24"/>
        </w:rPr>
        <w:t> </w:t>
      </w:r>
      <w:r>
        <w:rPr>
          <w:sz w:val="24"/>
        </w:rPr>
        <w:t>was</w:t>
      </w:r>
      <w:r>
        <w:rPr>
          <w:spacing w:val="-1"/>
          <w:sz w:val="24"/>
        </w:rPr>
        <w:t> </w:t>
      </w:r>
      <w:r>
        <w:rPr>
          <w:sz w:val="24"/>
        </w:rPr>
        <w:t>determined</w:t>
      </w:r>
      <w:r>
        <w:rPr>
          <w:spacing w:val="4"/>
          <w:sz w:val="24"/>
        </w:rPr>
        <w:t> </w:t>
      </w:r>
      <w:r>
        <w:rPr>
          <w:sz w:val="24"/>
        </w:rPr>
        <w:t>by</w:t>
      </w:r>
      <w:r>
        <w:rPr>
          <w:spacing w:val="-4"/>
          <w:sz w:val="24"/>
        </w:rPr>
        <w:t> </w:t>
      </w:r>
      <w:r>
        <w:rPr>
          <w:sz w:val="24"/>
        </w:rPr>
        <w:t>employed a core</w:t>
      </w:r>
      <w:r>
        <w:rPr>
          <w:spacing w:val="-5"/>
          <w:sz w:val="24"/>
        </w:rPr>
        <w:t> </w:t>
      </w:r>
      <w:r>
        <w:rPr>
          <w:spacing w:val="-2"/>
          <w:sz w:val="24"/>
        </w:rPr>
        <w:t>method.</w:t>
      </w:r>
    </w:p>
    <w:p>
      <w:pPr>
        <w:pStyle w:val="BodyText"/>
      </w:pPr>
    </w:p>
    <w:p>
      <w:pPr>
        <w:pStyle w:val="ListParagraph"/>
        <w:numPr>
          <w:ilvl w:val="3"/>
          <w:numId w:val="12"/>
        </w:numPr>
        <w:tabs>
          <w:tab w:pos="1440" w:val="left" w:leader="none"/>
        </w:tabs>
        <w:spacing w:line="240" w:lineRule="auto" w:before="0" w:after="0"/>
        <w:ind w:left="1440" w:right="0" w:hanging="720"/>
        <w:jc w:val="left"/>
        <w:rPr>
          <w:sz w:val="24"/>
        </w:rPr>
      </w:pPr>
      <w:r>
        <w:rPr>
          <w:sz w:val="24"/>
        </w:rPr>
        <w:t>Particle</w:t>
      </w:r>
      <w:r>
        <w:rPr>
          <w:spacing w:val="-3"/>
          <w:sz w:val="24"/>
        </w:rPr>
        <w:t> </w:t>
      </w:r>
      <w:r>
        <w:rPr>
          <w:sz w:val="24"/>
        </w:rPr>
        <w:t>density</w:t>
      </w:r>
      <w:r>
        <w:rPr>
          <w:spacing w:val="-10"/>
          <w:sz w:val="24"/>
        </w:rPr>
        <w:t> </w:t>
      </w:r>
      <w:r>
        <w:rPr>
          <w:sz w:val="24"/>
        </w:rPr>
        <w:t>was</w:t>
      </w:r>
      <w:r>
        <w:rPr>
          <w:spacing w:val="-1"/>
          <w:sz w:val="24"/>
        </w:rPr>
        <w:t> </w:t>
      </w:r>
      <w:r>
        <w:rPr>
          <w:sz w:val="24"/>
        </w:rPr>
        <w:t>used with bulk</w:t>
      </w:r>
      <w:r>
        <w:rPr>
          <w:spacing w:val="1"/>
          <w:sz w:val="24"/>
        </w:rPr>
        <w:t> </w:t>
      </w:r>
      <w:r>
        <w:rPr>
          <w:sz w:val="24"/>
        </w:rPr>
        <w:t>density</w:t>
      </w:r>
      <w:r>
        <w:rPr>
          <w:spacing w:val="-10"/>
          <w:sz w:val="24"/>
        </w:rPr>
        <w:t> </w:t>
      </w:r>
      <w:r>
        <w:rPr>
          <w:sz w:val="24"/>
        </w:rPr>
        <w:t>to</w:t>
      </w:r>
      <w:r>
        <w:rPr>
          <w:spacing w:val="5"/>
          <w:sz w:val="24"/>
        </w:rPr>
        <w:t> </w:t>
      </w:r>
      <w:r>
        <w:rPr>
          <w:sz w:val="24"/>
        </w:rPr>
        <w:t>calculate</w:t>
      </w:r>
      <w:r>
        <w:rPr>
          <w:spacing w:val="-1"/>
          <w:sz w:val="24"/>
        </w:rPr>
        <w:t> </w:t>
      </w:r>
      <w:r>
        <w:rPr>
          <w:sz w:val="24"/>
        </w:rPr>
        <w:t>soil</w:t>
      </w:r>
      <w:r>
        <w:rPr>
          <w:spacing w:val="-8"/>
          <w:sz w:val="24"/>
        </w:rPr>
        <w:t> </w:t>
      </w:r>
      <w:r>
        <w:rPr>
          <w:spacing w:val="-2"/>
          <w:sz w:val="24"/>
        </w:rPr>
        <w:t>porosity.</w:t>
      </w:r>
    </w:p>
    <w:p>
      <w:pPr>
        <w:pStyle w:val="ListParagraph"/>
        <w:spacing w:after="0" w:line="240" w:lineRule="auto"/>
        <w:jc w:val="left"/>
        <w:rPr>
          <w:sz w:val="24"/>
        </w:rPr>
        <w:sectPr>
          <w:pgSz w:w="12240" w:h="15840"/>
          <w:pgMar w:header="0" w:footer="1008" w:top="1380" w:bottom="1200" w:left="1080" w:right="1080"/>
        </w:sectPr>
      </w:pPr>
    </w:p>
    <w:p>
      <w:pPr>
        <w:pStyle w:val="Heading1"/>
        <w:spacing w:line="480" w:lineRule="auto"/>
        <w:ind w:left="3241" w:right="3011" w:firstLine="840"/>
        <w:jc w:val="left"/>
      </w:pPr>
      <w:r>
        <w:rPr/>
        <w:t>CHAPTER FOUR RESULTS</w:t>
      </w:r>
      <w:r>
        <w:rPr>
          <w:spacing w:val="-15"/>
        </w:rPr>
        <w:t> </w:t>
      </w:r>
      <w:r>
        <w:rPr/>
        <w:t>AND</w:t>
      </w:r>
      <w:r>
        <w:rPr>
          <w:spacing w:val="-15"/>
        </w:rPr>
        <w:t> </w:t>
      </w:r>
      <w:r>
        <w:rPr/>
        <w:t>DISCUSSION</w:t>
      </w:r>
    </w:p>
    <w:p>
      <w:pPr>
        <w:pStyle w:val="Heading2"/>
        <w:numPr>
          <w:ilvl w:val="1"/>
          <w:numId w:val="14"/>
        </w:numPr>
        <w:tabs>
          <w:tab w:pos="724" w:val="left" w:leader="none"/>
        </w:tabs>
        <w:spacing w:line="240" w:lineRule="auto" w:before="274" w:after="0"/>
        <w:ind w:left="724" w:right="0" w:hanging="364"/>
        <w:jc w:val="both"/>
      </w:pPr>
      <w:bookmarkStart w:name="_TOC_250004" w:id="25"/>
      <w:r>
        <w:rPr/>
        <w:t>Results</w:t>
      </w:r>
      <w:r>
        <w:rPr>
          <w:spacing w:val="-4"/>
        </w:rPr>
        <w:t> </w:t>
      </w:r>
      <w:r>
        <w:rPr/>
        <w:t>of</w:t>
      </w:r>
      <w:r>
        <w:rPr>
          <w:spacing w:val="-5"/>
        </w:rPr>
        <w:t> </w:t>
      </w:r>
      <w:r>
        <w:rPr/>
        <w:t>Physical</w:t>
      </w:r>
      <w:r>
        <w:rPr>
          <w:spacing w:val="-6"/>
        </w:rPr>
        <w:t> </w:t>
      </w:r>
      <w:bookmarkEnd w:id="25"/>
      <w:r>
        <w:rPr>
          <w:spacing w:val="-2"/>
        </w:rPr>
        <w:t>Analysis</w:t>
      </w:r>
    </w:p>
    <w:p>
      <w:pPr>
        <w:pStyle w:val="BodyText"/>
        <w:spacing w:line="480" w:lineRule="auto" w:before="271"/>
        <w:ind w:left="360" w:right="352" w:firstLine="720"/>
        <w:jc w:val="both"/>
      </w:pPr>
      <w:r>
        <w:rPr/>
        <w:t>The</w:t>
      </w:r>
      <w:r>
        <w:rPr>
          <w:spacing w:val="-15"/>
        </w:rPr>
        <w:t> </w:t>
      </w:r>
      <w:r>
        <w:rPr/>
        <w:t>parameters</w:t>
      </w:r>
      <w:r>
        <w:rPr>
          <w:spacing w:val="-15"/>
        </w:rPr>
        <w:t> </w:t>
      </w:r>
      <w:r>
        <w:rPr/>
        <w:t>evaluated</w:t>
      </w:r>
      <w:r>
        <w:rPr>
          <w:spacing w:val="-15"/>
        </w:rPr>
        <w:t> </w:t>
      </w:r>
      <w:r>
        <w:rPr/>
        <w:t>for</w:t>
      </w:r>
      <w:r>
        <w:rPr>
          <w:spacing w:val="-15"/>
        </w:rPr>
        <w:t> </w:t>
      </w:r>
      <w:r>
        <w:rPr/>
        <w:t>soil</w:t>
      </w:r>
      <w:r>
        <w:rPr>
          <w:spacing w:val="-15"/>
        </w:rPr>
        <w:t> </w:t>
      </w:r>
      <w:r>
        <w:rPr/>
        <w:t>physical</w:t>
      </w:r>
      <w:r>
        <w:rPr>
          <w:spacing w:val="-15"/>
        </w:rPr>
        <w:t> </w:t>
      </w:r>
      <w:r>
        <w:rPr/>
        <w:t>properties</w:t>
      </w:r>
      <w:r>
        <w:rPr>
          <w:spacing w:val="-15"/>
        </w:rPr>
        <w:t> </w:t>
      </w:r>
      <w:r>
        <w:rPr/>
        <w:t>include</w:t>
      </w:r>
      <w:r>
        <w:rPr>
          <w:spacing w:val="-15"/>
        </w:rPr>
        <w:t> </w:t>
      </w:r>
      <w:r>
        <w:rPr/>
        <w:t>soil</w:t>
      </w:r>
      <w:r>
        <w:rPr>
          <w:spacing w:val="-15"/>
        </w:rPr>
        <w:t> </w:t>
      </w:r>
      <w:r>
        <w:rPr/>
        <w:t>texture,</w:t>
      </w:r>
      <w:r>
        <w:rPr>
          <w:spacing w:val="-15"/>
        </w:rPr>
        <w:t> </w:t>
      </w:r>
      <w:r>
        <w:rPr/>
        <w:t>moisture</w:t>
      </w:r>
      <w:r>
        <w:rPr>
          <w:spacing w:val="-15"/>
        </w:rPr>
        <w:t> </w:t>
      </w:r>
      <w:r>
        <w:rPr/>
        <w:t>content, porosity and bulk density. Results of the soil particle size analysis revealed that soil in the study area is sandy loam, using USDA textural</w:t>
      </w:r>
      <w:r>
        <w:rPr>
          <w:spacing w:val="-1"/>
        </w:rPr>
        <w:t> </w:t>
      </w:r>
      <w:r>
        <w:rPr/>
        <w:t>classification triangle chart. This indicates that the soil is generally</w:t>
      </w:r>
      <w:r>
        <w:rPr>
          <w:spacing w:val="-1"/>
        </w:rPr>
        <w:t> </w:t>
      </w:r>
      <w:r>
        <w:rPr/>
        <w:t>very</w:t>
      </w:r>
      <w:r>
        <w:rPr>
          <w:spacing w:val="-1"/>
        </w:rPr>
        <w:t> </w:t>
      </w:r>
      <w:r>
        <w:rPr/>
        <w:t>light-textured</w:t>
      </w:r>
      <w:r>
        <w:rPr>
          <w:spacing w:val="-1"/>
        </w:rPr>
        <w:t> </w:t>
      </w:r>
      <w:r>
        <w:rPr/>
        <w:t>with</w:t>
      </w:r>
      <w:r>
        <w:rPr>
          <w:spacing w:val="-1"/>
        </w:rPr>
        <w:t> </w:t>
      </w:r>
      <w:r>
        <w:rPr/>
        <w:t>sand percentage averaging more</w:t>
      </w:r>
      <w:r>
        <w:rPr>
          <w:spacing w:val="-2"/>
        </w:rPr>
        <w:t> </w:t>
      </w:r>
      <w:r>
        <w:rPr/>
        <w:t>than</w:t>
      </w:r>
      <w:r>
        <w:rPr>
          <w:spacing w:val="-1"/>
        </w:rPr>
        <w:t> </w:t>
      </w:r>
      <w:r>
        <w:rPr/>
        <w:t>75% and loam</w:t>
      </w:r>
      <w:r>
        <w:rPr>
          <w:spacing w:val="-1"/>
        </w:rPr>
        <w:t> </w:t>
      </w:r>
      <w:r>
        <w:rPr/>
        <w:t>is 25%. The particle size distribution of the soils is shown in Table 4.1. Therefore, the soils appear moderately suitable for agricultural production, but may be drought prone.</w:t>
      </w:r>
    </w:p>
    <w:p>
      <w:pPr>
        <w:pStyle w:val="BodyText"/>
        <w:spacing w:before="203"/>
        <w:ind w:left="360"/>
        <w:jc w:val="both"/>
      </w:pPr>
      <w:r>
        <w:rPr/>
        <w:t>Table</w:t>
      </w:r>
      <w:r>
        <w:rPr>
          <w:spacing w:val="-2"/>
        </w:rPr>
        <w:t> </w:t>
      </w:r>
      <w:r>
        <w:rPr/>
        <w:t>4.1:</w:t>
      </w:r>
      <w:r>
        <w:rPr>
          <w:spacing w:val="-1"/>
        </w:rPr>
        <w:t> </w:t>
      </w:r>
      <w:r>
        <w:rPr/>
        <w:t>Average</w:t>
      </w:r>
      <w:r>
        <w:rPr>
          <w:spacing w:val="-2"/>
        </w:rPr>
        <w:t> </w:t>
      </w:r>
      <w:r>
        <w:rPr/>
        <w:t>particle</w:t>
      </w:r>
      <w:r>
        <w:rPr>
          <w:spacing w:val="-2"/>
        </w:rPr>
        <w:t> </w:t>
      </w:r>
      <w:r>
        <w:rPr/>
        <w:t>size</w:t>
      </w:r>
      <w:r>
        <w:rPr>
          <w:spacing w:val="-2"/>
        </w:rPr>
        <w:t> </w:t>
      </w:r>
      <w:r>
        <w:rPr/>
        <w:t>distribution</w:t>
      </w:r>
      <w:r>
        <w:rPr>
          <w:spacing w:val="-5"/>
        </w:rPr>
        <w:t> </w:t>
      </w:r>
      <w:r>
        <w:rPr/>
        <w:t>of</w:t>
      </w:r>
      <w:r>
        <w:rPr>
          <w:spacing w:val="-9"/>
        </w:rPr>
        <w:t> </w:t>
      </w:r>
      <w:r>
        <w:rPr/>
        <w:t>the</w:t>
      </w:r>
      <w:r>
        <w:rPr>
          <w:spacing w:val="-1"/>
        </w:rPr>
        <w:t> </w:t>
      </w:r>
      <w:r>
        <w:rPr>
          <w:spacing w:val="-4"/>
        </w:rPr>
        <w:t>soil</w:t>
      </w:r>
    </w:p>
    <w:p>
      <w:pPr>
        <w:pStyle w:val="BodyText"/>
        <w:spacing w:before="49"/>
        <w:rPr>
          <w:sz w:val="20"/>
        </w:rPr>
      </w:pPr>
    </w:p>
    <w:tbl>
      <w:tblPr>
        <w:tblW w:w="0" w:type="auto"/>
        <w:jc w:val="left"/>
        <w:tblInd w:w="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5"/>
        <w:gridCol w:w="1556"/>
        <w:gridCol w:w="1593"/>
        <w:gridCol w:w="1376"/>
        <w:gridCol w:w="1407"/>
        <w:gridCol w:w="2716"/>
      </w:tblGrid>
      <w:tr>
        <w:trPr>
          <w:trHeight w:val="614" w:hRule="atLeast"/>
        </w:trPr>
        <w:tc>
          <w:tcPr>
            <w:tcW w:w="615" w:type="dxa"/>
            <w:tcBorders>
              <w:top w:val="single" w:sz="4" w:space="0" w:color="000000"/>
              <w:bottom w:val="single" w:sz="4" w:space="0" w:color="000000"/>
            </w:tcBorders>
          </w:tcPr>
          <w:p>
            <w:pPr>
              <w:pStyle w:val="TableParagraph"/>
              <w:spacing w:line="268" w:lineRule="exact"/>
              <w:ind w:left="112"/>
              <w:rPr>
                <w:sz w:val="24"/>
              </w:rPr>
            </w:pPr>
            <w:r>
              <w:rPr>
                <w:spacing w:val="-5"/>
                <w:sz w:val="24"/>
              </w:rPr>
              <w:t>S/N</w:t>
            </w:r>
          </w:p>
        </w:tc>
        <w:tc>
          <w:tcPr>
            <w:tcW w:w="1556" w:type="dxa"/>
            <w:tcBorders>
              <w:top w:val="single" w:sz="4" w:space="0" w:color="000000"/>
              <w:bottom w:val="single" w:sz="4" w:space="0" w:color="000000"/>
            </w:tcBorders>
          </w:tcPr>
          <w:p>
            <w:pPr>
              <w:pStyle w:val="TableParagraph"/>
              <w:spacing w:line="268" w:lineRule="exact"/>
              <w:ind w:left="127"/>
              <w:rPr>
                <w:sz w:val="24"/>
              </w:rPr>
            </w:pPr>
            <w:r>
              <w:rPr>
                <w:sz w:val="24"/>
              </w:rPr>
              <w:t>Depth</w:t>
            </w:r>
            <w:r>
              <w:rPr>
                <w:spacing w:val="-2"/>
                <w:sz w:val="24"/>
              </w:rPr>
              <w:t> </w:t>
            </w:r>
            <w:r>
              <w:rPr>
                <w:spacing w:val="-4"/>
                <w:sz w:val="24"/>
              </w:rPr>
              <w:t>(cm)</w:t>
            </w:r>
          </w:p>
        </w:tc>
        <w:tc>
          <w:tcPr>
            <w:tcW w:w="1593" w:type="dxa"/>
            <w:tcBorders>
              <w:top w:val="single" w:sz="4" w:space="0" w:color="000000"/>
              <w:bottom w:val="single" w:sz="4" w:space="0" w:color="000000"/>
            </w:tcBorders>
          </w:tcPr>
          <w:p>
            <w:pPr>
              <w:pStyle w:val="TableParagraph"/>
              <w:spacing w:line="268" w:lineRule="exact"/>
              <w:ind w:left="342"/>
              <w:rPr>
                <w:sz w:val="24"/>
              </w:rPr>
            </w:pPr>
            <w:r>
              <w:rPr>
                <w:sz w:val="24"/>
              </w:rPr>
              <w:t>Sand</w:t>
            </w:r>
            <w:r>
              <w:rPr>
                <w:spacing w:val="-5"/>
                <w:sz w:val="24"/>
              </w:rPr>
              <w:t> (%)</w:t>
            </w:r>
          </w:p>
        </w:tc>
        <w:tc>
          <w:tcPr>
            <w:tcW w:w="1376" w:type="dxa"/>
            <w:tcBorders>
              <w:top w:val="single" w:sz="4" w:space="0" w:color="000000"/>
              <w:bottom w:val="single" w:sz="4" w:space="0" w:color="000000"/>
            </w:tcBorders>
          </w:tcPr>
          <w:p>
            <w:pPr>
              <w:pStyle w:val="TableParagraph"/>
              <w:spacing w:line="268" w:lineRule="exact"/>
              <w:ind w:left="343"/>
              <w:rPr>
                <w:sz w:val="24"/>
              </w:rPr>
            </w:pPr>
            <w:r>
              <w:rPr>
                <w:sz w:val="24"/>
              </w:rPr>
              <w:t>Silt</w:t>
            </w:r>
            <w:r>
              <w:rPr>
                <w:spacing w:val="-2"/>
                <w:sz w:val="24"/>
              </w:rPr>
              <w:t> </w:t>
            </w:r>
            <w:r>
              <w:rPr>
                <w:spacing w:val="-5"/>
                <w:sz w:val="24"/>
              </w:rPr>
              <w:t>(%)</w:t>
            </w:r>
          </w:p>
        </w:tc>
        <w:tc>
          <w:tcPr>
            <w:tcW w:w="1407" w:type="dxa"/>
            <w:tcBorders>
              <w:top w:val="single" w:sz="4" w:space="0" w:color="000000"/>
              <w:bottom w:val="single" w:sz="4" w:space="0" w:color="000000"/>
            </w:tcBorders>
          </w:tcPr>
          <w:p>
            <w:pPr>
              <w:pStyle w:val="TableParagraph"/>
              <w:spacing w:line="268" w:lineRule="exact"/>
              <w:ind w:left="269"/>
              <w:rPr>
                <w:sz w:val="24"/>
              </w:rPr>
            </w:pPr>
            <w:r>
              <w:rPr>
                <w:sz w:val="24"/>
              </w:rPr>
              <w:t>Clay</w:t>
            </w:r>
            <w:r>
              <w:rPr>
                <w:spacing w:val="-7"/>
                <w:sz w:val="24"/>
              </w:rPr>
              <w:t> </w:t>
            </w:r>
            <w:r>
              <w:rPr>
                <w:spacing w:val="-5"/>
                <w:sz w:val="24"/>
              </w:rPr>
              <w:t>(%)</w:t>
            </w:r>
          </w:p>
        </w:tc>
        <w:tc>
          <w:tcPr>
            <w:tcW w:w="2716" w:type="dxa"/>
            <w:tcBorders>
              <w:top w:val="single" w:sz="4" w:space="0" w:color="000000"/>
              <w:bottom w:val="single" w:sz="4" w:space="0" w:color="000000"/>
            </w:tcBorders>
          </w:tcPr>
          <w:p>
            <w:pPr>
              <w:pStyle w:val="TableParagraph"/>
              <w:spacing w:line="268" w:lineRule="exact"/>
              <w:ind w:left="259"/>
              <w:rPr>
                <w:sz w:val="24"/>
              </w:rPr>
            </w:pPr>
            <w:r>
              <w:rPr>
                <w:sz w:val="24"/>
              </w:rPr>
              <w:t>Textural</w:t>
            </w:r>
            <w:r>
              <w:rPr>
                <w:spacing w:val="-8"/>
                <w:sz w:val="24"/>
              </w:rPr>
              <w:t> </w:t>
            </w:r>
            <w:r>
              <w:rPr>
                <w:sz w:val="24"/>
              </w:rPr>
              <w:t>class</w:t>
            </w:r>
            <w:r>
              <w:rPr>
                <w:spacing w:val="-1"/>
                <w:sz w:val="24"/>
              </w:rPr>
              <w:t> </w:t>
            </w:r>
            <w:r>
              <w:rPr>
                <w:spacing w:val="-2"/>
                <w:sz w:val="24"/>
              </w:rPr>
              <w:t>(USDA)</w:t>
            </w:r>
          </w:p>
        </w:tc>
      </w:tr>
      <w:tr>
        <w:trPr>
          <w:trHeight w:val="2116" w:hRule="atLeast"/>
        </w:trPr>
        <w:tc>
          <w:tcPr>
            <w:tcW w:w="615" w:type="dxa"/>
            <w:tcBorders>
              <w:top w:val="single" w:sz="4" w:space="0" w:color="000000"/>
              <w:bottom w:val="single" w:sz="4" w:space="0" w:color="000000"/>
            </w:tcBorders>
          </w:tcPr>
          <w:p>
            <w:pPr>
              <w:pStyle w:val="TableParagraph"/>
              <w:spacing w:line="273" w:lineRule="exact"/>
              <w:ind w:left="112"/>
              <w:rPr>
                <w:sz w:val="24"/>
              </w:rPr>
            </w:pPr>
            <w:r>
              <w:rPr>
                <w:spacing w:val="-10"/>
                <w:sz w:val="24"/>
              </w:rPr>
              <w:t>1</w:t>
            </w:r>
          </w:p>
          <w:p>
            <w:pPr>
              <w:pStyle w:val="TableParagraph"/>
              <w:spacing w:before="201"/>
              <w:rPr>
                <w:sz w:val="24"/>
              </w:rPr>
            </w:pPr>
          </w:p>
          <w:p>
            <w:pPr>
              <w:pStyle w:val="TableParagraph"/>
              <w:ind w:left="112"/>
              <w:rPr>
                <w:sz w:val="24"/>
              </w:rPr>
            </w:pPr>
            <w:r>
              <w:rPr>
                <w:spacing w:val="-10"/>
                <w:sz w:val="24"/>
              </w:rPr>
              <w:t>2</w:t>
            </w:r>
          </w:p>
          <w:p>
            <w:pPr>
              <w:pStyle w:val="TableParagraph"/>
              <w:spacing w:before="193"/>
              <w:rPr>
                <w:sz w:val="24"/>
              </w:rPr>
            </w:pPr>
          </w:p>
          <w:p>
            <w:pPr>
              <w:pStyle w:val="TableParagraph"/>
              <w:ind w:left="112"/>
              <w:rPr>
                <w:sz w:val="24"/>
              </w:rPr>
            </w:pPr>
            <w:r>
              <w:rPr>
                <w:spacing w:val="-10"/>
                <w:sz w:val="24"/>
              </w:rPr>
              <w:t>3</w:t>
            </w:r>
          </w:p>
        </w:tc>
        <w:tc>
          <w:tcPr>
            <w:tcW w:w="1556" w:type="dxa"/>
            <w:tcBorders>
              <w:top w:val="single" w:sz="4" w:space="0" w:color="000000"/>
              <w:bottom w:val="single" w:sz="4" w:space="0" w:color="000000"/>
            </w:tcBorders>
          </w:tcPr>
          <w:p>
            <w:pPr>
              <w:pStyle w:val="TableParagraph"/>
              <w:spacing w:line="273" w:lineRule="exact"/>
              <w:ind w:left="127"/>
              <w:rPr>
                <w:sz w:val="24"/>
              </w:rPr>
            </w:pPr>
            <w:r>
              <w:rPr>
                <w:sz w:val="24"/>
              </w:rPr>
              <w:t>0-</w:t>
            </w:r>
            <w:r>
              <w:rPr>
                <w:spacing w:val="-5"/>
                <w:sz w:val="24"/>
              </w:rPr>
              <w:t>10</w:t>
            </w:r>
          </w:p>
          <w:p>
            <w:pPr>
              <w:pStyle w:val="TableParagraph"/>
              <w:spacing w:before="201"/>
              <w:rPr>
                <w:sz w:val="24"/>
              </w:rPr>
            </w:pPr>
          </w:p>
          <w:p>
            <w:pPr>
              <w:pStyle w:val="TableParagraph"/>
              <w:ind w:left="127"/>
              <w:rPr>
                <w:sz w:val="24"/>
              </w:rPr>
            </w:pPr>
            <w:r>
              <w:rPr>
                <w:sz w:val="24"/>
              </w:rPr>
              <w:t>10-</w:t>
            </w:r>
            <w:r>
              <w:rPr>
                <w:spacing w:val="-5"/>
                <w:sz w:val="24"/>
              </w:rPr>
              <w:t>20</w:t>
            </w:r>
          </w:p>
          <w:p>
            <w:pPr>
              <w:pStyle w:val="TableParagraph"/>
              <w:spacing w:before="193"/>
              <w:rPr>
                <w:sz w:val="24"/>
              </w:rPr>
            </w:pPr>
          </w:p>
          <w:p>
            <w:pPr>
              <w:pStyle w:val="TableParagraph"/>
              <w:ind w:left="127"/>
              <w:rPr>
                <w:sz w:val="24"/>
              </w:rPr>
            </w:pPr>
            <w:r>
              <w:rPr>
                <w:sz w:val="24"/>
              </w:rPr>
              <w:t>20-</w:t>
            </w:r>
            <w:r>
              <w:rPr>
                <w:spacing w:val="-5"/>
                <w:sz w:val="24"/>
              </w:rPr>
              <w:t>30</w:t>
            </w:r>
          </w:p>
        </w:tc>
        <w:tc>
          <w:tcPr>
            <w:tcW w:w="1593" w:type="dxa"/>
            <w:tcBorders>
              <w:top w:val="single" w:sz="4" w:space="0" w:color="000000"/>
              <w:bottom w:val="single" w:sz="4" w:space="0" w:color="000000"/>
            </w:tcBorders>
          </w:tcPr>
          <w:p>
            <w:pPr>
              <w:pStyle w:val="TableParagraph"/>
              <w:spacing w:line="273" w:lineRule="exact"/>
              <w:ind w:right="12"/>
              <w:jc w:val="center"/>
              <w:rPr>
                <w:sz w:val="24"/>
              </w:rPr>
            </w:pPr>
            <w:r>
              <w:rPr>
                <w:spacing w:val="-5"/>
                <w:sz w:val="24"/>
              </w:rPr>
              <w:t>71</w:t>
            </w:r>
          </w:p>
          <w:p>
            <w:pPr>
              <w:pStyle w:val="TableParagraph"/>
              <w:spacing w:before="201"/>
              <w:rPr>
                <w:sz w:val="24"/>
              </w:rPr>
            </w:pPr>
          </w:p>
          <w:p>
            <w:pPr>
              <w:pStyle w:val="TableParagraph"/>
              <w:ind w:right="12"/>
              <w:jc w:val="center"/>
              <w:rPr>
                <w:sz w:val="24"/>
              </w:rPr>
            </w:pPr>
            <w:r>
              <w:rPr>
                <w:spacing w:val="-5"/>
                <w:sz w:val="24"/>
              </w:rPr>
              <w:t>69</w:t>
            </w:r>
          </w:p>
          <w:p>
            <w:pPr>
              <w:pStyle w:val="TableParagraph"/>
              <w:spacing w:before="193"/>
              <w:rPr>
                <w:sz w:val="24"/>
              </w:rPr>
            </w:pPr>
          </w:p>
          <w:p>
            <w:pPr>
              <w:pStyle w:val="TableParagraph"/>
              <w:ind w:right="12"/>
              <w:jc w:val="center"/>
              <w:rPr>
                <w:sz w:val="24"/>
              </w:rPr>
            </w:pPr>
            <w:r>
              <w:rPr>
                <w:spacing w:val="-5"/>
                <w:sz w:val="24"/>
              </w:rPr>
              <w:t>76</w:t>
            </w:r>
          </w:p>
        </w:tc>
        <w:tc>
          <w:tcPr>
            <w:tcW w:w="1376" w:type="dxa"/>
            <w:tcBorders>
              <w:top w:val="single" w:sz="4" w:space="0" w:color="000000"/>
              <w:bottom w:val="single" w:sz="4" w:space="0" w:color="000000"/>
            </w:tcBorders>
          </w:tcPr>
          <w:p>
            <w:pPr>
              <w:pStyle w:val="TableParagraph"/>
              <w:spacing w:line="273" w:lineRule="exact"/>
              <w:ind w:left="61"/>
              <w:jc w:val="center"/>
              <w:rPr>
                <w:sz w:val="24"/>
              </w:rPr>
            </w:pPr>
            <w:r>
              <w:rPr>
                <w:spacing w:val="-5"/>
                <w:sz w:val="24"/>
              </w:rPr>
              <w:t>12</w:t>
            </w:r>
          </w:p>
          <w:p>
            <w:pPr>
              <w:pStyle w:val="TableParagraph"/>
              <w:spacing w:before="201"/>
              <w:rPr>
                <w:sz w:val="24"/>
              </w:rPr>
            </w:pPr>
          </w:p>
          <w:p>
            <w:pPr>
              <w:pStyle w:val="TableParagraph"/>
              <w:ind w:left="61"/>
              <w:jc w:val="center"/>
              <w:rPr>
                <w:sz w:val="24"/>
              </w:rPr>
            </w:pPr>
            <w:r>
              <w:rPr>
                <w:spacing w:val="-5"/>
                <w:sz w:val="24"/>
              </w:rPr>
              <w:t>16</w:t>
            </w:r>
          </w:p>
          <w:p>
            <w:pPr>
              <w:pStyle w:val="TableParagraph"/>
              <w:spacing w:before="193"/>
              <w:rPr>
                <w:sz w:val="24"/>
              </w:rPr>
            </w:pPr>
          </w:p>
          <w:p>
            <w:pPr>
              <w:pStyle w:val="TableParagraph"/>
              <w:ind w:left="61"/>
              <w:jc w:val="center"/>
              <w:rPr>
                <w:sz w:val="24"/>
              </w:rPr>
            </w:pPr>
            <w:r>
              <w:rPr>
                <w:spacing w:val="-5"/>
                <w:sz w:val="24"/>
              </w:rPr>
              <w:t>12</w:t>
            </w:r>
          </w:p>
        </w:tc>
        <w:tc>
          <w:tcPr>
            <w:tcW w:w="1407" w:type="dxa"/>
            <w:tcBorders>
              <w:top w:val="single" w:sz="4" w:space="0" w:color="000000"/>
              <w:bottom w:val="single" w:sz="4" w:space="0" w:color="000000"/>
            </w:tcBorders>
          </w:tcPr>
          <w:p>
            <w:pPr>
              <w:pStyle w:val="TableParagraph"/>
              <w:spacing w:line="273" w:lineRule="exact"/>
              <w:ind w:left="5"/>
              <w:jc w:val="center"/>
              <w:rPr>
                <w:sz w:val="24"/>
              </w:rPr>
            </w:pPr>
            <w:r>
              <w:rPr>
                <w:spacing w:val="-5"/>
                <w:sz w:val="24"/>
              </w:rPr>
              <w:t>17</w:t>
            </w:r>
          </w:p>
          <w:p>
            <w:pPr>
              <w:pStyle w:val="TableParagraph"/>
              <w:spacing w:before="201"/>
              <w:rPr>
                <w:sz w:val="24"/>
              </w:rPr>
            </w:pPr>
          </w:p>
          <w:p>
            <w:pPr>
              <w:pStyle w:val="TableParagraph"/>
              <w:ind w:left="5"/>
              <w:jc w:val="center"/>
              <w:rPr>
                <w:sz w:val="24"/>
              </w:rPr>
            </w:pPr>
            <w:r>
              <w:rPr>
                <w:spacing w:val="-5"/>
                <w:sz w:val="24"/>
              </w:rPr>
              <w:t>15</w:t>
            </w:r>
          </w:p>
          <w:p>
            <w:pPr>
              <w:pStyle w:val="TableParagraph"/>
              <w:spacing w:before="193"/>
              <w:rPr>
                <w:sz w:val="24"/>
              </w:rPr>
            </w:pPr>
          </w:p>
          <w:p>
            <w:pPr>
              <w:pStyle w:val="TableParagraph"/>
              <w:ind w:left="5"/>
              <w:jc w:val="center"/>
              <w:rPr>
                <w:sz w:val="24"/>
              </w:rPr>
            </w:pPr>
            <w:r>
              <w:rPr>
                <w:spacing w:val="-5"/>
                <w:sz w:val="24"/>
              </w:rPr>
              <w:t>12</w:t>
            </w:r>
          </w:p>
        </w:tc>
        <w:tc>
          <w:tcPr>
            <w:tcW w:w="2716" w:type="dxa"/>
            <w:tcBorders>
              <w:top w:val="single" w:sz="4" w:space="0" w:color="000000"/>
              <w:bottom w:val="single" w:sz="4" w:space="0" w:color="000000"/>
            </w:tcBorders>
          </w:tcPr>
          <w:p>
            <w:pPr>
              <w:pStyle w:val="TableParagraph"/>
              <w:spacing w:line="273" w:lineRule="exact"/>
              <w:ind w:left="259"/>
              <w:rPr>
                <w:sz w:val="24"/>
              </w:rPr>
            </w:pPr>
            <w:r>
              <w:rPr>
                <w:sz w:val="24"/>
              </w:rPr>
              <w:t>Sandy</w:t>
            </w:r>
            <w:r>
              <w:rPr>
                <w:spacing w:val="-7"/>
                <w:sz w:val="24"/>
              </w:rPr>
              <w:t> </w:t>
            </w:r>
            <w:r>
              <w:rPr>
                <w:spacing w:val="-4"/>
                <w:sz w:val="24"/>
              </w:rPr>
              <w:t>Loam</w:t>
            </w:r>
          </w:p>
          <w:p>
            <w:pPr>
              <w:pStyle w:val="TableParagraph"/>
              <w:spacing w:line="740" w:lineRule="atLeast" w:before="13"/>
              <w:ind w:left="259" w:right="672"/>
              <w:rPr>
                <w:sz w:val="24"/>
              </w:rPr>
            </w:pPr>
            <w:r>
              <w:rPr>
                <w:sz w:val="24"/>
              </w:rPr>
              <w:t>Sandy</w:t>
            </w:r>
            <w:r>
              <w:rPr>
                <w:spacing w:val="-15"/>
                <w:sz w:val="24"/>
              </w:rPr>
              <w:t> </w:t>
            </w:r>
            <w:r>
              <w:rPr>
                <w:sz w:val="24"/>
              </w:rPr>
              <w:t>Loam Sandy</w:t>
            </w:r>
            <w:r>
              <w:rPr>
                <w:spacing w:val="-7"/>
                <w:sz w:val="24"/>
              </w:rPr>
              <w:t> </w:t>
            </w:r>
            <w:r>
              <w:rPr>
                <w:spacing w:val="-4"/>
                <w:sz w:val="24"/>
              </w:rPr>
              <w:t>Loam</w:t>
            </w:r>
          </w:p>
        </w:tc>
      </w:tr>
    </w:tbl>
    <w:p>
      <w:pPr>
        <w:pStyle w:val="BodyText"/>
        <w:spacing w:before="259"/>
      </w:pPr>
    </w:p>
    <w:p>
      <w:pPr>
        <w:pStyle w:val="BodyText"/>
        <w:spacing w:line="480" w:lineRule="auto"/>
        <w:ind w:left="360" w:right="350" w:firstLine="720"/>
        <w:jc w:val="both"/>
      </w:pPr>
      <w:r>
        <w:rPr/>
        <w:t>The available soil moisture contents obtained is low for 0-10cm, 10-20cm and 20-30cm crop rooting depths. The low percent of soil moisture ranged from 1.05 to 1.12% and it is an indication</w:t>
      </w:r>
      <w:r>
        <w:rPr>
          <w:spacing w:val="-11"/>
        </w:rPr>
        <w:t> </w:t>
      </w:r>
      <w:r>
        <w:rPr/>
        <w:t>that</w:t>
      </w:r>
      <w:r>
        <w:rPr>
          <w:spacing w:val="-2"/>
        </w:rPr>
        <w:t> </w:t>
      </w:r>
      <w:r>
        <w:rPr/>
        <w:t>enough</w:t>
      </w:r>
      <w:r>
        <w:rPr>
          <w:spacing w:val="-6"/>
        </w:rPr>
        <w:t> </w:t>
      </w:r>
      <w:r>
        <w:rPr/>
        <w:t>moisture</w:t>
      </w:r>
      <w:r>
        <w:rPr>
          <w:spacing w:val="-3"/>
        </w:rPr>
        <w:t> </w:t>
      </w:r>
      <w:r>
        <w:rPr/>
        <w:t>is</w:t>
      </w:r>
      <w:r>
        <w:rPr>
          <w:spacing w:val="-4"/>
        </w:rPr>
        <w:t> </w:t>
      </w:r>
      <w:r>
        <w:rPr/>
        <w:t>not</w:t>
      </w:r>
      <w:r>
        <w:rPr>
          <w:spacing w:val="-6"/>
        </w:rPr>
        <w:t> </w:t>
      </w:r>
      <w:r>
        <w:rPr/>
        <w:t>readily</w:t>
      </w:r>
      <w:r>
        <w:rPr>
          <w:spacing w:val="-11"/>
        </w:rPr>
        <w:t> </w:t>
      </w:r>
      <w:r>
        <w:rPr/>
        <w:t>available</w:t>
      </w:r>
      <w:r>
        <w:rPr>
          <w:spacing w:val="-7"/>
        </w:rPr>
        <w:t> </w:t>
      </w:r>
      <w:r>
        <w:rPr/>
        <w:t>to</w:t>
      </w:r>
      <w:r>
        <w:rPr>
          <w:spacing w:val="-2"/>
        </w:rPr>
        <w:t> </w:t>
      </w:r>
      <w:r>
        <w:rPr/>
        <w:t>support</w:t>
      </w:r>
      <w:r>
        <w:rPr>
          <w:spacing w:val="-5"/>
        </w:rPr>
        <w:t> </w:t>
      </w:r>
      <w:r>
        <w:rPr/>
        <w:t>plant</w:t>
      </w:r>
      <w:r>
        <w:rPr>
          <w:spacing w:val="-2"/>
        </w:rPr>
        <w:t> </w:t>
      </w:r>
      <w:r>
        <w:rPr/>
        <w:t>growth</w:t>
      </w:r>
      <w:r>
        <w:rPr>
          <w:spacing w:val="-11"/>
        </w:rPr>
        <w:t> </w:t>
      </w:r>
      <w:r>
        <w:rPr/>
        <w:t>which</w:t>
      </w:r>
      <w:r>
        <w:rPr>
          <w:spacing w:val="-6"/>
        </w:rPr>
        <w:t> </w:t>
      </w:r>
      <w:r>
        <w:rPr/>
        <w:t>may</w:t>
      </w:r>
      <w:r>
        <w:rPr>
          <w:spacing w:val="-11"/>
        </w:rPr>
        <w:t> </w:t>
      </w:r>
      <w:r>
        <w:rPr/>
        <w:t>reduce crop yield. The field capacity, permanent wilting point and available water content are called the soil moisture characteristics. Soil moisture content is a portion of</w:t>
      </w:r>
      <w:r>
        <w:rPr>
          <w:spacing w:val="-2"/>
        </w:rPr>
        <w:t> </w:t>
      </w:r>
      <w:r>
        <w:rPr/>
        <w:t>water which is easily extracted by</w:t>
      </w:r>
      <w:r>
        <w:rPr>
          <w:spacing w:val="-2"/>
        </w:rPr>
        <w:t> </w:t>
      </w:r>
      <w:r>
        <w:rPr/>
        <w:t>the plant and it is about 75% of available water in the soil (FAO, 1985).</w:t>
      </w:r>
    </w:p>
    <w:p>
      <w:pPr>
        <w:pStyle w:val="BodyText"/>
        <w:spacing w:after="0" w:line="480" w:lineRule="auto"/>
        <w:jc w:val="both"/>
        <w:sectPr>
          <w:pgSz w:w="12240" w:h="15840"/>
          <w:pgMar w:header="0" w:footer="1008" w:top="1380" w:bottom="1200" w:left="1080" w:right="1080"/>
        </w:sectPr>
      </w:pPr>
    </w:p>
    <w:p>
      <w:pPr>
        <w:pStyle w:val="BodyText"/>
        <w:spacing w:line="480" w:lineRule="auto" w:before="77"/>
        <w:ind w:left="360" w:right="351" w:firstLine="720"/>
        <w:jc w:val="both"/>
      </w:pPr>
      <w:r>
        <w:rPr/>
        <w:t>Bulk</w:t>
      </w:r>
      <w:r>
        <w:rPr>
          <w:spacing w:val="-15"/>
        </w:rPr>
        <w:t> </w:t>
      </w:r>
      <w:r>
        <w:rPr/>
        <w:t>density</w:t>
      </w:r>
      <w:r>
        <w:rPr>
          <w:spacing w:val="-15"/>
        </w:rPr>
        <w:t> </w:t>
      </w:r>
      <w:r>
        <w:rPr/>
        <w:t>was</w:t>
      </w:r>
      <w:r>
        <w:rPr>
          <w:spacing w:val="-13"/>
        </w:rPr>
        <w:t> </w:t>
      </w:r>
      <w:r>
        <w:rPr/>
        <w:t>determined</w:t>
      </w:r>
      <w:r>
        <w:rPr>
          <w:spacing w:val="-11"/>
        </w:rPr>
        <w:t> </w:t>
      </w:r>
      <w:r>
        <w:rPr/>
        <w:t>by</w:t>
      </w:r>
      <w:r>
        <w:rPr>
          <w:spacing w:val="-11"/>
        </w:rPr>
        <w:t> </w:t>
      </w:r>
      <w:r>
        <w:rPr/>
        <w:t>measuring</w:t>
      </w:r>
      <w:r>
        <w:rPr>
          <w:spacing w:val="-11"/>
        </w:rPr>
        <w:t> </w:t>
      </w:r>
      <w:r>
        <w:rPr/>
        <w:t>the</w:t>
      </w:r>
      <w:r>
        <w:rPr>
          <w:spacing w:val="-7"/>
        </w:rPr>
        <w:t> </w:t>
      </w:r>
      <w:r>
        <w:rPr/>
        <w:t>mass</w:t>
      </w:r>
      <w:r>
        <w:rPr>
          <w:spacing w:val="-13"/>
        </w:rPr>
        <w:t> </w:t>
      </w:r>
      <w:r>
        <w:rPr/>
        <w:t>of</w:t>
      </w:r>
      <w:r>
        <w:rPr>
          <w:spacing w:val="-15"/>
        </w:rPr>
        <w:t> </w:t>
      </w:r>
      <w:r>
        <w:rPr/>
        <w:t>soil</w:t>
      </w:r>
      <w:r>
        <w:rPr>
          <w:spacing w:val="-10"/>
        </w:rPr>
        <w:t> </w:t>
      </w:r>
      <w:r>
        <w:rPr/>
        <w:t>in</w:t>
      </w:r>
      <w:r>
        <w:rPr>
          <w:spacing w:val="-15"/>
        </w:rPr>
        <w:t> </w:t>
      </w:r>
      <w:r>
        <w:rPr/>
        <w:t>a</w:t>
      </w:r>
      <w:r>
        <w:rPr>
          <w:spacing w:val="-12"/>
        </w:rPr>
        <w:t> </w:t>
      </w:r>
      <w:r>
        <w:rPr/>
        <w:t>cylinder</w:t>
      </w:r>
      <w:r>
        <w:rPr>
          <w:spacing w:val="-9"/>
        </w:rPr>
        <w:t> </w:t>
      </w:r>
      <w:r>
        <w:rPr/>
        <w:t>of</w:t>
      </w:r>
      <w:r>
        <w:rPr>
          <w:spacing w:val="-15"/>
        </w:rPr>
        <w:t> </w:t>
      </w:r>
      <w:r>
        <w:rPr/>
        <w:t>known</w:t>
      </w:r>
      <w:r>
        <w:rPr>
          <w:spacing w:val="-11"/>
        </w:rPr>
        <w:t> </w:t>
      </w:r>
      <w:r>
        <w:rPr/>
        <w:t>volume. Cylinder’s inside volume is equal to soil volume. After pushing the soil out of cylinder, it was dried in oven at 105</w:t>
      </w:r>
      <w:r>
        <w:rPr>
          <w:vertAlign w:val="superscript"/>
        </w:rPr>
        <w:t>0</w:t>
      </w:r>
      <w:r>
        <w:rPr>
          <w:vertAlign w:val="baseline"/>
        </w:rPr>
        <w:t>C until it reaches a constant weight. The bulk density was calculated by dividing the oven-dry mass by cylinder volume. Soil porosity in a soil consists of that portion of the soil volume not occupied by solid particles, either mineral or organic. It was calculated by dividing the volume of voids (pore space), by the volume of solids (soil particles). Thus;</w:t>
      </w:r>
    </w:p>
    <w:p>
      <w:pPr>
        <w:pStyle w:val="ListParagraph"/>
        <w:numPr>
          <w:ilvl w:val="0"/>
          <w:numId w:val="15"/>
        </w:numPr>
        <w:tabs>
          <w:tab w:pos="704" w:val="left" w:leader="none"/>
        </w:tabs>
        <w:spacing w:line="240" w:lineRule="auto" w:before="35" w:after="0"/>
        <w:ind w:left="704" w:right="0" w:hanging="344"/>
        <w:jc w:val="both"/>
        <w:rPr>
          <w:sz w:val="24"/>
        </w:rPr>
      </w:pPr>
      <w:r>
        <w:rPr>
          <w:sz w:val="24"/>
        </w:rPr>
        <w:t>Cylinder</w:t>
      </w:r>
      <w:r>
        <w:rPr>
          <w:spacing w:val="14"/>
          <w:sz w:val="24"/>
        </w:rPr>
        <w:t> </w:t>
      </w:r>
      <w:r>
        <w:rPr>
          <w:sz w:val="24"/>
        </w:rPr>
        <w:t>volume</w:t>
      </w:r>
      <w:r>
        <w:rPr>
          <w:spacing w:val="14"/>
          <w:sz w:val="24"/>
        </w:rPr>
        <w:t> </w:t>
      </w:r>
      <w:r>
        <w:rPr>
          <w:sz w:val="24"/>
        </w:rPr>
        <w:t>(</w:t>
      </w:r>
      <w:r>
        <w:rPr>
          <w:i/>
          <w:sz w:val="23"/>
        </w:rPr>
        <w:t>Vc</w:t>
      </w:r>
      <w:r>
        <w:rPr>
          <w:sz w:val="23"/>
        </w:rPr>
        <w:t>)</w:t>
      </w:r>
      <w:r>
        <w:rPr>
          <w:spacing w:val="15"/>
          <w:sz w:val="23"/>
        </w:rPr>
        <w:t> </w:t>
      </w:r>
      <w:r>
        <w:rPr>
          <w:rFonts w:ascii="Symbol" w:hAnsi="Symbol"/>
          <w:sz w:val="23"/>
        </w:rPr>
        <w:t></w:t>
      </w:r>
      <w:r>
        <w:rPr>
          <w:spacing w:val="11"/>
          <w:sz w:val="23"/>
        </w:rPr>
        <w:t> </w:t>
      </w:r>
      <w:r>
        <w:rPr>
          <w:rFonts w:ascii="Symbol" w:hAnsi="Symbol"/>
          <w:sz w:val="23"/>
        </w:rPr>
        <w:t></w:t>
      </w:r>
      <w:r>
        <w:rPr>
          <w:i/>
          <w:sz w:val="23"/>
        </w:rPr>
        <w:t>r</w:t>
      </w:r>
      <w:r>
        <w:rPr>
          <w:i/>
          <w:spacing w:val="-22"/>
          <w:sz w:val="23"/>
        </w:rPr>
        <w:t> </w:t>
      </w:r>
      <w:r>
        <w:rPr>
          <w:spacing w:val="-5"/>
          <w:sz w:val="23"/>
          <w:vertAlign w:val="superscript"/>
        </w:rPr>
        <w:t>2</w:t>
      </w:r>
      <w:r>
        <w:rPr>
          <w:i/>
          <w:spacing w:val="-5"/>
          <w:sz w:val="23"/>
          <w:vertAlign w:val="baseline"/>
        </w:rPr>
        <w:t>h</w:t>
      </w:r>
    </w:p>
    <w:p>
      <w:pPr>
        <w:pStyle w:val="BodyText"/>
        <w:spacing w:before="40"/>
        <w:rPr>
          <w:i/>
        </w:rPr>
      </w:pPr>
    </w:p>
    <w:p>
      <w:pPr>
        <w:pStyle w:val="BodyText"/>
        <w:spacing w:before="1"/>
        <w:ind w:left="2886"/>
      </w:pPr>
      <w:r>
        <w:rPr/>
        <w:t>=</w:t>
      </w:r>
      <w:r>
        <w:rPr>
          <w:spacing w:val="-7"/>
        </w:rPr>
        <w:t> </w:t>
      </w:r>
      <w:r>
        <w:rPr/>
        <w:t>(3.142) (2.06</w:t>
      </w:r>
      <w:r>
        <w:rPr>
          <w:spacing w:val="-1"/>
        </w:rPr>
        <w:t> </w:t>
      </w:r>
      <w:r>
        <w:rPr/>
        <w:t>cm</w:t>
      </w:r>
      <w:r>
        <w:rPr>
          <w:vertAlign w:val="superscript"/>
        </w:rPr>
        <w:t>2</w:t>
      </w:r>
      <w:r>
        <w:rPr>
          <w:vertAlign w:val="baseline"/>
        </w:rPr>
        <w:t>) </w:t>
      </w:r>
      <w:r>
        <w:rPr>
          <w:spacing w:val="-2"/>
          <w:vertAlign w:val="baseline"/>
        </w:rPr>
        <w:t>(10.16)</w:t>
      </w:r>
    </w:p>
    <w:p>
      <w:pPr>
        <w:pStyle w:val="BodyText"/>
      </w:pPr>
    </w:p>
    <w:p>
      <w:pPr>
        <w:pStyle w:val="BodyText"/>
        <w:ind w:left="2886"/>
      </w:pPr>
      <w:r>
        <w:rPr/>
        <w:t>=</w:t>
      </w:r>
      <w:r>
        <w:rPr>
          <w:spacing w:val="-1"/>
        </w:rPr>
        <w:t> </w:t>
      </w:r>
      <w:r>
        <w:rPr/>
        <w:t>135.45</w:t>
      </w:r>
      <w:r>
        <w:rPr>
          <w:spacing w:val="1"/>
        </w:rPr>
        <w:t> </w:t>
      </w:r>
      <w:r>
        <w:rPr>
          <w:spacing w:val="-5"/>
        </w:rPr>
        <w:t>cm</w:t>
      </w:r>
      <w:r>
        <w:rPr>
          <w:spacing w:val="-5"/>
          <w:vertAlign w:val="superscript"/>
        </w:rPr>
        <w:t>3</w:t>
      </w:r>
    </w:p>
    <w:p>
      <w:pPr>
        <w:pStyle w:val="ListParagraph"/>
        <w:numPr>
          <w:ilvl w:val="0"/>
          <w:numId w:val="15"/>
        </w:numPr>
        <w:tabs>
          <w:tab w:pos="704" w:val="left" w:leader="none"/>
        </w:tabs>
        <w:spacing w:line="240" w:lineRule="auto" w:before="274" w:after="0"/>
        <w:ind w:left="704" w:right="0" w:hanging="344"/>
        <w:jc w:val="left"/>
        <w:rPr>
          <w:sz w:val="24"/>
        </w:rPr>
      </w:pPr>
      <w:r>
        <w:rPr>
          <w:sz w:val="24"/>
        </w:rPr>
        <w:t>Volume</w:t>
      </w:r>
      <w:r>
        <w:rPr>
          <w:spacing w:val="1"/>
          <w:sz w:val="24"/>
        </w:rPr>
        <w:t> </w:t>
      </w:r>
      <w:r>
        <w:rPr>
          <w:sz w:val="24"/>
        </w:rPr>
        <w:t>of</w:t>
      </w:r>
      <w:r>
        <w:rPr>
          <w:spacing w:val="-5"/>
          <w:sz w:val="24"/>
        </w:rPr>
        <w:t> </w:t>
      </w:r>
      <w:r>
        <w:rPr>
          <w:sz w:val="24"/>
        </w:rPr>
        <w:t>water</w:t>
      </w:r>
      <w:r>
        <w:rPr>
          <w:spacing w:val="4"/>
          <w:sz w:val="24"/>
        </w:rPr>
        <w:t> </w:t>
      </w:r>
      <w:r>
        <w:rPr>
          <w:sz w:val="24"/>
        </w:rPr>
        <w:t>displaced</w:t>
      </w:r>
      <w:r>
        <w:rPr>
          <w:spacing w:val="3"/>
          <w:sz w:val="24"/>
        </w:rPr>
        <w:t> </w:t>
      </w:r>
      <w:r>
        <w:rPr>
          <w:sz w:val="24"/>
        </w:rPr>
        <w:t>by</w:t>
      </w:r>
      <w:r>
        <w:rPr>
          <w:spacing w:val="-2"/>
          <w:sz w:val="24"/>
        </w:rPr>
        <w:t> </w:t>
      </w:r>
      <w:r>
        <w:rPr>
          <w:sz w:val="24"/>
        </w:rPr>
        <w:t>soil</w:t>
      </w:r>
      <w:r>
        <w:rPr>
          <w:spacing w:val="43"/>
          <w:sz w:val="24"/>
        </w:rPr>
        <w:t> </w:t>
      </w:r>
      <w:r>
        <w:rPr>
          <w:sz w:val="23"/>
        </w:rPr>
        <w:t>(</w:t>
      </w:r>
      <w:r>
        <w:rPr>
          <w:i/>
          <w:sz w:val="23"/>
        </w:rPr>
        <w:t>Vws</w:t>
      </w:r>
      <w:r>
        <w:rPr>
          <w:sz w:val="23"/>
        </w:rPr>
        <w:t>)</w:t>
      </w:r>
      <w:r>
        <w:rPr>
          <w:spacing w:val="8"/>
          <w:sz w:val="23"/>
        </w:rPr>
        <w:t> </w:t>
      </w:r>
      <w:r>
        <w:rPr>
          <w:rFonts w:ascii="Symbol" w:hAnsi="Symbol"/>
          <w:sz w:val="23"/>
        </w:rPr>
        <w:t></w:t>
      </w:r>
      <w:r>
        <w:rPr>
          <w:spacing w:val="-21"/>
          <w:sz w:val="23"/>
        </w:rPr>
        <w:t> </w:t>
      </w:r>
      <w:r>
        <w:rPr>
          <w:sz w:val="24"/>
        </w:rPr>
        <w:t>9.5</w:t>
      </w:r>
      <w:r>
        <w:rPr>
          <w:spacing w:val="-2"/>
          <w:sz w:val="24"/>
        </w:rPr>
        <w:t> </w:t>
      </w:r>
      <w:r>
        <w:rPr>
          <w:spacing w:val="-5"/>
          <w:sz w:val="24"/>
        </w:rPr>
        <w:t>cm</w:t>
      </w:r>
      <w:r>
        <w:rPr>
          <w:spacing w:val="-5"/>
          <w:sz w:val="24"/>
          <w:vertAlign w:val="superscript"/>
        </w:rPr>
        <w:t>3</w:t>
      </w:r>
    </w:p>
    <w:p>
      <w:pPr>
        <w:pStyle w:val="BodyText"/>
        <w:spacing w:before="78"/>
      </w:pPr>
    </w:p>
    <w:p>
      <w:pPr>
        <w:pStyle w:val="ListParagraph"/>
        <w:numPr>
          <w:ilvl w:val="0"/>
          <w:numId w:val="15"/>
        </w:numPr>
        <w:tabs>
          <w:tab w:pos="703" w:val="left" w:leader="none"/>
        </w:tabs>
        <w:spacing w:line="187" w:lineRule="auto" w:before="0" w:after="0"/>
        <w:ind w:left="703" w:right="0" w:hanging="343"/>
        <w:jc w:val="left"/>
        <w:rPr>
          <w:position w:val="-15"/>
          <w:sz w:val="24"/>
        </w:rPr>
      </w:pPr>
      <w:r>
        <w:rPr>
          <w:position w:val="-15"/>
          <w:sz w:val="24"/>
        </w:rPr>
        <mc:AlternateContent>
          <mc:Choice Requires="wps">
            <w:drawing>
              <wp:anchor distT="0" distB="0" distL="0" distR="0" allowOverlap="1" layoutInCell="1" locked="0" behindDoc="1" simplePos="0" relativeHeight="487093248">
                <wp:simplePos x="0" y="0"/>
                <wp:positionH relativeFrom="page">
                  <wp:posOffset>2557800</wp:posOffset>
                </wp:positionH>
                <wp:positionV relativeFrom="paragraph">
                  <wp:posOffset>187409</wp:posOffset>
                </wp:positionV>
                <wp:extent cx="2611755"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2611755" cy="1270"/>
                        </a:xfrm>
                        <a:custGeom>
                          <a:avLst/>
                          <a:gdLst/>
                          <a:ahLst/>
                          <a:cxnLst/>
                          <a:rect l="l" t="t" r="r" b="b"/>
                          <a:pathLst>
                            <a:path w="2611755" h="0">
                              <a:moveTo>
                                <a:pt x="0" y="0"/>
                              </a:moveTo>
                              <a:lnTo>
                                <a:pt x="2611487"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223232" from="201.401642pt,14.756666pt" to="407.030597pt,14.756689pt" stroked="true" strokeweight=".506879pt" strokecolor="#000000">
                <v:stroke dashstyle="solid"/>
                <w10:wrap type="none"/>
              </v:line>
            </w:pict>
          </mc:Fallback>
        </mc:AlternateContent>
      </w:r>
      <w:r>
        <w:rPr>
          <w:position w:val="-15"/>
          <w:sz w:val="24"/>
        </w:rPr>
        <w:t>Particle density</w:t>
      </w:r>
      <w:r>
        <w:rPr>
          <w:spacing w:val="34"/>
          <w:position w:val="-15"/>
          <w:sz w:val="24"/>
        </w:rPr>
        <w:t> </w:t>
      </w:r>
      <w:r>
        <w:rPr>
          <w:position w:val="-14"/>
          <w:sz w:val="24"/>
        </w:rPr>
        <w:t>(</w:t>
      </w:r>
      <w:r>
        <w:rPr>
          <w:rFonts w:ascii="Symbol" w:hAnsi="Symbol"/>
          <w:position w:val="-14"/>
          <w:sz w:val="26"/>
        </w:rPr>
        <w:t></w:t>
      </w:r>
      <w:r>
        <w:rPr>
          <w:i/>
          <w:position w:val="-14"/>
          <w:sz w:val="24"/>
        </w:rPr>
        <w:t>s</w:t>
      </w:r>
      <w:r>
        <w:rPr>
          <w:position w:val="-14"/>
          <w:sz w:val="24"/>
        </w:rPr>
        <w:t>) </w:t>
      </w:r>
      <w:r>
        <w:rPr>
          <w:rFonts w:ascii="Symbol" w:hAnsi="Symbol"/>
          <w:position w:val="-14"/>
          <w:sz w:val="24"/>
        </w:rPr>
        <w:t></w:t>
      </w:r>
      <w:r>
        <w:rPr>
          <w:spacing w:val="24"/>
          <w:position w:val="-14"/>
          <w:sz w:val="24"/>
        </w:rPr>
        <w:t> </w:t>
      </w:r>
      <w:r>
        <w:rPr>
          <w:i/>
          <w:spacing w:val="-2"/>
          <w:sz w:val="24"/>
        </w:rPr>
        <w:t>Massofsoilsamplepassedthroughsieve</w:t>
      </w:r>
      <w:r>
        <w:rPr>
          <w:spacing w:val="-2"/>
          <w:sz w:val="24"/>
        </w:rPr>
        <w:t>(</w:t>
      </w:r>
      <w:r>
        <w:rPr>
          <w:i/>
          <w:spacing w:val="-2"/>
          <w:sz w:val="24"/>
        </w:rPr>
        <w:t>Ms</w:t>
      </w:r>
      <w:r>
        <w:rPr>
          <w:spacing w:val="-2"/>
          <w:sz w:val="24"/>
        </w:rPr>
        <w:t>)</w:t>
      </w:r>
    </w:p>
    <w:p>
      <w:pPr>
        <w:spacing w:line="229" w:lineRule="exact" w:before="0"/>
        <w:ind w:left="38" w:right="123" w:firstLine="0"/>
        <w:jc w:val="center"/>
        <w:rPr>
          <w:sz w:val="24"/>
        </w:rPr>
      </w:pPr>
      <w:r>
        <w:rPr>
          <w:i/>
          <w:spacing w:val="-2"/>
          <w:sz w:val="24"/>
        </w:rPr>
        <w:t>Volumeofwaterdisplacedbysoil</w:t>
      </w:r>
      <w:r>
        <w:rPr>
          <w:i/>
          <w:spacing w:val="-12"/>
          <w:sz w:val="24"/>
        </w:rPr>
        <w:t> </w:t>
      </w:r>
      <w:r>
        <w:rPr>
          <w:spacing w:val="-4"/>
          <w:sz w:val="24"/>
        </w:rPr>
        <w:t>(</w:t>
      </w:r>
      <w:r>
        <w:rPr>
          <w:i/>
          <w:spacing w:val="-4"/>
          <w:sz w:val="24"/>
        </w:rPr>
        <w:t>Vws</w:t>
      </w:r>
      <w:r>
        <w:rPr>
          <w:spacing w:val="-4"/>
          <w:sz w:val="24"/>
        </w:rPr>
        <w:t>)</w:t>
      </w:r>
    </w:p>
    <w:p>
      <w:pPr>
        <w:pStyle w:val="BodyText"/>
        <w:spacing w:before="77"/>
        <w:rPr>
          <w:sz w:val="23"/>
        </w:rPr>
      </w:pPr>
    </w:p>
    <w:p>
      <w:pPr>
        <w:spacing w:line="189" w:lineRule="auto" w:before="0"/>
        <w:ind w:left="2766" w:right="0" w:firstLine="0"/>
        <w:jc w:val="left"/>
        <w:rPr>
          <w:sz w:val="23"/>
        </w:rPr>
      </w:pPr>
      <w:r>
        <w:rPr>
          <w:sz w:val="23"/>
        </w:rPr>
        <mc:AlternateContent>
          <mc:Choice Requires="wps">
            <w:drawing>
              <wp:anchor distT="0" distB="0" distL="0" distR="0" allowOverlap="1" layoutInCell="1" locked="0" behindDoc="1" simplePos="0" relativeHeight="487093760">
                <wp:simplePos x="0" y="0"/>
                <wp:positionH relativeFrom="page">
                  <wp:posOffset>2590641</wp:posOffset>
                </wp:positionH>
                <wp:positionV relativeFrom="paragraph">
                  <wp:posOffset>183876</wp:posOffset>
                </wp:positionV>
                <wp:extent cx="201295" cy="12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01295" cy="1270"/>
                        </a:xfrm>
                        <a:custGeom>
                          <a:avLst/>
                          <a:gdLst/>
                          <a:ahLst/>
                          <a:cxnLst/>
                          <a:rect l="l" t="t" r="r" b="b"/>
                          <a:pathLst>
                            <a:path w="201295" h="0">
                              <a:moveTo>
                                <a:pt x="0" y="0"/>
                              </a:moveTo>
                              <a:lnTo>
                                <a:pt x="201190" y="0"/>
                              </a:lnTo>
                            </a:path>
                          </a:pathLst>
                        </a:custGeom>
                        <a:ln w="661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222720" from="203.987549pt,14.478445pt" to="219.829308pt,14.478445pt" stroked="true" strokeweight=".520673pt" strokecolor="#000000">
                <v:stroke dashstyle="solid"/>
                <w10:wrap type="none"/>
              </v:line>
            </w:pict>
          </mc:Fallback>
        </mc:AlternateContent>
      </w:r>
      <w:r>
        <w:rPr>
          <w:position w:val="-14"/>
          <w:sz w:val="24"/>
        </w:rPr>
        <w:t>=</w:t>
      </w:r>
      <w:r>
        <w:rPr>
          <w:spacing w:val="51"/>
          <w:w w:val="150"/>
          <w:position w:val="-14"/>
          <w:sz w:val="24"/>
        </w:rPr>
        <w:t> </w:t>
      </w:r>
      <w:r>
        <w:rPr>
          <w:spacing w:val="-5"/>
          <w:sz w:val="23"/>
        </w:rPr>
        <w:t>25</w:t>
      </w:r>
    </w:p>
    <w:p>
      <w:pPr>
        <w:spacing w:line="223" w:lineRule="exact" w:before="0"/>
        <w:ind w:left="3008" w:right="0" w:firstLine="0"/>
        <w:jc w:val="left"/>
        <w:rPr>
          <w:sz w:val="23"/>
        </w:rPr>
      </w:pPr>
      <w:r>
        <w:rPr>
          <w:spacing w:val="-5"/>
          <w:sz w:val="23"/>
        </w:rPr>
        <w:t>9.5</w:t>
      </w:r>
    </w:p>
    <w:p>
      <w:pPr>
        <w:pStyle w:val="BodyText"/>
        <w:spacing w:before="1"/>
      </w:pPr>
    </w:p>
    <w:p>
      <w:pPr>
        <w:pStyle w:val="BodyText"/>
        <w:ind w:left="2766"/>
      </w:pPr>
      <w:r>
        <w:rPr/>
        <w:t>=</w:t>
      </w:r>
      <w:r>
        <w:rPr>
          <w:spacing w:val="1"/>
        </w:rPr>
        <w:t> </w:t>
      </w:r>
      <w:r>
        <w:rPr>
          <w:spacing w:val="-2"/>
        </w:rPr>
        <w:t>2.63g/cm</w:t>
      </w:r>
      <w:r>
        <w:rPr>
          <w:spacing w:val="-2"/>
          <w:vertAlign w:val="superscript"/>
        </w:rPr>
        <w:t>3</w:t>
      </w:r>
    </w:p>
    <w:p>
      <w:pPr>
        <w:pStyle w:val="BodyText"/>
        <w:spacing w:before="17"/>
      </w:pPr>
    </w:p>
    <w:p>
      <w:pPr>
        <w:pStyle w:val="ListParagraph"/>
        <w:numPr>
          <w:ilvl w:val="0"/>
          <w:numId w:val="15"/>
        </w:numPr>
        <w:tabs>
          <w:tab w:pos="704" w:val="left" w:leader="none"/>
        </w:tabs>
        <w:spacing w:line="187" w:lineRule="auto" w:before="0" w:after="0"/>
        <w:ind w:left="704" w:right="0" w:hanging="344"/>
        <w:jc w:val="left"/>
        <w:rPr>
          <w:position w:val="-15"/>
          <w:sz w:val="24"/>
        </w:rPr>
      </w:pPr>
      <w:r>
        <w:rPr>
          <w:position w:val="-15"/>
          <w:sz w:val="24"/>
        </w:rPr>
        <mc:AlternateContent>
          <mc:Choice Requires="wps">
            <w:drawing>
              <wp:anchor distT="0" distB="0" distL="0" distR="0" allowOverlap="1" layoutInCell="1" locked="0" behindDoc="1" simplePos="0" relativeHeight="487094272">
                <wp:simplePos x="0" y="0"/>
                <wp:positionH relativeFrom="page">
                  <wp:posOffset>2403275</wp:posOffset>
                </wp:positionH>
                <wp:positionV relativeFrom="paragraph">
                  <wp:posOffset>198309</wp:posOffset>
                </wp:positionV>
                <wp:extent cx="1822450"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1822450" cy="1270"/>
                        </a:xfrm>
                        <a:custGeom>
                          <a:avLst/>
                          <a:gdLst/>
                          <a:ahLst/>
                          <a:cxnLst/>
                          <a:rect l="l" t="t" r="r" b="b"/>
                          <a:pathLst>
                            <a:path w="1822450" h="0">
                              <a:moveTo>
                                <a:pt x="0" y="0"/>
                              </a:moveTo>
                              <a:lnTo>
                                <a:pt x="1822407"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222208" from="189.234268pt,15.614929pt" to="332.730936pt,15.614951pt" stroked="true" strokeweight=".506868pt" strokecolor="#000000">
                <v:stroke dashstyle="solid"/>
                <w10:wrap type="none"/>
              </v:line>
            </w:pict>
          </mc:Fallback>
        </mc:AlternateContent>
      </w:r>
      <w:r>
        <w:rPr>
          <w:position w:val="-15"/>
          <w:sz w:val="24"/>
        </w:rPr>
        <w:t>Bulk</w:t>
      </w:r>
      <w:r>
        <w:rPr>
          <w:spacing w:val="-7"/>
          <w:position w:val="-15"/>
          <w:sz w:val="24"/>
        </w:rPr>
        <w:t> </w:t>
      </w:r>
      <w:r>
        <w:rPr>
          <w:position w:val="-15"/>
          <w:sz w:val="24"/>
        </w:rPr>
        <w:t>density</w:t>
      </w:r>
      <w:r>
        <w:rPr>
          <w:spacing w:val="28"/>
          <w:position w:val="-15"/>
          <w:sz w:val="24"/>
        </w:rPr>
        <w:t> </w:t>
      </w:r>
      <w:r>
        <w:rPr>
          <w:position w:val="-14"/>
          <w:sz w:val="24"/>
        </w:rPr>
        <w:t>(</w:t>
      </w:r>
      <w:r>
        <w:rPr>
          <w:rFonts w:ascii="Symbol" w:hAnsi="Symbol"/>
          <w:position w:val="-14"/>
          <w:sz w:val="26"/>
        </w:rPr>
        <w:t></w:t>
      </w:r>
      <w:r>
        <w:rPr>
          <w:i/>
          <w:position w:val="-14"/>
          <w:sz w:val="24"/>
        </w:rPr>
        <w:t>b</w:t>
      </w:r>
      <w:r>
        <w:rPr>
          <w:position w:val="-14"/>
          <w:sz w:val="24"/>
        </w:rPr>
        <w:t>)</w:t>
      </w:r>
      <w:r>
        <w:rPr>
          <w:spacing w:val="-2"/>
          <w:position w:val="-14"/>
          <w:sz w:val="24"/>
        </w:rPr>
        <w:t> </w:t>
      </w:r>
      <w:r>
        <w:rPr>
          <w:rFonts w:ascii="Symbol" w:hAnsi="Symbol"/>
          <w:position w:val="-14"/>
          <w:sz w:val="24"/>
        </w:rPr>
        <w:t></w:t>
      </w:r>
      <w:r>
        <w:rPr>
          <w:spacing w:val="20"/>
          <w:position w:val="-14"/>
          <w:sz w:val="24"/>
        </w:rPr>
        <w:t> </w:t>
      </w:r>
      <w:r>
        <w:rPr>
          <w:i/>
          <w:sz w:val="24"/>
        </w:rPr>
        <w:t>Massofoven</w:t>
      </w:r>
      <w:r>
        <w:rPr>
          <w:i/>
          <w:spacing w:val="-27"/>
          <w:sz w:val="24"/>
        </w:rPr>
        <w:t> </w:t>
      </w:r>
      <w:r>
        <w:rPr>
          <w:rFonts w:ascii="Symbol" w:hAnsi="Symbol"/>
          <w:sz w:val="24"/>
        </w:rPr>
        <w:t></w:t>
      </w:r>
      <w:r>
        <w:rPr>
          <w:spacing w:val="-15"/>
          <w:sz w:val="24"/>
        </w:rPr>
        <w:t> </w:t>
      </w:r>
      <w:r>
        <w:rPr>
          <w:i/>
          <w:sz w:val="24"/>
        </w:rPr>
        <w:t>driedsoil</w:t>
      </w:r>
      <w:r>
        <w:rPr>
          <w:i/>
          <w:spacing w:val="-25"/>
          <w:sz w:val="24"/>
        </w:rPr>
        <w:t> </w:t>
      </w:r>
      <w:r>
        <w:rPr>
          <w:spacing w:val="-4"/>
          <w:sz w:val="24"/>
        </w:rPr>
        <w:t>(</w:t>
      </w:r>
      <w:r>
        <w:rPr>
          <w:i/>
          <w:spacing w:val="-4"/>
          <w:sz w:val="24"/>
        </w:rPr>
        <w:t>Mds</w:t>
      </w:r>
      <w:r>
        <w:rPr>
          <w:spacing w:val="-4"/>
          <w:sz w:val="24"/>
        </w:rPr>
        <w:t>)</w:t>
      </w:r>
    </w:p>
    <w:p>
      <w:pPr>
        <w:spacing w:line="229" w:lineRule="exact" w:before="0"/>
        <w:ind w:left="3040" w:right="0" w:firstLine="0"/>
        <w:jc w:val="left"/>
        <w:rPr>
          <w:sz w:val="24"/>
        </w:rPr>
      </w:pPr>
      <w:r>
        <w:rPr>
          <w:i/>
          <w:spacing w:val="-2"/>
          <w:sz w:val="24"/>
        </w:rPr>
        <w:t>VolumeofCylinder</w:t>
      </w:r>
      <w:r>
        <w:rPr>
          <w:i/>
          <w:spacing w:val="-25"/>
          <w:sz w:val="24"/>
        </w:rPr>
        <w:t> </w:t>
      </w:r>
      <w:r>
        <w:rPr>
          <w:spacing w:val="-4"/>
          <w:sz w:val="24"/>
        </w:rPr>
        <w:t>(</w:t>
      </w:r>
      <w:r>
        <w:rPr>
          <w:i/>
          <w:spacing w:val="-4"/>
          <w:sz w:val="24"/>
        </w:rPr>
        <w:t>Vc</w:t>
      </w:r>
      <w:r>
        <w:rPr>
          <w:spacing w:val="-4"/>
          <w:sz w:val="24"/>
        </w:rPr>
        <w:t>)</w:t>
      </w:r>
    </w:p>
    <w:p>
      <w:pPr>
        <w:pStyle w:val="BodyText"/>
        <w:spacing w:before="78"/>
        <w:rPr>
          <w:sz w:val="23"/>
        </w:rPr>
      </w:pPr>
    </w:p>
    <w:p>
      <w:pPr>
        <w:spacing w:line="189" w:lineRule="auto" w:before="0"/>
        <w:ind w:left="2521" w:right="0" w:firstLine="0"/>
        <w:jc w:val="left"/>
        <w:rPr>
          <w:sz w:val="23"/>
        </w:rPr>
      </w:pPr>
      <w:r>
        <w:rPr>
          <w:sz w:val="23"/>
        </w:rPr>
        <mc:AlternateContent>
          <mc:Choice Requires="wps">
            <w:drawing>
              <wp:anchor distT="0" distB="0" distL="0" distR="0" allowOverlap="1" layoutInCell="1" locked="0" behindDoc="1" simplePos="0" relativeHeight="487094784">
                <wp:simplePos x="0" y="0"/>
                <wp:positionH relativeFrom="page">
                  <wp:posOffset>2437746</wp:posOffset>
                </wp:positionH>
                <wp:positionV relativeFrom="paragraph">
                  <wp:posOffset>183509</wp:posOffset>
                </wp:positionV>
                <wp:extent cx="414020"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414020" cy="1270"/>
                        </a:xfrm>
                        <a:custGeom>
                          <a:avLst/>
                          <a:gdLst/>
                          <a:ahLst/>
                          <a:cxnLst/>
                          <a:rect l="l" t="t" r="r" b="b"/>
                          <a:pathLst>
                            <a:path w="414020" h="0">
                              <a:moveTo>
                                <a:pt x="0" y="0"/>
                              </a:moveTo>
                              <a:lnTo>
                                <a:pt x="413863" y="0"/>
                              </a:lnTo>
                            </a:path>
                          </a:pathLst>
                        </a:custGeom>
                        <a:ln w="63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221696" from="191.948578pt,14.449605pt" to="224.536268pt,14.449629pt" stroked="true" strokeweight=".496195pt" strokecolor="#000000">
                <v:stroke dashstyle="solid"/>
                <w10:wrap type="none"/>
              </v:line>
            </w:pict>
          </mc:Fallback>
        </mc:AlternateContent>
      </w:r>
      <w:r>
        <w:rPr>
          <w:position w:val="-14"/>
          <w:sz w:val="24"/>
        </w:rPr>
        <w:t>=</w:t>
      </w:r>
      <w:r>
        <w:rPr>
          <w:spacing w:val="71"/>
          <w:w w:val="150"/>
          <w:position w:val="-14"/>
          <w:sz w:val="24"/>
        </w:rPr>
        <w:t> </w:t>
      </w:r>
      <w:r>
        <w:rPr>
          <w:spacing w:val="-2"/>
          <w:sz w:val="23"/>
        </w:rPr>
        <w:t>218.9</w:t>
      </w:r>
    </w:p>
    <w:p>
      <w:pPr>
        <w:spacing w:line="223" w:lineRule="exact" w:before="0"/>
        <w:ind w:left="2749" w:right="0" w:firstLine="0"/>
        <w:jc w:val="left"/>
        <w:rPr>
          <w:sz w:val="23"/>
        </w:rPr>
      </w:pPr>
      <w:r>
        <w:rPr>
          <w:spacing w:val="-2"/>
          <w:w w:val="105"/>
          <w:sz w:val="23"/>
        </w:rPr>
        <w:t>135.45</w:t>
      </w:r>
    </w:p>
    <w:p>
      <w:pPr>
        <w:pStyle w:val="BodyText"/>
        <w:spacing w:before="2"/>
      </w:pPr>
    </w:p>
    <w:p>
      <w:pPr>
        <w:pStyle w:val="BodyText"/>
        <w:ind w:left="2521"/>
      </w:pPr>
      <w:r>
        <w:rPr/>
        <w:t>=</w:t>
      </w:r>
      <w:r>
        <w:rPr>
          <w:spacing w:val="1"/>
        </w:rPr>
        <w:t> </w:t>
      </w:r>
      <w:r>
        <w:rPr/>
        <w:t>1.62</w:t>
      </w:r>
      <w:r>
        <w:rPr>
          <w:spacing w:val="3"/>
        </w:rPr>
        <w:t> </w:t>
      </w:r>
      <w:r>
        <w:rPr/>
        <w:t>g/</w:t>
      </w:r>
      <w:r>
        <w:rPr>
          <w:spacing w:val="-2"/>
        </w:rPr>
        <w:t> </w:t>
      </w:r>
      <w:r>
        <w:rPr>
          <w:spacing w:val="-5"/>
        </w:rPr>
        <w:t>cm</w:t>
      </w:r>
      <w:r>
        <w:rPr>
          <w:spacing w:val="-5"/>
          <w:vertAlign w:val="superscript"/>
        </w:rPr>
        <w:t>3</w:t>
      </w:r>
    </w:p>
    <w:p>
      <w:pPr>
        <w:pStyle w:val="BodyText"/>
        <w:spacing w:before="9"/>
        <w:rPr>
          <w:sz w:val="16"/>
        </w:rPr>
      </w:pPr>
    </w:p>
    <w:p>
      <w:pPr>
        <w:pStyle w:val="BodyText"/>
        <w:spacing w:after="0"/>
        <w:rPr>
          <w:sz w:val="16"/>
        </w:rPr>
        <w:sectPr>
          <w:pgSz w:w="12240" w:h="15840"/>
          <w:pgMar w:header="0" w:footer="1008" w:top="1360" w:bottom="1200" w:left="1080" w:right="1080"/>
        </w:sectPr>
      </w:pPr>
    </w:p>
    <w:p>
      <w:pPr>
        <w:pStyle w:val="ListParagraph"/>
        <w:numPr>
          <w:ilvl w:val="0"/>
          <w:numId w:val="15"/>
        </w:numPr>
        <w:tabs>
          <w:tab w:pos="704" w:val="left" w:leader="none"/>
        </w:tabs>
        <w:spacing w:line="240" w:lineRule="auto" w:before="207" w:after="0"/>
        <w:ind w:left="704" w:right="0" w:hanging="344"/>
        <w:jc w:val="left"/>
        <w:rPr>
          <w:sz w:val="24"/>
        </w:rPr>
      </w:pPr>
      <w:r>
        <w:rPr>
          <w:sz w:val="24"/>
        </w:rPr>
        <mc:AlternateContent>
          <mc:Choice Requires="wps">
            <w:drawing>
              <wp:anchor distT="0" distB="0" distL="0" distR="0" allowOverlap="1" layoutInCell="1" locked="0" behindDoc="1" simplePos="0" relativeHeight="487095296">
                <wp:simplePos x="0" y="0"/>
                <wp:positionH relativeFrom="page">
                  <wp:posOffset>2575556</wp:posOffset>
                </wp:positionH>
                <wp:positionV relativeFrom="paragraph">
                  <wp:posOffset>261467</wp:posOffset>
                </wp:positionV>
                <wp:extent cx="954405" cy="127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954405" cy="1270"/>
                        </a:xfrm>
                        <a:custGeom>
                          <a:avLst/>
                          <a:gdLst/>
                          <a:ahLst/>
                          <a:cxnLst/>
                          <a:rect l="l" t="t" r="r" b="b"/>
                          <a:pathLst>
                            <a:path w="954405" h="0">
                              <a:moveTo>
                                <a:pt x="0" y="0"/>
                              </a:moveTo>
                              <a:lnTo>
                                <a:pt x="954041"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221184" from="202.799728pt,20.588007pt" to="277.921091pt,20.588007pt" stroked="true" strokeweight=".506879pt" strokecolor="#000000">
                <v:stroke dashstyle="solid"/>
                <w10:wrap type="none"/>
              </v:line>
            </w:pict>
          </mc:Fallback>
        </mc:AlternateContent>
      </w:r>
      <w:r>
        <w:rPr>
          <w:sz w:val="24"/>
        </w:rPr>
        <w:t>Soil</w:t>
      </w:r>
      <w:r>
        <w:rPr>
          <w:spacing w:val="-15"/>
          <w:sz w:val="24"/>
        </w:rPr>
        <w:t> </w:t>
      </w:r>
      <w:r>
        <w:rPr>
          <w:sz w:val="24"/>
        </w:rPr>
        <w:t>Porosity</w:t>
      </w:r>
      <w:r>
        <w:rPr>
          <w:spacing w:val="21"/>
          <w:sz w:val="24"/>
        </w:rPr>
        <w:t> </w:t>
      </w:r>
      <w:r>
        <w:rPr>
          <w:position w:val="1"/>
          <w:sz w:val="24"/>
        </w:rPr>
        <w:t>(</w:t>
      </w:r>
      <w:r>
        <w:rPr>
          <w:rFonts w:ascii="Lucida Sans Unicode" w:hAnsi="Lucida Sans Unicode"/>
          <w:position w:val="1"/>
          <w:sz w:val="24"/>
        </w:rPr>
        <w:t>ℓ</w:t>
      </w:r>
      <w:r>
        <w:rPr>
          <w:i/>
          <w:position w:val="1"/>
          <w:sz w:val="24"/>
        </w:rPr>
        <w:t>s</w:t>
      </w:r>
      <w:r>
        <w:rPr>
          <w:position w:val="1"/>
          <w:sz w:val="24"/>
        </w:rPr>
        <w:t>)</w:t>
      </w:r>
      <w:r>
        <w:rPr>
          <w:spacing w:val="-4"/>
          <w:position w:val="1"/>
          <w:sz w:val="24"/>
        </w:rPr>
        <w:t> </w:t>
      </w:r>
      <w:r>
        <w:rPr>
          <w:rFonts w:ascii="Symbol" w:hAnsi="Symbol"/>
          <w:position w:val="1"/>
          <w:sz w:val="24"/>
        </w:rPr>
        <w:t></w:t>
      </w:r>
      <w:r>
        <w:rPr>
          <w:spacing w:val="-25"/>
          <w:position w:val="1"/>
          <w:sz w:val="24"/>
        </w:rPr>
        <w:t> </w:t>
      </w:r>
      <w:r>
        <w:rPr>
          <w:position w:val="1"/>
          <w:sz w:val="24"/>
        </w:rPr>
        <w:t>1</w:t>
      </w:r>
      <w:r>
        <w:rPr>
          <w:spacing w:val="-36"/>
          <w:position w:val="1"/>
          <w:sz w:val="24"/>
        </w:rPr>
        <w:t> </w:t>
      </w:r>
      <w:r>
        <w:rPr>
          <w:rFonts w:ascii="Symbol" w:hAnsi="Symbol"/>
          <w:spacing w:val="-10"/>
          <w:position w:val="1"/>
          <w:sz w:val="24"/>
        </w:rPr>
        <w:t></w:t>
      </w:r>
    </w:p>
    <w:p>
      <w:pPr>
        <w:spacing w:line="300" w:lineRule="auto" w:before="94"/>
        <w:ind w:left="34" w:right="0" w:firstLine="167"/>
        <w:jc w:val="left"/>
        <w:rPr>
          <w:i/>
          <w:sz w:val="24"/>
        </w:rPr>
      </w:pPr>
      <w:r>
        <w:rPr/>
        <w:br w:type="column"/>
      </w:r>
      <w:r>
        <w:rPr>
          <w:i/>
          <w:spacing w:val="-2"/>
          <w:sz w:val="24"/>
        </w:rPr>
        <w:t>Bulkdensity Particledensity</w:t>
      </w:r>
    </w:p>
    <w:p>
      <w:pPr>
        <w:spacing w:before="249"/>
        <w:ind w:left="33" w:right="0" w:firstLine="0"/>
        <w:jc w:val="left"/>
        <w:rPr>
          <w:sz w:val="24"/>
        </w:rPr>
      </w:pPr>
      <w:r>
        <w:rPr/>
        <w:br w:type="column"/>
      </w:r>
      <w:r>
        <w:rPr>
          <w:i/>
          <w:spacing w:val="-4"/>
          <w:sz w:val="24"/>
        </w:rPr>
        <w:t>x</w:t>
      </w:r>
      <w:r>
        <w:rPr>
          <w:spacing w:val="-4"/>
          <w:sz w:val="24"/>
        </w:rPr>
        <w:t>100</w:t>
      </w:r>
    </w:p>
    <w:p>
      <w:pPr>
        <w:spacing w:after="0"/>
        <w:jc w:val="left"/>
        <w:rPr>
          <w:sz w:val="24"/>
        </w:rPr>
        <w:sectPr>
          <w:type w:val="continuous"/>
          <w:pgSz w:w="12240" w:h="15840"/>
          <w:pgMar w:header="0" w:footer="1008" w:top="1380" w:bottom="280" w:left="1080" w:right="1080"/>
          <w:cols w:num="3" w:equalWidth="0">
            <w:col w:w="2926" w:space="40"/>
            <w:col w:w="1493" w:space="39"/>
            <w:col w:w="5582"/>
          </w:cols>
        </w:sectPr>
      </w:pPr>
    </w:p>
    <w:p>
      <w:pPr>
        <w:pStyle w:val="BodyText"/>
        <w:spacing w:before="67"/>
        <w:rPr>
          <w:sz w:val="23"/>
        </w:rPr>
      </w:pPr>
    </w:p>
    <w:p>
      <w:pPr>
        <w:spacing w:line="163" w:lineRule="auto" w:before="0"/>
        <w:ind w:left="3073" w:right="5721" w:hanging="553"/>
        <w:jc w:val="left"/>
        <w:rPr>
          <w:sz w:val="23"/>
        </w:rPr>
      </w:pPr>
      <w:r>
        <w:rPr>
          <w:sz w:val="23"/>
        </w:rPr>
        <mc:AlternateContent>
          <mc:Choice Requires="wps">
            <w:drawing>
              <wp:anchor distT="0" distB="0" distL="0" distR="0" allowOverlap="1" layoutInCell="1" locked="0" behindDoc="1" simplePos="0" relativeHeight="487095808">
                <wp:simplePos x="0" y="0"/>
                <wp:positionH relativeFrom="page">
                  <wp:posOffset>2627298</wp:posOffset>
                </wp:positionH>
                <wp:positionV relativeFrom="paragraph">
                  <wp:posOffset>146536</wp:posOffset>
                </wp:positionV>
                <wp:extent cx="276860"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76860" cy="1270"/>
                        </a:xfrm>
                        <a:custGeom>
                          <a:avLst/>
                          <a:gdLst/>
                          <a:ahLst/>
                          <a:cxnLst/>
                          <a:rect l="l" t="t" r="r" b="b"/>
                          <a:pathLst>
                            <a:path w="276860" h="0">
                              <a:moveTo>
                                <a:pt x="0" y="0"/>
                              </a:moveTo>
                              <a:lnTo>
                                <a:pt x="276484" y="0"/>
                              </a:lnTo>
                            </a:path>
                          </a:pathLst>
                        </a:custGeom>
                        <a:ln w="631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220672" from="206.873932pt,11.538315pt" to="228.644387pt,11.538315pt" stroked="true" strokeweight=".496998pt" strokecolor="#000000">
                <v:stroke dashstyle="solid"/>
                <w10:wrap type="none"/>
              </v:line>
            </w:pict>
          </mc:Fallback>
        </mc:AlternateContent>
      </w:r>
      <w:r>
        <w:rPr>
          <w:w w:val="105"/>
          <w:sz w:val="24"/>
        </w:rPr>
        <w:t>=</w:t>
      </w:r>
      <w:r>
        <w:rPr>
          <w:spacing w:val="-16"/>
          <w:w w:val="105"/>
          <w:sz w:val="24"/>
        </w:rPr>
        <w:t> </w:t>
      </w:r>
      <w:r>
        <w:rPr>
          <w:w w:val="105"/>
          <w:sz w:val="23"/>
        </w:rPr>
        <w:t>1</w:t>
      </w:r>
      <w:r>
        <w:rPr>
          <w:spacing w:val="-34"/>
          <w:w w:val="105"/>
          <w:sz w:val="23"/>
        </w:rPr>
        <w:t> </w:t>
      </w:r>
      <w:r>
        <w:rPr>
          <w:rFonts w:ascii="Symbol" w:hAnsi="Symbol"/>
          <w:w w:val="105"/>
          <w:sz w:val="23"/>
        </w:rPr>
        <w:t></w:t>
      </w:r>
      <w:r>
        <w:rPr>
          <w:spacing w:val="-15"/>
          <w:w w:val="105"/>
          <w:sz w:val="23"/>
        </w:rPr>
        <w:t> </w:t>
      </w:r>
      <w:r>
        <w:rPr>
          <w:w w:val="105"/>
          <w:position w:val="15"/>
          <w:sz w:val="23"/>
        </w:rPr>
        <w:t>1.62</w:t>
      </w:r>
      <w:r>
        <w:rPr>
          <w:spacing w:val="-15"/>
          <w:w w:val="105"/>
          <w:position w:val="15"/>
          <w:sz w:val="23"/>
        </w:rPr>
        <w:t> </w:t>
      </w:r>
      <w:r>
        <w:rPr>
          <w:i/>
          <w:w w:val="105"/>
          <w:sz w:val="23"/>
        </w:rPr>
        <w:t>x</w:t>
      </w:r>
      <w:r>
        <w:rPr>
          <w:w w:val="105"/>
          <w:sz w:val="23"/>
        </w:rPr>
        <w:t>100 </w:t>
      </w:r>
      <w:r>
        <w:rPr>
          <w:spacing w:val="-4"/>
          <w:w w:val="105"/>
          <w:sz w:val="23"/>
        </w:rPr>
        <w:t>2.63</w:t>
      </w:r>
    </w:p>
    <w:p>
      <w:pPr>
        <w:pStyle w:val="BodyText"/>
        <w:spacing w:before="20"/>
      </w:pPr>
    </w:p>
    <w:p>
      <w:pPr>
        <w:pStyle w:val="BodyText"/>
        <w:ind w:left="2521"/>
      </w:pPr>
      <w:r>
        <w:rPr/>
        <w:t>=</w:t>
      </w:r>
      <w:r>
        <w:rPr>
          <w:spacing w:val="1"/>
        </w:rPr>
        <w:t> </w:t>
      </w:r>
      <w:r>
        <w:rPr>
          <w:spacing w:val="-2"/>
        </w:rPr>
        <w:t>38.4%</w:t>
      </w:r>
    </w:p>
    <w:p>
      <w:pPr>
        <w:pStyle w:val="BodyText"/>
        <w:spacing w:after="0"/>
        <w:sectPr>
          <w:type w:val="continuous"/>
          <w:pgSz w:w="12240" w:h="15840"/>
          <w:pgMar w:header="0" w:footer="1008" w:top="1380" w:bottom="280" w:left="1080" w:right="1080"/>
        </w:sectPr>
      </w:pPr>
    </w:p>
    <w:p>
      <w:pPr>
        <w:pStyle w:val="Heading2"/>
        <w:numPr>
          <w:ilvl w:val="1"/>
          <w:numId w:val="14"/>
        </w:numPr>
        <w:tabs>
          <w:tab w:pos="724" w:val="left" w:leader="none"/>
        </w:tabs>
        <w:spacing w:line="240" w:lineRule="auto" w:before="62" w:after="0"/>
        <w:ind w:left="724" w:right="0" w:hanging="364"/>
        <w:jc w:val="left"/>
      </w:pPr>
      <w:bookmarkStart w:name="_TOC_250003" w:id="26"/>
      <w:r>
        <w:rPr/>
        <w:t>Results</w:t>
      </w:r>
      <w:r>
        <w:rPr>
          <w:spacing w:val="-3"/>
        </w:rPr>
        <w:t> </w:t>
      </w:r>
      <w:r>
        <w:rPr/>
        <w:t>of</w:t>
      </w:r>
      <w:r>
        <w:rPr>
          <w:spacing w:val="-4"/>
        </w:rPr>
        <w:t> </w:t>
      </w:r>
      <w:r>
        <w:rPr/>
        <w:t>Chemical</w:t>
      </w:r>
      <w:r>
        <w:rPr>
          <w:spacing w:val="-5"/>
        </w:rPr>
        <w:t> </w:t>
      </w:r>
      <w:bookmarkEnd w:id="26"/>
      <w:r>
        <w:rPr>
          <w:spacing w:val="-2"/>
        </w:rPr>
        <w:t>Analysis</w:t>
      </w:r>
    </w:p>
    <w:p>
      <w:pPr>
        <w:pStyle w:val="BodyText"/>
        <w:spacing w:before="271"/>
        <w:ind w:left="1081"/>
      </w:pPr>
      <w:r>
        <w:rPr/>
        <w:t>The</w:t>
      </w:r>
      <w:r>
        <w:rPr>
          <w:spacing w:val="-2"/>
        </w:rPr>
        <w:t> </w:t>
      </w:r>
      <w:r>
        <w:rPr/>
        <w:t>results</w:t>
      </w:r>
      <w:r>
        <w:rPr>
          <w:spacing w:val="-2"/>
        </w:rPr>
        <w:t> </w:t>
      </w:r>
      <w:r>
        <w:rPr/>
        <w:t>of</w:t>
      </w:r>
      <w:r>
        <w:rPr>
          <w:spacing w:val="-8"/>
        </w:rPr>
        <w:t> </w:t>
      </w:r>
      <w:r>
        <w:rPr/>
        <w:t>the</w:t>
      </w:r>
      <w:r>
        <w:rPr>
          <w:spacing w:val="-2"/>
        </w:rPr>
        <w:t> </w:t>
      </w:r>
      <w:r>
        <w:rPr/>
        <w:t>chemical</w:t>
      </w:r>
      <w:r>
        <w:rPr>
          <w:spacing w:val="-5"/>
        </w:rPr>
        <w:t> </w:t>
      </w:r>
      <w:r>
        <w:rPr/>
        <w:t>analysis</w:t>
      </w:r>
      <w:r>
        <w:rPr>
          <w:spacing w:val="4"/>
        </w:rPr>
        <w:t> </w:t>
      </w:r>
      <w:r>
        <w:rPr/>
        <w:t>are presented</w:t>
      </w:r>
      <w:r>
        <w:rPr>
          <w:spacing w:val="3"/>
        </w:rPr>
        <w:t> </w:t>
      </w:r>
      <w:r>
        <w:rPr/>
        <w:t>in</w:t>
      </w:r>
      <w:r>
        <w:rPr>
          <w:spacing w:val="-5"/>
        </w:rPr>
        <w:t> </w:t>
      </w:r>
      <w:r>
        <w:rPr/>
        <w:t>Table</w:t>
      </w:r>
      <w:r>
        <w:rPr>
          <w:spacing w:val="-2"/>
        </w:rPr>
        <w:t> </w:t>
      </w:r>
      <w:r>
        <w:rPr/>
        <w:t>4.2 and</w:t>
      </w:r>
      <w:r>
        <w:rPr>
          <w:spacing w:val="3"/>
        </w:rPr>
        <w:t> </w:t>
      </w:r>
      <w:r>
        <w:rPr/>
        <w:t>in Figure</w:t>
      </w:r>
      <w:r>
        <w:rPr>
          <w:spacing w:val="-2"/>
        </w:rPr>
        <w:t> </w:t>
      </w:r>
      <w:r>
        <w:rPr/>
        <w:t>4.1</w:t>
      </w:r>
      <w:r>
        <w:rPr>
          <w:spacing w:val="-5"/>
        </w:rPr>
        <w:t> </w:t>
      </w:r>
      <w:r>
        <w:rPr/>
        <w:t>to </w:t>
      </w:r>
      <w:r>
        <w:rPr>
          <w:spacing w:val="-4"/>
        </w:rPr>
        <w:t>4.9.</w:t>
      </w:r>
    </w:p>
    <w:p>
      <w:pPr>
        <w:pStyle w:val="BodyText"/>
        <w:tabs>
          <w:tab w:pos="9651" w:val="left" w:leader="none"/>
        </w:tabs>
        <w:spacing w:before="272" w:after="22"/>
        <w:ind w:left="360"/>
      </w:pPr>
      <w:r>
        <w:rPr/>
        <w:t>T</w:t>
      </w:r>
      <w:r>
        <w:rPr>
          <w:spacing w:val="-24"/>
          <w:u w:val="single"/>
        </w:rPr>
        <w:t> </w:t>
      </w:r>
      <w:r>
        <w:rPr>
          <w:u w:val="single"/>
        </w:rPr>
        <w:t>able</w:t>
      </w:r>
      <w:r>
        <w:rPr>
          <w:spacing w:val="-10"/>
          <w:u w:val="single"/>
        </w:rPr>
        <w:t> </w:t>
      </w:r>
      <w:r>
        <w:rPr>
          <w:u w:val="single"/>
        </w:rPr>
        <w:t>4.2:</w:t>
      </w:r>
      <w:r>
        <w:rPr>
          <w:spacing w:val="-4"/>
          <w:u w:val="single"/>
        </w:rPr>
        <w:t> </w:t>
      </w:r>
      <w:r>
        <w:rPr>
          <w:u w:val="single"/>
        </w:rPr>
        <w:t>Results</w:t>
      </w:r>
      <w:r>
        <w:rPr>
          <w:spacing w:val="-6"/>
          <w:u w:val="single"/>
        </w:rPr>
        <w:t> </w:t>
      </w:r>
      <w:r>
        <w:rPr>
          <w:u w:val="single"/>
        </w:rPr>
        <w:t>of</w:t>
      </w:r>
      <w:r>
        <w:rPr>
          <w:spacing w:val="-12"/>
          <w:u w:val="single"/>
        </w:rPr>
        <w:t> </w:t>
      </w:r>
      <w:r>
        <w:rPr>
          <w:u w:val="single"/>
        </w:rPr>
        <w:t>the</w:t>
      </w:r>
      <w:r>
        <w:rPr>
          <w:spacing w:val="-5"/>
          <w:u w:val="single"/>
        </w:rPr>
        <w:t> </w:t>
      </w:r>
      <w:r>
        <w:rPr>
          <w:u w:val="single"/>
        </w:rPr>
        <w:t>selected</w:t>
      </w:r>
      <w:r>
        <w:rPr>
          <w:spacing w:val="-4"/>
          <w:u w:val="single"/>
        </w:rPr>
        <w:t> </w:t>
      </w:r>
      <w:r>
        <w:rPr>
          <w:u w:val="single"/>
        </w:rPr>
        <w:t>average</w:t>
      </w:r>
      <w:r>
        <w:rPr>
          <w:spacing w:val="-5"/>
          <w:u w:val="single"/>
        </w:rPr>
        <w:t> </w:t>
      </w:r>
      <w:r>
        <w:rPr>
          <w:u w:val="single"/>
        </w:rPr>
        <w:t>soil</w:t>
      </w:r>
      <w:r>
        <w:rPr>
          <w:spacing w:val="-4"/>
          <w:u w:val="single"/>
        </w:rPr>
        <w:t> </w:t>
      </w:r>
      <w:r>
        <w:rPr>
          <w:u w:val="single"/>
        </w:rPr>
        <w:t>chemical</w:t>
      </w:r>
      <w:r>
        <w:rPr>
          <w:spacing w:val="-8"/>
          <w:u w:val="single"/>
        </w:rPr>
        <w:t> </w:t>
      </w:r>
      <w:r>
        <w:rPr>
          <w:spacing w:val="-2"/>
          <w:u w:val="single"/>
        </w:rPr>
        <w:t>properties</w:t>
      </w:r>
      <w:r>
        <w:rPr>
          <w:u w:val="single"/>
        </w:rPr>
        <w:tab/>
      </w:r>
    </w:p>
    <w:tbl>
      <w:tblPr>
        <w:tblW w:w="0" w:type="auto"/>
        <w:jc w:val="left"/>
        <w:tblInd w:w="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0"/>
        <w:gridCol w:w="2001"/>
        <w:gridCol w:w="2009"/>
        <w:gridCol w:w="2132"/>
        <w:gridCol w:w="2385"/>
      </w:tblGrid>
      <w:tr>
        <w:trPr>
          <w:trHeight w:val="468" w:hRule="atLeast"/>
        </w:trPr>
        <w:tc>
          <w:tcPr>
            <w:tcW w:w="660" w:type="dxa"/>
            <w:tcBorders>
              <w:bottom w:val="single" w:sz="4" w:space="0" w:color="000000"/>
            </w:tcBorders>
          </w:tcPr>
          <w:p>
            <w:pPr>
              <w:pStyle w:val="TableParagraph"/>
              <w:spacing w:line="266" w:lineRule="exact"/>
              <w:ind w:left="112"/>
              <w:rPr>
                <w:b/>
                <w:sz w:val="24"/>
              </w:rPr>
            </w:pPr>
            <w:r>
              <w:rPr>
                <w:b/>
                <w:spacing w:val="-5"/>
                <w:sz w:val="24"/>
              </w:rPr>
              <w:t>S/N</w:t>
            </w:r>
          </w:p>
        </w:tc>
        <w:tc>
          <w:tcPr>
            <w:tcW w:w="2001" w:type="dxa"/>
            <w:tcBorders>
              <w:bottom w:val="single" w:sz="4" w:space="0" w:color="000000"/>
            </w:tcBorders>
          </w:tcPr>
          <w:p>
            <w:pPr>
              <w:pStyle w:val="TableParagraph"/>
              <w:spacing w:line="266" w:lineRule="exact"/>
              <w:ind w:left="173"/>
              <w:rPr>
                <w:b/>
                <w:sz w:val="24"/>
              </w:rPr>
            </w:pPr>
            <w:r>
              <w:rPr>
                <w:b/>
                <w:spacing w:val="-2"/>
                <w:sz w:val="24"/>
              </w:rPr>
              <w:t>Parameter</w:t>
            </w:r>
          </w:p>
        </w:tc>
        <w:tc>
          <w:tcPr>
            <w:tcW w:w="2009" w:type="dxa"/>
            <w:tcBorders>
              <w:bottom w:val="single" w:sz="4" w:space="0" w:color="000000"/>
            </w:tcBorders>
          </w:tcPr>
          <w:p>
            <w:pPr>
              <w:pStyle w:val="TableParagraph"/>
              <w:spacing w:line="266" w:lineRule="exact"/>
              <w:ind w:left="602"/>
              <w:rPr>
                <w:b/>
                <w:sz w:val="24"/>
              </w:rPr>
            </w:pPr>
            <w:r>
              <w:rPr>
                <w:b/>
                <w:sz w:val="24"/>
              </w:rPr>
              <w:t>0-</w:t>
            </w:r>
            <w:r>
              <w:rPr>
                <w:b/>
                <w:spacing w:val="-4"/>
                <w:sz w:val="24"/>
              </w:rPr>
              <w:t>20cm</w:t>
            </w:r>
          </w:p>
        </w:tc>
        <w:tc>
          <w:tcPr>
            <w:tcW w:w="2132" w:type="dxa"/>
            <w:tcBorders>
              <w:bottom w:val="single" w:sz="4" w:space="0" w:color="000000"/>
            </w:tcBorders>
          </w:tcPr>
          <w:p>
            <w:pPr>
              <w:pStyle w:val="TableParagraph"/>
              <w:spacing w:line="266" w:lineRule="exact"/>
              <w:ind w:left="662"/>
              <w:rPr>
                <w:b/>
                <w:sz w:val="24"/>
              </w:rPr>
            </w:pPr>
            <w:r>
              <w:rPr>
                <w:b/>
                <w:sz w:val="24"/>
              </w:rPr>
              <w:t>20-</w:t>
            </w:r>
            <w:r>
              <w:rPr>
                <w:b/>
                <w:spacing w:val="-4"/>
                <w:sz w:val="24"/>
              </w:rPr>
              <w:t>60cm</w:t>
            </w:r>
          </w:p>
        </w:tc>
        <w:tc>
          <w:tcPr>
            <w:tcW w:w="2385" w:type="dxa"/>
            <w:tcBorders>
              <w:bottom w:val="single" w:sz="4" w:space="0" w:color="000000"/>
            </w:tcBorders>
          </w:tcPr>
          <w:p>
            <w:pPr>
              <w:pStyle w:val="TableParagraph"/>
              <w:spacing w:line="266" w:lineRule="exact"/>
              <w:ind w:left="604"/>
              <w:rPr>
                <w:b/>
                <w:sz w:val="24"/>
              </w:rPr>
            </w:pPr>
            <w:r>
              <w:rPr>
                <w:b/>
                <w:sz w:val="24"/>
              </w:rPr>
              <w:t>60-</w:t>
            </w:r>
            <w:r>
              <w:rPr>
                <w:b/>
                <w:spacing w:val="-2"/>
                <w:sz w:val="24"/>
              </w:rPr>
              <w:t>100cm</w:t>
            </w:r>
          </w:p>
        </w:tc>
      </w:tr>
      <w:tr>
        <w:trPr>
          <w:trHeight w:val="6140" w:hRule="atLeast"/>
        </w:trPr>
        <w:tc>
          <w:tcPr>
            <w:tcW w:w="660" w:type="dxa"/>
            <w:tcBorders>
              <w:top w:val="single" w:sz="4" w:space="0" w:color="000000"/>
              <w:bottom w:val="single" w:sz="4" w:space="0" w:color="000000"/>
            </w:tcBorders>
          </w:tcPr>
          <w:p>
            <w:pPr>
              <w:pStyle w:val="TableParagraph"/>
              <w:spacing w:line="268" w:lineRule="exact"/>
              <w:ind w:left="112"/>
              <w:rPr>
                <w:sz w:val="24"/>
              </w:rPr>
            </w:pPr>
            <w:r>
              <w:rPr>
                <w:spacing w:val="-10"/>
                <w:sz w:val="24"/>
              </w:rPr>
              <w:t>1</w:t>
            </w:r>
          </w:p>
          <w:p>
            <w:pPr>
              <w:pStyle w:val="TableParagraph"/>
              <w:spacing w:before="62"/>
              <w:rPr>
                <w:sz w:val="24"/>
              </w:rPr>
            </w:pPr>
          </w:p>
          <w:p>
            <w:pPr>
              <w:pStyle w:val="TableParagraph"/>
              <w:spacing w:before="1"/>
              <w:ind w:left="112"/>
              <w:rPr>
                <w:sz w:val="24"/>
              </w:rPr>
            </w:pPr>
            <w:r>
              <w:rPr>
                <w:spacing w:val="-10"/>
                <w:sz w:val="24"/>
              </w:rPr>
              <w:t>2</w:t>
            </w:r>
          </w:p>
          <w:p>
            <w:pPr>
              <w:pStyle w:val="TableParagraph"/>
              <w:spacing w:before="62"/>
              <w:rPr>
                <w:sz w:val="24"/>
              </w:rPr>
            </w:pPr>
          </w:p>
          <w:p>
            <w:pPr>
              <w:pStyle w:val="TableParagraph"/>
              <w:ind w:left="112"/>
              <w:rPr>
                <w:sz w:val="24"/>
              </w:rPr>
            </w:pPr>
            <w:r>
              <w:rPr>
                <w:spacing w:val="-10"/>
                <w:sz w:val="24"/>
              </w:rPr>
              <w:t>3</w:t>
            </w:r>
          </w:p>
          <w:p>
            <w:pPr>
              <w:pStyle w:val="TableParagraph"/>
              <w:spacing w:before="62"/>
              <w:rPr>
                <w:sz w:val="24"/>
              </w:rPr>
            </w:pPr>
          </w:p>
          <w:p>
            <w:pPr>
              <w:pStyle w:val="TableParagraph"/>
              <w:ind w:left="112"/>
              <w:rPr>
                <w:sz w:val="24"/>
              </w:rPr>
            </w:pPr>
            <w:r>
              <w:rPr>
                <w:spacing w:val="-10"/>
                <w:sz w:val="24"/>
              </w:rPr>
              <w:t>4</w:t>
            </w:r>
          </w:p>
          <w:p>
            <w:pPr>
              <w:pStyle w:val="TableParagraph"/>
              <w:spacing w:before="58"/>
              <w:rPr>
                <w:sz w:val="24"/>
              </w:rPr>
            </w:pPr>
          </w:p>
          <w:p>
            <w:pPr>
              <w:pStyle w:val="TableParagraph"/>
              <w:spacing w:before="1"/>
              <w:ind w:left="112"/>
              <w:rPr>
                <w:sz w:val="24"/>
              </w:rPr>
            </w:pPr>
            <w:r>
              <w:rPr>
                <w:spacing w:val="-10"/>
                <w:sz w:val="24"/>
              </w:rPr>
              <w:t>5</w:t>
            </w:r>
          </w:p>
          <w:p>
            <w:pPr>
              <w:pStyle w:val="TableParagraph"/>
              <w:spacing w:before="62"/>
              <w:rPr>
                <w:sz w:val="24"/>
              </w:rPr>
            </w:pPr>
          </w:p>
          <w:p>
            <w:pPr>
              <w:pStyle w:val="TableParagraph"/>
              <w:ind w:left="112"/>
              <w:rPr>
                <w:sz w:val="24"/>
              </w:rPr>
            </w:pPr>
            <w:r>
              <w:rPr>
                <w:spacing w:val="-10"/>
                <w:sz w:val="24"/>
              </w:rPr>
              <w:t>6</w:t>
            </w:r>
          </w:p>
          <w:p>
            <w:pPr>
              <w:pStyle w:val="TableParagraph"/>
              <w:spacing w:before="62"/>
              <w:rPr>
                <w:sz w:val="24"/>
              </w:rPr>
            </w:pPr>
          </w:p>
          <w:p>
            <w:pPr>
              <w:pStyle w:val="TableParagraph"/>
              <w:spacing w:before="1"/>
              <w:ind w:left="112"/>
              <w:rPr>
                <w:sz w:val="24"/>
              </w:rPr>
            </w:pPr>
            <w:r>
              <w:rPr>
                <w:spacing w:val="-10"/>
                <w:sz w:val="24"/>
              </w:rPr>
              <w:t>7</w:t>
            </w:r>
          </w:p>
          <w:p>
            <w:pPr>
              <w:pStyle w:val="TableParagraph"/>
              <w:spacing w:before="62"/>
              <w:rPr>
                <w:sz w:val="24"/>
              </w:rPr>
            </w:pPr>
          </w:p>
          <w:p>
            <w:pPr>
              <w:pStyle w:val="TableParagraph"/>
              <w:ind w:left="112"/>
              <w:rPr>
                <w:sz w:val="24"/>
              </w:rPr>
            </w:pPr>
            <w:r>
              <w:rPr>
                <w:spacing w:val="-10"/>
                <w:sz w:val="24"/>
              </w:rPr>
              <w:t>8</w:t>
            </w:r>
          </w:p>
          <w:p>
            <w:pPr>
              <w:pStyle w:val="TableParagraph"/>
              <w:spacing w:before="63"/>
              <w:rPr>
                <w:sz w:val="24"/>
              </w:rPr>
            </w:pPr>
          </w:p>
          <w:p>
            <w:pPr>
              <w:pStyle w:val="TableParagraph"/>
              <w:ind w:left="112"/>
              <w:rPr>
                <w:sz w:val="24"/>
              </w:rPr>
            </w:pPr>
            <w:r>
              <w:rPr>
                <w:spacing w:val="-10"/>
                <w:sz w:val="24"/>
              </w:rPr>
              <w:t>9</w:t>
            </w:r>
          </w:p>
          <w:p>
            <w:pPr>
              <w:pStyle w:val="TableParagraph"/>
              <w:spacing w:before="62"/>
              <w:rPr>
                <w:sz w:val="24"/>
              </w:rPr>
            </w:pPr>
          </w:p>
          <w:p>
            <w:pPr>
              <w:pStyle w:val="TableParagraph"/>
              <w:ind w:left="112"/>
              <w:rPr>
                <w:sz w:val="24"/>
              </w:rPr>
            </w:pPr>
            <w:r>
              <w:rPr>
                <w:spacing w:val="-5"/>
                <w:sz w:val="24"/>
              </w:rPr>
              <w:t>10</w:t>
            </w:r>
          </w:p>
        </w:tc>
        <w:tc>
          <w:tcPr>
            <w:tcW w:w="2001" w:type="dxa"/>
            <w:tcBorders>
              <w:top w:val="single" w:sz="4" w:space="0" w:color="000000"/>
              <w:bottom w:val="single" w:sz="4" w:space="0" w:color="000000"/>
            </w:tcBorders>
          </w:tcPr>
          <w:p>
            <w:pPr>
              <w:pStyle w:val="TableParagraph"/>
              <w:spacing w:line="268" w:lineRule="exact"/>
              <w:ind w:left="173"/>
              <w:rPr>
                <w:sz w:val="24"/>
              </w:rPr>
            </w:pPr>
            <w:r>
              <w:rPr>
                <w:spacing w:val="-5"/>
                <w:sz w:val="24"/>
              </w:rPr>
              <w:t>pH</w:t>
            </w:r>
          </w:p>
          <w:p>
            <w:pPr>
              <w:pStyle w:val="TableParagraph"/>
              <w:spacing w:before="62"/>
              <w:rPr>
                <w:sz w:val="24"/>
              </w:rPr>
            </w:pPr>
          </w:p>
          <w:p>
            <w:pPr>
              <w:pStyle w:val="TableParagraph"/>
              <w:spacing w:line="532" w:lineRule="auto" w:before="1"/>
              <w:ind w:left="173" w:right="662"/>
              <w:rPr>
                <w:sz w:val="24"/>
              </w:rPr>
            </w:pPr>
            <w:r>
              <w:rPr>
                <w:sz w:val="24"/>
              </w:rPr>
              <w:t>Mg</w:t>
            </w:r>
            <w:r>
              <w:rPr>
                <w:sz w:val="24"/>
                <w:vertAlign w:val="superscript"/>
              </w:rPr>
              <w:t>++</w:t>
            </w:r>
            <w:r>
              <w:rPr>
                <w:spacing w:val="-15"/>
                <w:sz w:val="24"/>
                <w:vertAlign w:val="baseline"/>
              </w:rPr>
              <w:t> </w:t>
            </w:r>
            <w:r>
              <w:rPr>
                <w:sz w:val="24"/>
                <w:vertAlign w:val="baseline"/>
              </w:rPr>
              <w:t>(me/l) Ca</w:t>
            </w:r>
            <w:r>
              <w:rPr>
                <w:sz w:val="24"/>
                <w:vertAlign w:val="superscript"/>
              </w:rPr>
              <w:t>++</w:t>
            </w:r>
            <w:r>
              <w:rPr>
                <w:sz w:val="24"/>
                <w:vertAlign w:val="baseline"/>
              </w:rPr>
              <w:t> (me/l) Na</w:t>
            </w:r>
            <w:r>
              <w:rPr>
                <w:sz w:val="24"/>
                <w:vertAlign w:val="superscript"/>
              </w:rPr>
              <w:t>+</w:t>
            </w:r>
            <w:r>
              <w:rPr>
                <w:sz w:val="24"/>
                <w:vertAlign w:val="baseline"/>
              </w:rPr>
              <w:t> (me/l) OC (%)</w:t>
            </w:r>
          </w:p>
          <w:p>
            <w:pPr>
              <w:pStyle w:val="TableParagraph"/>
              <w:spacing w:before="2"/>
              <w:ind w:left="173"/>
              <w:rPr>
                <w:sz w:val="24"/>
              </w:rPr>
            </w:pPr>
            <w:r>
              <w:rPr>
                <w:sz w:val="24"/>
              </w:rPr>
              <w:t>OM</w:t>
            </w:r>
            <w:r>
              <w:rPr>
                <w:spacing w:val="-1"/>
                <w:sz w:val="24"/>
              </w:rPr>
              <w:t> </w:t>
            </w:r>
            <w:r>
              <w:rPr>
                <w:spacing w:val="-5"/>
                <w:sz w:val="24"/>
              </w:rPr>
              <w:t>(%)</w:t>
            </w:r>
          </w:p>
          <w:p>
            <w:pPr>
              <w:pStyle w:val="TableParagraph"/>
              <w:spacing w:before="63"/>
              <w:rPr>
                <w:sz w:val="24"/>
              </w:rPr>
            </w:pPr>
          </w:p>
          <w:p>
            <w:pPr>
              <w:pStyle w:val="TableParagraph"/>
              <w:spacing w:line="535" w:lineRule="auto"/>
              <w:ind w:left="173" w:right="662"/>
              <w:rPr>
                <w:sz w:val="24"/>
              </w:rPr>
            </w:pPr>
            <w:r>
              <w:rPr>
                <w:sz w:val="24"/>
              </w:rPr>
              <w:t>P (mg/l) ESP</w:t>
            </w:r>
            <w:r>
              <w:rPr>
                <w:spacing w:val="-1"/>
                <w:sz w:val="24"/>
              </w:rPr>
              <w:t> </w:t>
            </w:r>
            <w:r>
              <w:rPr>
                <w:spacing w:val="-5"/>
                <w:sz w:val="24"/>
              </w:rPr>
              <w:t>(%)</w:t>
            </w:r>
          </w:p>
          <w:p>
            <w:pPr>
              <w:pStyle w:val="TableParagraph"/>
              <w:spacing w:line="274" w:lineRule="exact"/>
              <w:ind w:left="173"/>
              <w:rPr>
                <w:sz w:val="24"/>
              </w:rPr>
            </w:pPr>
            <w:r>
              <w:rPr>
                <w:sz w:val="24"/>
              </w:rPr>
              <w:t>CEC</w:t>
            </w:r>
            <w:r>
              <w:rPr>
                <w:spacing w:val="-1"/>
                <w:sz w:val="24"/>
              </w:rPr>
              <w:t> </w:t>
            </w:r>
            <w:r>
              <w:rPr>
                <w:spacing w:val="-2"/>
                <w:sz w:val="24"/>
              </w:rPr>
              <w:t>(me/l)</w:t>
            </w:r>
          </w:p>
          <w:p>
            <w:pPr>
              <w:pStyle w:val="TableParagraph"/>
              <w:spacing w:before="62"/>
              <w:rPr>
                <w:sz w:val="24"/>
              </w:rPr>
            </w:pPr>
          </w:p>
          <w:p>
            <w:pPr>
              <w:pStyle w:val="TableParagraph"/>
              <w:ind w:left="173"/>
              <w:rPr>
                <w:sz w:val="24"/>
              </w:rPr>
            </w:pPr>
            <w:r>
              <w:rPr>
                <w:sz w:val="24"/>
              </w:rPr>
              <w:t>SAR</w:t>
            </w:r>
            <w:r>
              <w:rPr>
                <w:spacing w:val="-8"/>
                <w:sz w:val="24"/>
              </w:rPr>
              <w:t> </w:t>
            </w:r>
            <w:r>
              <w:rPr>
                <w:spacing w:val="-2"/>
                <w:sz w:val="24"/>
              </w:rPr>
              <w:t>(meg/l)</w:t>
            </w:r>
          </w:p>
        </w:tc>
        <w:tc>
          <w:tcPr>
            <w:tcW w:w="2009" w:type="dxa"/>
            <w:tcBorders>
              <w:top w:val="single" w:sz="4" w:space="0" w:color="000000"/>
              <w:bottom w:val="single" w:sz="4" w:space="0" w:color="000000"/>
            </w:tcBorders>
          </w:tcPr>
          <w:p>
            <w:pPr>
              <w:pStyle w:val="TableParagraph"/>
              <w:spacing w:line="268" w:lineRule="exact"/>
              <w:ind w:left="602"/>
              <w:rPr>
                <w:sz w:val="24"/>
              </w:rPr>
            </w:pPr>
            <w:r>
              <w:rPr>
                <w:spacing w:val="-4"/>
                <w:sz w:val="24"/>
              </w:rPr>
              <w:t>6.52</w:t>
            </w:r>
          </w:p>
          <w:p>
            <w:pPr>
              <w:pStyle w:val="TableParagraph"/>
              <w:spacing w:before="62"/>
              <w:rPr>
                <w:sz w:val="24"/>
              </w:rPr>
            </w:pPr>
          </w:p>
          <w:p>
            <w:pPr>
              <w:pStyle w:val="TableParagraph"/>
              <w:spacing w:before="1"/>
              <w:ind w:left="602"/>
              <w:rPr>
                <w:sz w:val="24"/>
              </w:rPr>
            </w:pPr>
            <w:r>
              <w:rPr>
                <w:spacing w:val="-4"/>
                <w:sz w:val="24"/>
              </w:rPr>
              <w:t>1.36</w:t>
            </w:r>
          </w:p>
          <w:p>
            <w:pPr>
              <w:pStyle w:val="TableParagraph"/>
              <w:spacing w:before="62"/>
              <w:rPr>
                <w:sz w:val="24"/>
              </w:rPr>
            </w:pPr>
          </w:p>
          <w:p>
            <w:pPr>
              <w:pStyle w:val="TableParagraph"/>
              <w:ind w:left="602"/>
              <w:rPr>
                <w:sz w:val="24"/>
              </w:rPr>
            </w:pPr>
            <w:r>
              <w:rPr>
                <w:spacing w:val="-4"/>
                <w:sz w:val="24"/>
              </w:rPr>
              <w:t>5.25</w:t>
            </w:r>
          </w:p>
          <w:p>
            <w:pPr>
              <w:pStyle w:val="TableParagraph"/>
              <w:spacing w:before="62"/>
              <w:rPr>
                <w:sz w:val="24"/>
              </w:rPr>
            </w:pPr>
          </w:p>
          <w:p>
            <w:pPr>
              <w:pStyle w:val="TableParagraph"/>
              <w:ind w:left="602"/>
              <w:rPr>
                <w:sz w:val="24"/>
              </w:rPr>
            </w:pPr>
            <w:r>
              <w:rPr>
                <w:spacing w:val="-4"/>
                <w:sz w:val="24"/>
              </w:rPr>
              <w:t>0.25</w:t>
            </w:r>
          </w:p>
          <w:p>
            <w:pPr>
              <w:pStyle w:val="TableParagraph"/>
              <w:spacing w:before="58"/>
              <w:rPr>
                <w:sz w:val="24"/>
              </w:rPr>
            </w:pPr>
          </w:p>
          <w:p>
            <w:pPr>
              <w:pStyle w:val="TableParagraph"/>
              <w:spacing w:before="1"/>
              <w:ind w:left="602"/>
              <w:rPr>
                <w:sz w:val="24"/>
              </w:rPr>
            </w:pPr>
            <w:r>
              <w:rPr>
                <w:spacing w:val="-4"/>
                <w:sz w:val="24"/>
              </w:rPr>
              <w:t>0.23</w:t>
            </w:r>
          </w:p>
          <w:p>
            <w:pPr>
              <w:pStyle w:val="TableParagraph"/>
              <w:spacing w:before="62"/>
              <w:rPr>
                <w:sz w:val="24"/>
              </w:rPr>
            </w:pPr>
          </w:p>
          <w:p>
            <w:pPr>
              <w:pStyle w:val="TableParagraph"/>
              <w:ind w:left="602"/>
              <w:rPr>
                <w:sz w:val="24"/>
              </w:rPr>
            </w:pPr>
            <w:r>
              <w:rPr>
                <w:spacing w:val="-4"/>
                <w:sz w:val="24"/>
              </w:rPr>
              <w:t>0.17</w:t>
            </w:r>
          </w:p>
          <w:p>
            <w:pPr>
              <w:pStyle w:val="TableParagraph"/>
              <w:spacing w:before="62"/>
              <w:rPr>
                <w:sz w:val="24"/>
              </w:rPr>
            </w:pPr>
          </w:p>
          <w:p>
            <w:pPr>
              <w:pStyle w:val="TableParagraph"/>
              <w:spacing w:before="1"/>
              <w:ind w:left="602"/>
              <w:rPr>
                <w:sz w:val="24"/>
              </w:rPr>
            </w:pPr>
            <w:r>
              <w:rPr>
                <w:spacing w:val="-2"/>
                <w:sz w:val="24"/>
              </w:rPr>
              <w:t>28.34</w:t>
            </w:r>
          </w:p>
          <w:p>
            <w:pPr>
              <w:pStyle w:val="TableParagraph"/>
              <w:spacing w:before="62"/>
              <w:rPr>
                <w:sz w:val="24"/>
              </w:rPr>
            </w:pPr>
          </w:p>
          <w:p>
            <w:pPr>
              <w:pStyle w:val="TableParagraph"/>
              <w:ind w:left="602"/>
              <w:rPr>
                <w:sz w:val="24"/>
              </w:rPr>
            </w:pPr>
            <w:r>
              <w:rPr>
                <w:spacing w:val="-2"/>
                <w:sz w:val="24"/>
              </w:rPr>
              <w:t>10.00</w:t>
            </w:r>
          </w:p>
          <w:p>
            <w:pPr>
              <w:pStyle w:val="TableParagraph"/>
              <w:spacing w:before="63"/>
              <w:rPr>
                <w:sz w:val="24"/>
              </w:rPr>
            </w:pPr>
          </w:p>
          <w:p>
            <w:pPr>
              <w:pStyle w:val="TableParagraph"/>
              <w:ind w:left="602"/>
              <w:rPr>
                <w:sz w:val="24"/>
              </w:rPr>
            </w:pPr>
            <w:r>
              <w:rPr>
                <w:spacing w:val="-4"/>
                <w:sz w:val="24"/>
              </w:rPr>
              <w:t>5.34</w:t>
            </w:r>
          </w:p>
          <w:p>
            <w:pPr>
              <w:pStyle w:val="TableParagraph"/>
              <w:spacing w:before="62"/>
              <w:rPr>
                <w:sz w:val="24"/>
              </w:rPr>
            </w:pPr>
          </w:p>
          <w:p>
            <w:pPr>
              <w:pStyle w:val="TableParagraph"/>
              <w:ind w:left="602"/>
              <w:rPr>
                <w:sz w:val="24"/>
              </w:rPr>
            </w:pPr>
            <w:r>
              <w:rPr>
                <w:spacing w:val="-4"/>
                <w:sz w:val="24"/>
              </w:rPr>
              <w:t>0.14</w:t>
            </w:r>
          </w:p>
        </w:tc>
        <w:tc>
          <w:tcPr>
            <w:tcW w:w="2132" w:type="dxa"/>
            <w:tcBorders>
              <w:top w:val="single" w:sz="4" w:space="0" w:color="000000"/>
              <w:bottom w:val="single" w:sz="4" w:space="0" w:color="000000"/>
            </w:tcBorders>
          </w:tcPr>
          <w:p>
            <w:pPr>
              <w:pStyle w:val="TableParagraph"/>
              <w:spacing w:line="268" w:lineRule="exact"/>
              <w:ind w:left="662"/>
              <w:rPr>
                <w:sz w:val="24"/>
              </w:rPr>
            </w:pPr>
            <w:r>
              <w:rPr>
                <w:spacing w:val="-4"/>
                <w:sz w:val="24"/>
              </w:rPr>
              <w:t>5.30</w:t>
            </w:r>
          </w:p>
          <w:p>
            <w:pPr>
              <w:pStyle w:val="TableParagraph"/>
              <w:spacing w:before="62"/>
              <w:rPr>
                <w:sz w:val="24"/>
              </w:rPr>
            </w:pPr>
          </w:p>
          <w:p>
            <w:pPr>
              <w:pStyle w:val="TableParagraph"/>
              <w:spacing w:before="1"/>
              <w:ind w:left="662"/>
              <w:rPr>
                <w:sz w:val="24"/>
              </w:rPr>
            </w:pPr>
            <w:r>
              <w:rPr>
                <w:spacing w:val="-4"/>
                <w:sz w:val="24"/>
              </w:rPr>
              <w:t>1.16</w:t>
            </w:r>
          </w:p>
          <w:p>
            <w:pPr>
              <w:pStyle w:val="TableParagraph"/>
              <w:spacing w:before="62"/>
              <w:rPr>
                <w:sz w:val="24"/>
              </w:rPr>
            </w:pPr>
          </w:p>
          <w:p>
            <w:pPr>
              <w:pStyle w:val="TableParagraph"/>
              <w:ind w:left="662"/>
              <w:rPr>
                <w:sz w:val="24"/>
              </w:rPr>
            </w:pPr>
            <w:r>
              <w:rPr>
                <w:spacing w:val="-4"/>
                <w:sz w:val="24"/>
              </w:rPr>
              <w:t>4.36</w:t>
            </w:r>
          </w:p>
          <w:p>
            <w:pPr>
              <w:pStyle w:val="TableParagraph"/>
              <w:spacing w:before="62"/>
              <w:rPr>
                <w:sz w:val="24"/>
              </w:rPr>
            </w:pPr>
          </w:p>
          <w:p>
            <w:pPr>
              <w:pStyle w:val="TableParagraph"/>
              <w:ind w:left="662"/>
              <w:rPr>
                <w:sz w:val="24"/>
              </w:rPr>
            </w:pPr>
            <w:r>
              <w:rPr>
                <w:spacing w:val="-4"/>
                <w:sz w:val="24"/>
              </w:rPr>
              <w:t>0.16</w:t>
            </w:r>
          </w:p>
          <w:p>
            <w:pPr>
              <w:pStyle w:val="TableParagraph"/>
              <w:spacing w:before="58"/>
              <w:rPr>
                <w:sz w:val="24"/>
              </w:rPr>
            </w:pPr>
          </w:p>
          <w:p>
            <w:pPr>
              <w:pStyle w:val="TableParagraph"/>
              <w:spacing w:before="1"/>
              <w:ind w:left="662"/>
              <w:rPr>
                <w:sz w:val="24"/>
              </w:rPr>
            </w:pPr>
            <w:r>
              <w:rPr>
                <w:spacing w:val="-4"/>
                <w:sz w:val="24"/>
              </w:rPr>
              <w:t>0.14</w:t>
            </w:r>
          </w:p>
          <w:p>
            <w:pPr>
              <w:pStyle w:val="TableParagraph"/>
              <w:spacing w:before="62"/>
              <w:rPr>
                <w:sz w:val="24"/>
              </w:rPr>
            </w:pPr>
          </w:p>
          <w:p>
            <w:pPr>
              <w:pStyle w:val="TableParagraph"/>
              <w:ind w:left="662"/>
              <w:rPr>
                <w:sz w:val="24"/>
              </w:rPr>
            </w:pPr>
            <w:r>
              <w:rPr>
                <w:spacing w:val="-4"/>
                <w:sz w:val="24"/>
              </w:rPr>
              <w:t>0.16</w:t>
            </w:r>
          </w:p>
          <w:p>
            <w:pPr>
              <w:pStyle w:val="TableParagraph"/>
              <w:spacing w:before="62"/>
              <w:rPr>
                <w:sz w:val="24"/>
              </w:rPr>
            </w:pPr>
          </w:p>
          <w:p>
            <w:pPr>
              <w:pStyle w:val="TableParagraph"/>
              <w:spacing w:before="1"/>
              <w:ind w:left="662"/>
              <w:rPr>
                <w:sz w:val="24"/>
              </w:rPr>
            </w:pPr>
            <w:r>
              <w:rPr>
                <w:spacing w:val="-2"/>
                <w:sz w:val="24"/>
              </w:rPr>
              <w:t>26.06</w:t>
            </w:r>
          </w:p>
          <w:p>
            <w:pPr>
              <w:pStyle w:val="TableParagraph"/>
              <w:spacing w:before="62"/>
              <w:rPr>
                <w:sz w:val="24"/>
              </w:rPr>
            </w:pPr>
          </w:p>
          <w:p>
            <w:pPr>
              <w:pStyle w:val="TableParagraph"/>
              <w:ind w:left="662"/>
              <w:rPr>
                <w:sz w:val="24"/>
              </w:rPr>
            </w:pPr>
            <w:r>
              <w:rPr>
                <w:spacing w:val="-4"/>
                <w:sz w:val="24"/>
              </w:rPr>
              <w:t>9.11</w:t>
            </w:r>
          </w:p>
          <w:p>
            <w:pPr>
              <w:pStyle w:val="TableParagraph"/>
              <w:spacing w:before="63"/>
              <w:rPr>
                <w:sz w:val="24"/>
              </w:rPr>
            </w:pPr>
          </w:p>
          <w:p>
            <w:pPr>
              <w:pStyle w:val="TableParagraph"/>
              <w:ind w:left="662"/>
              <w:rPr>
                <w:sz w:val="24"/>
              </w:rPr>
            </w:pPr>
            <w:r>
              <w:rPr>
                <w:spacing w:val="-4"/>
                <w:sz w:val="24"/>
              </w:rPr>
              <w:t>4.76</w:t>
            </w:r>
          </w:p>
          <w:p>
            <w:pPr>
              <w:pStyle w:val="TableParagraph"/>
              <w:spacing w:before="62"/>
              <w:rPr>
                <w:sz w:val="24"/>
              </w:rPr>
            </w:pPr>
          </w:p>
          <w:p>
            <w:pPr>
              <w:pStyle w:val="TableParagraph"/>
              <w:ind w:left="662"/>
              <w:rPr>
                <w:sz w:val="24"/>
              </w:rPr>
            </w:pPr>
            <w:r>
              <w:rPr>
                <w:spacing w:val="-4"/>
                <w:sz w:val="24"/>
              </w:rPr>
              <w:t>0.10</w:t>
            </w:r>
          </w:p>
        </w:tc>
        <w:tc>
          <w:tcPr>
            <w:tcW w:w="2385" w:type="dxa"/>
            <w:tcBorders>
              <w:top w:val="single" w:sz="4" w:space="0" w:color="000000"/>
              <w:bottom w:val="single" w:sz="4" w:space="0" w:color="000000"/>
            </w:tcBorders>
          </w:tcPr>
          <w:p>
            <w:pPr>
              <w:pStyle w:val="TableParagraph"/>
              <w:spacing w:line="268" w:lineRule="exact"/>
              <w:ind w:left="604"/>
              <w:rPr>
                <w:sz w:val="24"/>
              </w:rPr>
            </w:pPr>
            <w:r>
              <w:rPr>
                <w:spacing w:val="-4"/>
                <w:sz w:val="24"/>
              </w:rPr>
              <w:t>6.87</w:t>
            </w:r>
          </w:p>
          <w:p>
            <w:pPr>
              <w:pStyle w:val="TableParagraph"/>
              <w:spacing w:before="62"/>
              <w:rPr>
                <w:sz w:val="24"/>
              </w:rPr>
            </w:pPr>
          </w:p>
          <w:p>
            <w:pPr>
              <w:pStyle w:val="TableParagraph"/>
              <w:spacing w:before="1"/>
              <w:ind w:left="604"/>
              <w:rPr>
                <w:sz w:val="24"/>
              </w:rPr>
            </w:pPr>
            <w:r>
              <w:rPr>
                <w:spacing w:val="-4"/>
                <w:sz w:val="24"/>
              </w:rPr>
              <w:t>2.26</w:t>
            </w:r>
          </w:p>
          <w:p>
            <w:pPr>
              <w:pStyle w:val="TableParagraph"/>
              <w:spacing w:before="62"/>
              <w:rPr>
                <w:sz w:val="24"/>
              </w:rPr>
            </w:pPr>
          </w:p>
          <w:p>
            <w:pPr>
              <w:pStyle w:val="TableParagraph"/>
              <w:ind w:left="604"/>
              <w:rPr>
                <w:sz w:val="24"/>
              </w:rPr>
            </w:pPr>
            <w:r>
              <w:rPr>
                <w:spacing w:val="-4"/>
                <w:sz w:val="24"/>
              </w:rPr>
              <w:t>6.22</w:t>
            </w:r>
          </w:p>
          <w:p>
            <w:pPr>
              <w:pStyle w:val="TableParagraph"/>
              <w:spacing w:before="62"/>
              <w:rPr>
                <w:sz w:val="24"/>
              </w:rPr>
            </w:pPr>
          </w:p>
          <w:p>
            <w:pPr>
              <w:pStyle w:val="TableParagraph"/>
              <w:ind w:left="604"/>
              <w:rPr>
                <w:sz w:val="24"/>
              </w:rPr>
            </w:pPr>
            <w:r>
              <w:rPr>
                <w:spacing w:val="-4"/>
                <w:sz w:val="24"/>
              </w:rPr>
              <w:t>0.65</w:t>
            </w:r>
          </w:p>
          <w:p>
            <w:pPr>
              <w:pStyle w:val="TableParagraph"/>
              <w:spacing w:before="58"/>
              <w:rPr>
                <w:sz w:val="24"/>
              </w:rPr>
            </w:pPr>
          </w:p>
          <w:p>
            <w:pPr>
              <w:pStyle w:val="TableParagraph"/>
              <w:spacing w:before="1"/>
              <w:ind w:left="604"/>
              <w:rPr>
                <w:sz w:val="24"/>
              </w:rPr>
            </w:pPr>
            <w:r>
              <w:rPr>
                <w:spacing w:val="-4"/>
                <w:sz w:val="24"/>
              </w:rPr>
              <w:t>0.27</w:t>
            </w:r>
          </w:p>
          <w:p>
            <w:pPr>
              <w:pStyle w:val="TableParagraph"/>
              <w:spacing w:before="62"/>
              <w:rPr>
                <w:sz w:val="24"/>
              </w:rPr>
            </w:pPr>
          </w:p>
          <w:p>
            <w:pPr>
              <w:pStyle w:val="TableParagraph"/>
              <w:ind w:left="604"/>
              <w:rPr>
                <w:sz w:val="24"/>
              </w:rPr>
            </w:pPr>
            <w:r>
              <w:rPr>
                <w:spacing w:val="-4"/>
                <w:sz w:val="24"/>
              </w:rPr>
              <w:t>0.13</w:t>
            </w:r>
          </w:p>
          <w:p>
            <w:pPr>
              <w:pStyle w:val="TableParagraph"/>
              <w:spacing w:before="62"/>
              <w:rPr>
                <w:sz w:val="24"/>
              </w:rPr>
            </w:pPr>
          </w:p>
          <w:p>
            <w:pPr>
              <w:pStyle w:val="TableParagraph"/>
              <w:spacing w:before="1"/>
              <w:ind w:left="604"/>
              <w:rPr>
                <w:sz w:val="24"/>
              </w:rPr>
            </w:pPr>
            <w:r>
              <w:rPr>
                <w:spacing w:val="-2"/>
                <w:sz w:val="24"/>
              </w:rPr>
              <w:t>20.28</w:t>
            </w:r>
          </w:p>
          <w:p>
            <w:pPr>
              <w:pStyle w:val="TableParagraph"/>
              <w:spacing w:before="62"/>
              <w:rPr>
                <w:sz w:val="24"/>
              </w:rPr>
            </w:pPr>
          </w:p>
          <w:p>
            <w:pPr>
              <w:pStyle w:val="TableParagraph"/>
              <w:ind w:left="604"/>
              <w:rPr>
                <w:sz w:val="24"/>
              </w:rPr>
            </w:pPr>
            <w:r>
              <w:rPr>
                <w:spacing w:val="-4"/>
                <w:sz w:val="24"/>
              </w:rPr>
              <w:t>5.90</w:t>
            </w:r>
          </w:p>
          <w:p>
            <w:pPr>
              <w:pStyle w:val="TableParagraph"/>
              <w:spacing w:before="63"/>
              <w:rPr>
                <w:sz w:val="24"/>
              </w:rPr>
            </w:pPr>
          </w:p>
          <w:p>
            <w:pPr>
              <w:pStyle w:val="TableParagraph"/>
              <w:ind w:left="604"/>
              <w:rPr>
                <w:sz w:val="24"/>
              </w:rPr>
            </w:pPr>
            <w:r>
              <w:rPr>
                <w:spacing w:val="-4"/>
                <w:sz w:val="24"/>
              </w:rPr>
              <w:t>5.52</w:t>
            </w:r>
          </w:p>
          <w:p>
            <w:pPr>
              <w:pStyle w:val="TableParagraph"/>
              <w:spacing w:before="62"/>
              <w:rPr>
                <w:sz w:val="24"/>
              </w:rPr>
            </w:pPr>
          </w:p>
          <w:p>
            <w:pPr>
              <w:pStyle w:val="TableParagraph"/>
              <w:ind w:left="604"/>
              <w:rPr>
                <w:sz w:val="24"/>
              </w:rPr>
            </w:pPr>
            <w:r>
              <w:rPr>
                <w:spacing w:val="-4"/>
                <w:sz w:val="24"/>
              </w:rPr>
              <w:t>0.32</w:t>
            </w:r>
          </w:p>
        </w:tc>
      </w:tr>
    </w:tbl>
    <w:p>
      <w:pPr>
        <w:pStyle w:val="BodyText"/>
      </w:pPr>
    </w:p>
    <w:p>
      <w:pPr>
        <w:pStyle w:val="BodyText"/>
        <w:spacing w:before="2"/>
      </w:pPr>
    </w:p>
    <w:p>
      <w:pPr>
        <w:pStyle w:val="BodyText"/>
        <w:spacing w:line="480" w:lineRule="auto"/>
        <w:ind w:left="360" w:right="360" w:firstLine="720"/>
        <w:jc w:val="both"/>
      </w:pPr>
      <w:r>
        <w:rPr/>
        <w:t>Soil pH is a measure of soil acidity and alkalinity. The minimum and maximum soil pH values are 5.30 and 6.87. Soil pH on the field was moderately</w:t>
      </w:r>
      <w:r>
        <w:rPr>
          <w:spacing w:val="-5"/>
        </w:rPr>
        <w:t> </w:t>
      </w:r>
      <w:r>
        <w:rPr/>
        <w:t>to slightly</w:t>
      </w:r>
      <w:r>
        <w:rPr>
          <w:spacing w:val="-5"/>
        </w:rPr>
        <w:t> </w:t>
      </w:r>
      <w:r>
        <w:rPr/>
        <w:t>acidic, as given by Hert </w:t>
      </w:r>
      <w:r>
        <w:rPr>
          <w:i/>
        </w:rPr>
        <w:t>et al., </w:t>
      </w:r>
      <w:r>
        <w:rPr/>
        <w:t>1999 in Table 4.3 and indicates a decrease from 0-20cm to 20-60cm soil depth and subsequently</w:t>
      </w:r>
      <w:r>
        <w:rPr>
          <w:spacing w:val="-11"/>
        </w:rPr>
        <w:t> </w:t>
      </w:r>
      <w:r>
        <w:rPr/>
        <w:t>tending</w:t>
      </w:r>
      <w:r>
        <w:rPr>
          <w:spacing w:val="-6"/>
        </w:rPr>
        <w:t> </w:t>
      </w:r>
      <w:r>
        <w:rPr/>
        <w:t>towards</w:t>
      </w:r>
      <w:r>
        <w:rPr>
          <w:spacing w:val="-8"/>
        </w:rPr>
        <w:t> </w:t>
      </w:r>
      <w:r>
        <w:rPr/>
        <w:t>neutral</w:t>
      </w:r>
      <w:r>
        <w:rPr>
          <w:spacing w:val="-15"/>
        </w:rPr>
        <w:t> </w:t>
      </w:r>
      <w:r>
        <w:rPr/>
        <w:t>as</w:t>
      </w:r>
      <w:r>
        <w:rPr>
          <w:spacing w:val="-8"/>
        </w:rPr>
        <w:t> </w:t>
      </w:r>
      <w:r>
        <w:rPr/>
        <w:t>shown</w:t>
      </w:r>
      <w:r>
        <w:rPr>
          <w:spacing w:val="-7"/>
        </w:rPr>
        <w:t> </w:t>
      </w:r>
      <w:r>
        <w:rPr/>
        <w:t>Figure</w:t>
      </w:r>
      <w:r>
        <w:rPr>
          <w:spacing w:val="-7"/>
        </w:rPr>
        <w:t> </w:t>
      </w:r>
      <w:r>
        <w:rPr/>
        <w:t>4.1.</w:t>
      </w:r>
      <w:r>
        <w:rPr>
          <w:spacing w:val="-2"/>
        </w:rPr>
        <w:t> </w:t>
      </w:r>
      <w:r>
        <w:rPr/>
        <w:t>According</w:t>
      </w:r>
      <w:r>
        <w:rPr>
          <w:spacing w:val="-6"/>
        </w:rPr>
        <w:t> </w:t>
      </w:r>
      <w:r>
        <w:rPr/>
        <w:t>to</w:t>
      </w:r>
      <w:r>
        <w:rPr>
          <w:spacing w:val="-1"/>
        </w:rPr>
        <w:t> </w:t>
      </w:r>
      <w:r>
        <w:rPr/>
        <w:t>United</w:t>
      </w:r>
      <w:r>
        <w:rPr>
          <w:spacing w:val="-6"/>
        </w:rPr>
        <w:t> </w:t>
      </w:r>
      <w:r>
        <w:rPr/>
        <w:t>State</w:t>
      </w:r>
      <w:r>
        <w:rPr>
          <w:spacing w:val="-7"/>
        </w:rPr>
        <w:t> </w:t>
      </w:r>
      <w:r>
        <w:rPr/>
        <w:t>Department of</w:t>
      </w:r>
      <w:r>
        <w:rPr>
          <w:spacing w:val="-10"/>
        </w:rPr>
        <w:t> </w:t>
      </w:r>
      <w:r>
        <w:rPr/>
        <w:t>Agriculture</w:t>
      </w:r>
      <w:r>
        <w:rPr>
          <w:spacing w:val="-3"/>
        </w:rPr>
        <w:t> </w:t>
      </w:r>
      <w:r>
        <w:rPr/>
        <w:t>(USDA),</w:t>
      </w:r>
      <w:r>
        <w:rPr>
          <w:spacing w:val="-5"/>
        </w:rPr>
        <w:t> </w:t>
      </w:r>
      <w:r>
        <w:rPr/>
        <w:t>too</w:t>
      </w:r>
      <w:r>
        <w:rPr>
          <w:spacing w:val="-2"/>
        </w:rPr>
        <w:t> </w:t>
      </w:r>
      <w:r>
        <w:rPr/>
        <w:t>high</w:t>
      </w:r>
      <w:r>
        <w:rPr>
          <w:spacing w:val="-7"/>
        </w:rPr>
        <w:t> </w:t>
      </w:r>
      <w:r>
        <w:rPr/>
        <w:t>or</w:t>
      </w:r>
      <w:r>
        <w:rPr>
          <w:spacing w:val="-10"/>
        </w:rPr>
        <w:t> </w:t>
      </w:r>
      <w:r>
        <w:rPr/>
        <w:t>too low</w:t>
      </w:r>
      <w:r>
        <w:rPr>
          <w:spacing w:val="-3"/>
        </w:rPr>
        <w:t> </w:t>
      </w:r>
      <w:r>
        <w:rPr/>
        <w:t>soil</w:t>
      </w:r>
      <w:r>
        <w:rPr>
          <w:spacing w:val="-11"/>
        </w:rPr>
        <w:t> </w:t>
      </w:r>
      <w:r>
        <w:rPr/>
        <w:t>pH</w:t>
      </w:r>
      <w:r>
        <w:rPr>
          <w:spacing w:val="-3"/>
        </w:rPr>
        <w:t> </w:t>
      </w:r>
      <w:r>
        <w:rPr/>
        <w:t>leads</w:t>
      </w:r>
      <w:r>
        <w:rPr>
          <w:spacing w:val="-4"/>
        </w:rPr>
        <w:t> </w:t>
      </w:r>
      <w:r>
        <w:rPr/>
        <w:t>to</w:t>
      </w:r>
      <w:r>
        <w:rPr>
          <w:spacing w:val="-2"/>
        </w:rPr>
        <w:t> </w:t>
      </w:r>
      <w:r>
        <w:rPr/>
        <w:t>deficiency</w:t>
      </w:r>
      <w:r>
        <w:rPr>
          <w:spacing w:val="-7"/>
        </w:rPr>
        <w:t> </w:t>
      </w:r>
      <w:r>
        <w:rPr/>
        <w:t>of</w:t>
      </w:r>
      <w:r>
        <w:rPr>
          <w:spacing w:val="-5"/>
        </w:rPr>
        <w:t> </w:t>
      </w:r>
      <w:r>
        <w:rPr/>
        <w:t>many</w:t>
      </w:r>
      <w:r>
        <w:rPr>
          <w:spacing w:val="-2"/>
        </w:rPr>
        <w:t> </w:t>
      </w:r>
      <w:r>
        <w:rPr/>
        <w:t>nutrients, decline in microbial</w:t>
      </w:r>
      <w:r>
        <w:rPr>
          <w:spacing w:val="-1"/>
        </w:rPr>
        <w:t> </w:t>
      </w:r>
      <w:r>
        <w:rPr/>
        <w:t>activities, decrease in crop yield, and deterioration</w:t>
      </w:r>
      <w:r>
        <w:rPr>
          <w:spacing w:val="-1"/>
        </w:rPr>
        <w:t> </w:t>
      </w:r>
      <w:r>
        <w:rPr/>
        <w:t>of</w:t>
      </w:r>
      <w:r>
        <w:rPr>
          <w:spacing w:val="-4"/>
        </w:rPr>
        <w:t> </w:t>
      </w:r>
      <w:r>
        <w:rPr/>
        <w:t>soil health. Therefore, the soil is thus suitable for crop growth.</w:t>
      </w:r>
    </w:p>
    <w:p>
      <w:pPr>
        <w:pStyle w:val="BodyText"/>
        <w:spacing w:after="0" w:line="480" w:lineRule="auto"/>
        <w:jc w:val="both"/>
        <w:sectPr>
          <w:pgSz w:w="12240" w:h="15840"/>
          <w:pgMar w:header="0" w:footer="1008" w:top="1380" w:bottom="1200" w:left="1080" w:right="1080"/>
        </w:sectPr>
      </w:pPr>
    </w:p>
    <w:p>
      <w:pPr>
        <w:pStyle w:val="BodyText"/>
        <w:spacing w:before="77"/>
        <w:ind w:left="360"/>
      </w:pPr>
      <w:r>
        <w:rPr/>
        <w:t>Table</w:t>
      </w:r>
      <w:r>
        <w:rPr>
          <w:spacing w:val="-1"/>
        </w:rPr>
        <w:t> </w:t>
      </w:r>
      <w:r>
        <w:rPr/>
        <w:t>4.3: Soil</w:t>
      </w:r>
      <w:r>
        <w:rPr>
          <w:spacing w:val="-9"/>
        </w:rPr>
        <w:t> </w:t>
      </w:r>
      <w:r>
        <w:rPr/>
        <w:t>pH </w:t>
      </w:r>
      <w:r>
        <w:rPr>
          <w:spacing w:val="-2"/>
        </w:rPr>
        <w:t>ranges</w:t>
      </w:r>
    </w:p>
    <w:p>
      <w:pPr>
        <w:pStyle w:val="BodyText"/>
        <w:spacing w:before="49"/>
        <w:rPr>
          <w:sz w:val="20"/>
        </w:rPr>
      </w:pPr>
    </w:p>
    <w:tbl>
      <w:tblPr>
        <w:tblW w:w="0" w:type="auto"/>
        <w:jc w:val="left"/>
        <w:tblInd w:w="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0"/>
        <w:gridCol w:w="3910"/>
        <w:gridCol w:w="4617"/>
      </w:tblGrid>
      <w:tr>
        <w:trPr>
          <w:trHeight w:val="552" w:hRule="atLeast"/>
        </w:trPr>
        <w:tc>
          <w:tcPr>
            <w:tcW w:w="660" w:type="dxa"/>
            <w:tcBorders>
              <w:top w:val="single" w:sz="4" w:space="0" w:color="000000"/>
              <w:bottom w:val="single" w:sz="4" w:space="0" w:color="000000"/>
            </w:tcBorders>
          </w:tcPr>
          <w:p>
            <w:pPr>
              <w:pStyle w:val="TableParagraph"/>
              <w:spacing w:before="1"/>
              <w:ind w:left="112"/>
              <w:rPr>
                <w:b/>
                <w:sz w:val="24"/>
              </w:rPr>
            </w:pPr>
            <w:r>
              <w:rPr>
                <w:b/>
                <w:spacing w:val="-5"/>
                <w:sz w:val="24"/>
              </w:rPr>
              <w:t>S/N</w:t>
            </w:r>
          </w:p>
        </w:tc>
        <w:tc>
          <w:tcPr>
            <w:tcW w:w="3910" w:type="dxa"/>
            <w:tcBorders>
              <w:top w:val="single" w:sz="4" w:space="0" w:color="000000"/>
              <w:bottom w:val="single" w:sz="4" w:space="0" w:color="000000"/>
            </w:tcBorders>
          </w:tcPr>
          <w:p>
            <w:pPr>
              <w:pStyle w:val="TableParagraph"/>
              <w:spacing w:before="1"/>
              <w:ind w:left="173"/>
              <w:rPr>
                <w:b/>
                <w:sz w:val="24"/>
              </w:rPr>
            </w:pPr>
            <w:r>
              <w:rPr>
                <w:b/>
                <w:spacing w:val="-2"/>
                <w:sz w:val="24"/>
              </w:rPr>
              <w:t>Ranges</w:t>
            </w:r>
          </w:p>
        </w:tc>
        <w:tc>
          <w:tcPr>
            <w:tcW w:w="4617" w:type="dxa"/>
            <w:tcBorders>
              <w:top w:val="single" w:sz="4" w:space="0" w:color="000000"/>
              <w:bottom w:val="single" w:sz="4" w:space="0" w:color="000000"/>
            </w:tcBorders>
          </w:tcPr>
          <w:p>
            <w:pPr>
              <w:pStyle w:val="TableParagraph"/>
              <w:spacing w:before="1"/>
              <w:ind w:right="655"/>
              <w:jc w:val="center"/>
              <w:rPr>
                <w:b/>
                <w:sz w:val="24"/>
              </w:rPr>
            </w:pPr>
            <w:r>
              <w:rPr>
                <w:b/>
                <w:spacing w:val="-5"/>
                <w:sz w:val="24"/>
              </w:rPr>
              <w:t>pH</w:t>
            </w:r>
          </w:p>
        </w:tc>
      </w:tr>
      <w:tr>
        <w:trPr>
          <w:trHeight w:val="3312" w:hRule="atLeast"/>
        </w:trPr>
        <w:tc>
          <w:tcPr>
            <w:tcW w:w="660" w:type="dxa"/>
            <w:tcBorders>
              <w:top w:val="single" w:sz="4" w:space="0" w:color="000000"/>
              <w:bottom w:val="single" w:sz="4" w:space="0" w:color="000000"/>
            </w:tcBorders>
          </w:tcPr>
          <w:p>
            <w:pPr>
              <w:pStyle w:val="TableParagraph"/>
              <w:spacing w:line="273" w:lineRule="exact"/>
              <w:ind w:left="112"/>
              <w:rPr>
                <w:sz w:val="24"/>
              </w:rPr>
            </w:pPr>
            <w:r>
              <w:rPr>
                <w:spacing w:val="-10"/>
                <w:sz w:val="24"/>
              </w:rPr>
              <w:t>1</w:t>
            </w:r>
          </w:p>
          <w:p>
            <w:pPr>
              <w:pStyle w:val="TableParagraph"/>
              <w:rPr>
                <w:sz w:val="24"/>
              </w:rPr>
            </w:pPr>
          </w:p>
          <w:p>
            <w:pPr>
              <w:pStyle w:val="TableParagraph"/>
              <w:ind w:left="112"/>
              <w:rPr>
                <w:sz w:val="24"/>
              </w:rPr>
            </w:pPr>
            <w:r>
              <w:rPr>
                <w:spacing w:val="-10"/>
                <w:sz w:val="24"/>
              </w:rPr>
              <w:t>2</w:t>
            </w:r>
          </w:p>
          <w:p>
            <w:pPr>
              <w:pStyle w:val="TableParagraph"/>
              <w:rPr>
                <w:sz w:val="24"/>
              </w:rPr>
            </w:pPr>
          </w:p>
          <w:p>
            <w:pPr>
              <w:pStyle w:val="TableParagraph"/>
              <w:ind w:left="112"/>
              <w:rPr>
                <w:sz w:val="24"/>
              </w:rPr>
            </w:pPr>
            <w:r>
              <w:rPr>
                <w:spacing w:val="-10"/>
                <w:sz w:val="24"/>
              </w:rPr>
              <w:t>3</w:t>
            </w:r>
          </w:p>
          <w:p>
            <w:pPr>
              <w:pStyle w:val="TableParagraph"/>
              <w:rPr>
                <w:sz w:val="24"/>
              </w:rPr>
            </w:pPr>
          </w:p>
          <w:p>
            <w:pPr>
              <w:pStyle w:val="TableParagraph"/>
              <w:ind w:left="112"/>
              <w:rPr>
                <w:sz w:val="24"/>
              </w:rPr>
            </w:pPr>
            <w:r>
              <w:rPr>
                <w:spacing w:val="-10"/>
                <w:sz w:val="24"/>
              </w:rPr>
              <w:t>4</w:t>
            </w:r>
          </w:p>
          <w:p>
            <w:pPr>
              <w:pStyle w:val="TableParagraph"/>
              <w:rPr>
                <w:sz w:val="24"/>
              </w:rPr>
            </w:pPr>
          </w:p>
          <w:p>
            <w:pPr>
              <w:pStyle w:val="TableParagraph"/>
              <w:ind w:left="112"/>
              <w:rPr>
                <w:sz w:val="24"/>
              </w:rPr>
            </w:pPr>
            <w:r>
              <w:rPr>
                <w:spacing w:val="-10"/>
                <w:sz w:val="24"/>
              </w:rPr>
              <w:t>5</w:t>
            </w:r>
          </w:p>
          <w:p>
            <w:pPr>
              <w:pStyle w:val="TableParagraph"/>
              <w:rPr>
                <w:sz w:val="24"/>
              </w:rPr>
            </w:pPr>
          </w:p>
          <w:p>
            <w:pPr>
              <w:pStyle w:val="TableParagraph"/>
              <w:ind w:left="112"/>
              <w:rPr>
                <w:sz w:val="24"/>
              </w:rPr>
            </w:pPr>
            <w:r>
              <w:rPr>
                <w:spacing w:val="-10"/>
                <w:sz w:val="24"/>
              </w:rPr>
              <w:t>6</w:t>
            </w:r>
          </w:p>
        </w:tc>
        <w:tc>
          <w:tcPr>
            <w:tcW w:w="3910" w:type="dxa"/>
            <w:tcBorders>
              <w:top w:val="single" w:sz="4" w:space="0" w:color="000000"/>
              <w:bottom w:val="single" w:sz="4" w:space="0" w:color="000000"/>
            </w:tcBorders>
          </w:tcPr>
          <w:p>
            <w:pPr>
              <w:pStyle w:val="TableParagraph"/>
              <w:spacing w:line="480" w:lineRule="auto"/>
              <w:ind w:left="173" w:right="1992"/>
              <w:rPr>
                <w:sz w:val="24"/>
              </w:rPr>
            </w:pPr>
            <w:r>
              <w:rPr>
                <w:sz w:val="24"/>
              </w:rPr>
              <w:t>Strongly acidic Moderately</w:t>
            </w:r>
            <w:r>
              <w:rPr>
                <w:spacing w:val="-15"/>
                <w:sz w:val="24"/>
              </w:rPr>
              <w:t> </w:t>
            </w:r>
            <w:r>
              <w:rPr>
                <w:sz w:val="24"/>
              </w:rPr>
              <w:t>acidic Slightly acidic </w:t>
            </w:r>
            <w:r>
              <w:rPr>
                <w:spacing w:val="-2"/>
                <w:sz w:val="24"/>
              </w:rPr>
              <w:t>Neutral</w:t>
            </w:r>
          </w:p>
          <w:p>
            <w:pPr>
              <w:pStyle w:val="TableParagraph"/>
              <w:ind w:left="173"/>
              <w:rPr>
                <w:sz w:val="24"/>
              </w:rPr>
            </w:pPr>
            <w:r>
              <w:rPr>
                <w:sz w:val="24"/>
              </w:rPr>
              <w:t>Moderately</w:t>
            </w:r>
            <w:r>
              <w:rPr>
                <w:spacing w:val="-9"/>
                <w:sz w:val="24"/>
              </w:rPr>
              <w:t> </w:t>
            </w:r>
            <w:r>
              <w:rPr>
                <w:spacing w:val="-2"/>
                <w:sz w:val="24"/>
              </w:rPr>
              <w:t>alkaline</w:t>
            </w:r>
          </w:p>
          <w:p>
            <w:pPr>
              <w:pStyle w:val="TableParagraph"/>
              <w:spacing w:before="273"/>
              <w:ind w:left="173"/>
              <w:rPr>
                <w:sz w:val="24"/>
              </w:rPr>
            </w:pPr>
            <w:r>
              <w:rPr>
                <w:sz w:val="24"/>
              </w:rPr>
              <w:t>Strongly</w:t>
            </w:r>
            <w:r>
              <w:rPr>
                <w:spacing w:val="-8"/>
                <w:sz w:val="24"/>
              </w:rPr>
              <w:t> </w:t>
            </w:r>
            <w:r>
              <w:rPr>
                <w:spacing w:val="-2"/>
                <w:sz w:val="24"/>
              </w:rPr>
              <w:t>alkaline</w:t>
            </w:r>
          </w:p>
        </w:tc>
        <w:tc>
          <w:tcPr>
            <w:tcW w:w="4617" w:type="dxa"/>
            <w:tcBorders>
              <w:top w:val="single" w:sz="4" w:space="0" w:color="000000"/>
              <w:bottom w:val="single" w:sz="4" w:space="0" w:color="000000"/>
            </w:tcBorders>
          </w:tcPr>
          <w:p>
            <w:pPr>
              <w:pStyle w:val="TableParagraph"/>
              <w:spacing w:line="273" w:lineRule="exact"/>
              <w:ind w:left="1818"/>
              <w:rPr>
                <w:sz w:val="24"/>
              </w:rPr>
            </w:pPr>
            <w:r>
              <w:rPr>
                <w:sz w:val="24"/>
              </w:rPr>
              <w:t>Below</w:t>
            </w:r>
            <w:r>
              <w:rPr>
                <w:spacing w:val="-4"/>
                <w:sz w:val="24"/>
              </w:rPr>
              <w:t> </w:t>
            </w:r>
            <w:r>
              <w:rPr>
                <w:spacing w:val="-5"/>
                <w:sz w:val="24"/>
              </w:rPr>
              <w:t>5.1</w:t>
            </w:r>
          </w:p>
          <w:p>
            <w:pPr>
              <w:pStyle w:val="TableParagraph"/>
              <w:rPr>
                <w:sz w:val="24"/>
              </w:rPr>
            </w:pPr>
          </w:p>
          <w:p>
            <w:pPr>
              <w:pStyle w:val="TableParagraph"/>
              <w:ind w:left="1818"/>
              <w:rPr>
                <w:sz w:val="24"/>
              </w:rPr>
            </w:pPr>
            <w:r>
              <w:rPr>
                <w:sz w:val="24"/>
              </w:rPr>
              <w:t>5.2-</w:t>
            </w:r>
            <w:r>
              <w:rPr>
                <w:spacing w:val="-5"/>
                <w:sz w:val="24"/>
              </w:rPr>
              <w:t>6.0</w:t>
            </w:r>
          </w:p>
          <w:p>
            <w:pPr>
              <w:pStyle w:val="TableParagraph"/>
              <w:rPr>
                <w:sz w:val="24"/>
              </w:rPr>
            </w:pPr>
          </w:p>
          <w:p>
            <w:pPr>
              <w:pStyle w:val="TableParagraph"/>
              <w:ind w:left="1818"/>
              <w:rPr>
                <w:sz w:val="24"/>
              </w:rPr>
            </w:pPr>
            <w:r>
              <w:rPr>
                <w:sz w:val="24"/>
              </w:rPr>
              <w:t>6.1-</w:t>
            </w:r>
            <w:r>
              <w:rPr>
                <w:spacing w:val="-5"/>
                <w:sz w:val="24"/>
              </w:rPr>
              <w:t>6.5</w:t>
            </w:r>
          </w:p>
          <w:p>
            <w:pPr>
              <w:pStyle w:val="TableParagraph"/>
              <w:rPr>
                <w:sz w:val="24"/>
              </w:rPr>
            </w:pPr>
          </w:p>
          <w:p>
            <w:pPr>
              <w:pStyle w:val="TableParagraph"/>
              <w:ind w:left="1818"/>
              <w:rPr>
                <w:sz w:val="24"/>
              </w:rPr>
            </w:pPr>
            <w:r>
              <w:rPr>
                <w:sz w:val="24"/>
              </w:rPr>
              <w:t>6.6-</w:t>
            </w:r>
            <w:r>
              <w:rPr>
                <w:spacing w:val="-5"/>
                <w:sz w:val="24"/>
              </w:rPr>
              <w:t>7.3</w:t>
            </w:r>
          </w:p>
          <w:p>
            <w:pPr>
              <w:pStyle w:val="TableParagraph"/>
              <w:rPr>
                <w:sz w:val="24"/>
              </w:rPr>
            </w:pPr>
          </w:p>
          <w:p>
            <w:pPr>
              <w:pStyle w:val="TableParagraph"/>
              <w:ind w:left="1818"/>
              <w:rPr>
                <w:sz w:val="24"/>
              </w:rPr>
            </w:pPr>
            <w:r>
              <w:rPr>
                <w:sz w:val="24"/>
              </w:rPr>
              <w:t>7.4-</w:t>
            </w:r>
            <w:r>
              <w:rPr>
                <w:spacing w:val="-5"/>
                <w:sz w:val="24"/>
              </w:rPr>
              <w:t>8.4</w:t>
            </w:r>
          </w:p>
          <w:p>
            <w:pPr>
              <w:pStyle w:val="TableParagraph"/>
              <w:rPr>
                <w:sz w:val="24"/>
              </w:rPr>
            </w:pPr>
          </w:p>
          <w:p>
            <w:pPr>
              <w:pStyle w:val="TableParagraph"/>
              <w:ind w:left="1818"/>
              <w:rPr>
                <w:sz w:val="24"/>
              </w:rPr>
            </w:pPr>
            <w:r>
              <w:rPr>
                <w:sz w:val="24"/>
              </w:rPr>
              <w:t>Above</w:t>
            </w:r>
            <w:r>
              <w:rPr>
                <w:spacing w:val="-8"/>
                <w:sz w:val="24"/>
              </w:rPr>
              <w:t> </w:t>
            </w:r>
            <w:r>
              <w:rPr>
                <w:spacing w:val="-5"/>
                <w:sz w:val="24"/>
              </w:rPr>
              <w:t>8.5</w:t>
            </w:r>
          </w:p>
        </w:tc>
      </w:tr>
    </w:tbl>
    <w:p>
      <w:pPr>
        <w:spacing w:before="0"/>
        <w:ind w:left="360" w:right="0" w:firstLine="0"/>
        <w:jc w:val="left"/>
        <w:rPr>
          <w:sz w:val="24"/>
        </w:rPr>
      </w:pPr>
      <w:r>
        <w:rPr>
          <w:sz w:val="24"/>
        </w:rPr>
        <w:t>Source:</w:t>
      </w:r>
      <w:r>
        <w:rPr>
          <w:spacing w:val="-3"/>
          <w:sz w:val="24"/>
        </w:rPr>
        <w:t> </w:t>
      </w:r>
      <w:r>
        <w:rPr>
          <w:sz w:val="24"/>
        </w:rPr>
        <w:t>Hart</w:t>
      </w:r>
      <w:r>
        <w:rPr>
          <w:spacing w:val="5"/>
          <w:sz w:val="24"/>
        </w:rPr>
        <w:t> </w:t>
      </w:r>
      <w:r>
        <w:rPr>
          <w:i/>
          <w:sz w:val="24"/>
        </w:rPr>
        <w:t>et</w:t>
      </w:r>
      <w:r>
        <w:rPr>
          <w:i/>
          <w:spacing w:val="-6"/>
          <w:sz w:val="24"/>
        </w:rPr>
        <w:t> </w:t>
      </w:r>
      <w:r>
        <w:rPr>
          <w:i/>
          <w:sz w:val="24"/>
        </w:rPr>
        <w:t>al.,</w:t>
      </w:r>
      <w:r>
        <w:rPr>
          <w:i/>
          <w:spacing w:val="-1"/>
          <w:sz w:val="24"/>
        </w:rPr>
        <w:t> </w:t>
      </w:r>
      <w:r>
        <w:rPr>
          <w:spacing w:val="-4"/>
          <w:sz w:val="24"/>
        </w:rPr>
        <w:t>1999</w:t>
      </w:r>
    </w:p>
    <w:p>
      <w:pPr>
        <w:pStyle w:val="BodyText"/>
        <w:rPr>
          <w:sz w:val="20"/>
        </w:rPr>
      </w:pPr>
    </w:p>
    <w:p>
      <w:pPr>
        <w:pStyle w:val="BodyText"/>
        <w:rPr>
          <w:sz w:val="20"/>
        </w:rPr>
      </w:pPr>
    </w:p>
    <w:p>
      <w:pPr>
        <w:pStyle w:val="BodyText"/>
        <w:spacing w:before="175"/>
        <w:rPr>
          <w:sz w:val="20"/>
        </w:rPr>
      </w:pPr>
      <w:r>
        <w:rPr>
          <w:sz w:val="20"/>
        </w:rPr>
        <w:drawing>
          <wp:anchor distT="0" distB="0" distL="0" distR="0" allowOverlap="1" layoutInCell="1" locked="0" behindDoc="1" simplePos="0" relativeHeight="487591424">
            <wp:simplePos x="0" y="0"/>
            <wp:positionH relativeFrom="page">
              <wp:posOffset>950720</wp:posOffset>
            </wp:positionH>
            <wp:positionV relativeFrom="paragraph">
              <wp:posOffset>272488</wp:posOffset>
            </wp:positionV>
            <wp:extent cx="5794064" cy="3384708"/>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13" cstate="print"/>
                    <a:stretch>
                      <a:fillRect/>
                    </a:stretch>
                  </pic:blipFill>
                  <pic:spPr>
                    <a:xfrm>
                      <a:off x="0" y="0"/>
                      <a:ext cx="5794064" cy="3384708"/>
                    </a:xfrm>
                    <a:prstGeom prst="rect">
                      <a:avLst/>
                    </a:prstGeom>
                  </pic:spPr>
                </pic:pic>
              </a:graphicData>
            </a:graphic>
          </wp:anchor>
        </w:drawing>
      </w:r>
    </w:p>
    <w:p>
      <w:pPr>
        <w:pStyle w:val="BodyText"/>
        <w:spacing w:before="130"/>
      </w:pPr>
    </w:p>
    <w:p>
      <w:pPr>
        <w:pStyle w:val="BodyText"/>
        <w:ind w:left="360"/>
      </w:pPr>
      <w:r>
        <w:rPr/>
        <w:t>Figure</w:t>
      </w:r>
      <w:r>
        <w:rPr>
          <w:spacing w:val="-2"/>
        </w:rPr>
        <w:t> </w:t>
      </w:r>
      <w:r>
        <w:rPr/>
        <w:t>4.1:</w:t>
      </w:r>
      <w:r>
        <w:rPr>
          <w:spacing w:val="-2"/>
        </w:rPr>
        <w:t> </w:t>
      </w:r>
      <w:r>
        <w:rPr/>
        <w:t>The</w:t>
      </w:r>
      <w:r>
        <w:rPr>
          <w:spacing w:val="-1"/>
        </w:rPr>
        <w:t> </w:t>
      </w:r>
      <w:r>
        <w:rPr/>
        <w:t>soil</w:t>
      </w:r>
      <w:r>
        <w:rPr>
          <w:spacing w:val="-5"/>
        </w:rPr>
        <w:t> </w:t>
      </w:r>
      <w:r>
        <w:rPr/>
        <w:t>available</w:t>
      </w:r>
      <w:r>
        <w:rPr>
          <w:spacing w:val="-1"/>
        </w:rPr>
        <w:t> </w:t>
      </w:r>
      <w:r>
        <w:rPr/>
        <w:t>pH</w:t>
      </w:r>
      <w:r>
        <w:rPr>
          <w:spacing w:val="-1"/>
        </w:rPr>
        <w:t> </w:t>
      </w:r>
      <w:r>
        <w:rPr/>
        <w:t>at three</w:t>
      </w:r>
      <w:r>
        <w:rPr>
          <w:spacing w:val="-1"/>
        </w:rPr>
        <w:t> </w:t>
      </w:r>
      <w:r>
        <w:rPr>
          <w:spacing w:val="-2"/>
        </w:rPr>
        <w:t>depths</w:t>
      </w:r>
    </w:p>
    <w:p>
      <w:pPr>
        <w:pStyle w:val="BodyText"/>
        <w:spacing w:after="0"/>
        <w:sectPr>
          <w:pgSz w:w="12240" w:h="15840"/>
          <w:pgMar w:header="0" w:footer="1008" w:top="1360" w:bottom="1200" w:left="1080" w:right="1080"/>
        </w:sectPr>
      </w:pPr>
    </w:p>
    <w:p>
      <w:pPr>
        <w:pStyle w:val="BodyText"/>
        <w:spacing w:line="480" w:lineRule="auto" w:before="77"/>
        <w:ind w:left="360" w:right="356" w:firstLine="720"/>
        <w:jc w:val="both"/>
      </w:pPr>
      <w:r>
        <w:rPr/>
        <w:t>The</w:t>
      </w:r>
      <w:r>
        <w:rPr>
          <w:spacing w:val="-3"/>
        </w:rPr>
        <w:t> </w:t>
      </w:r>
      <w:r>
        <w:rPr/>
        <w:t>average</w:t>
      </w:r>
      <w:r>
        <w:rPr>
          <w:spacing w:val="-3"/>
        </w:rPr>
        <w:t> </w:t>
      </w:r>
      <w:r>
        <w:rPr/>
        <w:t>organic</w:t>
      </w:r>
      <w:r>
        <w:rPr>
          <w:spacing w:val="-3"/>
        </w:rPr>
        <w:t> </w:t>
      </w:r>
      <w:r>
        <w:rPr/>
        <w:t>carbon</w:t>
      </w:r>
      <w:r>
        <w:rPr>
          <w:spacing w:val="-4"/>
        </w:rPr>
        <w:t> </w:t>
      </w:r>
      <w:r>
        <w:rPr/>
        <w:t>ranged from</w:t>
      </w:r>
      <w:r>
        <w:rPr>
          <w:spacing w:val="-10"/>
        </w:rPr>
        <w:t> </w:t>
      </w:r>
      <w:r>
        <w:rPr/>
        <w:t>0.142-0.267%</w:t>
      </w:r>
      <w:r>
        <w:rPr>
          <w:spacing w:val="-5"/>
        </w:rPr>
        <w:t> </w:t>
      </w:r>
      <w:r>
        <w:rPr/>
        <w:t>of</w:t>
      </w:r>
      <w:r>
        <w:rPr>
          <w:spacing w:val="-10"/>
        </w:rPr>
        <w:t> </w:t>
      </w:r>
      <w:r>
        <w:rPr/>
        <w:t>the</w:t>
      </w:r>
      <w:r>
        <w:rPr>
          <w:spacing w:val="-3"/>
        </w:rPr>
        <w:t> </w:t>
      </w:r>
      <w:r>
        <w:rPr/>
        <w:t>entire</w:t>
      </w:r>
      <w:r>
        <w:rPr>
          <w:spacing w:val="-3"/>
        </w:rPr>
        <w:t> </w:t>
      </w:r>
      <w:r>
        <w:rPr/>
        <w:t>soil</w:t>
      </w:r>
      <w:r>
        <w:rPr>
          <w:spacing w:val="-7"/>
        </w:rPr>
        <w:t> </w:t>
      </w:r>
      <w:r>
        <w:rPr/>
        <w:t>nutrients</w:t>
      </w:r>
      <w:r>
        <w:rPr>
          <w:spacing w:val="-4"/>
        </w:rPr>
        <w:t> </w:t>
      </w:r>
      <w:r>
        <w:rPr/>
        <w:t>relating to soil</w:t>
      </w:r>
      <w:r>
        <w:rPr>
          <w:spacing w:val="-3"/>
        </w:rPr>
        <w:t> </w:t>
      </w:r>
      <w:r>
        <w:rPr/>
        <w:t>fertility. According</w:t>
      </w:r>
      <w:r>
        <w:rPr>
          <w:spacing w:val="-3"/>
        </w:rPr>
        <w:t> </w:t>
      </w:r>
      <w:r>
        <w:rPr/>
        <w:t>to</w:t>
      </w:r>
      <w:r>
        <w:rPr>
          <w:spacing w:val="-3"/>
        </w:rPr>
        <w:t> </w:t>
      </w:r>
      <w:r>
        <w:rPr/>
        <w:t>Velayutham, 2006</w:t>
      </w:r>
      <w:r>
        <w:rPr>
          <w:spacing w:val="-3"/>
        </w:rPr>
        <w:t> </w:t>
      </w:r>
      <w:r>
        <w:rPr/>
        <w:t>the</w:t>
      </w:r>
      <w:r>
        <w:rPr>
          <w:spacing w:val="-4"/>
        </w:rPr>
        <w:t> </w:t>
      </w:r>
      <w:r>
        <w:rPr/>
        <w:t>organic</w:t>
      </w:r>
      <w:r>
        <w:rPr>
          <w:spacing w:val="-4"/>
        </w:rPr>
        <w:t> </w:t>
      </w:r>
      <w:r>
        <w:rPr/>
        <w:t>carbon</w:t>
      </w:r>
      <w:r>
        <w:rPr>
          <w:spacing w:val="-3"/>
        </w:rPr>
        <w:t> </w:t>
      </w:r>
      <w:r>
        <w:rPr/>
        <w:t>for</w:t>
      </w:r>
      <w:r>
        <w:rPr>
          <w:spacing w:val="-2"/>
        </w:rPr>
        <w:t> </w:t>
      </w:r>
      <w:r>
        <w:rPr/>
        <w:t>the</w:t>
      </w:r>
      <w:r>
        <w:rPr>
          <w:spacing w:val="-4"/>
        </w:rPr>
        <w:t> </w:t>
      </w:r>
      <w:r>
        <w:rPr/>
        <w:t>soil</w:t>
      </w:r>
      <w:r>
        <w:rPr>
          <w:spacing w:val="-3"/>
        </w:rPr>
        <w:t> </w:t>
      </w:r>
      <w:r>
        <w:rPr/>
        <w:t>is</w:t>
      </w:r>
      <w:r>
        <w:rPr>
          <w:spacing w:val="-5"/>
        </w:rPr>
        <w:t> </w:t>
      </w:r>
      <w:r>
        <w:rPr/>
        <w:t>considered high if it is within the range of 0.96-1.08%. It is observed from Figure 4.2 that the level of organic carbon has decreased from surface depth (0-20cm) to the second depth (20-60cm) and sharply increased from second depth (20-60cm) to third depth (60-100cm) of the soil depths.</w:t>
      </w:r>
    </w:p>
    <w:p>
      <w:pPr>
        <w:pStyle w:val="BodyText"/>
        <w:rPr>
          <w:sz w:val="20"/>
        </w:rPr>
      </w:pPr>
    </w:p>
    <w:p>
      <w:pPr>
        <w:pStyle w:val="BodyText"/>
        <w:spacing w:before="116"/>
        <w:rPr>
          <w:sz w:val="20"/>
        </w:rPr>
      </w:pPr>
      <w:r>
        <w:rPr>
          <w:sz w:val="20"/>
        </w:rPr>
        <w:drawing>
          <wp:anchor distT="0" distB="0" distL="0" distR="0" allowOverlap="1" layoutInCell="1" locked="0" behindDoc="1" simplePos="0" relativeHeight="487591936">
            <wp:simplePos x="0" y="0"/>
            <wp:positionH relativeFrom="page">
              <wp:posOffset>985030</wp:posOffset>
            </wp:positionH>
            <wp:positionV relativeFrom="paragraph">
              <wp:posOffset>235030</wp:posOffset>
            </wp:positionV>
            <wp:extent cx="5772762" cy="3352800"/>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14" cstate="print"/>
                    <a:stretch>
                      <a:fillRect/>
                    </a:stretch>
                  </pic:blipFill>
                  <pic:spPr>
                    <a:xfrm>
                      <a:off x="0" y="0"/>
                      <a:ext cx="5772762" cy="3352800"/>
                    </a:xfrm>
                    <a:prstGeom prst="rect">
                      <a:avLst/>
                    </a:prstGeom>
                  </pic:spPr>
                </pic:pic>
              </a:graphicData>
            </a:graphic>
          </wp:anchor>
        </w:drawing>
      </w:r>
    </w:p>
    <w:p>
      <w:pPr>
        <w:pStyle w:val="BodyText"/>
        <w:spacing w:before="43"/>
      </w:pPr>
    </w:p>
    <w:p>
      <w:pPr>
        <w:pStyle w:val="BodyText"/>
        <w:ind w:left="360"/>
      </w:pPr>
      <w:r>
        <w:rPr/>
        <w:t>Figure</w:t>
      </w:r>
      <w:r>
        <w:rPr>
          <w:spacing w:val="-2"/>
        </w:rPr>
        <w:t> </w:t>
      </w:r>
      <w:r>
        <w:rPr/>
        <w:t>4.2:</w:t>
      </w:r>
      <w:r>
        <w:rPr>
          <w:spacing w:val="-4"/>
        </w:rPr>
        <w:t> </w:t>
      </w:r>
      <w:r>
        <w:rPr/>
        <w:t>The</w:t>
      </w:r>
      <w:r>
        <w:rPr>
          <w:spacing w:val="-1"/>
        </w:rPr>
        <w:t> </w:t>
      </w:r>
      <w:r>
        <w:rPr/>
        <w:t>average</w:t>
      </w:r>
      <w:r>
        <w:rPr>
          <w:spacing w:val="-1"/>
        </w:rPr>
        <w:t> </w:t>
      </w:r>
      <w:r>
        <w:rPr/>
        <w:t>organic</w:t>
      </w:r>
      <w:r>
        <w:rPr>
          <w:spacing w:val="-2"/>
        </w:rPr>
        <w:t> </w:t>
      </w:r>
      <w:r>
        <w:rPr/>
        <w:t>carbon at three</w:t>
      </w:r>
      <w:r>
        <w:rPr>
          <w:spacing w:val="-1"/>
        </w:rPr>
        <w:t> </w:t>
      </w:r>
      <w:r>
        <w:rPr>
          <w:spacing w:val="-2"/>
        </w:rPr>
        <w:t>depths</w:t>
      </w:r>
    </w:p>
    <w:p>
      <w:pPr>
        <w:pStyle w:val="BodyText"/>
      </w:pPr>
    </w:p>
    <w:p>
      <w:pPr>
        <w:pStyle w:val="BodyText"/>
      </w:pPr>
    </w:p>
    <w:p>
      <w:pPr>
        <w:pStyle w:val="BodyText"/>
        <w:spacing w:before="1"/>
      </w:pPr>
    </w:p>
    <w:p>
      <w:pPr>
        <w:pStyle w:val="BodyText"/>
        <w:spacing w:line="480" w:lineRule="auto"/>
        <w:ind w:left="360" w:right="360" w:firstLine="720"/>
        <w:jc w:val="both"/>
      </w:pPr>
      <w:r>
        <w:rPr/>
        <w:t>Phosphorus is an essential macro-nutrient which is relatively needed by crops in large quantity for proper growth and development. The different level of the soil phosphorous on the soil</w:t>
      </w:r>
      <w:r>
        <w:rPr>
          <w:spacing w:val="-1"/>
        </w:rPr>
        <w:t> </w:t>
      </w:r>
      <w:r>
        <w:rPr/>
        <w:t>at three depths is shown in Figure 4.3. Available phosphorous content of</w:t>
      </w:r>
      <w:r>
        <w:rPr>
          <w:spacing w:val="-3"/>
        </w:rPr>
        <w:t> </w:t>
      </w:r>
      <w:r>
        <w:rPr/>
        <w:t>the soil is high</w:t>
      </w:r>
      <w:r>
        <w:rPr>
          <w:spacing w:val="-1"/>
        </w:rPr>
        <w:t> </w:t>
      </w:r>
      <w:r>
        <w:rPr/>
        <w:t>and larger from 20.276 to 28.342mg/kg. However, the soil will be good for crop that required much </w:t>
      </w:r>
      <w:r>
        <w:rPr>
          <w:spacing w:val="-2"/>
        </w:rPr>
        <w:t>phosphorus.</w:t>
      </w:r>
    </w:p>
    <w:p>
      <w:pPr>
        <w:pStyle w:val="BodyText"/>
        <w:spacing w:after="0" w:line="480" w:lineRule="auto"/>
        <w:jc w:val="both"/>
        <w:sectPr>
          <w:pgSz w:w="12240" w:h="15840"/>
          <w:pgMar w:header="0" w:footer="1008" w:top="1360" w:bottom="1200" w:left="1080" w:right="1080"/>
        </w:sectPr>
      </w:pPr>
    </w:p>
    <w:p>
      <w:pPr>
        <w:pStyle w:val="BodyText"/>
        <w:ind w:left="536"/>
        <w:rPr>
          <w:sz w:val="20"/>
        </w:rPr>
      </w:pPr>
      <w:r>
        <w:rPr>
          <w:sz w:val="20"/>
        </w:rPr>
        <w:drawing>
          <wp:inline distT="0" distB="0" distL="0" distR="0">
            <wp:extent cx="5795917" cy="3327273"/>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5" cstate="print"/>
                    <a:stretch>
                      <a:fillRect/>
                    </a:stretch>
                  </pic:blipFill>
                  <pic:spPr>
                    <a:xfrm>
                      <a:off x="0" y="0"/>
                      <a:ext cx="5795917" cy="3327273"/>
                    </a:xfrm>
                    <a:prstGeom prst="rect">
                      <a:avLst/>
                    </a:prstGeom>
                  </pic:spPr>
                </pic:pic>
              </a:graphicData>
            </a:graphic>
          </wp:inline>
        </w:drawing>
      </w:r>
      <w:r>
        <w:rPr>
          <w:sz w:val="20"/>
        </w:rPr>
      </w:r>
    </w:p>
    <w:p>
      <w:pPr>
        <w:pStyle w:val="BodyText"/>
        <w:spacing w:before="48"/>
      </w:pPr>
    </w:p>
    <w:p>
      <w:pPr>
        <w:pStyle w:val="BodyText"/>
        <w:ind w:left="360"/>
      </w:pPr>
      <w:r>
        <w:rPr/>
        <w:t>Figure</w:t>
      </w:r>
      <w:r>
        <w:rPr>
          <w:spacing w:val="-3"/>
        </w:rPr>
        <w:t> </w:t>
      </w:r>
      <w:r>
        <w:rPr/>
        <w:t>4.3:</w:t>
      </w:r>
      <w:r>
        <w:rPr>
          <w:spacing w:val="-3"/>
        </w:rPr>
        <w:t> </w:t>
      </w:r>
      <w:r>
        <w:rPr/>
        <w:t>The</w:t>
      </w:r>
      <w:r>
        <w:rPr>
          <w:spacing w:val="-1"/>
        </w:rPr>
        <w:t> </w:t>
      </w:r>
      <w:r>
        <w:rPr/>
        <w:t>soil</w:t>
      </w:r>
      <w:r>
        <w:rPr>
          <w:spacing w:val="-4"/>
        </w:rPr>
        <w:t> </w:t>
      </w:r>
      <w:r>
        <w:rPr/>
        <w:t>phosphorous</w:t>
      </w:r>
      <w:r>
        <w:rPr>
          <w:spacing w:val="-2"/>
        </w:rPr>
        <w:t> </w:t>
      </w:r>
      <w:r>
        <w:rPr/>
        <w:t>at</w:t>
      </w:r>
      <w:r>
        <w:rPr>
          <w:spacing w:val="-4"/>
        </w:rPr>
        <w:t> </w:t>
      </w:r>
      <w:r>
        <w:rPr/>
        <w:t>three </w:t>
      </w:r>
      <w:r>
        <w:rPr>
          <w:spacing w:val="-2"/>
        </w:rPr>
        <w:t>depths</w:t>
      </w:r>
    </w:p>
    <w:p>
      <w:pPr>
        <w:pStyle w:val="BodyText"/>
      </w:pPr>
    </w:p>
    <w:p>
      <w:pPr>
        <w:pStyle w:val="BodyText"/>
        <w:spacing w:before="142"/>
      </w:pPr>
    </w:p>
    <w:p>
      <w:pPr>
        <w:pStyle w:val="BodyText"/>
        <w:ind w:left="1081"/>
      </w:pPr>
      <w:r>
        <w:rPr/>
        <w:t>Sodium,</w:t>
      </w:r>
      <w:r>
        <w:rPr>
          <w:spacing w:val="16"/>
        </w:rPr>
        <w:t> </w:t>
      </w:r>
      <w:r>
        <w:rPr/>
        <w:t>which</w:t>
      </w:r>
      <w:r>
        <w:rPr>
          <w:spacing w:val="9"/>
        </w:rPr>
        <w:t> </w:t>
      </w:r>
      <w:r>
        <w:rPr/>
        <w:t>determines</w:t>
      </w:r>
      <w:r>
        <w:rPr>
          <w:spacing w:val="13"/>
        </w:rPr>
        <w:t> </w:t>
      </w:r>
      <w:r>
        <w:rPr/>
        <w:t>the</w:t>
      </w:r>
      <w:r>
        <w:rPr>
          <w:spacing w:val="13"/>
        </w:rPr>
        <w:t> </w:t>
      </w:r>
      <w:r>
        <w:rPr/>
        <w:t>sodicity</w:t>
      </w:r>
      <w:r>
        <w:rPr>
          <w:spacing w:val="9"/>
        </w:rPr>
        <w:t> </w:t>
      </w:r>
      <w:r>
        <w:rPr/>
        <w:t>status</w:t>
      </w:r>
      <w:r>
        <w:rPr>
          <w:spacing w:val="13"/>
        </w:rPr>
        <w:t> </w:t>
      </w:r>
      <w:r>
        <w:rPr/>
        <w:t>of</w:t>
      </w:r>
      <w:r>
        <w:rPr>
          <w:spacing w:val="6"/>
        </w:rPr>
        <w:t> </w:t>
      </w:r>
      <w:r>
        <w:rPr/>
        <w:t>a</w:t>
      </w:r>
      <w:r>
        <w:rPr>
          <w:spacing w:val="14"/>
        </w:rPr>
        <w:t> </w:t>
      </w:r>
      <w:r>
        <w:rPr/>
        <w:t>soil</w:t>
      </w:r>
      <w:r>
        <w:rPr>
          <w:spacing w:val="15"/>
        </w:rPr>
        <w:t> </w:t>
      </w:r>
      <w:r>
        <w:rPr/>
        <w:t>is</w:t>
      </w:r>
      <w:r>
        <w:rPr>
          <w:spacing w:val="12"/>
        </w:rPr>
        <w:t> </w:t>
      </w:r>
      <w:r>
        <w:rPr/>
        <w:t>generally</w:t>
      </w:r>
      <w:r>
        <w:rPr>
          <w:spacing w:val="15"/>
        </w:rPr>
        <w:t> </w:t>
      </w:r>
      <w:r>
        <w:rPr/>
        <w:t>low</w:t>
      </w:r>
      <w:r>
        <w:rPr>
          <w:spacing w:val="14"/>
        </w:rPr>
        <w:t> </w:t>
      </w:r>
      <w:r>
        <w:rPr/>
        <w:t>and</w:t>
      </w:r>
      <w:r>
        <w:rPr>
          <w:spacing w:val="14"/>
        </w:rPr>
        <w:t> </w:t>
      </w:r>
      <w:r>
        <w:rPr/>
        <w:t>ranged</w:t>
      </w:r>
      <w:r>
        <w:rPr>
          <w:spacing w:val="20"/>
        </w:rPr>
        <w:t> </w:t>
      </w:r>
      <w:r>
        <w:rPr>
          <w:spacing w:val="-4"/>
        </w:rPr>
        <w:t>from</w:t>
      </w:r>
    </w:p>
    <w:p>
      <w:pPr>
        <w:pStyle w:val="BodyText"/>
      </w:pPr>
    </w:p>
    <w:p>
      <w:pPr>
        <w:pStyle w:val="BodyText"/>
        <w:spacing w:line="480" w:lineRule="auto"/>
        <w:ind w:left="360" w:right="355"/>
        <w:jc w:val="both"/>
      </w:pPr>
      <w:r>
        <w:rPr/>
        <w:t>0.156</w:t>
      </w:r>
      <w:r>
        <w:rPr>
          <w:spacing w:val="-10"/>
        </w:rPr>
        <w:t> </w:t>
      </w:r>
      <w:r>
        <w:rPr/>
        <w:t>to</w:t>
      </w:r>
      <w:r>
        <w:rPr>
          <w:spacing w:val="-6"/>
        </w:rPr>
        <w:t> </w:t>
      </w:r>
      <w:r>
        <w:rPr/>
        <w:t>0.653me/l.</w:t>
      </w:r>
      <w:r>
        <w:rPr>
          <w:spacing w:val="-5"/>
        </w:rPr>
        <w:t> </w:t>
      </w:r>
      <w:r>
        <w:rPr/>
        <w:t>It</w:t>
      </w:r>
      <w:r>
        <w:rPr>
          <w:spacing w:val="-2"/>
        </w:rPr>
        <w:t> </w:t>
      </w:r>
      <w:r>
        <w:rPr/>
        <w:t>is</w:t>
      </w:r>
      <w:r>
        <w:rPr>
          <w:spacing w:val="-8"/>
        </w:rPr>
        <w:t> </w:t>
      </w:r>
      <w:r>
        <w:rPr/>
        <w:t>observed</w:t>
      </w:r>
      <w:r>
        <w:rPr>
          <w:spacing w:val="-2"/>
        </w:rPr>
        <w:t> </w:t>
      </w:r>
      <w:r>
        <w:rPr/>
        <w:t>from</w:t>
      </w:r>
      <w:r>
        <w:rPr>
          <w:spacing w:val="-15"/>
        </w:rPr>
        <w:t> </w:t>
      </w:r>
      <w:r>
        <w:rPr/>
        <w:t>Figure</w:t>
      </w:r>
      <w:r>
        <w:rPr>
          <w:spacing w:val="-7"/>
        </w:rPr>
        <w:t> </w:t>
      </w:r>
      <w:r>
        <w:rPr/>
        <w:t>4.4</w:t>
      </w:r>
      <w:r>
        <w:rPr>
          <w:spacing w:val="-6"/>
        </w:rPr>
        <w:t> </w:t>
      </w:r>
      <w:r>
        <w:rPr/>
        <w:t>that</w:t>
      </w:r>
      <w:r>
        <w:rPr>
          <w:spacing w:val="-6"/>
        </w:rPr>
        <w:t> </w:t>
      </w:r>
      <w:r>
        <w:rPr/>
        <w:t>the</w:t>
      </w:r>
      <w:r>
        <w:rPr>
          <w:spacing w:val="-3"/>
        </w:rPr>
        <w:t> </w:t>
      </w:r>
      <w:r>
        <w:rPr/>
        <w:t>level</w:t>
      </w:r>
      <w:r>
        <w:rPr>
          <w:spacing w:val="-10"/>
        </w:rPr>
        <w:t> </w:t>
      </w:r>
      <w:r>
        <w:rPr/>
        <w:t>of</w:t>
      </w:r>
      <w:r>
        <w:rPr>
          <w:spacing w:val="-14"/>
        </w:rPr>
        <w:t> </w:t>
      </w:r>
      <w:r>
        <w:rPr/>
        <w:t>sodium</w:t>
      </w:r>
      <w:r>
        <w:rPr>
          <w:spacing w:val="-10"/>
        </w:rPr>
        <w:t> </w:t>
      </w:r>
      <w:r>
        <w:rPr/>
        <w:t>slightly</w:t>
      </w:r>
      <w:r>
        <w:rPr>
          <w:spacing w:val="-15"/>
        </w:rPr>
        <w:t> </w:t>
      </w:r>
      <w:r>
        <w:rPr/>
        <w:t>decreased</w:t>
      </w:r>
      <w:r>
        <w:rPr>
          <w:spacing w:val="-2"/>
        </w:rPr>
        <w:t> </w:t>
      </w:r>
      <w:r>
        <w:rPr/>
        <w:t>from soil</w:t>
      </w:r>
      <w:r>
        <w:rPr>
          <w:spacing w:val="-2"/>
        </w:rPr>
        <w:t> </w:t>
      </w:r>
      <w:r>
        <w:rPr/>
        <w:t>surface depth</w:t>
      </w:r>
      <w:r>
        <w:rPr>
          <w:spacing w:val="-2"/>
        </w:rPr>
        <w:t> </w:t>
      </w:r>
      <w:r>
        <w:rPr/>
        <w:t>(0-20cm) downward</w:t>
      </w:r>
      <w:r>
        <w:rPr>
          <w:spacing w:val="-2"/>
        </w:rPr>
        <w:t> </w:t>
      </w:r>
      <w:r>
        <w:rPr/>
        <w:t>to</w:t>
      </w:r>
      <w:r>
        <w:rPr>
          <w:spacing w:val="-2"/>
        </w:rPr>
        <w:t> </w:t>
      </w:r>
      <w:r>
        <w:rPr/>
        <w:t>the second depth</w:t>
      </w:r>
      <w:r>
        <w:rPr>
          <w:spacing w:val="-2"/>
        </w:rPr>
        <w:t> </w:t>
      </w:r>
      <w:r>
        <w:rPr/>
        <w:t>(20-60cm) and also slightly increased to</w:t>
      </w:r>
      <w:r>
        <w:rPr>
          <w:spacing w:val="-10"/>
        </w:rPr>
        <w:t> </w:t>
      </w:r>
      <w:r>
        <w:rPr/>
        <w:t>the</w:t>
      </w:r>
      <w:r>
        <w:rPr>
          <w:spacing w:val="-7"/>
        </w:rPr>
        <w:t> </w:t>
      </w:r>
      <w:r>
        <w:rPr/>
        <w:t>third</w:t>
      </w:r>
      <w:r>
        <w:rPr>
          <w:spacing w:val="-6"/>
        </w:rPr>
        <w:t> </w:t>
      </w:r>
      <w:r>
        <w:rPr/>
        <w:t>depth</w:t>
      </w:r>
      <w:r>
        <w:rPr>
          <w:spacing w:val="-11"/>
        </w:rPr>
        <w:t> </w:t>
      </w:r>
      <w:r>
        <w:rPr/>
        <w:t>(60-100cm).</w:t>
      </w:r>
      <w:r>
        <w:rPr>
          <w:spacing w:val="-4"/>
        </w:rPr>
        <w:t> </w:t>
      </w:r>
      <w:r>
        <w:rPr/>
        <w:t>The</w:t>
      </w:r>
      <w:r>
        <w:rPr>
          <w:spacing w:val="-2"/>
        </w:rPr>
        <w:t> </w:t>
      </w:r>
      <w:r>
        <w:rPr/>
        <w:t>low</w:t>
      </w:r>
      <w:r>
        <w:rPr>
          <w:spacing w:val="-6"/>
        </w:rPr>
        <w:t> </w:t>
      </w:r>
      <w:r>
        <w:rPr/>
        <w:t>sodium</w:t>
      </w:r>
      <w:r>
        <w:rPr>
          <w:spacing w:val="-10"/>
        </w:rPr>
        <w:t> </w:t>
      </w:r>
      <w:r>
        <w:rPr/>
        <w:t>level</w:t>
      </w:r>
      <w:r>
        <w:rPr>
          <w:spacing w:val="-10"/>
        </w:rPr>
        <w:t> </w:t>
      </w:r>
      <w:r>
        <w:rPr/>
        <w:t>in</w:t>
      </w:r>
      <w:r>
        <w:rPr>
          <w:spacing w:val="-11"/>
        </w:rPr>
        <w:t> </w:t>
      </w:r>
      <w:r>
        <w:rPr/>
        <w:t>the</w:t>
      </w:r>
      <w:r>
        <w:rPr>
          <w:spacing w:val="-7"/>
        </w:rPr>
        <w:t> </w:t>
      </w:r>
      <w:r>
        <w:rPr/>
        <w:t>soils</w:t>
      </w:r>
      <w:r>
        <w:rPr>
          <w:spacing w:val="-3"/>
        </w:rPr>
        <w:t> </w:t>
      </w:r>
      <w:r>
        <w:rPr/>
        <w:t>indicates</w:t>
      </w:r>
      <w:r>
        <w:rPr>
          <w:spacing w:val="-8"/>
        </w:rPr>
        <w:t> </w:t>
      </w:r>
      <w:r>
        <w:rPr/>
        <w:t>a</w:t>
      </w:r>
      <w:r>
        <w:rPr>
          <w:spacing w:val="-7"/>
        </w:rPr>
        <w:t> </w:t>
      </w:r>
      <w:r>
        <w:rPr/>
        <w:t>non-sodic</w:t>
      </w:r>
      <w:r>
        <w:rPr>
          <w:spacing w:val="-7"/>
        </w:rPr>
        <w:t> </w:t>
      </w:r>
      <w:r>
        <w:rPr/>
        <w:t>status</w:t>
      </w:r>
      <w:r>
        <w:rPr>
          <w:spacing w:val="-13"/>
        </w:rPr>
        <w:t> </w:t>
      </w:r>
      <w:r>
        <w:rPr/>
        <w:t>of</w:t>
      </w:r>
      <w:r>
        <w:rPr>
          <w:spacing w:val="-14"/>
        </w:rPr>
        <w:t> </w:t>
      </w:r>
      <w:r>
        <w:rPr/>
        <w:t>the soils</w:t>
      </w:r>
      <w:r>
        <w:rPr>
          <w:spacing w:val="-8"/>
        </w:rPr>
        <w:t> </w:t>
      </w:r>
      <w:r>
        <w:rPr/>
        <w:t>and</w:t>
      </w:r>
      <w:r>
        <w:rPr>
          <w:spacing w:val="-6"/>
        </w:rPr>
        <w:t> </w:t>
      </w:r>
      <w:r>
        <w:rPr/>
        <w:t>thus</w:t>
      </w:r>
      <w:r>
        <w:rPr>
          <w:spacing w:val="-8"/>
        </w:rPr>
        <w:t> </w:t>
      </w:r>
      <w:r>
        <w:rPr/>
        <w:t>good</w:t>
      </w:r>
      <w:r>
        <w:rPr>
          <w:spacing w:val="-6"/>
        </w:rPr>
        <w:t> </w:t>
      </w:r>
      <w:r>
        <w:rPr/>
        <w:t>for</w:t>
      </w:r>
      <w:r>
        <w:rPr>
          <w:spacing w:val="-9"/>
        </w:rPr>
        <w:t> </w:t>
      </w:r>
      <w:r>
        <w:rPr/>
        <w:t>irrigation</w:t>
      </w:r>
      <w:r>
        <w:rPr>
          <w:spacing w:val="-11"/>
        </w:rPr>
        <w:t> </w:t>
      </w:r>
      <w:r>
        <w:rPr/>
        <w:t>(Joseph</w:t>
      </w:r>
      <w:r>
        <w:rPr>
          <w:spacing w:val="-6"/>
        </w:rPr>
        <w:t> </w:t>
      </w:r>
      <w:r>
        <w:rPr>
          <w:i/>
        </w:rPr>
        <w:t>et</w:t>
      </w:r>
      <w:r>
        <w:rPr>
          <w:i/>
          <w:spacing w:val="-5"/>
        </w:rPr>
        <w:t> </w:t>
      </w:r>
      <w:r>
        <w:rPr>
          <w:i/>
        </w:rPr>
        <w:t>al.,</w:t>
      </w:r>
      <w:r>
        <w:rPr>
          <w:i/>
          <w:spacing w:val="-3"/>
        </w:rPr>
        <w:t> </w:t>
      </w:r>
      <w:r>
        <w:rPr/>
        <w:t>2014).</w:t>
      </w:r>
      <w:r>
        <w:rPr>
          <w:spacing w:val="-8"/>
        </w:rPr>
        <w:t> </w:t>
      </w:r>
      <w:r>
        <w:rPr/>
        <w:t>Excessive</w:t>
      </w:r>
      <w:r>
        <w:rPr>
          <w:spacing w:val="-7"/>
        </w:rPr>
        <w:t> </w:t>
      </w:r>
      <w:r>
        <w:rPr/>
        <w:t>sodium</w:t>
      </w:r>
      <w:r>
        <w:rPr>
          <w:spacing w:val="-10"/>
        </w:rPr>
        <w:t> </w:t>
      </w:r>
      <w:r>
        <w:rPr/>
        <w:t>level</w:t>
      </w:r>
      <w:r>
        <w:rPr>
          <w:spacing w:val="-15"/>
        </w:rPr>
        <w:t> </w:t>
      </w:r>
      <w:r>
        <w:rPr/>
        <w:t>that</w:t>
      </w:r>
      <w:r>
        <w:rPr>
          <w:spacing w:val="-6"/>
        </w:rPr>
        <w:t> </w:t>
      </w:r>
      <w:r>
        <w:rPr/>
        <w:t>occurred</w:t>
      </w:r>
      <w:r>
        <w:rPr>
          <w:spacing w:val="-6"/>
        </w:rPr>
        <w:t> </w:t>
      </w:r>
      <w:r>
        <w:rPr/>
        <w:t>in</w:t>
      </w:r>
      <w:r>
        <w:rPr>
          <w:spacing w:val="-11"/>
        </w:rPr>
        <w:t> </w:t>
      </w:r>
      <w:r>
        <w:rPr/>
        <w:t>the study area was resulted from irrigation water with high sodium content.</w:t>
      </w:r>
    </w:p>
    <w:p>
      <w:pPr>
        <w:pStyle w:val="BodyText"/>
        <w:spacing w:after="0" w:line="480" w:lineRule="auto"/>
        <w:jc w:val="both"/>
        <w:sectPr>
          <w:pgSz w:w="12240" w:h="15840"/>
          <w:pgMar w:header="0" w:footer="1008" w:top="1500" w:bottom="1200" w:left="1080" w:right="1080"/>
        </w:sectPr>
      </w:pPr>
    </w:p>
    <w:p>
      <w:pPr>
        <w:pStyle w:val="BodyText"/>
        <w:ind w:left="454"/>
        <w:rPr>
          <w:sz w:val="20"/>
        </w:rPr>
      </w:pPr>
      <w:r>
        <w:rPr>
          <w:sz w:val="20"/>
        </w:rPr>
        <w:drawing>
          <wp:inline distT="0" distB="0" distL="0" distR="0">
            <wp:extent cx="5567944" cy="3233547"/>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6" cstate="print"/>
                    <a:stretch>
                      <a:fillRect/>
                    </a:stretch>
                  </pic:blipFill>
                  <pic:spPr>
                    <a:xfrm>
                      <a:off x="0" y="0"/>
                      <a:ext cx="5567944" cy="3233547"/>
                    </a:xfrm>
                    <a:prstGeom prst="rect">
                      <a:avLst/>
                    </a:prstGeom>
                  </pic:spPr>
                </pic:pic>
              </a:graphicData>
            </a:graphic>
          </wp:inline>
        </w:drawing>
      </w:r>
      <w:r>
        <w:rPr>
          <w:sz w:val="20"/>
        </w:rPr>
      </w:r>
    </w:p>
    <w:p>
      <w:pPr>
        <w:pStyle w:val="BodyText"/>
        <w:spacing w:before="93"/>
      </w:pPr>
    </w:p>
    <w:p>
      <w:pPr>
        <w:pStyle w:val="BodyText"/>
        <w:ind w:left="360"/>
      </w:pPr>
      <w:r>
        <w:rPr/>
        <w:t>Figure</w:t>
      </w:r>
      <w:r>
        <w:rPr>
          <w:spacing w:val="-1"/>
        </w:rPr>
        <w:t> </w:t>
      </w:r>
      <w:r>
        <w:rPr/>
        <w:t>4.4:</w:t>
      </w:r>
      <w:r>
        <w:rPr>
          <w:spacing w:val="-4"/>
        </w:rPr>
        <w:t> </w:t>
      </w:r>
      <w:r>
        <w:rPr/>
        <w:t>The</w:t>
      </w:r>
      <w:r>
        <w:rPr>
          <w:spacing w:val="-1"/>
        </w:rPr>
        <w:t> </w:t>
      </w:r>
      <w:r>
        <w:rPr/>
        <w:t>soil</w:t>
      </w:r>
      <w:r>
        <w:rPr>
          <w:spacing w:val="-4"/>
        </w:rPr>
        <w:t> </w:t>
      </w:r>
      <w:r>
        <w:rPr/>
        <w:t>sodium</w:t>
      </w:r>
      <w:r>
        <w:rPr>
          <w:spacing w:val="-1"/>
        </w:rPr>
        <w:t> </w:t>
      </w:r>
      <w:r>
        <w:rPr/>
        <w:t>at three </w:t>
      </w:r>
      <w:r>
        <w:rPr>
          <w:spacing w:val="-2"/>
        </w:rPr>
        <w:t>depths</w:t>
      </w:r>
    </w:p>
    <w:p>
      <w:pPr>
        <w:pStyle w:val="BodyText"/>
      </w:pPr>
    </w:p>
    <w:p>
      <w:pPr>
        <w:pStyle w:val="BodyText"/>
        <w:spacing w:before="142"/>
      </w:pPr>
    </w:p>
    <w:p>
      <w:pPr>
        <w:pStyle w:val="BodyText"/>
        <w:spacing w:line="480" w:lineRule="auto" w:before="1"/>
        <w:ind w:left="360" w:right="354" w:firstLine="720"/>
        <w:jc w:val="both"/>
      </w:pPr>
      <w:r>
        <w:rPr/>
        <w:t>Exchangeable</w:t>
      </w:r>
      <w:r>
        <w:rPr>
          <w:spacing w:val="-15"/>
        </w:rPr>
        <w:t> </w:t>
      </w:r>
      <w:r>
        <w:rPr/>
        <w:t>sodium</w:t>
      </w:r>
      <w:r>
        <w:rPr>
          <w:spacing w:val="-15"/>
        </w:rPr>
        <w:t> </w:t>
      </w:r>
      <w:r>
        <w:rPr/>
        <w:t>percentage</w:t>
      </w:r>
      <w:r>
        <w:rPr>
          <w:spacing w:val="-15"/>
        </w:rPr>
        <w:t> </w:t>
      </w:r>
      <w:r>
        <w:rPr/>
        <w:t>(ESP)</w:t>
      </w:r>
      <w:r>
        <w:rPr>
          <w:spacing w:val="-15"/>
        </w:rPr>
        <w:t> </w:t>
      </w:r>
      <w:r>
        <w:rPr/>
        <w:t>gives</w:t>
      </w:r>
      <w:r>
        <w:rPr>
          <w:spacing w:val="-15"/>
        </w:rPr>
        <w:t> </w:t>
      </w:r>
      <w:r>
        <w:rPr/>
        <w:t>the</w:t>
      </w:r>
      <w:r>
        <w:rPr>
          <w:spacing w:val="-15"/>
        </w:rPr>
        <w:t> </w:t>
      </w:r>
      <w:r>
        <w:rPr/>
        <w:t>measure</w:t>
      </w:r>
      <w:r>
        <w:rPr>
          <w:spacing w:val="-13"/>
        </w:rPr>
        <w:t> </w:t>
      </w:r>
      <w:r>
        <w:rPr/>
        <w:t>of</w:t>
      </w:r>
      <w:r>
        <w:rPr>
          <w:spacing w:val="-15"/>
        </w:rPr>
        <w:t> </w:t>
      </w:r>
      <w:r>
        <w:rPr/>
        <w:t>the</w:t>
      </w:r>
      <w:r>
        <w:rPr>
          <w:spacing w:val="-11"/>
        </w:rPr>
        <w:t> </w:t>
      </w:r>
      <w:r>
        <w:rPr/>
        <w:t>potential</w:t>
      </w:r>
      <w:r>
        <w:rPr>
          <w:spacing w:val="-15"/>
        </w:rPr>
        <w:t> </w:t>
      </w:r>
      <w:r>
        <w:rPr/>
        <w:t>sodium</w:t>
      </w:r>
      <w:r>
        <w:rPr>
          <w:spacing w:val="-15"/>
        </w:rPr>
        <w:t> </w:t>
      </w:r>
      <w:r>
        <w:rPr/>
        <w:t>problem and is the percentage of</w:t>
      </w:r>
      <w:r>
        <w:rPr>
          <w:spacing w:val="-4"/>
        </w:rPr>
        <w:t> </w:t>
      </w:r>
      <w:r>
        <w:rPr/>
        <w:t>sodium ions out of</w:t>
      </w:r>
      <w:r>
        <w:rPr>
          <w:spacing w:val="-4"/>
        </w:rPr>
        <w:t> </w:t>
      </w:r>
      <w:r>
        <w:rPr/>
        <w:t>the</w:t>
      </w:r>
      <w:r>
        <w:rPr>
          <w:spacing w:val="-2"/>
        </w:rPr>
        <w:t> </w:t>
      </w:r>
      <w:r>
        <w:rPr/>
        <w:t>total</w:t>
      </w:r>
      <w:r>
        <w:rPr>
          <w:spacing w:val="-1"/>
        </w:rPr>
        <w:t> </w:t>
      </w:r>
      <w:r>
        <w:rPr/>
        <w:t>base cations (Ca</w:t>
      </w:r>
      <w:r>
        <w:rPr>
          <w:vertAlign w:val="superscript"/>
        </w:rPr>
        <w:t>2+</w:t>
      </w:r>
      <w:r>
        <w:rPr>
          <w:vertAlign w:val="baseline"/>
        </w:rPr>
        <w:t>, Mg</w:t>
      </w:r>
      <w:r>
        <w:rPr>
          <w:vertAlign w:val="superscript"/>
        </w:rPr>
        <w:t>2+</w:t>
      </w:r>
      <w:r>
        <w:rPr>
          <w:vertAlign w:val="baseline"/>
        </w:rPr>
        <w:t>, K</w:t>
      </w:r>
      <w:r>
        <w:rPr>
          <w:vertAlign w:val="superscript"/>
        </w:rPr>
        <w:t>+</w:t>
      </w:r>
      <w:r>
        <w:rPr>
          <w:vertAlign w:val="baseline"/>
        </w:rPr>
        <w:t> and Na</w:t>
      </w:r>
      <w:r>
        <w:rPr>
          <w:vertAlign w:val="superscript"/>
        </w:rPr>
        <w:t>+</w:t>
      </w:r>
      <w:r>
        <w:rPr>
          <w:vertAlign w:val="baseline"/>
        </w:rPr>
        <w:t>) Marx </w:t>
      </w:r>
      <w:r>
        <w:rPr>
          <w:i/>
          <w:vertAlign w:val="baseline"/>
        </w:rPr>
        <w:t>et</w:t>
      </w:r>
      <w:r>
        <w:rPr>
          <w:i/>
          <w:spacing w:val="-15"/>
          <w:vertAlign w:val="baseline"/>
        </w:rPr>
        <w:t> </w:t>
      </w:r>
      <w:r>
        <w:rPr>
          <w:i/>
          <w:vertAlign w:val="baseline"/>
        </w:rPr>
        <w:t>al.,</w:t>
      </w:r>
      <w:r>
        <w:rPr>
          <w:i/>
          <w:spacing w:val="-15"/>
          <w:vertAlign w:val="baseline"/>
        </w:rPr>
        <w:t> </w:t>
      </w:r>
      <w:r>
        <w:rPr>
          <w:vertAlign w:val="baseline"/>
        </w:rPr>
        <w:t>1997.</w:t>
      </w:r>
      <w:r>
        <w:rPr>
          <w:spacing w:val="-15"/>
          <w:vertAlign w:val="baseline"/>
        </w:rPr>
        <w:t> </w:t>
      </w:r>
      <w:r>
        <w:rPr>
          <w:vertAlign w:val="baseline"/>
        </w:rPr>
        <w:t>ESP</w:t>
      </w:r>
      <w:r>
        <w:rPr>
          <w:spacing w:val="-15"/>
          <w:vertAlign w:val="baseline"/>
        </w:rPr>
        <w:t> </w:t>
      </w:r>
      <w:r>
        <w:rPr>
          <w:vertAlign w:val="baseline"/>
        </w:rPr>
        <w:t>value</w:t>
      </w:r>
      <w:r>
        <w:rPr>
          <w:spacing w:val="-15"/>
          <w:vertAlign w:val="baseline"/>
        </w:rPr>
        <w:t> </w:t>
      </w:r>
      <w:r>
        <w:rPr>
          <w:vertAlign w:val="baseline"/>
        </w:rPr>
        <w:t>of</w:t>
      </w:r>
      <w:r>
        <w:rPr>
          <w:spacing w:val="-15"/>
          <w:vertAlign w:val="baseline"/>
        </w:rPr>
        <w:t> </w:t>
      </w:r>
      <w:r>
        <w:rPr>
          <w:vertAlign w:val="baseline"/>
        </w:rPr>
        <w:t>the</w:t>
      </w:r>
      <w:r>
        <w:rPr>
          <w:spacing w:val="-15"/>
          <w:vertAlign w:val="baseline"/>
        </w:rPr>
        <w:t> </w:t>
      </w:r>
      <w:r>
        <w:rPr>
          <w:vertAlign w:val="baseline"/>
        </w:rPr>
        <w:t>soil</w:t>
      </w:r>
      <w:r>
        <w:rPr>
          <w:spacing w:val="-15"/>
          <w:vertAlign w:val="baseline"/>
        </w:rPr>
        <w:t> </w:t>
      </w:r>
      <w:r>
        <w:rPr>
          <w:vertAlign w:val="baseline"/>
        </w:rPr>
        <w:t>ranged</w:t>
      </w:r>
      <w:r>
        <w:rPr>
          <w:spacing w:val="-15"/>
          <w:vertAlign w:val="baseline"/>
        </w:rPr>
        <w:t> </w:t>
      </w:r>
      <w:r>
        <w:rPr>
          <w:vertAlign w:val="baseline"/>
        </w:rPr>
        <w:t>from</w:t>
      </w:r>
      <w:r>
        <w:rPr>
          <w:spacing w:val="-15"/>
          <w:vertAlign w:val="baseline"/>
        </w:rPr>
        <w:t> </w:t>
      </w:r>
      <w:r>
        <w:rPr>
          <w:vertAlign w:val="baseline"/>
        </w:rPr>
        <w:t>5.90</w:t>
      </w:r>
      <w:r>
        <w:rPr>
          <w:spacing w:val="-15"/>
          <w:vertAlign w:val="baseline"/>
        </w:rPr>
        <w:t> </w:t>
      </w:r>
      <w:r>
        <w:rPr>
          <w:vertAlign w:val="baseline"/>
        </w:rPr>
        <w:t>to</w:t>
      </w:r>
      <w:r>
        <w:rPr>
          <w:spacing w:val="-15"/>
          <w:vertAlign w:val="baseline"/>
        </w:rPr>
        <w:t> </w:t>
      </w:r>
      <w:r>
        <w:rPr>
          <w:vertAlign w:val="baseline"/>
        </w:rPr>
        <w:t>10.0%.</w:t>
      </w:r>
      <w:r>
        <w:rPr>
          <w:spacing w:val="-15"/>
          <w:vertAlign w:val="baseline"/>
        </w:rPr>
        <w:t> </w:t>
      </w:r>
      <w:r>
        <w:rPr>
          <w:vertAlign w:val="baseline"/>
        </w:rPr>
        <w:t>It</w:t>
      </w:r>
      <w:r>
        <w:rPr>
          <w:spacing w:val="-15"/>
          <w:vertAlign w:val="baseline"/>
        </w:rPr>
        <w:t> </w:t>
      </w:r>
      <w:r>
        <w:rPr>
          <w:vertAlign w:val="baseline"/>
        </w:rPr>
        <w:t>slightly</w:t>
      </w:r>
      <w:r>
        <w:rPr>
          <w:spacing w:val="-15"/>
          <w:vertAlign w:val="baseline"/>
        </w:rPr>
        <w:t> </w:t>
      </w:r>
      <w:r>
        <w:rPr>
          <w:vertAlign w:val="baseline"/>
        </w:rPr>
        <w:t>decreased</w:t>
      </w:r>
      <w:r>
        <w:rPr>
          <w:spacing w:val="-15"/>
          <w:vertAlign w:val="baseline"/>
        </w:rPr>
        <w:t> </w:t>
      </w:r>
      <w:r>
        <w:rPr>
          <w:vertAlign w:val="baseline"/>
        </w:rPr>
        <w:t>from</w:t>
      </w:r>
      <w:r>
        <w:rPr>
          <w:spacing w:val="-15"/>
          <w:vertAlign w:val="baseline"/>
        </w:rPr>
        <w:t> </w:t>
      </w:r>
      <w:r>
        <w:rPr>
          <w:vertAlign w:val="baseline"/>
        </w:rPr>
        <w:t>soil</w:t>
      </w:r>
      <w:r>
        <w:rPr>
          <w:spacing w:val="-15"/>
          <w:vertAlign w:val="baseline"/>
        </w:rPr>
        <w:t> </w:t>
      </w:r>
      <w:r>
        <w:rPr>
          <w:vertAlign w:val="baseline"/>
        </w:rPr>
        <w:t>surface depth</w:t>
      </w:r>
      <w:r>
        <w:rPr>
          <w:spacing w:val="-15"/>
          <w:vertAlign w:val="baseline"/>
        </w:rPr>
        <w:t> </w:t>
      </w:r>
      <w:r>
        <w:rPr>
          <w:vertAlign w:val="baseline"/>
        </w:rPr>
        <w:t>(0-20cm)</w:t>
      </w:r>
      <w:r>
        <w:rPr>
          <w:spacing w:val="-15"/>
          <w:vertAlign w:val="baseline"/>
        </w:rPr>
        <w:t> </w:t>
      </w:r>
      <w:r>
        <w:rPr>
          <w:vertAlign w:val="baseline"/>
        </w:rPr>
        <w:t>to</w:t>
      </w:r>
      <w:r>
        <w:rPr>
          <w:spacing w:val="-15"/>
          <w:vertAlign w:val="baseline"/>
        </w:rPr>
        <w:t> </w:t>
      </w:r>
      <w:r>
        <w:rPr>
          <w:vertAlign w:val="baseline"/>
        </w:rPr>
        <w:t>the</w:t>
      </w:r>
      <w:r>
        <w:rPr>
          <w:spacing w:val="-15"/>
          <w:vertAlign w:val="baseline"/>
        </w:rPr>
        <w:t> </w:t>
      </w:r>
      <w:r>
        <w:rPr>
          <w:vertAlign w:val="baseline"/>
        </w:rPr>
        <w:t>second</w:t>
      </w:r>
      <w:r>
        <w:rPr>
          <w:spacing w:val="-15"/>
          <w:vertAlign w:val="baseline"/>
        </w:rPr>
        <w:t> </w:t>
      </w:r>
      <w:r>
        <w:rPr>
          <w:vertAlign w:val="baseline"/>
        </w:rPr>
        <w:t>depth</w:t>
      </w:r>
      <w:r>
        <w:rPr>
          <w:spacing w:val="-15"/>
          <w:vertAlign w:val="baseline"/>
        </w:rPr>
        <w:t> </w:t>
      </w:r>
      <w:r>
        <w:rPr>
          <w:vertAlign w:val="baseline"/>
        </w:rPr>
        <w:t>(20-60cm)</w:t>
      </w:r>
      <w:r>
        <w:rPr>
          <w:spacing w:val="-15"/>
          <w:vertAlign w:val="baseline"/>
        </w:rPr>
        <w:t> </w:t>
      </w:r>
      <w:r>
        <w:rPr>
          <w:vertAlign w:val="baseline"/>
        </w:rPr>
        <w:t>and</w:t>
      </w:r>
      <w:r>
        <w:rPr>
          <w:spacing w:val="-15"/>
          <w:vertAlign w:val="baseline"/>
        </w:rPr>
        <w:t> </w:t>
      </w:r>
      <w:r>
        <w:rPr>
          <w:vertAlign w:val="baseline"/>
        </w:rPr>
        <w:t>decreased</w:t>
      </w:r>
      <w:r>
        <w:rPr>
          <w:spacing w:val="-15"/>
          <w:vertAlign w:val="baseline"/>
        </w:rPr>
        <w:t> </w:t>
      </w:r>
      <w:r>
        <w:rPr>
          <w:vertAlign w:val="baseline"/>
        </w:rPr>
        <w:t>sharply</w:t>
      </w:r>
      <w:r>
        <w:rPr>
          <w:spacing w:val="-15"/>
          <w:vertAlign w:val="baseline"/>
        </w:rPr>
        <w:t> </w:t>
      </w:r>
      <w:r>
        <w:rPr>
          <w:vertAlign w:val="baseline"/>
        </w:rPr>
        <w:t>to</w:t>
      </w:r>
      <w:r>
        <w:rPr>
          <w:spacing w:val="-15"/>
          <w:vertAlign w:val="baseline"/>
        </w:rPr>
        <w:t> </w:t>
      </w:r>
      <w:r>
        <w:rPr>
          <w:vertAlign w:val="baseline"/>
        </w:rPr>
        <w:t>the</w:t>
      </w:r>
      <w:r>
        <w:rPr>
          <w:spacing w:val="-15"/>
          <w:vertAlign w:val="baseline"/>
        </w:rPr>
        <w:t> </w:t>
      </w:r>
      <w:r>
        <w:rPr>
          <w:vertAlign w:val="baseline"/>
        </w:rPr>
        <w:t>third</w:t>
      </w:r>
      <w:r>
        <w:rPr>
          <w:spacing w:val="-15"/>
          <w:vertAlign w:val="baseline"/>
        </w:rPr>
        <w:t> </w:t>
      </w:r>
      <w:r>
        <w:rPr>
          <w:vertAlign w:val="baseline"/>
        </w:rPr>
        <w:t>depth</w:t>
      </w:r>
      <w:r>
        <w:rPr>
          <w:spacing w:val="-15"/>
          <w:vertAlign w:val="baseline"/>
        </w:rPr>
        <w:t> </w:t>
      </w:r>
      <w:r>
        <w:rPr>
          <w:vertAlign w:val="baseline"/>
        </w:rPr>
        <w:t>(60-100cm) as shown in Figure 4.5. However, the ESP value has not exceeded 10% which could result to problem</w:t>
      </w:r>
      <w:r>
        <w:rPr>
          <w:spacing w:val="-15"/>
          <w:vertAlign w:val="baseline"/>
        </w:rPr>
        <w:t> </w:t>
      </w:r>
      <w:r>
        <w:rPr>
          <w:vertAlign w:val="baseline"/>
        </w:rPr>
        <w:t>on</w:t>
      </w:r>
      <w:r>
        <w:rPr>
          <w:spacing w:val="-15"/>
          <w:vertAlign w:val="baseline"/>
        </w:rPr>
        <w:t> </w:t>
      </w:r>
      <w:r>
        <w:rPr>
          <w:vertAlign w:val="baseline"/>
        </w:rPr>
        <w:t>the</w:t>
      </w:r>
      <w:r>
        <w:rPr>
          <w:spacing w:val="-12"/>
          <w:vertAlign w:val="baseline"/>
        </w:rPr>
        <w:t> </w:t>
      </w:r>
      <w:r>
        <w:rPr>
          <w:vertAlign w:val="baseline"/>
        </w:rPr>
        <w:t>soil.</w:t>
      </w:r>
      <w:r>
        <w:rPr>
          <w:spacing w:val="-4"/>
          <w:vertAlign w:val="baseline"/>
        </w:rPr>
        <w:t> </w:t>
      </w:r>
      <w:r>
        <w:rPr>
          <w:vertAlign w:val="baseline"/>
        </w:rPr>
        <w:t>The</w:t>
      </w:r>
      <w:r>
        <w:rPr>
          <w:spacing w:val="-5"/>
          <w:vertAlign w:val="baseline"/>
        </w:rPr>
        <w:t> </w:t>
      </w:r>
      <w:r>
        <w:rPr>
          <w:vertAlign w:val="baseline"/>
        </w:rPr>
        <w:t>implication</w:t>
      </w:r>
      <w:r>
        <w:rPr>
          <w:spacing w:val="-13"/>
          <w:vertAlign w:val="baseline"/>
        </w:rPr>
        <w:t> </w:t>
      </w:r>
      <w:r>
        <w:rPr>
          <w:vertAlign w:val="baseline"/>
        </w:rPr>
        <w:t>of</w:t>
      </w:r>
      <w:r>
        <w:rPr>
          <w:spacing w:val="-15"/>
          <w:vertAlign w:val="baseline"/>
        </w:rPr>
        <w:t> </w:t>
      </w:r>
      <w:r>
        <w:rPr>
          <w:vertAlign w:val="baseline"/>
        </w:rPr>
        <w:t>a</w:t>
      </w:r>
      <w:r>
        <w:rPr>
          <w:spacing w:val="-5"/>
          <w:vertAlign w:val="baseline"/>
        </w:rPr>
        <w:t> </w:t>
      </w:r>
      <w:r>
        <w:rPr>
          <w:vertAlign w:val="baseline"/>
        </w:rPr>
        <w:t>high</w:t>
      </w:r>
      <w:r>
        <w:rPr>
          <w:spacing w:val="-13"/>
          <w:vertAlign w:val="baseline"/>
        </w:rPr>
        <w:t> </w:t>
      </w:r>
      <w:r>
        <w:rPr>
          <w:vertAlign w:val="baseline"/>
        </w:rPr>
        <w:t>ESP</w:t>
      </w:r>
      <w:r>
        <w:rPr>
          <w:spacing w:val="-8"/>
          <w:vertAlign w:val="baseline"/>
        </w:rPr>
        <w:t> </w:t>
      </w:r>
      <w:r>
        <w:rPr>
          <w:vertAlign w:val="baseline"/>
        </w:rPr>
        <w:t>value</w:t>
      </w:r>
      <w:r>
        <w:rPr>
          <w:spacing w:val="-10"/>
          <w:vertAlign w:val="baseline"/>
        </w:rPr>
        <w:t> </w:t>
      </w:r>
      <w:r>
        <w:rPr>
          <w:vertAlign w:val="baseline"/>
        </w:rPr>
        <w:t>on</w:t>
      </w:r>
      <w:r>
        <w:rPr>
          <w:spacing w:val="-13"/>
          <w:vertAlign w:val="baseline"/>
        </w:rPr>
        <w:t> </w:t>
      </w:r>
      <w:r>
        <w:rPr>
          <w:vertAlign w:val="baseline"/>
        </w:rPr>
        <w:t>the</w:t>
      </w:r>
      <w:r>
        <w:rPr>
          <w:spacing w:val="-10"/>
          <w:vertAlign w:val="baseline"/>
        </w:rPr>
        <w:t> </w:t>
      </w:r>
      <w:r>
        <w:rPr>
          <w:vertAlign w:val="baseline"/>
        </w:rPr>
        <w:t>soil</w:t>
      </w:r>
      <w:r>
        <w:rPr>
          <w:spacing w:val="-8"/>
          <w:vertAlign w:val="baseline"/>
        </w:rPr>
        <w:t> </w:t>
      </w:r>
      <w:r>
        <w:rPr>
          <w:vertAlign w:val="baseline"/>
        </w:rPr>
        <w:t>is</w:t>
      </w:r>
      <w:r>
        <w:rPr>
          <w:spacing w:val="-11"/>
          <w:vertAlign w:val="baseline"/>
        </w:rPr>
        <w:t> </w:t>
      </w:r>
      <w:r>
        <w:rPr>
          <w:vertAlign w:val="baseline"/>
        </w:rPr>
        <w:t>soil</w:t>
      </w:r>
      <w:r>
        <w:rPr>
          <w:spacing w:val="-13"/>
          <w:vertAlign w:val="baseline"/>
        </w:rPr>
        <w:t> </w:t>
      </w:r>
      <w:r>
        <w:rPr>
          <w:vertAlign w:val="baseline"/>
        </w:rPr>
        <w:t>deterioration</w:t>
      </w:r>
      <w:r>
        <w:rPr>
          <w:spacing w:val="-13"/>
          <w:vertAlign w:val="baseline"/>
        </w:rPr>
        <w:t> </w:t>
      </w:r>
      <w:r>
        <w:rPr>
          <w:vertAlign w:val="baseline"/>
        </w:rPr>
        <w:t>or</w:t>
      </w:r>
      <w:r>
        <w:rPr>
          <w:spacing w:val="-7"/>
          <w:vertAlign w:val="baseline"/>
        </w:rPr>
        <w:t> </w:t>
      </w:r>
      <w:r>
        <w:rPr>
          <w:vertAlign w:val="baseline"/>
        </w:rPr>
        <w:t>damage and unhealthy soil condition as stated by Marx </w:t>
      </w:r>
      <w:r>
        <w:rPr>
          <w:i/>
          <w:vertAlign w:val="baseline"/>
        </w:rPr>
        <w:t>et al., </w:t>
      </w:r>
      <w:r>
        <w:rPr>
          <w:vertAlign w:val="baseline"/>
        </w:rPr>
        <w:t>1997.</w:t>
      </w:r>
    </w:p>
    <w:p>
      <w:pPr>
        <w:pStyle w:val="BodyText"/>
        <w:spacing w:after="0" w:line="480" w:lineRule="auto"/>
        <w:jc w:val="both"/>
        <w:sectPr>
          <w:pgSz w:w="12240" w:h="15840"/>
          <w:pgMar w:header="0" w:footer="1008" w:top="1480" w:bottom="1200" w:left="1080" w:right="1080"/>
        </w:sectPr>
      </w:pPr>
    </w:p>
    <w:p>
      <w:pPr>
        <w:pStyle w:val="BodyText"/>
        <w:ind w:left="492"/>
        <w:rPr>
          <w:sz w:val="20"/>
        </w:rPr>
      </w:pPr>
      <w:r>
        <w:rPr>
          <w:sz w:val="20"/>
        </w:rPr>
        <w:drawing>
          <wp:inline distT="0" distB="0" distL="0" distR="0">
            <wp:extent cx="5614918" cy="3374136"/>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17" cstate="print"/>
                    <a:stretch>
                      <a:fillRect/>
                    </a:stretch>
                  </pic:blipFill>
                  <pic:spPr>
                    <a:xfrm>
                      <a:off x="0" y="0"/>
                      <a:ext cx="5614918" cy="3374136"/>
                    </a:xfrm>
                    <a:prstGeom prst="rect">
                      <a:avLst/>
                    </a:prstGeom>
                  </pic:spPr>
                </pic:pic>
              </a:graphicData>
            </a:graphic>
          </wp:inline>
        </w:drawing>
      </w:r>
      <w:r>
        <w:rPr>
          <w:sz w:val="20"/>
        </w:rPr>
      </w:r>
    </w:p>
    <w:p>
      <w:pPr>
        <w:pStyle w:val="BodyText"/>
        <w:spacing w:before="196"/>
        <w:ind w:left="360"/>
      </w:pPr>
      <w:r>
        <w:rPr/>
        <w:t>Figure</w:t>
      </w:r>
      <w:r>
        <w:rPr>
          <w:spacing w:val="-1"/>
        </w:rPr>
        <w:t> </w:t>
      </w:r>
      <w:r>
        <w:rPr/>
        <w:t>4.5:</w:t>
      </w:r>
      <w:r>
        <w:rPr>
          <w:spacing w:val="-3"/>
        </w:rPr>
        <w:t> </w:t>
      </w:r>
      <w:r>
        <w:rPr/>
        <w:t>The soil</w:t>
      </w:r>
      <w:r>
        <w:rPr>
          <w:spacing w:val="-5"/>
        </w:rPr>
        <w:t> </w:t>
      </w:r>
      <w:r>
        <w:rPr/>
        <w:t>ESP</w:t>
      </w:r>
      <w:r>
        <w:rPr>
          <w:spacing w:val="4"/>
        </w:rPr>
        <w:t> </w:t>
      </w:r>
      <w:r>
        <w:rPr/>
        <w:t>at</w:t>
      </w:r>
      <w:r>
        <w:rPr>
          <w:spacing w:val="-3"/>
        </w:rPr>
        <w:t> </w:t>
      </w:r>
      <w:r>
        <w:rPr/>
        <w:t>three </w:t>
      </w:r>
      <w:r>
        <w:rPr>
          <w:spacing w:val="-2"/>
        </w:rPr>
        <w:t>depths</w:t>
      </w:r>
    </w:p>
    <w:p>
      <w:pPr>
        <w:pStyle w:val="BodyText"/>
      </w:pPr>
    </w:p>
    <w:p>
      <w:pPr>
        <w:pStyle w:val="BodyText"/>
        <w:spacing w:before="8"/>
      </w:pPr>
    </w:p>
    <w:p>
      <w:pPr>
        <w:pStyle w:val="BodyText"/>
        <w:spacing w:line="480" w:lineRule="auto"/>
        <w:ind w:left="360" w:right="354" w:firstLine="720"/>
        <w:jc w:val="both"/>
      </w:pPr>
      <w:r>
        <w:rPr/>
        <w:t>The</w:t>
      </w:r>
      <w:r>
        <w:rPr>
          <w:spacing w:val="-15"/>
        </w:rPr>
        <w:t> </w:t>
      </w:r>
      <w:r>
        <w:rPr/>
        <w:t>calcium</w:t>
      </w:r>
      <w:r>
        <w:rPr>
          <w:spacing w:val="-9"/>
        </w:rPr>
        <w:t> </w:t>
      </w:r>
      <w:r>
        <w:rPr/>
        <w:t>in</w:t>
      </w:r>
      <w:r>
        <w:rPr>
          <w:spacing w:val="-9"/>
        </w:rPr>
        <w:t> </w:t>
      </w:r>
      <w:r>
        <w:rPr/>
        <w:t>the</w:t>
      </w:r>
      <w:r>
        <w:rPr>
          <w:spacing w:val="-10"/>
        </w:rPr>
        <w:t> </w:t>
      </w:r>
      <w:r>
        <w:rPr/>
        <w:t>soil</w:t>
      </w:r>
      <w:r>
        <w:rPr>
          <w:spacing w:val="-13"/>
        </w:rPr>
        <w:t> </w:t>
      </w:r>
      <w:r>
        <w:rPr/>
        <w:t>of</w:t>
      </w:r>
      <w:r>
        <w:rPr>
          <w:spacing w:val="-15"/>
        </w:rPr>
        <w:t> </w:t>
      </w:r>
      <w:r>
        <w:rPr/>
        <w:t>the</w:t>
      </w:r>
      <w:r>
        <w:rPr>
          <w:spacing w:val="-10"/>
        </w:rPr>
        <w:t> </w:t>
      </w:r>
      <w:r>
        <w:rPr/>
        <w:t>study</w:t>
      </w:r>
      <w:r>
        <w:rPr>
          <w:spacing w:val="-15"/>
        </w:rPr>
        <w:t> </w:t>
      </w:r>
      <w:r>
        <w:rPr/>
        <w:t>area</w:t>
      </w:r>
      <w:r>
        <w:rPr>
          <w:spacing w:val="-5"/>
        </w:rPr>
        <w:t> </w:t>
      </w:r>
      <w:r>
        <w:rPr/>
        <w:t>is</w:t>
      </w:r>
      <w:r>
        <w:rPr>
          <w:spacing w:val="-6"/>
        </w:rPr>
        <w:t> </w:t>
      </w:r>
      <w:r>
        <w:rPr/>
        <w:t>generally</w:t>
      </w:r>
      <w:r>
        <w:rPr>
          <w:spacing w:val="-9"/>
        </w:rPr>
        <w:t> </w:t>
      </w:r>
      <w:r>
        <w:rPr/>
        <w:t>moderate</w:t>
      </w:r>
      <w:r>
        <w:rPr>
          <w:spacing w:val="-10"/>
        </w:rPr>
        <w:t> </w:t>
      </w:r>
      <w:r>
        <w:rPr/>
        <w:t>and</w:t>
      </w:r>
      <w:r>
        <w:rPr>
          <w:spacing w:val="-9"/>
        </w:rPr>
        <w:t> </w:t>
      </w:r>
      <w:r>
        <w:rPr/>
        <w:t>ranged</w:t>
      </w:r>
      <w:r>
        <w:rPr>
          <w:spacing w:val="-4"/>
        </w:rPr>
        <w:t> </w:t>
      </w:r>
      <w:r>
        <w:rPr/>
        <w:t>from</w:t>
      </w:r>
      <w:r>
        <w:rPr>
          <w:spacing w:val="-15"/>
        </w:rPr>
        <w:t> </w:t>
      </w:r>
      <w:r>
        <w:rPr/>
        <w:t>4.36 –</w:t>
      </w:r>
      <w:r>
        <w:rPr>
          <w:spacing w:val="-9"/>
        </w:rPr>
        <w:t> </w:t>
      </w:r>
      <w:r>
        <w:rPr/>
        <w:t>6.22 me/l. It can</w:t>
      </w:r>
      <w:r>
        <w:rPr>
          <w:spacing w:val="-1"/>
        </w:rPr>
        <w:t> </w:t>
      </w:r>
      <w:r>
        <w:rPr/>
        <w:t>be deduced from</w:t>
      </w:r>
      <w:r>
        <w:rPr>
          <w:spacing w:val="-5"/>
        </w:rPr>
        <w:t> </w:t>
      </w:r>
      <w:r>
        <w:rPr/>
        <w:t>Figure 4.6 that there</w:t>
      </w:r>
      <w:r>
        <w:rPr>
          <w:spacing w:val="-2"/>
        </w:rPr>
        <w:t> </w:t>
      </w:r>
      <w:r>
        <w:rPr/>
        <w:t>is a decrease in</w:t>
      </w:r>
      <w:r>
        <w:rPr>
          <w:spacing w:val="-1"/>
        </w:rPr>
        <w:t> </w:t>
      </w:r>
      <w:r>
        <w:rPr/>
        <w:t>the calcium level</w:t>
      </w:r>
      <w:r>
        <w:rPr>
          <w:spacing w:val="-1"/>
        </w:rPr>
        <w:t> </w:t>
      </w:r>
      <w:r>
        <w:rPr/>
        <w:t>from</w:t>
      </w:r>
      <w:r>
        <w:rPr>
          <w:spacing w:val="-5"/>
        </w:rPr>
        <w:t> </w:t>
      </w:r>
      <w:r>
        <w:rPr/>
        <w:t>the soil surface depth to the second depth (20-60cm) and subsequently increased to the third depth (60- 100cm). The decrease may be resulted from leaching of this element during irrigation. This increase could be related to the increase in pH observed which in tending towards moderate to slightly acidic. It indicates that irrigation has led to increase in calcium level</w:t>
      </w:r>
      <w:r>
        <w:rPr>
          <w:spacing w:val="-2"/>
        </w:rPr>
        <w:t> </w:t>
      </w:r>
      <w:r>
        <w:rPr/>
        <w:t>of</w:t>
      </w:r>
      <w:r>
        <w:rPr>
          <w:spacing w:val="-1"/>
        </w:rPr>
        <w:t> </w:t>
      </w:r>
      <w:r>
        <w:rPr/>
        <w:t>the soil.</w:t>
      </w:r>
    </w:p>
    <w:p>
      <w:pPr>
        <w:pStyle w:val="BodyText"/>
        <w:spacing w:after="0" w:line="480" w:lineRule="auto"/>
        <w:jc w:val="both"/>
        <w:sectPr>
          <w:pgSz w:w="12240" w:h="15840"/>
          <w:pgMar w:header="0" w:footer="1008" w:top="1520" w:bottom="1200" w:left="1080" w:right="1080"/>
        </w:sectPr>
      </w:pPr>
    </w:p>
    <w:p>
      <w:pPr>
        <w:pStyle w:val="BodyText"/>
        <w:ind w:left="531"/>
        <w:rPr>
          <w:sz w:val="20"/>
        </w:rPr>
      </w:pPr>
      <w:r>
        <w:rPr>
          <w:sz w:val="20"/>
        </w:rPr>
        <w:drawing>
          <wp:inline distT="0" distB="0" distL="0" distR="0">
            <wp:extent cx="5692245" cy="2577464"/>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18" cstate="print"/>
                    <a:stretch>
                      <a:fillRect/>
                    </a:stretch>
                  </pic:blipFill>
                  <pic:spPr>
                    <a:xfrm>
                      <a:off x="0" y="0"/>
                      <a:ext cx="5692245" cy="2577464"/>
                    </a:xfrm>
                    <a:prstGeom prst="rect">
                      <a:avLst/>
                    </a:prstGeom>
                  </pic:spPr>
                </pic:pic>
              </a:graphicData>
            </a:graphic>
          </wp:inline>
        </w:drawing>
      </w:r>
      <w:r>
        <w:rPr>
          <w:sz w:val="20"/>
        </w:rPr>
      </w:r>
    </w:p>
    <w:p>
      <w:pPr>
        <w:pStyle w:val="BodyText"/>
        <w:spacing w:before="95"/>
      </w:pPr>
    </w:p>
    <w:p>
      <w:pPr>
        <w:pStyle w:val="BodyText"/>
        <w:spacing w:before="1"/>
        <w:ind w:left="360"/>
      </w:pPr>
      <w:r>
        <w:rPr/>
        <w:t>Figure</w:t>
      </w:r>
      <w:r>
        <w:rPr>
          <w:spacing w:val="-1"/>
        </w:rPr>
        <w:t> </w:t>
      </w:r>
      <w:r>
        <w:rPr/>
        <w:t>4.6:</w:t>
      </w:r>
      <w:r>
        <w:rPr>
          <w:spacing w:val="-4"/>
        </w:rPr>
        <w:t> </w:t>
      </w:r>
      <w:r>
        <w:rPr/>
        <w:t>The soil</w:t>
      </w:r>
      <w:r>
        <w:rPr>
          <w:spacing w:val="-5"/>
        </w:rPr>
        <w:t> </w:t>
      </w:r>
      <w:r>
        <w:rPr/>
        <w:t>calcium</w:t>
      </w:r>
      <w:r>
        <w:rPr>
          <w:spacing w:val="-1"/>
        </w:rPr>
        <w:t> </w:t>
      </w:r>
      <w:r>
        <w:rPr/>
        <w:t>at three </w:t>
      </w:r>
      <w:r>
        <w:rPr>
          <w:spacing w:val="-2"/>
        </w:rPr>
        <w:t>depths</w:t>
      </w:r>
    </w:p>
    <w:p>
      <w:pPr>
        <w:pStyle w:val="BodyText"/>
        <w:spacing w:line="480" w:lineRule="auto" w:before="276"/>
        <w:ind w:left="360" w:right="351" w:firstLine="720"/>
        <w:jc w:val="both"/>
      </w:pPr>
      <w:r>
        <w:rPr/>
        <w:drawing>
          <wp:anchor distT="0" distB="0" distL="0" distR="0" allowOverlap="1" layoutInCell="1" locked="0" behindDoc="1" simplePos="0" relativeHeight="487592448">
            <wp:simplePos x="0" y="0"/>
            <wp:positionH relativeFrom="page">
              <wp:posOffset>983652</wp:posOffset>
            </wp:positionH>
            <wp:positionV relativeFrom="paragraph">
              <wp:posOffset>2315516</wp:posOffset>
            </wp:positionV>
            <wp:extent cx="5810737" cy="2537460"/>
            <wp:effectExtent l="0" t="0" r="0" b="0"/>
            <wp:wrapTopAndBottom/>
            <wp:docPr id="21" name="Image 21"/>
            <wp:cNvGraphicFramePr>
              <a:graphicFrameLocks/>
            </wp:cNvGraphicFramePr>
            <a:graphic>
              <a:graphicData uri="http://schemas.openxmlformats.org/drawingml/2006/picture">
                <pic:pic>
                  <pic:nvPicPr>
                    <pic:cNvPr id="21" name="Image 21"/>
                    <pic:cNvPicPr/>
                  </pic:nvPicPr>
                  <pic:blipFill>
                    <a:blip r:embed="rId19" cstate="print"/>
                    <a:stretch>
                      <a:fillRect/>
                    </a:stretch>
                  </pic:blipFill>
                  <pic:spPr>
                    <a:xfrm>
                      <a:off x="0" y="0"/>
                      <a:ext cx="5810737" cy="2537460"/>
                    </a:xfrm>
                    <a:prstGeom prst="rect">
                      <a:avLst/>
                    </a:prstGeom>
                  </pic:spPr>
                </pic:pic>
              </a:graphicData>
            </a:graphic>
          </wp:anchor>
        </w:drawing>
      </w:r>
      <w:r>
        <w:rPr/>
        <w:t>Magnesium ranged from 1.16 – 2.26 me/l and been the dominant cation. In Figure 4.7, magnesium level slightly decreases from soil surface depth (0-20cm) to the second depth (20- 60cm) and increased sharply</w:t>
      </w:r>
      <w:r>
        <w:rPr>
          <w:spacing w:val="-2"/>
        </w:rPr>
        <w:t> </w:t>
      </w:r>
      <w:r>
        <w:rPr/>
        <w:t>from</w:t>
      </w:r>
      <w:r>
        <w:rPr>
          <w:spacing w:val="-7"/>
        </w:rPr>
        <w:t> </w:t>
      </w:r>
      <w:r>
        <w:rPr/>
        <w:t>the second depth</w:t>
      </w:r>
      <w:r>
        <w:rPr>
          <w:spacing w:val="-2"/>
        </w:rPr>
        <w:t> </w:t>
      </w:r>
      <w:r>
        <w:rPr/>
        <w:t>to</w:t>
      </w:r>
      <w:r>
        <w:rPr>
          <w:spacing w:val="-2"/>
        </w:rPr>
        <w:t> </w:t>
      </w:r>
      <w:r>
        <w:rPr/>
        <w:t>the</w:t>
      </w:r>
      <w:r>
        <w:rPr>
          <w:spacing w:val="-3"/>
        </w:rPr>
        <w:t> </w:t>
      </w:r>
      <w:r>
        <w:rPr/>
        <w:t>third depth</w:t>
      </w:r>
      <w:r>
        <w:rPr>
          <w:spacing w:val="-7"/>
        </w:rPr>
        <w:t> </w:t>
      </w:r>
      <w:r>
        <w:rPr/>
        <w:t>(60-100cm). Magnesium</w:t>
      </w:r>
      <w:r>
        <w:rPr>
          <w:spacing w:val="-2"/>
        </w:rPr>
        <w:t> </w:t>
      </w:r>
      <w:r>
        <w:rPr/>
        <w:t>is one of the secondary macronutrient required by plant, it deficiency causes leaf yellowing with brilliant tints</w:t>
      </w:r>
      <w:r>
        <w:rPr>
          <w:spacing w:val="-4"/>
        </w:rPr>
        <w:t> </w:t>
      </w:r>
      <w:r>
        <w:rPr/>
        <w:t>(Yin,</w:t>
      </w:r>
      <w:r>
        <w:rPr>
          <w:spacing w:val="-1"/>
        </w:rPr>
        <w:t> </w:t>
      </w:r>
      <w:r>
        <w:rPr/>
        <w:t>2008).The</w:t>
      </w:r>
      <w:r>
        <w:rPr>
          <w:spacing w:val="-3"/>
        </w:rPr>
        <w:t> </w:t>
      </w:r>
      <w:r>
        <w:rPr/>
        <w:t>organic matter</w:t>
      </w:r>
      <w:r>
        <w:rPr>
          <w:spacing w:val="-5"/>
        </w:rPr>
        <w:t> </w:t>
      </w:r>
      <w:r>
        <w:rPr/>
        <w:t>of</w:t>
      </w:r>
      <w:r>
        <w:rPr>
          <w:spacing w:val="-10"/>
        </w:rPr>
        <w:t> </w:t>
      </w:r>
      <w:r>
        <w:rPr/>
        <w:t>the</w:t>
      </w:r>
      <w:r>
        <w:rPr>
          <w:spacing w:val="-3"/>
        </w:rPr>
        <w:t> </w:t>
      </w:r>
      <w:r>
        <w:rPr/>
        <w:t>soil</w:t>
      </w:r>
      <w:r>
        <w:rPr>
          <w:spacing w:val="-2"/>
        </w:rPr>
        <w:t> </w:t>
      </w:r>
      <w:r>
        <w:rPr/>
        <w:t>is</w:t>
      </w:r>
      <w:r>
        <w:rPr>
          <w:spacing w:val="-1"/>
        </w:rPr>
        <w:t> </w:t>
      </w:r>
      <w:r>
        <w:rPr/>
        <w:t>moderate</w:t>
      </w:r>
      <w:r>
        <w:rPr>
          <w:spacing w:val="-3"/>
        </w:rPr>
        <w:t> </w:t>
      </w:r>
      <w:r>
        <w:rPr/>
        <w:t>ranging from</w:t>
      </w:r>
      <w:r>
        <w:rPr>
          <w:spacing w:val="-11"/>
        </w:rPr>
        <w:t> </w:t>
      </w:r>
      <w:r>
        <w:rPr/>
        <w:t>0.133 -</w:t>
      </w:r>
      <w:r>
        <w:rPr>
          <w:spacing w:val="-1"/>
        </w:rPr>
        <w:t> </w:t>
      </w:r>
      <w:r>
        <w:rPr/>
        <w:t>0.165% due</w:t>
      </w:r>
      <w:r>
        <w:rPr>
          <w:spacing w:val="-15"/>
        </w:rPr>
        <w:t> </w:t>
      </w:r>
      <w:r>
        <w:rPr/>
        <w:t>to</w:t>
      </w:r>
      <w:r>
        <w:rPr>
          <w:spacing w:val="-15"/>
        </w:rPr>
        <w:t> </w:t>
      </w:r>
      <w:r>
        <w:rPr/>
        <w:t>rapid</w:t>
      </w:r>
      <w:r>
        <w:rPr>
          <w:spacing w:val="-15"/>
        </w:rPr>
        <w:t> </w:t>
      </w:r>
      <w:r>
        <w:rPr/>
        <w:t>rate</w:t>
      </w:r>
      <w:r>
        <w:rPr>
          <w:spacing w:val="-15"/>
        </w:rPr>
        <w:t> </w:t>
      </w:r>
      <w:r>
        <w:rPr/>
        <w:t>of</w:t>
      </w:r>
      <w:r>
        <w:rPr>
          <w:spacing w:val="-20"/>
        </w:rPr>
        <w:t> </w:t>
      </w:r>
      <w:r>
        <w:rPr/>
        <w:t>organic</w:t>
      </w:r>
      <w:r>
        <w:rPr>
          <w:spacing w:val="-15"/>
        </w:rPr>
        <w:t> </w:t>
      </w:r>
      <w:r>
        <w:rPr/>
        <w:t>matter</w:t>
      </w:r>
      <w:r>
        <w:rPr>
          <w:spacing w:val="-16"/>
        </w:rPr>
        <w:t> </w:t>
      </w:r>
      <w:r>
        <w:rPr/>
        <w:t>decomposition</w:t>
      </w:r>
      <w:r>
        <w:rPr>
          <w:spacing w:val="-17"/>
        </w:rPr>
        <w:t> </w:t>
      </w:r>
      <w:r>
        <w:rPr/>
        <w:t>as</w:t>
      </w:r>
      <w:r>
        <w:rPr>
          <w:spacing w:val="-15"/>
        </w:rPr>
        <w:t> </w:t>
      </w:r>
      <w:r>
        <w:rPr/>
        <w:t>a</w:t>
      </w:r>
      <w:r>
        <w:rPr>
          <w:spacing w:val="-15"/>
        </w:rPr>
        <w:t> </w:t>
      </w:r>
      <w:r>
        <w:rPr/>
        <w:t>result</w:t>
      </w:r>
      <w:r>
        <w:rPr>
          <w:spacing w:val="-13"/>
        </w:rPr>
        <w:t> </w:t>
      </w:r>
      <w:r>
        <w:rPr/>
        <w:t>of</w:t>
      </w:r>
      <w:r>
        <w:rPr>
          <w:spacing w:val="-20"/>
        </w:rPr>
        <w:t> </w:t>
      </w:r>
      <w:r>
        <w:rPr/>
        <w:t>available</w:t>
      </w:r>
      <w:r>
        <w:rPr>
          <w:spacing w:val="-12"/>
        </w:rPr>
        <w:t> </w:t>
      </w:r>
      <w:r>
        <w:rPr/>
        <w:t>moisture</w:t>
      </w:r>
      <w:r>
        <w:rPr>
          <w:spacing w:val="-15"/>
        </w:rPr>
        <w:t> </w:t>
      </w:r>
      <w:r>
        <w:rPr/>
        <w:t>during</w:t>
      </w:r>
      <w:r>
        <w:rPr>
          <w:spacing w:val="-11"/>
        </w:rPr>
        <w:t> </w:t>
      </w:r>
      <w:r>
        <w:rPr/>
        <w:t>irrigation.</w:t>
      </w:r>
    </w:p>
    <w:p>
      <w:pPr>
        <w:pStyle w:val="BodyText"/>
        <w:spacing w:before="162"/>
        <w:ind w:left="360"/>
      </w:pPr>
      <w:r>
        <w:rPr/>
        <w:t>Figure</w:t>
      </w:r>
      <w:r>
        <w:rPr>
          <w:spacing w:val="-2"/>
        </w:rPr>
        <w:t> </w:t>
      </w:r>
      <w:r>
        <w:rPr/>
        <w:t>4.7:</w:t>
      </w:r>
      <w:r>
        <w:rPr>
          <w:spacing w:val="-5"/>
        </w:rPr>
        <w:t> </w:t>
      </w:r>
      <w:r>
        <w:rPr/>
        <w:t>The</w:t>
      </w:r>
      <w:r>
        <w:rPr>
          <w:spacing w:val="-1"/>
        </w:rPr>
        <w:t> </w:t>
      </w:r>
      <w:r>
        <w:rPr/>
        <w:t>soil</w:t>
      </w:r>
      <w:r>
        <w:rPr>
          <w:spacing w:val="-1"/>
        </w:rPr>
        <w:t> </w:t>
      </w:r>
      <w:r>
        <w:rPr/>
        <w:t>magnesium</w:t>
      </w:r>
      <w:r>
        <w:rPr>
          <w:spacing w:val="-1"/>
        </w:rPr>
        <w:t> </w:t>
      </w:r>
      <w:r>
        <w:rPr/>
        <w:t>at</w:t>
      </w:r>
      <w:r>
        <w:rPr>
          <w:spacing w:val="-1"/>
        </w:rPr>
        <w:t> </w:t>
      </w:r>
      <w:r>
        <w:rPr/>
        <w:t>three</w:t>
      </w:r>
      <w:r>
        <w:rPr>
          <w:spacing w:val="-1"/>
        </w:rPr>
        <w:t> </w:t>
      </w:r>
      <w:r>
        <w:rPr>
          <w:spacing w:val="-2"/>
        </w:rPr>
        <w:t>depths</w:t>
      </w:r>
    </w:p>
    <w:p>
      <w:pPr>
        <w:pStyle w:val="BodyText"/>
        <w:spacing w:after="0"/>
        <w:sectPr>
          <w:pgSz w:w="12240" w:h="15840"/>
          <w:pgMar w:header="0" w:footer="1008" w:top="1480" w:bottom="1200" w:left="1080" w:right="1080"/>
        </w:sectPr>
      </w:pPr>
    </w:p>
    <w:p>
      <w:pPr>
        <w:pStyle w:val="BodyText"/>
        <w:spacing w:line="480" w:lineRule="auto" w:before="70"/>
        <w:ind w:left="360" w:right="366" w:firstLine="720"/>
        <w:jc w:val="both"/>
      </w:pPr>
      <w:r>
        <w:rPr/>
        <w:t>Figure</w:t>
      </w:r>
      <w:r>
        <w:rPr>
          <w:spacing w:val="-3"/>
        </w:rPr>
        <w:t> </w:t>
      </w:r>
      <w:r>
        <w:rPr/>
        <w:t>4.8</w:t>
      </w:r>
      <w:r>
        <w:rPr>
          <w:spacing w:val="-1"/>
        </w:rPr>
        <w:t> </w:t>
      </w:r>
      <w:r>
        <w:rPr/>
        <w:t>shows</w:t>
      </w:r>
      <w:r>
        <w:rPr>
          <w:spacing w:val="-5"/>
        </w:rPr>
        <w:t> </w:t>
      </w:r>
      <w:r>
        <w:rPr/>
        <w:t>a</w:t>
      </w:r>
      <w:r>
        <w:rPr>
          <w:spacing w:val="-3"/>
        </w:rPr>
        <w:t> </w:t>
      </w:r>
      <w:r>
        <w:rPr/>
        <w:t>decline in</w:t>
      </w:r>
      <w:r>
        <w:rPr>
          <w:spacing w:val="-7"/>
        </w:rPr>
        <w:t> </w:t>
      </w:r>
      <w:r>
        <w:rPr/>
        <w:t>organic matter</w:t>
      </w:r>
      <w:r>
        <w:rPr>
          <w:spacing w:val="-1"/>
        </w:rPr>
        <w:t> </w:t>
      </w:r>
      <w:r>
        <w:rPr/>
        <w:t>level</w:t>
      </w:r>
      <w:r>
        <w:rPr>
          <w:spacing w:val="-7"/>
        </w:rPr>
        <w:t> </w:t>
      </w:r>
      <w:r>
        <w:rPr/>
        <w:t>of</w:t>
      </w:r>
      <w:r>
        <w:rPr>
          <w:spacing w:val="-10"/>
        </w:rPr>
        <w:t> </w:t>
      </w:r>
      <w:r>
        <w:rPr/>
        <w:t>the</w:t>
      </w:r>
      <w:r>
        <w:rPr>
          <w:spacing w:val="-3"/>
        </w:rPr>
        <w:t> </w:t>
      </w:r>
      <w:r>
        <w:rPr/>
        <w:t>soil</w:t>
      </w:r>
      <w:r>
        <w:rPr>
          <w:spacing w:val="-10"/>
        </w:rPr>
        <w:t> </w:t>
      </w:r>
      <w:r>
        <w:rPr/>
        <w:t>at the</w:t>
      </w:r>
      <w:r>
        <w:rPr>
          <w:spacing w:val="-3"/>
        </w:rPr>
        <w:t> </w:t>
      </w:r>
      <w:r>
        <w:rPr/>
        <w:t>soil</w:t>
      </w:r>
      <w:r>
        <w:rPr>
          <w:spacing w:val="-10"/>
        </w:rPr>
        <w:t> </w:t>
      </w:r>
      <w:r>
        <w:rPr/>
        <w:t>surface</w:t>
      </w:r>
      <w:r>
        <w:rPr>
          <w:spacing w:val="-3"/>
        </w:rPr>
        <w:t> </w:t>
      </w:r>
      <w:r>
        <w:rPr/>
        <w:t>depth. The soil</w:t>
      </w:r>
      <w:r>
        <w:rPr>
          <w:spacing w:val="-10"/>
        </w:rPr>
        <w:t> </w:t>
      </w:r>
      <w:r>
        <w:rPr/>
        <w:t>is</w:t>
      </w:r>
      <w:r>
        <w:rPr>
          <w:spacing w:val="-10"/>
        </w:rPr>
        <w:t> </w:t>
      </w:r>
      <w:r>
        <w:rPr/>
        <w:t>considered</w:t>
      </w:r>
      <w:r>
        <w:rPr>
          <w:spacing w:val="-3"/>
        </w:rPr>
        <w:t> </w:t>
      </w:r>
      <w:r>
        <w:rPr/>
        <w:t>moderately</w:t>
      </w:r>
      <w:r>
        <w:rPr>
          <w:spacing w:val="-13"/>
        </w:rPr>
        <w:t> </w:t>
      </w:r>
      <w:r>
        <w:rPr/>
        <w:t>suitable</w:t>
      </w:r>
      <w:r>
        <w:rPr>
          <w:spacing w:val="-4"/>
        </w:rPr>
        <w:t> </w:t>
      </w:r>
      <w:r>
        <w:rPr/>
        <w:t>for</w:t>
      </w:r>
      <w:r>
        <w:rPr>
          <w:spacing w:val="-6"/>
        </w:rPr>
        <w:t> </w:t>
      </w:r>
      <w:r>
        <w:rPr/>
        <w:t>irrigation</w:t>
      </w:r>
      <w:r>
        <w:rPr>
          <w:spacing w:val="-8"/>
        </w:rPr>
        <w:t> </w:t>
      </w:r>
      <w:r>
        <w:rPr/>
        <w:t>due</w:t>
      </w:r>
      <w:r>
        <w:rPr>
          <w:spacing w:val="-14"/>
        </w:rPr>
        <w:t> </w:t>
      </w:r>
      <w:r>
        <w:rPr/>
        <w:t>to</w:t>
      </w:r>
      <w:r>
        <w:rPr>
          <w:spacing w:val="-7"/>
        </w:rPr>
        <w:t> </w:t>
      </w:r>
      <w:r>
        <w:rPr/>
        <w:t>moderate</w:t>
      </w:r>
      <w:r>
        <w:rPr>
          <w:spacing w:val="-15"/>
        </w:rPr>
        <w:t> </w:t>
      </w:r>
      <w:r>
        <w:rPr/>
        <w:t>organic</w:t>
      </w:r>
      <w:r>
        <w:rPr>
          <w:spacing w:val="-4"/>
        </w:rPr>
        <w:t> </w:t>
      </w:r>
      <w:r>
        <w:rPr/>
        <w:t>matter</w:t>
      </w:r>
      <w:r>
        <w:rPr>
          <w:spacing w:val="-6"/>
        </w:rPr>
        <w:t> </w:t>
      </w:r>
      <w:r>
        <w:rPr/>
        <w:t>contents</w:t>
      </w:r>
      <w:r>
        <w:rPr>
          <w:spacing w:val="-14"/>
        </w:rPr>
        <w:t> </w:t>
      </w:r>
      <w:r>
        <w:rPr/>
        <w:t>of</w:t>
      </w:r>
      <w:r>
        <w:rPr>
          <w:spacing w:val="-15"/>
        </w:rPr>
        <w:t> </w:t>
      </w:r>
      <w:r>
        <w:rPr/>
        <w:t>the </w:t>
      </w:r>
      <w:r>
        <w:rPr>
          <w:spacing w:val="-2"/>
        </w:rPr>
        <w:t>soil.</w:t>
      </w:r>
    </w:p>
    <w:p>
      <w:pPr>
        <w:pStyle w:val="BodyText"/>
        <w:spacing w:before="172"/>
        <w:rPr>
          <w:sz w:val="20"/>
        </w:rPr>
      </w:pPr>
      <w:r>
        <w:rPr>
          <w:sz w:val="20"/>
        </w:rPr>
        <w:drawing>
          <wp:anchor distT="0" distB="0" distL="0" distR="0" allowOverlap="1" layoutInCell="1" locked="0" behindDoc="1" simplePos="0" relativeHeight="487592960">
            <wp:simplePos x="0" y="0"/>
            <wp:positionH relativeFrom="page">
              <wp:posOffset>957365</wp:posOffset>
            </wp:positionH>
            <wp:positionV relativeFrom="paragraph">
              <wp:posOffset>270930</wp:posOffset>
            </wp:positionV>
            <wp:extent cx="5854030" cy="2718054"/>
            <wp:effectExtent l="0" t="0" r="0" b="0"/>
            <wp:wrapTopAndBottom/>
            <wp:docPr id="22" name="Image 22"/>
            <wp:cNvGraphicFramePr>
              <a:graphicFrameLocks/>
            </wp:cNvGraphicFramePr>
            <a:graphic>
              <a:graphicData uri="http://schemas.openxmlformats.org/drawingml/2006/picture">
                <pic:pic>
                  <pic:nvPicPr>
                    <pic:cNvPr id="22" name="Image 22"/>
                    <pic:cNvPicPr/>
                  </pic:nvPicPr>
                  <pic:blipFill>
                    <a:blip r:embed="rId20" cstate="print"/>
                    <a:stretch>
                      <a:fillRect/>
                    </a:stretch>
                  </pic:blipFill>
                  <pic:spPr>
                    <a:xfrm>
                      <a:off x="0" y="0"/>
                      <a:ext cx="5854030" cy="2718054"/>
                    </a:xfrm>
                    <a:prstGeom prst="rect">
                      <a:avLst/>
                    </a:prstGeom>
                  </pic:spPr>
                </pic:pic>
              </a:graphicData>
            </a:graphic>
          </wp:anchor>
        </w:drawing>
      </w:r>
    </w:p>
    <w:p>
      <w:pPr>
        <w:pStyle w:val="BodyText"/>
        <w:spacing w:before="191"/>
        <w:ind w:left="360"/>
        <w:jc w:val="both"/>
      </w:pPr>
      <w:r>
        <w:rPr/>
        <w:t>Figure</w:t>
      </w:r>
      <w:r>
        <w:rPr>
          <w:spacing w:val="-3"/>
        </w:rPr>
        <w:t> </w:t>
      </w:r>
      <w:r>
        <w:rPr/>
        <w:t>4.8:</w:t>
      </w:r>
      <w:r>
        <w:rPr>
          <w:spacing w:val="-4"/>
        </w:rPr>
        <w:t> </w:t>
      </w:r>
      <w:r>
        <w:rPr/>
        <w:t>The soil</w:t>
      </w:r>
      <w:r>
        <w:rPr>
          <w:spacing w:val="-5"/>
        </w:rPr>
        <w:t> </w:t>
      </w:r>
      <w:r>
        <w:rPr/>
        <w:t>organic</w:t>
      </w:r>
      <w:r>
        <w:rPr>
          <w:spacing w:val="4"/>
        </w:rPr>
        <w:t> </w:t>
      </w:r>
      <w:r>
        <w:rPr/>
        <w:t>matter</w:t>
      </w:r>
      <w:r>
        <w:rPr>
          <w:spacing w:val="1"/>
        </w:rPr>
        <w:t> </w:t>
      </w:r>
      <w:r>
        <w:rPr/>
        <w:t>at</w:t>
      </w:r>
      <w:r>
        <w:rPr>
          <w:spacing w:val="-4"/>
        </w:rPr>
        <w:t> </w:t>
      </w:r>
      <w:r>
        <w:rPr/>
        <w:t>three </w:t>
      </w:r>
      <w:r>
        <w:rPr>
          <w:spacing w:val="-2"/>
        </w:rPr>
        <w:t>depths</w:t>
      </w:r>
    </w:p>
    <w:p>
      <w:pPr>
        <w:pStyle w:val="BodyText"/>
      </w:pPr>
    </w:p>
    <w:p>
      <w:pPr>
        <w:pStyle w:val="BodyText"/>
        <w:spacing w:before="146"/>
      </w:pPr>
    </w:p>
    <w:p>
      <w:pPr>
        <w:pStyle w:val="BodyText"/>
        <w:spacing w:line="480" w:lineRule="auto" w:before="1"/>
        <w:ind w:left="360" w:right="357" w:firstLine="720"/>
        <w:jc w:val="both"/>
      </w:pPr>
      <w:r>
        <w:rPr/>
        <w:t>Cation</w:t>
      </w:r>
      <w:r>
        <w:rPr>
          <w:spacing w:val="-11"/>
        </w:rPr>
        <w:t> </w:t>
      </w:r>
      <w:r>
        <w:rPr/>
        <w:t>exchange</w:t>
      </w:r>
      <w:r>
        <w:rPr>
          <w:spacing w:val="-7"/>
        </w:rPr>
        <w:t> </w:t>
      </w:r>
      <w:r>
        <w:rPr/>
        <w:t>capacity</w:t>
      </w:r>
      <w:r>
        <w:rPr>
          <w:spacing w:val="-15"/>
        </w:rPr>
        <w:t> </w:t>
      </w:r>
      <w:r>
        <w:rPr/>
        <w:t>(CEC) is</w:t>
      </w:r>
      <w:r>
        <w:rPr>
          <w:spacing w:val="-8"/>
        </w:rPr>
        <w:t> </w:t>
      </w:r>
      <w:r>
        <w:rPr/>
        <w:t>a</w:t>
      </w:r>
      <w:r>
        <w:rPr>
          <w:spacing w:val="-7"/>
        </w:rPr>
        <w:t> </w:t>
      </w:r>
      <w:r>
        <w:rPr/>
        <w:t>measure</w:t>
      </w:r>
      <w:r>
        <w:rPr>
          <w:spacing w:val="-7"/>
        </w:rPr>
        <w:t> </w:t>
      </w:r>
      <w:r>
        <w:rPr/>
        <w:t>of</w:t>
      </w:r>
      <w:r>
        <w:rPr>
          <w:spacing w:val="-14"/>
        </w:rPr>
        <w:t> </w:t>
      </w:r>
      <w:r>
        <w:rPr/>
        <w:t>soil</w:t>
      </w:r>
      <w:r>
        <w:rPr>
          <w:spacing w:val="-15"/>
        </w:rPr>
        <w:t> </w:t>
      </w:r>
      <w:r>
        <w:rPr/>
        <w:t>capacity</w:t>
      </w:r>
      <w:r>
        <w:rPr>
          <w:spacing w:val="-15"/>
        </w:rPr>
        <w:t> </w:t>
      </w:r>
      <w:r>
        <w:rPr/>
        <w:t>to</w:t>
      </w:r>
      <w:r>
        <w:rPr>
          <w:spacing w:val="-11"/>
        </w:rPr>
        <w:t> </w:t>
      </w:r>
      <w:r>
        <w:rPr/>
        <w:t>retain</w:t>
      </w:r>
      <w:r>
        <w:rPr>
          <w:spacing w:val="-11"/>
        </w:rPr>
        <w:t> </w:t>
      </w:r>
      <w:r>
        <w:rPr/>
        <w:t>and</w:t>
      </w:r>
      <w:r>
        <w:rPr>
          <w:spacing w:val="-6"/>
        </w:rPr>
        <w:t> </w:t>
      </w:r>
      <w:r>
        <w:rPr/>
        <w:t>release</w:t>
      </w:r>
      <w:r>
        <w:rPr>
          <w:spacing w:val="-7"/>
        </w:rPr>
        <w:t> </w:t>
      </w:r>
      <w:r>
        <w:rPr/>
        <w:t>element such</w:t>
      </w:r>
      <w:r>
        <w:rPr>
          <w:spacing w:val="-11"/>
        </w:rPr>
        <w:t> </w:t>
      </w:r>
      <w:r>
        <w:rPr/>
        <w:t>as</w:t>
      </w:r>
      <w:r>
        <w:rPr>
          <w:spacing w:val="-8"/>
        </w:rPr>
        <w:t> </w:t>
      </w:r>
      <w:r>
        <w:rPr/>
        <w:t>Ca,</w:t>
      </w:r>
      <w:r>
        <w:rPr>
          <w:spacing w:val="-4"/>
        </w:rPr>
        <w:t> </w:t>
      </w:r>
      <w:r>
        <w:rPr/>
        <w:t>K,</w:t>
      </w:r>
      <w:r>
        <w:rPr>
          <w:spacing w:val="-4"/>
        </w:rPr>
        <w:t> </w:t>
      </w:r>
      <w:r>
        <w:rPr/>
        <w:t>Mg,</w:t>
      </w:r>
      <w:r>
        <w:rPr>
          <w:spacing w:val="-8"/>
        </w:rPr>
        <w:t> </w:t>
      </w:r>
      <w:r>
        <w:rPr/>
        <w:t>and</w:t>
      </w:r>
      <w:r>
        <w:rPr>
          <w:spacing w:val="-6"/>
        </w:rPr>
        <w:t> </w:t>
      </w:r>
      <w:r>
        <w:rPr/>
        <w:t>Na</w:t>
      </w:r>
      <w:r>
        <w:rPr>
          <w:spacing w:val="-7"/>
        </w:rPr>
        <w:t> </w:t>
      </w:r>
      <w:r>
        <w:rPr/>
        <w:t>(Marx</w:t>
      </w:r>
      <w:r>
        <w:rPr>
          <w:spacing w:val="-8"/>
        </w:rPr>
        <w:t> </w:t>
      </w:r>
      <w:r>
        <w:rPr>
          <w:i/>
        </w:rPr>
        <w:t>et</w:t>
      </w:r>
      <w:r>
        <w:rPr>
          <w:i/>
          <w:spacing w:val="-5"/>
        </w:rPr>
        <w:t> </w:t>
      </w:r>
      <w:r>
        <w:rPr>
          <w:i/>
        </w:rPr>
        <w:t>al.,</w:t>
      </w:r>
      <w:r>
        <w:rPr>
          <w:i/>
          <w:spacing w:val="-8"/>
        </w:rPr>
        <w:t> </w:t>
      </w:r>
      <w:r>
        <w:rPr/>
        <w:t>1997).</w:t>
      </w:r>
      <w:r>
        <w:rPr>
          <w:spacing w:val="-8"/>
        </w:rPr>
        <w:t> </w:t>
      </w:r>
      <w:r>
        <w:rPr/>
        <w:t>It</w:t>
      </w:r>
      <w:r>
        <w:rPr>
          <w:spacing w:val="-5"/>
        </w:rPr>
        <w:t> </w:t>
      </w:r>
      <w:r>
        <w:rPr/>
        <w:t>is</w:t>
      </w:r>
      <w:r>
        <w:rPr>
          <w:spacing w:val="-3"/>
        </w:rPr>
        <w:t> </w:t>
      </w:r>
      <w:r>
        <w:rPr/>
        <w:t>used</w:t>
      </w:r>
      <w:r>
        <w:rPr>
          <w:spacing w:val="-6"/>
        </w:rPr>
        <w:t> </w:t>
      </w:r>
      <w:r>
        <w:rPr/>
        <w:t>as</w:t>
      </w:r>
      <w:r>
        <w:rPr>
          <w:spacing w:val="-13"/>
        </w:rPr>
        <w:t> </w:t>
      </w:r>
      <w:r>
        <w:rPr/>
        <w:t>one</w:t>
      </w:r>
      <w:r>
        <w:rPr>
          <w:spacing w:val="-7"/>
        </w:rPr>
        <w:t> </w:t>
      </w:r>
      <w:r>
        <w:rPr/>
        <w:t>way</w:t>
      </w:r>
      <w:r>
        <w:rPr>
          <w:spacing w:val="-15"/>
        </w:rPr>
        <w:t> </w:t>
      </w:r>
      <w:r>
        <w:rPr/>
        <w:t>of</w:t>
      </w:r>
      <w:r>
        <w:rPr>
          <w:spacing w:val="-14"/>
        </w:rPr>
        <w:t> </w:t>
      </w:r>
      <w:r>
        <w:rPr/>
        <w:t>estimating</w:t>
      </w:r>
      <w:r>
        <w:rPr>
          <w:spacing w:val="-6"/>
        </w:rPr>
        <w:t> </w:t>
      </w:r>
      <w:r>
        <w:rPr/>
        <w:t>soil</w:t>
      </w:r>
      <w:r>
        <w:rPr>
          <w:spacing w:val="-10"/>
        </w:rPr>
        <w:t> </w:t>
      </w:r>
      <w:r>
        <w:rPr/>
        <w:t>fertility</w:t>
      </w:r>
      <w:r>
        <w:rPr>
          <w:spacing w:val="-15"/>
        </w:rPr>
        <w:t> </w:t>
      </w:r>
      <w:r>
        <w:rPr/>
        <w:t>and a good indicator</w:t>
      </w:r>
      <w:r>
        <w:rPr>
          <w:spacing w:val="-1"/>
        </w:rPr>
        <w:t> </w:t>
      </w:r>
      <w:r>
        <w:rPr/>
        <w:t>of</w:t>
      </w:r>
      <w:r>
        <w:rPr>
          <w:spacing w:val="-1"/>
        </w:rPr>
        <w:t> </w:t>
      </w:r>
      <w:r>
        <w:rPr/>
        <w:t>soil</w:t>
      </w:r>
      <w:r>
        <w:rPr>
          <w:spacing w:val="-2"/>
        </w:rPr>
        <w:t> </w:t>
      </w:r>
      <w:r>
        <w:rPr/>
        <w:t>quality</w:t>
      </w:r>
      <w:r>
        <w:rPr>
          <w:spacing w:val="-2"/>
        </w:rPr>
        <w:t> </w:t>
      </w:r>
      <w:r>
        <w:rPr/>
        <w:t>and productivity. It is observed that the CEC value has increased from</w:t>
      </w:r>
      <w:r>
        <w:rPr>
          <w:spacing w:val="-14"/>
        </w:rPr>
        <w:t> </w:t>
      </w:r>
      <w:r>
        <w:rPr/>
        <w:t>the</w:t>
      </w:r>
      <w:r>
        <w:rPr>
          <w:spacing w:val="-7"/>
        </w:rPr>
        <w:t> </w:t>
      </w:r>
      <w:r>
        <w:rPr/>
        <w:t>soil</w:t>
      </w:r>
      <w:r>
        <w:rPr>
          <w:spacing w:val="-10"/>
        </w:rPr>
        <w:t> </w:t>
      </w:r>
      <w:r>
        <w:rPr/>
        <w:t>surface</w:t>
      </w:r>
      <w:r>
        <w:rPr>
          <w:spacing w:val="-7"/>
        </w:rPr>
        <w:t> </w:t>
      </w:r>
      <w:r>
        <w:rPr/>
        <w:t>depth</w:t>
      </w:r>
      <w:r>
        <w:rPr>
          <w:spacing w:val="-11"/>
        </w:rPr>
        <w:t> </w:t>
      </w:r>
      <w:r>
        <w:rPr/>
        <w:t>(0-20cm)</w:t>
      </w:r>
      <w:r>
        <w:rPr>
          <w:spacing w:val="-4"/>
        </w:rPr>
        <w:t> </w:t>
      </w:r>
      <w:r>
        <w:rPr/>
        <w:t>to</w:t>
      </w:r>
      <w:r>
        <w:rPr>
          <w:spacing w:val="-10"/>
        </w:rPr>
        <w:t> </w:t>
      </w:r>
      <w:r>
        <w:rPr/>
        <w:t>the</w:t>
      </w:r>
      <w:r>
        <w:rPr>
          <w:spacing w:val="-7"/>
        </w:rPr>
        <w:t> </w:t>
      </w:r>
      <w:r>
        <w:rPr/>
        <w:t>second</w:t>
      </w:r>
      <w:r>
        <w:rPr>
          <w:spacing w:val="-6"/>
        </w:rPr>
        <w:t> </w:t>
      </w:r>
      <w:r>
        <w:rPr/>
        <w:t>depth</w:t>
      </w:r>
      <w:r>
        <w:rPr>
          <w:spacing w:val="-11"/>
        </w:rPr>
        <w:t> </w:t>
      </w:r>
      <w:r>
        <w:rPr/>
        <w:t>(20-60cm)</w:t>
      </w:r>
      <w:r>
        <w:rPr>
          <w:spacing w:val="-4"/>
        </w:rPr>
        <w:t> </w:t>
      </w:r>
      <w:r>
        <w:rPr/>
        <w:t>and</w:t>
      </w:r>
      <w:r>
        <w:rPr>
          <w:spacing w:val="-6"/>
        </w:rPr>
        <w:t> </w:t>
      </w:r>
      <w:r>
        <w:rPr/>
        <w:t>a</w:t>
      </w:r>
      <w:r>
        <w:rPr>
          <w:spacing w:val="-7"/>
        </w:rPr>
        <w:t> </w:t>
      </w:r>
      <w:r>
        <w:rPr/>
        <w:t>rapid</w:t>
      </w:r>
      <w:r>
        <w:rPr>
          <w:spacing w:val="-6"/>
        </w:rPr>
        <w:t> </w:t>
      </w:r>
      <w:r>
        <w:rPr/>
        <w:t>decrease</w:t>
      </w:r>
      <w:r>
        <w:rPr>
          <w:spacing w:val="-7"/>
        </w:rPr>
        <w:t> </w:t>
      </w:r>
      <w:r>
        <w:rPr/>
        <w:t>occurred from</w:t>
      </w:r>
      <w:r>
        <w:rPr>
          <w:spacing w:val="6"/>
        </w:rPr>
        <w:t> </w:t>
      </w:r>
      <w:r>
        <w:rPr/>
        <w:t>second</w:t>
      </w:r>
      <w:r>
        <w:rPr>
          <w:spacing w:val="11"/>
        </w:rPr>
        <w:t> </w:t>
      </w:r>
      <w:r>
        <w:rPr/>
        <w:t>depth</w:t>
      </w:r>
      <w:r>
        <w:rPr>
          <w:spacing w:val="5"/>
        </w:rPr>
        <w:t> </w:t>
      </w:r>
      <w:r>
        <w:rPr/>
        <w:t>to</w:t>
      </w:r>
      <w:r>
        <w:rPr>
          <w:spacing w:val="11"/>
        </w:rPr>
        <w:t> </w:t>
      </w:r>
      <w:r>
        <w:rPr/>
        <w:t>the</w:t>
      </w:r>
      <w:r>
        <w:rPr>
          <w:spacing w:val="9"/>
        </w:rPr>
        <w:t> </w:t>
      </w:r>
      <w:r>
        <w:rPr/>
        <w:t>third</w:t>
      </w:r>
      <w:r>
        <w:rPr>
          <w:spacing w:val="11"/>
        </w:rPr>
        <w:t> </w:t>
      </w:r>
      <w:r>
        <w:rPr/>
        <w:t>depth</w:t>
      </w:r>
      <w:r>
        <w:rPr>
          <w:spacing w:val="5"/>
        </w:rPr>
        <w:t> </w:t>
      </w:r>
      <w:r>
        <w:rPr/>
        <w:t>(60-100cm)</w:t>
      </w:r>
      <w:r>
        <w:rPr>
          <w:spacing w:val="13"/>
        </w:rPr>
        <w:t> </w:t>
      </w:r>
      <w:r>
        <w:rPr/>
        <w:t>as</w:t>
      </w:r>
      <w:r>
        <w:rPr>
          <w:spacing w:val="8"/>
        </w:rPr>
        <w:t> </w:t>
      </w:r>
      <w:r>
        <w:rPr/>
        <w:t>shown</w:t>
      </w:r>
      <w:r>
        <w:rPr>
          <w:spacing w:val="11"/>
        </w:rPr>
        <w:t> </w:t>
      </w:r>
      <w:r>
        <w:rPr/>
        <w:t>in</w:t>
      </w:r>
      <w:r>
        <w:rPr>
          <w:spacing w:val="15"/>
        </w:rPr>
        <w:t> </w:t>
      </w:r>
      <w:r>
        <w:rPr/>
        <w:t>Figure</w:t>
      </w:r>
      <w:r>
        <w:rPr>
          <w:spacing w:val="10"/>
        </w:rPr>
        <w:t> </w:t>
      </w:r>
      <w:r>
        <w:rPr/>
        <w:t>4.9.</w:t>
      </w:r>
      <w:r>
        <w:rPr>
          <w:spacing w:val="12"/>
        </w:rPr>
        <w:t> </w:t>
      </w:r>
      <w:r>
        <w:rPr/>
        <w:t>It</w:t>
      </w:r>
      <w:r>
        <w:rPr>
          <w:spacing w:val="16"/>
        </w:rPr>
        <w:t> </w:t>
      </w:r>
      <w:r>
        <w:rPr/>
        <w:t>ranged</w:t>
      </w:r>
      <w:r>
        <w:rPr>
          <w:spacing w:val="15"/>
        </w:rPr>
        <w:t> </w:t>
      </w:r>
      <w:r>
        <w:rPr/>
        <w:t>from</w:t>
      </w:r>
      <w:r>
        <w:rPr>
          <w:spacing w:val="2"/>
        </w:rPr>
        <w:t> </w:t>
      </w:r>
      <w:r>
        <w:rPr/>
        <w:t>4.76</w:t>
      </w:r>
      <w:r>
        <w:rPr>
          <w:spacing w:val="11"/>
        </w:rPr>
        <w:t> </w:t>
      </w:r>
      <w:r>
        <w:rPr>
          <w:spacing w:val="-5"/>
        </w:rPr>
        <w:t>to</w:t>
      </w:r>
    </w:p>
    <w:p>
      <w:pPr>
        <w:pStyle w:val="BodyText"/>
        <w:spacing w:line="480" w:lineRule="auto"/>
        <w:ind w:left="360" w:right="355"/>
        <w:jc w:val="both"/>
      </w:pPr>
      <w:r>
        <w:rPr/>
        <w:t>5.52me/l. Soils with higher value of CEC are considered fertile while soils with lower value of CEC are considered as non-fertile. The marked increase from</w:t>
      </w:r>
      <w:r>
        <w:rPr>
          <w:spacing w:val="-3"/>
        </w:rPr>
        <w:t> </w:t>
      </w:r>
      <w:r>
        <w:rPr/>
        <w:t>the second depth (20-60cm) to the third depth indicates that irrigation has contributed to increased level of CEC. Thus the soil is currently falls within low to medium level as given by</w:t>
      </w:r>
      <w:r>
        <w:rPr>
          <w:spacing w:val="-1"/>
        </w:rPr>
        <w:t> </w:t>
      </w:r>
      <w:r>
        <w:rPr/>
        <w:t>Edmeades </w:t>
      </w:r>
      <w:r>
        <w:rPr>
          <w:i/>
        </w:rPr>
        <w:t>et al., </w:t>
      </w:r>
      <w:r>
        <w:rPr/>
        <w:t>1998.</w:t>
      </w:r>
    </w:p>
    <w:p>
      <w:pPr>
        <w:pStyle w:val="BodyText"/>
        <w:spacing w:after="0" w:line="480" w:lineRule="auto"/>
        <w:jc w:val="both"/>
        <w:sectPr>
          <w:pgSz w:w="12240" w:h="15840"/>
          <w:pgMar w:header="0" w:footer="1008" w:top="1780" w:bottom="1200" w:left="1080" w:right="1080"/>
        </w:sectPr>
      </w:pPr>
    </w:p>
    <w:p>
      <w:pPr>
        <w:pStyle w:val="BodyText"/>
        <w:spacing w:before="10"/>
        <w:rPr>
          <w:sz w:val="18"/>
        </w:rPr>
      </w:pPr>
    </w:p>
    <w:p>
      <w:pPr>
        <w:pStyle w:val="BodyText"/>
        <w:ind w:left="467"/>
        <w:rPr>
          <w:sz w:val="20"/>
        </w:rPr>
      </w:pPr>
      <w:r>
        <w:rPr>
          <w:sz w:val="20"/>
        </w:rPr>
        <w:drawing>
          <wp:inline distT="0" distB="0" distL="0" distR="0">
            <wp:extent cx="5595777" cy="3419855"/>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14" cstate="print"/>
                    <a:stretch>
                      <a:fillRect/>
                    </a:stretch>
                  </pic:blipFill>
                  <pic:spPr>
                    <a:xfrm>
                      <a:off x="0" y="0"/>
                      <a:ext cx="5595777" cy="3419855"/>
                    </a:xfrm>
                    <a:prstGeom prst="rect">
                      <a:avLst/>
                    </a:prstGeom>
                  </pic:spPr>
                </pic:pic>
              </a:graphicData>
            </a:graphic>
          </wp:inline>
        </w:drawing>
      </w:r>
      <w:r>
        <w:rPr>
          <w:sz w:val="20"/>
        </w:rPr>
      </w:r>
    </w:p>
    <w:p>
      <w:pPr>
        <w:pStyle w:val="BodyText"/>
        <w:spacing w:before="22"/>
      </w:pPr>
    </w:p>
    <w:p>
      <w:pPr>
        <w:pStyle w:val="BodyText"/>
        <w:ind w:left="360"/>
      </w:pPr>
      <w:r>
        <w:rPr/>
        <w:t>Figure</w:t>
      </w:r>
      <w:r>
        <w:rPr>
          <w:spacing w:val="-1"/>
        </w:rPr>
        <w:t> </w:t>
      </w:r>
      <w:r>
        <w:rPr/>
        <w:t>4.9:</w:t>
      </w:r>
      <w:r>
        <w:rPr>
          <w:spacing w:val="-4"/>
        </w:rPr>
        <w:t> </w:t>
      </w:r>
      <w:r>
        <w:rPr/>
        <w:t>The soil</w:t>
      </w:r>
      <w:r>
        <w:rPr>
          <w:spacing w:val="-5"/>
        </w:rPr>
        <w:t> </w:t>
      </w:r>
      <w:r>
        <w:rPr/>
        <w:t>CEC</w:t>
      </w:r>
      <w:r>
        <w:rPr>
          <w:spacing w:val="-1"/>
        </w:rPr>
        <w:t> </w:t>
      </w:r>
      <w:r>
        <w:rPr/>
        <w:t>at three </w:t>
      </w:r>
      <w:r>
        <w:rPr>
          <w:spacing w:val="-2"/>
        </w:rPr>
        <w:t>depths</w:t>
      </w:r>
    </w:p>
    <w:p>
      <w:pPr>
        <w:pStyle w:val="BodyText"/>
        <w:spacing w:after="0"/>
        <w:sectPr>
          <w:pgSz w:w="12240" w:h="15840"/>
          <w:pgMar w:header="0" w:footer="1008" w:top="1820" w:bottom="1200" w:left="1080" w:right="1080"/>
        </w:sectPr>
      </w:pPr>
    </w:p>
    <w:p>
      <w:pPr>
        <w:pStyle w:val="Heading1"/>
        <w:spacing w:line="480" w:lineRule="auto" w:before="77"/>
        <w:ind w:left="2555" w:right="2393" w:firstLine="1584"/>
        <w:jc w:val="left"/>
      </w:pPr>
      <w:r>
        <w:rPr/>
        <w:t>CHAPTER FIVE CONCLUSIONS</w:t>
      </w:r>
      <w:r>
        <w:rPr>
          <w:spacing w:val="-15"/>
        </w:rPr>
        <w:t> </w:t>
      </w:r>
      <w:r>
        <w:rPr/>
        <w:t>AND</w:t>
      </w:r>
      <w:r>
        <w:rPr>
          <w:spacing w:val="-15"/>
        </w:rPr>
        <w:t> </w:t>
      </w:r>
      <w:r>
        <w:rPr/>
        <w:t>RECOMMENDATIONS</w:t>
      </w:r>
    </w:p>
    <w:p>
      <w:pPr>
        <w:pStyle w:val="BodyText"/>
        <w:spacing w:before="3"/>
        <w:rPr>
          <w:b/>
        </w:rPr>
      </w:pPr>
    </w:p>
    <w:p>
      <w:pPr>
        <w:pStyle w:val="Heading2"/>
        <w:numPr>
          <w:ilvl w:val="1"/>
          <w:numId w:val="16"/>
        </w:numPr>
        <w:tabs>
          <w:tab w:pos="724" w:val="left" w:leader="none"/>
        </w:tabs>
        <w:spacing w:line="240" w:lineRule="auto" w:before="0" w:after="0"/>
        <w:ind w:left="724" w:right="0" w:hanging="364"/>
        <w:jc w:val="left"/>
      </w:pPr>
      <w:bookmarkStart w:name="_TOC_250002" w:id="27"/>
      <w:bookmarkEnd w:id="27"/>
      <w:r>
        <w:rPr>
          <w:spacing w:val="-2"/>
        </w:rPr>
        <w:t>Conclusions</w:t>
      </w:r>
    </w:p>
    <w:p>
      <w:pPr>
        <w:pStyle w:val="BodyText"/>
        <w:spacing w:before="271"/>
        <w:ind w:left="1081"/>
      </w:pPr>
      <w:r>
        <w:rPr/>
        <w:t>The</w:t>
      </w:r>
      <w:r>
        <w:rPr>
          <w:spacing w:val="2"/>
        </w:rPr>
        <w:t> </w:t>
      </w:r>
      <w:r>
        <w:rPr/>
        <w:t>following</w:t>
      </w:r>
      <w:r>
        <w:rPr>
          <w:spacing w:val="-1"/>
        </w:rPr>
        <w:t> </w:t>
      </w:r>
      <w:r>
        <w:rPr/>
        <w:t>conclusions</w:t>
      </w:r>
      <w:r>
        <w:rPr>
          <w:spacing w:val="-4"/>
        </w:rPr>
        <w:t> </w:t>
      </w:r>
      <w:r>
        <w:rPr/>
        <w:t>were</w:t>
      </w:r>
      <w:r>
        <w:rPr>
          <w:spacing w:val="-2"/>
        </w:rPr>
        <w:t> </w:t>
      </w:r>
      <w:r>
        <w:rPr/>
        <w:t>drawn</w:t>
      </w:r>
      <w:r>
        <w:rPr>
          <w:spacing w:val="-2"/>
        </w:rPr>
        <w:t> </w:t>
      </w:r>
      <w:r>
        <w:rPr/>
        <w:t>from</w:t>
      </w:r>
      <w:r>
        <w:rPr>
          <w:spacing w:val="-10"/>
        </w:rPr>
        <w:t> </w:t>
      </w:r>
      <w:r>
        <w:rPr/>
        <w:t>the</w:t>
      </w:r>
      <w:r>
        <w:rPr>
          <w:spacing w:val="-2"/>
        </w:rPr>
        <w:t> study:</w:t>
      </w:r>
    </w:p>
    <w:p>
      <w:pPr>
        <w:pStyle w:val="BodyText"/>
      </w:pPr>
    </w:p>
    <w:p>
      <w:pPr>
        <w:pStyle w:val="ListParagraph"/>
        <w:numPr>
          <w:ilvl w:val="2"/>
          <w:numId w:val="16"/>
        </w:numPr>
        <w:tabs>
          <w:tab w:pos="1078" w:val="left" w:leader="none"/>
          <w:tab w:pos="1081" w:val="left" w:leader="none"/>
        </w:tabs>
        <w:spacing w:line="480" w:lineRule="auto" w:before="1" w:after="0"/>
        <w:ind w:left="1081" w:right="358" w:hanging="361"/>
        <w:jc w:val="left"/>
        <w:rPr>
          <w:sz w:val="24"/>
        </w:rPr>
      </w:pPr>
      <w:r>
        <w:rPr>
          <w:sz w:val="24"/>
        </w:rPr>
        <w:t>The soil of</w:t>
      </w:r>
      <w:r>
        <w:rPr>
          <w:spacing w:val="-3"/>
          <w:sz w:val="24"/>
        </w:rPr>
        <w:t> </w:t>
      </w:r>
      <w:r>
        <w:rPr>
          <w:sz w:val="24"/>
        </w:rPr>
        <w:t>the study</w:t>
      </w:r>
      <w:r>
        <w:rPr>
          <w:spacing w:val="-2"/>
          <w:sz w:val="24"/>
        </w:rPr>
        <w:t> </w:t>
      </w:r>
      <w:r>
        <w:rPr>
          <w:sz w:val="24"/>
        </w:rPr>
        <w:t>area is predominantly sandy loam</w:t>
      </w:r>
      <w:r>
        <w:rPr>
          <w:spacing w:val="-5"/>
          <w:sz w:val="24"/>
        </w:rPr>
        <w:t> </w:t>
      </w:r>
      <w:r>
        <w:rPr>
          <w:sz w:val="24"/>
        </w:rPr>
        <w:t>and the soil has high value of low soil moisture content.</w:t>
      </w:r>
    </w:p>
    <w:p>
      <w:pPr>
        <w:pStyle w:val="ListParagraph"/>
        <w:numPr>
          <w:ilvl w:val="2"/>
          <w:numId w:val="16"/>
        </w:numPr>
        <w:tabs>
          <w:tab w:pos="1078" w:val="left" w:leader="none"/>
          <w:tab w:pos="1081" w:val="left" w:leader="none"/>
        </w:tabs>
        <w:spacing w:line="480" w:lineRule="auto" w:before="0" w:after="0"/>
        <w:ind w:left="1081" w:right="351" w:hanging="361"/>
        <w:jc w:val="left"/>
        <w:rPr>
          <w:sz w:val="24"/>
        </w:rPr>
      </w:pPr>
      <w:r>
        <w:rPr>
          <w:sz w:val="24"/>
        </w:rPr>
        <w:t>In</w:t>
      </w:r>
      <w:r>
        <w:rPr>
          <w:spacing w:val="-10"/>
          <w:sz w:val="24"/>
        </w:rPr>
        <w:t> </w:t>
      </w:r>
      <w:r>
        <w:rPr>
          <w:sz w:val="24"/>
        </w:rPr>
        <w:t>this</w:t>
      </w:r>
      <w:r>
        <w:rPr>
          <w:spacing w:val="-7"/>
          <w:sz w:val="24"/>
        </w:rPr>
        <w:t> </w:t>
      </w:r>
      <w:r>
        <w:rPr>
          <w:sz w:val="24"/>
        </w:rPr>
        <w:t>study,</w:t>
      </w:r>
      <w:r>
        <w:rPr>
          <w:spacing w:val="-3"/>
          <w:sz w:val="24"/>
        </w:rPr>
        <w:t> </w:t>
      </w:r>
      <w:r>
        <w:rPr>
          <w:sz w:val="24"/>
        </w:rPr>
        <w:t>the</w:t>
      </w:r>
      <w:r>
        <w:rPr>
          <w:spacing w:val="-6"/>
          <w:sz w:val="24"/>
        </w:rPr>
        <w:t> </w:t>
      </w:r>
      <w:r>
        <w:rPr>
          <w:sz w:val="24"/>
        </w:rPr>
        <w:t>soil</w:t>
      </w:r>
      <w:r>
        <w:rPr>
          <w:spacing w:val="-5"/>
          <w:sz w:val="24"/>
        </w:rPr>
        <w:t> </w:t>
      </w:r>
      <w:r>
        <w:rPr>
          <w:sz w:val="24"/>
        </w:rPr>
        <w:t>bulk</w:t>
      </w:r>
      <w:r>
        <w:rPr>
          <w:spacing w:val="-5"/>
          <w:sz w:val="24"/>
        </w:rPr>
        <w:t> </w:t>
      </w:r>
      <w:r>
        <w:rPr>
          <w:sz w:val="24"/>
        </w:rPr>
        <w:t>density, soil</w:t>
      </w:r>
      <w:r>
        <w:rPr>
          <w:spacing w:val="-13"/>
          <w:sz w:val="24"/>
        </w:rPr>
        <w:t> </w:t>
      </w:r>
      <w:r>
        <w:rPr>
          <w:sz w:val="24"/>
        </w:rPr>
        <w:t>porosity</w:t>
      </w:r>
      <w:r>
        <w:rPr>
          <w:spacing w:val="-12"/>
          <w:sz w:val="24"/>
        </w:rPr>
        <w:t> </w:t>
      </w:r>
      <w:r>
        <w:rPr>
          <w:sz w:val="24"/>
        </w:rPr>
        <w:t>and</w:t>
      </w:r>
      <w:r>
        <w:rPr>
          <w:spacing w:val="-5"/>
          <w:sz w:val="24"/>
        </w:rPr>
        <w:t> </w:t>
      </w:r>
      <w:r>
        <w:rPr>
          <w:sz w:val="24"/>
        </w:rPr>
        <w:t>particle</w:t>
      </w:r>
      <w:r>
        <w:rPr>
          <w:spacing w:val="-6"/>
          <w:sz w:val="24"/>
        </w:rPr>
        <w:t> </w:t>
      </w:r>
      <w:r>
        <w:rPr>
          <w:sz w:val="24"/>
        </w:rPr>
        <w:t>density</w:t>
      </w:r>
      <w:r>
        <w:rPr>
          <w:spacing w:val="-10"/>
          <w:sz w:val="24"/>
        </w:rPr>
        <w:t> </w:t>
      </w:r>
      <w:r>
        <w:rPr>
          <w:sz w:val="24"/>
        </w:rPr>
        <w:t>are</w:t>
      </w:r>
      <w:r>
        <w:rPr>
          <w:spacing w:val="-6"/>
          <w:sz w:val="24"/>
        </w:rPr>
        <w:t> </w:t>
      </w:r>
      <w:r>
        <w:rPr>
          <w:sz w:val="24"/>
        </w:rPr>
        <w:t>1.62g/</w:t>
      </w:r>
      <w:r>
        <w:rPr>
          <w:spacing w:val="-4"/>
          <w:sz w:val="24"/>
        </w:rPr>
        <w:t> </w:t>
      </w:r>
      <w:r>
        <w:rPr>
          <w:sz w:val="24"/>
        </w:rPr>
        <w:t>cm</w:t>
      </w:r>
      <w:r>
        <w:rPr>
          <w:sz w:val="24"/>
          <w:vertAlign w:val="superscript"/>
        </w:rPr>
        <w:t>3</w:t>
      </w:r>
      <w:r>
        <w:rPr>
          <w:sz w:val="24"/>
          <w:vertAlign w:val="baseline"/>
        </w:rPr>
        <w:t>,</w:t>
      </w:r>
      <w:r>
        <w:rPr>
          <w:spacing w:val="-3"/>
          <w:sz w:val="24"/>
          <w:vertAlign w:val="baseline"/>
        </w:rPr>
        <w:t> </w:t>
      </w:r>
      <w:r>
        <w:rPr>
          <w:sz w:val="24"/>
          <w:vertAlign w:val="baseline"/>
        </w:rPr>
        <w:t>38.4% and 2.63g/cm</w:t>
      </w:r>
      <w:r>
        <w:rPr>
          <w:sz w:val="24"/>
          <w:vertAlign w:val="superscript"/>
        </w:rPr>
        <w:t>3</w:t>
      </w:r>
      <w:r>
        <w:rPr>
          <w:sz w:val="24"/>
          <w:vertAlign w:val="baseline"/>
        </w:rPr>
        <w:t> respectively.</w:t>
      </w:r>
    </w:p>
    <w:p>
      <w:pPr>
        <w:pStyle w:val="ListParagraph"/>
        <w:numPr>
          <w:ilvl w:val="2"/>
          <w:numId w:val="16"/>
        </w:numPr>
        <w:tabs>
          <w:tab w:pos="1139" w:val="left" w:leader="none"/>
        </w:tabs>
        <w:spacing w:line="240" w:lineRule="auto" w:before="0" w:after="0"/>
        <w:ind w:left="1139" w:right="0" w:hanging="419"/>
        <w:jc w:val="left"/>
        <w:rPr>
          <w:sz w:val="24"/>
        </w:rPr>
      </w:pPr>
      <w:r>
        <w:rPr>
          <w:spacing w:val="-2"/>
          <w:sz w:val="24"/>
        </w:rPr>
        <w:t>Conclusively</w:t>
      </w:r>
      <w:r>
        <w:rPr>
          <w:spacing w:val="-8"/>
          <w:sz w:val="24"/>
        </w:rPr>
        <w:t> </w:t>
      </w:r>
      <w:r>
        <w:rPr>
          <w:spacing w:val="-2"/>
          <w:sz w:val="24"/>
        </w:rPr>
        <w:t>from</w:t>
      </w:r>
      <w:r>
        <w:rPr>
          <w:spacing w:val="-11"/>
          <w:sz w:val="24"/>
        </w:rPr>
        <w:t> </w:t>
      </w:r>
      <w:r>
        <w:rPr>
          <w:spacing w:val="-2"/>
          <w:sz w:val="24"/>
        </w:rPr>
        <w:t>study</w:t>
      </w:r>
      <w:r>
        <w:rPr>
          <w:spacing w:val="-18"/>
          <w:sz w:val="24"/>
        </w:rPr>
        <w:t> </w:t>
      </w:r>
      <w:r>
        <w:rPr>
          <w:spacing w:val="-2"/>
          <w:sz w:val="24"/>
        </w:rPr>
        <w:t>area,</w:t>
      </w:r>
      <w:r>
        <w:rPr>
          <w:spacing w:val="-16"/>
          <w:sz w:val="24"/>
        </w:rPr>
        <w:t> </w:t>
      </w:r>
      <w:r>
        <w:rPr>
          <w:spacing w:val="-2"/>
          <w:sz w:val="24"/>
        </w:rPr>
        <w:t>the</w:t>
      </w:r>
      <w:r>
        <w:rPr>
          <w:spacing w:val="-19"/>
          <w:sz w:val="24"/>
        </w:rPr>
        <w:t> </w:t>
      </w:r>
      <w:r>
        <w:rPr>
          <w:spacing w:val="-2"/>
          <w:sz w:val="24"/>
        </w:rPr>
        <w:t>soil</w:t>
      </w:r>
      <w:r>
        <w:rPr>
          <w:spacing w:val="-23"/>
          <w:sz w:val="24"/>
        </w:rPr>
        <w:t> </w:t>
      </w:r>
      <w:r>
        <w:rPr>
          <w:spacing w:val="-2"/>
          <w:sz w:val="24"/>
        </w:rPr>
        <w:t>sample</w:t>
      </w:r>
      <w:r>
        <w:rPr>
          <w:spacing w:val="-3"/>
          <w:sz w:val="24"/>
        </w:rPr>
        <w:t> </w:t>
      </w:r>
      <w:r>
        <w:rPr>
          <w:spacing w:val="-2"/>
          <w:sz w:val="24"/>
        </w:rPr>
        <w:t>show</w:t>
      </w:r>
      <w:r>
        <w:rPr>
          <w:spacing w:val="-8"/>
          <w:sz w:val="24"/>
        </w:rPr>
        <w:t> </w:t>
      </w:r>
      <w:r>
        <w:rPr>
          <w:spacing w:val="-2"/>
          <w:sz w:val="24"/>
        </w:rPr>
        <w:t>medium</w:t>
      </w:r>
      <w:r>
        <w:rPr>
          <w:spacing w:val="-12"/>
          <w:sz w:val="24"/>
        </w:rPr>
        <w:t> </w:t>
      </w:r>
      <w:r>
        <w:rPr>
          <w:spacing w:val="-2"/>
          <w:sz w:val="24"/>
        </w:rPr>
        <w:t>proportion</w:t>
      </w:r>
      <w:r>
        <w:rPr>
          <w:spacing w:val="-6"/>
          <w:sz w:val="24"/>
        </w:rPr>
        <w:t> </w:t>
      </w:r>
      <w:r>
        <w:rPr>
          <w:spacing w:val="-2"/>
          <w:sz w:val="24"/>
        </w:rPr>
        <w:t>of</w:t>
      </w:r>
      <w:r>
        <w:rPr>
          <w:spacing w:val="-17"/>
          <w:sz w:val="24"/>
        </w:rPr>
        <w:t> </w:t>
      </w:r>
      <w:r>
        <w:rPr>
          <w:spacing w:val="-2"/>
          <w:sz w:val="24"/>
        </w:rPr>
        <w:t>organic carbon.</w:t>
      </w:r>
    </w:p>
    <w:p>
      <w:pPr>
        <w:pStyle w:val="BodyText"/>
      </w:pPr>
    </w:p>
    <w:p>
      <w:pPr>
        <w:pStyle w:val="ListParagraph"/>
        <w:numPr>
          <w:ilvl w:val="2"/>
          <w:numId w:val="16"/>
        </w:numPr>
        <w:tabs>
          <w:tab w:pos="1081" w:val="left" w:leader="none"/>
          <w:tab w:pos="1126" w:val="left" w:leader="none"/>
        </w:tabs>
        <w:spacing w:line="480" w:lineRule="auto" w:before="0" w:after="0"/>
        <w:ind w:left="1081" w:right="366" w:hanging="361"/>
        <w:jc w:val="left"/>
        <w:rPr>
          <w:sz w:val="24"/>
        </w:rPr>
      </w:pPr>
      <w:r>
        <w:rPr>
          <w:sz w:val="24"/>
        </w:rPr>
        <w:t>The</w:t>
      </w:r>
      <w:r>
        <w:rPr>
          <w:spacing w:val="40"/>
          <w:sz w:val="24"/>
        </w:rPr>
        <w:t> </w:t>
      </w:r>
      <w:r>
        <w:rPr>
          <w:sz w:val="24"/>
        </w:rPr>
        <w:t>higher nutrient fertility</w:t>
      </w:r>
      <w:r>
        <w:rPr>
          <w:spacing w:val="-2"/>
          <w:sz w:val="24"/>
        </w:rPr>
        <w:t> </w:t>
      </w:r>
      <w:r>
        <w:rPr>
          <w:sz w:val="24"/>
        </w:rPr>
        <w:t>status in irrigation fields might be associated with intensive cultivation of crops.</w:t>
      </w:r>
    </w:p>
    <w:p>
      <w:pPr>
        <w:pStyle w:val="ListParagraph"/>
        <w:numPr>
          <w:ilvl w:val="0"/>
          <w:numId w:val="17"/>
        </w:numPr>
        <w:tabs>
          <w:tab w:pos="1187" w:val="left" w:leader="none"/>
        </w:tabs>
        <w:spacing w:line="240" w:lineRule="auto" w:before="1" w:after="0"/>
        <w:ind w:left="1187" w:right="0" w:hanging="467"/>
        <w:jc w:val="left"/>
        <w:rPr>
          <w:sz w:val="24"/>
        </w:rPr>
      </w:pPr>
      <w:r>
        <w:rPr>
          <w:sz w:val="24"/>
        </w:rPr>
        <w:t>Classification</w:t>
      </w:r>
      <w:r>
        <w:rPr>
          <w:spacing w:val="-8"/>
          <w:sz w:val="24"/>
        </w:rPr>
        <w:t> </w:t>
      </w:r>
      <w:r>
        <w:rPr>
          <w:sz w:val="24"/>
        </w:rPr>
        <w:t>criteria</w:t>
      </w:r>
      <w:r>
        <w:rPr>
          <w:spacing w:val="4"/>
          <w:sz w:val="24"/>
        </w:rPr>
        <w:t> </w:t>
      </w:r>
      <w:r>
        <w:rPr>
          <w:sz w:val="24"/>
        </w:rPr>
        <w:t>in</w:t>
      </w:r>
      <w:r>
        <w:rPr>
          <w:spacing w:val="-5"/>
          <w:sz w:val="24"/>
        </w:rPr>
        <w:t> </w:t>
      </w:r>
      <w:r>
        <w:rPr>
          <w:sz w:val="24"/>
        </w:rPr>
        <w:t>the</w:t>
      </w:r>
      <w:r>
        <w:rPr>
          <w:spacing w:val="-1"/>
          <w:sz w:val="24"/>
        </w:rPr>
        <w:t> </w:t>
      </w:r>
      <w:r>
        <w:rPr>
          <w:sz w:val="24"/>
        </w:rPr>
        <w:t>study</w:t>
      </w:r>
      <w:r>
        <w:rPr>
          <w:spacing w:val="-10"/>
          <w:sz w:val="24"/>
        </w:rPr>
        <w:t> </w:t>
      </w:r>
      <w:r>
        <w:rPr>
          <w:sz w:val="24"/>
        </w:rPr>
        <w:t>area</w:t>
      </w:r>
      <w:r>
        <w:rPr>
          <w:spacing w:val="-1"/>
          <w:sz w:val="24"/>
        </w:rPr>
        <w:t> </w:t>
      </w:r>
      <w:r>
        <w:rPr>
          <w:sz w:val="24"/>
        </w:rPr>
        <w:t>showed</w:t>
      </w:r>
      <w:r>
        <w:rPr>
          <w:spacing w:val="-1"/>
          <w:sz w:val="24"/>
        </w:rPr>
        <w:t> </w:t>
      </w:r>
      <w:r>
        <w:rPr>
          <w:sz w:val="24"/>
        </w:rPr>
        <w:t>normal</w:t>
      </w:r>
      <w:r>
        <w:rPr>
          <w:spacing w:val="-5"/>
          <w:sz w:val="24"/>
        </w:rPr>
        <w:t> </w:t>
      </w:r>
      <w:r>
        <w:rPr>
          <w:sz w:val="24"/>
        </w:rPr>
        <w:t>soil</w:t>
      </w:r>
      <w:r>
        <w:rPr>
          <w:spacing w:val="-8"/>
          <w:sz w:val="24"/>
        </w:rPr>
        <w:t> </w:t>
      </w:r>
      <w:r>
        <w:rPr>
          <w:spacing w:val="-5"/>
          <w:sz w:val="24"/>
        </w:rPr>
        <w:t>pH.</w:t>
      </w:r>
    </w:p>
    <w:p>
      <w:pPr>
        <w:pStyle w:val="BodyText"/>
      </w:pPr>
    </w:p>
    <w:p>
      <w:pPr>
        <w:pStyle w:val="ListParagraph"/>
        <w:numPr>
          <w:ilvl w:val="0"/>
          <w:numId w:val="17"/>
        </w:numPr>
        <w:tabs>
          <w:tab w:pos="1269" w:val="left" w:leader="none"/>
        </w:tabs>
        <w:spacing w:line="480" w:lineRule="auto" w:before="0" w:after="0"/>
        <w:ind w:left="720" w:right="364" w:firstLine="0"/>
        <w:jc w:val="both"/>
        <w:rPr>
          <w:sz w:val="24"/>
        </w:rPr>
      </w:pPr>
      <w:r>
        <w:rPr>
          <w:sz w:val="24"/>
        </w:rPr>
        <w:t>The majority of soil samples low status of available phosphorous was found in all soil samples</w:t>
      </w:r>
      <w:r>
        <w:rPr>
          <w:spacing w:val="-13"/>
          <w:sz w:val="24"/>
        </w:rPr>
        <w:t> </w:t>
      </w:r>
      <w:r>
        <w:rPr>
          <w:sz w:val="24"/>
        </w:rPr>
        <w:t>the</w:t>
      </w:r>
      <w:r>
        <w:rPr>
          <w:spacing w:val="-10"/>
          <w:sz w:val="24"/>
        </w:rPr>
        <w:t> </w:t>
      </w:r>
      <w:r>
        <w:rPr>
          <w:sz w:val="24"/>
        </w:rPr>
        <w:t>generated</w:t>
      </w:r>
      <w:r>
        <w:rPr>
          <w:spacing w:val="-11"/>
          <w:sz w:val="24"/>
        </w:rPr>
        <w:t> </w:t>
      </w:r>
      <w:r>
        <w:rPr>
          <w:sz w:val="24"/>
        </w:rPr>
        <w:t>nutrient</w:t>
      </w:r>
      <w:r>
        <w:rPr>
          <w:spacing w:val="-6"/>
          <w:sz w:val="24"/>
        </w:rPr>
        <w:t> </w:t>
      </w:r>
      <w:r>
        <w:rPr>
          <w:sz w:val="24"/>
        </w:rPr>
        <w:t>status</w:t>
      </w:r>
      <w:r>
        <w:rPr>
          <w:spacing w:val="-8"/>
          <w:sz w:val="24"/>
        </w:rPr>
        <w:t> </w:t>
      </w:r>
      <w:r>
        <w:rPr>
          <w:sz w:val="24"/>
        </w:rPr>
        <w:t>information</w:t>
      </w:r>
      <w:r>
        <w:rPr>
          <w:spacing w:val="-15"/>
          <w:sz w:val="24"/>
        </w:rPr>
        <w:t> </w:t>
      </w:r>
      <w:r>
        <w:rPr>
          <w:sz w:val="24"/>
        </w:rPr>
        <w:t>can</w:t>
      </w:r>
      <w:r>
        <w:rPr>
          <w:spacing w:val="-11"/>
          <w:sz w:val="24"/>
        </w:rPr>
        <w:t> </w:t>
      </w:r>
      <w:r>
        <w:rPr>
          <w:sz w:val="24"/>
        </w:rPr>
        <w:t>serve</w:t>
      </w:r>
      <w:r>
        <w:rPr>
          <w:spacing w:val="-12"/>
          <w:sz w:val="24"/>
        </w:rPr>
        <w:t> </w:t>
      </w:r>
      <w:r>
        <w:rPr>
          <w:sz w:val="24"/>
        </w:rPr>
        <w:t>as</w:t>
      </w:r>
      <w:r>
        <w:rPr>
          <w:spacing w:val="-13"/>
          <w:sz w:val="24"/>
        </w:rPr>
        <w:t> </w:t>
      </w:r>
      <w:r>
        <w:rPr>
          <w:sz w:val="24"/>
        </w:rPr>
        <w:t>an</w:t>
      </w:r>
      <w:r>
        <w:rPr>
          <w:spacing w:val="-15"/>
          <w:sz w:val="24"/>
        </w:rPr>
        <w:t> </w:t>
      </w:r>
      <w:r>
        <w:rPr>
          <w:sz w:val="24"/>
        </w:rPr>
        <w:t>effective</w:t>
      </w:r>
      <w:r>
        <w:rPr>
          <w:spacing w:val="-12"/>
          <w:sz w:val="24"/>
        </w:rPr>
        <w:t> </w:t>
      </w:r>
      <w:r>
        <w:rPr>
          <w:sz w:val="24"/>
        </w:rPr>
        <w:t>tool</w:t>
      </w:r>
      <w:r>
        <w:rPr>
          <w:spacing w:val="-15"/>
          <w:sz w:val="24"/>
        </w:rPr>
        <w:t> </w:t>
      </w:r>
      <w:r>
        <w:rPr>
          <w:sz w:val="24"/>
        </w:rPr>
        <w:t>for</w:t>
      </w:r>
      <w:r>
        <w:rPr>
          <w:spacing w:val="-4"/>
          <w:sz w:val="24"/>
        </w:rPr>
        <w:t> </w:t>
      </w:r>
      <w:r>
        <w:rPr>
          <w:sz w:val="24"/>
        </w:rPr>
        <w:t>farmers</w:t>
      </w:r>
      <w:r>
        <w:rPr>
          <w:spacing w:val="-13"/>
          <w:sz w:val="24"/>
        </w:rPr>
        <w:t> </w:t>
      </w:r>
      <w:r>
        <w:rPr>
          <w:sz w:val="24"/>
        </w:rPr>
        <w:t>and policy makers in adoption of site specific nutrient management practices.</w:t>
      </w:r>
    </w:p>
    <w:p>
      <w:pPr>
        <w:pStyle w:val="BodyText"/>
        <w:spacing w:before="8"/>
      </w:pPr>
    </w:p>
    <w:p>
      <w:pPr>
        <w:pStyle w:val="Heading2"/>
        <w:numPr>
          <w:ilvl w:val="1"/>
          <w:numId w:val="16"/>
        </w:numPr>
        <w:tabs>
          <w:tab w:pos="724" w:val="left" w:leader="none"/>
        </w:tabs>
        <w:spacing w:line="240" w:lineRule="auto" w:before="0" w:after="0"/>
        <w:ind w:left="724" w:right="0" w:hanging="364"/>
        <w:jc w:val="left"/>
      </w:pPr>
      <w:bookmarkStart w:name="_TOC_250001" w:id="28"/>
      <w:bookmarkEnd w:id="28"/>
      <w:r>
        <w:rPr>
          <w:spacing w:val="-2"/>
        </w:rPr>
        <w:t>Recommendations</w:t>
      </w:r>
    </w:p>
    <w:p>
      <w:pPr>
        <w:pStyle w:val="BodyText"/>
        <w:spacing w:before="272"/>
        <w:ind w:left="1143"/>
      </w:pPr>
      <w:r>
        <w:rPr/>
        <w:t>The</w:t>
      </w:r>
      <w:r>
        <w:rPr>
          <w:spacing w:val="-5"/>
        </w:rPr>
        <w:t> </w:t>
      </w:r>
      <w:r>
        <w:rPr/>
        <w:t>following</w:t>
      </w:r>
      <w:r>
        <w:rPr>
          <w:spacing w:val="-2"/>
        </w:rPr>
        <w:t> </w:t>
      </w:r>
      <w:r>
        <w:rPr/>
        <w:t>recommendations</w:t>
      </w:r>
      <w:r>
        <w:rPr>
          <w:spacing w:val="-3"/>
        </w:rPr>
        <w:t> </w:t>
      </w:r>
      <w:r>
        <w:rPr/>
        <w:t>were</w:t>
      </w:r>
      <w:r>
        <w:rPr>
          <w:spacing w:val="-3"/>
        </w:rPr>
        <w:t> </w:t>
      </w:r>
      <w:r>
        <w:rPr/>
        <w:t>drawn</w:t>
      </w:r>
      <w:r>
        <w:rPr>
          <w:spacing w:val="-2"/>
        </w:rPr>
        <w:t> </w:t>
      </w:r>
      <w:r>
        <w:rPr/>
        <w:t>from</w:t>
      </w:r>
      <w:r>
        <w:rPr>
          <w:spacing w:val="-10"/>
        </w:rPr>
        <w:t> </w:t>
      </w:r>
      <w:r>
        <w:rPr>
          <w:spacing w:val="-2"/>
        </w:rPr>
        <w:t>conclusions:</w:t>
      </w:r>
    </w:p>
    <w:p>
      <w:pPr>
        <w:pStyle w:val="ListParagraph"/>
        <w:numPr>
          <w:ilvl w:val="2"/>
          <w:numId w:val="16"/>
        </w:numPr>
        <w:tabs>
          <w:tab w:pos="1441" w:val="left" w:leader="none"/>
        </w:tabs>
        <w:spacing w:line="480" w:lineRule="auto" w:before="276" w:after="0"/>
        <w:ind w:left="1441" w:right="552" w:hanging="721"/>
        <w:jc w:val="left"/>
        <w:rPr>
          <w:sz w:val="24"/>
        </w:rPr>
      </w:pPr>
      <w:r>
        <w:rPr>
          <w:sz w:val="24"/>
        </w:rPr>
        <w:t>For</w:t>
      </w:r>
      <w:r>
        <w:rPr>
          <w:spacing w:val="-4"/>
          <w:sz w:val="24"/>
        </w:rPr>
        <w:t> </w:t>
      </w:r>
      <w:r>
        <w:rPr>
          <w:sz w:val="24"/>
        </w:rPr>
        <w:t>efficient production</w:t>
      </w:r>
      <w:r>
        <w:rPr>
          <w:spacing w:val="-9"/>
          <w:sz w:val="24"/>
        </w:rPr>
        <w:t> </w:t>
      </w:r>
      <w:r>
        <w:rPr>
          <w:sz w:val="24"/>
        </w:rPr>
        <w:t>output,</w:t>
      </w:r>
      <w:r>
        <w:rPr>
          <w:spacing w:val="-3"/>
          <w:sz w:val="24"/>
        </w:rPr>
        <w:t> </w:t>
      </w:r>
      <w:r>
        <w:rPr>
          <w:sz w:val="24"/>
        </w:rPr>
        <w:t>manure</w:t>
      </w:r>
      <w:r>
        <w:rPr>
          <w:spacing w:val="-6"/>
          <w:sz w:val="24"/>
        </w:rPr>
        <w:t> </w:t>
      </w:r>
      <w:r>
        <w:rPr>
          <w:sz w:val="24"/>
        </w:rPr>
        <w:t>or</w:t>
      </w:r>
      <w:r>
        <w:rPr>
          <w:spacing w:val="-4"/>
          <w:sz w:val="24"/>
        </w:rPr>
        <w:t> </w:t>
      </w:r>
      <w:r>
        <w:rPr>
          <w:sz w:val="24"/>
        </w:rPr>
        <w:t>compost</w:t>
      </w:r>
      <w:r>
        <w:rPr>
          <w:spacing w:val="-5"/>
          <w:sz w:val="24"/>
        </w:rPr>
        <w:t> </w:t>
      </w:r>
      <w:r>
        <w:rPr>
          <w:sz w:val="24"/>
        </w:rPr>
        <w:t>should</w:t>
      </w:r>
      <w:r>
        <w:rPr>
          <w:spacing w:val="-5"/>
          <w:sz w:val="24"/>
        </w:rPr>
        <w:t> </w:t>
      </w:r>
      <w:r>
        <w:rPr>
          <w:sz w:val="24"/>
        </w:rPr>
        <w:t>be</w:t>
      </w:r>
      <w:r>
        <w:rPr>
          <w:spacing w:val="-6"/>
          <w:sz w:val="24"/>
        </w:rPr>
        <w:t> </w:t>
      </w:r>
      <w:r>
        <w:rPr>
          <w:sz w:val="24"/>
        </w:rPr>
        <w:t>applied</w:t>
      </w:r>
      <w:r>
        <w:rPr>
          <w:spacing w:val="-1"/>
          <w:sz w:val="24"/>
        </w:rPr>
        <w:t> </w:t>
      </w:r>
      <w:r>
        <w:rPr>
          <w:sz w:val="24"/>
        </w:rPr>
        <w:t>in</w:t>
      </w:r>
      <w:r>
        <w:rPr>
          <w:spacing w:val="-9"/>
          <w:sz w:val="24"/>
        </w:rPr>
        <w:t> </w:t>
      </w:r>
      <w:r>
        <w:rPr>
          <w:sz w:val="24"/>
        </w:rPr>
        <w:t>appropriate proportion to stabilize and correct nutrient deficiency in the soil.</w:t>
      </w:r>
    </w:p>
    <w:p>
      <w:pPr>
        <w:pStyle w:val="ListParagraph"/>
        <w:numPr>
          <w:ilvl w:val="2"/>
          <w:numId w:val="16"/>
        </w:numPr>
        <w:tabs>
          <w:tab w:pos="1440" w:val="left" w:leader="none"/>
        </w:tabs>
        <w:spacing w:line="240" w:lineRule="auto" w:before="0" w:after="0"/>
        <w:ind w:left="1440" w:right="0" w:hanging="720"/>
        <w:jc w:val="left"/>
        <w:rPr>
          <w:sz w:val="24"/>
        </w:rPr>
      </w:pPr>
      <w:r>
        <w:rPr>
          <w:sz w:val="24"/>
        </w:rPr>
        <w:t>Periodical</w:t>
      </w:r>
      <w:r>
        <w:rPr>
          <w:spacing w:val="-12"/>
          <w:sz w:val="24"/>
        </w:rPr>
        <w:t> </w:t>
      </w:r>
      <w:r>
        <w:rPr>
          <w:sz w:val="24"/>
        </w:rPr>
        <w:t>test</w:t>
      </w:r>
      <w:r>
        <w:rPr>
          <w:spacing w:val="3"/>
          <w:sz w:val="24"/>
        </w:rPr>
        <w:t> </w:t>
      </w:r>
      <w:r>
        <w:rPr>
          <w:sz w:val="24"/>
        </w:rPr>
        <w:t>has</w:t>
      </w:r>
      <w:r>
        <w:rPr>
          <w:spacing w:val="-3"/>
          <w:sz w:val="24"/>
        </w:rPr>
        <w:t> </w:t>
      </w:r>
      <w:r>
        <w:rPr>
          <w:sz w:val="24"/>
        </w:rPr>
        <w:t>to</w:t>
      </w:r>
      <w:r>
        <w:rPr>
          <w:spacing w:val="3"/>
          <w:sz w:val="24"/>
        </w:rPr>
        <w:t> </w:t>
      </w:r>
      <w:r>
        <w:rPr>
          <w:sz w:val="24"/>
        </w:rPr>
        <w:t>be</w:t>
      </w:r>
      <w:r>
        <w:rPr>
          <w:spacing w:val="-2"/>
          <w:sz w:val="24"/>
        </w:rPr>
        <w:t> </w:t>
      </w:r>
      <w:r>
        <w:rPr>
          <w:sz w:val="24"/>
        </w:rPr>
        <w:t>conducted</w:t>
      </w:r>
      <w:r>
        <w:rPr>
          <w:spacing w:val="-6"/>
          <w:sz w:val="24"/>
        </w:rPr>
        <w:t> </w:t>
      </w:r>
      <w:r>
        <w:rPr>
          <w:sz w:val="24"/>
        </w:rPr>
        <w:t>to</w:t>
      </w:r>
      <w:r>
        <w:rPr>
          <w:spacing w:val="4"/>
          <w:sz w:val="24"/>
        </w:rPr>
        <w:t> </w:t>
      </w:r>
      <w:r>
        <w:rPr>
          <w:sz w:val="24"/>
        </w:rPr>
        <w:t>ascertain</w:t>
      </w:r>
      <w:r>
        <w:rPr>
          <w:spacing w:val="-7"/>
          <w:sz w:val="24"/>
        </w:rPr>
        <w:t> </w:t>
      </w:r>
      <w:r>
        <w:rPr>
          <w:sz w:val="24"/>
        </w:rPr>
        <w:t>any</w:t>
      </w:r>
      <w:r>
        <w:rPr>
          <w:spacing w:val="-1"/>
          <w:sz w:val="24"/>
        </w:rPr>
        <w:t> </w:t>
      </w:r>
      <w:r>
        <w:rPr>
          <w:sz w:val="24"/>
        </w:rPr>
        <w:t>changes</w:t>
      </w:r>
      <w:r>
        <w:rPr>
          <w:spacing w:val="1"/>
          <w:sz w:val="24"/>
        </w:rPr>
        <w:t> </w:t>
      </w:r>
      <w:r>
        <w:rPr>
          <w:sz w:val="24"/>
        </w:rPr>
        <w:t>in</w:t>
      </w:r>
      <w:r>
        <w:rPr>
          <w:spacing w:val="-6"/>
          <w:sz w:val="24"/>
        </w:rPr>
        <w:t> </w:t>
      </w:r>
      <w:r>
        <w:rPr>
          <w:sz w:val="24"/>
        </w:rPr>
        <w:t>values</w:t>
      </w:r>
      <w:r>
        <w:rPr>
          <w:spacing w:val="15"/>
          <w:sz w:val="24"/>
        </w:rPr>
        <w:t> </w:t>
      </w:r>
      <w:r>
        <w:rPr>
          <w:spacing w:val="-2"/>
          <w:sz w:val="24"/>
        </w:rPr>
        <w:t>obtained.</w:t>
      </w:r>
    </w:p>
    <w:p>
      <w:pPr>
        <w:pStyle w:val="BodyText"/>
      </w:pPr>
    </w:p>
    <w:p>
      <w:pPr>
        <w:pStyle w:val="ListParagraph"/>
        <w:numPr>
          <w:ilvl w:val="2"/>
          <w:numId w:val="16"/>
        </w:numPr>
        <w:tabs>
          <w:tab w:pos="1441" w:val="left" w:leader="none"/>
        </w:tabs>
        <w:spacing w:line="480" w:lineRule="auto" w:before="0" w:after="0"/>
        <w:ind w:left="1441" w:right="546" w:hanging="721"/>
        <w:jc w:val="left"/>
        <w:rPr>
          <w:sz w:val="24"/>
        </w:rPr>
      </w:pPr>
      <w:r>
        <w:rPr>
          <w:sz w:val="24"/>
        </w:rPr>
        <w:t>Careful</w:t>
      </w:r>
      <w:r>
        <w:rPr>
          <w:spacing w:val="40"/>
          <w:sz w:val="24"/>
        </w:rPr>
        <w:t> </w:t>
      </w:r>
      <w:r>
        <w:rPr>
          <w:sz w:val="24"/>
        </w:rPr>
        <w:t>selection</w:t>
      </w:r>
      <w:r>
        <w:rPr>
          <w:spacing w:val="40"/>
          <w:sz w:val="24"/>
        </w:rPr>
        <w:t> </w:t>
      </w:r>
      <w:r>
        <w:rPr>
          <w:sz w:val="24"/>
        </w:rPr>
        <w:t>of</w:t>
      </w:r>
      <w:r>
        <w:rPr>
          <w:spacing w:val="28"/>
          <w:sz w:val="24"/>
        </w:rPr>
        <w:t> </w:t>
      </w:r>
      <w:r>
        <w:rPr>
          <w:sz w:val="24"/>
        </w:rPr>
        <w:t>crop</w:t>
      </w:r>
      <w:r>
        <w:rPr>
          <w:spacing w:val="40"/>
          <w:sz w:val="24"/>
        </w:rPr>
        <w:t> </w:t>
      </w:r>
      <w:r>
        <w:rPr>
          <w:sz w:val="24"/>
        </w:rPr>
        <w:t>and</w:t>
      </w:r>
      <w:r>
        <w:rPr>
          <w:spacing w:val="40"/>
          <w:sz w:val="24"/>
        </w:rPr>
        <w:t> </w:t>
      </w:r>
      <w:r>
        <w:rPr>
          <w:sz w:val="24"/>
        </w:rPr>
        <w:t>management</w:t>
      </w:r>
      <w:r>
        <w:rPr>
          <w:spacing w:val="79"/>
          <w:sz w:val="24"/>
        </w:rPr>
        <w:t> </w:t>
      </w:r>
      <w:r>
        <w:rPr>
          <w:sz w:val="24"/>
        </w:rPr>
        <w:t>alternatives</w:t>
      </w:r>
      <w:r>
        <w:rPr>
          <w:spacing w:val="40"/>
          <w:sz w:val="24"/>
        </w:rPr>
        <w:t> </w:t>
      </w:r>
      <w:r>
        <w:rPr>
          <w:sz w:val="24"/>
        </w:rPr>
        <w:t>is</w:t>
      </w:r>
      <w:r>
        <w:rPr>
          <w:spacing w:val="40"/>
          <w:sz w:val="24"/>
        </w:rPr>
        <w:t> </w:t>
      </w:r>
      <w:r>
        <w:rPr>
          <w:sz w:val="24"/>
        </w:rPr>
        <w:t>required</w:t>
      </w:r>
      <w:r>
        <w:rPr>
          <w:spacing w:val="77"/>
          <w:sz w:val="24"/>
        </w:rPr>
        <w:t> </w:t>
      </w:r>
      <w:r>
        <w:rPr>
          <w:sz w:val="24"/>
        </w:rPr>
        <w:t>if</w:t>
      </w:r>
      <w:r>
        <w:rPr>
          <w:spacing w:val="33"/>
          <w:sz w:val="24"/>
        </w:rPr>
        <w:t> </w:t>
      </w:r>
      <w:r>
        <w:rPr>
          <w:sz w:val="24"/>
        </w:rPr>
        <w:t>full</w:t>
      </w:r>
      <w:r>
        <w:rPr>
          <w:spacing w:val="40"/>
          <w:sz w:val="24"/>
        </w:rPr>
        <w:t> </w:t>
      </w:r>
      <w:r>
        <w:rPr>
          <w:sz w:val="24"/>
        </w:rPr>
        <w:t>yield potential is to be achieved.</w:t>
      </w:r>
    </w:p>
    <w:p>
      <w:pPr>
        <w:pStyle w:val="ListParagraph"/>
        <w:spacing w:after="0" w:line="480" w:lineRule="auto"/>
        <w:jc w:val="left"/>
        <w:rPr>
          <w:sz w:val="24"/>
        </w:rPr>
        <w:sectPr>
          <w:pgSz w:w="12240" w:h="15840"/>
          <w:pgMar w:header="0" w:footer="1008" w:top="1360" w:bottom="1200" w:left="1080" w:right="1080"/>
        </w:sectPr>
      </w:pPr>
    </w:p>
    <w:p>
      <w:pPr>
        <w:pStyle w:val="Heading1"/>
        <w:ind w:left="84"/>
      </w:pPr>
      <w:bookmarkStart w:name="_TOC_250000" w:id="29"/>
      <w:bookmarkEnd w:id="29"/>
      <w:r>
        <w:rPr>
          <w:spacing w:val="-2"/>
        </w:rPr>
        <w:t>REFERENCES</w:t>
      </w:r>
    </w:p>
    <w:p>
      <w:pPr>
        <w:pStyle w:val="BodyText"/>
        <w:spacing w:before="235"/>
        <w:rPr>
          <w:b/>
        </w:rPr>
      </w:pPr>
    </w:p>
    <w:p>
      <w:pPr>
        <w:pStyle w:val="BodyText"/>
        <w:spacing w:line="480" w:lineRule="auto"/>
        <w:ind w:left="1081" w:right="358" w:hanging="721"/>
        <w:jc w:val="both"/>
      </w:pPr>
      <w:r>
        <w:rPr/>
        <w:t>Adejumobi, M. A., Ojediran, J. O. and Olabiyi, O. O. (2014): Effects of Irrigation Practices on Some Soil Chemical Properties on Omi Irrigation Scheme. International Journal of Engineering Research and applications. Vol. 4 (10:2).</w:t>
      </w:r>
    </w:p>
    <w:p>
      <w:pPr>
        <w:spacing w:line="480" w:lineRule="auto" w:before="1"/>
        <w:ind w:left="1081" w:right="299" w:hanging="721"/>
        <w:jc w:val="left"/>
        <w:rPr>
          <w:i/>
          <w:sz w:val="24"/>
        </w:rPr>
      </w:pPr>
      <w:r>
        <w:rPr>
          <w:sz w:val="24"/>
        </w:rPr>
        <w:t>Edmeades, D. C., Wheeler, D. M. and Waller, J. E. (1998). Comparison</w:t>
      </w:r>
      <w:r>
        <w:rPr>
          <w:spacing w:val="-2"/>
          <w:sz w:val="24"/>
        </w:rPr>
        <w:t> </w:t>
      </w:r>
      <w:r>
        <w:rPr>
          <w:sz w:val="24"/>
        </w:rPr>
        <w:t>of</w:t>
      </w:r>
      <w:r>
        <w:rPr>
          <w:spacing w:val="-5"/>
          <w:sz w:val="24"/>
        </w:rPr>
        <w:t> </w:t>
      </w:r>
      <w:r>
        <w:rPr>
          <w:sz w:val="24"/>
        </w:rPr>
        <w:t>Methods for Determining</w:t>
      </w:r>
      <w:r>
        <w:rPr>
          <w:spacing w:val="-4"/>
          <w:sz w:val="24"/>
        </w:rPr>
        <w:t> </w:t>
      </w:r>
      <w:r>
        <w:rPr>
          <w:sz w:val="24"/>
        </w:rPr>
        <w:t>Lime</w:t>
      </w:r>
      <w:r>
        <w:rPr>
          <w:spacing w:val="-1"/>
          <w:sz w:val="24"/>
        </w:rPr>
        <w:t> </w:t>
      </w:r>
      <w:r>
        <w:rPr>
          <w:sz w:val="24"/>
        </w:rPr>
        <w:t>Requirements</w:t>
      </w:r>
      <w:r>
        <w:rPr>
          <w:spacing w:val="-6"/>
          <w:sz w:val="24"/>
        </w:rPr>
        <w:t> </w:t>
      </w:r>
      <w:r>
        <w:rPr>
          <w:sz w:val="24"/>
        </w:rPr>
        <w:t>of</w:t>
      </w:r>
      <w:r>
        <w:rPr>
          <w:spacing w:val="-11"/>
          <w:sz w:val="24"/>
        </w:rPr>
        <w:t> </w:t>
      </w:r>
      <w:r>
        <w:rPr>
          <w:sz w:val="24"/>
        </w:rPr>
        <w:t>New</w:t>
      </w:r>
      <w:r>
        <w:rPr>
          <w:spacing w:val="-5"/>
          <w:sz w:val="24"/>
        </w:rPr>
        <w:t> </w:t>
      </w:r>
      <w:r>
        <w:rPr>
          <w:sz w:val="24"/>
        </w:rPr>
        <w:t>Zealand</w:t>
      </w:r>
      <w:r>
        <w:rPr>
          <w:spacing w:val="-1"/>
          <w:sz w:val="24"/>
        </w:rPr>
        <w:t> </w:t>
      </w:r>
      <w:r>
        <w:rPr>
          <w:sz w:val="24"/>
        </w:rPr>
        <w:t>Soils. </w:t>
      </w:r>
      <w:r>
        <w:rPr>
          <w:i/>
          <w:sz w:val="24"/>
        </w:rPr>
        <w:t>New</w:t>
      </w:r>
      <w:r>
        <w:rPr>
          <w:i/>
          <w:spacing w:val="-15"/>
          <w:sz w:val="24"/>
        </w:rPr>
        <w:t> </w:t>
      </w:r>
      <w:r>
        <w:rPr>
          <w:i/>
          <w:sz w:val="24"/>
        </w:rPr>
        <w:t>Zealand</w:t>
      </w:r>
      <w:r>
        <w:rPr>
          <w:i/>
          <w:spacing w:val="-4"/>
          <w:sz w:val="24"/>
        </w:rPr>
        <w:t> </w:t>
      </w:r>
      <w:r>
        <w:rPr>
          <w:i/>
          <w:sz w:val="24"/>
        </w:rPr>
        <w:t>Journal</w:t>
      </w:r>
      <w:r>
        <w:rPr>
          <w:i/>
          <w:spacing w:val="-4"/>
          <w:sz w:val="24"/>
        </w:rPr>
        <w:t> </w:t>
      </w:r>
      <w:r>
        <w:rPr>
          <w:i/>
          <w:sz w:val="24"/>
        </w:rPr>
        <w:t>of Agriculture Research 28:93-100.</w:t>
      </w:r>
    </w:p>
    <w:p>
      <w:pPr>
        <w:pStyle w:val="BodyText"/>
        <w:spacing w:line="480" w:lineRule="auto"/>
        <w:ind w:left="1081" w:right="299" w:hanging="721"/>
      </w:pPr>
      <w:r>
        <w:rPr/>
        <w:t>FAO</w:t>
      </w:r>
      <w:r>
        <w:rPr>
          <w:spacing w:val="-5"/>
        </w:rPr>
        <w:t> </w:t>
      </w:r>
      <w:r>
        <w:rPr/>
        <w:t>(1998):</w:t>
      </w:r>
      <w:r>
        <w:rPr>
          <w:spacing w:val="-2"/>
        </w:rPr>
        <w:t> </w:t>
      </w:r>
      <w:r>
        <w:rPr/>
        <w:t>Irrigation</w:t>
      </w:r>
      <w:r>
        <w:rPr>
          <w:spacing w:val="-9"/>
        </w:rPr>
        <w:t> </w:t>
      </w:r>
      <w:r>
        <w:rPr/>
        <w:t>Water</w:t>
      </w:r>
      <w:r>
        <w:rPr>
          <w:spacing w:val="-3"/>
        </w:rPr>
        <w:t> </w:t>
      </w:r>
      <w:r>
        <w:rPr/>
        <w:t>Management -</w:t>
      </w:r>
      <w:r>
        <w:rPr>
          <w:spacing w:val="-7"/>
        </w:rPr>
        <w:t> </w:t>
      </w:r>
      <w:r>
        <w:rPr/>
        <w:t>Irrigation</w:t>
      </w:r>
      <w:r>
        <w:rPr>
          <w:spacing w:val="-9"/>
        </w:rPr>
        <w:t> </w:t>
      </w:r>
      <w:r>
        <w:rPr/>
        <w:t>Scheduling.</w:t>
      </w:r>
      <w:r>
        <w:rPr>
          <w:spacing w:val="-2"/>
        </w:rPr>
        <w:t> </w:t>
      </w:r>
      <w:r>
        <w:rPr/>
        <w:t>Training</w:t>
      </w:r>
      <w:r>
        <w:rPr>
          <w:spacing w:val="-4"/>
        </w:rPr>
        <w:t> </w:t>
      </w:r>
      <w:r>
        <w:rPr/>
        <w:t>Manual</w:t>
      </w:r>
      <w:r>
        <w:rPr>
          <w:spacing w:val="-9"/>
        </w:rPr>
        <w:t> </w:t>
      </w:r>
      <w:r>
        <w:rPr/>
        <w:t>No.</w:t>
      </w:r>
      <w:r>
        <w:rPr>
          <w:spacing w:val="-2"/>
        </w:rPr>
        <w:t> </w:t>
      </w:r>
      <w:r>
        <w:rPr/>
        <w:t>4.</w:t>
      </w:r>
      <w:r>
        <w:rPr>
          <w:spacing w:val="-2"/>
        </w:rPr>
        <w:t> </w:t>
      </w:r>
      <w:r>
        <w:rPr/>
        <w:t>Food and Agriculture Organisation of United Nations, Rome, Italy.</w:t>
      </w:r>
    </w:p>
    <w:p>
      <w:pPr>
        <w:pStyle w:val="BodyText"/>
        <w:spacing w:line="480" w:lineRule="auto" w:before="1"/>
        <w:ind w:left="1081" w:right="299" w:hanging="721"/>
      </w:pPr>
      <w:r>
        <w:rPr/>
        <w:t>FAO (1994): Water Quality for Agriculture. Irrigation and Drainage Paper 29.Rev. 1, Food and Agriculture Organisation of United Nations, Rome, Italy.</w:t>
      </w:r>
    </w:p>
    <w:p>
      <w:pPr>
        <w:pStyle w:val="BodyText"/>
        <w:spacing w:line="480" w:lineRule="auto"/>
        <w:ind w:left="989" w:hanging="630"/>
      </w:pPr>
      <w:r>
        <w:rPr/>
        <w:t>FAO</w:t>
      </w:r>
      <w:r>
        <w:rPr>
          <w:spacing w:val="68"/>
        </w:rPr>
        <w:t> </w:t>
      </w:r>
      <w:r>
        <w:rPr/>
        <w:t>(1990):</w:t>
      </w:r>
      <w:r>
        <w:rPr>
          <w:spacing w:val="69"/>
        </w:rPr>
        <w:t> </w:t>
      </w:r>
      <w:r>
        <w:rPr/>
        <w:t>Management</w:t>
      </w:r>
      <w:r>
        <w:rPr>
          <w:spacing w:val="74"/>
        </w:rPr>
        <w:t> </w:t>
      </w:r>
      <w:r>
        <w:rPr/>
        <w:t>of</w:t>
      </w:r>
      <w:r>
        <w:rPr>
          <w:spacing w:val="40"/>
        </w:rPr>
        <w:t> </w:t>
      </w:r>
      <w:r>
        <w:rPr/>
        <w:t>gypsiferous</w:t>
      </w:r>
      <w:r>
        <w:rPr>
          <w:spacing w:val="67"/>
        </w:rPr>
        <w:t> </w:t>
      </w:r>
      <w:r>
        <w:rPr/>
        <w:t>soils.</w:t>
      </w:r>
      <w:r>
        <w:rPr>
          <w:spacing w:val="78"/>
        </w:rPr>
        <w:t> </w:t>
      </w:r>
      <w:r>
        <w:rPr>
          <w:i/>
        </w:rPr>
        <w:t>Soils</w:t>
      </w:r>
      <w:r>
        <w:rPr>
          <w:i/>
          <w:spacing w:val="40"/>
        </w:rPr>
        <w:t> </w:t>
      </w:r>
      <w:r>
        <w:rPr>
          <w:i/>
        </w:rPr>
        <w:t>Bull.</w:t>
      </w:r>
      <w:r>
        <w:rPr>
          <w:i/>
          <w:spacing w:val="66"/>
        </w:rPr>
        <w:t> </w:t>
      </w:r>
      <w:r>
        <w:rPr>
          <w:i/>
        </w:rPr>
        <w:t>No.</w:t>
      </w:r>
      <w:r>
        <w:rPr>
          <w:i/>
          <w:spacing w:val="71"/>
        </w:rPr>
        <w:t> </w:t>
      </w:r>
      <w:r>
        <w:rPr>
          <w:i/>
        </w:rPr>
        <w:t>62</w:t>
      </w:r>
      <w:r>
        <w:rPr/>
        <w:t>,</w:t>
      </w:r>
      <w:r>
        <w:rPr>
          <w:spacing w:val="71"/>
        </w:rPr>
        <w:t> </w:t>
      </w:r>
      <w:r>
        <w:rPr/>
        <w:t>Food</w:t>
      </w:r>
      <w:r>
        <w:rPr>
          <w:spacing w:val="69"/>
        </w:rPr>
        <w:t> </w:t>
      </w:r>
      <w:r>
        <w:rPr/>
        <w:t>and</w:t>
      </w:r>
      <w:r>
        <w:rPr>
          <w:spacing w:val="69"/>
        </w:rPr>
        <w:t> </w:t>
      </w:r>
      <w:r>
        <w:rPr/>
        <w:t>Agriculture Organization, Rome, Italy.</w:t>
      </w:r>
    </w:p>
    <w:p>
      <w:pPr>
        <w:pStyle w:val="BodyText"/>
        <w:ind w:left="360"/>
      </w:pPr>
      <w:r>
        <w:rPr/>
        <w:t>FAO</w:t>
      </w:r>
      <w:r>
        <w:rPr>
          <w:spacing w:val="8"/>
        </w:rPr>
        <w:t> </w:t>
      </w:r>
      <w:r>
        <w:rPr/>
        <w:t>(1985):</w:t>
      </w:r>
      <w:r>
        <w:rPr>
          <w:spacing w:val="7"/>
        </w:rPr>
        <w:t> </w:t>
      </w:r>
      <w:r>
        <w:rPr/>
        <w:t>Irrigation</w:t>
      </w:r>
      <w:r>
        <w:rPr>
          <w:spacing w:val="11"/>
        </w:rPr>
        <w:t> </w:t>
      </w:r>
      <w:r>
        <w:rPr/>
        <w:t>Water</w:t>
      </w:r>
      <w:r>
        <w:rPr>
          <w:spacing w:val="13"/>
        </w:rPr>
        <w:t> </w:t>
      </w:r>
      <w:r>
        <w:rPr/>
        <w:t>Management</w:t>
      </w:r>
      <w:r>
        <w:rPr>
          <w:spacing w:val="21"/>
        </w:rPr>
        <w:t> </w:t>
      </w:r>
      <w:r>
        <w:rPr/>
        <w:t>–</w:t>
      </w:r>
      <w:r>
        <w:rPr>
          <w:spacing w:val="7"/>
        </w:rPr>
        <w:t> </w:t>
      </w:r>
      <w:r>
        <w:rPr/>
        <w:t>Introduction</w:t>
      </w:r>
      <w:r>
        <w:rPr>
          <w:spacing w:val="6"/>
        </w:rPr>
        <w:t> </w:t>
      </w:r>
      <w:r>
        <w:rPr/>
        <w:t>to</w:t>
      </w:r>
      <w:r>
        <w:rPr>
          <w:spacing w:val="12"/>
        </w:rPr>
        <w:t> </w:t>
      </w:r>
      <w:r>
        <w:rPr/>
        <w:t>Irrigation.</w:t>
      </w:r>
      <w:r>
        <w:rPr>
          <w:spacing w:val="13"/>
        </w:rPr>
        <w:t> </w:t>
      </w:r>
      <w:r>
        <w:rPr/>
        <w:t>Training</w:t>
      </w:r>
      <w:r>
        <w:rPr>
          <w:spacing w:val="10"/>
        </w:rPr>
        <w:t> </w:t>
      </w:r>
      <w:r>
        <w:rPr/>
        <w:t>Manual</w:t>
      </w:r>
      <w:r>
        <w:rPr>
          <w:spacing w:val="3"/>
        </w:rPr>
        <w:t> </w:t>
      </w:r>
      <w:r>
        <w:rPr/>
        <w:t>No.</w:t>
      </w:r>
      <w:r>
        <w:rPr>
          <w:spacing w:val="13"/>
        </w:rPr>
        <w:t> </w:t>
      </w:r>
      <w:r>
        <w:rPr>
          <w:spacing w:val="-7"/>
        </w:rPr>
        <w:t>1.</w:t>
      </w:r>
    </w:p>
    <w:p>
      <w:pPr>
        <w:pStyle w:val="BodyText"/>
        <w:spacing w:before="1"/>
      </w:pPr>
    </w:p>
    <w:p>
      <w:pPr>
        <w:pStyle w:val="BodyText"/>
        <w:ind w:left="1081"/>
      </w:pPr>
      <w:r>
        <w:rPr/>
        <w:t>Food</w:t>
      </w:r>
      <w:r>
        <w:rPr>
          <w:spacing w:val="-9"/>
        </w:rPr>
        <w:t> </w:t>
      </w:r>
      <w:r>
        <w:rPr/>
        <w:t>and</w:t>
      </w:r>
      <w:r>
        <w:rPr>
          <w:spacing w:val="-1"/>
        </w:rPr>
        <w:t> </w:t>
      </w:r>
      <w:r>
        <w:rPr/>
        <w:t>Agriculture</w:t>
      </w:r>
      <w:r>
        <w:rPr>
          <w:spacing w:val="-2"/>
        </w:rPr>
        <w:t> </w:t>
      </w:r>
      <w:r>
        <w:rPr/>
        <w:t>Organisation</w:t>
      </w:r>
      <w:r>
        <w:rPr>
          <w:spacing w:val="-6"/>
        </w:rPr>
        <w:t> </w:t>
      </w:r>
      <w:r>
        <w:rPr/>
        <w:t>of</w:t>
      </w:r>
      <w:r>
        <w:rPr>
          <w:spacing w:val="-9"/>
        </w:rPr>
        <w:t> </w:t>
      </w:r>
      <w:r>
        <w:rPr/>
        <w:t>United</w:t>
      </w:r>
      <w:r>
        <w:rPr>
          <w:spacing w:val="-2"/>
        </w:rPr>
        <w:t> </w:t>
      </w:r>
      <w:r>
        <w:rPr/>
        <w:t>Nations,</w:t>
      </w:r>
      <w:r>
        <w:rPr>
          <w:spacing w:val="1"/>
        </w:rPr>
        <w:t> </w:t>
      </w:r>
      <w:r>
        <w:rPr/>
        <w:t>Rome,</w:t>
      </w:r>
      <w:r>
        <w:rPr>
          <w:spacing w:val="1"/>
        </w:rPr>
        <w:t> </w:t>
      </w:r>
      <w:r>
        <w:rPr>
          <w:spacing w:val="-2"/>
        </w:rPr>
        <w:t>Italy.</w:t>
      </w:r>
    </w:p>
    <w:p>
      <w:pPr>
        <w:pStyle w:val="BodyText"/>
      </w:pPr>
    </w:p>
    <w:p>
      <w:pPr>
        <w:pStyle w:val="BodyText"/>
        <w:spacing w:line="480" w:lineRule="auto"/>
        <w:ind w:left="1081" w:right="352" w:hanging="721"/>
        <w:jc w:val="both"/>
      </w:pPr>
      <w:r>
        <w:rPr/>
        <w:t>FAO (1974): The Euphrates Pilot Irrigation Project. </w:t>
      </w:r>
      <w:r>
        <w:rPr>
          <w:i/>
        </w:rPr>
        <w:t>Methods of soil analysis</w:t>
      </w:r>
      <w:r>
        <w:rPr/>
        <w:t>, Gadeb Soil Laboratory (A laboratory manual). Food and Agriculture Organization, Rome, Italy.</w:t>
      </w:r>
    </w:p>
    <w:p>
      <w:pPr>
        <w:pStyle w:val="BodyText"/>
        <w:spacing w:line="480" w:lineRule="auto" w:before="1"/>
        <w:ind w:left="1081" w:right="358" w:hanging="721"/>
        <w:jc w:val="both"/>
      </w:pPr>
      <w:r>
        <w:rPr/>
        <w:t>Hert, J., Marx E. S., and Stevens, R. G. (1999): Soil Test Interpretation Guide. Oregon State University, Corvallis.</w:t>
      </w:r>
    </w:p>
    <w:p>
      <w:pPr>
        <w:pStyle w:val="BodyText"/>
        <w:spacing w:line="480" w:lineRule="auto"/>
        <w:ind w:left="1081" w:right="360" w:hanging="721"/>
        <w:jc w:val="both"/>
      </w:pPr>
      <w:r>
        <w:rPr/>
        <w:t>ICARDA (2013): Methods of Soil, Plant, and Water Analysis: A Manual for the West Asia and North</w:t>
      </w:r>
      <w:r>
        <w:rPr>
          <w:spacing w:val="-7"/>
        </w:rPr>
        <w:t> </w:t>
      </w:r>
      <w:r>
        <w:rPr/>
        <w:t>Africa</w:t>
      </w:r>
      <w:r>
        <w:rPr>
          <w:spacing w:val="-3"/>
        </w:rPr>
        <w:t> </w:t>
      </w:r>
      <w:r>
        <w:rPr/>
        <w:t>region. 3</w:t>
      </w:r>
      <w:r>
        <w:rPr>
          <w:vertAlign w:val="superscript"/>
        </w:rPr>
        <w:t>rd</w:t>
      </w:r>
      <w:r>
        <w:rPr>
          <w:spacing w:val="-4"/>
          <w:vertAlign w:val="baseline"/>
        </w:rPr>
        <w:t> </w:t>
      </w:r>
      <w:r>
        <w:rPr>
          <w:vertAlign w:val="baseline"/>
        </w:rPr>
        <w:t>Edition. International</w:t>
      </w:r>
      <w:r>
        <w:rPr>
          <w:spacing w:val="-7"/>
          <w:vertAlign w:val="baseline"/>
        </w:rPr>
        <w:t> </w:t>
      </w:r>
      <w:r>
        <w:rPr>
          <w:vertAlign w:val="baseline"/>
        </w:rPr>
        <w:t>Center</w:t>
      </w:r>
      <w:r>
        <w:rPr>
          <w:spacing w:val="-1"/>
          <w:vertAlign w:val="baseline"/>
        </w:rPr>
        <w:t> </w:t>
      </w:r>
      <w:r>
        <w:rPr>
          <w:vertAlign w:val="baseline"/>
        </w:rPr>
        <w:t>for</w:t>
      </w:r>
      <w:r>
        <w:rPr>
          <w:spacing w:val="-1"/>
          <w:vertAlign w:val="baseline"/>
        </w:rPr>
        <w:t> </w:t>
      </w:r>
      <w:r>
        <w:rPr>
          <w:vertAlign w:val="baseline"/>
        </w:rPr>
        <w:t>Agricultural</w:t>
      </w:r>
      <w:r>
        <w:rPr>
          <w:spacing w:val="-10"/>
          <w:vertAlign w:val="baseline"/>
        </w:rPr>
        <w:t> </w:t>
      </w:r>
      <w:r>
        <w:rPr>
          <w:vertAlign w:val="baseline"/>
        </w:rPr>
        <w:t>Research</w:t>
      </w:r>
      <w:r>
        <w:rPr>
          <w:spacing w:val="-2"/>
          <w:vertAlign w:val="baseline"/>
        </w:rPr>
        <w:t> </w:t>
      </w:r>
      <w:r>
        <w:rPr>
          <w:vertAlign w:val="baseline"/>
        </w:rPr>
        <w:t>in</w:t>
      </w:r>
      <w:r>
        <w:rPr>
          <w:spacing w:val="-7"/>
          <w:vertAlign w:val="baseline"/>
        </w:rPr>
        <w:t> </w:t>
      </w:r>
      <w:r>
        <w:rPr>
          <w:vertAlign w:val="baseline"/>
        </w:rPr>
        <w:t>the</w:t>
      </w:r>
      <w:r>
        <w:rPr>
          <w:spacing w:val="-3"/>
          <w:vertAlign w:val="baseline"/>
        </w:rPr>
        <w:t> </w:t>
      </w:r>
      <w:r>
        <w:rPr>
          <w:vertAlign w:val="baseline"/>
        </w:rPr>
        <w:t>Dry Areas. Beirut, Lebanon.</w:t>
      </w:r>
    </w:p>
    <w:p>
      <w:pPr>
        <w:pStyle w:val="BodyText"/>
        <w:spacing w:after="0" w:line="480" w:lineRule="auto"/>
        <w:jc w:val="both"/>
        <w:sectPr>
          <w:pgSz w:w="12240" w:h="15840"/>
          <w:pgMar w:header="0" w:footer="1008" w:top="1380" w:bottom="1200" w:left="1080" w:right="1080"/>
        </w:sectPr>
      </w:pPr>
    </w:p>
    <w:p>
      <w:pPr>
        <w:pStyle w:val="BodyText"/>
        <w:spacing w:line="480" w:lineRule="auto" w:before="77"/>
        <w:ind w:left="1081" w:right="369" w:hanging="721"/>
        <w:jc w:val="both"/>
      </w:pPr>
      <w:r>
        <w:rPr/>
        <w:t>Jennifer, G. K. (1996): Morphology and Growth of Maize. International Institute of Tropical Agriculture (IITA), Ibadan, Nigeria.</w:t>
      </w:r>
    </w:p>
    <w:p>
      <w:pPr>
        <w:pStyle w:val="BodyText"/>
        <w:spacing w:line="480" w:lineRule="auto" w:before="1"/>
        <w:ind w:left="1081" w:right="359" w:hanging="721"/>
        <w:jc w:val="both"/>
      </w:pPr>
      <w:r>
        <w:rPr/>
        <w:t>Johnston, A., Poulton, P. and Coleman, K. (2008): Soil organic matter: Its importance in sustainable</w:t>
      </w:r>
      <w:r>
        <w:rPr>
          <w:spacing w:val="-12"/>
        </w:rPr>
        <w:t> </w:t>
      </w:r>
      <w:r>
        <w:rPr/>
        <w:t>agriculture</w:t>
      </w:r>
      <w:r>
        <w:rPr>
          <w:spacing w:val="-12"/>
        </w:rPr>
        <w:t> </w:t>
      </w:r>
      <w:r>
        <w:rPr/>
        <w:t>and</w:t>
      </w:r>
      <w:r>
        <w:rPr>
          <w:spacing w:val="-11"/>
        </w:rPr>
        <w:t> </w:t>
      </w:r>
      <w:r>
        <w:rPr/>
        <w:t>carbon</w:t>
      </w:r>
      <w:r>
        <w:rPr>
          <w:spacing w:val="-15"/>
        </w:rPr>
        <w:t> </w:t>
      </w:r>
      <w:r>
        <w:rPr/>
        <w:t>dioxide</w:t>
      </w:r>
      <w:r>
        <w:rPr>
          <w:spacing w:val="-7"/>
        </w:rPr>
        <w:t> </w:t>
      </w:r>
      <w:r>
        <w:rPr/>
        <w:t>fluxes.</w:t>
      </w:r>
      <w:r>
        <w:rPr>
          <w:spacing w:val="-9"/>
        </w:rPr>
        <w:t> </w:t>
      </w:r>
      <w:r>
        <w:rPr/>
        <w:t>Advances</w:t>
      </w:r>
      <w:r>
        <w:rPr>
          <w:spacing w:val="-8"/>
        </w:rPr>
        <w:t> </w:t>
      </w:r>
      <w:r>
        <w:rPr/>
        <w:t>in</w:t>
      </w:r>
      <w:r>
        <w:rPr>
          <w:spacing w:val="-11"/>
        </w:rPr>
        <w:t> </w:t>
      </w:r>
      <w:r>
        <w:rPr/>
        <w:t>Agronomy</w:t>
      </w:r>
      <w:r>
        <w:rPr>
          <w:spacing w:val="-15"/>
        </w:rPr>
        <w:t> </w:t>
      </w:r>
      <w:r>
        <w:rPr/>
        <w:t>101</w:t>
      </w:r>
      <w:r>
        <w:rPr>
          <w:spacing w:val="-3"/>
        </w:rPr>
        <w:t> </w:t>
      </w:r>
      <w:r>
        <w:rPr/>
        <w:t>(November 30, 2008),1–57</w:t>
      </w:r>
    </w:p>
    <w:p>
      <w:pPr>
        <w:pStyle w:val="BodyText"/>
        <w:spacing w:line="480" w:lineRule="auto"/>
        <w:ind w:left="1709" w:right="360" w:hanging="1350"/>
        <w:jc w:val="both"/>
      </w:pPr>
      <w:r>
        <w:rPr/>
        <w:t>Joseph, T.</w:t>
      </w:r>
      <w:r>
        <w:rPr>
          <w:spacing w:val="-1"/>
        </w:rPr>
        <w:t> </w:t>
      </w:r>
      <w:r>
        <w:rPr/>
        <w:t>U.,</w:t>
      </w:r>
      <w:r>
        <w:rPr>
          <w:spacing w:val="-1"/>
        </w:rPr>
        <w:t> </w:t>
      </w:r>
      <w:r>
        <w:rPr/>
        <w:t>Abraham, T.</w:t>
      </w:r>
      <w:r>
        <w:rPr>
          <w:spacing w:val="-1"/>
        </w:rPr>
        <w:t> </w:t>
      </w:r>
      <w:r>
        <w:rPr/>
        <w:t>A., and Terry, I.</w:t>
      </w:r>
      <w:r>
        <w:rPr>
          <w:spacing w:val="-1"/>
        </w:rPr>
        <w:t> </w:t>
      </w:r>
      <w:r>
        <w:rPr/>
        <w:t>U.</w:t>
      </w:r>
      <w:r>
        <w:rPr>
          <w:spacing w:val="-1"/>
        </w:rPr>
        <w:t> </w:t>
      </w:r>
      <w:r>
        <w:rPr/>
        <w:t>(2014). Irrigation</w:t>
      </w:r>
      <w:r>
        <w:rPr>
          <w:spacing w:val="-3"/>
        </w:rPr>
        <w:t> </w:t>
      </w:r>
      <w:r>
        <w:rPr/>
        <w:t>Soil</w:t>
      </w:r>
      <w:r>
        <w:rPr>
          <w:spacing w:val="-3"/>
        </w:rPr>
        <w:t> </w:t>
      </w:r>
      <w:r>
        <w:rPr/>
        <w:t>Analysis in</w:t>
      </w:r>
      <w:r>
        <w:rPr>
          <w:spacing w:val="-3"/>
        </w:rPr>
        <w:t> </w:t>
      </w:r>
      <w:r>
        <w:rPr/>
        <w:t>River Katsina- Ala Catchment areas of North-Central Nigeria. Department of Civil Engineering, University of Agriculture, Markurdi, Nigeria.</w:t>
      </w:r>
    </w:p>
    <w:p>
      <w:pPr>
        <w:pStyle w:val="BodyText"/>
        <w:spacing w:line="480" w:lineRule="auto" w:before="1"/>
        <w:ind w:left="242" w:right="356"/>
        <w:jc w:val="right"/>
      </w:pPr>
      <w:r>
        <w:rPr/>
        <w:t>Kachhave, K. G. and More. S. D. (1982): Research notes</w:t>
      </w:r>
      <w:r>
        <w:rPr>
          <w:spacing w:val="-2"/>
        </w:rPr>
        <w:t> </w:t>
      </w:r>
      <w:r>
        <w:rPr/>
        <w:t>available</w:t>
      </w:r>
      <w:r>
        <w:rPr>
          <w:spacing w:val="-1"/>
        </w:rPr>
        <w:t> </w:t>
      </w:r>
      <w:r>
        <w:rPr/>
        <w:t>potassium</w:t>
      </w:r>
      <w:r>
        <w:rPr>
          <w:spacing w:val="-5"/>
        </w:rPr>
        <w:t> </w:t>
      </w:r>
      <w:r>
        <w:rPr/>
        <w:t>status</w:t>
      </w:r>
      <w:r>
        <w:rPr>
          <w:spacing w:val="-2"/>
        </w:rPr>
        <w:t> </w:t>
      </w:r>
      <w:r>
        <w:rPr/>
        <w:t>in</w:t>
      </w:r>
      <w:r>
        <w:rPr>
          <w:spacing w:val="-5"/>
        </w:rPr>
        <w:t> </w:t>
      </w:r>
      <w:r>
        <w:rPr/>
        <w:t>relation</w:t>
      </w:r>
      <w:r>
        <w:rPr>
          <w:spacing w:val="-5"/>
        </w:rPr>
        <w:t> </w:t>
      </w:r>
      <w:r>
        <w:rPr/>
        <w:t>to physico–chemical</w:t>
      </w:r>
      <w:r>
        <w:rPr>
          <w:spacing w:val="-6"/>
        </w:rPr>
        <w:t> </w:t>
      </w:r>
      <w:r>
        <w:rPr/>
        <w:t>properties of</w:t>
      </w:r>
      <w:r>
        <w:rPr>
          <w:spacing w:val="-8"/>
        </w:rPr>
        <w:t> </w:t>
      </w:r>
      <w:r>
        <w:rPr/>
        <w:t>Maharashtra soils. J. Maharashtra agrci. Univ, 7(2), 1-</w:t>
      </w:r>
      <w:r>
        <w:rPr>
          <w:spacing w:val="-2"/>
        </w:rPr>
        <w:t> </w:t>
      </w:r>
      <w:r>
        <w:rPr/>
        <w:t>178. Lebron,</w:t>
      </w:r>
      <w:r>
        <w:rPr>
          <w:spacing w:val="46"/>
        </w:rPr>
        <w:t> </w:t>
      </w:r>
      <w:r>
        <w:rPr/>
        <w:t>I.,</w:t>
      </w:r>
      <w:r>
        <w:rPr>
          <w:spacing w:val="38"/>
        </w:rPr>
        <w:t> </w:t>
      </w:r>
      <w:r>
        <w:rPr/>
        <w:t>Suarez,</w:t>
      </w:r>
      <w:r>
        <w:rPr>
          <w:spacing w:val="44"/>
        </w:rPr>
        <w:t> </w:t>
      </w:r>
      <w:r>
        <w:rPr/>
        <w:t>D.</w:t>
      </w:r>
      <w:r>
        <w:rPr>
          <w:spacing w:val="43"/>
        </w:rPr>
        <w:t> </w:t>
      </w:r>
      <w:r>
        <w:rPr/>
        <w:t>L.</w:t>
      </w:r>
      <w:r>
        <w:rPr>
          <w:spacing w:val="43"/>
        </w:rPr>
        <w:t> </w:t>
      </w:r>
      <w:r>
        <w:rPr/>
        <w:t>and</w:t>
      </w:r>
      <w:r>
        <w:rPr>
          <w:spacing w:val="46"/>
        </w:rPr>
        <w:t> </w:t>
      </w:r>
      <w:r>
        <w:rPr/>
        <w:t>Yoshida,</w:t>
      </w:r>
      <w:r>
        <w:rPr>
          <w:spacing w:val="49"/>
        </w:rPr>
        <w:t> </w:t>
      </w:r>
      <w:r>
        <w:rPr/>
        <w:t>T.</w:t>
      </w:r>
      <w:r>
        <w:rPr>
          <w:spacing w:val="38"/>
        </w:rPr>
        <w:t> </w:t>
      </w:r>
      <w:r>
        <w:rPr/>
        <w:t>(2002):</w:t>
      </w:r>
      <w:r>
        <w:rPr>
          <w:spacing w:val="46"/>
        </w:rPr>
        <w:t> </w:t>
      </w:r>
      <w:r>
        <w:rPr/>
        <w:t>Gypsum</w:t>
      </w:r>
      <w:r>
        <w:rPr>
          <w:spacing w:val="38"/>
        </w:rPr>
        <w:t> </w:t>
      </w:r>
      <w:r>
        <w:rPr/>
        <w:t>effect</w:t>
      </w:r>
      <w:r>
        <w:rPr>
          <w:spacing w:val="46"/>
        </w:rPr>
        <w:t> </w:t>
      </w:r>
      <w:r>
        <w:rPr/>
        <w:t>on</w:t>
      </w:r>
      <w:r>
        <w:rPr>
          <w:spacing w:val="37"/>
        </w:rPr>
        <w:t> </w:t>
      </w:r>
      <w:r>
        <w:rPr/>
        <w:t>the</w:t>
      </w:r>
      <w:r>
        <w:rPr>
          <w:spacing w:val="45"/>
        </w:rPr>
        <w:t> </w:t>
      </w:r>
      <w:r>
        <w:rPr/>
        <w:t>aggregate</w:t>
      </w:r>
      <w:r>
        <w:rPr>
          <w:spacing w:val="45"/>
        </w:rPr>
        <w:t> </w:t>
      </w:r>
      <w:r>
        <w:rPr/>
        <w:t>size</w:t>
      </w:r>
      <w:r>
        <w:rPr>
          <w:spacing w:val="46"/>
        </w:rPr>
        <w:t> </w:t>
      </w:r>
      <w:r>
        <w:rPr>
          <w:spacing w:val="-5"/>
        </w:rPr>
        <w:t>and</w:t>
      </w:r>
    </w:p>
    <w:p>
      <w:pPr>
        <w:pStyle w:val="BodyText"/>
        <w:ind w:left="1081"/>
      </w:pPr>
      <w:r>
        <w:rPr/>
        <w:t>Geometry</w:t>
      </w:r>
      <w:r>
        <w:rPr>
          <w:spacing w:val="-12"/>
        </w:rPr>
        <w:t> </w:t>
      </w:r>
      <w:r>
        <w:rPr/>
        <w:t>of</w:t>
      </w:r>
      <w:r>
        <w:rPr>
          <w:spacing w:val="-8"/>
        </w:rPr>
        <w:t> </w:t>
      </w:r>
      <w:r>
        <w:rPr/>
        <w:t>Three</w:t>
      </w:r>
      <w:r>
        <w:rPr>
          <w:spacing w:val="-1"/>
        </w:rPr>
        <w:t> </w:t>
      </w:r>
      <w:r>
        <w:rPr/>
        <w:t>Sodic</w:t>
      </w:r>
      <w:r>
        <w:rPr>
          <w:spacing w:val="-1"/>
        </w:rPr>
        <w:t> </w:t>
      </w:r>
      <w:r>
        <w:rPr/>
        <w:t>Soils</w:t>
      </w:r>
      <w:r>
        <w:rPr>
          <w:spacing w:val="-2"/>
        </w:rPr>
        <w:t> </w:t>
      </w:r>
      <w:r>
        <w:rPr/>
        <w:t>Under</w:t>
      </w:r>
      <w:r>
        <w:rPr>
          <w:spacing w:val="1"/>
        </w:rPr>
        <w:t> </w:t>
      </w:r>
      <w:r>
        <w:rPr/>
        <w:t>Reclamation.</w:t>
      </w:r>
      <w:r>
        <w:rPr>
          <w:spacing w:val="2"/>
        </w:rPr>
        <w:t> </w:t>
      </w:r>
      <w:r>
        <w:rPr/>
        <w:t>Soil</w:t>
      </w:r>
      <w:r>
        <w:rPr>
          <w:spacing w:val="-9"/>
        </w:rPr>
        <w:t> </w:t>
      </w:r>
      <w:r>
        <w:rPr/>
        <w:t>Sci.</w:t>
      </w:r>
      <w:r>
        <w:rPr>
          <w:spacing w:val="2"/>
        </w:rPr>
        <w:t> </w:t>
      </w:r>
      <w:r>
        <w:rPr/>
        <w:t>Soc.</w:t>
      </w:r>
      <w:r>
        <w:rPr>
          <w:spacing w:val="2"/>
        </w:rPr>
        <w:t> </w:t>
      </w:r>
      <w:r>
        <w:rPr/>
        <w:t>Am.</w:t>
      </w:r>
      <w:r>
        <w:rPr>
          <w:spacing w:val="2"/>
        </w:rPr>
        <w:t> </w:t>
      </w:r>
      <w:r>
        <w:rPr/>
        <w:t>J.</w:t>
      </w:r>
      <w:r>
        <w:rPr>
          <w:spacing w:val="2"/>
        </w:rPr>
        <w:t> </w:t>
      </w:r>
      <w:r>
        <w:rPr/>
        <w:t>66: 92-</w:t>
      </w:r>
      <w:r>
        <w:rPr>
          <w:spacing w:val="-5"/>
        </w:rPr>
        <w:t>98.</w:t>
      </w:r>
    </w:p>
    <w:p>
      <w:pPr>
        <w:pStyle w:val="BodyText"/>
      </w:pPr>
    </w:p>
    <w:p>
      <w:pPr>
        <w:pStyle w:val="BodyText"/>
        <w:spacing w:line="480" w:lineRule="auto"/>
        <w:ind w:left="1081" w:right="356" w:hanging="721"/>
        <w:jc w:val="both"/>
      </w:pPr>
      <w:r>
        <w:rPr/>
        <w:t>LFNL (2003): Manual: Small-Scale farming in West-Africa for improved production and better family living (Revised Edition). Leventis Foundation (Nigeria) Limited/ GTE, Marina, Lagos, Nigeria.</w:t>
      </w:r>
    </w:p>
    <w:p>
      <w:pPr>
        <w:pStyle w:val="BodyText"/>
        <w:spacing w:line="480" w:lineRule="auto" w:before="1"/>
        <w:ind w:left="1081" w:right="299" w:hanging="721"/>
      </w:pPr>
      <w:r>
        <w:rPr/>
        <w:t>Marx, E. S.,</w:t>
      </w:r>
      <w:r>
        <w:rPr>
          <w:spacing w:val="-2"/>
        </w:rPr>
        <w:t> </w:t>
      </w:r>
      <w:r>
        <w:rPr/>
        <w:t>Christiensen, N. W., Hart, J., Gangwer, M., Gogger, C. G. and Barry, A. I.</w:t>
      </w:r>
      <w:r>
        <w:rPr>
          <w:spacing w:val="-2"/>
        </w:rPr>
        <w:t> </w:t>
      </w:r>
      <w:r>
        <w:rPr/>
        <w:t>(1997) The</w:t>
      </w:r>
      <w:r>
        <w:rPr>
          <w:spacing w:val="-4"/>
        </w:rPr>
        <w:t> </w:t>
      </w:r>
      <w:r>
        <w:rPr/>
        <w:t>Pre-side</w:t>
      </w:r>
      <w:r>
        <w:rPr>
          <w:spacing w:val="-4"/>
        </w:rPr>
        <w:t> </w:t>
      </w:r>
      <w:r>
        <w:rPr/>
        <w:t>Dress</w:t>
      </w:r>
      <w:r>
        <w:rPr>
          <w:spacing w:val="-5"/>
        </w:rPr>
        <w:t> </w:t>
      </w:r>
      <w:r>
        <w:rPr/>
        <w:t>Nitrate</w:t>
      </w:r>
      <w:r>
        <w:rPr>
          <w:spacing w:val="-4"/>
        </w:rPr>
        <w:t> </w:t>
      </w:r>
      <w:r>
        <w:rPr/>
        <w:t>Test =</w:t>
      </w:r>
      <w:r>
        <w:rPr>
          <w:spacing w:val="-9"/>
        </w:rPr>
        <w:t> </w:t>
      </w:r>
      <w:r>
        <w:rPr/>
        <w:t>(PSNT)</w:t>
      </w:r>
      <w:r>
        <w:rPr>
          <w:spacing w:val="-6"/>
        </w:rPr>
        <w:t> </w:t>
      </w:r>
      <w:r>
        <w:rPr/>
        <w:t>for</w:t>
      </w:r>
      <w:r>
        <w:rPr>
          <w:spacing w:val="-3"/>
        </w:rPr>
        <w:t> </w:t>
      </w:r>
      <w:r>
        <w:rPr/>
        <w:t>Wester Oregon</w:t>
      </w:r>
      <w:r>
        <w:rPr>
          <w:spacing w:val="-8"/>
        </w:rPr>
        <w:t> </w:t>
      </w:r>
      <w:r>
        <w:rPr/>
        <w:t>and Western</w:t>
      </w:r>
      <w:r>
        <w:rPr>
          <w:spacing w:val="-3"/>
        </w:rPr>
        <w:t> </w:t>
      </w:r>
      <w:r>
        <w:rPr/>
        <w:t>Washington, E.M8650. Oregon State University, Corvallis.Reprinted 1997.</w:t>
      </w:r>
    </w:p>
    <w:p>
      <w:pPr>
        <w:pStyle w:val="BodyText"/>
        <w:spacing w:line="480" w:lineRule="auto" w:before="1"/>
        <w:ind w:left="1081" w:right="349" w:hanging="721"/>
        <w:jc w:val="both"/>
      </w:pPr>
      <w:r>
        <w:rPr/>
        <w:t>Negassa,</w:t>
      </w:r>
      <w:r>
        <w:rPr>
          <w:spacing w:val="-1"/>
        </w:rPr>
        <w:t> </w:t>
      </w:r>
      <w:r>
        <w:rPr/>
        <w:t>W.</w:t>
      </w:r>
      <w:r>
        <w:rPr>
          <w:spacing w:val="-1"/>
        </w:rPr>
        <w:t> </w:t>
      </w:r>
      <w:r>
        <w:rPr/>
        <w:t>and</w:t>
      </w:r>
      <w:r>
        <w:rPr>
          <w:spacing w:val="40"/>
        </w:rPr>
        <w:t> </w:t>
      </w:r>
      <w:r>
        <w:rPr/>
        <w:t>Gebrelaidem,</w:t>
      </w:r>
      <w:r>
        <w:rPr>
          <w:spacing w:val="-1"/>
        </w:rPr>
        <w:t> </w:t>
      </w:r>
      <w:r>
        <w:rPr/>
        <w:t>H.</w:t>
      </w:r>
      <w:r>
        <w:rPr>
          <w:spacing w:val="-5"/>
        </w:rPr>
        <w:t> </w:t>
      </w:r>
      <w:r>
        <w:rPr/>
        <w:t>(2004):</w:t>
      </w:r>
      <w:r>
        <w:rPr>
          <w:spacing w:val="-11"/>
        </w:rPr>
        <w:t> </w:t>
      </w:r>
      <w:r>
        <w:rPr/>
        <w:t>Impact</w:t>
      </w:r>
      <w:r>
        <w:rPr>
          <w:spacing w:val="-3"/>
        </w:rPr>
        <w:t> </w:t>
      </w:r>
      <w:r>
        <w:rPr/>
        <w:t>of</w:t>
      </w:r>
      <w:r>
        <w:rPr>
          <w:spacing w:val="-10"/>
        </w:rPr>
        <w:t> </w:t>
      </w:r>
      <w:r>
        <w:rPr/>
        <w:t>Different Land</w:t>
      </w:r>
      <w:r>
        <w:rPr>
          <w:spacing w:val="-3"/>
        </w:rPr>
        <w:t> </w:t>
      </w:r>
      <w:r>
        <w:rPr/>
        <w:t>Use</w:t>
      </w:r>
      <w:r>
        <w:rPr>
          <w:spacing w:val="-4"/>
        </w:rPr>
        <w:t> </w:t>
      </w:r>
      <w:r>
        <w:rPr/>
        <w:t>Systems</w:t>
      </w:r>
      <w:r>
        <w:rPr>
          <w:spacing w:val="-4"/>
        </w:rPr>
        <w:t> </w:t>
      </w:r>
      <w:r>
        <w:rPr/>
        <w:t>on</w:t>
      </w:r>
      <w:r>
        <w:rPr>
          <w:spacing w:val="-7"/>
        </w:rPr>
        <w:t> </w:t>
      </w:r>
      <w:r>
        <w:rPr/>
        <w:t>Soil</w:t>
      </w:r>
      <w:r>
        <w:rPr>
          <w:spacing w:val="-11"/>
        </w:rPr>
        <w:t> </w:t>
      </w:r>
      <w:r>
        <w:rPr/>
        <w:t>Quality of Western Ezhiopian Aifisoil. A Paper Presented at Resource Management and Rural Poverty Reduction Through Research for Development and Rural Transformation. Tropentag 2004, Berlin Germany.</w:t>
      </w:r>
    </w:p>
    <w:p>
      <w:pPr>
        <w:pStyle w:val="BodyText"/>
        <w:spacing w:after="0" w:line="480" w:lineRule="auto"/>
        <w:jc w:val="both"/>
        <w:sectPr>
          <w:pgSz w:w="12240" w:h="15840"/>
          <w:pgMar w:header="0" w:footer="1008" w:top="1360" w:bottom="1200" w:left="1080" w:right="1080"/>
        </w:sectPr>
      </w:pPr>
    </w:p>
    <w:p>
      <w:pPr>
        <w:pStyle w:val="BodyText"/>
        <w:spacing w:line="480" w:lineRule="auto" w:before="77"/>
        <w:ind w:left="1081" w:right="358" w:hanging="721"/>
        <w:jc w:val="both"/>
      </w:pPr>
      <w:r>
        <w:rPr/>
        <w:t>Ojo, A. O., Sokalu, A. O. and Faramade, A. K. (2015): Soil Chemical Properties, Growth Parameters</w:t>
      </w:r>
      <w:r>
        <w:rPr>
          <w:spacing w:val="-7"/>
        </w:rPr>
        <w:t> </w:t>
      </w:r>
      <w:r>
        <w:rPr/>
        <w:t>and</w:t>
      </w:r>
      <w:r>
        <w:rPr>
          <w:spacing w:val="-5"/>
        </w:rPr>
        <w:t> </w:t>
      </w:r>
      <w:r>
        <w:rPr/>
        <w:t>Yield</w:t>
      </w:r>
      <w:r>
        <w:rPr>
          <w:spacing w:val="-5"/>
        </w:rPr>
        <w:t> </w:t>
      </w:r>
      <w:r>
        <w:rPr/>
        <w:t>as</w:t>
      </w:r>
      <w:r>
        <w:rPr>
          <w:spacing w:val="-2"/>
        </w:rPr>
        <w:t> </w:t>
      </w:r>
      <w:r>
        <w:rPr/>
        <w:t>Affected</w:t>
      </w:r>
      <w:r>
        <w:rPr>
          <w:spacing w:val="-5"/>
        </w:rPr>
        <w:t> </w:t>
      </w:r>
      <w:r>
        <w:rPr/>
        <w:t>by</w:t>
      </w:r>
      <w:r>
        <w:rPr>
          <w:spacing w:val="-10"/>
        </w:rPr>
        <w:t> </w:t>
      </w:r>
      <w:r>
        <w:rPr/>
        <w:t>Poultry</w:t>
      </w:r>
      <w:r>
        <w:rPr>
          <w:spacing w:val="-10"/>
        </w:rPr>
        <w:t> </w:t>
      </w:r>
      <w:r>
        <w:rPr/>
        <w:t>Manure</w:t>
      </w:r>
      <w:r>
        <w:rPr>
          <w:spacing w:val="-6"/>
        </w:rPr>
        <w:t> </w:t>
      </w:r>
      <w:r>
        <w:rPr/>
        <w:t>Tea</w:t>
      </w:r>
      <w:r>
        <w:rPr>
          <w:spacing w:val="-6"/>
        </w:rPr>
        <w:t> </w:t>
      </w:r>
      <w:r>
        <w:rPr/>
        <w:t>for</w:t>
      </w:r>
      <w:r>
        <w:rPr>
          <w:spacing w:val="-3"/>
        </w:rPr>
        <w:t> </w:t>
      </w:r>
      <w:r>
        <w:rPr/>
        <w:t>Okra</w:t>
      </w:r>
      <w:r>
        <w:rPr>
          <w:spacing w:val="-6"/>
        </w:rPr>
        <w:t> </w:t>
      </w:r>
      <w:r>
        <w:rPr/>
        <w:t>Production.</w:t>
      </w:r>
      <w:r>
        <w:rPr>
          <w:spacing w:val="-3"/>
        </w:rPr>
        <w:t> </w:t>
      </w:r>
      <w:r>
        <w:rPr/>
        <w:t>Institute</w:t>
      </w:r>
      <w:r>
        <w:rPr>
          <w:spacing w:val="-11"/>
        </w:rPr>
        <w:t> </w:t>
      </w:r>
      <w:r>
        <w:rPr/>
        <w:t>of Agricultural Research and Training Moor Plantation, Apata. Ibadan, Nigeria.</w:t>
      </w:r>
    </w:p>
    <w:p>
      <w:pPr>
        <w:pStyle w:val="BodyText"/>
        <w:spacing w:line="480" w:lineRule="auto" w:before="1"/>
        <w:ind w:left="1081" w:right="356" w:hanging="721"/>
        <w:jc w:val="both"/>
      </w:pPr>
      <w:r>
        <w:rPr/>
        <w:t>Rhoades, J. D., and Polemio, M. 1977. Determining cation exchange capacity: A new procedure for calcareous and gypsiferous soils. </w:t>
      </w:r>
      <w:r>
        <w:rPr>
          <w:i/>
        </w:rPr>
        <w:t>Soil Sci. Soc. Am. J</w:t>
      </w:r>
      <w:r>
        <w:rPr/>
        <w:t>. 41: 524 – 300.</w:t>
      </w:r>
    </w:p>
    <w:p>
      <w:pPr>
        <w:pStyle w:val="BodyText"/>
        <w:spacing w:line="480" w:lineRule="auto"/>
        <w:ind w:left="1081" w:right="357" w:hanging="721"/>
        <w:jc w:val="both"/>
      </w:pPr>
      <w:r>
        <w:rPr/>
        <w:t>Somwanshi, R.</w:t>
      </w:r>
      <w:r>
        <w:rPr>
          <w:spacing w:val="-1"/>
        </w:rPr>
        <w:t> </w:t>
      </w:r>
      <w:r>
        <w:rPr/>
        <w:t>B., Kadu,</w:t>
      </w:r>
      <w:r>
        <w:rPr>
          <w:spacing w:val="-1"/>
        </w:rPr>
        <w:t> </w:t>
      </w:r>
      <w:r>
        <w:rPr/>
        <w:t>P.</w:t>
      </w:r>
      <w:r>
        <w:rPr>
          <w:spacing w:val="-1"/>
        </w:rPr>
        <w:t> </w:t>
      </w:r>
      <w:r>
        <w:rPr/>
        <w:t>P.,</w:t>
      </w:r>
      <w:r>
        <w:rPr>
          <w:spacing w:val="-1"/>
        </w:rPr>
        <w:t> </w:t>
      </w:r>
      <w:r>
        <w:rPr/>
        <w:t>Tamboli,</w:t>
      </w:r>
      <w:r>
        <w:rPr>
          <w:spacing w:val="-1"/>
        </w:rPr>
        <w:t> </w:t>
      </w:r>
      <w:r>
        <w:rPr/>
        <w:t>B.</w:t>
      </w:r>
      <w:r>
        <w:rPr>
          <w:spacing w:val="-1"/>
        </w:rPr>
        <w:t> </w:t>
      </w:r>
      <w:r>
        <w:rPr/>
        <w:t>D.,</w:t>
      </w:r>
      <w:r>
        <w:rPr>
          <w:spacing w:val="-1"/>
        </w:rPr>
        <w:t> </w:t>
      </w:r>
      <w:r>
        <w:rPr/>
        <w:t>Patil,</w:t>
      </w:r>
      <w:r>
        <w:rPr>
          <w:spacing w:val="-1"/>
        </w:rPr>
        <w:t> </w:t>
      </w:r>
      <w:r>
        <w:rPr/>
        <w:t>Y.</w:t>
      </w:r>
      <w:r>
        <w:rPr>
          <w:spacing w:val="-1"/>
        </w:rPr>
        <w:t> </w:t>
      </w:r>
      <w:r>
        <w:rPr/>
        <w:t>M.</w:t>
      </w:r>
      <w:r>
        <w:rPr>
          <w:spacing w:val="-1"/>
        </w:rPr>
        <w:t> </w:t>
      </w:r>
      <w:r>
        <w:rPr/>
        <w:t>and</w:t>
      </w:r>
      <w:r>
        <w:rPr>
          <w:spacing w:val="-3"/>
        </w:rPr>
        <w:t> </w:t>
      </w:r>
      <w:r>
        <w:rPr/>
        <w:t>Bhakare,</w:t>
      </w:r>
      <w:r>
        <w:rPr>
          <w:spacing w:val="-1"/>
        </w:rPr>
        <w:t> </w:t>
      </w:r>
      <w:r>
        <w:rPr/>
        <w:t>B.</w:t>
      </w:r>
      <w:r>
        <w:rPr>
          <w:spacing w:val="-1"/>
        </w:rPr>
        <w:t> </w:t>
      </w:r>
      <w:r>
        <w:rPr/>
        <w:t>D.</w:t>
      </w:r>
      <w:r>
        <w:rPr>
          <w:spacing w:val="-2"/>
        </w:rPr>
        <w:t> </w:t>
      </w:r>
      <w:r>
        <w:rPr/>
        <w:t>(1999):</w:t>
      </w:r>
      <w:r>
        <w:rPr>
          <w:spacing w:val="-1"/>
        </w:rPr>
        <w:t> </w:t>
      </w:r>
      <w:r>
        <w:rPr/>
        <w:t>Analysis of plants, irrigation water and soils MPKV. Extn. Publ. No. 284. Rahuri (Maharashtra)</w:t>
      </w:r>
    </w:p>
    <w:p>
      <w:pPr>
        <w:pStyle w:val="BodyText"/>
        <w:spacing w:line="480" w:lineRule="auto"/>
        <w:ind w:left="1081" w:right="351" w:hanging="721"/>
        <w:jc w:val="both"/>
      </w:pPr>
      <w:r>
        <w:rPr/>
        <w:t>Sparks, D. L., A. l. Page, P.A. Helmke, R.H. Loeppert, P.N.. Soltanpour, M.A. Tabatabai, C.T. Johnson, and M. Sumner (Eds) (1996): Methods of soil analysis: Part 3—chemical methods.</w:t>
      </w:r>
      <w:r>
        <w:rPr>
          <w:spacing w:val="-4"/>
        </w:rPr>
        <w:t> </w:t>
      </w:r>
      <w:r>
        <w:rPr/>
        <w:t>Book</w:t>
      </w:r>
      <w:r>
        <w:rPr>
          <w:spacing w:val="-6"/>
        </w:rPr>
        <w:t> </w:t>
      </w:r>
      <w:r>
        <w:rPr/>
        <w:t>Series</w:t>
      </w:r>
      <w:r>
        <w:rPr>
          <w:spacing w:val="-7"/>
        </w:rPr>
        <w:t> </w:t>
      </w:r>
      <w:r>
        <w:rPr/>
        <w:t>Number</w:t>
      </w:r>
      <w:r>
        <w:rPr>
          <w:spacing w:val="-4"/>
        </w:rPr>
        <w:t> </w:t>
      </w:r>
      <w:r>
        <w:rPr/>
        <w:t>5.</w:t>
      </w:r>
      <w:r>
        <w:rPr>
          <w:spacing w:val="-4"/>
        </w:rPr>
        <w:t> </w:t>
      </w:r>
      <w:r>
        <w:rPr/>
        <w:t>Soil</w:t>
      </w:r>
      <w:r>
        <w:rPr>
          <w:spacing w:val="-14"/>
        </w:rPr>
        <w:t> </w:t>
      </w:r>
      <w:r>
        <w:rPr/>
        <w:t>Sci.</w:t>
      </w:r>
      <w:r>
        <w:rPr>
          <w:spacing w:val="-4"/>
        </w:rPr>
        <w:t> </w:t>
      </w:r>
      <w:r>
        <w:rPr/>
        <w:t>Soc.</w:t>
      </w:r>
      <w:r>
        <w:rPr>
          <w:spacing w:val="-8"/>
        </w:rPr>
        <w:t> </w:t>
      </w:r>
      <w:r>
        <w:rPr/>
        <w:t>of</w:t>
      </w:r>
      <w:r>
        <w:rPr>
          <w:spacing w:val="-8"/>
        </w:rPr>
        <w:t> </w:t>
      </w:r>
      <w:r>
        <w:rPr/>
        <w:t>Am., Am.</w:t>
      </w:r>
      <w:r>
        <w:rPr>
          <w:spacing w:val="-4"/>
        </w:rPr>
        <w:t> </w:t>
      </w:r>
      <w:r>
        <w:rPr/>
        <w:t>Soc.</w:t>
      </w:r>
      <w:r>
        <w:rPr>
          <w:spacing w:val="-4"/>
        </w:rPr>
        <w:t> </w:t>
      </w:r>
      <w:r>
        <w:rPr/>
        <w:t>of</w:t>
      </w:r>
      <w:r>
        <w:rPr>
          <w:spacing w:val="-13"/>
        </w:rPr>
        <w:t> </w:t>
      </w:r>
      <w:r>
        <w:rPr/>
        <w:t>Agron;</w:t>
      </w:r>
      <w:r>
        <w:rPr>
          <w:spacing w:val="-9"/>
        </w:rPr>
        <w:t> </w:t>
      </w:r>
      <w:r>
        <w:rPr/>
        <w:t>Madison, WI, </w:t>
      </w:r>
      <w:r>
        <w:rPr>
          <w:spacing w:val="-4"/>
        </w:rPr>
        <w:t>USA.</w:t>
      </w:r>
    </w:p>
    <w:p>
      <w:pPr>
        <w:pStyle w:val="BodyText"/>
        <w:spacing w:line="480" w:lineRule="auto" w:before="1"/>
        <w:ind w:left="1081" w:right="367" w:hanging="721"/>
        <w:jc w:val="both"/>
      </w:pPr>
      <w:r>
        <w:rPr/>
        <w:t>Tanwir,</w:t>
      </w:r>
      <w:r>
        <w:rPr>
          <w:spacing w:val="-5"/>
        </w:rPr>
        <w:t> </w:t>
      </w:r>
      <w:r>
        <w:rPr/>
        <w:t>F.,</w:t>
      </w:r>
      <w:r>
        <w:rPr>
          <w:spacing w:val="-5"/>
        </w:rPr>
        <w:t> </w:t>
      </w:r>
      <w:r>
        <w:rPr/>
        <w:t>Saboor,</w:t>
      </w:r>
      <w:r>
        <w:rPr>
          <w:spacing w:val="-5"/>
        </w:rPr>
        <w:t> </w:t>
      </w:r>
      <w:r>
        <w:rPr/>
        <w:t>A.</w:t>
      </w:r>
      <w:r>
        <w:rPr>
          <w:spacing w:val="-5"/>
        </w:rPr>
        <w:t> </w:t>
      </w:r>
      <w:r>
        <w:rPr/>
        <w:t>and</w:t>
      </w:r>
      <w:r>
        <w:rPr>
          <w:spacing w:val="-7"/>
        </w:rPr>
        <w:t> </w:t>
      </w:r>
      <w:r>
        <w:rPr/>
        <w:t>Nawaz,</w:t>
      </w:r>
      <w:r>
        <w:rPr>
          <w:spacing w:val="-5"/>
        </w:rPr>
        <w:t> </w:t>
      </w:r>
      <w:r>
        <w:rPr/>
        <w:t>N.</w:t>
      </w:r>
      <w:r>
        <w:rPr>
          <w:spacing w:val="-10"/>
        </w:rPr>
        <w:t> </w:t>
      </w:r>
      <w:r>
        <w:rPr/>
        <w:t>(2003):</w:t>
      </w:r>
      <w:r>
        <w:rPr>
          <w:spacing w:val="-11"/>
        </w:rPr>
        <w:t> </w:t>
      </w:r>
      <w:r>
        <w:rPr/>
        <w:t>Soil</w:t>
      </w:r>
      <w:r>
        <w:rPr>
          <w:spacing w:val="-7"/>
        </w:rPr>
        <w:t> </w:t>
      </w:r>
      <w:r>
        <w:rPr/>
        <w:t>Salinity</w:t>
      </w:r>
      <w:r>
        <w:rPr>
          <w:spacing w:val="-15"/>
        </w:rPr>
        <w:t> </w:t>
      </w:r>
      <w:r>
        <w:rPr/>
        <w:t>and</w:t>
      </w:r>
      <w:r>
        <w:rPr>
          <w:spacing w:val="-7"/>
        </w:rPr>
        <w:t> </w:t>
      </w:r>
      <w:r>
        <w:rPr/>
        <w:t>the</w:t>
      </w:r>
      <w:r>
        <w:rPr>
          <w:spacing w:val="-8"/>
        </w:rPr>
        <w:t> </w:t>
      </w:r>
      <w:r>
        <w:rPr/>
        <w:t>Livelihood</w:t>
      </w:r>
      <w:r>
        <w:rPr>
          <w:spacing w:val="-7"/>
        </w:rPr>
        <w:t> </w:t>
      </w:r>
      <w:r>
        <w:rPr/>
        <w:t>Strategies</w:t>
      </w:r>
      <w:r>
        <w:rPr>
          <w:spacing w:val="-9"/>
        </w:rPr>
        <w:t> </w:t>
      </w:r>
      <w:r>
        <w:rPr/>
        <w:t>of</w:t>
      </w:r>
      <w:r>
        <w:rPr>
          <w:spacing w:val="-14"/>
        </w:rPr>
        <w:t> </w:t>
      </w:r>
      <w:r>
        <w:rPr/>
        <w:t>Small Farmers: A Case Study in Faisalabad District, Punjab, Pakistan. Int. Journal of. Agric. Biol., 5:440-1</w:t>
      </w:r>
    </w:p>
    <w:p>
      <w:pPr>
        <w:pStyle w:val="BodyText"/>
        <w:spacing w:line="480" w:lineRule="auto" w:before="1"/>
        <w:ind w:left="1081" w:right="371" w:hanging="721"/>
        <w:jc w:val="both"/>
      </w:pPr>
      <w:r>
        <w:rPr/>
        <w:t>Tesfai, M., Dawod, V. and Kiflemariam, A. (2002): Management of Salts Affected Soils in the NCEW. Dry land Coordinator Group. Eritrea.</w:t>
      </w:r>
    </w:p>
    <w:p>
      <w:pPr>
        <w:pStyle w:val="BodyText"/>
        <w:spacing w:line="271" w:lineRule="exact"/>
        <w:ind w:left="360"/>
      </w:pPr>
      <w:r>
        <w:rPr/>
        <w:t>Velayutham,</w:t>
      </w:r>
      <w:r>
        <w:rPr>
          <w:spacing w:val="-1"/>
        </w:rPr>
        <w:t> </w:t>
      </w:r>
      <w:r>
        <w:rPr/>
        <w:t>S.</w:t>
      </w:r>
      <w:r>
        <w:rPr>
          <w:spacing w:val="1"/>
        </w:rPr>
        <w:t> </w:t>
      </w:r>
      <w:r>
        <w:rPr/>
        <w:t>(2006).</w:t>
      </w:r>
      <w:r>
        <w:rPr>
          <w:spacing w:val="1"/>
        </w:rPr>
        <w:t> </w:t>
      </w:r>
      <w:r>
        <w:rPr/>
        <w:t>Political</w:t>
      </w:r>
      <w:r>
        <w:rPr>
          <w:spacing w:val="-5"/>
        </w:rPr>
        <w:t> </w:t>
      </w:r>
      <w:r>
        <w:rPr/>
        <w:t>Economy</w:t>
      </w:r>
      <w:r>
        <w:rPr>
          <w:spacing w:val="-6"/>
        </w:rPr>
        <w:t> </w:t>
      </w:r>
      <w:r>
        <w:rPr/>
        <w:t>of</w:t>
      </w:r>
      <w:r>
        <w:rPr>
          <w:spacing w:val="-8"/>
        </w:rPr>
        <w:t> </w:t>
      </w:r>
      <w:r>
        <w:rPr/>
        <w:t>the</w:t>
      </w:r>
      <w:r>
        <w:rPr>
          <w:spacing w:val="-1"/>
        </w:rPr>
        <w:t> </w:t>
      </w:r>
      <w:r>
        <w:rPr/>
        <w:t>Recognition</w:t>
      </w:r>
      <w:r>
        <w:rPr>
          <w:spacing w:val="-6"/>
        </w:rPr>
        <w:t> </w:t>
      </w:r>
      <w:r>
        <w:rPr/>
        <w:t>of</w:t>
      </w:r>
      <w:r>
        <w:rPr>
          <w:spacing w:val="-8"/>
        </w:rPr>
        <w:t> </w:t>
      </w:r>
      <w:r>
        <w:rPr/>
        <w:t>Forest Right,</w:t>
      </w:r>
      <w:r>
        <w:rPr>
          <w:spacing w:val="-3"/>
        </w:rPr>
        <w:t> </w:t>
      </w:r>
      <w:r>
        <w:rPr>
          <w:spacing w:val="-2"/>
        </w:rPr>
        <w:t>India.</w:t>
      </w:r>
    </w:p>
    <w:p>
      <w:pPr>
        <w:pStyle w:val="BodyText"/>
        <w:spacing w:line="480" w:lineRule="auto" w:before="205"/>
        <w:ind w:left="1081" w:right="351" w:hanging="721"/>
        <w:jc w:val="both"/>
      </w:pPr>
      <w:r>
        <w:rPr/>
        <w:t>Walkley, A. (1947): A critical examination of a rapid method for determining organic carbon in soils:</w:t>
      </w:r>
      <w:r>
        <w:rPr>
          <w:spacing w:val="-1"/>
        </w:rPr>
        <w:t> </w:t>
      </w:r>
      <w:r>
        <w:rPr/>
        <w:t>Effect of</w:t>
      </w:r>
      <w:r>
        <w:rPr>
          <w:spacing w:val="-9"/>
        </w:rPr>
        <w:t> </w:t>
      </w:r>
      <w:r>
        <w:rPr/>
        <w:t>variations in</w:t>
      </w:r>
      <w:r>
        <w:rPr>
          <w:spacing w:val="-6"/>
        </w:rPr>
        <w:t> </w:t>
      </w:r>
      <w:r>
        <w:rPr/>
        <w:t>digestion</w:t>
      </w:r>
      <w:r>
        <w:rPr>
          <w:spacing w:val="-6"/>
        </w:rPr>
        <w:t> </w:t>
      </w:r>
      <w:r>
        <w:rPr/>
        <w:t>conditions</w:t>
      </w:r>
      <w:r>
        <w:rPr>
          <w:spacing w:val="-3"/>
        </w:rPr>
        <w:t> </w:t>
      </w:r>
      <w:r>
        <w:rPr/>
        <w:t>and</w:t>
      </w:r>
      <w:r>
        <w:rPr>
          <w:spacing w:val="-1"/>
        </w:rPr>
        <w:t> </w:t>
      </w:r>
      <w:r>
        <w:rPr/>
        <w:t>of</w:t>
      </w:r>
      <w:r>
        <w:rPr>
          <w:spacing w:val="-9"/>
        </w:rPr>
        <w:t> </w:t>
      </w:r>
      <w:r>
        <w:rPr/>
        <w:t>organic</w:t>
      </w:r>
      <w:r>
        <w:rPr>
          <w:spacing w:val="-2"/>
        </w:rPr>
        <w:t> </w:t>
      </w:r>
      <w:r>
        <w:rPr/>
        <w:t>soil</w:t>
      </w:r>
      <w:r>
        <w:rPr>
          <w:spacing w:val="-10"/>
        </w:rPr>
        <w:t> </w:t>
      </w:r>
      <w:r>
        <w:rPr/>
        <w:t>constituents. </w:t>
      </w:r>
      <w:r>
        <w:rPr>
          <w:i/>
        </w:rPr>
        <w:t>Soil</w:t>
      </w:r>
      <w:r>
        <w:rPr>
          <w:i/>
          <w:spacing w:val="-1"/>
        </w:rPr>
        <w:t> </w:t>
      </w:r>
      <w:r>
        <w:rPr>
          <w:i/>
        </w:rPr>
        <w:t>Sci</w:t>
      </w:r>
      <w:r>
        <w:rPr/>
        <w:t>. 63: 251 – 263.</w:t>
      </w:r>
    </w:p>
    <w:p>
      <w:pPr>
        <w:pStyle w:val="BodyText"/>
        <w:spacing w:line="480" w:lineRule="auto"/>
        <w:ind w:left="1081" w:right="351" w:hanging="721"/>
        <w:jc w:val="both"/>
      </w:pPr>
      <w:r>
        <w:rPr/>
        <w:t>Yin, C. (2008): Increasing Soil Organic Carbon of Agricultural Land. NSW Dept. of Primary Industries. State of South Wales, England.</w:t>
      </w:r>
    </w:p>
    <w:sectPr>
      <w:pgSz w:w="12240" w:h="15840"/>
      <w:pgMar w:header="0" w:footer="1008" w:top="1360" w:bottom="12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mbria">
    <w:altName w:val="Cambria"/>
    <w:charset w:val="1"/>
    <w:family w:val="roman"/>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92736">
              <wp:simplePos x="0" y="0"/>
              <wp:positionH relativeFrom="page">
                <wp:posOffset>3795776</wp:posOffset>
              </wp:positionH>
              <wp:positionV relativeFrom="page">
                <wp:posOffset>9278823</wp:posOffset>
              </wp:positionV>
              <wp:extent cx="1854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5420" cy="165735"/>
                      </a:xfrm>
                      <a:prstGeom prst="rect">
                        <a:avLst/>
                      </a:prstGeom>
                    </wps:spPr>
                    <wps:txbx>
                      <w:txbxContent>
                        <w:p>
                          <w:pPr>
                            <w:spacing w:line="245" w:lineRule="exact" w:before="0"/>
                            <w:ind w:left="20" w:right="0" w:firstLine="0"/>
                            <w:jc w:val="left"/>
                            <w:rPr>
                              <w:rFonts w:ascii="Calibri"/>
                              <w:sz w:val="22"/>
                            </w:rPr>
                          </w:pPr>
                          <w:r>
                            <w:rPr>
                              <w:rFonts w:ascii="Calibri"/>
                              <w:spacing w:val="-4"/>
                              <w:sz w:val="22"/>
                            </w:rPr>
                            <w:fldChar w:fldCharType="begin"/>
                          </w:r>
                          <w:r>
                            <w:rPr>
                              <w:rFonts w:ascii="Calibri"/>
                              <w:spacing w:val="-4"/>
                              <w:sz w:val="22"/>
                            </w:rPr>
                            <w:instrText> PAGE  \* roman </w:instrText>
                          </w:r>
                          <w:r>
                            <w:rPr>
                              <w:rFonts w:ascii="Calibri"/>
                              <w:spacing w:val="-4"/>
                              <w:sz w:val="22"/>
                            </w:rPr>
                            <w:fldChar w:fldCharType="separate"/>
                          </w:r>
                          <w:r>
                            <w:rPr>
                              <w:rFonts w:ascii="Calibri"/>
                              <w:spacing w:val="-4"/>
                              <w:sz w:val="22"/>
                            </w:rPr>
                            <w:t>viii</w:t>
                          </w:r>
                          <w:r>
                            <w:rPr>
                              <w:rFonts w:ascii="Calibri"/>
                              <w:spacing w:val="-4"/>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8.880005pt;margin-top:730.616028pt;width:14.6pt;height:13.05pt;mso-position-horizontal-relative:page;mso-position-vertical-relative:page;z-index:-16223744" type="#_x0000_t202" id="docshape1" filled="false" stroked="false">
              <v:textbox inset="0,0,0,0">
                <w:txbxContent>
                  <w:p>
                    <w:pPr>
                      <w:spacing w:line="245" w:lineRule="exact" w:before="0"/>
                      <w:ind w:left="20" w:right="0" w:firstLine="0"/>
                      <w:jc w:val="left"/>
                      <w:rPr>
                        <w:rFonts w:ascii="Calibri"/>
                        <w:sz w:val="22"/>
                      </w:rPr>
                    </w:pPr>
                    <w:r>
                      <w:rPr>
                        <w:rFonts w:ascii="Calibri"/>
                        <w:spacing w:val="-4"/>
                        <w:sz w:val="22"/>
                      </w:rPr>
                      <w:fldChar w:fldCharType="begin"/>
                    </w:r>
                    <w:r>
                      <w:rPr>
                        <w:rFonts w:ascii="Calibri"/>
                        <w:spacing w:val="-4"/>
                        <w:sz w:val="22"/>
                      </w:rPr>
                      <w:instrText> PAGE  \* roman </w:instrText>
                    </w:r>
                    <w:r>
                      <w:rPr>
                        <w:rFonts w:ascii="Calibri"/>
                        <w:spacing w:val="-4"/>
                        <w:sz w:val="22"/>
                      </w:rPr>
                      <w:fldChar w:fldCharType="separate"/>
                    </w:r>
                    <w:r>
                      <w:rPr>
                        <w:rFonts w:ascii="Calibri"/>
                        <w:spacing w:val="-4"/>
                        <w:sz w:val="22"/>
                      </w:rPr>
                      <w:t>viii</w:t>
                    </w:r>
                    <w:r>
                      <w:rPr>
                        <w:rFonts w:ascii="Calibri"/>
                        <w:spacing w:val="-4"/>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93248">
              <wp:simplePos x="0" y="0"/>
              <wp:positionH relativeFrom="page">
                <wp:posOffset>3804920</wp:posOffset>
              </wp:positionH>
              <wp:positionV relativeFrom="page">
                <wp:posOffset>9278823</wp:posOffset>
              </wp:positionV>
              <wp:extent cx="165735"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573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99.600006pt;margin-top:730.616028pt;width:13.05pt;height:13.05pt;mso-position-horizontal-relative:page;mso-position-vertical-relative:page;z-index:-16223232" type="#_x0000_t202" id="docshape3"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7"/>
      <w:numFmt w:val="lowerRoman"/>
      <w:lvlText w:val="(%1)"/>
      <w:lvlJc w:val="left"/>
      <w:pPr>
        <w:ind w:left="1190" w:hanging="470"/>
        <w:jc w:val="left"/>
      </w:pPr>
      <w:rPr>
        <w:rFonts w:hint="default" w:ascii="Times New Roman" w:hAnsi="Times New Roman" w:eastAsia="Times New Roman" w:cs="Times New Roman"/>
        <w:b w:val="0"/>
        <w:bCs w:val="0"/>
        <w:i w:val="0"/>
        <w:iCs w:val="0"/>
        <w:spacing w:val="-5"/>
        <w:w w:val="100"/>
        <w:sz w:val="24"/>
        <w:szCs w:val="24"/>
        <w:lang w:val="en-US" w:eastAsia="en-US" w:bidi="ar-SA"/>
      </w:rPr>
    </w:lvl>
    <w:lvl w:ilvl="1">
      <w:start w:val="0"/>
      <w:numFmt w:val="bullet"/>
      <w:lvlText w:val="•"/>
      <w:lvlJc w:val="left"/>
      <w:pPr>
        <w:ind w:left="2088" w:hanging="470"/>
      </w:pPr>
      <w:rPr>
        <w:rFonts w:hint="default"/>
        <w:lang w:val="en-US" w:eastAsia="en-US" w:bidi="ar-SA"/>
      </w:rPr>
    </w:lvl>
    <w:lvl w:ilvl="2">
      <w:start w:val="0"/>
      <w:numFmt w:val="bullet"/>
      <w:lvlText w:val="•"/>
      <w:lvlJc w:val="left"/>
      <w:pPr>
        <w:ind w:left="2976" w:hanging="470"/>
      </w:pPr>
      <w:rPr>
        <w:rFonts w:hint="default"/>
        <w:lang w:val="en-US" w:eastAsia="en-US" w:bidi="ar-SA"/>
      </w:rPr>
    </w:lvl>
    <w:lvl w:ilvl="3">
      <w:start w:val="0"/>
      <w:numFmt w:val="bullet"/>
      <w:lvlText w:val="•"/>
      <w:lvlJc w:val="left"/>
      <w:pPr>
        <w:ind w:left="3864" w:hanging="470"/>
      </w:pPr>
      <w:rPr>
        <w:rFonts w:hint="default"/>
        <w:lang w:val="en-US" w:eastAsia="en-US" w:bidi="ar-SA"/>
      </w:rPr>
    </w:lvl>
    <w:lvl w:ilvl="4">
      <w:start w:val="0"/>
      <w:numFmt w:val="bullet"/>
      <w:lvlText w:val="•"/>
      <w:lvlJc w:val="left"/>
      <w:pPr>
        <w:ind w:left="4752" w:hanging="470"/>
      </w:pPr>
      <w:rPr>
        <w:rFonts w:hint="default"/>
        <w:lang w:val="en-US" w:eastAsia="en-US" w:bidi="ar-SA"/>
      </w:rPr>
    </w:lvl>
    <w:lvl w:ilvl="5">
      <w:start w:val="0"/>
      <w:numFmt w:val="bullet"/>
      <w:lvlText w:val="•"/>
      <w:lvlJc w:val="left"/>
      <w:pPr>
        <w:ind w:left="5640" w:hanging="470"/>
      </w:pPr>
      <w:rPr>
        <w:rFonts w:hint="default"/>
        <w:lang w:val="en-US" w:eastAsia="en-US" w:bidi="ar-SA"/>
      </w:rPr>
    </w:lvl>
    <w:lvl w:ilvl="6">
      <w:start w:val="0"/>
      <w:numFmt w:val="bullet"/>
      <w:lvlText w:val="•"/>
      <w:lvlJc w:val="left"/>
      <w:pPr>
        <w:ind w:left="6528" w:hanging="470"/>
      </w:pPr>
      <w:rPr>
        <w:rFonts w:hint="default"/>
        <w:lang w:val="en-US" w:eastAsia="en-US" w:bidi="ar-SA"/>
      </w:rPr>
    </w:lvl>
    <w:lvl w:ilvl="7">
      <w:start w:val="0"/>
      <w:numFmt w:val="bullet"/>
      <w:lvlText w:val="•"/>
      <w:lvlJc w:val="left"/>
      <w:pPr>
        <w:ind w:left="7416" w:hanging="470"/>
      </w:pPr>
      <w:rPr>
        <w:rFonts w:hint="default"/>
        <w:lang w:val="en-US" w:eastAsia="en-US" w:bidi="ar-SA"/>
      </w:rPr>
    </w:lvl>
    <w:lvl w:ilvl="8">
      <w:start w:val="0"/>
      <w:numFmt w:val="bullet"/>
      <w:lvlText w:val="•"/>
      <w:lvlJc w:val="left"/>
      <w:pPr>
        <w:ind w:left="8304" w:hanging="470"/>
      </w:pPr>
      <w:rPr>
        <w:rFonts w:hint="default"/>
        <w:lang w:val="en-US" w:eastAsia="en-US" w:bidi="ar-SA"/>
      </w:rPr>
    </w:lvl>
  </w:abstractNum>
  <w:abstractNum w:abstractNumId="15">
    <w:multiLevelType w:val="hybridMultilevel"/>
    <w:lvl w:ilvl="0">
      <w:start w:val="5"/>
      <w:numFmt w:val="decimal"/>
      <w:lvlText w:val="%1"/>
      <w:lvlJc w:val="left"/>
      <w:pPr>
        <w:ind w:left="724" w:hanging="365"/>
        <w:jc w:val="left"/>
      </w:pPr>
      <w:rPr>
        <w:rFonts w:hint="default"/>
        <w:lang w:val="en-US" w:eastAsia="en-US" w:bidi="ar-SA"/>
      </w:rPr>
    </w:lvl>
    <w:lvl w:ilvl="1">
      <w:start w:val="1"/>
      <w:numFmt w:val="decimal"/>
      <w:lvlText w:val="%1.%2"/>
      <w:lvlJc w:val="left"/>
      <w:pPr>
        <w:ind w:left="724" w:hanging="365"/>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lowerRoman"/>
      <w:lvlText w:val="(%3)"/>
      <w:lvlJc w:val="left"/>
      <w:pPr>
        <w:ind w:left="1081" w:hanging="361"/>
        <w:jc w:val="left"/>
      </w:pPr>
      <w:rPr>
        <w:rFonts w:hint="default" w:ascii="Times New Roman" w:hAnsi="Times New Roman" w:eastAsia="Times New Roman" w:cs="Times New Roman"/>
        <w:b w:val="0"/>
        <w:bCs w:val="0"/>
        <w:i w:val="0"/>
        <w:iCs w:val="0"/>
        <w:spacing w:val="-10"/>
        <w:w w:val="100"/>
        <w:sz w:val="24"/>
        <w:szCs w:val="24"/>
        <w:lang w:val="en-US" w:eastAsia="en-US" w:bidi="ar-SA"/>
      </w:rPr>
    </w:lvl>
    <w:lvl w:ilvl="3">
      <w:start w:val="0"/>
      <w:numFmt w:val="bullet"/>
      <w:lvlText w:val="•"/>
      <w:lvlJc w:val="left"/>
      <w:pPr>
        <w:ind w:left="2520" w:hanging="361"/>
      </w:pPr>
      <w:rPr>
        <w:rFonts w:hint="default"/>
        <w:lang w:val="en-US" w:eastAsia="en-US" w:bidi="ar-SA"/>
      </w:rPr>
    </w:lvl>
    <w:lvl w:ilvl="4">
      <w:start w:val="0"/>
      <w:numFmt w:val="bullet"/>
      <w:lvlText w:val="•"/>
      <w:lvlJc w:val="left"/>
      <w:pPr>
        <w:ind w:left="3600" w:hanging="361"/>
      </w:pPr>
      <w:rPr>
        <w:rFonts w:hint="default"/>
        <w:lang w:val="en-US" w:eastAsia="en-US" w:bidi="ar-SA"/>
      </w:rPr>
    </w:lvl>
    <w:lvl w:ilvl="5">
      <w:start w:val="0"/>
      <w:numFmt w:val="bullet"/>
      <w:lvlText w:val="•"/>
      <w:lvlJc w:val="left"/>
      <w:pPr>
        <w:ind w:left="4680" w:hanging="361"/>
      </w:pPr>
      <w:rPr>
        <w:rFonts w:hint="default"/>
        <w:lang w:val="en-US" w:eastAsia="en-US" w:bidi="ar-SA"/>
      </w:rPr>
    </w:lvl>
    <w:lvl w:ilvl="6">
      <w:start w:val="0"/>
      <w:numFmt w:val="bullet"/>
      <w:lvlText w:val="•"/>
      <w:lvlJc w:val="left"/>
      <w:pPr>
        <w:ind w:left="5760" w:hanging="361"/>
      </w:pPr>
      <w:rPr>
        <w:rFonts w:hint="default"/>
        <w:lang w:val="en-US" w:eastAsia="en-US" w:bidi="ar-SA"/>
      </w:rPr>
    </w:lvl>
    <w:lvl w:ilvl="7">
      <w:start w:val="0"/>
      <w:numFmt w:val="bullet"/>
      <w:lvlText w:val="•"/>
      <w:lvlJc w:val="left"/>
      <w:pPr>
        <w:ind w:left="6840" w:hanging="361"/>
      </w:pPr>
      <w:rPr>
        <w:rFonts w:hint="default"/>
        <w:lang w:val="en-US" w:eastAsia="en-US" w:bidi="ar-SA"/>
      </w:rPr>
    </w:lvl>
    <w:lvl w:ilvl="8">
      <w:start w:val="0"/>
      <w:numFmt w:val="bullet"/>
      <w:lvlText w:val="•"/>
      <w:lvlJc w:val="left"/>
      <w:pPr>
        <w:ind w:left="7920" w:hanging="361"/>
      </w:pPr>
      <w:rPr>
        <w:rFonts w:hint="default"/>
        <w:lang w:val="en-US" w:eastAsia="en-US" w:bidi="ar-SA"/>
      </w:rPr>
    </w:lvl>
  </w:abstractNum>
  <w:abstractNum w:abstractNumId="14">
    <w:multiLevelType w:val="hybridMultilevel"/>
    <w:lvl w:ilvl="0">
      <w:start w:val="1"/>
      <w:numFmt w:val="decimal"/>
      <w:lvlText w:val="(%1)"/>
      <w:lvlJc w:val="left"/>
      <w:pPr>
        <w:ind w:left="706" w:hanging="346"/>
        <w:jc w:val="left"/>
      </w:pPr>
      <w:rPr>
        <w:rFonts w:hint="default"/>
        <w:spacing w:val="0"/>
        <w:w w:val="100"/>
        <w:lang w:val="en-US" w:eastAsia="en-US" w:bidi="ar-SA"/>
      </w:rPr>
    </w:lvl>
    <w:lvl w:ilvl="1">
      <w:start w:val="0"/>
      <w:numFmt w:val="bullet"/>
      <w:lvlText w:val="•"/>
      <w:lvlJc w:val="left"/>
      <w:pPr>
        <w:ind w:left="1638" w:hanging="346"/>
      </w:pPr>
      <w:rPr>
        <w:rFonts w:hint="default"/>
        <w:lang w:val="en-US" w:eastAsia="en-US" w:bidi="ar-SA"/>
      </w:rPr>
    </w:lvl>
    <w:lvl w:ilvl="2">
      <w:start w:val="0"/>
      <w:numFmt w:val="bullet"/>
      <w:lvlText w:val="•"/>
      <w:lvlJc w:val="left"/>
      <w:pPr>
        <w:ind w:left="2576" w:hanging="346"/>
      </w:pPr>
      <w:rPr>
        <w:rFonts w:hint="default"/>
        <w:lang w:val="en-US" w:eastAsia="en-US" w:bidi="ar-SA"/>
      </w:rPr>
    </w:lvl>
    <w:lvl w:ilvl="3">
      <w:start w:val="0"/>
      <w:numFmt w:val="bullet"/>
      <w:lvlText w:val="•"/>
      <w:lvlJc w:val="left"/>
      <w:pPr>
        <w:ind w:left="3514" w:hanging="346"/>
      </w:pPr>
      <w:rPr>
        <w:rFonts w:hint="default"/>
        <w:lang w:val="en-US" w:eastAsia="en-US" w:bidi="ar-SA"/>
      </w:rPr>
    </w:lvl>
    <w:lvl w:ilvl="4">
      <w:start w:val="0"/>
      <w:numFmt w:val="bullet"/>
      <w:lvlText w:val="•"/>
      <w:lvlJc w:val="left"/>
      <w:pPr>
        <w:ind w:left="4452" w:hanging="346"/>
      </w:pPr>
      <w:rPr>
        <w:rFonts w:hint="default"/>
        <w:lang w:val="en-US" w:eastAsia="en-US" w:bidi="ar-SA"/>
      </w:rPr>
    </w:lvl>
    <w:lvl w:ilvl="5">
      <w:start w:val="0"/>
      <w:numFmt w:val="bullet"/>
      <w:lvlText w:val="•"/>
      <w:lvlJc w:val="left"/>
      <w:pPr>
        <w:ind w:left="5390" w:hanging="346"/>
      </w:pPr>
      <w:rPr>
        <w:rFonts w:hint="default"/>
        <w:lang w:val="en-US" w:eastAsia="en-US" w:bidi="ar-SA"/>
      </w:rPr>
    </w:lvl>
    <w:lvl w:ilvl="6">
      <w:start w:val="0"/>
      <w:numFmt w:val="bullet"/>
      <w:lvlText w:val="•"/>
      <w:lvlJc w:val="left"/>
      <w:pPr>
        <w:ind w:left="6328" w:hanging="346"/>
      </w:pPr>
      <w:rPr>
        <w:rFonts w:hint="default"/>
        <w:lang w:val="en-US" w:eastAsia="en-US" w:bidi="ar-SA"/>
      </w:rPr>
    </w:lvl>
    <w:lvl w:ilvl="7">
      <w:start w:val="0"/>
      <w:numFmt w:val="bullet"/>
      <w:lvlText w:val="•"/>
      <w:lvlJc w:val="left"/>
      <w:pPr>
        <w:ind w:left="7266" w:hanging="346"/>
      </w:pPr>
      <w:rPr>
        <w:rFonts w:hint="default"/>
        <w:lang w:val="en-US" w:eastAsia="en-US" w:bidi="ar-SA"/>
      </w:rPr>
    </w:lvl>
    <w:lvl w:ilvl="8">
      <w:start w:val="0"/>
      <w:numFmt w:val="bullet"/>
      <w:lvlText w:val="•"/>
      <w:lvlJc w:val="left"/>
      <w:pPr>
        <w:ind w:left="8204" w:hanging="346"/>
      </w:pPr>
      <w:rPr>
        <w:rFonts w:hint="default"/>
        <w:lang w:val="en-US" w:eastAsia="en-US" w:bidi="ar-SA"/>
      </w:rPr>
    </w:lvl>
  </w:abstractNum>
  <w:abstractNum w:abstractNumId="13">
    <w:multiLevelType w:val="hybridMultilevel"/>
    <w:lvl w:ilvl="0">
      <w:start w:val="4"/>
      <w:numFmt w:val="decimal"/>
      <w:lvlText w:val="%1"/>
      <w:lvlJc w:val="left"/>
      <w:pPr>
        <w:ind w:left="724" w:hanging="365"/>
        <w:jc w:val="left"/>
      </w:pPr>
      <w:rPr>
        <w:rFonts w:hint="default"/>
        <w:lang w:val="en-US" w:eastAsia="en-US" w:bidi="ar-SA"/>
      </w:rPr>
    </w:lvl>
    <w:lvl w:ilvl="1">
      <w:start w:val="1"/>
      <w:numFmt w:val="decimal"/>
      <w:lvlText w:val="%1.%2"/>
      <w:lvlJc w:val="left"/>
      <w:pPr>
        <w:ind w:left="724" w:hanging="365"/>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592" w:hanging="365"/>
      </w:pPr>
      <w:rPr>
        <w:rFonts w:hint="default"/>
        <w:lang w:val="en-US" w:eastAsia="en-US" w:bidi="ar-SA"/>
      </w:rPr>
    </w:lvl>
    <w:lvl w:ilvl="3">
      <w:start w:val="0"/>
      <w:numFmt w:val="bullet"/>
      <w:lvlText w:val="•"/>
      <w:lvlJc w:val="left"/>
      <w:pPr>
        <w:ind w:left="3528" w:hanging="365"/>
      </w:pPr>
      <w:rPr>
        <w:rFonts w:hint="default"/>
        <w:lang w:val="en-US" w:eastAsia="en-US" w:bidi="ar-SA"/>
      </w:rPr>
    </w:lvl>
    <w:lvl w:ilvl="4">
      <w:start w:val="0"/>
      <w:numFmt w:val="bullet"/>
      <w:lvlText w:val="•"/>
      <w:lvlJc w:val="left"/>
      <w:pPr>
        <w:ind w:left="4464" w:hanging="365"/>
      </w:pPr>
      <w:rPr>
        <w:rFonts w:hint="default"/>
        <w:lang w:val="en-US" w:eastAsia="en-US" w:bidi="ar-SA"/>
      </w:rPr>
    </w:lvl>
    <w:lvl w:ilvl="5">
      <w:start w:val="0"/>
      <w:numFmt w:val="bullet"/>
      <w:lvlText w:val="•"/>
      <w:lvlJc w:val="left"/>
      <w:pPr>
        <w:ind w:left="5400" w:hanging="365"/>
      </w:pPr>
      <w:rPr>
        <w:rFonts w:hint="default"/>
        <w:lang w:val="en-US" w:eastAsia="en-US" w:bidi="ar-SA"/>
      </w:rPr>
    </w:lvl>
    <w:lvl w:ilvl="6">
      <w:start w:val="0"/>
      <w:numFmt w:val="bullet"/>
      <w:lvlText w:val="•"/>
      <w:lvlJc w:val="left"/>
      <w:pPr>
        <w:ind w:left="6336" w:hanging="365"/>
      </w:pPr>
      <w:rPr>
        <w:rFonts w:hint="default"/>
        <w:lang w:val="en-US" w:eastAsia="en-US" w:bidi="ar-SA"/>
      </w:rPr>
    </w:lvl>
    <w:lvl w:ilvl="7">
      <w:start w:val="0"/>
      <w:numFmt w:val="bullet"/>
      <w:lvlText w:val="•"/>
      <w:lvlJc w:val="left"/>
      <w:pPr>
        <w:ind w:left="7272" w:hanging="365"/>
      </w:pPr>
      <w:rPr>
        <w:rFonts w:hint="default"/>
        <w:lang w:val="en-US" w:eastAsia="en-US" w:bidi="ar-SA"/>
      </w:rPr>
    </w:lvl>
    <w:lvl w:ilvl="8">
      <w:start w:val="0"/>
      <w:numFmt w:val="bullet"/>
      <w:lvlText w:val="•"/>
      <w:lvlJc w:val="left"/>
      <w:pPr>
        <w:ind w:left="8208" w:hanging="365"/>
      </w:pPr>
      <w:rPr>
        <w:rFonts w:hint="default"/>
        <w:lang w:val="en-US" w:eastAsia="en-US" w:bidi="ar-SA"/>
      </w:rPr>
    </w:lvl>
  </w:abstractNum>
  <w:abstractNum w:abstractNumId="12">
    <w:multiLevelType w:val="hybridMultilevel"/>
    <w:lvl w:ilvl="0">
      <w:start w:val="1"/>
      <w:numFmt w:val="lowerRoman"/>
      <w:lvlText w:val="(%1)"/>
      <w:lvlJc w:val="left"/>
      <w:pPr>
        <w:ind w:left="647" w:hanging="288"/>
        <w:jc w:val="right"/>
      </w:pPr>
      <w:rPr>
        <w:rFonts w:hint="default" w:ascii="Times New Roman" w:hAnsi="Times New Roman" w:eastAsia="Times New Roman" w:cs="Times New Roman"/>
        <w:b w:val="0"/>
        <w:bCs w:val="0"/>
        <w:i w:val="0"/>
        <w:iCs w:val="0"/>
        <w:spacing w:val="-10"/>
        <w:w w:val="100"/>
        <w:sz w:val="24"/>
        <w:szCs w:val="24"/>
        <w:lang w:val="en-US" w:eastAsia="en-US" w:bidi="ar-SA"/>
      </w:rPr>
    </w:lvl>
    <w:lvl w:ilvl="1">
      <w:start w:val="0"/>
      <w:numFmt w:val="bullet"/>
      <w:lvlText w:val="•"/>
      <w:lvlJc w:val="left"/>
      <w:pPr>
        <w:ind w:left="1584" w:hanging="288"/>
      </w:pPr>
      <w:rPr>
        <w:rFonts w:hint="default"/>
        <w:lang w:val="en-US" w:eastAsia="en-US" w:bidi="ar-SA"/>
      </w:rPr>
    </w:lvl>
    <w:lvl w:ilvl="2">
      <w:start w:val="0"/>
      <w:numFmt w:val="bullet"/>
      <w:lvlText w:val="•"/>
      <w:lvlJc w:val="left"/>
      <w:pPr>
        <w:ind w:left="2528" w:hanging="288"/>
      </w:pPr>
      <w:rPr>
        <w:rFonts w:hint="default"/>
        <w:lang w:val="en-US" w:eastAsia="en-US" w:bidi="ar-SA"/>
      </w:rPr>
    </w:lvl>
    <w:lvl w:ilvl="3">
      <w:start w:val="0"/>
      <w:numFmt w:val="bullet"/>
      <w:lvlText w:val="•"/>
      <w:lvlJc w:val="left"/>
      <w:pPr>
        <w:ind w:left="3472" w:hanging="288"/>
      </w:pPr>
      <w:rPr>
        <w:rFonts w:hint="default"/>
        <w:lang w:val="en-US" w:eastAsia="en-US" w:bidi="ar-SA"/>
      </w:rPr>
    </w:lvl>
    <w:lvl w:ilvl="4">
      <w:start w:val="0"/>
      <w:numFmt w:val="bullet"/>
      <w:lvlText w:val="•"/>
      <w:lvlJc w:val="left"/>
      <w:pPr>
        <w:ind w:left="4416" w:hanging="288"/>
      </w:pPr>
      <w:rPr>
        <w:rFonts w:hint="default"/>
        <w:lang w:val="en-US" w:eastAsia="en-US" w:bidi="ar-SA"/>
      </w:rPr>
    </w:lvl>
    <w:lvl w:ilvl="5">
      <w:start w:val="0"/>
      <w:numFmt w:val="bullet"/>
      <w:lvlText w:val="•"/>
      <w:lvlJc w:val="left"/>
      <w:pPr>
        <w:ind w:left="5360" w:hanging="288"/>
      </w:pPr>
      <w:rPr>
        <w:rFonts w:hint="default"/>
        <w:lang w:val="en-US" w:eastAsia="en-US" w:bidi="ar-SA"/>
      </w:rPr>
    </w:lvl>
    <w:lvl w:ilvl="6">
      <w:start w:val="0"/>
      <w:numFmt w:val="bullet"/>
      <w:lvlText w:val="•"/>
      <w:lvlJc w:val="left"/>
      <w:pPr>
        <w:ind w:left="6304" w:hanging="288"/>
      </w:pPr>
      <w:rPr>
        <w:rFonts w:hint="default"/>
        <w:lang w:val="en-US" w:eastAsia="en-US" w:bidi="ar-SA"/>
      </w:rPr>
    </w:lvl>
    <w:lvl w:ilvl="7">
      <w:start w:val="0"/>
      <w:numFmt w:val="bullet"/>
      <w:lvlText w:val="•"/>
      <w:lvlJc w:val="left"/>
      <w:pPr>
        <w:ind w:left="7248" w:hanging="288"/>
      </w:pPr>
      <w:rPr>
        <w:rFonts w:hint="default"/>
        <w:lang w:val="en-US" w:eastAsia="en-US" w:bidi="ar-SA"/>
      </w:rPr>
    </w:lvl>
    <w:lvl w:ilvl="8">
      <w:start w:val="0"/>
      <w:numFmt w:val="bullet"/>
      <w:lvlText w:val="•"/>
      <w:lvlJc w:val="left"/>
      <w:pPr>
        <w:ind w:left="8192" w:hanging="288"/>
      </w:pPr>
      <w:rPr>
        <w:rFonts w:hint="default"/>
        <w:lang w:val="en-US" w:eastAsia="en-US" w:bidi="ar-SA"/>
      </w:rPr>
    </w:lvl>
  </w:abstractNum>
  <w:abstractNum w:abstractNumId="11">
    <w:multiLevelType w:val="hybridMultilevel"/>
    <w:lvl w:ilvl="0">
      <w:start w:val="3"/>
      <w:numFmt w:val="decimal"/>
      <w:lvlText w:val="%1"/>
      <w:lvlJc w:val="left"/>
      <w:pPr>
        <w:ind w:left="724" w:hanging="365"/>
        <w:jc w:val="left"/>
      </w:pPr>
      <w:rPr>
        <w:rFonts w:hint="default"/>
        <w:lang w:val="en-US" w:eastAsia="en-US" w:bidi="ar-SA"/>
      </w:rPr>
    </w:lvl>
    <w:lvl w:ilvl="1">
      <w:start w:val="1"/>
      <w:numFmt w:val="decimal"/>
      <w:lvlText w:val="%1.%2"/>
      <w:lvlJc w:val="left"/>
      <w:pPr>
        <w:ind w:left="724" w:hanging="365"/>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902" w:hanging="542"/>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1"/>
      <w:numFmt w:val="lowerRoman"/>
      <w:lvlText w:val="(%4)"/>
      <w:lvlJc w:val="left"/>
      <w:pPr>
        <w:ind w:left="1441" w:hanging="721"/>
        <w:jc w:val="left"/>
      </w:pPr>
      <w:rPr>
        <w:rFonts w:hint="default" w:ascii="Times New Roman" w:hAnsi="Times New Roman" w:eastAsia="Times New Roman" w:cs="Times New Roman"/>
        <w:b w:val="0"/>
        <w:bCs w:val="0"/>
        <w:i w:val="0"/>
        <w:iCs w:val="0"/>
        <w:spacing w:val="-10"/>
        <w:w w:val="100"/>
        <w:sz w:val="24"/>
        <w:szCs w:val="24"/>
        <w:lang w:val="en-US" w:eastAsia="en-US" w:bidi="ar-SA"/>
      </w:rPr>
    </w:lvl>
    <w:lvl w:ilvl="4">
      <w:start w:val="0"/>
      <w:numFmt w:val="bullet"/>
      <w:lvlText w:val="•"/>
      <w:lvlJc w:val="left"/>
      <w:pPr>
        <w:ind w:left="3600" w:hanging="721"/>
      </w:pPr>
      <w:rPr>
        <w:rFonts w:hint="default"/>
        <w:lang w:val="en-US" w:eastAsia="en-US" w:bidi="ar-SA"/>
      </w:rPr>
    </w:lvl>
    <w:lvl w:ilvl="5">
      <w:start w:val="0"/>
      <w:numFmt w:val="bullet"/>
      <w:lvlText w:val="•"/>
      <w:lvlJc w:val="left"/>
      <w:pPr>
        <w:ind w:left="4680" w:hanging="721"/>
      </w:pPr>
      <w:rPr>
        <w:rFonts w:hint="default"/>
        <w:lang w:val="en-US" w:eastAsia="en-US" w:bidi="ar-SA"/>
      </w:rPr>
    </w:lvl>
    <w:lvl w:ilvl="6">
      <w:start w:val="0"/>
      <w:numFmt w:val="bullet"/>
      <w:lvlText w:val="•"/>
      <w:lvlJc w:val="left"/>
      <w:pPr>
        <w:ind w:left="5760" w:hanging="721"/>
      </w:pPr>
      <w:rPr>
        <w:rFonts w:hint="default"/>
        <w:lang w:val="en-US" w:eastAsia="en-US" w:bidi="ar-SA"/>
      </w:rPr>
    </w:lvl>
    <w:lvl w:ilvl="7">
      <w:start w:val="0"/>
      <w:numFmt w:val="bullet"/>
      <w:lvlText w:val="•"/>
      <w:lvlJc w:val="left"/>
      <w:pPr>
        <w:ind w:left="6840" w:hanging="721"/>
      </w:pPr>
      <w:rPr>
        <w:rFonts w:hint="default"/>
        <w:lang w:val="en-US" w:eastAsia="en-US" w:bidi="ar-SA"/>
      </w:rPr>
    </w:lvl>
    <w:lvl w:ilvl="8">
      <w:start w:val="0"/>
      <w:numFmt w:val="bullet"/>
      <w:lvlText w:val="•"/>
      <w:lvlJc w:val="left"/>
      <w:pPr>
        <w:ind w:left="7920" w:hanging="721"/>
      </w:pPr>
      <w:rPr>
        <w:rFonts w:hint="default"/>
        <w:lang w:val="en-US" w:eastAsia="en-US" w:bidi="ar-SA"/>
      </w:rPr>
    </w:lvl>
  </w:abstractNum>
  <w:abstractNum w:abstractNumId="10">
    <w:multiLevelType w:val="hybridMultilevel"/>
    <w:lvl w:ilvl="0">
      <w:start w:val="1"/>
      <w:numFmt w:val="decimal"/>
      <w:lvlText w:val="(%1)"/>
      <w:lvlJc w:val="left"/>
      <w:pPr>
        <w:ind w:left="706" w:hanging="34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38" w:hanging="346"/>
      </w:pPr>
      <w:rPr>
        <w:rFonts w:hint="default"/>
        <w:lang w:val="en-US" w:eastAsia="en-US" w:bidi="ar-SA"/>
      </w:rPr>
    </w:lvl>
    <w:lvl w:ilvl="2">
      <w:start w:val="0"/>
      <w:numFmt w:val="bullet"/>
      <w:lvlText w:val="•"/>
      <w:lvlJc w:val="left"/>
      <w:pPr>
        <w:ind w:left="2576" w:hanging="346"/>
      </w:pPr>
      <w:rPr>
        <w:rFonts w:hint="default"/>
        <w:lang w:val="en-US" w:eastAsia="en-US" w:bidi="ar-SA"/>
      </w:rPr>
    </w:lvl>
    <w:lvl w:ilvl="3">
      <w:start w:val="0"/>
      <w:numFmt w:val="bullet"/>
      <w:lvlText w:val="•"/>
      <w:lvlJc w:val="left"/>
      <w:pPr>
        <w:ind w:left="3514" w:hanging="346"/>
      </w:pPr>
      <w:rPr>
        <w:rFonts w:hint="default"/>
        <w:lang w:val="en-US" w:eastAsia="en-US" w:bidi="ar-SA"/>
      </w:rPr>
    </w:lvl>
    <w:lvl w:ilvl="4">
      <w:start w:val="0"/>
      <w:numFmt w:val="bullet"/>
      <w:lvlText w:val="•"/>
      <w:lvlJc w:val="left"/>
      <w:pPr>
        <w:ind w:left="4452" w:hanging="346"/>
      </w:pPr>
      <w:rPr>
        <w:rFonts w:hint="default"/>
        <w:lang w:val="en-US" w:eastAsia="en-US" w:bidi="ar-SA"/>
      </w:rPr>
    </w:lvl>
    <w:lvl w:ilvl="5">
      <w:start w:val="0"/>
      <w:numFmt w:val="bullet"/>
      <w:lvlText w:val="•"/>
      <w:lvlJc w:val="left"/>
      <w:pPr>
        <w:ind w:left="5390" w:hanging="346"/>
      </w:pPr>
      <w:rPr>
        <w:rFonts w:hint="default"/>
        <w:lang w:val="en-US" w:eastAsia="en-US" w:bidi="ar-SA"/>
      </w:rPr>
    </w:lvl>
    <w:lvl w:ilvl="6">
      <w:start w:val="0"/>
      <w:numFmt w:val="bullet"/>
      <w:lvlText w:val="•"/>
      <w:lvlJc w:val="left"/>
      <w:pPr>
        <w:ind w:left="6328" w:hanging="346"/>
      </w:pPr>
      <w:rPr>
        <w:rFonts w:hint="default"/>
        <w:lang w:val="en-US" w:eastAsia="en-US" w:bidi="ar-SA"/>
      </w:rPr>
    </w:lvl>
    <w:lvl w:ilvl="7">
      <w:start w:val="0"/>
      <w:numFmt w:val="bullet"/>
      <w:lvlText w:val="•"/>
      <w:lvlJc w:val="left"/>
      <w:pPr>
        <w:ind w:left="7266" w:hanging="346"/>
      </w:pPr>
      <w:rPr>
        <w:rFonts w:hint="default"/>
        <w:lang w:val="en-US" w:eastAsia="en-US" w:bidi="ar-SA"/>
      </w:rPr>
    </w:lvl>
    <w:lvl w:ilvl="8">
      <w:start w:val="0"/>
      <w:numFmt w:val="bullet"/>
      <w:lvlText w:val="•"/>
      <w:lvlJc w:val="left"/>
      <w:pPr>
        <w:ind w:left="8204" w:hanging="346"/>
      </w:pPr>
      <w:rPr>
        <w:rFonts w:hint="default"/>
        <w:lang w:val="en-US" w:eastAsia="en-US" w:bidi="ar-SA"/>
      </w:rPr>
    </w:lvl>
  </w:abstractNum>
  <w:abstractNum w:abstractNumId="9">
    <w:multiLevelType w:val="hybridMultilevel"/>
    <w:lvl w:ilvl="0">
      <w:start w:val="2"/>
      <w:numFmt w:val="decimal"/>
      <w:lvlText w:val="%1"/>
      <w:lvlJc w:val="left"/>
      <w:pPr>
        <w:ind w:left="724" w:hanging="365"/>
        <w:jc w:val="left"/>
      </w:pPr>
      <w:rPr>
        <w:rFonts w:hint="default"/>
        <w:lang w:val="en-US" w:eastAsia="en-US" w:bidi="ar-SA"/>
      </w:rPr>
    </w:lvl>
    <w:lvl w:ilvl="1">
      <w:start w:val="1"/>
      <w:numFmt w:val="decimal"/>
      <w:lvlText w:val="%1.%2"/>
      <w:lvlJc w:val="left"/>
      <w:pPr>
        <w:ind w:left="724" w:hanging="365"/>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902" w:hanging="542"/>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1"/>
      <w:numFmt w:val="decimal"/>
      <w:lvlText w:val="%1.%2.%3.%4"/>
      <w:lvlJc w:val="left"/>
      <w:pPr>
        <w:ind w:left="1085" w:hanging="726"/>
        <w:jc w:val="left"/>
      </w:pPr>
      <w:rPr>
        <w:rFonts w:hint="default" w:ascii="Times New Roman" w:hAnsi="Times New Roman" w:eastAsia="Times New Roman" w:cs="Times New Roman"/>
        <w:b/>
        <w:bCs/>
        <w:i w:val="0"/>
        <w:iCs w:val="0"/>
        <w:spacing w:val="-5"/>
        <w:w w:val="100"/>
        <w:sz w:val="24"/>
        <w:szCs w:val="24"/>
        <w:lang w:val="en-US" w:eastAsia="en-US" w:bidi="ar-SA"/>
      </w:rPr>
    </w:lvl>
    <w:lvl w:ilvl="4">
      <w:start w:val="0"/>
      <w:numFmt w:val="bullet"/>
      <w:lvlText w:val="•"/>
      <w:lvlJc w:val="left"/>
      <w:pPr>
        <w:ind w:left="3330" w:hanging="726"/>
      </w:pPr>
      <w:rPr>
        <w:rFonts w:hint="default"/>
        <w:lang w:val="en-US" w:eastAsia="en-US" w:bidi="ar-SA"/>
      </w:rPr>
    </w:lvl>
    <w:lvl w:ilvl="5">
      <w:start w:val="0"/>
      <w:numFmt w:val="bullet"/>
      <w:lvlText w:val="•"/>
      <w:lvlJc w:val="left"/>
      <w:pPr>
        <w:ind w:left="4455" w:hanging="726"/>
      </w:pPr>
      <w:rPr>
        <w:rFonts w:hint="default"/>
        <w:lang w:val="en-US" w:eastAsia="en-US" w:bidi="ar-SA"/>
      </w:rPr>
    </w:lvl>
    <w:lvl w:ilvl="6">
      <w:start w:val="0"/>
      <w:numFmt w:val="bullet"/>
      <w:lvlText w:val="•"/>
      <w:lvlJc w:val="left"/>
      <w:pPr>
        <w:ind w:left="5580" w:hanging="726"/>
      </w:pPr>
      <w:rPr>
        <w:rFonts w:hint="default"/>
        <w:lang w:val="en-US" w:eastAsia="en-US" w:bidi="ar-SA"/>
      </w:rPr>
    </w:lvl>
    <w:lvl w:ilvl="7">
      <w:start w:val="0"/>
      <w:numFmt w:val="bullet"/>
      <w:lvlText w:val="•"/>
      <w:lvlJc w:val="left"/>
      <w:pPr>
        <w:ind w:left="6705" w:hanging="726"/>
      </w:pPr>
      <w:rPr>
        <w:rFonts w:hint="default"/>
        <w:lang w:val="en-US" w:eastAsia="en-US" w:bidi="ar-SA"/>
      </w:rPr>
    </w:lvl>
    <w:lvl w:ilvl="8">
      <w:start w:val="0"/>
      <w:numFmt w:val="bullet"/>
      <w:lvlText w:val="•"/>
      <w:lvlJc w:val="left"/>
      <w:pPr>
        <w:ind w:left="7830" w:hanging="726"/>
      </w:pPr>
      <w:rPr>
        <w:rFonts w:hint="default"/>
        <w:lang w:val="en-US" w:eastAsia="en-US" w:bidi="ar-SA"/>
      </w:rPr>
    </w:lvl>
  </w:abstractNum>
  <w:abstractNum w:abstractNumId="8">
    <w:multiLevelType w:val="hybridMultilevel"/>
    <w:lvl w:ilvl="0">
      <w:start w:val="1"/>
      <w:numFmt w:val="lowerRoman"/>
      <w:lvlText w:val="(%1)"/>
      <w:lvlJc w:val="left"/>
      <w:pPr>
        <w:ind w:left="360" w:hanging="297"/>
        <w:jc w:val="left"/>
      </w:pPr>
      <w:rPr>
        <w:rFonts w:hint="default" w:ascii="Times New Roman" w:hAnsi="Times New Roman" w:eastAsia="Times New Roman" w:cs="Times New Roman"/>
        <w:b w:val="0"/>
        <w:bCs w:val="0"/>
        <w:i w:val="0"/>
        <w:iCs w:val="0"/>
        <w:spacing w:val="-10"/>
        <w:w w:val="100"/>
        <w:sz w:val="24"/>
        <w:szCs w:val="24"/>
        <w:lang w:val="en-US" w:eastAsia="en-US" w:bidi="ar-SA"/>
      </w:rPr>
    </w:lvl>
    <w:lvl w:ilvl="1">
      <w:start w:val="0"/>
      <w:numFmt w:val="bullet"/>
      <w:lvlText w:val="•"/>
      <w:lvlJc w:val="left"/>
      <w:pPr>
        <w:ind w:left="1332" w:hanging="297"/>
      </w:pPr>
      <w:rPr>
        <w:rFonts w:hint="default"/>
        <w:lang w:val="en-US" w:eastAsia="en-US" w:bidi="ar-SA"/>
      </w:rPr>
    </w:lvl>
    <w:lvl w:ilvl="2">
      <w:start w:val="0"/>
      <w:numFmt w:val="bullet"/>
      <w:lvlText w:val="•"/>
      <w:lvlJc w:val="left"/>
      <w:pPr>
        <w:ind w:left="2304" w:hanging="297"/>
      </w:pPr>
      <w:rPr>
        <w:rFonts w:hint="default"/>
        <w:lang w:val="en-US" w:eastAsia="en-US" w:bidi="ar-SA"/>
      </w:rPr>
    </w:lvl>
    <w:lvl w:ilvl="3">
      <w:start w:val="0"/>
      <w:numFmt w:val="bullet"/>
      <w:lvlText w:val="•"/>
      <w:lvlJc w:val="left"/>
      <w:pPr>
        <w:ind w:left="3276" w:hanging="297"/>
      </w:pPr>
      <w:rPr>
        <w:rFonts w:hint="default"/>
        <w:lang w:val="en-US" w:eastAsia="en-US" w:bidi="ar-SA"/>
      </w:rPr>
    </w:lvl>
    <w:lvl w:ilvl="4">
      <w:start w:val="0"/>
      <w:numFmt w:val="bullet"/>
      <w:lvlText w:val="•"/>
      <w:lvlJc w:val="left"/>
      <w:pPr>
        <w:ind w:left="4248" w:hanging="297"/>
      </w:pPr>
      <w:rPr>
        <w:rFonts w:hint="default"/>
        <w:lang w:val="en-US" w:eastAsia="en-US" w:bidi="ar-SA"/>
      </w:rPr>
    </w:lvl>
    <w:lvl w:ilvl="5">
      <w:start w:val="0"/>
      <w:numFmt w:val="bullet"/>
      <w:lvlText w:val="•"/>
      <w:lvlJc w:val="left"/>
      <w:pPr>
        <w:ind w:left="5220" w:hanging="297"/>
      </w:pPr>
      <w:rPr>
        <w:rFonts w:hint="default"/>
        <w:lang w:val="en-US" w:eastAsia="en-US" w:bidi="ar-SA"/>
      </w:rPr>
    </w:lvl>
    <w:lvl w:ilvl="6">
      <w:start w:val="0"/>
      <w:numFmt w:val="bullet"/>
      <w:lvlText w:val="•"/>
      <w:lvlJc w:val="left"/>
      <w:pPr>
        <w:ind w:left="6192" w:hanging="297"/>
      </w:pPr>
      <w:rPr>
        <w:rFonts w:hint="default"/>
        <w:lang w:val="en-US" w:eastAsia="en-US" w:bidi="ar-SA"/>
      </w:rPr>
    </w:lvl>
    <w:lvl w:ilvl="7">
      <w:start w:val="0"/>
      <w:numFmt w:val="bullet"/>
      <w:lvlText w:val="•"/>
      <w:lvlJc w:val="left"/>
      <w:pPr>
        <w:ind w:left="7164" w:hanging="297"/>
      </w:pPr>
      <w:rPr>
        <w:rFonts w:hint="default"/>
        <w:lang w:val="en-US" w:eastAsia="en-US" w:bidi="ar-SA"/>
      </w:rPr>
    </w:lvl>
    <w:lvl w:ilvl="8">
      <w:start w:val="0"/>
      <w:numFmt w:val="bullet"/>
      <w:lvlText w:val="•"/>
      <w:lvlJc w:val="left"/>
      <w:pPr>
        <w:ind w:left="8136" w:hanging="297"/>
      </w:pPr>
      <w:rPr>
        <w:rFonts w:hint="default"/>
        <w:lang w:val="en-US" w:eastAsia="en-US" w:bidi="ar-SA"/>
      </w:rPr>
    </w:lvl>
  </w:abstractNum>
  <w:abstractNum w:abstractNumId="7">
    <w:multiLevelType w:val="hybridMultilevel"/>
    <w:lvl w:ilvl="0">
      <w:start w:val="1"/>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6">
    <w:multiLevelType w:val="hybridMultilevel"/>
    <w:lvl w:ilvl="0">
      <w:start w:val="5"/>
      <w:numFmt w:val="decimal"/>
      <w:lvlText w:val="%1"/>
      <w:lvlJc w:val="left"/>
      <w:pPr>
        <w:ind w:left="724" w:hanging="365"/>
        <w:jc w:val="left"/>
      </w:pPr>
      <w:rPr>
        <w:rFonts w:hint="default"/>
        <w:lang w:val="en-US" w:eastAsia="en-US" w:bidi="ar-SA"/>
      </w:rPr>
    </w:lvl>
    <w:lvl w:ilvl="1">
      <w:start w:val="1"/>
      <w:numFmt w:val="decimal"/>
      <w:lvlText w:val="%1.%2"/>
      <w:lvlJc w:val="left"/>
      <w:pPr>
        <w:ind w:left="724" w:hanging="36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592" w:hanging="365"/>
      </w:pPr>
      <w:rPr>
        <w:rFonts w:hint="default"/>
        <w:lang w:val="en-US" w:eastAsia="en-US" w:bidi="ar-SA"/>
      </w:rPr>
    </w:lvl>
    <w:lvl w:ilvl="3">
      <w:start w:val="0"/>
      <w:numFmt w:val="bullet"/>
      <w:lvlText w:val="•"/>
      <w:lvlJc w:val="left"/>
      <w:pPr>
        <w:ind w:left="3528" w:hanging="365"/>
      </w:pPr>
      <w:rPr>
        <w:rFonts w:hint="default"/>
        <w:lang w:val="en-US" w:eastAsia="en-US" w:bidi="ar-SA"/>
      </w:rPr>
    </w:lvl>
    <w:lvl w:ilvl="4">
      <w:start w:val="0"/>
      <w:numFmt w:val="bullet"/>
      <w:lvlText w:val="•"/>
      <w:lvlJc w:val="left"/>
      <w:pPr>
        <w:ind w:left="4464" w:hanging="365"/>
      </w:pPr>
      <w:rPr>
        <w:rFonts w:hint="default"/>
        <w:lang w:val="en-US" w:eastAsia="en-US" w:bidi="ar-SA"/>
      </w:rPr>
    </w:lvl>
    <w:lvl w:ilvl="5">
      <w:start w:val="0"/>
      <w:numFmt w:val="bullet"/>
      <w:lvlText w:val="•"/>
      <w:lvlJc w:val="left"/>
      <w:pPr>
        <w:ind w:left="5400" w:hanging="365"/>
      </w:pPr>
      <w:rPr>
        <w:rFonts w:hint="default"/>
        <w:lang w:val="en-US" w:eastAsia="en-US" w:bidi="ar-SA"/>
      </w:rPr>
    </w:lvl>
    <w:lvl w:ilvl="6">
      <w:start w:val="0"/>
      <w:numFmt w:val="bullet"/>
      <w:lvlText w:val="•"/>
      <w:lvlJc w:val="left"/>
      <w:pPr>
        <w:ind w:left="6336" w:hanging="365"/>
      </w:pPr>
      <w:rPr>
        <w:rFonts w:hint="default"/>
        <w:lang w:val="en-US" w:eastAsia="en-US" w:bidi="ar-SA"/>
      </w:rPr>
    </w:lvl>
    <w:lvl w:ilvl="7">
      <w:start w:val="0"/>
      <w:numFmt w:val="bullet"/>
      <w:lvlText w:val="•"/>
      <w:lvlJc w:val="left"/>
      <w:pPr>
        <w:ind w:left="7272" w:hanging="365"/>
      </w:pPr>
      <w:rPr>
        <w:rFonts w:hint="default"/>
        <w:lang w:val="en-US" w:eastAsia="en-US" w:bidi="ar-SA"/>
      </w:rPr>
    </w:lvl>
    <w:lvl w:ilvl="8">
      <w:start w:val="0"/>
      <w:numFmt w:val="bullet"/>
      <w:lvlText w:val="•"/>
      <w:lvlJc w:val="left"/>
      <w:pPr>
        <w:ind w:left="8208" w:hanging="365"/>
      </w:pPr>
      <w:rPr>
        <w:rFonts w:hint="default"/>
        <w:lang w:val="en-US" w:eastAsia="en-US" w:bidi="ar-SA"/>
      </w:rPr>
    </w:lvl>
  </w:abstractNum>
  <w:abstractNum w:abstractNumId="5">
    <w:multiLevelType w:val="hybridMultilevel"/>
    <w:lvl w:ilvl="0">
      <w:start w:val="4"/>
      <w:numFmt w:val="decimal"/>
      <w:lvlText w:val="%1"/>
      <w:lvlJc w:val="left"/>
      <w:pPr>
        <w:ind w:left="724" w:hanging="365"/>
        <w:jc w:val="left"/>
      </w:pPr>
      <w:rPr>
        <w:rFonts w:hint="default"/>
        <w:lang w:val="en-US" w:eastAsia="en-US" w:bidi="ar-SA"/>
      </w:rPr>
    </w:lvl>
    <w:lvl w:ilvl="1">
      <w:start w:val="1"/>
      <w:numFmt w:val="decimal"/>
      <w:lvlText w:val="%1.%2"/>
      <w:lvlJc w:val="left"/>
      <w:pPr>
        <w:ind w:left="724" w:hanging="36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592" w:hanging="365"/>
      </w:pPr>
      <w:rPr>
        <w:rFonts w:hint="default"/>
        <w:lang w:val="en-US" w:eastAsia="en-US" w:bidi="ar-SA"/>
      </w:rPr>
    </w:lvl>
    <w:lvl w:ilvl="3">
      <w:start w:val="0"/>
      <w:numFmt w:val="bullet"/>
      <w:lvlText w:val="•"/>
      <w:lvlJc w:val="left"/>
      <w:pPr>
        <w:ind w:left="3528" w:hanging="365"/>
      </w:pPr>
      <w:rPr>
        <w:rFonts w:hint="default"/>
        <w:lang w:val="en-US" w:eastAsia="en-US" w:bidi="ar-SA"/>
      </w:rPr>
    </w:lvl>
    <w:lvl w:ilvl="4">
      <w:start w:val="0"/>
      <w:numFmt w:val="bullet"/>
      <w:lvlText w:val="•"/>
      <w:lvlJc w:val="left"/>
      <w:pPr>
        <w:ind w:left="4464" w:hanging="365"/>
      </w:pPr>
      <w:rPr>
        <w:rFonts w:hint="default"/>
        <w:lang w:val="en-US" w:eastAsia="en-US" w:bidi="ar-SA"/>
      </w:rPr>
    </w:lvl>
    <w:lvl w:ilvl="5">
      <w:start w:val="0"/>
      <w:numFmt w:val="bullet"/>
      <w:lvlText w:val="•"/>
      <w:lvlJc w:val="left"/>
      <w:pPr>
        <w:ind w:left="5400" w:hanging="365"/>
      </w:pPr>
      <w:rPr>
        <w:rFonts w:hint="default"/>
        <w:lang w:val="en-US" w:eastAsia="en-US" w:bidi="ar-SA"/>
      </w:rPr>
    </w:lvl>
    <w:lvl w:ilvl="6">
      <w:start w:val="0"/>
      <w:numFmt w:val="bullet"/>
      <w:lvlText w:val="•"/>
      <w:lvlJc w:val="left"/>
      <w:pPr>
        <w:ind w:left="6336" w:hanging="365"/>
      </w:pPr>
      <w:rPr>
        <w:rFonts w:hint="default"/>
        <w:lang w:val="en-US" w:eastAsia="en-US" w:bidi="ar-SA"/>
      </w:rPr>
    </w:lvl>
    <w:lvl w:ilvl="7">
      <w:start w:val="0"/>
      <w:numFmt w:val="bullet"/>
      <w:lvlText w:val="•"/>
      <w:lvlJc w:val="left"/>
      <w:pPr>
        <w:ind w:left="7272" w:hanging="365"/>
      </w:pPr>
      <w:rPr>
        <w:rFonts w:hint="default"/>
        <w:lang w:val="en-US" w:eastAsia="en-US" w:bidi="ar-SA"/>
      </w:rPr>
    </w:lvl>
    <w:lvl w:ilvl="8">
      <w:start w:val="0"/>
      <w:numFmt w:val="bullet"/>
      <w:lvlText w:val="•"/>
      <w:lvlJc w:val="left"/>
      <w:pPr>
        <w:ind w:left="8208" w:hanging="365"/>
      </w:pPr>
      <w:rPr>
        <w:rFonts w:hint="default"/>
        <w:lang w:val="en-US" w:eastAsia="en-US" w:bidi="ar-SA"/>
      </w:rPr>
    </w:lvl>
  </w:abstractNum>
  <w:abstractNum w:abstractNumId="4">
    <w:multiLevelType w:val="hybridMultilevel"/>
    <w:lvl w:ilvl="0">
      <w:start w:val="3"/>
      <w:numFmt w:val="decimal"/>
      <w:lvlText w:val="%1"/>
      <w:lvlJc w:val="left"/>
      <w:pPr>
        <w:ind w:left="1081" w:hanging="721"/>
        <w:jc w:val="left"/>
      </w:pPr>
      <w:rPr>
        <w:rFonts w:hint="default"/>
        <w:lang w:val="en-US" w:eastAsia="en-US" w:bidi="ar-SA"/>
      </w:rPr>
    </w:lvl>
    <w:lvl w:ilvl="1">
      <w:start w:val="1"/>
      <w:numFmt w:val="decimal"/>
      <w:lvlText w:val="%1.%2"/>
      <w:lvlJc w:val="left"/>
      <w:pPr>
        <w:ind w:left="1081"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1.%2.%3"/>
      <w:lvlJc w:val="left"/>
      <w:pPr>
        <w:ind w:left="1622" w:hanging="54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500" w:hanging="542"/>
      </w:pPr>
      <w:rPr>
        <w:rFonts w:hint="default"/>
        <w:lang w:val="en-US" w:eastAsia="en-US" w:bidi="ar-SA"/>
      </w:rPr>
    </w:lvl>
    <w:lvl w:ilvl="4">
      <w:start w:val="0"/>
      <w:numFmt w:val="bullet"/>
      <w:lvlText w:val="•"/>
      <w:lvlJc w:val="left"/>
      <w:pPr>
        <w:ind w:left="4440" w:hanging="542"/>
      </w:pPr>
      <w:rPr>
        <w:rFonts w:hint="default"/>
        <w:lang w:val="en-US" w:eastAsia="en-US" w:bidi="ar-SA"/>
      </w:rPr>
    </w:lvl>
    <w:lvl w:ilvl="5">
      <w:start w:val="0"/>
      <w:numFmt w:val="bullet"/>
      <w:lvlText w:val="•"/>
      <w:lvlJc w:val="left"/>
      <w:pPr>
        <w:ind w:left="5380" w:hanging="542"/>
      </w:pPr>
      <w:rPr>
        <w:rFonts w:hint="default"/>
        <w:lang w:val="en-US" w:eastAsia="en-US" w:bidi="ar-SA"/>
      </w:rPr>
    </w:lvl>
    <w:lvl w:ilvl="6">
      <w:start w:val="0"/>
      <w:numFmt w:val="bullet"/>
      <w:lvlText w:val="•"/>
      <w:lvlJc w:val="left"/>
      <w:pPr>
        <w:ind w:left="6320" w:hanging="542"/>
      </w:pPr>
      <w:rPr>
        <w:rFonts w:hint="default"/>
        <w:lang w:val="en-US" w:eastAsia="en-US" w:bidi="ar-SA"/>
      </w:rPr>
    </w:lvl>
    <w:lvl w:ilvl="7">
      <w:start w:val="0"/>
      <w:numFmt w:val="bullet"/>
      <w:lvlText w:val="•"/>
      <w:lvlJc w:val="left"/>
      <w:pPr>
        <w:ind w:left="7260" w:hanging="542"/>
      </w:pPr>
      <w:rPr>
        <w:rFonts w:hint="default"/>
        <w:lang w:val="en-US" w:eastAsia="en-US" w:bidi="ar-SA"/>
      </w:rPr>
    </w:lvl>
    <w:lvl w:ilvl="8">
      <w:start w:val="0"/>
      <w:numFmt w:val="bullet"/>
      <w:lvlText w:val="•"/>
      <w:lvlJc w:val="left"/>
      <w:pPr>
        <w:ind w:left="8200" w:hanging="542"/>
      </w:pPr>
      <w:rPr>
        <w:rFonts w:hint="default"/>
        <w:lang w:val="en-US" w:eastAsia="en-US" w:bidi="ar-SA"/>
      </w:rPr>
    </w:lvl>
  </w:abstractNum>
  <w:abstractNum w:abstractNumId="3">
    <w:multiLevelType w:val="hybridMultilevel"/>
    <w:lvl w:ilvl="0">
      <w:start w:val="2"/>
      <w:numFmt w:val="decimal"/>
      <w:lvlText w:val="%1"/>
      <w:lvlJc w:val="left"/>
      <w:pPr>
        <w:ind w:left="1801" w:hanging="720"/>
        <w:jc w:val="left"/>
      </w:pPr>
      <w:rPr>
        <w:rFonts w:hint="default"/>
        <w:lang w:val="en-US" w:eastAsia="en-US" w:bidi="ar-SA"/>
      </w:rPr>
    </w:lvl>
    <w:lvl w:ilvl="1">
      <w:start w:val="4"/>
      <w:numFmt w:val="decimal"/>
      <w:lvlText w:val="%1.%2"/>
      <w:lvlJc w:val="left"/>
      <w:pPr>
        <w:ind w:left="1801" w:hanging="720"/>
        <w:jc w:val="left"/>
      </w:pPr>
      <w:rPr>
        <w:rFonts w:hint="default"/>
        <w:lang w:val="en-US" w:eastAsia="en-US" w:bidi="ar-SA"/>
      </w:rPr>
    </w:lvl>
    <w:lvl w:ilvl="2">
      <w:start w:val="6"/>
      <w:numFmt w:val="decimal"/>
      <w:lvlText w:val="%1.%2.%3"/>
      <w:lvlJc w:val="left"/>
      <w:pPr>
        <w:ind w:left="1801"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4284" w:hanging="720"/>
      </w:pPr>
      <w:rPr>
        <w:rFonts w:hint="default"/>
        <w:lang w:val="en-US" w:eastAsia="en-US" w:bidi="ar-SA"/>
      </w:rPr>
    </w:lvl>
    <w:lvl w:ilvl="4">
      <w:start w:val="0"/>
      <w:numFmt w:val="bullet"/>
      <w:lvlText w:val="•"/>
      <w:lvlJc w:val="left"/>
      <w:pPr>
        <w:ind w:left="5112"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768" w:hanging="720"/>
      </w:pPr>
      <w:rPr>
        <w:rFonts w:hint="default"/>
        <w:lang w:val="en-US" w:eastAsia="en-US" w:bidi="ar-SA"/>
      </w:rPr>
    </w:lvl>
    <w:lvl w:ilvl="7">
      <w:start w:val="0"/>
      <w:numFmt w:val="bullet"/>
      <w:lvlText w:val="•"/>
      <w:lvlJc w:val="left"/>
      <w:pPr>
        <w:ind w:left="7596" w:hanging="720"/>
      </w:pPr>
      <w:rPr>
        <w:rFonts w:hint="default"/>
        <w:lang w:val="en-US" w:eastAsia="en-US" w:bidi="ar-SA"/>
      </w:rPr>
    </w:lvl>
    <w:lvl w:ilvl="8">
      <w:start w:val="0"/>
      <w:numFmt w:val="bullet"/>
      <w:lvlText w:val="•"/>
      <w:lvlJc w:val="left"/>
      <w:pPr>
        <w:ind w:left="8424" w:hanging="720"/>
      </w:pPr>
      <w:rPr>
        <w:rFonts w:hint="default"/>
        <w:lang w:val="en-US" w:eastAsia="en-US" w:bidi="ar-SA"/>
      </w:rPr>
    </w:lvl>
  </w:abstractNum>
  <w:abstractNum w:abstractNumId="2">
    <w:multiLevelType w:val="hybridMultilevel"/>
    <w:lvl w:ilvl="0">
      <w:start w:val="2"/>
      <w:numFmt w:val="decimal"/>
      <w:lvlText w:val="%1"/>
      <w:lvlJc w:val="left"/>
      <w:pPr>
        <w:ind w:left="1622" w:hanging="542"/>
        <w:jc w:val="left"/>
      </w:pPr>
      <w:rPr>
        <w:rFonts w:hint="default"/>
        <w:lang w:val="en-US" w:eastAsia="en-US" w:bidi="ar-SA"/>
      </w:rPr>
    </w:lvl>
    <w:lvl w:ilvl="1">
      <w:start w:val="4"/>
      <w:numFmt w:val="decimal"/>
      <w:lvlText w:val="%1.%2"/>
      <w:lvlJc w:val="left"/>
      <w:pPr>
        <w:ind w:left="1622" w:hanging="542"/>
        <w:jc w:val="left"/>
      </w:pPr>
      <w:rPr>
        <w:rFonts w:hint="default"/>
        <w:lang w:val="en-US" w:eastAsia="en-US" w:bidi="ar-SA"/>
      </w:rPr>
    </w:lvl>
    <w:lvl w:ilvl="2">
      <w:start w:val="1"/>
      <w:numFmt w:val="decimal"/>
      <w:lvlText w:val="%1.%2.%3"/>
      <w:lvlJc w:val="left"/>
      <w:pPr>
        <w:ind w:left="1622" w:hanging="54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4158" w:hanging="542"/>
      </w:pPr>
      <w:rPr>
        <w:rFonts w:hint="default"/>
        <w:lang w:val="en-US" w:eastAsia="en-US" w:bidi="ar-SA"/>
      </w:rPr>
    </w:lvl>
    <w:lvl w:ilvl="4">
      <w:start w:val="0"/>
      <w:numFmt w:val="bullet"/>
      <w:lvlText w:val="•"/>
      <w:lvlJc w:val="left"/>
      <w:pPr>
        <w:ind w:left="5004" w:hanging="542"/>
      </w:pPr>
      <w:rPr>
        <w:rFonts w:hint="default"/>
        <w:lang w:val="en-US" w:eastAsia="en-US" w:bidi="ar-SA"/>
      </w:rPr>
    </w:lvl>
    <w:lvl w:ilvl="5">
      <w:start w:val="0"/>
      <w:numFmt w:val="bullet"/>
      <w:lvlText w:val="•"/>
      <w:lvlJc w:val="left"/>
      <w:pPr>
        <w:ind w:left="5850" w:hanging="542"/>
      </w:pPr>
      <w:rPr>
        <w:rFonts w:hint="default"/>
        <w:lang w:val="en-US" w:eastAsia="en-US" w:bidi="ar-SA"/>
      </w:rPr>
    </w:lvl>
    <w:lvl w:ilvl="6">
      <w:start w:val="0"/>
      <w:numFmt w:val="bullet"/>
      <w:lvlText w:val="•"/>
      <w:lvlJc w:val="left"/>
      <w:pPr>
        <w:ind w:left="6696" w:hanging="542"/>
      </w:pPr>
      <w:rPr>
        <w:rFonts w:hint="default"/>
        <w:lang w:val="en-US" w:eastAsia="en-US" w:bidi="ar-SA"/>
      </w:rPr>
    </w:lvl>
    <w:lvl w:ilvl="7">
      <w:start w:val="0"/>
      <w:numFmt w:val="bullet"/>
      <w:lvlText w:val="•"/>
      <w:lvlJc w:val="left"/>
      <w:pPr>
        <w:ind w:left="7542" w:hanging="542"/>
      </w:pPr>
      <w:rPr>
        <w:rFonts w:hint="default"/>
        <w:lang w:val="en-US" w:eastAsia="en-US" w:bidi="ar-SA"/>
      </w:rPr>
    </w:lvl>
    <w:lvl w:ilvl="8">
      <w:start w:val="0"/>
      <w:numFmt w:val="bullet"/>
      <w:lvlText w:val="•"/>
      <w:lvlJc w:val="left"/>
      <w:pPr>
        <w:ind w:left="8388" w:hanging="542"/>
      </w:pPr>
      <w:rPr>
        <w:rFonts w:hint="default"/>
        <w:lang w:val="en-US" w:eastAsia="en-US" w:bidi="ar-SA"/>
      </w:rPr>
    </w:lvl>
  </w:abstractNum>
  <w:abstractNum w:abstractNumId="1">
    <w:multiLevelType w:val="hybridMultilevel"/>
    <w:lvl w:ilvl="0">
      <w:start w:val="2"/>
      <w:numFmt w:val="decimal"/>
      <w:lvlText w:val="%1"/>
      <w:lvlJc w:val="left"/>
      <w:pPr>
        <w:ind w:left="1081" w:hanging="721"/>
        <w:jc w:val="left"/>
      </w:pPr>
      <w:rPr>
        <w:rFonts w:hint="default"/>
        <w:lang w:val="en-US" w:eastAsia="en-US" w:bidi="ar-SA"/>
      </w:rPr>
    </w:lvl>
    <w:lvl w:ilvl="1">
      <w:start w:val="4"/>
      <w:numFmt w:val="decimal"/>
      <w:lvlText w:val="%1.%2"/>
      <w:lvlJc w:val="left"/>
      <w:pPr>
        <w:ind w:left="1081" w:hanging="721"/>
        <w:jc w:val="left"/>
      </w:pPr>
      <w:rPr>
        <w:rFonts w:hint="default"/>
        <w:lang w:val="en-US" w:eastAsia="en-US" w:bidi="ar-SA"/>
      </w:rPr>
    </w:lvl>
    <w:lvl w:ilvl="2">
      <w:start w:val="1"/>
      <w:numFmt w:val="decimal"/>
      <w:lvlText w:val="%1.%2.%3"/>
      <w:lvlJc w:val="left"/>
      <w:pPr>
        <w:ind w:left="1081"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780" w:hanging="721"/>
      </w:pPr>
      <w:rPr>
        <w:rFonts w:hint="default"/>
        <w:lang w:val="en-US" w:eastAsia="en-US" w:bidi="ar-SA"/>
      </w:rPr>
    </w:lvl>
    <w:lvl w:ilvl="4">
      <w:start w:val="0"/>
      <w:numFmt w:val="bullet"/>
      <w:lvlText w:val="•"/>
      <w:lvlJc w:val="left"/>
      <w:pPr>
        <w:ind w:left="4680" w:hanging="721"/>
      </w:pPr>
      <w:rPr>
        <w:rFonts w:hint="default"/>
        <w:lang w:val="en-US" w:eastAsia="en-US" w:bidi="ar-SA"/>
      </w:rPr>
    </w:lvl>
    <w:lvl w:ilvl="5">
      <w:start w:val="0"/>
      <w:numFmt w:val="bullet"/>
      <w:lvlText w:val="•"/>
      <w:lvlJc w:val="left"/>
      <w:pPr>
        <w:ind w:left="5580" w:hanging="721"/>
      </w:pPr>
      <w:rPr>
        <w:rFonts w:hint="default"/>
        <w:lang w:val="en-US" w:eastAsia="en-US" w:bidi="ar-SA"/>
      </w:rPr>
    </w:lvl>
    <w:lvl w:ilvl="6">
      <w:start w:val="0"/>
      <w:numFmt w:val="bullet"/>
      <w:lvlText w:val="•"/>
      <w:lvlJc w:val="left"/>
      <w:pPr>
        <w:ind w:left="6480" w:hanging="721"/>
      </w:pPr>
      <w:rPr>
        <w:rFonts w:hint="default"/>
        <w:lang w:val="en-US" w:eastAsia="en-US" w:bidi="ar-SA"/>
      </w:rPr>
    </w:lvl>
    <w:lvl w:ilvl="7">
      <w:start w:val="0"/>
      <w:numFmt w:val="bullet"/>
      <w:lvlText w:val="•"/>
      <w:lvlJc w:val="left"/>
      <w:pPr>
        <w:ind w:left="7380" w:hanging="721"/>
      </w:pPr>
      <w:rPr>
        <w:rFonts w:hint="default"/>
        <w:lang w:val="en-US" w:eastAsia="en-US" w:bidi="ar-SA"/>
      </w:rPr>
    </w:lvl>
    <w:lvl w:ilvl="8">
      <w:start w:val="0"/>
      <w:numFmt w:val="bullet"/>
      <w:lvlText w:val="•"/>
      <w:lvlJc w:val="left"/>
      <w:pPr>
        <w:ind w:left="8280" w:hanging="721"/>
      </w:pPr>
      <w:rPr>
        <w:rFonts w:hint="default"/>
        <w:lang w:val="en-US" w:eastAsia="en-US" w:bidi="ar-SA"/>
      </w:rPr>
    </w:lvl>
  </w:abstractNum>
  <w:abstractNum w:abstractNumId="0">
    <w:multiLevelType w:val="hybridMultilevel"/>
    <w:lvl w:ilvl="0">
      <w:start w:val="2"/>
      <w:numFmt w:val="decimal"/>
      <w:lvlText w:val="%1"/>
      <w:lvlJc w:val="left"/>
      <w:pPr>
        <w:ind w:left="1081" w:hanging="721"/>
        <w:jc w:val="left"/>
      </w:pPr>
      <w:rPr>
        <w:rFonts w:hint="default"/>
        <w:lang w:val="en-US" w:eastAsia="en-US" w:bidi="ar-SA"/>
      </w:rPr>
    </w:lvl>
    <w:lvl w:ilvl="1">
      <w:start w:val="1"/>
      <w:numFmt w:val="decimal"/>
      <w:lvlText w:val="%1.%2"/>
      <w:lvlJc w:val="left"/>
      <w:pPr>
        <w:ind w:left="1081"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1.%2.%3"/>
      <w:lvlJc w:val="left"/>
      <w:pPr>
        <w:ind w:left="1081"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1"/>
      <w:numFmt w:val="decimal"/>
      <w:lvlText w:val="%1.%2.%3.%4"/>
      <w:lvlJc w:val="left"/>
      <w:pPr>
        <w:ind w:left="1804" w:hanging="724"/>
        <w:jc w:val="left"/>
      </w:pPr>
      <w:rPr>
        <w:rFonts w:hint="default" w:ascii="Times New Roman" w:hAnsi="Times New Roman" w:eastAsia="Times New Roman" w:cs="Times New Roman"/>
        <w:b w:val="0"/>
        <w:bCs w:val="0"/>
        <w:i w:val="0"/>
        <w:iCs w:val="0"/>
        <w:spacing w:val="-5"/>
        <w:w w:val="100"/>
        <w:sz w:val="24"/>
        <w:szCs w:val="24"/>
        <w:lang w:val="en-US" w:eastAsia="en-US" w:bidi="ar-SA"/>
      </w:rPr>
    </w:lvl>
    <w:lvl w:ilvl="4">
      <w:start w:val="0"/>
      <w:numFmt w:val="bullet"/>
      <w:lvlText w:val="•"/>
      <w:lvlJc w:val="left"/>
      <w:pPr>
        <w:ind w:left="4560" w:hanging="724"/>
      </w:pPr>
      <w:rPr>
        <w:rFonts w:hint="default"/>
        <w:lang w:val="en-US" w:eastAsia="en-US" w:bidi="ar-SA"/>
      </w:rPr>
    </w:lvl>
    <w:lvl w:ilvl="5">
      <w:start w:val="0"/>
      <w:numFmt w:val="bullet"/>
      <w:lvlText w:val="•"/>
      <w:lvlJc w:val="left"/>
      <w:pPr>
        <w:ind w:left="5480" w:hanging="724"/>
      </w:pPr>
      <w:rPr>
        <w:rFonts w:hint="default"/>
        <w:lang w:val="en-US" w:eastAsia="en-US" w:bidi="ar-SA"/>
      </w:rPr>
    </w:lvl>
    <w:lvl w:ilvl="6">
      <w:start w:val="0"/>
      <w:numFmt w:val="bullet"/>
      <w:lvlText w:val="•"/>
      <w:lvlJc w:val="left"/>
      <w:pPr>
        <w:ind w:left="6400" w:hanging="724"/>
      </w:pPr>
      <w:rPr>
        <w:rFonts w:hint="default"/>
        <w:lang w:val="en-US" w:eastAsia="en-US" w:bidi="ar-SA"/>
      </w:rPr>
    </w:lvl>
    <w:lvl w:ilvl="7">
      <w:start w:val="0"/>
      <w:numFmt w:val="bullet"/>
      <w:lvlText w:val="•"/>
      <w:lvlJc w:val="left"/>
      <w:pPr>
        <w:ind w:left="7320" w:hanging="724"/>
      </w:pPr>
      <w:rPr>
        <w:rFonts w:hint="default"/>
        <w:lang w:val="en-US" w:eastAsia="en-US" w:bidi="ar-SA"/>
      </w:rPr>
    </w:lvl>
    <w:lvl w:ilvl="8">
      <w:start w:val="0"/>
      <w:numFmt w:val="bullet"/>
      <w:lvlText w:val="•"/>
      <w:lvlJc w:val="left"/>
      <w:pPr>
        <w:ind w:left="8240" w:hanging="724"/>
      </w:pPr>
      <w:rPr>
        <w:rFonts w:hint="default"/>
        <w:lang w:val="en-US" w:eastAsia="en-US"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276"/>
      <w:ind w:left="360"/>
    </w:pPr>
    <w:rPr>
      <w:rFonts w:ascii="Times New Roman" w:hAnsi="Times New Roman" w:eastAsia="Times New Roman" w:cs="Times New Roman"/>
      <w:b/>
      <w:bCs/>
      <w:sz w:val="24"/>
      <w:szCs w:val="24"/>
      <w:lang w:val="en-US" w:eastAsia="en-US" w:bidi="ar-SA"/>
    </w:rPr>
  </w:style>
  <w:style w:styleId="TOC2" w:type="paragraph">
    <w:name w:val="TOC 2"/>
    <w:basedOn w:val="Normal"/>
    <w:uiPriority w:val="1"/>
    <w:qFormat/>
    <w:pPr>
      <w:spacing w:before="276"/>
      <w:ind w:left="1080" w:hanging="720"/>
    </w:pPr>
    <w:rPr>
      <w:rFonts w:ascii="Times New Roman" w:hAnsi="Times New Roman" w:eastAsia="Times New Roman" w:cs="Times New Roman"/>
      <w:sz w:val="24"/>
      <w:szCs w:val="24"/>
      <w:lang w:val="en-US" w:eastAsia="en-US" w:bidi="ar-SA"/>
    </w:rPr>
  </w:style>
  <w:style w:styleId="TOC3" w:type="paragraph">
    <w:name w:val="TOC 3"/>
    <w:basedOn w:val="Normal"/>
    <w:uiPriority w:val="1"/>
    <w:qFormat/>
    <w:pPr>
      <w:spacing w:before="276"/>
      <w:ind w:left="1622" w:hanging="723"/>
    </w:pPr>
    <w:rPr>
      <w:rFonts w:ascii="Times New Roman" w:hAnsi="Times New Roman" w:eastAsia="Times New Roman" w:cs="Times New Roman"/>
      <w:sz w:val="24"/>
      <w:szCs w:val="24"/>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62"/>
      <w:ind w:left="360" w:right="85"/>
      <w:jc w:val="cente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724" w:hanging="364"/>
      <w:jc w:val="both"/>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273"/>
      <w:ind w:left="3938" w:right="299" w:hanging="1355"/>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724" w:hanging="364"/>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footer" Target="footer2.xml"/><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hyperlink" Target="http://www.googlemap.com/" TargetMode="External"/><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png"/><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2025-11-10T08:46:51Z</dcterms:created>
  <dcterms:modified xsi:type="dcterms:W3CDTF">2025-11-10T08:46:51Z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Creator">
    <vt:lpwstr>Microsoft® Word 2016</vt:lpwstr>
  </property>
  <property fmtid="{D5CDD505-2E9C-101B-9397-08002B2CF9AE}" pid="4" name="LastSaved">
    <vt:filetime>2025-11-10T00:00:00Z</vt:filetime>
  </property>
  <property fmtid="{D5CDD505-2E9C-101B-9397-08002B2CF9AE}" pid="5" name="Producer">
    <vt:lpwstr>www.ilovepdf.com</vt:lpwstr>
  </property>
</Properties>
</file>