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4B8" w:rsidRPr="00AD33C5" w:rsidRDefault="005554B8" w:rsidP="005554B8">
      <w:pPr>
        <w:jc w:val="center"/>
        <w:rPr>
          <w:rFonts w:ascii="Bookman Old Style" w:hAnsi="Bookman Old Style"/>
          <w:b/>
          <w:sz w:val="40"/>
          <w:szCs w:val="40"/>
        </w:rPr>
      </w:pPr>
      <w:r>
        <w:rPr>
          <w:rFonts w:ascii="Bookman Old Style" w:hAnsi="Bookman Old Style"/>
          <w:b/>
          <w:sz w:val="40"/>
          <w:szCs w:val="40"/>
        </w:rPr>
        <w:t>AN ANALYSIS OF THE EFFECTIVENESS OF THE CASHLESS POLICY IN PROMOTING FINANCIAL INCLUSIVENESS IN NIGERIA</w:t>
      </w:r>
    </w:p>
    <w:p w:rsidR="005554B8" w:rsidRPr="002D4D91" w:rsidRDefault="005554B8" w:rsidP="005554B8">
      <w:pPr>
        <w:spacing w:line="480" w:lineRule="auto"/>
        <w:jc w:val="center"/>
        <w:rPr>
          <w:b/>
        </w:rPr>
      </w:pPr>
      <w:r w:rsidRPr="002D4D91">
        <w:rPr>
          <w:b/>
        </w:rPr>
        <w:t xml:space="preserve">(A CASE STUDY OF </w:t>
      </w:r>
      <w:r>
        <w:rPr>
          <w:b/>
        </w:rPr>
        <w:t xml:space="preserve">UNITED </w:t>
      </w:r>
      <w:r w:rsidRPr="002D4D91">
        <w:rPr>
          <w:b/>
        </w:rPr>
        <w:t>BA</w:t>
      </w:r>
      <w:r>
        <w:rPr>
          <w:b/>
        </w:rPr>
        <w:t>NK FOR AFRICA</w:t>
      </w:r>
      <w:r w:rsidRPr="002D4D91">
        <w:rPr>
          <w:b/>
        </w:rPr>
        <w:t>)</w:t>
      </w:r>
    </w:p>
    <w:p w:rsidR="005554B8" w:rsidRDefault="005554B8" w:rsidP="005554B8">
      <w:pPr>
        <w:suppressLineNumbers/>
        <w:spacing w:line="480" w:lineRule="auto"/>
        <w:jc w:val="center"/>
        <w:rPr>
          <w:rFonts w:ascii="Algerian" w:hAnsi="Algerian"/>
          <w:b/>
          <w:sz w:val="36"/>
          <w:szCs w:val="36"/>
        </w:rPr>
      </w:pPr>
    </w:p>
    <w:p w:rsidR="005554B8" w:rsidRDefault="005554B8" w:rsidP="005554B8">
      <w:pPr>
        <w:suppressLineNumbers/>
        <w:spacing w:line="480" w:lineRule="auto"/>
        <w:jc w:val="center"/>
        <w:rPr>
          <w:rFonts w:ascii="Algerian" w:hAnsi="Algerian"/>
          <w:b/>
          <w:sz w:val="36"/>
          <w:szCs w:val="36"/>
        </w:rPr>
      </w:pPr>
    </w:p>
    <w:p w:rsidR="005554B8" w:rsidRPr="00610E17" w:rsidRDefault="005554B8" w:rsidP="005554B8">
      <w:pPr>
        <w:suppressLineNumbers/>
        <w:spacing w:line="480" w:lineRule="auto"/>
        <w:jc w:val="center"/>
        <w:rPr>
          <w:rFonts w:ascii="Algerian" w:hAnsi="Algerian"/>
          <w:b/>
          <w:sz w:val="36"/>
          <w:szCs w:val="36"/>
        </w:rPr>
      </w:pPr>
      <w:r w:rsidRPr="00610E17">
        <w:rPr>
          <w:rFonts w:ascii="Algerian" w:hAnsi="Algerian"/>
          <w:b/>
          <w:sz w:val="36"/>
          <w:szCs w:val="36"/>
        </w:rPr>
        <w:t>BY</w:t>
      </w:r>
    </w:p>
    <w:p w:rsidR="005554B8" w:rsidRPr="002D4D91" w:rsidRDefault="005554B8" w:rsidP="005554B8">
      <w:pPr>
        <w:suppressLineNumbers/>
        <w:spacing w:line="480" w:lineRule="auto"/>
        <w:jc w:val="center"/>
        <w:rPr>
          <w:b/>
        </w:rPr>
      </w:pPr>
    </w:p>
    <w:p w:rsidR="005554B8" w:rsidRPr="00610E17" w:rsidRDefault="005554B8" w:rsidP="005554B8">
      <w:pPr>
        <w:suppressLineNumbers/>
        <w:jc w:val="center"/>
        <w:rPr>
          <w:rFonts w:ascii="Algerian" w:hAnsi="Algerian"/>
          <w:b/>
          <w:sz w:val="52"/>
          <w:szCs w:val="52"/>
        </w:rPr>
      </w:pPr>
      <w:r>
        <w:rPr>
          <w:rFonts w:ascii="Algerian" w:hAnsi="Algerian"/>
          <w:b/>
          <w:sz w:val="52"/>
          <w:szCs w:val="52"/>
        </w:rPr>
        <w:t>JIMOH SHEU OPEYEMI</w:t>
      </w:r>
    </w:p>
    <w:p w:rsidR="005554B8" w:rsidRDefault="005554B8" w:rsidP="005554B8">
      <w:pPr>
        <w:suppressLineNumbers/>
        <w:jc w:val="center"/>
        <w:rPr>
          <w:rFonts w:ascii="Algerian" w:hAnsi="Algerian"/>
          <w:b/>
          <w:sz w:val="52"/>
          <w:szCs w:val="52"/>
        </w:rPr>
      </w:pPr>
      <w:r>
        <w:rPr>
          <w:rFonts w:ascii="Algerian" w:hAnsi="Algerian"/>
          <w:b/>
          <w:sz w:val="52"/>
          <w:szCs w:val="52"/>
        </w:rPr>
        <w:t>ND/23/BFN/PT/0026</w:t>
      </w:r>
    </w:p>
    <w:p w:rsidR="005554B8" w:rsidRPr="00610E17" w:rsidRDefault="005554B8" w:rsidP="005554B8">
      <w:pPr>
        <w:suppressLineNumbers/>
        <w:jc w:val="center"/>
        <w:rPr>
          <w:rFonts w:ascii="Algerian" w:hAnsi="Algerian"/>
          <w:b/>
          <w:sz w:val="52"/>
          <w:szCs w:val="52"/>
        </w:rPr>
      </w:pPr>
    </w:p>
    <w:p w:rsidR="005554B8" w:rsidRPr="002D4D91" w:rsidRDefault="005554B8" w:rsidP="005554B8">
      <w:pPr>
        <w:suppressLineNumbers/>
        <w:spacing w:line="480" w:lineRule="auto"/>
        <w:jc w:val="center"/>
        <w:rPr>
          <w:b/>
        </w:rPr>
      </w:pPr>
      <w:r w:rsidRPr="002D4D91">
        <w:rPr>
          <w:b/>
        </w:rPr>
        <w:t>BEING A RESEARCH PROJECT SUBMITTED TO THE DEPARTMENT OF BANKING AND FINANCE, INSTITUTE OF FINANCE AND MANAGEMENT STUDIES (IFMS), KWARA STATE POLYTECHNIC, ILORIN, KWARA STATE.</w:t>
      </w:r>
    </w:p>
    <w:p w:rsidR="005554B8" w:rsidRPr="002D4D91" w:rsidRDefault="005554B8" w:rsidP="005554B8">
      <w:pPr>
        <w:suppressLineNumbers/>
        <w:spacing w:line="480" w:lineRule="auto"/>
        <w:jc w:val="center"/>
        <w:rPr>
          <w:b/>
        </w:rPr>
      </w:pPr>
      <w:r w:rsidRPr="002D4D91">
        <w:rPr>
          <w:b/>
        </w:rPr>
        <w:t>IN PARTIAL FULFILLMENT OF THE REQUIREMENT FOR THE AWARD OF NATIONAL DIPLOMA (ND) IN BANKING AND FINANCE</w:t>
      </w:r>
    </w:p>
    <w:p w:rsidR="005554B8" w:rsidRDefault="005554B8" w:rsidP="005554B8">
      <w:pPr>
        <w:suppressLineNumbers/>
        <w:spacing w:line="480" w:lineRule="auto"/>
        <w:jc w:val="right"/>
        <w:rPr>
          <w:b/>
        </w:rPr>
      </w:pPr>
      <w:r>
        <w:rPr>
          <w:b/>
        </w:rPr>
        <w:t>JULY, 2025</w:t>
      </w:r>
    </w:p>
    <w:p w:rsidR="005554B8" w:rsidRPr="00E37E94" w:rsidRDefault="005554B8" w:rsidP="005554B8">
      <w:pPr>
        <w:suppressLineNumbers/>
        <w:spacing w:line="480" w:lineRule="auto"/>
        <w:jc w:val="center"/>
        <w:rPr>
          <w:b/>
        </w:rPr>
      </w:pPr>
      <w:r w:rsidRPr="002D4D91">
        <w:rPr>
          <w:b/>
        </w:rPr>
        <w:lastRenderedPageBreak/>
        <w:t>CERTIFICATION</w:t>
      </w:r>
    </w:p>
    <w:p w:rsidR="005554B8" w:rsidRPr="002D4D91" w:rsidRDefault="005554B8" w:rsidP="005554B8">
      <w:pPr>
        <w:suppressLineNumbers/>
        <w:spacing w:line="480" w:lineRule="auto"/>
        <w:ind w:firstLine="720"/>
        <w:jc w:val="both"/>
      </w:pPr>
      <w:r w:rsidRPr="002D4D91">
        <w:t>This is to certify that this project was carried out with the supervision and approved by the undersigned as having satisfied the condition r</w:t>
      </w:r>
      <w:r>
        <w:t>equired for the award of National Diploma (</w:t>
      </w:r>
      <w:r w:rsidRPr="002D4D91">
        <w:t>ND) in Banking and Finance, Kwara State Polytechnic, Ilorin.</w:t>
      </w:r>
    </w:p>
    <w:p w:rsidR="005554B8" w:rsidRPr="002D4D91" w:rsidRDefault="005554B8" w:rsidP="005554B8">
      <w:pPr>
        <w:suppressLineNumbers/>
        <w:spacing w:line="480" w:lineRule="auto"/>
        <w:jc w:val="both"/>
      </w:pPr>
    </w:p>
    <w:p w:rsidR="005554B8" w:rsidRPr="002D4D91" w:rsidRDefault="005554B8" w:rsidP="005554B8">
      <w:pPr>
        <w:suppressLineNumbers/>
        <w:spacing w:line="480" w:lineRule="auto"/>
        <w:jc w:val="both"/>
        <w:rPr>
          <w:b/>
        </w:rPr>
      </w:pPr>
      <w:r w:rsidRPr="002D4D91">
        <w:rPr>
          <w:b/>
        </w:rPr>
        <w:t>------------------------</w:t>
      </w:r>
      <w:r w:rsidRPr="002D4D91">
        <w:rPr>
          <w:b/>
        </w:rPr>
        <w:tab/>
      </w:r>
      <w:r w:rsidRPr="002D4D91">
        <w:rPr>
          <w:b/>
        </w:rPr>
        <w:tab/>
      </w:r>
      <w:r w:rsidRPr="002D4D91">
        <w:rPr>
          <w:b/>
        </w:rPr>
        <w:tab/>
      </w:r>
      <w:r w:rsidRPr="002D4D91">
        <w:rPr>
          <w:b/>
        </w:rPr>
        <w:tab/>
      </w:r>
      <w:r>
        <w:rPr>
          <w:b/>
        </w:rPr>
        <w:tab/>
      </w:r>
      <w:r w:rsidRPr="002D4D91">
        <w:rPr>
          <w:b/>
        </w:rPr>
        <w:t xml:space="preserve">     </w:t>
      </w:r>
      <w:r w:rsidRPr="002D4D91">
        <w:rPr>
          <w:b/>
        </w:rPr>
        <w:tab/>
        <w:t>--------------------------</w:t>
      </w:r>
    </w:p>
    <w:p w:rsidR="005554B8" w:rsidRPr="002D4D91" w:rsidRDefault="005554B8" w:rsidP="005554B8">
      <w:pPr>
        <w:suppressLineNumbers/>
        <w:spacing w:line="480" w:lineRule="auto"/>
        <w:jc w:val="both"/>
        <w:rPr>
          <w:b/>
        </w:rPr>
      </w:pPr>
      <w:r>
        <w:rPr>
          <w:b/>
        </w:rPr>
        <w:t>MR. ABDULFATAI Y.</w:t>
      </w:r>
      <w:r>
        <w:rPr>
          <w:b/>
        </w:rPr>
        <w:tab/>
      </w:r>
      <w:r w:rsidRPr="007F7FBF">
        <w:rPr>
          <w:b/>
        </w:rPr>
        <w:tab/>
      </w:r>
      <w:r>
        <w:rPr>
          <w:b/>
        </w:rPr>
        <w:tab/>
      </w:r>
      <w:r>
        <w:rPr>
          <w:b/>
        </w:rPr>
        <w:tab/>
      </w:r>
      <w:r w:rsidRPr="002D4D91">
        <w:rPr>
          <w:b/>
        </w:rPr>
        <w:tab/>
      </w:r>
      <w:r w:rsidRPr="002D4D91">
        <w:rPr>
          <w:b/>
        </w:rPr>
        <w:tab/>
        <w:t>DATE</w:t>
      </w:r>
    </w:p>
    <w:p w:rsidR="005554B8" w:rsidRPr="002D4D91" w:rsidRDefault="005554B8" w:rsidP="005554B8">
      <w:pPr>
        <w:suppressLineNumbers/>
        <w:spacing w:line="480" w:lineRule="auto"/>
        <w:jc w:val="both"/>
        <w:rPr>
          <w:b/>
          <w:i/>
        </w:rPr>
      </w:pPr>
      <w:r w:rsidRPr="002D4D91">
        <w:rPr>
          <w:b/>
          <w:i/>
        </w:rPr>
        <w:t>(Project Supervisor)</w:t>
      </w:r>
    </w:p>
    <w:p w:rsidR="005554B8" w:rsidRPr="002D4D91" w:rsidRDefault="005554B8" w:rsidP="005554B8">
      <w:pPr>
        <w:suppressLineNumbers/>
        <w:spacing w:line="480" w:lineRule="auto"/>
        <w:jc w:val="both"/>
        <w:rPr>
          <w:b/>
          <w:i/>
        </w:rPr>
      </w:pPr>
    </w:p>
    <w:p w:rsidR="005554B8" w:rsidRPr="002D4D91" w:rsidRDefault="005554B8" w:rsidP="005554B8">
      <w:pPr>
        <w:suppressLineNumbers/>
        <w:spacing w:line="480" w:lineRule="auto"/>
        <w:jc w:val="both"/>
        <w:rPr>
          <w:b/>
        </w:rPr>
      </w:pPr>
      <w:r w:rsidRPr="002D4D91">
        <w:rPr>
          <w:b/>
        </w:rPr>
        <w:t xml:space="preserve">-------------------------                     </w:t>
      </w:r>
      <w:r w:rsidRPr="002D4D91">
        <w:rPr>
          <w:b/>
        </w:rPr>
        <w:tab/>
      </w:r>
      <w:r w:rsidRPr="002D4D91">
        <w:rPr>
          <w:b/>
        </w:rPr>
        <w:tab/>
      </w:r>
      <w:r>
        <w:rPr>
          <w:b/>
        </w:rPr>
        <w:tab/>
      </w:r>
      <w:r w:rsidRPr="002D4D91">
        <w:rPr>
          <w:b/>
        </w:rPr>
        <w:tab/>
        <w:t>-----------------------</w:t>
      </w:r>
    </w:p>
    <w:p w:rsidR="005554B8" w:rsidRPr="002D4D91" w:rsidRDefault="005554B8" w:rsidP="005554B8">
      <w:pPr>
        <w:suppressLineNumbers/>
        <w:spacing w:line="480" w:lineRule="auto"/>
        <w:jc w:val="both"/>
        <w:rPr>
          <w:b/>
        </w:rPr>
      </w:pPr>
      <w:r>
        <w:rPr>
          <w:b/>
        </w:rPr>
        <w:t>MR. JIMOH I.</w:t>
      </w:r>
      <w:r>
        <w:rPr>
          <w:b/>
        </w:rPr>
        <w:tab/>
      </w:r>
      <w:r>
        <w:rPr>
          <w:b/>
        </w:rPr>
        <w:tab/>
      </w:r>
      <w:r w:rsidRPr="002D4D91">
        <w:rPr>
          <w:b/>
        </w:rPr>
        <w:tab/>
      </w:r>
      <w:r w:rsidRPr="002D4D91">
        <w:rPr>
          <w:b/>
        </w:rPr>
        <w:tab/>
      </w:r>
      <w:r w:rsidRPr="002D4D91">
        <w:rPr>
          <w:b/>
        </w:rPr>
        <w:tab/>
      </w:r>
      <w:r>
        <w:rPr>
          <w:b/>
        </w:rPr>
        <w:tab/>
      </w:r>
      <w:r w:rsidRPr="002D4D91">
        <w:rPr>
          <w:b/>
        </w:rPr>
        <w:tab/>
        <w:t>DATE</w:t>
      </w:r>
    </w:p>
    <w:p w:rsidR="005554B8" w:rsidRPr="002D4D91" w:rsidRDefault="005554B8" w:rsidP="005554B8">
      <w:pPr>
        <w:suppressLineNumbers/>
        <w:spacing w:line="480" w:lineRule="auto"/>
        <w:jc w:val="both"/>
        <w:rPr>
          <w:b/>
          <w:i/>
        </w:rPr>
      </w:pPr>
      <w:r w:rsidRPr="002D4D91">
        <w:rPr>
          <w:b/>
          <w:i/>
        </w:rPr>
        <w:t>(Project coordinator)</w:t>
      </w:r>
      <w:r w:rsidRPr="002D4D91">
        <w:rPr>
          <w:b/>
          <w:i/>
        </w:rPr>
        <w:tab/>
      </w:r>
      <w:r w:rsidRPr="002D4D91">
        <w:rPr>
          <w:b/>
          <w:i/>
        </w:rPr>
        <w:tab/>
      </w:r>
      <w:r w:rsidRPr="002D4D91">
        <w:rPr>
          <w:b/>
          <w:i/>
        </w:rPr>
        <w:tab/>
      </w:r>
      <w:r w:rsidRPr="002D4D91">
        <w:rPr>
          <w:b/>
          <w:i/>
        </w:rPr>
        <w:tab/>
      </w:r>
      <w:r w:rsidRPr="002D4D91">
        <w:rPr>
          <w:b/>
          <w:i/>
        </w:rPr>
        <w:tab/>
        <w:t xml:space="preserve">    </w:t>
      </w:r>
    </w:p>
    <w:p w:rsidR="005554B8" w:rsidRPr="002D4D91" w:rsidRDefault="005554B8" w:rsidP="005554B8">
      <w:pPr>
        <w:suppressLineNumbers/>
        <w:spacing w:line="480" w:lineRule="auto"/>
        <w:jc w:val="both"/>
        <w:rPr>
          <w:b/>
          <w:i/>
        </w:rPr>
      </w:pPr>
    </w:p>
    <w:p w:rsidR="005554B8" w:rsidRPr="002D4D91" w:rsidRDefault="005554B8" w:rsidP="005554B8">
      <w:pPr>
        <w:suppressLineNumbers/>
        <w:spacing w:line="480" w:lineRule="auto"/>
        <w:jc w:val="both"/>
        <w:rPr>
          <w:b/>
        </w:rPr>
      </w:pPr>
      <w:r w:rsidRPr="002D4D91">
        <w:rPr>
          <w:b/>
        </w:rPr>
        <w:t>---------------------------</w:t>
      </w:r>
      <w:r w:rsidRPr="002D4D91">
        <w:rPr>
          <w:b/>
        </w:rPr>
        <w:tab/>
      </w:r>
      <w:r w:rsidRPr="002D4D91">
        <w:rPr>
          <w:b/>
        </w:rPr>
        <w:tab/>
      </w:r>
      <w:r w:rsidRPr="002D4D91">
        <w:rPr>
          <w:b/>
        </w:rPr>
        <w:tab/>
        <w:t xml:space="preserve">     </w:t>
      </w:r>
      <w:r w:rsidRPr="002D4D91">
        <w:rPr>
          <w:b/>
        </w:rPr>
        <w:tab/>
      </w:r>
      <w:r>
        <w:rPr>
          <w:b/>
        </w:rPr>
        <w:tab/>
      </w:r>
      <w:r>
        <w:rPr>
          <w:b/>
        </w:rPr>
        <w:tab/>
      </w:r>
      <w:r w:rsidRPr="002D4D91">
        <w:rPr>
          <w:b/>
        </w:rPr>
        <w:t>--------------------------</w:t>
      </w:r>
    </w:p>
    <w:p w:rsidR="005554B8" w:rsidRPr="002D4D91" w:rsidRDefault="005554B8" w:rsidP="005554B8">
      <w:pPr>
        <w:suppressLineNumbers/>
        <w:spacing w:line="480" w:lineRule="auto"/>
        <w:jc w:val="both"/>
        <w:rPr>
          <w:b/>
          <w:i/>
        </w:rPr>
      </w:pPr>
      <w:r>
        <w:rPr>
          <w:b/>
        </w:rPr>
        <w:t>MRS. OTAYOKHE E.Y</w:t>
      </w:r>
      <w:r w:rsidRPr="002D4D91">
        <w:rPr>
          <w:b/>
        </w:rPr>
        <w:tab/>
      </w:r>
      <w:r w:rsidRPr="002D4D91">
        <w:rPr>
          <w:b/>
        </w:rPr>
        <w:tab/>
      </w:r>
      <w:r w:rsidRPr="002D4D91">
        <w:rPr>
          <w:b/>
        </w:rPr>
        <w:tab/>
      </w:r>
      <w:r w:rsidRPr="002D4D91">
        <w:rPr>
          <w:b/>
        </w:rPr>
        <w:tab/>
      </w:r>
      <w:r>
        <w:rPr>
          <w:b/>
        </w:rPr>
        <w:tab/>
      </w:r>
      <w:r>
        <w:rPr>
          <w:b/>
        </w:rPr>
        <w:tab/>
      </w:r>
      <w:r w:rsidRPr="002D4D91">
        <w:rPr>
          <w:b/>
        </w:rPr>
        <w:t>DATE</w:t>
      </w:r>
    </w:p>
    <w:p w:rsidR="005554B8" w:rsidRPr="002D4D91" w:rsidRDefault="005554B8" w:rsidP="005554B8">
      <w:pPr>
        <w:spacing w:line="480" w:lineRule="auto"/>
        <w:rPr>
          <w:b/>
          <w:i/>
        </w:rPr>
      </w:pPr>
      <w:r w:rsidRPr="002D4D91">
        <w:rPr>
          <w:b/>
          <w:i/>
        </w:rPr>
        <w:t>Head of Department (H.O.D)</w:t>
      </w:r>
    </w:p>
    <w:p w:rsidR="005554B8" w:rsidRPr="002D4D91" w:rsidRDefault="005554B8" w:rsidP="005554B8">
      <w:pPr>
        <w:spacing w:line="480" w:lineRule="auto"/>
        <w:rPr>
          <w:b/>
          <w:i/>
        </w:rPr>
      </w:pPr>
    </w:p>
    <w:p w:rsidR="005554B8" w:rsidRPr="002D4D91" w:rsidRDefault="005554B8" w:rsidP="005554B8">
      <w:pPr>
        <w:suppressLineNumbers/>
        <w:spacing w:line="480" w:lineRule="auto"/>
        <w:jc w:val="both"/>
        <w:rPr>
          <w:b/>
        </w:rPr>
      </w:pPr>
      <w:r w:rsidRPr="002D4D91">
        <w:rPr>
          <w:b/>
        </w:rPr>
        <w:t>---------------------------</w:t>
      </w:r>
      <w:r w:rsidRPr="002D4D91">
        <w:rPr>
          <w:b/>
        </w:rPr>
        <w:tab/>
      </w:r>
      <w:r w:rsidRPr="002D4D91">
        <w:rPr>
          <w:b/>
        </w:rPr>
        <w:tab/>
      </w:r>
      <w:r w:rsidRPr="002D4D91">
        <w:rPr>
          <w:b/>
        </w:rPr>
        <w:tab/>
        <w:t xml:space="preserve">     </w:t>
      </w:r>
      <w:r w:rsidRPr="002D4D91">
        <w:rPr>
          <w:b/>
        </w:rPr>
        <w:tab/>
      </w:r>
      <w:r>
        <w:rPr>
          <w:b/>
        </w:rPr>
        <w:tab/>
      </w:r>
      <w:r>
        <w:rPr>
          <w:b/>
        </w:rPr>
        <w:tab/>
      </w:r>
      <w:r w:rsidRPr="002D4D91">
        <w:rPr>
          <w:b/>
        </w:rPr>
        <w:t>--------------------------</w:t>
      </w:r>
    </w:p>
    <w:p w:rsidR="005554B8" w:rsidRDefault="005554B8" w:rsidP="005554B8">
      <w:pPr>
        <w:spacing w:line="480" w:lineRule="auto"/>
        <w:rPr>
          <w:b/>
        </w:rPr>
      </w:pPr>
      <w:r>
        <w:rPr>
          <w:b/>
        </w:rPr>
        <w:t>MR. SAFURA A. S</w:t>
      </w:r>
      <w:r w:rsidRPr="002D4D91">
        <w:rPr>
          <w:b/>
        </w:rPr>
        <w:tab/>
      </w:r>
      <w:r>
        <w:rPr>
          <w:b/>
        </w:rPr>
        <w:tab/>
      </w:r>
      <w:r>
        <w:rPr>
          <w:b/>
        </w:rPr>
        <w:tab/>
      </w:r>
      <w:r>
        <w:rPr>
          <w:b/>
        </w:rPr>
        <w:tab/>
      </w:r>
      <w:r>
        <w:rPr>
          <w:b/>
        </w:rPr>
        <w:tab/>
      </w:r>
      <w:r>
        <w:rPr>
          <w:b/>
        </w:rPr>
        <w:tab/>
      </w:r>
      <w:r>
        <w:rPr>
          <w:b/>
        </w:rPr>
        <w:tab/>
      </w:r>
      <w:r w:rsidRPr="002D4D91">
        <w:rPr>
          <w:b/>
        </w:rPr>
        <w:t>DATE</w:t>
      </w:r>
    </w:p>
    <w:p w:rsidR="005554B8" w:rsidRPr="002D4D91" w:rsidRDefault="005554B8" w:rsidP="005554B8">
      <w:pPr>
        <w:spacing w:line="480" w:lineRule="auto"/>
        <w:rPr>
          <w:b/>
          <w:i/>
        </w:rPr>
      </w:pPr>
      <w:r w:rsidRPr="002D4D91">
        <w:rPr>
          <w:b/>
        </w:rPr>
        <w:t xml:space="preserve">External Examiner </w:t>
      </w:r>
      <w:r w:rsidRPr="002D4D91">
        <w:rPr>
          <w:b/>
        </w:rPr>
        <w:tab/>
      </w:r>
      <w:r w:rsidRPr="002D4D91">
        <w:rPr>
          <w:b/>
        </w:rPr>
        <w:tab/>
      </w:r>
      <w:r w:rsidRPr="002D4D91">
        <w:rPr>
          <w:b/>
        </w:rPr>
        <w:tab/>
      </w:r>
      <w:r w:rsidRPr="002D4D91">
        <w:rPr>
          <w:b/>
        </w:rPr>
        <w:tab/>
      </w:r>
      <w:r>
        <w:rPr>
          <w:b/>
        </w:rPr>
        <w:tab/>
      </w:r>
      <w:r w:rsidRPr="002D4D91">
        <w:rPr>
          <w:b/>
        </w:rPr>
        <w:tab/>
      </w:r>
      <w:r>
        <w:rPr>
          <w:b/>
        </w:rPr>
        <w:tab/>
      </w:r>
    </w:p>
    <w:p w:rsidR="005554B8" w:rsidRDefault="005554B8" w:rsidP="005554B8">
      <w:pPr>
        <w:spacing w:line="480" w:lineRule="auto"/>
        <w:jc w:val="center"/>
        <w:rPr>
          <w:b/>
        </w:rPr>
      </w:pPr>
      <w:r>
        <w:rPr>
          <w:b/>
        </w:rPr>
        <w:t>DEDICATION</w:t>
      </w:r>
    </w:p>
    <w:p w:rsidR="005554B8" w:rsidRDefault="005554B8" w:rsidP="005554B8">
      <w:pPr>
        <w:spacing w:line="360" w:lineRule="auto"/>
        <w:jc w:val="both"/>
      </w:pPr>
      <w:r>
        <w:rPr>
          <w:b/>
        </w:rPr>
        <w:tab/>
      </w:r>
      <w:r>
        <w:t>T</w:t>
      </w:r>
      <w:r w:rsidRPr="00E91BCB">
        <w:t xml:space="preserve">his project is dedicated to almighty </w:t>
      </w:r>
      <w:r>
        <w:t>Allah</w:t>
      </w:r>
      <w:r w:rsidRPr="00E91BCB">
        <w:t xml:space="preserve"> and my parents </w:t>
      </w:r>
      <w:r w:rsidRPr="00E91BCB">
        <w:rPr>
          <w:b/>
        </w:rPr>
        <w:t>Mr. and Mrs.</w:t>
      </w:r>
      <w:r>
        <w:rPr>
          <w:b/>
        </w:rPr>
        <w:t xml:space="preserve"> Jimoh </w:t>
      </w:r>
      <w:r w:rsidRPr="00E91BCB">
        <w:t>for caring for me during my preliminary state of Searching May you reap the frui</w:t>
      </w:r>
      <w:r>
        <w:t>t of your labour in Jesus name A</w:t>
      </w:r>
      <w:r w:rsidRPr="00E91BCB">
        <w:t>men</w:t>
      </w:r>
    </w:p>
    <w:p w:rsidR="005554B8" w:rsidRDefault="005554B8" w:rsidP="005554B8">
      <w:pPr>
        <w:spacing w:line="480" w:lineRule="auto"/>
        <w:jc w:val="both"/>
      </w:pPr>
    </w:p>
    <w:p w:rsidR="005554B8" w:rsidRDefault="005554B8" w:rsidP="005554B8">
      <w:pPr>
        <w:spacing w:line="480" w:lineRule="auto"/>
      </w:pPr>
    </w:p>
    <w:p w:rsidR="005554B8" w:rsidRDefault="005554B8" w:rsidP="005554B8">
      <w:pPr>
        <w:spacing w:line="480" w:lineRule="auto"/>
      </w:pPr>
    </w:p>
    <w:p w:rsidR="005554B8" w:rsidRDefault="005554B8" w:rsidP="005554B8">
      <w:pPr>
        <w:spacing w:line="480" w:lineRule="auto"/>
      </w:pPr>
    </w:p>
    <w:p w:rsidR="005554B8" w:rsidRDefault="005554B8" w:rsidP="005554B8">
      <w:pPr>
        <w:spacing w:line="480" w:lineRule="auto"/>
      </w:pPr>
    </w:p>
    <w:p w:rsidR="005554B8" w:rsidRDefault="005554B8" w:rsidP="005554B8">
      <w:pPr>
        <w:spacing w:line="480" w:lineRule="auto"/>
      </w:pPr>
    </w:p>
    <w:p w:rsidR="005554B8" w:rsidRDefault="005554B8" w:rsidP="005554B8">
      <w:pPr>
        <w:spacing w:line="480" w:lineRule="auto"/>
      </w:pPr>
    </w:p>
    <w:p w:rsidR="005554B8" w:rsidRDefault="005554B8" w:rsidP="005554B8">
      <w:pPr>
        <w:spacing w:line="480" w:lineRule="auto"/>
      </w:pPr>
    </w:p>
    <w:p w:rsidR="005554B8" w:rsidRDefault="005554B8" w:rsidP="005554B8">
      <w:pPr>
        <w:spacing w:line="480" w:lineRule="auto"/>
      </w:pPr>
    </w:p>
    <w:p w:rsidR="005554B8" w:rsidRDefault="005554B8" w:rsidP="005554B8">
      <w:pPr>
        <w:spacing w:line="480" w:lineRule="auto"/>
      </w:pPr>
    </w:p>
    <w:p w:rsidR="005554B8" w:rsidRDefault="005554B8" w:rsidP="005554B8">
      <w:pPr>
        <w:spacing w:line="480" w:lineRule="auto"/>
      </w:pPr>
    </w:p>
    <w:p w:rsidR="005554B8" w:rsidRDefault="005554B8" w:rsidP="005554B8">
      <w:pPr>
        <w:spacing w:line="480" w:lineRule="auto"/>
      </w:pPr>
    </w:p>
    <w:p w:rsidR="005554B8" w:rsidRDefault="005554B8" w:rsidP="005554B8">
      <w:pPr>
        <w:spacing w:line="480" w:lineRule="auto"/>
      </w:pPr>
    </w:p>
    <w:p w:rsidR="005554B8" w:rsidRDefault="005554B8" w:rsidP="005554B8">
      <w:pPr>
        <w:spacing w:line="480" w:lineRule="auto"/>
      </w:pPr>
    </w:p>
    <w:p w:rsidR="005554B8" w:rsidRDefault="005554B8" w:rsidP="005554B8">
      <w:pPr>
        <w:spacing w:line="480" w:lineRule="auto"/>
      </w:pPr>
    </w:p>
    <w:p w:rsidR="005554B8" w:rsidRPr="00AA2BA3" w:rsidRDefault="005554B8" w:rsidP="005554B8">
      <w:pPr>
        <w:spacing w:line="480" w:lineRule="auto"/>
        <w:rPr>
          <w:b/>
        </w:rPr>
      </w:pPr>
    </w:p>
    <w:p w:rsidR="005554B8" w:rsidRDefault="005554B8" w:rsidP="005554B8">
      <w:pPr>
        <w:spacing w:line="480" w:lineRule="auto"/>
        <w:jc w:val="center"/>
        <w:rPr>
          <w:b/>
        </w:rPr>
      </w:pPr>
    </w:p>
    <w:p w:rsidR="005554B8" w:rsidRPr="00AA2BA3" w:rsidRDefault="005554B8" w:rsidP="005554B8">
      <w:pPr>
        <w:spacing w:line="480" w:lineRule="auto"/>
        <w:jc w:val="center"/>
        <w:rPr>
          <w:b/>
        </w:rPr>
      </w:pPr>
      <w:r w:rsidRPr="00AA2BA3">
        <w:rPr>
          <w:b/>
        </w:rPr>
        <w:t>ACKNOWLEDGEMENT</w:t>
      </w:r>
    </w:p>
    <w:p w:rsidR="005554B8" w:rsidRDefault="005554B8" w:rsidP="005554B8">
      <w:pPr>
        <w:spacing w:line="480" w:lineRule="auto"/>
        <w:ind w:firstLine="720"/>
        <w:jc w:val="both"/>
      </w:pPr>
      <w:r>
        <w:t>All glory, honour and adoration to Almighty Allah, my creator, my strong pillar, my source of inspiration, wisdom, knowledge and understanding. He has been the source of my strength throughout this program and on His wings only have I soared.</w:t>
      </w:r>
    </w:p>
    <w:p w:rsidR="005554B8" w:rsidRDefault="005554B8" w:rsidP="005554B8">
      <w:pPr>
        <w:spacing w:line="480" w:lineRule="auto"/>
        <w:ind w:firstLine="720"/>
        <w:jc w:val="both"/>
      </w:pPr>
      <w:r>
        <w:t>I am immensely grateful to my Parent Mr and Mrs Jimoh for their invaluable guidance and unwavering support throughout the duration of this project.</w:t>
      </w:r>
    </w:p>
    <w:p w:rsidR="005554B8" w:rsidRDefault="005554B8" w:rsidP="005554B8">
      <w:pPr>
        <w:spacing w:line="480" w:lineRule="auto"/>
        <w:ind w:firstLine="720"/>
        <w:jc w:val="both"/>
        <w:rPr>
          <w:b/>
        </w:rPr>
      </w:pPr>
      <w:r>
        <w:t xml:space="preserve">My magnificent appreciation goes to my honourable supervisor, a great and wonderful supervisor, Mr. Abdulfatai Y. for his endless support and to all the lecturers in the department of Banking and finance, I am really grateful. </w:t>
      </w:r>
    </w:p>
    <w:p w:rsidR="005554B8" w:rsidRDefault="005554B8" w:rsidP="005554B8">
      <w:pPr>
        <w:spacing w:line="480" w:lineRule="auto"/>
        <w:jc w:val="center"/>
        <w:rPr>
          <w:b/>
        </w:rPr>
      </w:pPr>
    </w:p>
    <w:p w:rsidR="005554B8" w:rsidRDefault="005554B8" w:rsidP="005554B8">
      <w:pPr>
        <w:spacing w:line="480" w:lineRule="auto"/>
        <w:jc w:val="center"/>
        <w:rPr>
          <w:b/>
        </w:rPr>
      </w:pPr>
    </w:p>
    <w:p w:rsidR="005554B8" w:rsidRDefault="005554B8" w:rsidP="005554B8">
      <w:pPr>
        <w:spacing w:line="480" w:lineRule="auto"/>
        <w:jc w:val="center"/>
        <w:rPr>
          <w:b/>
        </w:rPr>
      </w:pPr>
    </w:p>
    <w:p w:rsidR="005554B8" w:rsidRDefault="005554B8" w:rsidP="005554B8">
      <w:pPr>
        <w:spacing w:line="480" w:lineRule="auto"/>
        <w:jc w:val="center"/>
        <w:rPr>
          <w:b/>
        </w:rPr>
      </w:pPr>
    </w:p>
    <w:p w:rsidR="005554B8" w:rsidRDefault="005554B8" w:rsidP="005554B8">
      <w:pPr>
        <w:spacing w:line="480" w:lineRule="auto"/>
        <w:jc w:val="center"/>
        <w:rPr>
          <w:b/>
        </w:rPr>
      </w:pPr>
    </w:p>
    <w:p w:rsidR="005554B8" w:rsidRDefault="005554B8" w:rsidP="005554B8">
      <w:pPr>
        <w:spacing w:line="480" w:lineRule="auto"/>
        <w:jc w:val="center"/>
        <w:rPr>
          <w:b/>
        </w:rPr>
      </w:pPr>
    </w:p>
    <w:p w:rsidR="005554B8" w:rsidRDefault="005554B8" w:rsidP="005554B8">
      <w:pPr>
        <w:spacing w:line="480" w:lineRule="auto"/>
        <w:jc w:val="center"/>
        <w:rPr>
          <w:b/>
        </w:rPr>
      </w:pPr>
    </w:p>
    <w:p w:rsidR="005554B8" w:rsidRDefault="005554B8" w:rsidP="005554B8">
      <w:pPr>
        <w:spacing w:line="480" w:lineRule="auto"/>
        <w:jc w:val="center"/>
        <w:rPr>
          <w:b/>
        </w:rPr>
      </w:pPr>
    </w:p>
    <w:p w:rsidR="005554B8" w:rsidRDefault="005554B8" w:rsidP="005554B8">
      <w:pPr>
        <w:spacing w:line="480" w:lineRule="auto"/>
        <w:jc w:val="center"/>
        <w:rPr>
          <w:b/>
        </w:rPr>
      </w:pPr>
    </w:p>
    <w:p w:rsidR="005554B8" w:rsidRDefault="005554B8" w:rsidP="005554B8">
      <w:pPr>
        <w:spacing w:line="480" w:lineRule="auto"/>
        <w:jc w:val="center"/>
        <w:rPr>
          <w:b/>
        </w:rPr>
      </w:pPr>
    </w:p>
    <w:p w:rsidR="005554B8" w:rsidRDefault="005554B8" w:rsidP="005554B8">
      <w:pPr>
        <w:spacing w:line="480" w:lineRule="auto"/>
        <w:jc w:val="center"/>
        <w:rPr>
          <w:b/>
        </w:rPr>
      </w:pPr>
    </w:p>
    <w:p w:rsidR="005554B8" w:rsidRPr="002D4D91" w:rsidRDefault="005554B8" w:rsidP="005554B8">
      <w:pPr>
        <w:spacing w:line="360" w:lineRule="auto"/>
        <w:jc w:val="center"/>
      </w:pPr>
      <w:r w:rsidRPr="002D4D91">
        <w:rPr>
          <w:b/>
        </w:rPr>
        <w:t>TABLE OF CONTENTS</w:t>
      </w:r>
    </w:p>
    <w:p w:rsidR="005554B8" w:rsidRPr="002D4D91" w:rsidRDefault="005554B8" w:rsidP="005554B8">
      <w:pPr>
        <w:pStyle w:val="NormalWeb"/>
        <w:tabs>
          <w:tab w:val="left" w:pos="360"/>
        </w:tabs>
        <w:spacing w:before="0" w:beforeAutospacing="0" w:after="0" w:afterAutospacing="0" w:line="360" w:lineRule="auto"/>
        <w:jc w:val="both"/>
      </w:pPr>
      <w:r w:rsidRPr="002D4D91">
        <w:t>Title Page</w:t>
      </w:r>
      <w:r w:rsidRPr="002D4D91">
        <w:tab/>
      </w:r>
      <w:r w:rsidRPr="002D4D91">
        <w:tab/>
      </w:r>
      <w:r w:rsidRPr="002D4D91">
        <w:tab/>
      </w:r>
      <w:r w:rsidRPr="002D4D91">
        <w:tab/>
      </w:r>
      <w:r w:rsidRPr="002D4D91">
        <w:tab/>
      </w:r>
      <w:r w:rsidRPr="002D4D91">
        <w:tab/>
      </w:r>
      <w:r w:rsidRPr="002D4D91">
        <w:tab/>
      </w:r>
      <w:r w:rsidRPr="002D4D91">
        <w:tab/>
      </w:r>
      <w:r w:rsidRPr="002D4D91">
        <w:tab/>
        <w:t>i</w:t>
      </w:r>
    </w:p>
    <w:p w:rsidR="005554B8" w:rsidRPr="002D4D91" w:rsidRDefault="005554B8" w:rsidP="005554B8">
      <w:pPr>
        <w:pStyle w:val="NormalWeb"/>
        <w:tabs>
          <w:tab w:val="left" w:pos="360"/>
        </w:tabs>
        <w:spacing w:before="0" w:beforeAutospacing="0" w:after="0" w:afterAutospacing="0" w:line="360" w:lineRule="auto"/>
        <w:jc w:val="both"/>
      </w:pPr>
      <w:r w:rsidRPr="002D4D91">
        <w:t>Certification</w:t>
      </w:r>
      <w:r w:rsidRPr="002D4D91">
        <w:tab/>
      </w:r>
      <w:r w:rsidRPr="002D4D91">
        <w:tab/>
      </w:r>
      <w:r w:rsidRPr="002D4D91">
        <w:tab/>
      </w:r>
      <w:r w:rsidRPr="002D4D91">
        <w:tab/>
      </w:r>
      <w:r w:rsidRPr="002D4D91">
        <w:tab/>
      </w:r>
      <w:r w:rsidRPr="002D4D91">
        <w:tab/>
      </w:r>
      <w:r w:rsidRPr="002D4D91">
        <w:tab/>
      </w:r>
      <w:r w:rsidRPr="002D4D91">
        <w:tab/>
      </w:r>
      <w:r w:rsidRPr="002D4D91">
        <w:tab/>
        <w:t>ii</w:t>
      </w:r>
    </w:p>
    <w:p w:rsidR="005554B8" w:rsidRPr="002D4D91" w:rsidRDefault="005554B8" w:rsidP="005554B8">
      <w:pPr>
        <w:pStyle w:val="NormalWeb"/>
        <w:tabs>
          <w:tab w:val="left" w:pos="540"/>
        </w:tabs>
        <w:spacing w:before="0" w:beforeAutospacing="0" w:after="0" w:afterAutospacing="0" w:line="360" w:lineRule="auto"/>
        <w:jc w:val="both"/>
      </w:pPr>
      <w:r w:rsidRPr="002D4D91">
        <w:t>Dedication</w:t>
      </w:r>
      <w:r w:rsidRPr="002D4D91">
        <w:tab/>
      </w:r>
      <w:r w:rsidRPr="002D4D91">
        <w:tab/>
      </w:r>
      <w:r w:rsidRPr="002D4D91">
        <w:tab/>
      </w:r>
      <w:r w:rsidRPr="002D4D91">
        <w:tab/>
      </w:r>
      <w:r w:rsidRPr="002D4D91">
        <w:tab/>
      </w:r>
      <w:r w:rsidRPr="002D4D91">
        <w:tab/>
      </w:r>
      <w:r w:rsidRPr="002D4D91">
        <w:tab/>
      </w:r>
      <w:r w:rsidRPr="002D4D91">
        <w:tab/>
      </w:r>
      <w:r w:rsidRPr="002D4D91">
        <w:tab/>
        <w:t>iii</w:t>
      </w:r>
    </w:p>
    <w:p w:rsidR="005554B8" w:rsidRPr="002D4D91" w:rsidRDefault="005554B8" w:rsidP="005554B8">
      <w:pPr>
        <w:pStyle w:val="NormalWeb"/>
        <w:tabs>
          <w:tab w:val="left" w:pos="540"/>
        </w:tabs>
        <w:spacing w:before="0" w:beforeAutospacing="0" w:after="0" w:afterAutospacing="0" w:line="360" w:lineRule="auto"/>
        <w:jc w:val="both"/>
      </w:pPr>
      <w:r w:rsidRPr="002D4D91">
        <w:t>Acknowledgements</w:t>
      </w:r>
      <w:r w:rsidRPr="002D4D91">
        <w:tab/>
      </w:r>
      <w:r w:rsidRPr="002D4D91">
        <w:tab/>
      </w:r>
      <w:r w:rsidRPr="002D4D91">
        <w:tab/>
      </w:r>
      <w:r w:rsidRPr="002D4D91">
        <w:tab/>
      </w:r>
      <w:r w:rsidRPr="002D4D91">
        <w:tab/>
      </w:r>
      <w:r w:rsidRPr="002D4D91">
        <w:tab/>
      </w:r>
      <w:r w:rsidRPr="002D4D91">
        <w:tab/>
      </w:r>
      <w:r w:rsidRPr="002D4D91">
        <w:tab/>
        <w:t>iv</w:t>
      </w:r>
    </w:p>
    <w:p w:rsidR="005554B8" w:rsidRPr="002D4D91" w:rsidRDefault="005554B8" w:rsidP="005554B8">
      <w:pPr>
        <w:pStyle w:val="NormalWeb"/>
        <w:tabs>
          <w:tab w:val="left" w:pos="540"/>
        </w:tabs>
        <w:spacing w:before="0" w:beforeAutospacing="0" w:after="0" w:afterAutospacing="0" w:line="360" w:lineRule="auto"/>
        <w:jc w:val="both"/>
      </w:pPr>
      <w:r w:rsidRPr="002D4D91">
        <w:t>Table of Content</w:t>
      </w:r>
      <w:r w:rsidRPr="002D4D91">
        <w:tab/>
      </w:r>
      <w:r w:rsidRPr="002D4D91">
        <w:tab/>
      </w:r>
      <w:r w:rsidRPr="002D4D91">
        <w:tab/>
      </w:r>
      <w:r w:rsidRPr="002D4D91">
        <w:tab/>
      </w:r>
      <w:r w:rsidRPr="002D4D91">
        <w:tab/>
      </w:r>
      <w:r w:rsidRPr="002D4D91">
        <w:tab/>
      </w:r>
      <w:r w:rsidRPr="002D4D91">
        <w:tab/>
      </w:r>
      <w:r w:rsidRPr="002D4D91">
        <w:tab/>
        <w:t>vi</w:t>
      </w:r>
    </w:p>
    <w:p w:rsidR="005554B8" w:rsidRPr="002D4D91" w:rsidRDefault="005554B8" w:rsidP="005554B8">
      <w:pPr>
        <w:pStyle w:val="NormalWeb"/>
        <w:tabs>
          <w:tab w:val="left" w:pos="540"/>
        </w:tabs>
        <w:spacing w:before="0" w:beforeAutospacing="0" w:after="0" w:afterAutospacing="0" w:line="360" w:lineRule="auto"/>
        <w:jc w:val="both"/>
        <w:rPr>
          <w:b/>
        </w:rPr>
      </w:pPr>
      <w:r w:rsidRPr="002D4D91">
        <w:rPr>
          <w:b/>
        </w:rPr>
        <w:t xml:space="preserve">CHAPTER ONE: </w:t>
      </w:r>
    </w:p>
    <w:p w:rsidR="005554B8" w:rsidRPr="002D4D91" w:rsidRDefault="005554B8" w:rsidP="005554B8">
      <w:pPr>
        <w:pStyle w:val="NormalWeb"/>
        <w:tabs>
          <w:tab w:val="left" w:pos="540"/>
        </w:tabs>
        <w:spacing w:before="0" w:beforeAutospacing="0" w:after="0" w:afterAutospacing="0" w:line="360" w:lineRule="auto"/>
        <w:jc w:val="both"/>
        <w:rPr>
          <w:b/>
        </w:rPr>
      </w:pPr>
      <w:r>
        <w:t>1.1</w:t>
      </w:r>
      <w:r w:rsidRPr="002D4D91">
        <w:tab/>
        <w:t xml:space="preserve">Background of the Study </w:t>
      </w:r>
      <w:r w:rsidRPr="002D4D91">
        <w:tab/>
      </w:r>
      <w:r w:rsidRPr="002D4D91">
        <w:rPr>
          <w:b/>
        </w:rPr>
        <w:tab/>
      </w:r>
      <w:r w:rsidRPr="002D4D91">
        <w:rPr>
          <w:b/>
        </w:rPr>
        <w:tab/>
      </w:r>
      <w:r w:rsidRPr="002D4D91">
        <w:rPr>
          <w:b/>
        </w:rPr>
        <w:tab/>
      </w:r>
      <w:r w:rsidRPr="002D4D91">
        <w:rPr>
          <w:b/>
        </w:rPr>
        <w:tab/>
      </w:r>
      <w:r w:rsidRPr="002D4D91">
        <w:tab/>
        <w:t>1</w:t>
      </w:r>
    </w:p>
    <w:p w:rsidR="005554B8" w:rsidRPr="002D4D91" w:rsidRDefault="005554B8" w:rsidP="005554B8">
      <w:pPr>
        <w:pStyle w:val="NormalWeb"/>
        <w:tabs>
          <w:tab w:val="left" w:pos="540"/>
        </w:tabs>
        <w:spacing w:before="0" w:beforeAutospacing="0" w:after="0" w:afterAutospacing="0" w:line="360" w:lineRule="auto"/>
        <w:jc w:val="both"/>
      </w:pPr>
      <w:r>
        <w:t>1.2</w:t>
      </w:r>
      <w:r>
        <w:tab/>
        <w:t>Statement of the Problem</w:t>
      </w:r>
      <w:r>
        <w:tab/>
      </w:r>
      <w:r>
        <w:tab/>
      </w:r>
      <w:r>
        <w:tab/>
      </w:r>
      <w:r>
        <w:tab/>
      </w:r>
      <w:r>
        <w:tab/>
      </w:r>
      <w:r>
        <w:tab/>
        <w:t>6</w:t>
      </w:r>
    </w:p>
    <w:p w:rsidR="005554B8" w:rsidRPr="002D4D91" w:rsidRDefault="005554B8" w:rsidP="005554B8">
      <w:pPr>
        <w:pStyle w:val="NormalWeb"/>
        <w:tabs>
          <w:tab w:val="left" w:pos="540"/>
        </w:tabs>
        <w:spacing w:before="0" w:beforeAutospacing="0" w:after="0" w:afterAutospacing="0" w:line="360" w:lineRule="auto"/>
        <w:jc w:val="both"/>
      </w:pPr>
      <w:r>
        <w:t>1.3</w:t>
      </w:r>
      <w:r>
        <w:tab/>
      </w:r>
      <w:r w:rsidRPr="002D4D91">
        <w:t>Objective of the Study</w:t>
      </w:r>
      <w:r w:rsidRPr="002D4D91">
        <w:tab/>
      </w:r>
      <w:r>
        <w:tab/>
      </w:r>
      <w:r>
        <w:tab/>
      </w:r>
      <w:r>
        <w:tab/>
      </w:r>
      <w:r>
        <w:tab/>
      </w:r>
      <w:r>
        <w:tab/>
      </w:r>
      <w:r>
        <w:tab/>
        <w:t>7</w:t>
      </w:r>
    </w:p>
    <w:p w:rsidR="005554B8" w:rsidRDefault="005554B8" w:rsidP="005554B8">
      <w:pPr>
        <w:pStyle w:val="NormalWeb"/>
        <w:tabs>
          <w:tab w:val="left" w:pos="540"/>
        </w:tabs>
        <w:spacing w:before="0" w:beforeAutospacing="0" w:after="0" w:afterAutospacing="0" w:line="360" w:lineRule="auto"/>
        <w:jc w:val="both"/>
      </w:pPr>
      <w:r>
        <w:t>1.4</w:t>
      </w:r>
      <w:r w:rsidRPr="002D4D91">
        <w:tab/>
        <w:t>Si</w:t>
      </w:r>
      <w:r>
        <w:t xml:space="preserve">gnificance of the study </w:t>
      </w:r>
      <w:r>
        <w:tab/>
      </w:r>
      <w:r>
        <w:tab/>
      </w:r>
      <w:r>
        <w:tab/>
      </w:r>
      <w:r>
        <w:tab/>
      </w:r>
      <w:r>
        <w:tab/>
      </w:r>
      <w:r>
        <w:tab/>
        <w:t>8</w:t>
      </w:r>
    </w:p>
    <w:p w:rsidR="005554B8" w:rsidRPr="002D4D91" w:rsidRDefault="005554B8" w:rsidP="005554B8">
      <w:pPr>
        <w:pStyle w:val="NormalWeb"/>
        <w:tabs>
          <w:tab w:val="left" w:pos="540"/>
        </w:tabs>
        <w:spacing w:before="0" w:beforeAutospacing="0" w:after="0" w:afterAutospacing="0" w:line="360" w:lineRule="auto"/>
        <w:jc w:val="both"/>
      </w:pPr>
      <w:r>
        <w:t>1.5</w:t>
      </w:r>
      <w:r>
        <w:tab/>
        <w:t>Research Questions</w:t>
      </w:r>
      <w:r w:rsidRPr="002D4D91">
        <w:tab/>
      </w:r>
      <w:r w:rsidRPr="002D4D91">
        <w:tab/>
      </w:r>
      <w:r w:rsidRPr="002D4D91">
        <w:tab/>
      </w:r>
      <w:r w:rsidRPr="002D4D91">
        <w:tab/>
      </w:r>
      <w:r w:rsidRPr="002D4D91">
        <w:tab/>
      </w:r>
      <w:r w:rsidRPr="002D4D91">
        <w:tab/>
      </w:r>
      <w:r>
        <w:tab/>
        <w:t>9</w:t>
      </w:r>
    </w:p>
    <w:p w:rsidR="005554B8" w:rsidRPr="002D4D91" w:rsidRDefault="005554B8" w:rsidP="005554B8">
      <w:pPr>
        <w:pStyle w:val="NormalWeb"/>
        <w:tabs>
          <w:tab w:val="left" w:pos="540"/>
        </w:tabs>
        <w:spacing w:before="0" w:beforeAutospacing="0" w:after="0" w:afterAutospacing="0" w:line="360" w:lineRule="auto"/>
        <w:jc w:val="both"/>
      </w:pPr>
      <w:r>
        <w:t>1.6</w:t>
      </w:r>
      <w:r w:rsidRPr="002D4D91">
        <w:tab/>
      </w:r>
      <w:r>
        <w:t xml:space="preserve">Research hypotheses </w:t>
      </w:r>
      <w:r>
        <w:tab/>
      </w:r>
      <w:r>
        <w:tab/>
      </w:r>
      <w:r>
        <w:tab/>
      </w:r>
      <w:r>
        <w:tab/>
      </w:r>
      <w:r>
        <w:tab/>
      </w:r>
      <w:r>
        <w:tab/>
      </w:r>
      <w:r>
        <w:tab/>
        <w:t>9</w:t>
      </w:r>
    </w:p>
    <w:p w:rsidR="005554B8" w:rsidRPr="002D4D91" w:rsidRDefault="005554B8" w:rsidP="005554B8">
      <w:pPr>
        <w:pStyle w:val="NormalWeb"/>
        <w:tabs>
          <w:tab w:val="left" w:pos="540"/>
        </w:tabs>
        <w:spacing w:before="0" w:beforeAutospacing="0" w:after="0" w:afterAutospacing="0" w:line="360" w:lineRule="auto"/>
        <w:jc w:val="both"/>
      </w:pPr>
      <w:r>
        <w:t>1.7</w:t>
      </w:r>
      <w:r w:rsidRPr="002D4D91">
        <w:tab/>
        <w:t>Scope /</w:t>
      </w:r>
      <w:r>
        <w:t xml:space="preserve">Limitation of the Study </w:t>
      </w:r>
      <w:r>
        <w:tab/>
      </w:r>
      <w:r>
        <w:tab/>
      </w:r>
      <w:r>
        <w:tab/>
      </w:r>
      <w:r>
        <w:tab/>
      </w:r>
      <w:r>
        <w:tab/>
      </w:r>
      <w:r>
        <w:tab/>
        <w:t>9</w:t>
      </w:r>
    </w:p>
    <w:p w:rsidR="005554B8" w:rsidRPr="002D4D91" w:rsidRDefault="005554B8" w:rsidP="005554B8">
      <w:pPr>
        <w:pStyle w:val="NormalWeb"/>
        <w:tabs>
          <w:tab w:val="left" w:pos="540"/>
        </w:tabs>
        <w:spacing w:before="0" w:beforeAutospacing="0" w:after="0" w:afterAutospacing="0" w:line="360" w:lineRule="auto"/>
        <w:jc w:val="both"/>
      </w:pPr>
      <w:r>
        <w:t>1.8</w:t>
      </w:r>
      <w:r>
        <w:tab/>
        <w:t xml:space="preserve">Definition of Terms </w:t>
      </w:r>
      <w:r>
        <w:tab/>
      </w:r>
      <w:r>
        <w:tab/>
      </w:r>
      <w:r>
        <w:tab/>
      </w:r>
      <w:r>
        <w:tab/>
      </w:r>
      <w:r>
        <w:tab/>
      </w:r>
      <w:r>
        <w:tab/>
      </w:r>
      <w:r>
        <w:tab/>
        <w:t>10</w:t>
      </w:r>
    </w:p>
    <w:p w:rsidR="005554B8" w:rsidRPr="002D4D91" w:rsidRDefault="005554B8" w:rsidP="005554B8">
      <w:pPr>
        <w:pStyle w:val="NormalWeb"/>
        <w:tabs>
          <w:tab w:val="left" w:pos="540"/>
        </w:tabs>
        <w:spacing w:before="0" w:beforeAutospacing="0" w:after="0" w:afterAutospacing="0" w:line="360" w:lineRule="auto"/>
        <w:jc w:val="both"/>
        <w:rPr>
          <w:b/>
        </w:rPr>
      </w:pPr>
      <w:r w:rsidRPr="002D4D91">
        <w:rPr>
          <w:b/>
        </w:rPr>
        <w:t xml:space="preserve">CHAPTER TWO: </w:t>
      </w:r>
    </w:p>
    <w:p w:rsidR="005554B8" w:rsidRPr="002D4D91" w:rsidRDefault="005554B8" w:rsidP="005554B8">
      <w:pPr>
        <w:pStyle w:val="NormalWeb"/>
        <w:tabs>
          <w:tab w:val="left" w:pos="540"/>
        </w:tabs>
        <w:spacing w:before="0" w:beforeAutospacing="0" w:after="0" w:afterAutospacing="0" w:line="360" w:lineRule="auto"/>
        <w:jc w:val="both"/>
      </w:pPr>
      <w:r w:rsidRPr="002D4D91">
        <w:t>2.0</w:t>
      </w:r>
      <w:r w:rsidRPr="002D4D91">
        <w:tab/>
        <w:t>Li</w:t>
      </w:r>
      <w:r>
        <w:t>terature Review</w:t>
      </w:r>
      <w:r>
        <w:tab/>
      </w:r>
      <w:r>
        <w:tab/>
        <w:t xml:space="preserve">        </w:t>
      </w:r>
      <w:r>
        <w:tab/>
      </w:r>
      <w:r>
        <w:tab/>
      </w:r>
      <w:r>
        <w:tab/>
      </w:r>
      <w:r>
        <w:tab/>
      </w:r>
      <w:r>
        <w:tab/>
        <w:t>12</w:t>
      </w:r>
    </w:p>
    <w:p w:rsidR="005554B8" w:rsidRPr="002D4D91" w:rsidRDefault="005554B8" w:rsidP="005554B8">
      <w:pPr>
        <w:pStyle w:val="NormalWeb"/>
        <w:tabs>
          <w:tab w:val="left" w:pos="540"/>
        </w:tabs>
        <w:spacing w:before="0" w:beforeAutospacing="0" w:after="0" w:afterAutospacing="0" w:line="360" w:lineRule="auto"/>
        <w:jc w:val="both"/>
      </w:pPr>
      <w:r w:rsidRPr="002D4D91">
        <w:t>2.1</w:t>
      </w:r>
      <w:r w:rsidRPr="002D4D91">
        <w:tab/>
        <w:t>Concep</w:t>
      </w:r>
      <w:r>
        <w:t>tual framework</w:t>
      </w:r>
      <w:r>
        <w:tab/>
      </w:r>
      <w:r>
        <w:tab/>
      </w:r>
      <w:r>
        <w:tab/>
      </w:r>
      <w:r>
        <w:tab/>
      </w:r>
      <w:r>
        <w:tab/>
      </w:r>
      <w:r>
        <w:tab/>
      </w:r>
      <w:r>
        <w:tab/>
        <w:t>12</w:t>
      </w:r>
    </w:p>
    <w:p w:rsidR="005554B8" w:rsidRPr="002D4D91" w:rsidRDefault="005554B8" w:rsidP="005554B8">
      <w:pPr>
        <w:pStyle w:val="NormalWeb"/>
        <w:tabs>
          <w:tab w:val="left" w:pos="540"/>
        </w:tabs>
        <w:spacing w:before="0" w:beforeAutospacing="0" w:after="0" w:afterAutospacing="0" w:line="360" w:lineRule="auto"/>
        <w:jc w:val="both"/>
      </w:pPr>
      <w:r w:rsidRPr="002D4D91">
        <w:t>2.2</w:t>
      </w:r>
      <w:r>
        <w:t xml:space="preserve"> </w:t>
      </w:r>
      <w:r>
        <w:tab/>
        <w:t>Theoretical framework</w:t>
      </w:r>
      <w:r>
        <w:tab/>
      </w:r>
      <w:r>
        <w:tab/>
      </w:r>
      <w:r>
        <w:tab/>
      </w:r>
      <w:r>
        <w:tab/>
      </w:r>
      <w:r>
        <w:tab/>
      </w:r>
      <w:r>
        <w:tab/>
      </w:r>
      <w:r>
        <w:tab/>
        <w:t>15</w:t>
      </w:r>
    </w:p>
    <w:p w:rsidR="005554B8" w:rsidRPr="002D4D91" w:rsidRDefault="005554B8" w:rsidP="005554B8">
      <w:pPr>
        <w:pStyle w:val="NormalWeb"/>
        <w:tabs>
          <w:tab w:val="left" w:pos="540"/>
        </w:tabs>
        <w:spacing w:before="0" w:beforeAutospacing="0" w:after="0" w:afterAutospacing="0" w:line="360" w:lineRule="auto"/>
        <w:jc w:val="both"/>
      </w:pPr>
      <w:r>
        <w:t xml:space="preserve">2.3 </w:t>
      </w:r>
      <w:r>
        <w:tab/>
        <w:t>Empirical Review</w:t>
      </w:r>
      <w:r>
        <w:tab/>
        <w:t xml:space="preserve"> </w:t>
      </w:r>
      <w:r>
        <w:tab/>
      </w:r>
      <w:r>
        <w:tab/>
      </w:r>
      <w:r>
        <w:tab/>
      </w:r>
      <w:r>
        <w:tab/>
      </w:r>
      <w:r>
        <w:tab/>
      </w:r>
      <w:r>
        <w:tab/>
        <w:t>18</w:t>
      </w:r>
    </w:p>
    <w:p w:rsidR="005554B8" w:rsidRPr="002D4D91" w:rsidRDefault="005554B8" w:rsidP="005554B8">
      <w:pPr>
        <w:pStyle w:val="NormalWeb"/>
        <w:tabs>
          <w:tab w:val="left" w:pos="540"/>
        </w:tabs>
        <w:spacing w:before="0" w:beforeAutospacing="0" w:after="0" w:afterAutospacing="0" w:line="360" w:lineRule="auto"/>
        <w:jc w:val="both"/>
        <w:rPr>
          <w:b/>
        </w:rPr>
      </w:pPr>
      <w:r w:rsidRPr="002D4D91">
        <w:rPr>
          <w:b/>
        </w:rPr>
        <w:t xml:space="preserve">CHAPTER THREE: </w:t>
      </w:r>
    </w:p>
    <w:p w:rsidR="005554B8" w:rsidRPr="002D4D91" w:rsidRDefault="005554B8" w:rsidP="005554B8">
      <w:pPr>
        <w:pStyle w:val="NormalWeb"/>
        <w:tabs>
          <w:tab w:val="left" w:pos="540"/>
        </w:tabs>
        <w:spacing w:before="0" w:beforeAutospacing="0" w:after="0" w:afterAutospacing="0" w:line="360" w:lineRule="auto"/>
        <w:jc w:val="both"/>
      </w:pPr>
      <w:r w:rsidRPr="002D4D91">
        <w:t>3.0</w:t>
      </w:r>
      <w:r w:rsidRPr="002D4D91">
        <w:tab/>
        <w:t>Research Methodology</w:t>
      </w:r>
      <w:r w:rsidRPr="002D4D91">
        <w:tab/>
      </w:r>
      <w:r>
        <w:tab/>
      </w:r>
      <w:r>
        <w:tab/>
      </w:r>
      <w:r>
        <w:tab/>
      </w:r>
      <w:r>
        <w:tab/>
      </w:r>
      <w:r>
        <w:tab/>
      </w:r>
      <w:r>
        <w:tab/>
        <w:t>22</w:t>
      </w:r>
    </w:p>
    <w:p w:rsidR="005554B8" w:rsidRPr="002D4D91" w:rsidRDefault="005554B8" w:rsidP="005554B8">
      <w:pPr>
        <w:pStyle w:val="NormalWeb"/>
        <w:tabs>
          <w:tab w:val="left" w:pos="540"/>
        </w:tabs>
        <w:spacing w:before="0" w:beforeAutospacing="0" w:after="0" w:afterAutospacing="0" w:line="360" w:lineRule="auto"/>
        <w:jc w:val="both"/>
      </w:pPr>
      <w:r>
        <w:t>3.1</w:t>
      </w:r>
      <w:r>
        <w:tab/>
        <w:t>Introduction</w:t>
      </w:r>
      <w:r>
        <w:tab/>
      </w:r>
      <w:r>
        <w:tab/>
      </w:r>
      <w:r>
        <w:tab/>
      </w:r>
      <w:r>
        <w:tab/>
      </w:r>
      <w:r>
        <w:tab/>
      </w:r>
      <w:r>
        <w:tab/>
      </w:r>
      <w:r>
        <w:tab/>
      </w:r>
      <w:r>
        <w:tab/>
        <w:t>22</w:t>
      </w:r>
    </w:p>
    <w:p w:rsidR="005554B8" w:rsidRDefault="005554B8" w:rsidP="005554B8">
      <w:pPr>
        <w:pStyle w:val="NormalWeb"/>
        <w:tabs>
          <w:tab w:val="left" w:pos="540"/>
        </w:tabs>
        <w:spacing w:before="0" w:beforeAutospacing="0" w:after="0" w:afterAutospacing="0" w:line="360" w:lineRule="auto"/>
        <w:jc w:val="both"/>
      </w:pPr>
      <w:r w:rsidRPr="002D4D91">
        <w:t>3.2</w:t>
      </w:r>
      <w:r w:rsidRPr="002D4D91">
        <w:tab/>
        <w:t>Research Design</w:t>
      </w:r>
      <w:r>
        <w:t xml:space="preserve"> </w:t>
      </w:r>
      <w:r>
        <w:tab/>
      </w:r>
      <w:r>
        <w:tab/>
      </w:r>
      <w:r>
        <w:tab/>
      </w:r>
      <w:r>
        <w:tab/>
      </w:r>
      <w:r>
        <w:tab/>
      </w:r>
      <w:r>
        <w:tab/>
      </w:r>
      <w:r>
        <w:tab/>
        <w:t>22</w:t>
      </w:r>
    </w:p>
    <w:p w:rsidR="005554B8" w:rsidRDefault="005554B8" w:rsidP="005554B8">
      <w:pPr>
        <w:pStyle w:val="NormalWeb"/>
        <w:tabs>
          <w:tab w:val="left" w:pos="540"/>
        </w:tabs>
        <w:spacing w:before="0" w:beforeAutospacing="0" w:after="0" w:afterAutospacing="0" w:line="360" w:lineRule="auto"/>
        <w:jc w:val="both"/>
      </w:pPr>
      <w:r>
        <w:t>3.3</w:t>
      </w:r>
      <w:r>
        <w:tab/>
        <w:t>Population of the study</w:t>
      </w:r>
      <w:r>
        <w:tab/>
      </w:r>
      <w:r>
        <w:tab/>
      </w:r>
      <w:r>
        <w:tab/>
      </w:r>
      <w:r>
        <w:tab/>
      </w:r>
      <w:r>
        <w:tab/>
      </w:r>
      <w:r>
        <w:tab/>
      </w:r>
      <w:r>
        <w:tab/>
        <w:t>22</w:t>
      </w:r>
      <w:r>
        <w:tab/>
      </w:r>
    </w:p>
    <w:p w:rsidR="005554B8" w:rsidRPr="002D4D91" w:rsidRDefault="005554B8" w:rsidP="005554B8">
      <w:pPr>
        <w:pStyle w:val="NormalWeb"/>
        <w:tabs>
          <w:tab w:val="left" w:pos="540"/>
        </w:tabs>
        <w:spacing w:before="0" w:beforeAutospacing="0" w:after="0" w:afterAutospacing="0" w:line="360" w:lineRule="auto"/>
        <w:jc w:val="both"/>
      </w:pPr>
      <w:r>
        <w:t>3.4</w:t>
      </w:r>
      <w:r>
        <w:tab/>
        <w:t>Data Collection</w:t>
      </w:r>
      <w:r>
        <w:tab/>
      </w:r>
      <w:r>
        <w:tab/>
      </w:r>
      <w:r>
        <w:tab/>
      </w:r>
      <w:r>
        <w:tab/>
      </w:r>
      <w:r>
        <w:tab/>
      </w:r>
      <w:r>
        <w:tab/>
      </w:r>
      <w:r>
        <w:tab/>
      </w:r>
      <w:r>
        <w:tab/>
        <w:t>23</w:t>
      </w:r>
    </w:p>
    <w:p w:rsidR="005554B8" w:rsidRPr="002D4D91" w:rsidRDefault="005554B8" w:rsidP="005554B8">
      <w:pPr>
        <w:pStyle w:val="NormalWeb"/>
        <w:tabs>
          <w:tab w:val="left" w:pos="540"/>
        </w:tabs>
        <w:spacing w:before="0" w:beforeAutospacing="0" w:after="0" w:afterAutospacing="0" w:line="360" w:lineRule="auto"/>
        <w:jc w:val="both"/>
      </w:pPr>
      <w:r>
        <w:t>3.5</w:t>
      </w:r>
      <w:r>
        <w:tab/>
        <w:t>Data Analysis</w:t>
      </w:r>
      <w:r>
        <w:tab/>
      </w:r>
      <w:r>
        <w:tab/>
      </w:r>
      <w:r>
        <w:tab/>
      </w:r>
      <w:r>
        <w:tab/>
      </w:r>
      <w:r>
        <w:tab/>
      </w:r>
      <w:r>
        <w:tab/>
      </w:r>
      <w:r>
        <w:tab/>
      </w:r>
      <w:r>
        <w:tab/>
        <w:t>23</w:t>
      </w:r>
    </w:p>
    <w:p w:rsidR="005554B8" w:rsidRPr="002D4D91" w:rsidRDefault="005554B8" w:rsidP="005554B8">
      <w:pPr>
        <w:pStyle w:val="NormalWeb"/>
        <w:tabs>
          <w:tab w:val="left" w:pos="540"/>
        </w:tabs>
        <w:spacing w:before="0" w:beforeAutospacing="0" w:after="0" w:afterAutospacing="0" w:line="360" w:lineRule="auto"/>
        <w:jc w:val="both"/>
        <w:rPr>
          <w:b/>
        </w:rPr>
      </w:pPr>
      <w:r w:rsidRPr="002D4D91">
        <w:rPr>
          <w:b/>
        </w:rPr>
        <w:t xml:space="preserve">CHAPTER FOUR:  </w:t>
      </w:r>
    </w:p>
    <w:p w:rsidR="005554B8" w:rsidRPr="002D4D91" w:rsidRDefault="005554B8" w:rsidP="005554B8">
      <w:pPr>
        <w:pStyle w:val="NormalWeb"/>
        <w:tabs>
          <w:tab w:val="left" w:pos="540"/>
        </w:tabs>
        <w:spacing w:before="0" w:beforeAutospacing="0" w:after="0" w:afterAutospacing="0" w:line="360" w:lineRule="auto"/>
        <w:jc w:val="both"/>
      </w:pPr>
      <w:r w:rsidRPr="002D4D91">
        <w:t>4.0</w:t>
      </w:r>
      <w:r w:rsidRPr="002D4D91">
        <w:tab/>
      </w:r>
      <w:r w:rsidRPr="002D4D91">
        <w:tab/>
        <w:t>Data Presentation and Analysis</w:t>
      </w:r>
    </w:p>
    <w:p w:rsidR="005554B8" w:rsidRPr="002D4D91" w:rsidRDefault="005554B8" w:rsidP="005554B8">
      <w:pPr>
        <w:spacing w:line="360" w:lineRule="auto"/>
      </w:pPr>
      <w:r>
        <w:t>4.1</w:t>
      </w:r>
      <w:r>
        <w:tab/>
        <w:t>Introduction</w:t>
      </w:r>
      <w:r>
        <w:tab/>
      </w:r>
      <w:r>
        <w:tab/>
      </w:r>
      <w:r>
        <w:tab/>
      </w:r>
      <w:r>
        <w:tab/>
      </w:r>
      <w:r>
        <w:tab/>
      </w:r>
      <w:r>
        <w:tab/>
      </w:r>
      <w:r>
        <w:tab/>
      </w:r>
      <w:r>
        <w:tab/>
        <w:t>25</w:t>
      </w:r>
    </w:p>
    <w:p w:rsidR="005554B8" w:rsidRPr="002D4D91" w:rsidRDefault="005554B8" w:rsidP="005554B8">
      <w:pPr>
        <w:spacing w:line="360" w:lineRule="auto"/>
      </w:pPr>
      <w:r w:rsidRPr="002D4D91">
        <w:t>4.2</w:t>
      </w:r>
      <w:r w:rsidRPr="002D4D91">
        <w:tab/>
        <w:t>Data Presentation</w:t>
      </w:r>
      <w:r w:rsidRPr="002D4D91">
        <w:tab/>
      </w:r>
      <w:r w:rsidRPr="002D4D91">
        <w:tab/>
      </w:r>
      <w:r w:rsidRPr="002D4D91">
        <w:tab/>
      </w:r>
      <w:r w:rsidRPr="002D4D91">
        <w:tab/>
      </w:r>
      <w:r w:rsidRPr="002D4D91">
        <w:tab/>
        <w:t xml:space="preserve"> </w:t>
      </w:r>
      <w:r w:rsidRPr="002D4D91">
        <w:tab/>
      </w:r>
      <w:r>
        <w:tab/>
        <w:t>26</w:t>
      </w:r>
    </w:p>
    <w:p w:rsidR="005554B8" w:rsidRDefault="005554B8" w:rsidP="005554B8">
      <w:pPr>
        <w:spacing w:line="360" w:lineRule="auto"/>
      </w:pPr>
      <w:r>
        <w:t>4.3</w:t>
      </w:r>
      <w:r>
        <w:tab/>
        <w:t>Descriptive Statistics</w:t>
      </w:r>
      <w:r>
        <w:tab/>
      </w:r>
      <w:r>
        <w:tab/>
      </w:r>
      <w:r>
        <w:tab/>
        <w:t xml:space="preserve"> </w:t>
      </w:r>
      <w:r>
        <w:tab/>
      </w:r>
      <w:r>
        <w:tab/>
      </w:r>
      <w:r>
        <w:tab/>
      </w:r>
      <w:r>
        <w:tab/>
        <w:t>26</w:t>
      </w:r>
    </w:p>
    <w:p w:rsidR="005554B8" w:rsidRDefault="005554B8" w:rsidP="005554B8">
      <w:pPr>
        <w:spacing w:line="360" w:lineRule="auto"/>
      </w:pPr>
      <w:r>
        <w:t>4.4</w:t>
      </w:r>
      <w:r>
        <w:tab/>
        <w:t>Correlation analysis of the variables</w:t>
      </w:r>
      <w:r>
        <w:tab/>
      </w:r>
      <w:r>
        <w:tab/>
      </w:r>
      <w:r>
        <w:tab/>
      </w:r>
      <w:r>
        <w:tab/>
      </w:r>
      <w:r>
        <w:tab/>
        <w:t>27</w:t>
      </w:r>
    </w:p>
    <w:p w:rsidR="005554B8" w:rsidRPr="002D4D91" w:rsidRDefault="005554B8" w:rsidP="005554B8">
      <w:pPr>
        <w:spacing w:line="360" w:lineRule="auto"/>
      </w:pPr>
      <w:r>
        <w:t>4.5</w:t>
      </w:r>
      <w:r>
        <w:tab/>
        <w:t>Regression Analysis</w:t>
      </w:r>
      <w:r>
        <w:tab/>
      </w:r>
      <w:r>
        <w:tab/>
      </w:r>
      <w:r>
        <w:tab/>
      </w:r>
      <w:r>
        <w:tab/>
      </w:r>
      <w:r>
        <w:tab/>
      </w:r>
      <w:r>
        <w:tab/>
      </w:r>
      <w:r>
        <w:tab/>
        <w:t>29</w:t>
      </w:r>
    </w:p>
    <w:p w:rsidR="005554B8" w:rsidRPr="002D4D91" w:rsidRDefault="005554B8" w:rsidP="005554B8">
      <w:pPr>
        <w:pStyle w:val="NormalWeb"/>
        <w:tabs>
          <w:tab w:val="left" w:pos="540"/>
        </w:tabs>
        <w:spacing w:before="0" w:beforeAutospacing="0" w:after="0" w:afterAutospacing="0" w:line="360" w:lineRule="auto"/>
        <w:jc w:val="both"/>
        <w:rPr>
          <w:b/>
        </w:rPr>
      </w:pPr>
      <w:r w:rsidRPr="002D4D91">
        <w:rPr>
          <w:b/>
        </w:rPr>
        <w:t>CHAPTER FIVE:</w:t>
      </w:r>
    </w:p>
    <w:p w:rsidR="005554B8" w:rsidRPr="002D4D91" w:rsidRDefault="005554B8" w:rsidP="005554B8">
      <w:pPr>
        <w:pStyle w:val="NormalWeb"/>
        <w:tabs>
          <w:tab w:val="left" w:pos="540"/>
        </w:tabs>
        <w:spacing w:before="0" w:beforeAutospacing="0" w:after="0" w:afterAutospacing="0" w:line="360" w:lineRule="auto"/>
        <w:jc w:val="both"/>
      </w:pPr>
      <w:r w:rsidRPr="002D4D91">
        <w:t>5.0</w:t>
      </w:r>
      <w:r w:rsidRPr="002D4D91">
        <w:tab/>
      </w:r>
      <w:r w:rsidRPr="002D4D91">
        <w:tab/>
        <w:t>Summary, Conclusion and Recommendations</w:t>
      </w:r>
    </w:p>
    <w:p w:rsidR="005554B8" w:rsidRPr="002D4D91" w:rsidRDefault="005554B8" w:rsidP="005554B8">
      <w:pPr>
        <w:spacing w:line="360" w:lineRule="auto"/>
      </w:pPr>
      <w:r>
        <w:t xml:space="preserve">5.1 </w:t>
      </w:r>
      <w:r>
        <w:tab/>
        <w:t>Summary</w:t>
      </w:r>
      <w:r>
        <w:tab/>
      </w:r>
      <w:r>
        <w:tab/>
      </w:r>
      <w:r>
        <w:tab/>
      </w:r>
      <w:r>
        <w:tab/>
      </w:r>
      <w:r>
        <w:tab/>
      </w:r>
      <w:r>
        <w:tab/>
      </w:r>
      <w:r>
        <w:tab/>
      </w:r>
      <w:r>
        <w:tab/>
        <w:t>32</w:t>
      </w:r>
    </w:p>
    <w:p w:rsidR="005554B8" w:rsidRPr="002D4D91" w:rsidRDefault="005554B8" w:rsidP="005554B8">
      <w:pPr>
        <w:spacing w:line="360" w:lineRule="auto"/>
      </w:pPr>
      <w:r>
        <w:t xml:space="preserve">5.2 </w:t>
      </w:r>
      <w:r>
        <w:tab/>
        <w:t xml:space="preserve">Conclusion </w:t>
      </w:r>
      <w:r>
        <w:tab/>
      </w:r>
      <w:r>
        <w:tab/>
      </w:r>
      <w:r>
        <w:tab/>
      </w:r>
      <w:r>
        <w:tab/>
      </w:r>
      <w:r>
        <w:tab/>
      </w:r>
      <w:r>
        <w:tab/>
      </w:r>
      <w:r>
        <w:tab/>
      </w:r>
      <w:r>
        <w:tab/>
        <w:t>34</w:t>
      </w:r>
    </w:p>
    <w:p w:rsidR="005554B8" w:rsidRPr="002D4D91" w:rsidRDefault="005554B8" w:rsidP="005554B8">
      <w:pPr>
        <w:spacing w:line="360" w:lineRule="auto"/>
      </w:pPr>
      <w:r>
        <w:t xml:space="preserve">5.3 </w:t>
      </w:r>
      <w:r>
        <w:tab/>
        <w:t>Recommendations</w:t>
      </w:r>
      <w:r>
        <w:tab/>
      </w:r>
      <w:r>
        <w:tab/>
      </w:r>
      <w:r>
        <w:tab/>
      </w:r>
      <w:r>
        <w:tab/>
      </w:r>
      <w:r>
        <w:tab/>
      </w:r>
      <w:r>
        <w:tab/>
      </w:r>
      <w:r>
        <w:tab/>
        <w:t>34</w:t>
      </w:r>
    </w:p>
    <w:p w:rsidR="005554B8" w:rsidRDefault="005554B8" w:rsidP="005554B8">
      <w:pPr>
        <w:spacing w:line="360" w:lineRule="auto"/>
        <w:ind w:firstLine="720"/>
      </w:pPr>
      <w:r>
        <w:t>References</w:t>
      </w:r>
      <w:r>
        <w:tab/>
        <w:t xml:space="preserve">   </w:t>
      </w:r>
      <w:r>
        <w:tab/>
      </w:r>
      <w:r>
        <w:tab/>
      </w:r>
      <w:r>
        <w:tab/>
      </w:r>
      <w:r>
        <w:tab/>
      </w:r>
      <w:r>
        <w:tab/>
      </w:r>
      <w:r>
        <w:tab/>
      </w:r>
      <w:r>
        <w:tab/>
        <w:t>36</w:t>
      </w:r>
    </w:p>
    <w:p w:rsidR="005554B8" w:rsidRDefault="005554B8" w:rsidP="005554B8">
      <w:pPr>
        <w:spacing w:line="360" w:lineRule="auto"/>
        <w:jc w:val="center"/>
      </w:pPr>
    </w:p>
    <w:p w:rsidR="005554B8" w:rsidRDefault="005554B8" w:rsidP="005554B8"/>
    <w:p w:rsidR="00F047FB" w:rsidRDefault="00F047FB"/>
    <w:p w:rsidR="005554B8" w:rsidRDefault="005554B8"/>
    <w:p w:rsidR="005554B8" w:rsidRDefault="005554B8"/>
    <w:p w:rsidR="005554B8" w:rsidRDefault="005554B8"/>
    <w:p w:rsidR="005554B8" w:rsidRDefault="005554B8"/>
    <w:p w:rsidR="005554B8" w:rsidRDefault="005554B8"/>
    <w:p w:rsidR="005554B8" w:rsidRDefault="005554B8"/>
    <w:p w:rsidR="005554B8" w:rsidRDefault="005554B8"/>
    <w:p w:rsidR="005554B8" w:rsidRDefault="005554B8"/>
    <w:p w:rsidR="005554B8" w:rsidRDefault="005554B8"/>
    <w:p w:rsidR="005554B8" w:rsidRDefault="005554B8"/>
    <w:p w:rsidR="005554B8" w:rsidRDefault="005554B8"/>
    <w:p w:rsidR="005554B8" w:rsidRDefault="005554B8"/>
    <w:p w:rsidR="005554B8" w:rsidRDefault="005554B8"/>
    <w:p w:rsidR="005554B8" w:rsidRDefault="005554B8"/>
    <w:p w:rsidR="005554B8" w:rsidRDefault="005554B8"/>
    <w:p w:rsidR="005554B8" w:rsidRPr="0052495C" w:rsidRDefault="005554B8" w:rsidP="005554B8">
      <w:pPr>
        <w:spacing w:line="360" w:lineRule="auto"/>
        <w:contextualSpacing/>
        <w:mirrorIndents/>
        <w:jc w:val="center"/>
        <w:outlineLvl w:val="0"/>
      </w:pPr>
      <w:r w:rsidRPr="0052495C">
        <w:rPr>
          <w:b/>
        </w:rPr>
        <w:t>CHAPTER ONE</w:t>
      </w:r>
    </w:p>
    <w:p w:rsidR="005554B8" w:rsidRPr="0052495C" w:rsidRDefault="005554B8" w:rsidP="005554B8">
      <w:pPr>
        <w:spacing w:line="360" w:lineRule="auto"/>
        <w:contextualSpacing/>
        <w:mirrorIndents/>
        <w:jc w:val="center"/>
        <w:outlineLvl w:val="0"/>
      </w:pPr>
      <w:r w:rsidRPr="0052495C">
        <w:rPr>
          <w:b/>
        </w:rPr>
        <w:t xml:space="preserve">INTRODUCTION </w:t>
      </w:r>
    </w:p>
    <w:p w:rsidR="005554B8" w:rsidRPr="0052495C" w:rsidRDefault="005554B8" w:rsidP="005554B8">
      <w:pPr>
        <w:spacing w:line="360" w:lineRule="auto"/>
        <w:contextualSpacing/>
        <w:mirrorIndents/>
        <w:jc w:val="both"/>
        <w:outlineLvl w:val="0"/>
        <w:rPr>
          <w:b/>
        </w:rPr>
      </w:pPr>
      <w:r w:rsidRPr="0052495C">
        <w:rPr>
          <w:b/>
        </w:rPr>
        <w:t>1.1</w:t>
      </w:r>
      <w:r w:rsidRPr="0052495C">
        <w:rPr>
          <w:b/>
        </w:rPr>
        <w:tab/>
        <w:t xml:space="preserve">BACKGROUND TO THE STUDY </w:t>
      </w:r>
    </w:p>
    <w:p w:rsidR="005554B8" w:rsidRPr="0052495C" w:rsidRDefault="005554B8" w:rsidP="005554B8">
      <w:pPr>
        <w:spacing w:line="360" w:lineRule="auto"/>
        <w:ind w:firstLine="720"/>
        <w:contextualSpacing/>
        <w:mirrorIndents/>
        <w:jc w:val="both"/>
      </w:pPr>
      <w:r w:rsidRPr="0052495C">
        <w:t>Before the introduction of cashless policy in Nigeria, there was a lot of financial recklessness and upheavals in the Nigeria</w:t>
      </w:r>
      <w:r>
        <w:t xml:space="preserve"> economic architecture (Oginni et a</w:t>
      </w:r>
      <w:r w:rsidRPr="0052495C">
        <w:t>l 2018). To the customers of commercial Banks , the pre _cashless policy era spelt doom as they were exposed to armed robbery attacks because they were meant to carry huge sums of money in order to consummate their trade and other financial transactions. However, to the commercial banks , the pre-cashless policy era resulted in clumsiness as well as overcrowding of the banking halls as customers had to queue endlessly just to deposit monies or mak</w:t>
      </w:r>
      <w:r>
        <w:t xml:space="preserve">e withdrawals (Archor et.al </w:t>
      </w:r>
      <w:r w:rsidRPr="0052495C">
        <w:t>2018 ). Thus , the pre _cashless policy era was ingloriously associated with low savings as people preferred to keep their monies at home instead of keeping them in the banks thereby having too much existing outside the banking system.</w:t>
      </w:r>
    </w:p>
    <w:p w:rsidR="005554B8" w:rsidRPr="0052495C" w:rsidRDefault="005554B8" w:rsidP="005554B8">
      <w:pPr>
        <w:spacing w:line="360" w:lineRule="auto"/>
        <w:ind w:firstLine="720"/>
        <w:contextualSpacing/>
        <w:mirrorIndents/>
        <w:jc w:val="both"/>
      </w:pPr>
      <w:r w:rsidRPr="0052495C">
        <w:t>The origin of the Nigerian Banki</w:t>
      </w:r>
      <w:r>
        <w:t>ng Industry dates back to 1883</w:t>
      </w:r>
      <w:r w:rsidRPr="0052495C">
        <w:t xml:space="preserve"> when the African Banking Corporation was established . followed shortly after in 1884  was the establishment of the British Bank for west Africa  (now first bank of Nigeria), even though the former collapsed shortly after its establishment the latter has survived till this very day changing names over the years. Other foreign banks were soon established thereafter to serve the interest of foreign Organization and this resulted to discriminated against indigenous banks in the country (CBN,2018). As a result of the public outcry on the dominated of the industry by foreign owned banks, the government set up a commission which then recommend the enactment of a law to guide the industry (CBN,2019).</w:t>
      </w:r>
    </w:p>
    <w:p w:rsidR="005554B8" w:rsidRPr="0052495C" w:rsidRDefault="005554B8" w:rsidP="005554B8">
      <w:pPr>
        <w:spacing w:line="360" w:lineRule="auto"/>
        <w:ind w:firstLine="720"/>
        <w:contextualSpacing/>
        <w:mirrorIndents/>
        <w:jc w:val="both"/>
      </w:pPr>
      <w:r w:rsidRPr="0052495C">
        <w:t>In 2004, a major reform was introduced to share up the capital base of banks in other for them to be able to finance big infrastructural transactions. Part of these reforms led to the emergence of big banks and as a result, there needed to be operational efficiency in other to have good returns on capital part of the models for efficiency in other to have good returns on capital, part of efficiency was the investment and changes to the Information Technology Infrastructure to accommoda</w:t>
      </w:r>
      <w:r>
        <w:t>te new electronic banking tools</w:t>
      </w:r>
      <w:r w:rsidRPr="0052495C">
        <w:t>. Among this is the introducti</w:t>
      </w:r>
      <w:r>
        <w:t>on of Automated Teller machines</w:t>
      </w:r>
      <w:r w:rsidRPr="0052495C">
        <w:t xml:space="preserve">, point of sales terminals and instant electronics transfer to decongest the banking halls and enhance financial inclusion ( Ejoh, </w:t>
      </w:r>
      <w:r>
        <w:t>et.al</w:t>
      </w:r>
      <w:r w:rsidRPr="0052495C">
        <w:t xml:space="preserve"> 2017).</w:t>
      </w:r>
    </w:p>
    <w:p w:rsidR="005554B8" w:rsidRPr="0052495C" w:rsidRDefault="005554B8" w:rsidP="005554B8">
      <w:pPr>
        <w:spacing w:line="360" w:lineRule="auto"/>
        <w:ind w:firstLine="720"/>
        <w:contextualSpacing/>
        <w:mirrorIndents/>
        <w:jc w:val="both"/>
      </w:pPr>
      <w:r w:rsidRPr="0052495C">
        <w:t>Nigeria’s Cashless policy anchors on technology _based instrument in or</w:t>
      </w:r>
      <w:r>
        <w:t xml:space="preserve">der to be effective (Chibueze et.al </w:t>
      </w:r>
      <w:r w:rsidRPr="0052495C">
        <w:t>2</w:t>
      </w:r>
      <w:r>
        <w:t>018). These instruments include</w:t>
      </w:r>
      <w:r w:rsidRPr="0052495C">
        <w:t>; Automated Teller Machine (ATM), point of sale (POS), internet (WEB), Mobile phones e.t.c. The use of these instrument facilitate convenience in handling financial transaction  (Itah 2018).  It is therefore not surprising that the usage of these instrument has been on the increase as evidence  by the value of transactions carried out using them . for instance, in 2009, the volume and value of ATM transaction  stood at N548 _6 billion  and value of ATM transaction in Nigeria increased steadily  reaching N6,512.61 billion (trillion) in 2019 (CBN, 2019). In the case of point of sale, the value of POS transaction was put N11.03 billion in 2009 and steadily reaching N3,204.75 Billion (trillion ) in 2019 value of web  transaction stood at N84.15 billion in 2009 and fluctuated in the years that followed reaching N478.14 billion in 2019 . finally the value of transaction carried out using mobile phones stood at N1.27 billion in 2009 and increased steadily reaching N5,080.96 billion (trillion) in 2019(CBN,2019).</w:t>
      </w:r>
    </w:p>
    <w:p w:rsidR="005554B8" w:rsidRPr="0052495C" w:rsidRDefault="005554B8" w:rsidP="005554B8">
      <w:pPr>
        <w:spacing w:line="360" w:lineRule="auto"/>
        <w:ind w:firstLine="720"/>
        <w:contextualSpacing/>
        <w:mirrorIndents/>
        <w:jc w:val="both"/>
      </w:pPr>
      <w:r w:rsidRPr="0052495C">
        <w:t>Overall, it could be argued that Nigeria’s  cashless policy has been impressive given it’s penetration as evidenced in the value of transaction executed using the cashless policy instruments, one wonders whether financial inclusion</w:t>
      </w:r>
      <w:r>
        <w:t xml:space="preserve"> in Nigeria has been enhanced </w:t>
      </w:r>
      <w:r w:rsidRPr="0052495C">
        <w:t xml:space="preserve">previous researches have concentrated more on the impact of banking channels on the operational  efficiency of banks but this research work will focus on the positive effect the usage of ATM Machine  , point of sale transaction (POS) and instant electronics transfer have contributed to the Gross Domestic Product of Nigeria.  </w:t>
      </w:r>
    </w:p>
    <w:p w:rsidR="005554B8" w:rsidRPr="0052495C" w:rsidRDefault="005554B8" w:rsidP="005554B8">
      <w:pPr>
        <w:spacing w:line="360" w:lineRule="auto"/>
        <w:contextualSpacing/>
        <w:mirrorIndents/>
        <w:jc w:val="both"/>
        <w:outlineLvl w:val="0"/>
        <w:rPr>
          <w:b/>
        </w:rPr>
      </w:pPr>
      <w:r w:rsidRPr="0052495C">
        <w:rPr>
          <w:b/>
        </w:rPr>
        <w:t>1.2</w:t>
      </w:r>
      <w:r w:rsidRPr="0052495C">
        <w:rPr>
          <w:b/>
        </w:rPr>
        <w:tab/>
        <w:t>STATEMENT OF THE PROBLEM</w:t>
      </w:r>
    </w:p>
    <w:p w:rsidR="005554B8" w:rsidRPr="0052495C" w:rsidRDefault="005554B8" w:rsidP="005554B8">
      <w:pPr>
        <w:spacing w:line="360" w:lineRule="auto"/>
        <w:ind w:firstLine="720"/>
        <w:contextualSpacing/>
        <w:mirrorIndents/>
        <w:jc w:val="both"/>
      </w:pPr>
      <w:r w:rsidRPr="0052495C">
        <w:t>Despite the huge benefits of</w:t>
      </w:r>
      <w:r>
        <w:t xml:space="preserve"> the cashless policy in Nigeria</w:t>
      </w:r>
      <w:r w:rsidRPr="0052495C">
        <w:t>, one of the major issues confro</w:t>
      </w:r>
      <w:r>
        <w:t>nting its success is insecurity</w:t>
      </w:r>
      <w:r w:rsidRPr="0052495C">
        <w:t>. Insecurity exists mainly i</w:t>
      </w:r>
      <w:r>
        <w:t>n the hacking of the e-payment platforms by fraudsters. A</w:t>
      </w:r>
      <w:r w:rsidRPr="0052495C">
        <w:t>s fraudsters hack into these e –payment chann</w:t>
      </w:r>
      <w:r>
        <w:t>els</w:t>
      </w:r>
      <w:r w:rsidRPr="0052495C">
        <w:t>, people get the impression that their monies can just evaporate by th</w:t>
      </w:r>
      <w:r>
        <w:t>e click of a button by someone somewhere</w:t>
      </w:r>
      <w:r w:rsidRPr="0052495C">
        <w:t>. This leads to growing apathy on the acceptance of the cashless policy thereby reducing the positive impact it would have had on the financial sector in particular and the economy in general.</w:t>
      </w:r>
    </w:p>
    <w:p w:rsidR="005554B8" w:rsidRPr="0052495C" w:rsidRDefault="005554B8" w:rsidP="005554B8">
      <w:pPr>
        <w:spacing w:line="360" w:lineRule="auto"/>
        <w:ind w:firstLine="720"/>
        <w:contextualSpacing/>
        <w:mirrorIndents/>
        <w:jc w:val="both"/>
      </w:pPr>
      <w:r w:rsidRPr="0052495C">
        <w:t>As earlier pointed out, cashless banking instrument is a driving force that is changing th</w:t>
      </w:r>
      <w:r>
        <w:t>e landscapes of Nigeria economy</w:t>
      </w:r>
      <w:r w:rsidRPr="0052495C">
        <w:t>.  The introduct</w:t>
      </w:r>
      <w:r>
        <w:t>ion of automated teller machine</w:t>
      </w:r>
      <w:r w:rsidRPr="0052495C">
        <w:t xml:space="preserve">, point of sales and online banking transactions (cashless policy) in Nigeria has paved way for a new era of development where the use and demand for physical cash is </w:t>
      </w:r>
      <w:r>
        <w:t>gradually declining. Meanwhile</w:t>
      </w:r>
      <w:r w:rsidRPr="0052495C">
        <w:t>, the poor implementation of cashless policy across the country has over the years contributed to high cost of cas</w:t>
      </w:r>
      <w:r>
        <w:t xml:space="preserve">h movement and cash management </w:t>
      </w:r>
      <w:r w:rsidRPr="0052495C">
        <w:t>by banks thereby impacting neg</w:t>
      </w:r>
      <w:r>
        <w:t xml:space="preserve">atively on banks profitability </w:t>
      </w:r>
      <w:r w:rsidRPr="0052495C">
        <w:t xml:space="preserve">in particular </w:t>
      </w:r>
      <w:r>
        <w:t>and economics growth in general</w:t>
      </w:r>
      <w:r w:rsidRPr="0052495C">
        <w:t xml:space="preserve">. </w:t>
      </w:r>
    </w:p>
    <w:p w:rsidR="005554B8" w:rsidRPr="0052495C" w:rsidRDefault="005554B8" w:rsidP="005554B8">
      <w:pPr>
        <w:spacing w:line="360" w:lineRule="auto"/>
        <w:contextualSpacing/>
        <w:mirrorIndents/>
        <w:jc w:val="both"/>
        <w:outlineLvl w:val="0"/>
        <w:rPr>
          <w:b/>
        </w:rPr>
      </w:pPr>
      <w:r w:rsidRPr="0052495C">
        <w:rPr>
          <w:b/>
        </w:rPr>
        <w:t>1.3</w:t>
      </w:r>
      <w:r w:rsidRPr="0052495C">
        <w:rPr>
          <w:b/>
        </w:rPr>
        <w:tab/>
        <w:t xml:space="preserve">RESEARCH QUESTIONS </w:t>
      </w:r>
    </w:p>
    <w:p w:rsidR="005554B8" w:rsidRPr="0052495C" w:rsidRDefault="005554B8" w:rsidP="005554B8">
      <w:pPr>
        <w:spacing w:line="360" w:lineRule="auto"/>
        <w:ind w:left="720"/>
        <w:contextualSpacing/>
        <w:mirrorIndents/>
        <w:jc w:val="both"/>
      </w:pPr>
      <w:r w:rsidRPr="0052495C">
        <w:t xml:space="preserve">1. </w:t>
      </w:r>
      <w:r w:rsidRPr="0052495C">
        <w:tab/>
        <w:t>What is the effect of financial literacy programs on financial perf</w:t>
      </w:r>
      <w:r>
        <w:t>ormance of Eco banks in Nigeria</w:t>
      </w:r>
      <w:r w:rsidRPr="0052495C">
        <w:t>?</w:t>
      </w:r>
    </w:p>
    <w:p w:rsidR="005554B8" w:rsidRPr="0052495C" w:rsidRDefault="005554B8" w:rsidP="005554B8">
      <w:pPr>
        <w:spacing w:line="360" w:lineRule="auto"/>
        <w:ind w:left="720"/>
        <w:contextualSpacing/>
        <w:mirrorIndents/>
        <w:jc w:val="both"/>
      </w:pPr>
      <w:r w:rsidRPr="0052495C">
        <w:t>2.</w:t>
      </w:r>
      <w:r w:rsidRPr="0052495C">
        <w:tab/>
        <w:t>What is the effect of usage of agents on financial pe</w:t>
      </w:r>
      <w:r>
        <w:t>rformance of Unity Bank Nigeria?</w:t>
      </w:r>
    </w:p>
    <w:p w:rsidR="005554B8" w:rsidRPr="0052495C" w:rsidRDefault="005554B8" w:rsidP="005554B8">
      <w:pPr>
        <w:spacing w:line="360" w:lineRule="auto"/>
        <w:ind w:left="720"/>
        <w:contextualSpacing/>
        <w:mirrorIndents/>
        <w:jc w:val="both"/>
      </w:pPr>
      <w:r w:rsidRPr="0052495C">
        <w:t>3.</w:t>
      </w:r>
      <w:r w:rsidRPr="0052495C">
        <w:tab/>
        <w:t>What is the effect of increased proliferation of ATMS and mobile banking services on financial performance of Eco banking N</w:t>
      </w:r>
      <w:r>
        <w:t>igeria?</w:t>
      </w:r>
      <w:r w:rsidRPr="0052495C">
        <w:t>.</w:t>
      </w:r>
    </w:p>
    <w:p w:rsidR="005554B8" w:rsidRDefault="005554B8" w:rsidP="005554B8">
      <w:pPr>
        <w:spacing w:line="360" w:lineRule="auto"/>
        <w:ind w:left="720" w:hanging="720"/>
        <w:contextualSpacing/>
        <w:mirrorIndents/>
        <w:jc w:val="both"/>
      </w:pPr>
      <w:r>
        <w:t>4.</w:t>
      </w:r>
      <w:r>
        <w:tab/>
        <w:t>What is the effect</w:t>
      </w:r>
      <w:r w:rsidRPr="0052495C">
        <w:t xml:space="preserve"> of online banking transactions on cros</w:t>
      </w:r>
      <w:r>
        <w:t>s domestics products of Nigeria?</w:t>
      </w:r>
    </w:p>
    <w:p w:rsidR="005554B8" w:rsidRPr="0052495C" w:rsidRDefault="005554B8" w:rsidP="005554B8">
      <w:pPr>
        <w:spacing w:line="360" w:lineRule="auto"/>
        <w:ind w:left="720" w:hanging="720"/>
        <w:contextualSpacing/>
        <w:mirrorIndents/>
        <w:jc w:val="both"/>
      </w:pPr>
      <w:r>
        <w:t xml:space="preserve">5. </w:t>
      </w:r>
      <w:r>
        <w:tab/>
        <w:t>What are the impact of insecurity on cashless policy implementation.</w:t>
      </w:r>
    </w:p>
    <w:p w:rsidR="005554B8" w:rsidRPr="0052495C" w:rsidRDefault="005554B8" w:rsidP="005554B8">
      <w:pPr>
        <w:spacing w:line="360" w:lineRule="auto"/>
        <w:contextualSpacing/>
        <w:mirrorIndents/>
        <w:jc w:val="both"/>
        <w:rPr>
          <w:b/>
        </w:rPr>
      </w:pPr>
      <w:r w:rsidRPr="0052495C">
        <w:rPr>
          <w:b/>
        </w:rPr>
        <w:t>1.4</w:t>
      </w:r>
      <w:r w:rsidRPr="0052495C">
        <w:rPr>
          <w:b/>
        </w:rPr>
        <w:tab/>
        <w:t xml:space="preserve">OBJECTIVES OF THE STUDY </w:t>
      </w:r>
    </w:p>
    <w:p w:rsidR="005554B8" w:rsidRPr="0052495C" w:rsidRDefault="005554B8" w:rsidP="005554B8">
      <w:pPr>
        <w:spacing w:line="360" w:lineRule="auto"/>
        <w:contextualSpacing/>
        <w:mirrorIndents/>
        <w:jc w:val="both"/>
        <w:outlineLvl w:val="0"/>
      </w:pPr>
      <w:r w:rsidRPr="0052495C">
        <w:t>The specific objectives were</w:t>
      </w:r>
    </w:p>
    <w:p w:rsidR="005554B8" w:rsidRPr="0052495C" w:rsidRDefault="005554B8" w:rsidP="005554B8">
      <w:pPr>
        <w:spacing w:line="360" w:lineRule="auto"/>
        <w:ind w:left="720" w:hanging="720"/>
        <w:contextualSpacing/>
        <w:mirrorIndents/>
        <w:jc w:val="both"/>
      </w:pPr>
      <w:r w:rsidRPr="0052495C">
        <w:t>1.</w:t>
      </w:r>
      <w:r w:rsidRPr="0052495C">
        <w:tab/>
        <w:t>To determine the effect of financial literacy program on financial performance of Eco banks in Nigeria.</w:t>
      </w:r>
    </w:p>
    <w:p w:rsidR="005554B8" w:rsidRPr="0052495C" w:rsidRDefault="005554B8" w:rsidP="005554B8">
      <w:pPr>
        <w:spacing w:line="360" w:lineRule="auto"/>
        <w:ind w:left="720" w:hanging="720"/>
        <w:contextualSpacing/>
        <w:mirrorIndents/>
        <w:jc w:val="both"/>
      </w:pPr>
      <w:r w:rsidRPr="0052495C">
        <w:t>2.</w:t>
      </w:r>
      <w:r w:rsidRPr="0052495C">
        <w:tab/>
        <w:t xml:space="preserve">To investigate the effect of usage of agents and representatives on financial performance of Unity Bank in Nigeria  </w:t>
      </w:r>
    </w:p>
    <w:p w:rsidR="005554B8" w:rsidRPr="0052495C" w:rsidRDefault="005554B8" w:rsidP="005554B8">
      <w:pPr>
        <w:spacing w:line="360" w:lineRule="auto"/>
        <w:ind w:left="720" w:hanging="720"/>
        <w:contextualSpacing/>
        <w:mirrorIndents/>
        <w:jc w:val="both"/>
      </w:pPr>
      <w:r w:rsidRPr="0052495C">
        <w:t>3.</w:t>
      </w:r>
      <w:r w:rsidRPr="0052495C">
        <w:tab/>
        <w:t>To evaluate the eff</w:t>
      </w:r>
      <w:r>
        <w:t xml:space="preserve">ect of increased proliferation </w:t>
      </w:r>
      <w:r w:rsidRPr="0052495C">
        <w:t xml:space="preserve">of ATM and mobile banking service on financial performance of Unity Bank in Nigeria </w:t>
      </w:r>
    </w:p>
    <w:p w:rsidR="005554B8" w:rsidRDefault="005554B8" w:rsidP="005554B8">
      <w:pPr>
        <w:spacing w:line="360" w:lineRule="auto"/>
        <w:ind w:left="720" w:hanging="720"/>
        <w:contextualSpacing/>
        <w:mirrorIndents/>
        <w:jc w:val="both"/>
      </w:pPr>
      <w:r w:rsidRPr="0052495C">
        <w:t>4.</w:t>
      </w:r>
      <w:r w:rsidRPr="0052495C">
        <w:tab/>
        <w:t>To access the effect of bank branches spread on financial performance of Unity Bank in Nigeria.</w:t>
      </w:r>
    </w:p>
    <w:p w:rsidR="005554B8" w:rsidRPr="0052495C" w:rsidRDefault="005554B8" w:rsidP="005554B8">
      <w:pPr>
        <w:spacing w:line="360" w:lineRule="auto"/>
        <w:ind w:left="720" w:hanging="720"/>
        <w:contextualSpacing/>
        <w:mirrorIndents/>
        <w:jc w:val="both"/>
      </w:pPr>
      <w:r>
        <w:t>5.</w:t>
      </w:r>
      <w:r>
        <w:tab/>
        <w:t xml:space="preserve">To examine the influence of insecurity on cashless policy implementation. </w:t>
      </w:r>
    </w:p>
    <w:p w:rsidR="005554B8" w:rsidRPr="0052495C" w:rsidRDefault="005554B8" w:rsidP="005554B8">
      <w:pPr>
        <w:spacing w:line="360" w:lineRule="auto"/>
        <w:contextualSpacing/>
        <w:mirrorIndents/>
        <w:jc w:val="both"/>
        <w:outlineLvl w:val="0"/>
        <w:rPr>
          <w:b/>
        </w:rPr>
      </w:pPr>
      <w:r w:rsidRPr="0052495C">
        <w:rPr>
          <w:b/>
        </w:rPr>
        <w:t>1.5</w:t>
      </w:r>
      <w:r w:rsidRPr="0052495C">
        <w:rPr>
          <w:b/>
        </w:rPr>
        <w:tab/>
        <w:t xml:space="preserve">RESEARCH HYPOTHESES </w:t>
      </w:r>
    </w:p>
    <w:p w:rsidR="005554B8" w:rsidRPr="0052495C" w:rsidRDefault="005554B8" w:rsidP="005554B8">
      <w:pPr>
        <w:spacing w:line="360" w:lineRule="auto"/>
        <w:ind w:left="720" w:hanging="720"/>
        <w:contextualSpacing/>
        <w:mirrorIndents/>
        <w:jc w:val="both"/>
      </w:pPr>
      <w:r w:rsidRPr="0052495C">
        <w:t>Ho1:</w:t>
      </w:r>
      <w:r w:rsidRPr="0052495C">
        <w:tab/>
        <w:t>There is no significant effect of financial literacy program on financial performance of Eco banks in Nigeria.</w:t>
      </w:r>
    </w:p>
    <w:p w:rsidR="005554B8" w:rsidRPr="0052495C" w:rsidRDefault="005554B8" w:rsidP="005554B8">
      <w:pPr>
        <w:spacing w:line="360" w:lineRule="auto"/>
        <w:ind w:left="720" w:hanging="720"/>
        <w:contextualSpacing/>
        <w:mirrorIndents/>
        <w:jc w:val="both"/>
      </w:pPr>
      <w:r w:rsidRPr="0052495C">
        <w:t>HO2:</w:t>
      </w:r>
      <w:r w:rsidRPr="0052495C">
        <w:tab/>
        <w:t xml:space="preserve">There is no significant effect of usage of agents and representation on financial performance of Unity Bank in Nigeria. </w:t>
      </w:r>
    </w:p>
    <w:p w:rsidR="005554B8" w:rsidRPr="0052495C" w:rsidRDefault="005554B8" w:rsidP="005554B8">
      <w:pPr>
        <w:spacing w:line="360" w:lineRule="auto"/>
        <w:ind w:left="720" w:hanging="720"/>
        <w:contextualSpacing/>
        <w:mirrorIndents/>
        <w:jc w:val="both"/>
      </w:pPr>
      <w:r w:rsidRPr="0052495C">
        <w:t>HO3:</w:t>
      </w:r>
      <w:r w:rsidRPr="0052495C">
        <w:tab/>
        <w:t>There</w:t>
      </w:r>
      <w:r>
        <w:t xml:space="preserve"> is no significant </w:t>
      </w:r>
      <w:r w:rsidRPr="0052495C">
        <w:t xml:space="preserve">effects of increased proliferation of aims and mobile banking services on financial performance of Unity Bank in Nigeria. </w:t>
      </w:r>
    </w:p>
    <w:p w:rsidR="005554B8" w:rsidRDefault="005554B8" w:rsidP="005554B8">
      <w:pPr>
        <w:spacing w:line="360" w:lineRule="auto"/>
        <w:ind w:left="720" w:hanging="720"/>
        <w:contextualSpacing/>
        <w:mirrorIndents/>
        <w:jc w:val="both"/>
      </w:pPr>
      <w:r w:rsidRPr="0052495C">
        <w:t>HO4:</w:t>
      </w:r>
      <w:r w:rsidRPr="0052495C">
        <w:tab/>
        <w:t xml:space="preserve">There is no significant effect of online banking transaction on gross domestic product of Nigeria. </w:t>
      </w:r>
    </w:p>
    <w:p w:rsidR="005554B8" w:rsidRPr="0052495C" w:rsidRDefault="005554B8" w:rsidP="005554B8">
      <w:pPr>
        <w:spacing w:line="360" w:lineRule="auto"/>
        <w:ind w:left="720" w:hanging="720"/>
        <w:contextualSpacing/>
        <w:mirrorIndents/>
        <w:jc w:val="both"/>
      </w:pPr>
      <w:r>
        <w:t xml:space="preserve">Ho5: </w:t>
      </w:r>
      <w:r>
        <w:tab/>
        <w:t>There is no significant influence of insecurity on cashless policy implementation</w:t>
      </w:r>
    </w:p>
    <w:p w:rsidR="005554B8" w:rsidRDefault="005554B8" w:rsidP="005554B8">
      <w:pPr>
        <w:spacing w:line="360" w:lineRule="auto"/>
        <w:contextualSpacing/>
        <w:mirrorIndents/>
        <w:jc w:val="both"/>
        <w:outlineLvl w:val="0"/>
        <w:rPr>
          <w:b/>
        </w:rPr>
      </w:pPr>
    </w:p>
    <w:p w:rsidR="005554B8" w:rsidRDefault="005554B8" w:rsidP="005554B8">
      <w:pPr>
        <w:spacing w:line="360" w:lineRule="auto"/>
        <w:contextualSpacing/>
        <w:mirrorIndents/>
        <w:jc w:val="both"/>
        <w:outlineLvl w:val="0"/>
        <w:rPr>
          <w:b/>
        </w:rPr>
      </w:pPr>
    </w:p>
    <w:p w:rsidR="005554B8" w:rsidRPr="0052495C" w:rsidRDefault="005554B8" w:rsidP="005554B8">
      <w:pPr>
        <w:spacing w:line="360" w:lineRule="auto"/>
        <w:contextualSpacing/>
        <w:mirrorIndents/>
        <w:jc w:val="both"/>
        <w:outlineLvl w:val="0"/>
        <w:rPr>
          <w:b/>
        </w:rPr>
      </w:pPr>
      <w:r w:rsidRPr="0052495C">
        <w:rPr>
          <w:b/>
        </w:rPr>
        <w:t>1.6</w:t>
      </w:r>
      <w:r w:rsidRPr="0052495C">
        <w:rPr>
          <w:b/>
        </w:rPr>
        <w:tab/>
        <w:t xml:space="preserve">SIGNIFICANCE OF THE STUDY </w:t>
      </w:r>
    </w:p>
    <w:p w:rsidR="005554B8" w:rsidRPr="0052495C" w:rsidRDefault="005554B8" w:rsidP="005554B8">
      <w:pPr>
        <w:spacing w:line="360" w:lineRule="auto"/>
        <w:ind w:firstLine="720"/>
        <w:contextualSpacing/>
        <w:mirrorIndents/>
        <w:jc w:val="both"/>
      </w:pPr>
      <w:r w:rsidRPr="0052495C">
        <w:t>The study will give various insights into the various implications the introduction of the cashless policy will have on financial economic indicators such as the gross domestic product (GDP) and inflation , the study will examine and compare growth trends and changes to determine whether the cashless policy , introduced by the CBN has a negative or positive effects on the economy of Nigeria .</w:t>
      </w:r>
    </w:p>
    <w:p w:rsidR="005554B8" w:rsidRPr="0052495C" w:rsidRDefault="005554B8" w:rsidP="005554B8">
      <w:pPr>
        <w:spacing w:line="360" w:lineRule="auto"/>
        <w:ind w:firstLine="720"/>
        <w:contextualSpacing/>
        <w:mirrorIndents/>
        <w:jc w:val="both"/>
      </w:pPr>
      <w:r w:rsidRPr="0052495C">
        <w:t>Various challenges and prospects identified in the study will also enable various stakeholders to tickle these challenges effectively by making policies that will address them and boost the economy of Nigeria.</w:t>
      </w:r>
    </w:p>
    <w:p w:rsidR="005554B8" w:rsidRPr="0052495C" w:rsidRDefault="005554B8" w:rsidP="005554B8">
      <w:pPr>
        <w:spacing w:line="360" w:lineRule="auto"/>
        <w:contextualSpacing/>
        <w:mirrorIndents/>
        <w:jc w:val="both"/>
        <w:rPr>
          <w:b/>
        </w:rPr>
      </w:pPr>
      <w:r w:rsidRPr="0052495C">
        <w:rPr>
          <w:b/>
        </w:rPr>
        <w:t>1.7</w:t>
      </w:r>
      <w:r w:rsidRPr="0052495C">
        <w:rPr>
          <w:b/>
        </w:rPr>
        <w:tab/>
        <w:t>SCOPE OF THE STUDY</w:t>
      </w:r>
    </w:p>
    <w:p w:rsidR="005554B8" w:rsidRPr="0052495C" w:rsidRDefault="005554B8" w:rsidP="005554B8">
      <w:pPr>
        <w:spacing w:line="360" w:lineRule="auto"/>
        <w:ind w:firstLine="720"/>
        <w:contextualSpacing/>
        <w:mirrorIndents/>
        <w:jc w:val="both"/>
      </w:pPr>
      <w:r w:rsidRPr="0052495C">
        <w:t>In pursuance of the objective of the study attention shall be focused on electronics banking among other electronics commercial implementation in order to conduct an empirical investigation into the adoption of electronics banking in Nigeria and will also examine, the of electronics banking operation from the CBN bullet in fro</w:t>
      </w:r>
      <w:r>
        <w:t>m 2022-2025</w:t>
      </w:r>
      <w:r w:rsidRPr="0052495C">
        <w:t xml:space="preserve"> the research scope cover financial institutions for gathering of data related to cashless policy </w:t>
      </w:r>
    </w:p>
    <w:p w:rsidR="005554B8" w:rsidRPr="00165070" w:rsidRDefault="005554B8" w:rsidP="005554B8">
      <w:pPr>
        <w:spacing w:line="360" w:lineRule="auto"/>
        <w:ind w:firstLine="720"/>
        <w:contextualSpacing/>
        <w:mirrorIndents/>
        <w:jc w:val="both"/>
      </w:pPr>
      <w:r w:rsidRPr="0052495C">
        <w:t>Various challenges and prospects identified in the study will also enable various stakeholders to take these challenges effectively by making policies that will address them and boost the economy of Nigeria.</w:t>
      </w:r>
    </w:p>
    <w:p w:rsidR="005554B8" w:rsidRPr="0052495C" w:rsidRDefault="005554B8" w:rsidP="005554B8">
      <w:pPr>
        <w:spacing w:line="360" w:lineRule="auto"/>
        <w:contextualSpacing/>
        <w:mirrorIndents/>
        <w:jc w:val="both"/>
        <w:outlineLvl w:val="0"/>
        <w:rPr>
          <w:b/>
        </w:rPr>
      </w:pPr>
      <w:r w:rsidRPr="0052495C">
        <w:rPr>
          <w:b/>
        </w:rPr>
        <w:t>1.8</w:t>
      </w:r>
      <w:r w:rsidRPr="0052495C">
        <w:rPr>
          <w:b/>
        </w:rPr>
        <w:tab/>
        <w:t>LIMITATION OF THE STUDY</w:t>
      </w:r>
    </w:p>
    <w:p w:rsidR="005554B8" w:rsidRPr="0052495C" w:rsidRDefault="005554B8" w:rsidP="005554B8">
      <w:pPr>
        <w:spacing w:line="360" w:lineRule="auto"/>
        <w:ind w:firstLine="720"/>
        <w:contextualSpacing/>
        <w:mirrorIndents/>
        <w:jc w:val="both"/>
      </w:pPr>
      <w:r w:rsidRPr="0052495C">
        <w:t xml:space="preserve">During the course of the study challenges encountered were exclusively but not delimited to the following numerous these are </w:t>
      </w:r>
    </w:p>
    <w:p w:rsidR="005554B8" w:rsidRPr="0052495C" w:rsidRDefault="005554B8" w:rsidP="005554B8">
      <w:pPr>
        <w:spacing w:line="360" w:lineRule="auto"/>
        <w:contextualSpacing/>
        <w:mirrorIndents/>
        <w:jc w:val="both"/>
      </w:pPr>
      <w:r w:rsidRPr="0052495C">
        <w:t>1.  Inadequate finance: The research was face with problem of inadequate fund which hinder the research from shuttering to Unity Bank within Ilorin more so printing and collation of questionnaires.</w:t>
      </w:r>
    </w:p>
    <w:p w:rsidR="005554B8" w:rsidRPr="0052495C" w:rsidRDefault="005554B8" w:rsidP="005554B8">
      <w:pPr>
        <w:spacing w:line="360" w:lineRule="auto"/>
        <w:contextualSpacing/>
        <w:mirrorIndents/>
        <w:jc w:val="both"/>
      </w:pPr>
      <w:r w:rsidRPr="0052495C">
        <w:t>2.  Time: Time factor pose another constraint since having to cope in this research which went simultaneously within the time schedule of other academic work making it possible to undertake this study in large more representative skill.</w:t>
      </w:r>
    </w:p>
    <w:p w:rsidR="005554B8" w:rsidRPr="0052495C" w:rsidRDefault="005554B8" w:rsidP="005554B8">
      <w:pPr>
        <w:spacing w:line="360" w:lineRule="auto"/>
        <w:contextualSpacing/>
        <w:mirrorIndents/>
        <w:jc w:val="both"/>
        <w:rPr>
          <w:b/>
        </w:rPr>
      </w:pPr>
      <w:r w:rsidRPr="0052495C">
        <w:rPr>
          <w:b/>
        </w:rPr>
        <w:t>1.9</w:t>
      </w:r>
      <w:r w:rsidRPr="0052495C">
        <w:rPr>
          <w:b/>
        </w:rPr>
        <w:tab/>
        <w:t>DEFINITION OF KEY TERMS</w:t>
      </w:r>
    </w:p>
    <w:p w:rsidR="005554B8" w:rsidRPr="0052495C" w:rsidRDefault="005554B8" w:rsidP="005554B8">
      <w:pPr>
        <w:spacing w:line="360" w:lineRule="auto"/>
        <w:contextualSpacing/>
        <w:mirrorIndents/>
        <w:jc w:val="both"/>
      </w:pPr>
      <w:r w:rsidRPr="0052495C">
        <w:t>Agents: These are people who carry out basic banking transactions/ financial service on behalf of banks most especially in areas where there is no bank presence. They mostly make use of POS terminals to achieve this.</w:t>
      </w:r>
    </w:p>
    <w:p w:rsidR="005554B8" w:rsidRPr="0052495C" w:rsidRDefault="005554B8" w:rsidP="005554B8">
      <w:pPr>
        <w:spacing w:line="360" w:lineRule="auto"/>
        <w:contextualSpacing/>
        <w:mirrorIndents/>
        <w:jc w:val="both"/>
      </w:pPr>
      <w:r w:rsidRPr="0052495C">
        <w:t xml:space="preserve">Agency Banking: This is the act of using agents to carry out banking transaction of financial services </w:t>
      </w:r>
    </w:p>
    <w:p w:rsidR="005554B8" w:rsidRPr="0052495C" w:rsidRDefault="005554B8" w:rsidP="005554B8">
      <w:pPr>
        <w:spacing w:line="360" w:lineRule="auto"/>
        <w:contextualSpacing/>
        <w:mirrorIndents/>
        <w:jc w:val="both"/>
      </w:pPr>
      <w:r w:rsidRPr="0052495C">
        <w:t>ATM Machines: These are machines which are pre-loaded with cash where people make withdrawal from via the use of debit or credit cards. They can be located within a bank premises or any other public place like a shopping mall.</w:t>
      </w:r>
    </w:p>
    <w:p w:rsidR="005554B8" w:rsidRPr="0052495C" w:rsidRDefault="005554B8" w:rsidP="005554B8">
      <w:pPr>
        <w:spacing w:line="360" w:lineRule="auto"/>
        <w:contextualSpacing/>
        <w:mirrorIndents/>
        <w:jc w:val="both"/>
      </w:pPr>
      <w:r w:rsidRPr="0052495C">
        <w:t>Cashless Nigeria: This is a policy introduced by the CBN to reduce the volume of cash transaction in the Nigeria economy and adaption of electronic forms of payments to enhance trade.</w:t>
      </w:r>
    </w:p>
    <w:p w:rsidR="005554B8" w:rsidRPr="0052495C" w:rsidRDefault="005554B8" w:rsidP="005554B8">
      <w:pPr>
        <w:spacing w:line="360" w:lineRule="auto"/>
        <w:contextualSpacing/>
        <w:mirrorIndents/>
        <w:jc w:val="both"/>
      </w:pPr>
      <w:r w:rsidRPr="0052495C">
        <w:t>CBN: Central Bank of Nigeria is the government body that regulates all types of banks and the financial sector in Nigeria. They also formulate the monetary policy of the government.</w:t>
      </w:r>
    </w:p>
    <w:p w:rsidR="005554B8" w:rsidRPr="0052495C" w:rsidRDefault="005554B8" w:rsidP="005554B8">
      <w:pPr>
        <w:spacing w:line="360" w:lineRule="auto"/>
        <w:contextualSpacing/>
        <w:mirrorIndents/>
        <w:jc w:val="both"/>
      </w:pPr>
      <w:r w:rsidRPr="0052495C">
        <w:t>NIBBS: Nigeria Inter-Banks settlement system is owned by all licensed banks in Nigeria and it is the central cleaning and switch that ensures all parties in the payment system are settled.</w:t>
      </w:r>
    </w:p>
    <w:p w:rsidR="005554B8" w:rsidRPr="0052495C" w:rsidRDefault="005554B8" w:rsidP="005554B8">
      <w:pPr>
        <w:spacing w:line="360" w:lineRule="auto"/>
        <w:contextualSpacing/>
        <w:mirrorIndents/>
        <w:jc w:val="both"/>
      </w:pPr>
      <w:r w:rsidRPr="0052495C">
        <w:t xml:space="preserve"> Financial exclusion excluded: this is the unavailability of banking or financial service to people of low or no income.</w:t>
      </w:r>
    </w:p>
    <w:p w:rsidR="005554B8" w:rsidRPr="0052495C" w:rsidRDefault="005554B8" w:rsidP="005554B8">
      <w:pPr>
        <w:spacing w:line="360" w:lineRule="auto"/>
        <w:contextualSpacing/>
        <w:mirrorIndents/>
        <w:jc w:val="both"/>
      </w:pPr>
      <w:r w:rsidRPr="0052495C">
        <w:t xml:space="preserve">EFT/Electronic instant transfer: This is the movement of money or funds via the use of any known electronics channels like mobile apps or online banking e.t.c from one bank to the other. </w:t>
      </w:r>
    </w:p>
    <w:p w:rsidR="005554B8" w:rsidRPr="0052495C" w:rsidRDefault="005554B8" w:rsidP="005554B8">
      <w:pPr>
        <w:spacing w:line="360" w:lineRule="auto"/>
        <w:contextualSpacing/>
        <w:mirrorIndents/>
        <w:jc w:val="both"/>
      </w:pPr>
      <w:r w:rsidRPr="0052495C">
        <w:t>Online banking: This is an electronics payment system or channels usually via the internet that allows customer of a bank to conduct a range of financial transactions from one bank to another.</w:t>
      </w:r>
    </w:p>
    <w:p w:rsidR="005554B8" w:rsidRPr="0052495C" w:rsidRDefault="005554B8" w:rsidP="005554B8">
      <w:pPr>
        <w:spacing w:line="360" w:lineRule="auto"/>
        <w:contextualSpacing/>
        <w:mirrorIndents/>
        <w:jc w:val="both"/>
      </w:pPr>
      <w:r w:rsidRPr="0052495C">
        <w:t>Channels: This is the medium via which movement of funds take place, it can be ATM,POS or online banking.</w:t>
      </w:r>
    </w:p>
    <w:p w:rsidR="005554B8" w:rsidRPr="0052495C" w:rsidRDefault="005554B8" w:rsidP="005554B8">
      <w:pPr>
        <w:spacing w:line="360" w:lineRule="auto"/>
        <w:contextualSpacing/>
        <w:mirrorIndents/>
        <w:jc w:val="both"/>
      </w:pPr>
      <w:r w:rsidRPr="0052495C">
        <w:t>SANEF: Share Agent Network Expansion Facility: Is an initiative of CBN supported by NIBBS and license mobile money operations with the aim to deepen financial inclusion in Nigeria.</w:t>
      </w:r>
    </w:p>
    <w:p w:rsidR="005554B8" w:rsidRPr="0052495C" w:rsidRDefault="005554B8" w:rsidP="005554B8">
      <w:pPr>
        <w:spacing w:line="360" w:lineRule="auto"/>
        <w:contextualSpacing/>
        <w:mirrorIndents/>
        <w:jc w:val="both"/>
      </w:pPr>
      <w:r w:rsidRPr="0052495C">
        <w:t>POS: Point of sales terminal machine, which are used to receive payment into bank account via the use of debit or credit cards either at bank or agent location.</w:t>
      </w:r>
    </w:p>
    <w:p w:rsidR="005554B8" w:rsidRPr="0052495C" w:rsidRDefault="005554B8" w:rsidP="005554B8">
      <w:pPr>
        <w:spacing w:line="360" w:lineRule="auto"/>
        <w:contextualSpacing/>
        <w:mirrorIndents/>
        <w:jc w:val="both"/>
      </w:pPr>
      <w:r w:rsidRPr="0052495C">
        <w:t>GDP: Gross Domestic Product is the total monetary value of all finished goods and services within a country at a specific period of a time. This is a measure of  economic growth in an economy.</w:t>
      </w:r>
    </w:p>
    <w:p w:rsidR="005554B8" w:rsidRPr="0052495C" w:rsidRDefault="005554B8" w:rsidP="005554B8">
      <w:pPr>
        <w:spacing w:line="360" w:lineRule="auto"/>
        <w:contextualSpacing/>
        <w:mirrorIndents/>
        <w:jc w:val="both"/>
      </w:pPr>
      <w:r w:rsidRPr="0052495C">
        <w:br w:type="page"/>
      </w:r>
    </w:p>
    <w:p w:rsidR="005554B8" w:rsidRPr="0052495C" w:rsidRDefault="005554B8" w:rsidP="005554B8">
      <w:pPr>
        <w:spacing w:line="360" w:lineRule="auto"/>
        <w:contextualSpacing/>
        <w:mirrorIndents/>
        <w:jc w:val="center"/>
        <w:outlineLvl w:val="0"/>
        <w:rPr>
          <w:b/>
        </w:rPr>
      </w:pPr>
      <w:r w:rsidRPr="0052495C">
        <w:rPr>
          <w:b/>
        </w:rPr>
        <w:t>CHAPTER TWO</w:t>
      </w:r>
    </w:p>
    <w:p w:rsidR="005554B8" w:rsidRPr="0052495C" w:rsidRDefault="005554B8" w:rsidP="005554B8">
      <w:pPr>
        <w:spacing w:line="360" w:lineRule="auto"/>
        <w:contextualSpacing/>
        <w:mirrorIndents/>
        <w:jc w:val="center"/>
        <w:rPr>
          <w:b/>
        </w:rPr>
      </w:pPr>
      <w:r>
        <w:rPr>
          <w:b/>
        </w:rPr>
        <w:t>LITERATURE</w:t>
      </w:r>
      <w:r w:rsidRPr="0052495C">
        <w:rPr>
          <w:b/>
        </w:rPr>
        <w:t xml:space="preserve"> REVIEW</w:t>
      </w:r>
    </w:p>
    <w:p w:rsidR="005554B8" w:rsidRPr="0052495C" w:rsidRDefault="005554B8" w:rsidP="005554B8">
      <w:pPr>
        <w:spacing w:line="360" w:lineRule="auto"/>
        <w:contextualSpacing/>
        <w:mirrorIndents/>
        <w:jc w:val="both"/>
        <w:outlineLvl w:val="0"/>
        <w:rPr>
          <w:b/>
        </w:rPr>
      </w:pPr>
      <w:r w:rsidRPr="0052495C">
        <w:rPr>
          <w:b/>
        </w:rPr>
        <w:t xml:space="preserve"> 2.1</w:t>
      </w:r>
      <w:r w:rsidRPr="0052495C">
        <w:rPr>
          <w:b/>
        </w:rPr>
        <w:tab/>
      </w:r>
      <w:r>
        <w:rPr>
          <w:b/>
        </w:rPr>
        <w:t>INTRODUCTION</w:t>
      </w:r>
    </w:p>
    <w:p w:rsidR="005554B8" w:rsidRPr="0052495C" w:rsidRDefault="005554B8" w:rsidP="005554B8">
      <w:pPr>
        <w:spacing w:line="360" w:lineRule="auto"/>
        <w:ind w:firstLine="720"/>
        <w:contextualSpacing/>
        <w:mirrorIndents/>
        <w:jc w:val="both"/>
      </w:pPr>
      <w:r w:rsidRPr="0052495C">
        <w:t>This chapter will review literatures to this study. Previous studies will be used as they will serve as the guide in fulfilling this research. A frame work for this study was developed using some dependent and independent variable, these served as the conceptual frame work for this research. This literature review will be divided into three part; conceptual framework, theoretical  review, empirical literature review.</w:t>
      </w:r>
    </w:p>
    <w:p w:rsidR="005554B8" w:rsidRPr="0052495C" w:rsidRDefault="005554B8" w:rsidP="005554B8">
      <w:pPr>
        <w:spacing w:line="360" w:lineRule="auto"/>
        <w:contextualSpacing/>
        <w:mirrorIndents/>
        <w:jc w:val="both"/>
        <w:outlineLvl w:val="0"/>
        <w:rPr>
          <w:b/>
        </w:rPr>
      </w:pPr>
      <w:r>
        <w:rPr>
          <w:b/>
        </w:rPr>
        <w:t>2.1</w:t>
      </w:r>
      <w:r w:rsidRPr="0052495C">
        <w:rPr>
          <w:b/>
        </w:rPr>
        <w:tab/>
        <w:t>CONCEPTUAL FRAMEWORK</w:t>
      </w:r>
    </w:p>
    <w:p w:rsidR="005554B8" w:rsidRPr="00EF1617" w:rsidRDefault="005554B8" w:rsidP="005554B8">
      <w:pPr>
        <w:autoSpaceDE w:val="0"/>
        <w:autoSpaceDN w:val="0"/>
        <w:adjustRightInd w:val="0"/>
        <w:spacing w:line="360" w:lineRule="auto"/>
        <w:contextualSpacing/>
        <w:mirrorIndents/>
        <w:jc w:val="both"/>
        <w:rPr>
          <w:rFonts w:eastAsiaTheme="minorHAnsi"/>
          <w:b/>
          <w:bCs/>
          <w:color w:val="943634"/>
        </w:rPr>
      </w:pPr>
      <w:r>
        <w:rPr>
          <w:b/>
        </w:rPr>
        <w:t>2.1</w:t>
      </w:r>
      <w:r w:rsidRPr="00EF1617">
        <w:rPr>
          <w:b/>
        </w:rPr>
        <w:t>.1</w:t>
      </w:r>
      <w:r w:rsidRPr="00EF1617">
        <w:rPr>
          <w:b/>
        </w:rPr>
        <w:tab/>
      </w:r>
      <w:r w:rsidRPr="00C41B48">
        <w:rPr>
          <w:rFonts w:eastAsiaTheme="minorHAnsi"/>
          <w:b/>
          <w:bCs/>
          <w:color w:val="000000" w:themeColor="text1"/>
        </w:rPr>
        <w:t>Financial Inclusion</w:t>
      </w:r>
    </w:p>
    <w:p w:rsidR="005554B8" w:rsidRPr="00EF1617" w:rsidRDefault="005554B8" w:rsidP="005554B8">
      <w:pPr>
        <w:autoSpaceDE w:val="0"/>
        <w:autoSpaceDN w:val="0"/>
        <w:adjustRightInd w:val="0"/>
        <w:spacing w:line="360" w:lineRule="auto"/>
        <w:contextualSpacing/>
        <w:mirrorIndents/>
        <w:jc w:val="both"/>
        <w:rPr>
          <w:rFonts w:eastAsiaTheme="minorHAnsi"/>
          <w:color w:val="000000"/>
        </w:rPr>
      </w:pPr>
      <w:r w:rsidRPr="00EF1617">
        <w:rPr>
          <w:rFonts w:eastAsiaTheme="minorHAnsi"/>
          <w:color w:val="000000"/>
        </w:rPr>
        <w:t>A review of literature reveals that there is no universally accepted definition of</w:t>
      </w:r>
    </w:p>
    <w:p w:rsidR="005554B8" w:rsidRPr="00EF1617" w:rsidRDefault="005554B8" w:rsidP="005554B8">
      <w:pPr>
        <w:autoSpaceDE w:val="0"/>
        <w:autoSpaceDN w:val="0"/>
        <w:adjustRightInd w:val="0"/>
        <w:spacing w:line="360" w:lineRule="auto"/>
        <w:contextualSpacing/>
        <w:mirrorIndents/>
        <w:jc w:val="both"/>
        <w:rPr>
          <w:rFonts w:eastAsiaTheme="minorHAnsi"/>
          <w:color w:val="000000"/>
        </w:rPr>
      </w:pPr>
      <w:r w:rsidRPr="00EF1617">
        <w:rPr>
          <w:rFonts w:eastAsiaTheme="minorHAnsi"/>
          <w:color w:val="000000"/>
        </w:rPr>
        <w:t>financial inclusion. Thus, definitions provided by various author and researchers focused on different peculiarities such as country exigencies and geographies, the level of social, economic and financial development and priorities of social concerns, among others. Broadly, financial inclusion means access to finance and financial services for all in a fair, transparent and equitable manner at an affordable cost. In a more concise manner, it can be defined as delivery of basic banking services at an affordable cost to all sections of the society, especially the vast sections of disadvantaged and low-income groups who tend to be excluded. According to the Raghuram Committee, which is the Committee on Financial Inclusion in India, financial inclusion is the process of ensuring access t</w:t>
      </w:r>
      <w:r>
        <w:rPr>
          <w:rFonts w:eastAsiaTheme="minorHAnsi"/>
          <w:color w:val="000000"/>
        </w:rPr>
        <w:t xml:space="preserve">o </w:t>
      </w:r>
      <w:r w:rsidRPr="00EF1617">
        <w:rPr>
          <w:rFonts w:eastAsiaTheme="minorHAnsi"/>
          <w:color w:val="000000"/>
        </w:rPr>
        <w:t>financial services and timely and adequate credit where needed by vulnerable groups such as the weaker sections and low-inco</w:t>
      </w:r>
      <w:r>
        <w:rPr>
          <w:rFonts w:eastAsiaTheme="minorHAnsi"/>
          <w:color w:val="000000"/>
        </w:rPr>
        <w:t xml:space="preserve">me groups at an affordable cost. </w:t>
      </w:r>
      <w:r w:rsidRPr="0052495C">
        <w:t>Cooper</w:t>
      </w:r>
      <w:r>
        <w:t xml:space="preserve"> et,al (2020</w:t>
      </w:r>
      <w:r>
        <w:rPr>
          <w:rFonts w:eastAsiaTheme="minorHAnsi"/>
          <w:color w:val="000000"/>
        </w:rPr>
        <w:t>)</w:t>
      </w:r>
    </w:p>
    <w:p w:rsidR="005554B8" w:rsidRPr="00EF1617" w:rsidRDefault="005554B8" w:rsidP="005554B8">
      <w:pPr>
        <w:autoSpaceDE w:val="0"/>
        <w:autoSpaceDN w:val="0"/>
        <w:adjustRightInd w:val="0"/>
        <w:spacing w:line="360" w:lineRule="auto"/>
        <w:contextualSpacing/>
        <w:mirrorIndents/>
        <w:jc w:val="both"/>
        <w:rPr>
          <w:rFonts w:eastAsiaTheme="minorHAnsi"/>
          <w:color w:val="000000"/>
        </w:rPr>
      </w:pPr>
      <w:r w:rsidRPr="00EF1617">
        <w:rPr>
          <w:rFonts w:eastAsiaTheme="minorHAnsi"/>
          <w:color w:val="000000"/>
        </w:rPr>
        <w:t>This definition focuses on the vulnerable members of the society and ease of access to credit. Along the similar lines, Chakravarty</w:t>
      </w:r>
      <w:r w:rsidRPr="00EF1617">
        <w:rPr>
          <w:rFonts w:eastAsiaTheme="minorHAnsi"/>
          <w:color w:val="943634"/>
        </w:rPr>
        <w:t xml:space="preserve"> </w:t>
      </w:r>
      <w:r w:rsidRPr="00EF1617">
        <w:rPr>
          <w:rFonts w:eastAsiaTheme="minorHAnsi"/>
          <w:color w:val="000000"/>
        </w:rPr>
        <w:t>defined financial inclusion as extending the benefits of banking to the have-nots. Simply put, it means that banks will offer a basic account to anyone who wants to have one. Mohan</w:t>
      </w:r>
      <w:r w:rsidRPr="00EF1617">
        <w:rPr>
          <w:rFonts w:eastAsiaTheme="minorHAnsi"/>
          <w:color w:val="943634"/>
        </w:rPr>
        <w:t xml:space="preserve"> </w:t>
      </w:r>
      <w:r w:rsidRPr="00EF1617">
        <w:rPr>
          <w:rFonts w:eastAsiaTheme="minorHAnsi"/>
          <w:color w:val="000000"/>
        </w:rPr>
        <w:t>defined financial inclusion from the point of view of access, fairness, equity and safety in a financial system. The study defined financial inclusion as a coordinated effort by a national or sub-national government to deepen financial services among many customers while providing appropriate low-cost, fair and safe financial products and services or instruments. These services or instruments may include: bank accounts, affordable credit, financial assets, savings schemes, insurance products and services, payments and remittance facilities as well as money advice from mainstream providers to all.</w:t>
      </w:r>
      <w:r w:rsidRPr="00FF6665">
        <w:t xml:space="preserve"> </w:t>
      </w:r>
      <w:r>
        <w:t>Oyetade Et,al</w:t>
      </w:r>
      <w:r w:rsidRPr="0052495C">
        <w:t xml:space="preserve"> </w:t>
      </w:r>
      <w:r>
        <w:t>(</w:t>
      </w:r>
      <w:r w:rsidRPr="0052495C">
        <w:t>2018</w:t>
      </w:r>
      <w:r>
        <w:t>).</w:t>
      </w:r>
      <w:r w:rsidRPr="00EF1617">
        <w:rPr>
          <w:rFonts w:eastAsiaTheme="minorHAnsi"/>
          <w:color w:val="000000"/>
        </w:rPr>
        <w:t xml:space="preserve"> Similar views have been expressed by Thorat</w:t>
      </w:r>
      <w:r w:rsidRPr="00EF1617">
        <w:rPr>
          <w:rFonts w:eastAsiaTheme="minorHAnsi"/>
          <w:color w:val="943634"/>
        </w:rPr>
        <w:t xml:space="preserve"> </w:t>
      </w:r>
      <w:r w:rsidRPr="00EF1617">
        <w:rPr>
          <w:rFonts w:eastAsiaTheme="minorHAnsi"/>
          <w:color w:val="000000"/>
        </w:rPr>
        <w:t>to whom financial inclusion means the provision of affordable financial services (viz. access to payments and remittance facilities, savings, loans and insurance services) by the formal financial system to those who tend to be excluded. Bernanke adds a new dimension to the understanding of the financial inclusion by saying that it requires substantial efforts</w:t>
      </w:r>
      <w:r>
        <w:rPr>
          <w:rFonts w:eastAsiaTheme="minorHAnsi"/>
          <w:color w:val="000000"/>
        </w:rPr>
        <w:t xml:space="preserve"> </w:t>
      </w:r>
      <w:r w:rsidRPr="00EF1617">
        <w:rPr>
          <w:rFonts w:eastAsiaTheme="minorHAnsi"/>
          <w:color w:val="000000"/>
        </w:rPr>
        <w:t>in understanding the needs of the customer, counseling, financial literacy, screening and monitoring. Dev</w:t>
      </w:r>
      <w:r w:rsidRPr="00EF1617">
        <w:rPr>
          <w:rFonts w:eastAsiaTheme="minorHAnsi"/>
          <w:color w:val="943634"/>
        </w:rPr>
        <w:t xml:space="preserve"> </w:t>
      </w:r>
      <w:r w:rsidRPr="00EF1617">
        <w:rPr>
          <w:rFonts w:eastAsiaTheme="minorHAnsi"/>
          <w:color w:val="000000"/>
        </w:rPr>
        <w:t>in his definition broadens the scope of financial inclusion by emphasizing the role of new institutional partners like microfinance institutions. The study observed that financial inclusion should not only focus on financial services like credit and savings, but also on an incr</w:t>
      </w:r>
      <w:r>
        <w:rPr>
          <w:rFonts w:eastAsiaTheme="minorHAnsi"/>
          <w:color w:val="000000"/>
        </w:rPr>
        <w:t>ease in productivity and sustai</w:t>
      </w:r>
      <w:r w:rsidRPr="00EF1617">
        <w:rPr>
          <w:rFonts w:eastAsiaTheme="minorHAnsi"/>
          <w:color w:val="000000"/>
        </w:rPr>
        <w:t>nability of vulnerable groups in the society. Arunachalam has also expressed a similar view. The study focused on empowering vulnerable members of the society and not merely granting them access to saving accounts in banks.</w:t>
      </w:r>
      <w:r w:rsidRPr="00FF6665">
        <w:t xml:space="preserve"> </w:t>
      </w:r>
      <w:r w:rsidRPr="0052495C">
        <w:t>Ofoelue,</w:t>
      </w:r>
      <w:r>
        <w:t xml:space="preserve"> et.al</w:t>
      </w:r>
      <w:r w:rsidRPr="0052495C">
        <w:t xml:space="preserve"> </w:t>
      </w:r>
      <w:r>
        <w:t>(</w:t>
      </w:r>
      <w:r w:rsidRPr="0052495C">
        <w:t>2018</w:t>
      </w:r>
      <w:r>
        <w:t>).</w:t>
      </w:r>
    </w:p>
    <w:p w:rsidR="005554B8" w:rsidRPr="00EF1617" w:rsidRDefault="005554B8" w:rsidP="005554B8">
      <w:pPr>
        <w:autoSpaceDE w:val="0"/>
        <w:autoSpaceDN w:val="0"/>
        <w:adjustRightInd w:val="0"/>
        <w:spacing w:line="360" w:lineRule="auto"/>
        <w:contextualSpacing/>
        <w:mirrorIndents/>
        <w:jc w:val="both"/>
        <w:rPr>
          <w:rFonts w:eastAsiaTheme="minorHAnsi"/>
          <w:color w:val="000000"/>
        </w:rPr>
      </w:pPr>
      <w:r w:rsidRPr="00EF1617">
        <w:rPr>
          <w:rFonts w:eastAsiaTheme="minorHAnsi"/>
          <w:color w:val="000000"/>
        </w:rPr>
        <w:t>The study opined that financial inclusion should be about going beyond savings bank accounts and consumption credit, to devising/delivering financial products that can help in overcoming market imperfections and facilitate risk management</w:t>
      </w:r>
    </w:p>
    <w:p w:rsidR="005554B8" w:rsidRPr="00EF1617" w:rsidRDefault="005554B8" w:rsidP="005554B8">
      <w:pPr>
        <w:autoSpaceDE w:val="0"/>
        <w:autoSpaceDN w:val="0"/>
        <w:adjustRightInd w:val="0"/>
        <w:spacing w:line="360" w:lineRule="auto"/>
        <w:contextualSpacing/>
        <w:mirrorIndents/>
        <w:jc w:val="both"/>
        <w:rPr>
          <w:rFonts w:eastAsiaTheme="minorHAnsi"/>
          <w:color w:val="000000"/>
        </w:rPr>
      </w:pPr>
      <w:r w:rsidRPr="00EF1617">
        <w:rPr>
          <w:rFonts w:eastAsiaTheme="minorHAnsi"/>
          <w:color w:val="000000"/>
        </w:rPr>
        <w:t>by (and for) the poor in the context of their fragile livelihoods and the vicious cycle of poverty, often caused by structural weaknesses and other factors.</w:t>
      </w:r>
    </w:p>
    <w:p w:rsidR="005554B8" w:rsidRPr="00EF1617" w:rsidRDefault="005554B8" w:rsidP="005554B8">
      <w:pPr>
        <w:autoSpaceDE w:val="0"/>
        <w:autoSpaceDN w:val="0"/>
        <w:adjustRightInd w:val="0"/>
        <w:spacing w:line="360" w:lineRule="auto"/>
        <w:contextualSpacing/>
        <w:mirrorIndents/>
        <w:jc w:val="both"/>
        <w:rPr>
          <w:rFonts w:eastAsiaTheme="minorHAnsi"/>
          <w:color w:val="000000"/>
        </w:rPr>
      </w:pPr>
      <w:r w:rsidRPr="00EF1617">
        <w:rPr>
          <w:rFonts w:eastAsiaTheme="minorHAnsi"/>
          <w:color w:val="000000"/>
        </w:rPr>
        <w:t xml:space="preserve">It is therefore obvious from the definitions of financial inclusion in this section that availability and accessibility are two important aspects of financial inclusion. Other aspects include: fairness, equity, economy, safety and quality. </w:t>
      </w:r>
    </w:p>
    <w:p w:rsidR="005554B8" w:rsidRPr="0052495C" w:rsidRDefault="005554B8" w:rsidP="005554B8">
      <w:pPr>
        <w:spacing w:line="360" w:lineRule="auto"/>
        <w:contextualSpacing/>
        <w:mirrorIndents/>
        <w:jc w:val="both"/>
        <w:outlineLvl w:val="0"/>
        <w:rPr>
          <w:b/>
        </w:rPr>
      </w:pPr>
      <w:r>
        <w:rPr>
          <w:b/>
        </w:rPr>
        <w:t>2.1.2</w:t>
      </w:r>
      <w:r>
        <w:rPr>
          <w:b/>
        </w:rPr>
        <w:tab/>
      </w:r>
      <w:r w:rsidRPr="0052495C">
        <w:rPr>
          <w:b/>
        </w:rPr>
        <w:t xml:space="preserve">E-BANKING </w:t>
      </w:r>
    </w:p>
    <w:p w:rsidR="005554B8" w:rsidRPr="0052495C" w:rsidRDefault="005554B8" w:rsidP="005554B8">
      <w:pPr>
        <w:spacing w:line="360" w:lineRule="auto"/>
        <w:ind w:firstLine="720"/>
        <w:contextualSpacing/>
        <w:mirrorIndents/>
        <w:jc w:val="both"/>
      </w:pPr>
      <w:r w:rsidRPr="0052495C">
        <w:t>Electronic banking is a compound work that comprises two words “electronic” and “banking” were electronic is define according to the Oxford University press dictionary as anything carried out through a computer especially over a network and banking is defined as a financial institution saddled with the responsibility of carrying out banking operations, and channeling of funds from surplus spending unit to the deficit spending unit of an economy electronic banking (e- banking) involves the use of the internet to perform various banking transactions.</w:t>
      </w:r>
    </w:p>
    <w:p w:rsidR="005554B8" w:rsidRPr="0052495C" w:rsidRDefault="005554B8" w:rsidP="005554B8">
      <w:pPr>
        <w:spacing w:line="360" w:lineRule="auto"/>
        <w:ind w:firstLine="720"/>
        <w:contextualSpacing/>
        <w:mirrorIndents/>
        <w:jc w:val="both"/>
      </w:pPr>
      <w:r w:rsidRPr="0052495C">
        <w:t>E–Banking is also referred to as electronic fund transfer and it is a process hereby information and other banking services can be carried out by a customer through the internet (Ojeka  and  Ikpefan, 2011). According to Abanewe, Ogbulu, and Ndugbu (2013), electronic banking involves driving the banks immediate and future goals through the use of information technology it involves carrying out banking bisiness electronically.</w:t>
      </w:r>
    </w:p>
    <w:p w:rsidR="005554B8" w:rsidRPr="0052495C" w:rsidRDefault="005554B8" w:rsidP="005554B8">
      <w:pPr>
        <w:spacing w:line="360" w:lineRule="auto"/>
        <w:ind w:firstLine="720"/>
        <w:contextualSpacing/>
        <w:mirrorIndents/>
        <w:jc w:val="both"/>
      </w:pPr>
      <w:r w:rsidRPr="0052495C">
        <w:t>E- Banking involves delivery banks new and traditional products or service to bank customers automatically. It is a system which allows individuals, business and even financial institution transact business or information products or services through the internet (Rifat, 2018). Shehu Aliyu, and Musa (2018) posited that e – banking involves providing retail or small value products and also large or wholesale banking products electronically. This definition is in tandem with the types of services banks offer their customers. According to Adewole  (2019). E-banking   involves creating opportunities through the infrastructure in the digital age. Electronic banking is a technological upgrade that encourages the movement of less cash in the economy in other words, a cashless economy.</w:t>
      </w:r>
    </w:p>
    <w:p w:rsidR="005554B8" w:rsidRPr="0052495C" w:rsidRDefault="005554B8" w:rsidP="005554B8">
      <w:pPr>
        <w:spacing w:line="360" w:lineRule="auto"/>
        <w:ind w:firstLine="720"/>
        <w:contextualSpacing/>
        <w:mirrorIndents/>
        <w:jc w:val="both"/>
      </w:pPr>
      <w:r w:rsidRPr="0052495C">
        <w:t>Electronics banking or E-banking refers to an umbrella term for the process by which a customer may perform banking transaction electronically without visiting a brick-and-mortar institution (Ombati et al, 2020). E- Banking is also the use of electronics means to deliver banking services, mainly through the internet. The term is also used to refer to ATM, POS, Online mobile phone banking and electronic funds transfers.</w:t>
      </w:r>
    </w:p>
    <w:p w:rsidR="005554B8" w:rsidRPr="0052495C" w:rsidRDefault="005554B8" w:rsidP="005554B8">
      <w:pPr>
        <w:spacing w:line="360" w:lineRule="auto"/>
        <w:contextualSpacing/>
        <w:mirrorIndents/>
        <w:jc w:val="both"/>
        <w:outlineLvl w:val="0"/>
        <w:rPr>
          <w:b/>
        </w:rPr>
      </w:pPr>
      <w:r>
        <w:rPr>
          <w:b/>
        </w:rPr>
        <w:t>2.1.3</w:t>
      </w:r>
      <w:r w:rsidRPr="0052495C">
        <w:rPr>
          <w:b/>
        </w:rPr>
        <w:tab/>
        <w:t>AUTOMATED TELLER MACHINE (ATM)</w:t>
      </w:r>
    </w:p>
    <w:p w:rsidR="005554B8" w:rsidRPr="0052495C" w:rsidRDefault="005554B8" w:rsidP="005554B8">
      <w:pPr>
        <w:spacing w:line="360" w:lineRule="auto"/>
        <w:ind w:firstLine="720"/>
        <w:contextualSpacing/>
        <w:mirrorIndents/>
        <w:jc w:val="both"/>
      </w:pPr>
      <w:r w:rsidRPr="0052495C">
        <w:t>Automated Teller Machine (ATM) is a computer controlled devices that dispenses and provides other services to customers who identify them with a personal identification number (PIN). The physical carriage of cash as well as frequent visit to the banks is being reduced (Oyetade &amp; Ofoelue, 2018).</w:t>
      </w:r>
    </w:p>
    <w:p w:rsidR="005554B8" w:rsidRPr="0052495C" w:rsidRDefault="005554B8" w:rsidP="005554B8">
      <w:pPr>
        <w:spacing w:line="360" w:lineRule="auto"/>
        <w:ind w:firstLine="720"/>
        <w:contextualSpacing/>
        <w:mirrorIndents/>
        <w:jc w:val="both"/>
      </w:pPr>
      <w:r w:rsidRPr="0052495C">
        <w:t xml:space="preserve">The principal advantages of ATM is that it dispenses cash at any time of the day even as it needs not to be located within the banking premises but in stores, shopping malls, fuel stations e.t.c. unlike the traditional method where customers have to queue for a very long period of time to withdraw cash or transfer funds. The ATM is the most popular E – transaction solution in Nigeria ATM is popular because ot its convenience with ATM, it is a lot easier to withdraw money or to check account balance (Ajayi, 2020).   </w:t>
      </w:r>
    </w:p>
    <w:p w:rsidR="005554B8" w:rsidRPr="0052495C" w:rsidRDefault="005554B8" w:rsidP="005554B8">
      <w:pPr>
        <w:spacing w:line="360" w:lineRule="auto"/>
        <w:ind w:firstLine="720"/>
        <w:contextualSpacing/>
        <w:mirrorIndents/>
        <w:jc w:val="both"/>
      </w:pPr>
      <w:r w:rsidRPr="0052495C">
        <w:t>According to Akara and Asekome (2018). ATM  machines can perform other functions like funds / cash transfer, mobile phone, credit recharge and bills payment, cash withdrawals and balance inquiry remain word that comprises two words "electronic" and "banking" were electronic is defined according to the Oxford university press dictionary as anything carried out through a computer especially over a network and banking is defined as a financial institution saddled with the responsibility of carrying out banking operations, and channeling of funds from surplus spending unit to the deficit spending units of an economy. Electronic banking (e-Banking) involves the use of the internet to perform various banking transactions. E-Banking is also referred to as Electronic fund transfer and it is a process whereby information and other banking services can be carried out by a customer through the internet (Ojeka and Ikpefan, 2011).</w:t>
      </w:r>
    </w:p>
    <w:p w:rsidR="005554B8" w:rsidRPr="0052495C" w:rsidRDefault="005554B8" w:rsidP="005554B8">
      <w:pPr>
        <w:spacing w:line="360" w:lineRule="auto"/>
        <w:contextualSpacing/>
        <w:mirrorIndents/>
        <w:jc w:val="both"/>
        <w:outlineLvl w:val="0"/>
        <w:rPr>
          <w:b/>
        </w:rPr>
      </w:pPr>
      <w:r>
        <w:rPr>
          <w:b/>
        </w:rPr>
        <w:t>2.1.4</w:t>
      </w:r>
      <w:r w:rsidRPr="0052495C">
        <w:rPr>
          <w:b/>
        </w:rPr>
        <w:tab/>
        <w:t>POINT OF SALES (POS)</w:t>
      </w:r>
    </w:p>
    <w:p w:rsidR="005554B8" w:rsidRPr="0052495C" w:rsidRDefault="005554B8" w:rsidP="005554B8">
      <w:pPr>
        <w:spacing w:line="360" w:lineRule="auto"/>
        <w:contextualSpacing/>
        <w:mirrorIndents/>
        <w:jc w:val="both"/>
      </w:pPr>
      <w:r w:rsidRPr="0052495C">
        <w:tab/>
        <w:t>This is a form of e-payment that handles balance inquiry, payment for goods and services, electronic funds transfer at a specific point of sale. The device allows customers to make payment for goods and services purchased without the physical use of cash at POS terminals to transfer  of funds to the service provider’s account.</w:t>
      </w:r>
    </w:p>
    <w:p w:rsidR="005554B8" w:rsidRPr="0052495C" w:rsidRDefault="005554B8" w:rsidP="005554B8">
      <w:pPr>
        <w:spacing w:line="360" w:lineRule="auto"/>
        <w:ind w:firstLine="720"/>
        <w:contextualSpacing/>
        <w:mirrorIndents/>
        <w:jc w:val="both"/>
      </w:pPr>
      <w:r w:rsidRPr="0052495C">
        <w:t>POS is the location where a transaction occurs. According to Woleola (2019), a POS or POP termed is generally referred to as the hardware and software used for checking out the equivalent of an electronic cash register. A point of sale manages the selling process provided to the customer and payment is rendered for those producers while the specific of a point of sale system will vary somewhat from one situation to another, the final outcome is always the same. Malcolm Tatum, 2020. Pont of sales (POS)  software is a type of software that retail store use to calculate their sales add up the sales total and calculate the change. At minimum, POS should be able to handle sales and manage your inventory database. Jane Harmon, 2021.</w:t>
      </w:r>
    </w:p>
    <w:p w:rsidR="005554B8" w:rsidRPr="0052495C" w:rsidRDefault="005554B8" w:rsidP="005554B8">
      <w:pPr>
        <w:spacing w:line="360" w:lineRule="auto"/>
        <w:ind w:firstLine="720"/>
        <w:contextualSpacing/>
        <w:mirrorIndents/>
        <w:jc w:val="both"/>
      </w:pPr>
      <w:r w:rsidRPr="0052495C">
        <w:t>Point of sale (POS) terminal is the mode of e-banking that handles cheque verification, credit authorization, cash deposit and withdrawal and cash payment. It enhances electronic fund transfer at the point of sales. Thus customers account would be debited immediately with the cost of purchase in an outlet such as a petrol station or supermarket.</w:t>
      </w:r>
    </w:p>
    <w:p w:rsidR="005554B8" w:rsidRPr="0052495C" w:rsidRDefault="005554B8" w:rsidP="005554B8">
      <w:pPr>
        <w:spacing w:line="360" w:lineRule="auto"/>
        <w:ind w:firstLine="720"/>
        <w:contextualSpacing/>
        <w:mirrorIndents/>
        <w:jc w:val="both"/>
      </w:pPr>
      <w:r w:rsidRPr="0052495C">
        <w:t>GSM/mobile banking is the mode of e-banking primarily uses mobile phones as the electronic devices. Mobile phones gives customers the opportunity to operate their account with bank as long as their phones and network service provider support the short messaging service (SMS) which would enable the customer to check account balance (Ajayi, 2019) and Acha, Kanu &amp; Agu, 2020).</w:t>
      </w:r>
    </w:p>
    <w:p w:rsidR="005554B8" w:rsidRPr="0052495C" w:rsidRDefault="005554B8" w:rsidP="005554B8">
      <w:pPr>
        <w:spacing w:line="360" w:lineRule="auto"/>
        <w:contextualSpacing/>
        <w:mirrorIndents/>
        <w:jc w:val="both"/>
        <w:outlineLvl w:val="0"/>
        <w:rPr>
          <w:b/>
        </w:rPr>
      </w:pPr>
      <w:r>
        <w:rPr>
          <w:b/>
        </w:rPr>
        <w:t>2.1.5</w:t>
      </w:r>
      <w:r w:rsidRPr="0052495C">
        <w:rPr>
          <w:b/>
        </w:rPr>
        <w:tab/>
        <w:t>ONLINE BANKING TRANSACTIONS</w:t>
      </w:r>
    </w:p>
    <w:p w:rsidR="005554B8" w:rsidRPr="0052495C" w:rsidRDefault="005554B8" w:rsidP="005554B8">
      <w:pPr>
        <w:spacing w:line="360" w:lineRule="auto"/>
        <w:contextualSpacing/>
        <w:mirrorIndents/>
        <w:jc w:val="both"/>
      </w:pPr>
      <w:r w:rsidRPr="0052495C">
        <w:tab/>
        <w:t>This involves conducting of bank transactions on the internet using electronic tools such as computer system without visiting the banking hall. Internet banking like mobile also uses the electronic card infrastructure for executing payment instructions and final settlement for goods and services over the internet between the merchants and the customers (Woleola, 2019).</w:t>
      </w:r>
    </w:p>
    <w:p w:rsidR="005554B8" w:rsidRPr="0052495C" w:rsidRDefault="005554B8" w:rsidP="005554B8">
      <w:pPr>
        <w:spacing w:line="360" w:lineRule="auto"/>
        <w:ind w:firstLine="720"/>
        <w:contextualSpacing/>
        <w:mirrorIndents/>
        <w:jc w:val="both"/>
      </w:pPr>
      <w:r w:rsidRPr="0052495C">
        <w:t>Card infrastructure is used for movement of payment instruction equally as secure SMS messaging to beneficiaries intended for confirmation of receipts it has become a very popular as well as exciting innovation to the customers given that it requires low infrastructure to function and the speedy mobile phone penetration in the country. Services converted by the product include account enquiry, funds transfer, recharge phones, changing passwords, bill payments, et.c. Even though the product is exciting most customers are yet to fully buy into it in Nigeria, hence, both the apex bank and other banks still have a lot to do in terms of increasing awareness of the product to the saving populace in the country (Siyanbola, 2019). The scope of services offered may include facilities to conduct bank and stock market transactions administer accounts and to access customized information (Kennedy &amp; Jacky, 2018).</w:t>
      </w:r>
    </w:p>
    <w:p w:rsidR="005554B8" w:rsidRPr="0052495C" w:rsidRDefault="005554B8" w:rsidP="005554B8">
      <w:pPr>
        <w:spacing w:line="360" w:lineRule="auto"/>
        <w:ind w:firstLine="720"/>
        <w:contextualSpacing/>
        <w:mirrorIndents/>
        <w:jc w:val="both"/>
      </w:pPr>
      <w:r w:rsidRPr="0052495C">
        <w:t>This is the most familiar of the telebanking devices and it allows customers to transact banking business over the phone. It can be used as an alternative to the traditional branch banking or in conjunction with it (Agwu, Atuma Ikpefan, &amp; Aigbiremolen, 2019). The customer can access their accounts using telephone lines as a link to the financial institutions computer centre. Services rendered here include account balance, transfer, change of pin etc. This product has also experienced low patronage due to inadequate awareness and education of the customer on how to maximally use their phone to transact simple banking operations (Siyanbola, 2020).</w:t>
      </w:r>
    </w:p>
    <w:p w:rsidR="005554B8" w:rsidRPr="0052495C" w:rsidRDefault="005554B8" w:rsidP="005554B8">
      <w:pPr>
        <w:spacing w:line="360" w:lineRule="auto"/>
        <w:contextualSpacing/>
        <w:mirrorIndents/>
        <w:jc w:val="both"/>
        <w:outlineLvl w:val="0"/>
        <w:rPr>
          <w:b/>
        </w:rPr>
      </w:pPr>
      <w:r>
        <w:rPr>
          <w:b/>
        </w:rPr>
        <w:t>2.1.6</w:t>
      </w:r>
      <w:r w:rsidRPr="0052495C">
        <w:rPr>
          <w:b/>
        </w:rPr>
        <w:tab/>
        <w:t>PROBLEMS FACED BY ONLINE BANKING SERVICES</w:t>
      </w:r>
    </w:p>
    <w:p w:rsidR="005554B8" w:rsidRPr="0052495C" w:rsidRDefault="005554B8" w:rsidP="005554B8">
      <w:pPr>
        <w:widowControl w:val="0"/>
        <w:autoSpaceDE w:val="0"/>
        <w:autoSpaceDN w:val="0"/>
        <w:adjustRightInd w:val="0"/>
        <w:spacing w:line="360" w:lineRule="auto"/>
        <w:contextualSpacing/>
        <w:mirrorIndents/>
        <w:jc w:val="both"/>
      </w:pPr>
      <w:r w:rsidRPr="0052495C">
        <w:rPr>
          <w:b/>
          <w:bCs/>
        </w:rPr>
        <w:t>1.</w:t>
      </w:r>
      <w:r>
        <w:rPr>
          <w:b/>
          <w:bCs/>
        </w:rPr>
        <w:t xml:space="preserve"> </w:t>
      </w:r>
      <w:r w:rsidRPr="0052495C">
        <w:rPr>
          <w:b/>
          <w:bCs/>
        </w:rPr>
        <w:t>Technology and Security Standards</w:t>
      </w:r>
      <w:r w:rsidRPr="0052495C">
        <w:t>: Banks should designate a network and database administrator with clearly defined roles as indicated in the Group’s report. Banks should have a security policy duly approved by the</w:t>
      </w:r>
      <w:r>
        <w:t xml:space="preserve"> </w:t>
      </w:r>
      <w:r w:rsidRPr="0052495C">
        <w:t>Board of Directors. There should be a segregation of duty of Security Officer / Group dealing exclusively with information systems security and Information Technology Division which actually implements the computer systems. Further, Information Systems Auditor will audit the information systems.</w:t>
      </w:r>
    </w:p>
    <w:p w:rsidR="005554B8" w:rsidRPr="0052495C" w:rsidRDefault="005554B8" w:rsidP="005554B8">
      <w:pPr>
        <w:widowControl w:val="0"/>
        <w:autoSpaceDE w:val="0"/>
        <w:autoSpaceDN w:val="0"/>
        <w:adjustRightInd w:val="0"/>
        <w:spacing w:line="360" w:lineRule="auto"/>
        <w:contextualSpacing/>
        <w:mirrorIndents/>
        <w:jc w:val="both"/>
      </w:pPr>
      <w:r w:rsidRPr="0052495C">
        <w:rPr>
          <w:b/>
          <w:bCs/>
        </w:rPr>
        <w:t xml:space="preserve">2. Legal Issues: </w:t>
      </w:r>
      <w:r w:rsidRPr="0052495C">
        <w:t>Considering the legal position prevalent, there is an obligation on the part of banks not only to establish the identity but also to make enquiries about integrity and reputation of the prospective customer. Therefore, even though request for opening account can be accepted over Internet, accounts should be opened only after proper introduction and physical verification of the identity of the customer.</w:t>
      </w:r>
    </w:p>
    <w:p w:rsidR="005554B8" w:rsidRPr="0052495C" w:rsidRDefault="005554B8" w:rsidP="005554B8">
      <w:pPr>
        <w:widowControl w:val="0"/>
        <w:autoSpaceDE w:val="0"/>
        <w:autoSpaceDN w:val="0"/>
        <w:adjustRightInd w:val="0"/>
        <w:spacing w:line="360" w:lineRule="auto"/>
        <w:contextualSpacing/>
        <w:mirrorIndents/>
        <w:jc w:val="both"/>
      </w:pPr>
      <w:r w:rsidRPr="0052495C">
        <w:rPr>
          <w:b/>
          <w:bCs/>
        </w:rPr>
        <w:t xml:space="preserve">3. Regulatory and Supervisory Issues: </w:t>
      </w:r>
      <w:r w:rsidRPr="0052495C">
        <w:t>As recommended by the Group, the existing regulatory framework over banks will be extended to Internet banking also. Only such banks which are licensed and supervised in India and have a physical presence in India will be permitted to offer Internet banking products to residents of India. Thus, both banks and virtual banks incorporated outside the country and having no physical presence in India will not, for the present, be permitted to offer Internet banking services to Indian residents</w:t>
      </w:r>
    </w:p>
    <w:p w:rsidR="005554B8" w:rsidRPr="0052495C" w:rsidRDefault="005554B8" w:rsidP="005554B8">
      <w:pPr>
        <w:widowControl w:val="0"/>
        <w:autoSpaceDE w:val="0"/>
        <w:autoSpaceDN w:val="0"/>
        <w:adjustRightInd w:val="0"/>
        <w:spacing w:line="360" w:lineRule="auto"/>
        <w:contextualSpacing/>
        <w:mirrorIndents/>
        <w:jc w:val="both"/>
      </w:pPr>
      <w:r w:rsidRPr="0052495C">
        <w:rPr>
          <w:b/>
          <w:bCs/>
        </w:rPr>
        <w:t xml:space="preserve">A. Risks: </w:t>
      </w:r>
      <w:r w:rsidRPr="0052495C">
        <w:t>E-Banking poses some different risks as compared to the traditional banking. These risks are more pronounced in the case of Internet banking. Firstly, the risk of technological changes has to be carefully watched. This is essential to update technologies and remain cost effective and customer friendly.</w:t>
      </w:r>
    </w:p>
    <w:p w:rsidR="005554B8" w:rsidRPr="0052495C" w:rsidRDefault="005554B8" w:rsidP="005554B8">
      <w:pPr>
        <w:widowControl w:val="0"/>
        <w:autoSpaceDE w:val="0"/>
        <w:autoSpaceDN w:val="0"/>
        <w:adjustRightInd w:val="0"/>
        <w:spacing w:line="360" w:lineRule="auto"/>
        <w:contextualSpacing/>
        <w:mirrorIndents/>
        <w:jc w:val="both"/>
      </w:pPr>
      <w:r w:rsidRPr="0052495C">
        <w:rPr>
          <w:b/>
          <w:bCs/>
        </w:rPr>
        <w:t>B. Security Issues:</w:t>
      </w:r>
      <w:r w:rsidRPr="0052495C">
        <w:t xml:space="preserve"> While making online payments or transferring money from one account to another, the online bankers are always concerned about the hackers and anti-social elements. Hacking enables the unethical hackers to penetrate the accounts of online bankers, and spend their money.</w:t>
      </w:r>
    </w:p>
    <w:p w:rsidR="005554B8" w:rsidRPr="0052495C" w:rsidRDefault="005554B8" w:rsidP="005554B8">
      <w:pPr>
        <w:widowControl w:val="0"/>
        <w:autoSpaceDE w:val="0"/>
        <w:autoSpaceDN w:val="0"/>
        <w:adjustRightInd w:val="0"/>
        <w:spacing w:line="360" w:lineRule="auto"/>
        <w:contextualSpacing/>
        <w:mirrorIndents/>
        <w:jc w:val="both"/>
      </w:pPr>
      <w:r w:rsidRPr="0052495C">
        <w:rPr>
          <w:b/>
          <w:bCs/>
        </w:rPr>
        <w:t xml:space="preserve">C. Necessity of the Internet: </w:t>
      </w:r>
      <w:r w:rsidRPr="0052495C">
        <w:t>For availing the benefits of online banking one should have access to the Internet. For this purpose, he should own a desktop, laptop or PDA device, and an Internet connection.</w:t>
      </w:r>
    </w:p>
    <w:p w:rsidR="005554B8" w:rsidRPr="0052495C" w:rsidRDefault="005554B8" w:rsidP="005554B8">
      <w:pPr>
        <w:pStyle w:val="NormalWeb"/>
        <w:shd w:val="clear" w:color="auto" w:fill="FFFFFF"/>
        <w:spacing w:before="0" w:beforeAutospacing="0" w:after="0" w:afterAutospacing="0" w:line="360" w:lineRule="auto"/>
        <w:contextualSpacing/>
        <w:mirrorIndents/>
        <w:jc w:val="both"/>
      </w:pPr>
      <w:r w:rsidRPr="0052495C">
        <w:rPr>
          <w:rStyle w:val="Strong"/>
          <w:rFonts w:eastAsia="Calibri"/>
        </w:rPr>
        <w:t xml:space="preserve">Start from scratch: </w:t>
      </w:r>
      <w:r w:rsidRPr="0052495C">
        <w:t>Some banks allow you to open accounts online, without the need to print or sign anything. In the past, you had to sit with a personal banker during business hours. Learn more about</w:t>
      </w:r>
      <w:r w:rsidRPr="0052495C">
        <w:rPr>
          <w:rStyle w:val="apple-converted-space"/>
        </w:rPr>
        <w:t> </w:t>
      </w:r>
      <w:hyperlink r:id="rId5" w:history="1">
        <w:r w:rsidRPr="0052495C">
          <w:rPr>
            <w:rStyle w:val="Hyperlink"/>
            <w:color w:val="auto"/>
            <w:u w:val="none"/>
          </w:rPr>
          <w:t>opening accounts online</w:t>
        </w:r>
      </w:hyperlink>
      <w:r w:rsidRPr="0052495C">
        <w:t>.</w:t>
      </w:r>
    </w:p>
    <w:p w:rsidR="005554B8" w:rsidRPr="0052495C" w:rsidRDefault="005554B8" w:rsidP="005554B8">
      <w:pPr>
        <w:pStyle w:val="NormalWeb"/>
        <w:shd w:val="clear" w:color="auto" w:fill="FFFFFF"/>
        <w:spacing w:before="0" w:beforeAutospacing="0" w:after="0" w:afterAutospacing="0" w:line="360" w:lineRule="auto"/>
        <w:contextualSpacing/>
        <w:mirrorIndents/>
        <w:jc w:val="both"/>
      </w:pPr>
      <w:r w:rsidRPr="0052495C">
        <w:rPr>
          <w:rStyle w:val="Strong"/>
          <w:rFonts w:eastAsia="Calibri"/>
        </w:rPr>
        <w:t xml:space="preserve">Pay bills: </w:t>
      </w:r>
      <w:r w:rsidRPr="0052495C">
        <w:t>Instead of writing checks to pay bills, you can have your bank mail a check (or simply transfer the money to your payee electronically). Learn</w:t>
      </w:r>
      <w:r w:rsidRPr="0052495C">
        <w:rPr>
          <w:rStyle w:val="apple-converted-space"/>
        </w:rPr>
        <w:t> </w:t>
      </w:r>
      <w:hyperlink r:id="rId6" w:history="1">
        <w:r w:rsidRPr="0052495C">
          <w:rPr>
            <w:rStyle w:val="Hyperlink"/>
            <w:color w:val="auto"/>
            <w:u w:val="none"/>
          </w:rPr>
          <w:t>more about online bill pay</w:t>
        </w:r>
      </w:hyperlink>
      <w:r w:rsidRPr="0052495C">
        <w:t>.</w:t>
      </w:r>
    </w:p>
    <w:p w:rsidR="005554B8" w:rsidRPr="0052495C" w:rsidRDefault="005554B8" w:rsidP="005554B8">
      <w:pPr>
        <w:pStyle w:val="NormalWeb"/>
        <w:shd w:val="clear" w:color="auto" w:fill="FFFFFF"/>
        <w:spacing w:before="0" w:beforeAutospacing="0" w:after="0" w:afterAutospacing="0" w:line="360" w:lineRule="auto"/>
        <w:contextualSpacing/>
        <w:mirrorIndents/>
        <w:jc w:val="both"/>
      </w:pPr>
      <w:r w:rsidRPr="0052495C">
        <w:rPr>
          <w:rStyle w:val="Strong"/>
          <w:rFonts w:eastAsia="Calibri"/>
        </w:rPr>
        <w:t xml:space="preserve">Transfer funds: </w:t>
      </w:r>
      <w:r w:rsidRPr="0052495C">
        <w:t>Need to move money from your checking account to your savings account (or from one bank to another</w:t>
      </w:r>
      <w:r w:rsidRPr="0052495C">
        <w:rPr>
          <w:rStyle w:val="apple-converted-space"/>
        </w:rPr>
        <w:t> </w:t>
      </w:r>
      <w:hyperlink r:id="rId7" w:history="1">
        <w:r w:rsidRPr="0052495C">
          <w:rPr>
            <w:rStyle w:val="Hyperlink"/>
            <w:color w:val="auto"/>
            <w:u w:val="none"/>
          </w:rPr>
          <w:t>via ACH</w:t>
        </w:r>
      </w:hyperlink>
      <w:r w:rsidRPr="0052495C">
        <w:t xml:space="preserve">)? How about putting extra cash into a </w:t>
      </w:r>
      <w:hyperlink r:id="rId8" w:history="1">
        <w:r w:rsidRPr="0052495C">
          <w:rPr>
            <w:rStyle w:val="Hyperlink"/>
            <w:color w:val="auto"/>
            <w:u w:val="none"/>
          </w:rPr>
          <w:t>certificate of deposit (CD)</w:t>
        </w:r>
      </w:hyperlink>
      <w:r w:rsidRPr="0052495C">
        <w:t>? In the past you had to visit the branch or wait on hold to get this done. Online banking makes it easier. Find out</w:t>
      </w:r>
      <w:r w:rsidRPr="0052495C">
        <w:rPr>
          <w:rStyle w:val="apple-converted-space"/>
        </w:rPr>
        <w:t> </w:t>
      </w:r>
      <w:hyperlink r:id="rId9" w:history="1">
        <w:r w:rsidRPr="0052495C">
          <w:rPr>
            <w:rStyle w:val="Hyperlink"/>
            <w:color w:val="auto"/>
            <w:u w:val="none"/>
          </w:rPr>
          <w:t>how to move money</w:t>
        </w:r>
      </w:hyperlink>
      <w:r w:rsidRPr="0052495C">
        <w:t>.</w:t>
      </w:r>
    </w:p>
    <w:p w:rsidR="005554B8" w:rsidRPr="0052495C" w:rsidRDefault="005554B8" w:rsidP="005554B8">
      <w:pPr>
        <w:pStyle w:val="NormalWeb"/>
        <w:shd w:val="clear" w:color="auto" w:fill="FFFFFF"/>
        <w:spacing w:before="0" w:beforeAutospacing="0" w:after="0" w:afterAutospacing="0" w:line="360" w:lineRule="auto"/>
        <w:contextualSpacing/>
        <w:mirrorIndents/>
        <w:jc w:val="both"/>
      </w:pPr>
      <w:r w:rsidRPr="0052495C">
        <w:rPr>
          <w:rStyle w:val="Strong"/>
          <w:rFonts w:eastAsia="Calibri"/>
        </w:rPr>
        <w:t xml:space="preserve">Apply for loans:  </w:t>
      </w:r>
      <w:r w:rsidRPr="0052495C">
        <w:t>Loans are a “paperwork” intensive process. But they don’t have to be. Type in your information and your bank will get back to you with an answer.</w:t>
      </w:r>
    </w:p>
    <w:p w:rsidR="005554B8" w:rsidRPr="0052495C" w:rsidRDefault="005554B8" w:rsidP="005554B8">
      <w:pPr>
        <w:pStyle w:val="NormalWeb"/>
        <w:shd w:val="clear" w:color="auto" w:fill="FFFFFF"/>
        <w:spacing w:before="0" w:beforeAutospacing="0" w:after="0" w:afterAutospacing="0" w:line="360" w:lineRule="auto"/>
        <w:contextualSpacing/>
        <w:mirrorIndents/>
        <w:jc w:val="both"/>
      </w:pPr>
      <w:r w:rsidRPr="0052495C">
        <w:rPr>
          <w:rStyle w:val="Strong"/>
          <w:rFonts w:eastAsia="Calibri"/>
        </w:rPr>
        <w:t xml:space="preserve">Rates: </w:t>
      </w:r>
      <w:r w:rsidRPr="0052495C">
        <w:t>Online banks are known for better rates. In theory, you should be able to earn more in your</w:t>
      </w:r>
      <w:r w:rsidRPr="0052495C">
        <w:rPr>
          <w:rStyle w:val="apple-converted-space"/>
        </w:rPr>
        <w:t> </w:t>
      </w:r>
      <w:hyperlink r:id="rId10" w:history="1">
        <w:r w:rsidRPr="0052495C">
          <w:rPr>
            <w:rStyle w:val="Hyperlink"/>
            <w:color w:val="auto"/>
            <w:u w:val="none"/>
          </w:rPr>
          <w:t>savings accounts</w:t>
        </w:r>
      </w:hyperlink>
      <w:r w:rsidRPr="0052495C">
        <w:rPr>
          <w:rStyle w:val="apple-converted-space"/>
        </w:rPr>
        <w:t> </w:t>
      </w:r>
      <w:r w:rsidRPr="0052495C">
        <w:t>and pay lower interest rates on loans. It’s always a good idea to shop around and compare online banking rates to traditional rates, but you’ll almost always do better online. Some brick-and-mortar banks offer online options (you’ll have to live without paper statements and the ability to bank with a teller, for example).</w:t>
      </w:r>
    </w:p>
    <w:p w:rsidR="005554B8" w:rsidRPr="0052495C" w:rsidRDefault="005554B8" w:rsidP="005554B8">
      <w:pPr>
        <w:pStyle w:val="NormalWeb"/>
        <w:shd w:val="clear" w:color="auto" w:fill="FFFFFF"/>
        <w:spacing w:before="0" w:beforeAutospacing="0" w:after="0" w:afterAutospacing="0" w:line="360" w:lineRule="auto"/>
        <w:contextualSpacing/>
        <w:mirrorIndents/>
        <w:jc w:val="both"/>
      </w:pPr>
      <w:r w:rsidRPr="0052495C">
        <w:rPr>
          <w:rStyle w:val="Strong"/>
          <w:rFonts w:eastAsia="Calibri"/>
        </w:rPr>
        <w:t xml:space="preserve">Deposit cheque: </w:t>
      </w:r>
      <w:r w:rsidRPr="0052495C">
        <w:t>When you get a cheque, there are</w:t>
      </w:r>
      <w:r w:rsidRPr="0052495C">
        <w:rPr>
          <w:rStyle w:val="apple-converted-space"/>
        </w:rPr>
        <w:t> </w:t>
      </w:r>
      <w:hyperlink r:id="rId11" w:history="1">
        <w:r w:rsidRPr="0052495C">
          <w:rPr>
            <w:rStyle w:val="Hyperlink"/>
            <w:color w:val="auto"/>
            <w:u w:val="none"/>
          </w:rPr>
          <w:t>several ways to deposit it</w:t>
        </w:r>
      </w:hyperlink>
      <w:r w:rsidRPr="0052495C">
        <w:t>. The fastest and easiest option is to use remote c</w:t>
      </w:r>
      <w:r w:rsidRPr="0052495C">
        <w:rPr>
          <w:rStyle w:val="Strong"/>
          <w:rFonts w:eastAsia="Calibri"/>
        </w:rPr>
        <w:t xml:space="preserve">heque </w:t>
      </w:r>
      <w:r w:rsidRPr="0052495C">
        <w:t>deposit: snap a photo of the cheque and submit it to your bank for payment. There’s no need to visit a branch or mail the check in. Learn how to</w:t>
      </w:r>
      <w:r w:rsidRPr="0052495C">
        <w:rPr>
          <w:rStyle w:val="apple-converted-space"/>
        </w:rPr>
        <w:t> </w:t>
      </w:r>
      <w:hyperlink r:id="rId12" w:history="1">
        <w:r w:rsidRPr="0052495C">
          <w:rPr>
            <w:rStyle w:val="Hyperlink"/>
            <w:color w:val="auto"/>
            <w:u w:val="none"/>
          </w:rPr>
          <w:t xml:space="preserve">deposit </w:t>
        </w:r>
        <w:r w:rsidRPr="0052495C">
          <w:t>cheque</w:t>
        </w:r>
        <w:r w:rsidRPr="0052495C">
          <w:rPr>
            <w:rStyle w:val="Hyperlink"/>
            <w:color w:val="auto"/>
            <w:u w:val="none"/>
          </w:rPr>
          <w:t xml:space="preserve"> with your mobile device</w:t>
        </w:r>
      </w:hyperlink>
      <w:r w:rsidRPr="0052495C">
        <w:t>.</w:t>
      </w:r>
    </w:p>
    <w:p w:rsidR="005554B8" w:rsidRPr="0052495C" w:rsidRDefault="005554B8" w:rsidP="005554B8">
      <w:pPr>
        <w:spacing w:line="360" w:lineRule="auto"/>
        <w:contextualSpacing/>
        <w:mirrorIndents/>
        <w:jc w:val="both"/>
        <w:outlineLvl w:val="0"/>
        <w:rPr>
          <w:b/>
        </w:rPr>
      </w:pPr>
      <w:r>
        <w:rPr>
          <w:b/>
        </w:rPr>
        <w:t>2.1</w:t>
      </w:r>
      <w:r w:rsidRPr="0052495C">
        <w:rPr>
          <w:b/>
        </w:rPr>
        <w:t>.7</w:t>
      </w:r>
      <w:r w:rsidRPr="0052495C">
        <w:rPr>
          <w:b/>
        </w:rPr>
        <w:tab/>
        <w:t>CONTRIBUTION OF CASHLESS POLICY IN NIGERIA</w:t>
      </w:r>
    </w:p>
    <w:p w:rsidR="005554B8" w:rsidRPr="0052495C" w:rsidRDefault="005554B8" w:rsidP="005554B8">
      <w:pPr>
        <w:spacing w:line="360" w:lineRule="auto"/>
        <w:ind w:firstLine="720"/>
        <w:contextualSpacing/>
        <w:mirrorIndents/>
        <w:jc w:val="both"/>
      </w:pPr>
      <w:r w:rsidRPr="0052495C">
        <w:t>Cashless policy has been identified as important contributor to the growth of the Nigerian economy given that it benefits banks, customers, corporations, government and the banking industry in Nigeria. To the commercial banks’ customers, cashless policy offers increased convenience given that they do not need to carry large sum of money wherever they go just to carry out financial transactions. This is against the backdrop that the bank customer only needs to make use of either the point of sale (POS)  platform, mobile phone platform processing of banks loans easier since the use of ICT is fully mobilized. Unlike what obtained in the era when cashless policy had not been introduced than loan application was done manually which takes a lot of time. The implication of this is that the introduction of cashless policy reduced the time it takes for the bank to process the loan sought by the corporations thereby increasing accessibility to capital and performance. N addition, cashless policy benefits corporations because it reduces leakages of revenue. This is because handling of cash by personnel is reduced thereby reducing the possibility of theft and embezzlement of company’s funds. In the case of the Central Bank of Nigeria (CBN), cashless policy helped it in curbing inflation and other macroeconomic imbalances associated with money supply in the country (Olanipekun, Brimah &amp; Akanni, 2019).</w:t>
      </w:r>
    </w:p>
    <w:p w:rsidR="005554B8" w:rsidRPr="0052495C" w:rsidRDefault="005554B8" w:rsidP="005554B8">
      <w:pPr>
        <w:autoSpaceDE w:val="0"/>
        <w:autoSpaceDN w:val="0"/>
        <w:adjustRightInd w:val="0"/>
        <w:spacing w:line="360" w:lineRule="auto"/>
        <w:contextualSpacing/>
        <w:mirrorIndents/>
        <w:jc w:val="both"/>
        <w:outlineLvl w:val="0"/>
        <w:rPr>
          <w:b/>
          <w:bCs/>
        </w:rPr>
      </w:pPr>
      <w:r>
        <w:rPr>
          <w:b/>
          <w:bCs/>
        </w:rPr>
        <w:t>2.1</w:t>
      </w:r>
      <w:r w:rsidRPr="0052495C">
        <w:rPr>
          <w:b/>
          <w:bCs/>
        </w:rPr>
        <w:t>.8</w:t>
      </w:r>
      <w:r w:rsidRPr="0052495C">
        <w:rPr>
          <w:b/>
          <w:bCs/>
        </w:rPr>
        <w:tab/>
        <w:t>CHALLENGES OF CASHLESS POLICY IN NIGERIA</w:t>
      </w:r>
    </w:p>
    <w:p w:rsidR="005554B8" w:rsidRPr="00C87094" w:rsidRDefault="005554B8" w:rsidP="005554B8">
      <w:pPr>
        <w:autoSpaceDE w:val="0"/>
        <w:autoSpaceDN w:val="0"/>
        <w:adjustRightInd w:val="0"/>
        <w:spacing w:line="360" w:lineRule="auto"/>
        <w:ind w:firstLine="720"/>
        <w:contextualSpacing/>
        <w:mirrorIndents/>
        <w:jc w:val="both"/>
      </w:pPr>
      <w:r w:rsidRPr="00C87094">
        <w:t xml:space="preserve">Cashless policy, despites its numerous benefits comes with its own challenges even in the developed world. This section looks at some these challenges with specific focus on Nigeria; </w:t>
      </w:r>
    </w:p>
    <w:p w:rsidR="005554B8" w:rsidRPr="00C87094" w:rsidRDefault="005554B8" w:rsidP="005554B8">
      <w:pPr>
        <w:autoSpaceDE w:val="0"/>
        <w:autoSpaceDN w:val="0"/>
        <w:adjustRightInd w:val="0"/>
        <w:spacing w:line="360" w:lineRule="auto"/>
        <w:contextualSpacing/>
        <w:mirrorIndents/>
        <w:jc w:val="both"/>
      </w:pPr>
      <w:r w:rsidRPr="00C87094">
        <w:t xml:space="preserve">Behavioral Constraints: The fact that Nigeria is cash – based, people are accustomed to using cashing for most of their transactions </w:t>
      </w:r>
    </w:p>
    <w:p w:rsidR="005554B8" w:rsidRPr="00C87094" w:rsidRDefault="005554B8" w:rsidP="005554B8">
      <w:pPr>
        <w:autoSpaceDE w:val="0"/>
        <w:autoSpaceDN w:val="0"/>
        <w:adjustRightInd w:val="0"/>
        <w:spacing w:line="360" w:lineRule="auto"/>
        <w:contextualSpacing/>
        <w:mirrorIndents/>
        <w:jc w:val="both"/>
      </w:pPr>
      <w:r>
        <w:t>Firstly, Some bank</w:t>
      </w:r>
      <w:r w:rsidRPr="00C87094">
        <w:t xml:space="preserve"> in Nigeria are very conservative; they use very few innovative products and marketing techniques</w:t>
      </w:r>
      <w:r>
        <w:t>,</w:t>
      </w:r>
      <w:r w:rsidRPr="00C87094">
        <w:t xml:space="preserve"> </w:t>
      </w:r>
      <w:r>
        <w:t>also t</w:t>
      </w:r>
      <w:r w:rsidRPr="00C87094">
        <w:t>he security issue is one of the major challenges in the development of cashless poly in Nigeria</w:t>
      </w:r>
      <w:r>
        <w:t xml:space="preserve"> and </w:t>
      </w:r>
      <w:r w:rsidRPr="00C87094">
        <w:t xml:space="preserve">Low Level of Internet penetration and poorly developed telecommunication impede smooth development and improvement of e-payments and e-commerce </w:t>
      </w:r>
    </w:p>
    <w:p w:rsidR="005554B8" w:rsidRPr="00C87094" w:rsidRDefault="005554B8" w:rsidP="005554B8">
      <w:pPr>
        <w:autoSpaceDE w:val="0"/>
        <w:autoSpaceDN w:val="0"/>
        <w:adjustRightInd w:val="0"/>
        <w:spacing w:line="360" w:lineRule="auto"/>
        <w:contextualSpacing/>
        <w:mirrorIndents/>
        <w:jc w:val="both"/>
      </w:pPr>
      <w:r>
        <w:t xml:space="preserve">Secondly, </w:t>
      </w:r>
      <w:r w:rsidRPr="00C87094">
        <w:t>Lack of suitable legal and regulatory framework for</w:t>
      </w:r>
      <w:r>
        <w:t xml:space="preserve"> e-payment also </w:t>
      </w:r>
      <w:r w:rsidRPr="00C87094">
        <w:t>Political instabilities inevitably disturb smooth operations of business and free flow of goods and services</w:t>
      </w:r>
      <w:r>
        <w:t>, similarly th</w:t>
      </w:r>
      <w:r w:rsidRPr="00C87094">
        <w:t xml:space="preserve">e state of power in Nigeria today cannot accommodate smooth operations of financial activities. There is need to develop a reliable and sustainable power supply. </w:t>
      </w:r>
      <w:r>
        <w:t>More also t</w:t>
      </w:r>
      <w:r w:rsidRPr="00C87094">
        <w:t xml:space="preserve">he financial infrastructure in Nigeria is not adequate to carry the load of a cashless society. ATM’s Point of Sales system, mobile banking and other mediums have to dramatically expand to touch at least 40% of the whole economy before any meaningful effect can be achieved. </w:t>
      </w:r>
    </w:p>
    <w:p w:rsidR="005554B8" w:rsidRPr="00C87094" w:rsidRDefault="005554B8" w:rsidP="005554B8">
      <w:pPr>
        <w:autoSpaceDE w:val="0"/>
        <w:autoSpaceDN w:val="0"/>
        <w:adjustRightInd w:val="0"/>
        <w:spacing w:line="360" w:lineRule="auto"/>
        <w:contextualSpacing/>
        <w:mirrorIndents/>
        <w:jc w:val="both"/>
      </w:pPr>
      <w:r>
        <w:t>Thirdly,</w:t>
      </w:r>
      <w:r w:rsidRPr="00C87094">
        <w:t xml:space="preserve"> Proper and accurate identification of account holders must be maintained and shared when necessary by all financial institution; also CBN must collaborate with all other government and private agency responsible for collection of identification of individuals in Nigeria for reconciliation of any identification</w:t>
      </w:r>
      <w:r>
        <w:t xml:space="preserve">, Notwithstanding </w:t>
      </w:r>
      <w:r w:rsidRPr="00C87094">
        <w:t>CBN must be ready to invest heavily to make these transitions possible; Technology is not cheap and ever changing at a very fast pace. Investments in billions of dollars made in infrastructure, training, marketing, security, maintaining IT networks and so on will be on a yearly basis for the years to come</w:t>
      </w:r>
      <w:r>
        <w:t>, Not forgetting</w:t>
      </w:r>
      <w:r w:rsidRPr="00C87094">
        <w:t xml:space="preserve"> As it relates to laws that are need to enforce new methods of transactions and a changing culture, the CBN must partner and work with the National Assembly to ensure proper legislation is being formulated. Enforcements of new legislation would be carried by the CBN and all other executive arms that are empowered such as the EFCC. </w:t>
      </w:r>
    </w:p>
    <w:p w:rsidR="005554B8" w:rsidRPr="00C87094" w:rsidRDefault="005554B8" w:rsidP="005554B8">
      <w:pPr>
        <w:autoSpaceDE w:val="0"/>
        <w:autoSpaceDN w:val="0"/>
        <w:adjustRightInd w:val="0"/>
        <w:spacing w:line="360" w:lineRule="auto"/>
        <w:contextualSpacing/>
        <w:mirrorIndents/>
        <w:jc w:val="both"/>
      </w:pPr>
      <w:r>
        <w:t xml:space="preserve">Lastly, </w:t>
      </w:r>
      <w:r w:rsidRPr="00C87094">
        <w:t>Another major concern would be the risk involved, because if the process is rushed and the economy losses confidence in the system due to high level of fraudulent activities, it will be devastating to the Nigeria economy.</w:t>
      </w:r>
    </w:p>
    <w:p w:rsidR="005554B8" w:rsidRPr="0052495C" w:rsidRDefault="005554B8" w:rsidP="005554B8">
      <w:pPr>
        <w:spacing w:line="360" w:lineRule="auto"/>
        <w:contextualSpacing/>
        <w:mirrorIndents/>
        <w:jc w:val="both"/>
        <w:outlineLvl w:val="0"/>
        <w:rPr>
          <w:b/>
        </w:rPr>
      </w:pPr>
      <w:r w:rsidRPr="0052495C">
        <w:rPr>
          <w:b/>
        </w:rPr>
        <w:t xml:space="preserve">2.3. </w:t>
      </w:r>
      <w:r>
        <w:rPr>
          <w:b/>
        </w:rPr>
        <w:tab/>
      </w:r>
      <w:r w:rsidRPr="0052495C">
        <w:rPr>
          <w:b/>
        </w:rPr>
        <w:t xml:space="preserve">THEORETICAL FRAMEWORK </w:t>
      </w:r>
    </w:p>
    <w:p w:rsidR="005554B8" w:rsidRPr="0052495C" w:rsidRDefault="005554B8" w:rsidP="005554B8">
      <w:pPr>
        <w:spacing w:line="360" w:lineRule="auto"/>
        <w:contextualSpacing/>
        <w:mirrorIndents/>
        <w:jc w:val="both"/>
        <w:outlineLvl w:val="0"/>
        <w:rPr>
          <w:b/>
        </w:rPr>
      </w:pPr>
      <w:r w:rsidRPr="0052495C">
        <w:rPr>
          <w:b/>
        </w:rPr>
        <w:t>2.3.1</w:t>
      </w:r>
      <w:r w:rsidRPr="0052495C">
        <w:rPr>
          <w:b/>
        </w:rPr>
        <w:tab/>
        <w:t xml:space="preserve">TECHNOLOGICAL ACCEPTANCE MODEL </w:t>
      </w:r>
    </w:p>
    <w:p w:rsidR="005554B8" w:rsidRPr="0052495C" w:rsidRDefault="005554B8" w:rsidP="005554B8">
      <w:pPr>
        <w:spacing w:line="360" w:lineRule="auto"/>
        <w:ind w:firstLine="720"/>
        <w:contextualSpacing/>
        <w:mirrorIndents/>
        <w:jc w:val="both"/>
      </w:pPr>
      <w:r w:rsidRPr="0052495C">
        <w:t>This study is anchored on the technological acceptance model which was propounded by Fred Davis in 1993. The theory of technological acceptance explains how individuals accept new technology and it leads to growth in an economy. In essence, it shows how a user of a proposed technology welcomes and adapts to a new technology. He stated that two beliefs determine the complete acceptance of a technology. These beliefs are perceived usefulness and perceived ease of use. Perceived Usefulness is a factor that affects user’s acceptance because it is based on how capable the new technology will help improve job performance. The technology must be capable of producing an advantageous result and must also be able to generate a positive performance. As for perceived Ease of Use, Fred Davis defined it as how easy it is for users to make use of new technology. It means that the ability to employ the new technology should be effortless. Prior to the implementation of the cashless policy, Nigeria was a huge cash-based economy. In order to increase the effect of the policy on citizens, the people have to believe that the policy will be easy to use and also result in positive performance thereby, leading to economic growth. E-Banking products must also be reengineered to make electronic payment effortless which will stir the country toward a cashless economy (Nwankwo and Eze, 2018).</w:t>
      </w:r>
    </w:p>
    <w:p w:rsidR="005554B8" w:rsidRPr="0052495C" w:rsidRDefault="005554B8" w:rsidP="005554B8">
      <w:pPr>
        <w:spacing w:line="360" w:lineRule="auto"/>
        <w:contextualSpacing/>
        <w:mirrorIndents/>
        <w:jc w:val="both"/>
        <w:outlineLvl w:val="0"/>
        <w:rPr>
          <w:b/>
          <w:shd w:val="clear" w:color="auto" w:fill="FFFFFF"/>
        </w:rPr>
      </w:pPr>
      <w:r w:rsidRPr="0052495C">
        <w:rPr>
          <w:b/>
          <w:shd w:val="clear" w:color="auto" w:fill="FFFFFF"/>
        </w:rPr>
        <w:t>2.3.2</w:t>
      </w:r>
      <w:r w:rsidRPr="0052495C">
        <w:rPr>
          <w:b/>
          <w:shd w:val="clear" w:color="auto" w:fill="FFFFFF"/>
        </w:rPr>
        <w:tab/>
        <w:t>DIFFUSION OF INNOVATION (DOI) THEORY</w:t>
      </w:r>
    </w:p>
    <w:p w:rsidR="005554B8" w:rsidRPr="0052495C" w:rsidRDefault="005554B8" w:rsidP="005554B8">
      <w:pPr>
        <w:pStyle w:val="NormalWeb"/>
        <w:shd w:val="clear" w:color="auto" w:fill="FFFFFF"/>
        <w:spacing w:before="0" w:beforeAutospacing="0" w:after="0" w:afterAutospacing="0" w:line="360" w:lineRule="auto"/>
        <w:ind w:firstLine="720"/>
        <w:contextualSpacing/>
        <w:mirrorIndents/>
        <w:jc w:val="both"/>
      </w:pPr>
      <w:r w:rsidRPr="0052495C">
        <w:rPr>
          <w:shd w:val="clear" w:color="auto" w:fill="FFFFFF"/>
        </w:rPr>
        <w:t>Diffusion of Innovation (DOI) Theory, developed by E.M. Rogers in 2016, is one of the oldest social science theories. It originated in communication to explain how, over time, an idea or product gains momentum and diffuses (or spreads) through a specific population or social system. The end result of this diffusion is that people, as part of a social system, adopt a new idea, behavior, or product.   Adoption means that a person does something differently than what they had previously (i.e., purchase or use a new product, acquire and perform a </w:t>
      </w:r>
      <w:r w:rsidRPr="0052495C">
        <w:t>new behavior, etc.). The key to adoption is that the person must perceive the idea, behavior, or product as new or innovative. It is through this that diffusion is possible.  </w:t>
      </w:r>
    </w:p>
    <w:p w:rsidR="005554B8" w:rsidRPr="0052495C" w:rsidRDefault="005554B8" w:rsidP="005554B8">
      <w:pPr>
        <w:pStyle w:val="NormalWeb"/>
        <w:shd w:val="clear" w:color="auto" w:fill="FFFFFF"/>
        <w:spacing w:before="0" w:beforeAutospacing="0" w:after="0" w:afterAutospacing="0" w:line="360" w:lineRule="auto"/>
        <w:ind w:firstLine="720"/>
        <w:contextualSpacing/>
        <w:mirrorIndents/>
        <w:jc w:val="both"/>
      </w:pPr>
      <w:r w:rsidRPr="0052495C">
        <w:t>Adoption of a new idea, behavior, or product (i.e., "innovation") does not happen simultaneously in a social system; rather it is a process whereby some people are more apt to adopt the innovation than others.   Researchers have found that people who adopt an innovation early have different characteristics than people who adopt an innovation later. When promoting an innovation to a target population, it is important to understand the characteristics of the target population that will help or hinder adoption of the innovation. There ar</w:t>
      </w:r>
      <w:r w:rsidRPr="0052495C">
        <w:rPr>
          <w:b/>
        </w:rPr>
        <w:t>e </w:t>
      </w:r>
      <w:r w:rsidRPr="0052495C">
        <w:rPr>
          <w:rStyle w:val="Strong"/>
          <w:b w:val="0"/>
        </w:rPr>
        <w:t>five established adopter categories</w:t>
      </w:r>
      <w:r w:rsidRPr="0052495C">
        <w:rPr>
          <w:b/>
        </w:rPr>
        <w:t xml:space="preserve">, </w:t>
      </w:r>
      <w:r w:rsidRPr="0052495C">
        <w:t>and while the majority of the</w:t>
      </w:r>
      <w:r w:rsidRPr="0052495C">
        <w:rPr>
          <w:b/>
        </w:rPr>
        <w:t xml:space="preserve"> </w:t>
      </w:r>
      <w:r w:rsidRPr="0052495C">
        <w:t>general population tends to fall in the middle categories, it is still necessary to understand the characteristics of the target population. When promoting an innovation, there are different strategies used to appeal to the different adopter categories.</w:t>
      </w:r>
    </w:p>
    <w:p w:rsidR="005554B8" w:rsidRPr="0052495C" w:rsidRDefault="005554B8" w:rsidP="005554B8">
      <w:pPr>
        <w:pStyle w:val="NormalWeb"/>
        <w:shd w:val="clear" w:color="auto" w:fill="FFFFFF"/>
        <w:spacing w:before="0" w:beforeAutospacing="0" w:after="0" w:afterAutospacing="0" w:line="360" w:lineRule="auto"/>
        <w:contextualSpacing/>
        <w:mirrorIndents/>
        <w:jc w:val="both"/>
        <w:outlineLvl w:val="0"/>
        <w:rPr>
          <w:b/>
        </w:rPr>
      </w:pPr>
      <w:r w:rsidRPr="0052495C">
        <w:rPr>
          <w:b/>
        </w:rPr>
        <w:t>2.4</w:t>
      </w:r>
      <w:r w:rsidRPr="0052495C">
        <w:rPr>
          <w:b/>
        </w:rPr>
        <w:tab/>
        <w:t>EMPIRICAL REVIEW</w:t>
      </w:r>
    </w:p>
    <w:p w:rsidR="005554B8" w:rsidRPr="0052495C" w:rsidRDefault="005554B8" w:rsidP="005554B8">
      <w:pPr>
        <w:spacing w:line="360" w:lineRule="auto"/>
        <w:ind w:firstLine="720"/>
        <w:contextualSpacing/>
        <w:mirrorIndents/>
        <w:jc w:val="both"/>
      </w:pPr>
      <w:bookmarkStart w:id="0" w:name="_GoBack"/>
      <w:bookmarkEnd w:id="0"/>
      <w:r w:rsidRPr="0052495C">
        <w:t>The empirical research conducted by Agu and Agu (2020) shows the Catholic policy land in Nigeria economy a disaggregated approach. The findings from the study revealed that cashless policy has been a veritable tool in influencing economic performance especially as it relates to automated teller machine (ATM) transactions and point-of-sale (POS) payment patterns</w:t>
      </w:r>
    </w:p>
    <w:p w:rsidR="005554B8" w:rsidRPr="0052495C" w:rsidRDefault="005554B8" w:rsidP="005554B8">
      <w:pPr>
        <w:spacing w:line="360" w:lineRule="auto"/>
        <w:ind w:firstLine="720"/>
        <w:contextualSpacing/>
        <w:mirrorIndents/>
        <w:jc w:val="both"/>
      </w:pPr>
      <w:r w:rsidRPr="0052495C">
        <w:t>Haaba Zoka L (2019) a Zambian discuss the study of the effect of technological innovations on the performance of commercial banks in developing countries. A case of the Zambian banking industry. The findings revealed that bank technological innovations are the positive effect on the financial performance of commercial banks in Zambia. It was also established that Mobile banking transactions had a strong positive influence on the financial performance of commercial banks in Zambia while Internet banking transactions had a weak relationship with the financial performance of commercial banks in Zambia.</w:t>
      </w:r>
    </w:p>
    <w:p w:rsidR="005554B8" w:rsidRPr="0052495C" w:rsidRDefault="005554B8" w:rsidP="005554B8">
      <w:pPr>
        <w:spacing w:line="360" w:lineRule="auto"/>
        <w:ind w:firstLine="720"/>
        <w:contextualSpacing/>
        <w:mirrorIndents/>
        <w:jc w:val="both"/>
      </w:pPr>
      <w:r w:rsidRPr="0052495C">
        <w:t>Mamudu and Gayouwi (2020) explored cashless policy and its impact on the Nigerian economy. The findings revealed that CHEV, POSV and MOBP have effects and insignificant impact on gross domestic product in Nigeria. The insignificant impact can be attributed to poor power internet infrastructure inadequate supply of point of sales devices and unfriendly mobile applications of some deposit money banks in Nigeria.</w:t>
      </w:r>
    </w:p>
    <w:p w:rsidR="005554B8" w:rsidRPr="0052495C" w:rsidRDefault="005554B8" w:rsidP="005554B8">
      <w:pPr>
        <w:spacing w:line="360" w:lineRule="auto"/>
        <w:ind w:firstLine="720"/>
        <w:contextualSpacing/>
        <w:mirrorIndents/>
        <w:jc w:val="both"/>
      </w:pPr>
      <w:r w:rsidRPr="0052495C">
        <w:t>Akara and Asekome (2019) also investigated the effect of the adoption of cashless policy on the profitability performance of commercial banks in Nigeria. The findings revealed that that cashless policy should  be strengthened and all but two necks like poor power supply and all loopholes that could lead to fraudulent exposure be tactically and proactively tackled.</w:t>
      </w:r>
    </w:p>
    <w:p w:rsidR="005554B8" w:rsidRPr="0052495C" w:rsidRDefault="005554B8" w:rsidP="005554B8">
      <w:pPr>
        <w:spacing w:line="360" w:lineRule="auto"/>
        <w:ind w:firstLine="720"/>
        <w:contextualSpacing/>
        <w:mirrorIndents/>
        <w:jc w:val="both"/>
      </w:pPr>
      <w:r w:rsidRPr="0052495C">
        <w:t>Jayshere (2018) perform an empirical analysis of the internet banking benefits and challenges in an emerging economy. The study concluded that the development and the increasing progress that is being experienced in the information and communication technology has brought about a lot of changes in almost all facets of life. In the banking industry, it has been in the form of online banking which is now replacing the traditional banking practice. Online banking as a lot of benefits which add value to customers satisfaction in terms of better quality of service offerings and at the same time anybody banks gain more competitive advantage over other competitors.</w:t>
      </w:r>
    </w:p>
    <w:p w:rsidR="005554B8" w:rsidRPr="0052495C" w:rsidRDefault="005554B8" w:rsidP="005554B8">
      <w:pPr>
        <w:spacing w:line="360" w:lineRule="auto"/>
        <w:ind w:firstLine="720"/>
        <w:contextualSpacing/>
        <w:mirrorIndents/>
        <w:jc w:val="both"/>
      </w:pPr>
      <w:r w:rsidRPr="0052495C">
        <w:t>Peter and Emenike (2018) discuss the impact of automated teller machine on banking services delivery in Nigeria: a stakeholder analysis. The study concluded that the monetary authorities and commercial Bank and lighting the deposit is on the usage of ATM machine through mass media such as television, billboard and radio as well as waste directive posters at every ATM centres across the country.</w:t>
      </w:r>
    </w:p>
    <w:p w:rsidR="005554B8" w:rsidRPr="0052495C" w:rsidRDefault="005554B8" w:rsidP="005554B8">
      <w:pPr>
        <w:spacing w:line="360" w:lineRule="auto"/>
        <w:ind w:firstLine="720"/>
        <w:contextualSpacing/>
        <w:mirrorIndents/>
        <w:jc w:val="both"/>
      </w:pPr>
      <w:r w:rsidRPr="0052495C">
        <w:t>Ozazevbaru and Yomere (2019) presented the benefits and challenges of Nigerians cashless policy. The study found that banks income I am in Carson City that new cars based arrangement and summarised that the council's policy of an immense benefit to the banking sector.</w:t>
      </w:r>
    </w:p>
    <w:p w:rsidR="005554B8" w:rsidRPr="0052495C" w:rsidRDefault="005554B8" w:rsidP="005554B8">
      <w:pPr>
        <w:spacing w:line="360" w:lineRule="auto"/>
        <w:ind w:firstLine="720"/>
        <w:contextualSpacing/>
        <w:mirrorIndents/>
        <w:jc w:val="both"/>
      </w:pPr>
      <w:r w:rsidRPr="0052495C">
        <w:t>Ogbodo (2020) performed the empirical investigation on benefit of cashless policy on Nigeria's economic development. The findings revealed that adherence to minimum security standard and development of more ATMs for smooth implementation of the counselors policy in Nigeria.</w:t>
      </w:r>
    </w:p>
    <w:p w:rsidR="005554B8" w:rsidRPr="0052495C" w:rsidRDefault="005554B8" w:rsidP="005554B8">
      <w:pPr>
        <w:spacing w:line="360" w:lineRule="auto"/>
        <w:ind w:firstLine="720"/>
        <w:contextualSpacing/>
        <w:mirrorIndents/>
        <w:jc w:val="both"/>
      </w:pPr>
      <w:r w:rsidRPr="0052495C">
        <w:t>Olorunsegun (2021) discussed an effective electronic banking system in Nigeria. The result shows that acceptance of e-banking in Nigeria is significantly influenced by age education background, income, perceived ease of use of perceived risk and percieved enjoyment .</w:t>
      </w:r>
    </w:p>
    <w:p w:rsidR="005554B8" w:rsidRPr="0052495C" w:rsidRDefault="005554B8" w:rsidP="005554B8">
      <w:pPr>
        <w:spacing w:line="360" w:lineRule="auto"/>
        <w:ind w:firstLine="720"/>
        <w:contextualSpacing/>
        <w:mirrorIndents/>
        <w:jc w:val="both"/>
      </w:pPr>
      <w:r w:rsidRPr="0052495C">
        <w:t>Oyewole Gambo, Abba and Onuh (2020) presented an empirical investigation for the relationship between the electronic payment system and its impact on economic growth in Nigeria. The study found that e-payment system as a positive impact on economic growth in terms of real GDP and that the introduction of ATMs in doing financial transaction impact directly on economic growth while other forms of a payment channels so the negative impact on economic development.</w:t>
      </w:r>
    </w:p>
    <w:p w:rsidR="005554B8" w:rsidRPr="0052495C" w:rsidRDefault="005554B8" w:rsidP="005554B8">
      <w:pPr>
        <w:spacing w:line="360" w:lineRule="auto"/>
        <w:contextualSpacing/>
        <w:mirrorIndents/>
        <w:rPr>
          <w:b/>
          <w:bCs/>
        </w:rPr>
      </w:pPr>
    </w:p>
    <w:p w:rsidR="005554B8" w:rsidRDefault="005554B8" w:rsidP="005554B8">
      <w:pPr>
        <w:spacing w:line="360" w:lineRule="auto"/>
        <w:contextualSpacing/>
        <w:mirrorIndents/>
        <w:jc w:val="center"/>
        <w:outlineLvl w:val="0"/>
        <w:rPr>
          <w:b/>
          <w:bCs/>
        </w:rPr>
      </w:pPr>
    </w:p>
    <w:p w:rsidR="005554B8" w:rsidRDefault="005554B8" w:rsidP="005554B8">
      <w:pPr>
        <w:spacing w:line="360" w:lineRule="auto"/>
        <w:contextualSpacing/>
        <w:mirrorIndents/>
        <w:jc w:val="center"/>
        <w:outlineLvl w:val="0"/>
        <w:rPr>
          <w:b/>
          <w:bCs/>
        </w:rPr>
      </w:pPr>
    </w:p>
    <w:p w:rsidR="005554B8" w:rsidRDefault="005554B8" w:rsidP="005554B8">
      <w:pPr>
        <w:spacing w:line="360" w:lineRule="auto"/>
        <w:contextualSpacing/>
        <w:mirrorIndents/>
        <w:jc w:val="center"/>
        <w:outlineLvl w:val="0"/>
        <w:rPr>
          <w:b/>
          <w:bCs/>
        </w:rPr>
      </w:pPr>
    </w:p>
    <w:p w:rsidR="005554B8" w:rsidRDefault="005554B8" w:rsidP="005554B8">
      <w:pPr>
        <w:spacing w:line="360" w:lineRule="auto"/>
        <w:contextualSpacing/>
        <w:mirrorIndents/>
        <w:jc w:val="center"/>
        <w:outlineLvl w:val="0"/>
        <w:rPr>
          <w:b/>
          <w:bCs/>
        </w:rPr>
      </w:pPr>
    </w:p>
    <w:p w:rsidR="005554B8" w:rsidRDefault="005554B8" w:rsidP="005554B8">
      <w:pPr>
        <w:spacing w:line="360" w:lineRule="auto"/>
        <w:contextualSpacing/>
        <w:mirrorIndents/>
        <w:jc w:val="center"/>
        <w:outlineLvl w:val="0"/>
        <w:rPr>
          <w:b/>
          <w:bCs/>
        </w:rPr>
      </w:pPr>
    </w:p>
    <w:p w:rsidR="005554B8" w:rsidRPr="0052495C" w:rsidRDefault="005554B8" w:rsidP="005554B8">
      <w:pPr>
        <w:spacing w:line="360" w:lineRule="auto"/>
        <w:contextualSpacing/>
        <w:mirrorIndents/>
        <w:jc w:val="center"/>
        <w:outlineLvl w:val="0"/>
        <w:rPr>
          <w:b/>
          <w:bCs/>
        </w:rPr>
      </w:pPr>
      <w:r w:rsidRPr="0052495C">
        <w:rPr>
          <w:b/>
          <w:bCs/>
        </w:rPr>
        <w:t>CHAPTER THREE</w:t>
      </w:r>
    </w:p>
    <w:p w:rsidR="005554B8" w:rsidRPr="0052495C" w:rsidRDefault="005554B8" w:rsidP="005554B8">
      <w:pPr>
        <w:spacing w:line="360" w:lineRule="auto"/>
        <w:contextualSpacing/>
        <w:mirrorIndents/>
        <w:jc w:val="center"/>
      </w:pPr>
      <w:r w:rsidRPr="0052495C">
        <w:rPr>
          <w:b/>
          <w:bCs/>
        </w:rPr>
        <w:t>METHODOLOGY</w:t>
      </w:r>
    </w:p>
    <w:p w:rsidR="005554B8" w:rsidRPr="0052495C" w:rsidRDefault="005554B8" w:rsidP="005554B8">
      <w:pPr>
        <w:spacing w:line="360" w:lineRule="auto"/>
        <w:contextualSpacing/>
        <w:mirrorIndents/>
        <w:jc w:val="both"/>
        <w:rPr>
          <w:b/>
          <w:bCs/>
        </w:rPr>
      </w:pPr>
      <w:r w:rsidRPr="0052495C">
        <w:rPr>
          <w:b/>
          <w:bCs/>
        </w:rPr>
        <w:t xml:space="preserve">3.1 </w:t>
      </w:r>
      <w:r>
        <w:rPr>
          <w:b/>
          <w:bCs/>
        </w:rPr>
        <w:tab/>
      </w:r>
      <w:r w:rsidRPr="0052495C">
        <w:rPr>
          <w:b/>
          <w:bCs/>
        </w:rPr>
        <w:t>INTRODUCTION</w:t>
      </w:r>
    </w:p>
    <w:p w:rsidR="005554B8" w:rsidRPr="0052495C" w:rsidRDefault="005554B8" w:rsidP="005554B8">
      <w:pPr>
        <w:spacing w:line="360" w:lineRule="auto"/>
        <w:ind w:firstLine="720"/>
        <w:contextualSpacing/>
        <w:mirrorIndents/>
        <w:jc w:val="both"/>
        <w:rPr>
          <w:b/>
          <w:bCs/>
        </w:rPr>
      </w:pPr>
      <w:r w:rsidRPr="0052495C">
        <w:t>This chapter describes the study design by describing the research techniques and procedures used, as well as the data collection for the study. It includes the research design narrative, population, sample and sampling techniques, data sources and methods, data collection instrument, model specification, data analysis and techniques.</w:t>
      </w:r>
    </w:p>
    <w:p w:rsidR="005554B8" w:rsidRPr="0052495C" w:rsidRDefault="005554B8" w:rsidP="005554B8">
      <w:pPr>
        <w:spacing w:line="360" w:lineRule="auto"/>
        <w:contextualSpacing/>
        <w:mirrorIndents/>
        <w:jc w:val="both"/>
      </w:pPr>
      <w:r w:rsidRPr="0052495C">
        <w:rPr>
          <w:b/>
          <w:bCs/>
        </w:rPr>
        <w:t>3.2</w:t>
      </w:r>
      <w:r w:rsidRPr="0052495C">
        <w:rPr>
          <w:b/>
          <w:bCs/>
        </w:rPr>
        <w:tab/>
        <w:t>RESEARCH DESIGN</w:t>
      </w:r>
    </w:p>
    <w:p w:rsidR="005554B8" w:rsidRPr="0052495C" w:rsidRDefault="005554B8" w:rsidP="005554B8">
      <w:pPr>
        <w:spacing w:line="360" w:lineRule="auto"/>
        <w:ind w:firstLine="720"/>
        <w:contextualSpacing/>
        <w:mirrorIndents/>
        <w:jc w:val="both"/>
      </w:pPr>
      <w:r w:rsidRPr="0052495C">
        <w:t>In the language of research project, the word design means the plan or approach the researcher has agreed to use in solving research problem.</w:t>
      </w:r>
    </w:p>
    <w:p w:rsidR="005554B8" w:rsidRPr="0052495C" w:rsidRDefault="005554B8" w:rsidP="005554B8">
      <w:pPr>
        <w:spacing w:line="360" w:lineRule="auto"/>
        <w:ind w:firstLine="720"/>
        <w:contextualSpacing/>
        <w:mirrorIndents/>
        <w:jc w:val="both"/>
      </w:pPr>
      <w:r w:rsidRPr="0052495C">
        <w:t>Research design comprises a series of prior decisions that taken together provide a master plan for executing a research project</w:t>
      </w:r>
      <w:r>
        <w:t xml:space="preserve">. </w:t>
      </w:r>
      <w:r w:rsidRPr="0052495C">
        <w:t>Jayshere (2018)</w:t>
      </w:r>
      <w:r>
        <w:t>.</w:t>
      </w:r>
      <w:r w:rsidRPr="0052495C">
        <w:t xml:space="preserve"> Research design is the specification of procedures for collecting and analyzing data necessary to help solve the problem at hand, such that the difference between the cost of obtaining various levels of accuracy and the expected value of the information associated with each level of accuracy is maximized. Research design requires the specification of procedures. These procedures involve decisions on what information to generate, the data collection method, the measurement approach, the way in which the data are to be analyzed.</w:t>
      </w:r>
      <w:bookmarkStart w:id="1" w:name="page47"/>
      <w:bookmarkEnd w:id="1"/>
      <w:r w:rsidRPr="0052495C">
        <w:t xml:space="preserve"> </w:t>
      </w:r>
    </w:p>
    <w:p w:rsidR="005554B8" w:rsidRPr="0052495C" w:rsidRDefault="005554B8" w:rsidP="005554B8">
      <w:pPr>
        <w:pStyle w:val="ListParagraph"/>
        <w:numPr>
          <w:ilvl w:val="2"/>
          <w:numId w:val="1"/>
        </w:numPr>
        <w:tabs>
          <w:tab w:val="left" w:pos="720"/>
        </w:tabs>
        <w:spacing w:after="0" w:line="360" w:lineRule="auto"/>
        <w:mirrorIndents/>
        <w:jc w:val="both"/>
        <w:rPr>
          <w:rFonts w:eastAsia="Times New Roman"/>
          <w:b/>
          <w:bCs/>
          <w:sz w:val="24"/>
          <w:szCs w:val="24"/>
        </w:rPr>
      </w:pPr>
      <w:bookmarkStart w:id="2" w:name="page48"/>
      <w:bookmarkEnd w:id="2"/>
      <w:r w:rsidRPr="0052495C">
        <w:rPr>
          <w:rFonts w:eastAsia="Times New Roman"/>
          <w:b/>
          <w:bCs/>
          <w:sz w:val="24"/>
          <w:szCs w:val="24"/>
        </w:rPr>
        <w:t>POPULATION OF THE STUDY</w:t>
      </w:r>
    </w:p>
    <w:p w:rsidR="005554B8" w:rsidRPr="0052495C" w:rsidRDefault="005554B8" w:rsidP="005554B8">
      <w:pPr>
        <w:spacing w:line="360" w:lineRule="auto"/>
        <w:ind w:right="20" w:firstLine="720"/>
        <w:contextualSpacing/>
        <w:mirrorIndents/>
        <w:jc w:val="both"/>
      </w:pPr>
      <w:r w:rsidRPr="0052495C">
        <w:t>The population or target of the study must be clearly defined and identified. However, the population used in the study of this research work was derived from the population of the management cadre and accounts department of the industry used as the case study. The population size is estimated at 70 people.</w:t>
      </w:r>
    </w:p>
    <w:p w:rsidR="005554B8" w:rsidRPr="0052495C" w:rsidRDefault="005554B8" w:rsidP="005554B8">
      <w:pPr>
        <w:spacing w:line="360" w:lineRule="auto"/>
        <w:contextualSpacing/>
        <w:mirrorIndents/>
        <w:jc w:val="both"/>
      </w:pPr>
      <w:r w:rsidRPr="0052495C">
        <w:rPr>
          <w:b/>
          <w:bCs/>
        </w:rPr>
        <w:t>3.4</w:t>
      </w:r>
      <w:r w:rsidRPr="0052495C">
        <w:rPr>
          <w:b/>
          <w:bCs/>
        </w:rPr>
        <w:tab/>
        <w:t>SAMPLE SIZE AND SAMPLING TECHNIQUE</w:t>
      </w:r>
    </w:p>
    <w:p w:rsidR="005554B8" w:rsidRDefault="005554B8" w:rsidP="005554B8">
      <w:pPr>
        <w:spacing w:line="360" w:lineRule="auto"/>
        <w:ind w:firstLine="720"/>
        <w:contextualSpacing/>
        <w:mirrorIndents/>
        <w:jc w:val="both"/>
      </w:pPr>
      <w:r w:rsidRPr="0052495C">
        <w:t xml:space="preserve">After defining the population, the next important issue is sample size determination. The idea of sampling or determining of sample size is to obtain a part of the population from which some information of the entire population can be inferred. The sample for this research was derived from the population of the staff of </w:t>
      </w:r>
      <w:r>
        <w:t>United Bank of Africa</w:t>
      </w:r>
      <w:r w:rsidRPr="0052495C">
        <w:t>. But in</w:t>
      </w:r>
      <w:bookmarkStart w:id="3" w:name="page49"/>
      <w:bookmarkEnd w:id="3"/>
      <w:r w:rsidRPr="0052495C">
        <w:t xml:space="preserve"> order to acquire the necessary information, only the staff in the management cadre and accounts department was tested using the Taro Yamane’s formula:</w:t>
      </w:r>
    </w:p>
    <w:p w:rsidR="005554B8" w:rsidRPr="00C41B48" w:rsidRDefault="005554B8" w:rsidP="005554B8">
      <w:pPr>
        <w:spacing w:line="360" w:lineRule="auto"/>
        <w:contextualSpacing/>
        <w:mirrorIndents/>
        <w:jc w:val="both"/>
      </w:pPr>
      <w:r>
        <w:rPr>
          <w:noProof/>
        </w:rPr>
        <w:drawing>
          <wp:anchor distT="0" distB="0" distL="114300" distR="114300" simplePos="0" relativeHeight="251660288" behindDoc="1" locked="0" layoutInCell="0" allowOverlap="1">
            <wp:simplePos x="0" y="0"/>
            <wp:positionH relativeFrom="column">
              <wp:posOffset>276225</wp:posOffset>
            </wp:positionH>
            <wp:positionV relativeFrom="paragraph">
              <wp:posOffset>219075</wp:posOffset>
            </wp:positionV>
            <wp:extent cx="608965" cy="171450"/>
            <wp:effectExtent l="19050" t="0" r="635" b="0"/>
            <wp:wrapNone/>
            <wp:docPr id="4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608965" cy="171450"/>
                    </a:xfrm>
                    <a:prstGeom prst="rect">
                      <a:avLst/>
                    </a:prstGeom>
                    <a:noFill/>
                    <a:ln w="9525">
                      <a:noFill/>
                      <a:miter lim="800000"/>
                      <a:headEnd/>
                      <a:tailEnd/>
                    </a:ln>
                  </pic:spPr>
                </pic:pic>
              </a:graphicData>
            </a:graphic>
          </wp:anchor>
        </w:drawing>
      </w:r>
      <w:r>
        <w:pict>
          <v:line id="Shape 9" o:spid="_x0000_s1026" style="position:absolute;left:0;text-align:left;z-index:251664384;visibility:visible;mso-wrap-distance-left:0;mso-wrap-distance-right:0;mso-position-horizontal-relative:text;mso-position-vertical-relative:text" from="21.85pt,10.7pt" to="70.1pt,10.7pt" o:allowincell="f" strokeweight="1.08pt"/>
        </w:pict>
      </w:r>
      <w:r w:rsidRPr="0052495C">
        <w:t>n =</w:t>
      </w:r>
      <w:r w:rsidRPr="0052495C">
        <w:tab/>
        <w:t>N</w:t>
      </w:r>
    </w:p>
    <w:p w:rsidR="005554B8" w:rsidRDefault="005554B8" w:rsidP="005554B8">
      <w:pPr>
        <w:spacing w:line="360" w:lineRule="auto"/>
        <w:contextualSpacing/>
        <w:mirrorIndents/>
        <w:jc w:val="both"/>
      </w:pPr>
    </w:p>
    <w:p w:rsidR="005554B8" w:rsidRDefault="005554B8" w:rsidP="005554B8">
      <w:pPr>
        <w:spacing w:line="360" w:lineRule="auto"/>
        <w:contextualSpacing/>
        <w:mirrorIndents/>
        <w:jc w:val="both"/>
      </w:pPr>
    </w:p>
    <w:p w:rsidR="005554B8" w:rsidRPr="00C41B48" w:rsidRDefault="005554B8" w:rsidP="005554B8">
      <w:pPr>
        <w:spacing w:line="360" w:lineRule="auto"/>
        <w:contextualSpacing/>
        <w:mirrorIndents/>
        <w:jc w:val="both"/>
      </w:pPr>
      <w:r w:rsidRPr="0052495C">
        <w:t>Where:</w:t>
      </w:r>
    </w:p>
    <w:p w:rsidR="005554B8" w:rsidRPr="0052495C" w:rsidRDefault="005554B8" w:rsidP="005554B8">
      <w:pPr>
        <w:spacing w:line="360" w:lineRule="auto"/>
        <w:contextualSpacing/>
        <w:mirrorIndents/>
        <w:jc w:val="both"/>
      </w:pPr>
      <w:r w:rsidRPr="0052495C">
        <w:t>n = sample size</w:t>
      </w:r>
    </w:p>
    <w:p w:rsidR="005554B8" w:rsidRPr="0052495C" w:rsidRDefault="005554B8" w:rsidP="005554B8">
      <w:pPr>
        <w:spacing w:line="360" w:lineRule="auto"/>
        <w:contextualSpacing/>
        <w:mirrorIndents/>
        <w:jc w:val="both"/>
      </w:pPr>
      <w:r w:rsidRPr="0052495C">
        <w:t>N = population size (70)</w:t>
      </w:r>
    </w:p>
    <w:p w:rsidR="005554B8" w:rsidRPr="0052495C" w:rsidRDefault="005554B8" w:rsidP="005554B8">
      <w:pPr>
        <w:spacing w:line="360" w:lineRule="auto"/>
        <w:contextualSpacing/>
        <w:mirrorIndents/>
        <w:jc w:val="both"/>
      </w:pPr>
      <w:r w:rsidRPr="0052495C">
        <w:t>e = level of significance</w:t>
      </w:r>
    </w:p>
    <w:p w:rsidR="005554B8" w:rsidRPr="0052495C" w:rsidRDefault="005554B8" w:rsidP="005554B8">
      <w:pPr>
        <w:spacing w:line="360" w:lineRule="auto"/>
        <w:contextualSpacing/>
        <w:mirrorIndents/>
        <w:jc w:val="both"/>
      </w:pPr>
      <w:r w:rsidRPr="0052495C">
        <w:t>1 = constant</w:t>
      </w:r>
    </w:p>
    <w:p w:rsidR="005554B8" w:rsidRPr="0052495C" w:rsidRDefault="005554B8" w:rsidP="005554B8">
      <w:pPr>
        <w:spacing w:line="360" w:lineRule="auto"/>
        <w:contextualSpacing/>
        <w:mirrorIndents/>
        <w:jc w:val="both"/>
      </w:pPr>
      <w:r w:rsidRPr="0052495C">
        <w:t>N = 70</w:t>
      </w:r>
    </w:p>
    <w:p w:rsidR="005554B8" w:rsidRPr="0052495C" w:rsidRDefault="005554B8" w:rsidP="005554B8">
      <w:pPr>
        <w:spacing w:line="360" w:lineRule="auto"/>
        <w:contextualSpacing/>
        <w:mirrorIndents/>
        <w:jc w:val="both"/>
      </w:pPr>
      <w:r w:rsidRPr="0052495C">
        <w:t>e = 0.05 or 5%</w:t>
      </w:r>
    </w:p>
    <w:p w:rsidR="005554B8" w:rsidRPr="0052495C" w:rsidRDefault="005554B8" w:rsidP="005554B8">
      <w:pPr>
        <w:spacing w:line="360" w:lineRule="auto"/>
        <w:contextualSpacing/>
        <w:mirrorIndents/>
        <w:jc w:val="both"/>
      </w:pPr>
      <w:r w:rsidRPr="0052495C">
        <w:t>substitution the above values into the formula we have:</w:t>
      </w:r>
    </w:p>
    <w:p w:rsidR="005554B8" w:rsidRPr="0052495C" w:rsidRDefault="005554B8" w:rsidP="005554B8">
      <w:pPr>
        <w:spacing w:line="360" w:lineRule="auto"/>
        <w:contextualSpacing/>
        <w:mirrorIndents/>
        <w:jc w:val="both"/>
      </w:pPr>
      <w:r>
        <w:pict>
          <v:line id="Shape 12" o:spid="_x0000_s1027" style="position:absolute;left:0;text-align:left;z-index:251665408;visibility:visible;mso-wrap-distance-left:0;mso-wrap-distance-right:0" from="28.05pt,12.55pt" to="113.25pt,12.55pt" o:allowincell="f" strokeweight=".42331mm"/>
        </w:pict>
      </w:r>
      <w:r w:rsidRPr="0052495C">
        <w:rPr>
          <w:noProof/>
        </w:rPr>
        <w:drawing>
          <wp:anchor distT="0" distB="0" distL="114300" distR="114300" simplePos="0" relativeHeight="251662336" behindDoc="1" locked="0" layoutInCell="0" allowOverlap="1">
            <wp:simplePos x="0" y="0"/>
            <wp:positionH relativeFrom="column">
              <wp:posOffset>276225</wp:posOffset>
            </wp:positionH>
            <wp:positionV relativeFrom="paragraph">
              <wp:posOffset>208915</wp:posOffset>
            </wp:positionV>
            <wp:extent cx="1076325" cy="190500"/>
            <wp:effectExtent l="19050" t="0" r="9525" b="0"/>
            <wp:wrapNone/>
            <wp:docPr id="4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srcRect/>
                    <a:stretch>
                      <a:fillRect/>
                    </a:stretch>
                  </pic:blipFill>
                  <pic:spPr bwMode="auto">
                    <a:xfrm>
                      <a:off x="0" y="0"/>
                      <a:ext cx="1076325" cy="190500"/>
                    </a:xfrm>
                    <a:prstGeom prst="rect">
                      <a:avLst/>
                    </a:prstGeom>
                    <a:noFill/>
                    <a:ln w="9525">
                      <a:noFill/>
                      <a:miter lim="800000"/>
                      <a:headEnd/>
                      <a:tailEnd/>
                    </a:ln>
                  </pic:spPr>
                </pic:pic>
              </a:graphicData>
            </a:graphic>
          </wp:anchor>
        </w:drawing>
      </w:r>
      <w:r w:rsidRPr="0052495C">
        <w:t>n =</w:t>
      </w:r>
      <w:r w:rsidRPr="0052495C">
        <w:tab/>
        <w:t xml:space="preserve">          N</w:t>
      </w:r>
    </w:p>
    <w:p w:rsidR="005554B8" w:rsidRPr="0052495C" w:rsidRDefault="005554B8" w:rsidP="005554B8">
      <w:pPr>
        <w:spacing w:line="360" w:lineRule="auto"/>
        <w:contextualSpacing/>
        <w:mirrorIndents/>
        <w:jc w:val="both"/>
      </w:pPr>
      <w:r w:rsidRPr="0052495C">
        <w:rPr>
          <w:noProof/>
        </w:rPr>
        <w:drawing>
          <wp:anchor distT="0" distB="0" distL="114300" distR="114300" simplePos="0" relativeHeight="251661312" behindDoc="1" locked="0" layoutInCell="0" allowOverlap="1">
            <wp:simplePos x="0" y="0"/>
            <wp:positionH relativeFrom="column">
              <wp:posOffset>723900</wp:posOffset>
            </wp:positionH>
            <wp:positionV relativeFrom="paragraph">
              <wp:posOffset>241300</wp:posOffset>
            </wp:positionV>
            <wp:extent cx="190500" cy="133350"/>
            <wp:effectExtent l="19050" t="0" r="0" b="0"/>
            <wp:wrapNone/>
            <wp:docPr id="4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a:stretch>
                      <a:fillRect/>
                    </a:stretch>
                  </pic:blipFill>
                  <pic:spPr bwMode="auto">
                    <a:xfrm>
                      <a:off x="0" y="0"/>
                      <a:ext cx="190500" cy="133350"/>
                    </a:xfrm>
                    <a:prstGeom prst="rect">
                      <a:avLst/>
                    </a:prstGeom>
                    <a:noFill/>
                    <a:ln w="9525">
                      <a:noFill/>
                      <a:miter lim="800000"/>
                      <a:headEnd/>
                      <a:tailEnd/>
                    </a:ln>
                  </pic:spPr>
                </pic:pic>
              </a:graphicData>
            </a:graphic>
          </wp:anchor>
        </w:drawing>
      </w:r>
    </w:p>
    <w:p w:rsidR="005554B8" w:rsidRPr="0052495C" w:rsidRDefault="005554B8" w:rsidP="005554B8">
      <w:pPr>
        <w:spacing w:line="360" w:lineRule="auto"/>
        <w:contextualSpacing/>
        <w:mirrorIndents/>
        <w:jc w:val="both"/>
      </w:pPr>
      <w:r>
        <w:pict>
          <v:line id="Shape 15" o:spid="_x0000_s1028" style="position:absolute;left:0;text-align:left;z-index:251666432;visibility:visible;mso-wrap-distance-left:0;mso-wrap-distance-right:0" from="11.4pt,10.7pt" to="87.5pt,10.7pt" o:allowincell="f" strokeweight="1.08pt"/>
        </w:pict>
      </w:r>
      <w:r w:rsidRPr="0052495C">
        <w:t>=</w:t>
      </w:r>
    </w:p>
    <w:p w:rsidR="005554B8" w:rsidRPr="0052495C" w:rsidRDefault="005554B8" w:rsidP="005554B8">
      <w:pPr>
        <w:spacing w:line="360" w:lineRule="auto"/>
        <w:contextualSpacing/>
        <w:mirrorIndents/>
        <w:jc w:val="both"/>
      </w:pPr>
      <w:r w:rsidRPr="0052495C">
        <w:rPr>
          <w:noProof/>
        </w:rPr>
        <w:drawing>
          <wp:anchor distT="0" distB="0" distL="114300" distR="114300" simplePos="0" relativeHeight="251663360" behindDoc="1" locked="0" layoutInCell="0" allowOverlap="1">
            <wp:simplePos x="0" y="0"/>
            <wp:positionH relativeFrom="column">
              <wp:posOffset>146050</wp:posOffset>
            </wp:positionH>
            <wp:positionV relativeFrom="paragraph">
              <wp:posOffset>-50800</wp:posOffset>
            </wp:positionV>
            <wp:extent cx="965835" cy="161290"/>
            <wp:effectExtent l="19050" t="0" r="5715" b="0"/>
            <wp:wrapNone/>
            <wp:docPr id="4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srcRect/>
                    <a:stretch>
                      <a:fillRect/>
                    </a:stretch>
                  </pic:blipFill>
                  <pic:spPr bwMode="auto">
                    <a:xfrm>
                      <a:off x="0" y="0"/>
                      <a:ext cx="965835" cy="161290"/>
                    </a:xfrm>
                    <a:prstGeom prst="rect">
                      <a:avLst/>
                    </a:prstGeom>
                    <a:noFill/>
                    <a:ln w="9525">
                      <a:noFill/>
                      <a:miter lim="800000"/>
                      <a:headEnd/>
                      <a:tailEnd/>
                    </a:ln>
                  </pic:spPr>
                </pic:pic>
              </a:graphicData>
            </a:graphic>
          </wp:anchor>
        </w:drawing>
      </w:r>
    </w:p>
    <w:p w:rsidR="005554B8" w:rsidRPr="0052495C" w:rsidRDefault="005554B8" w:rsidP="005554B8">
      <w:pPr>
        <w:spacing w:line="360" w:lineRule="auto"/>
        <w:contextualSpacing/>
        <w:mirrorIndents/>
        <w:jc w:val="both"/>
      </w:pPr>
      <w:r w:rsidRPr="0052495C">
        <w:t>= 50</w:t>
      </w:r>
    </w:p>
    <w:p w:rsidR="005554B8" w:rsidRPr="0052495C" w:rsidRDefault="005554B8" w:rsidP="005554B8">
      <w:pPr>
        <w:spacing w:line="360" w:lineRule="auto"/>
        <w:contextualSpacing/>
        <w:mirrorIndents/>
        <w:jc w:val="both"/>
      </w:pPr>
      <w:r w:rsidRPr="0052495C">
        <w:t>n = 50</w:t>
      </w:r>
    </w:p>
    <w:p w:rsidR="005554B8" w:rsidRPr="00C41B48" w:rsidRDefault="005554B8" w:rsidP="005554B8">
      <w:pPr>
        <w:spacing w:line="360" w:lineRule="auto"/>
        <w:ind w:firstLine="720"/>
        <w:contextualSpacing/>
        <w:mirrorIndents/>
        <w:jc w:val="both"/>
      </w:pPr>
      <w:r w:rsidRPr="0052495C">
        <w:t>Therefore, the sample size of the study is fifty (50). Hence, a total of fifty copies of the questionnaire were administered on respondents working in the management cadre and accountants department of the organization; and all the copies were successfully completed and returned representing 100% of the total number of the questionnaire distributed.</w:t>
      </w:r>
    </w:p>
    <w:p w:rsidR="005554B8" w:rsidRPr="0052495C" w:rsidRDefault="005554B8" w:rsidP="005554B8">
      <w:pPr>
        <w:spacing w:line="360" w:lineRule="auto"/>
        <w:contextualSpacing/>
        <w:mirrorIndents/>
        <w:jc w:val="both"/>
      </w:pPr>
      <w:r w:rsidRPr="0052495C">
        <w:rPr>
          <w:b/>
          <w:bCs/>
        </w:rPr>
        <w:t>3.5</w:t>
      </w:r>
      <w:r w:rsidRPr="0052495C">
        <w:rPr>
          <w:b/>
          <w:bCs/>
        </w:rPr>
        <w:tab/>
        <w:t>METHOD OF DATA COLLECTION</w:t>
      </w:r>
    </w:p>
    <w:p w:rsidR="005554B8" w:rsidRPr="0052495C" w:rsidRDefault="005554B8" w:rsidP="005554B8">
      <w:pPr>
        <w:spacing w:line="360" w:lineRule="auto"/>
        <w:ind w:right="20" w:firstLine="720"/>
        <w:contextualSpacing/>
        <w:mirrorIndents/>
        <w:jc w:val="both"/>
      </w:pPr>
      <w:r w:rsidRPr="0052495C">
        <w:t>There are two sources of data in any project work of this nature. They are the primary sources of data collection and the secondary sources of data collection. Data for this research work were obtained by the research from both primary and secondary sources.</w:t>
      </w:r>
    </w:p>
    <w:p w:rsidR="005554B8" w:rsidRPr="0052495C" w:rsidRDefault="005554B8" w:rsidP="005554B8">
      <w:pPr>
        <w:spacing w:line="360" w:lineRule="auto"/>
        <w:ind w:right="20" w:firstLine="720"/>
        <w:contextualSpacing/>
        <w:mirrorIndents/>
        <w:jc w:val="both"/>
      </w:pPr>
      <w:r w:rsidRPr="0052495C">
        <w:t xml:space="preserve">Primary data is a type of data that is collected by researcher directly from main sources through interviews, survey, questionnaire, e.t.c. primary data are usually collected from the source where the data originally originate from and are regarded as the best kind of data in research. </w:t>
      </w:r>
    </w:p>
    <w:p w:rsidR="005554B8" w:rsidRPr="0052495C" w:rsidRDefault="005554B8" w:rsidP="005554B8">
      <w:pPr>
        <w:spacing w:line="360" w:lineRule="auto"/>
        <w:ind w:right="20" w:firstLine="720"/>
        <w:contextualSpacing/>
        <w:mirrorIndents/>
        <w:jc w:val="both"/>
      </w:pPr>
      <w:r w:rsidRPr="0052495C">
        <w:t>Secondary data were collected from professional journals, published locally by financial and management accountants, others are financial statement, magazines, newspaper and other tests.</w:t>
      </w:r>
    </w:p>
    <w:p w:rsidR="005554B8" w:rsidRPr="0052495C" w:rsidRDefault="005554B8" w:rsidP="005554B8">
      <w:pPr>
        <w:spacing w:line="360" w:lineRule="auto"/>
        <w:contextualSpacing/>
        <w:mirrorIndents/>
        <w:jc w:val="both"/>
        <w:rPr>
          <w:b/>
        </w:rPr>
      </w:pPr>
      <w:r w:rsidRPr="0052495C">
        <w:rPr>
          <w:b/>
        </w:rPr>
        <w:t>3.6</w:t>
      </w:r>
      <w:r w:rsidRPr="0052495C">
        <w:rPr>
          <w:b/>
        </w:rPr>
        <w:tab/>
        <w:t>INSTRUMENTS OF DATA COLLECTION</w:t>
      </w:r>
    </w:p>
    <w:p w:rsidR="005554B8" w:rsidRPr="0052495C" w:rsidRDefault="005554B8" w:rsidP="005554B8">
      <w:pPr>
        <w:spacing w:line="360" w:lineRule="auto"/>
        <w:ind w:firstLine="720"/>
        <w:contextualSpacing/>
        <w:mirrorIndents/>
        <w:jc w:val="both"/>
      </w:pPr>
      <w:r w:rsidRPr="0052495C">
        <w:t>The research instrument that shall be used for this study is the questionnaire. The questionnaire is structured in accordance with the stated research questions and hypothesis. The questionnaire is divided into two sections. Section A comprises of questions relating to the demographic characteristics of the respondents, while section B comprises of questions relating to the topic</w:t>
      </w:r>
    </w:p>
    <w:p w:rsidR="005554B8" w:rsidRPr="0052495C" w:rsidRDefault="005554B8" w:rsidP="005554B8">
      <w:pPr>
        <w:spacing w:line="360" w:lineRule="auto"/>
        <w:contextualSpacing/>
        <w:mirrorIndents/>
        <w:jc w:val="both"/>
        <w:rPr>
          <w:b/>
        </w:rPr>
      </w:pPr>
      <w:r w:rsidRPr="0052495C">
        <w:rPr>
          <w:b/>
        </w:rPr>
        <w:t>3.7</w:t>
      </w:r>
      <w:r w:rsidRPr="0052495C">
        <w:rPr>
          <w:b/>
        </w:rPr>
        <w:tab/>
        <w:t>METHOD OF DATA ANALYSIS</w:t>
      </w:r>
    </w:p>
    <w:p w:rsidR="005554B8" w:rsidRPr="0052495C" w:rsidRDefault="005554B8" w:rsidP="005554B8">
      <w:pPr>
        <w:spacing w:line="360" w:lineRule="auto"/>
        <w:ind w:firstLine="720"/>
        <w:contextualSpacing/>
        <w:mirrorIndents/>
        <w:jc w:val="both"/>
        <w:rPr>
          <w:b/>
        </w:rPr>
      </w:pPr>
      <w:r w:rsidRPr="0052495C">
        <w:t>This study shall employ descriptive method on the first part of data analysis. The descriptive analysis involves the use of frequency tables and percentage in presenting the data collected from the questionnaire administered to the respondents.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w:t>
      </w:r>
      <w:r w:rsidRPr="0052495C">
        <w:rPr>
          <w:bCs/>
        </w:rPr>
        <w:t xml:space="preserve"> assessing the contribution of individual predictors in a given model.</w:t>
      </w:r>
    </w:p>
    <w:p w:rsidR="005554B8" w:rsidRPr="0052495C" w:rsidRDefault="005554B8" w:rsidP="005554B8">
      <w:pPr>
        <w:spacing w:line="360" w:lineRule="auto"/>
        <w:contextualSpacing/>
        <w:mirrorIndents/>
        <w:jc w:val="both"/>
        <w:rPr>
          <w:b/>
        </w:rPr>
      </w:pPr>
      <w:r w:rsidRPr="0052495C">
        <w:rPr>
          <w:b/>
        </w:rPr>
        <w:t>3.8</w:t>
      </w:r>
      <w:r w:rsidRPr="0052495C">
        <w:rPr>
          <w:b/>
        </w:rPr>
        <w:tab/>
        <w:t>MODEL SPECIFICATIONS</w:t>
      </w:r>
    </w:p>
    <w:p w:rsidR="005554B8" w:rsidRPr="0052495C" w:rsidRDefault="005554B8" w:rsidP="005554B8">
      <w:pPr>
        <w:spacing w:line="360" w:lineRule="auto"/>
        <w:ind w:firstLine="720"/>
        <w:contextualSpacing/>
        <w:mirrorIndents/>
        <w:jc w:val="both"/>
      </w:pPr>
      <w:r w:rsidRPr="0052495C">
        <w:t xml:space="preserve">The linear regression model used in this study is adapted from the prior studies of Shehu et al (2013) and Ogare, (2013) with modification. Consistent with previous studies, this model modified and extended the model tested by prior studies and the ordinary least square was guided by the following linear model </w:t>
      </w:r>
    </w:p>
    <w:p w:rsidR="005554B8" w:rsidRPr="0052495C" w:rsidRDefault="005554B8" w:rsidP="005554B8">
      <w:pPr>
        <w:spacing w:line="360" w:lineRule="auto"/>
        <w:contextualSpacing/>
        <w:mirrorIndents/>
        <w:jc w:val="both"/>
        <w:outlineLvl w:val="0"/>
      </w:pPr>
      <w:r w:rsidRPr="0052495C">
        <w:t xml:space="preserve">Y = F [X1, X2, X3, X4, X5] ……………………………...……………………. (1) </w:t>
      </w:r>
    </w:p>
    <w:p w:rsidR="005554B8" w:rsidRPr="0052495C" w:rsidRDefault="005554B8" w:rsidP="005554B8">
      <w:pPr>
        <w:spacing w:line="360" w:lineRule="auto"/>
        <w:contextualSpacing/>
        <w:mirrorIndents/>
        <w:jc w:val="both"/>
      </w:pPr>
      <w:r w:rsidRPr="0052495C">
        <w:t xml:space="preserve">Performance = ∫ [ATM, POS, IB, NEFT,] ………………………………………. (2) </w:t>
      </w:r>
    </w:p>
    <w:p w:rsidR="005554B8" w:rsidRPr="0052495C" w:rsidRDefault="005554B8" w:rsidP="005554B8">
      <w:pPr>
        <w:spacing w:line="360" w:lineRule="auto"/>
        <w:contextualSpacing/>
        <w:mirrorIndents/>
        <w:jc w:val="both"/>
      </w:pPr>
      <w:r w:rsidRPr="0052495C">
        <w:t xml:space="preserve">Based on the above model, we specify the following regression equation ROA = β0+β1 ATM +β2 POS +β3 IB +β4 NEFT+Ɛ……………….…………... (3) </w:t>
      </w:r>
    </w:p>
    <w:p w:rsidR="005554B8" w:rsidRPr="0052495C" w:rsidRDefault="005554B8" w:rsidP="005554B8">
      <w:pPr>
        <w:spacing w:line="360" w:lineRule="auto"/>
        <w:contextualSpacing/>
        <w:mirrorIndents/>
        <w:jc w:val="both"/>
      </w:pPr>
      <w:r w:rsidRPr="0052495C">
        <w:t xml:space="preserve">Where ROA denotes the return on assets (the proxy for DBMS Performance) </w:t>
      </w:r>
    </w:p>
    <w:p w:rsidR="005554B8" w:rsidRPr="0052495C" w:rsidRDefault="005554B8" w:rsidP="005554B8">
      <w:pPr>
        <w:spacing w:line="360" w:lineRule="auto"/>
        <w:contextualSpacing/>
        <w:mirrorIndents/>
        <w:jc w:val="both"/>
        <w:outlineLvl w:val="0"/>
      </w:pPr>
      <w:r w:rsidRPr="0052495C">
        <w:t xml:space="preserve">ATM = Volume of Transactions done through the Automated Teller Machine </w:t>
      </w:r>
    </w:p>
    <w:p w:rsidR="005554B8" w:rsidRPr="0052495C" w:rsidRDefault="005554B8" w:rsidP="005554B8">
      <w:pPr>
        <w:spacing w:line="360" w:lineRule="auto"/>
        <w:contextualSpacing/>
        <w:mirrorIndents/>
        <w:jc w:val="both"/>
      </w:pPr>
      <w:r w:rsidRPr="0052495C">
        <w:t xml:space="preserve">POS = Volume of Transactions done through the Point-of-Sale machine </w:t>
      </w:r>
    </w:p>
    <w:p w:rsidR="005554B8" w:rsidRPr="0052495C" w:rsidRDefault="005554B8" w:rsidP="005554B8">
      <w:pPr>
        <w:spacing w:line="360" w:lineRule="auto"/>
        <w:contextualSpacing/>
        <w:mirrorIndents/>
        <w:jc w:val="both"/>
        <w:outlineLvl w:val="0"/>
      </w:pPr>
      <w:r w:rsidRPr="0052495C">
        <w:t xml:space="preserve">IB = Volume of Transactions done through the internet </w:t>
      </w:r>
    </w:p>
    <w:p w:rsidR="005554B8" w:rsidRPr="0052495C" w:rsidRDefault="005554B8" w:rsidP="005554B8">
      <w:pPr>
        <w:spacing w:line="360" w:lineRule="auto"/>
        <w:contextualSpacing/>
        <w:mirrorIndents/>
        <w:jc w:val="both"/>
      </w:pPr>
      <w:r w:rsidRPr="0052495C">
        <w:t xml:space="preserve">NEFT = Volume of Transactions done through the mobile platform ε is the error term of the model and </w:t>
      </w:r>
    </w:p>
    <w:p w:rsidR="005554B8" w:rsidRPr="0052495C" w:rsidRDefault="005554B8" w:rsidP="005554B8">
      <w:pPr>
        <w:spacing w:line="360" w:lineRule="auto"/>
        <w:contextualSpacing/>
        <w:mirrorIndents/>
        <w:jc w:val="both"/>
      </w:pPr>
      <w:r w:rsidRPr="0052495C">
        <w:t xml:space="preserve">β0, β1, β2, β3, β4, ……=Regression model coefficients. </w:t>
      </w:r>
    </w:p>
    <w:p w:rsidR="005554B8" w:rsidRPr="0052495C" w:rsidRDefault="005554B8" w:rsidP="005554B8">
      <w:pPr>
        <w:spacing w:line="360" w:lineRule="auto"/>
        <w:contextualSpacing/>
        <w:mirrorIndents/>
        <w:jc w:val="both"/>
      </w:pPr>
      <w:r w:rsidRPr="0052495C">
        <w:t xml:space="preserve">Where: • ROA =Return on Assets </w:t>
      </w:r>
    </w:p>
    <w:p w:rsidR="005554B8" w:rsidRPr="0052495C" w:rsidRDefault="005554B8" w:rsidP="005554B8">
      <w:pPr>
        <w:spacing w:line="360" w:lineRule="auto"/>
        <w:contextualSpacing/>
        <w:mirrorIndents/>
        <w:jc w:val="both"/>
      </w:pPr>
      <w:r w:rsidRPr="0052495C">
        <w:t xml:space="preserve">• ATM = Automated Teller Machine </w:t>
      </w:r>
    </w:p>
    <w:p w:rsidR="005554B8" w:rsidRPr="0052495C" w:rsidRDefault="005554B8" w:rsidP="005554B8">
      <w:pPr>
        <w:spacing w:line="360" w:lineRule="auto"/>
        <w:contextualSpacing/>
        <w:mirrorIndents/>
        <w:jc w:val="both"/>
      </w:pPr>
      <w:r w:rsidRPr="0052495C">
        <w:t xml:space="preserve">• POS= Point of Sale </w:t>
      </w:r>
    </w:p>
    <w:p w:rsidR="005554B8" w:rsidRPr="0052495C" w:rsidRDefault="005554B8" w:rsidP="005554B8">
      <w:pPr>
        <w:spacing w:line="360" w:lineRule="auto"/>
        <w:contextualSpacing/>
        <w:mirrorIndents/>
        <w:jc w:val="both"/>
      </w:pPr>
      <w:r w:rsidRPr="0052495C">
        <w:t xml:space="preserve">• IB= Internet Banking </w:t>
      </w:r>
    </w:p>
    <w:p w:rsidR="005554B8" w:rsidRPr="0052495C" w:rsidRDefault="005554B8" w:rsidP="005554B8">
      <w:pPr>
        <w:spacing w:line="360" w:lineRule="auto"/>
        <w:contextualSpacing/>
        <w:mirrorIndents/>
        <w:jc w:val="both"/>
      </w:pPr>
      <w:r w:rsidRPr="0052495C">
        <w:t xml:space="preserve">• NEFT= NIBss Electronic Fund Transfer </w:t>
      </w:r>
    </w:p>
    <w:p w:rsidR="005554B8" w:rsidRPr="0052495C" w:rsidRDefault="005554B8" w:rsidP="005554B8">
      <w:pPr>
        <w:spacing w:line="360" w:lineRule="auto"/>
        <w:contextualSpacing/>
        <w:mirrorIndents/>
        <w:jc w:val="both"/>
      </w:pPr>
      <w:r w:rsidRPr="0052495C">
        <w:t xml:space="preserve">• 0= Intercept </w:t>
      </w:r>
    </w:p>
    <w:p w:rsidR="005554B8" w:rsidRPr="0052495C" w:rsidRDefault="005554B8" w:rsidP="005554B8">
      <w:pPr>
        <w:spacing w:line="360" w:lineRule="auto"/>
        <w:contextualSpacing/>
        <w:mirrorIndents/>
        <w:jc w:val="both"/>
      </w:pPr>
      <w:r w:rsidRPr="0052495C">
        <w:t xml:space="preserve">• α1-5 = Regression Coefficients </w:t>
      </w:r>
    </w:p>
    <w:p w:rsidR="005554B8" w:rsidRPr="0052495C" w:rsidRDefault="005554B8" w:rsidP="005554B8">
      <w:pPr>
        <w:spacing w:line="360" w:lineRule="auto"/>
        <w:contextualSpacing/>
        <w:mirrorIndents/>
        <w:jc w:val="both"/>
        <w:rPr>
          <w:b/>
        </w:rPr>
      </w:pPr>
      <w:r w:rsidRPr="0052495C">
        <w:t>• ε = Error Term</w:t>
      </w:r>
    </w:p>
    <w:p w:rsidR="005554B8" w:rsidRPr="0052495C" w:rsidRDefault="005554B8" w:rsidP="005554B8">
      <w:pPr>
        <w:spacing w:line="360" w:lineRule="auto"/>
        <w:contextualSpacing/>
        <w:mirrorIndents/>
        <w:jc w:val="center"/>
      </w:pPr>
      <w:r w:rsidRPr="0052495C">
        <w:rPr>
          <w:b/>
          <w:bCs/>
        </w:rPr>
        <w:t>CHAPTER FOUR</w:t>
      </w:r>
    </w:p>
    <w:p w:rsidR="005554B8" w:rsidRPr="0052495C" w:rsidRDefault="005554B8" w:rsidP="005554B8">
      <w:pPr>
        <w:spacing w:line="360" w:lineRule="auto"/>
        <w:contextualSpacing/>
        <w:mirrorIndents/>
        <w:jc w:val="center"/>
      </w:pPr>
      <w:r w:rsidRPr="0052495C">
        <w:rPr>
          <w:b/>
          <w:bCs/>
        </w:rPr>
        <w:t>ANALYSIS AND DISCUSSION</w:t>
      </w:r>
    </w:p>
    <w:p w:rsidR="005554B8" w:rsidRPr="0052495C" w:rsidRDefault="005554B8" w:rsidP="005554B8">
      <w:pPr>
        <w:spacing w:line="360" w:lineRule="auto"/>
        <w:contextualSpacing/>
        <w:mirrorIndents/>
        <w:jc w:val="both"/>
        <w:outlineLvl w:val="0"/>
      </w:pPr>
      <w:r w:rsidRPr="0052495C">
        <w:rPr>
          <w:b/>
          <w:bCs/>
        </w:rPr>
        <w:t>4.1</w:t>
      </w:r>
      <w:r w:rsidRPr="0052495C">
        <w:rPr>
          <w:b/>
          <w:bCs/>
        </w:rPr>
        <w:tab/>
        <w:t xml:space="preserve">INTRODUCTION </w:t>
      </w:r>
    </w:p>
    <w:p w:rsidR="005554B8" w:rsidRPr="0052495C" w:rsidRDefault="005554B8" w:rsidP="005554B8">
      <w:pPr>
        <w:spacing w:line="360" w:lineRule="auto"/>
        <w:ind w:firstLine="720"/>
        <w:contextualSpacing/>
        <w:mirrorIndents/>
        <w:jc w:val="both"/>
      </w:pPr>
      <w:r w:rsidRPr="0052495C">
        <w:t>This chapter focuses on the analytical aspect of the research work. The general report of activities conducted on the primary data collection from the sample population was made for proper presentation and analysis of responses generated from the administrative questionnaire.</w:t>
      </w:r>
    </w:p>
    <w:p w:rsidR="005554B8" w:rsidRPr="0052495C" w:rsidRDefault="005554B8" w:rsidP="005554B8">
      <w:pPr>
        <w:spacing w:line="360" w:lineRule="auto"/>
        <w:ind w:firstLine="720"/>
        <w:contextualSpacing/>
        <w:mirrorIndents/>
        <w:jc w:val="both"/>
      </w:pPr>
      <w:r w:rsidRPr="0052495C">
        <w:t>The presentation was administered into two parts; section A covered the classification of respondents according to sex, age, education background, states (position within the organization) and working experience. Section B covered the classification of responses according to the research questions and hypothesis.</w:t>
      </w:r>
    </w:p>
    <w:p w:rsidR="005554B8" w:rsidRPr="0052495C" w:rsidRDefault="005554B8" w:rsidP="005554B8">
      <w:pPr>
        <w:spacing w:line="360" w:lineRule="auto"/>
        <w:contextualSpacing/>
        <w:mirrorIndents/>
        <w:jc w:val="both"/>
        <w:outlineLvl w:val="0"/>
        <w:rPr>
          <w:b/>
          <w:bCs/>
        </w:rPr>
      </w:pPr>
      <w:r w:rsidRPr="0052495C">
        <w:rPr>
          <w:b/>
          <w:bCs/>
        </w:rPr>
        <w:t>4.2</w:t>
      </w:r>
      <w:r w:rsidRPr="0052495C">
        <w:rPr>
          <w:b/>
          <w:bCs/>
        </w:rPr>
        <w:tab/>
        <w:t>DATA PRESENTATION</w:t>
      </w:r>
    </w:p>
    <w:p w:rsidR="005554B8" w:rsidRPr="00B544A2" w:rsidRDefault="005554B8" w:rsidP="005554B8">
      <w:pPr>
        <w:spacing w:line="360" w:lineRule="auto"/>
        <w:ind w:firstLine="720"/>
        <w:contextualSpacing/>
        <w:mirrorIndents/>
        <w:jc w:val="both"/>
      </w:pPr>
      <w:r w:rsidRPr="0052495C">
        <w:t>The result was represented in tables and analysed using percentage while the chi-square test was used for the hypothesis. A total of fifty copies of the questionnaire were administered on respondents working in the management cadre and accountants department of the organization.</w:t>
      </w:r>
    </w:p>
    <w:p w:rsidR="005554B8" w:rsidRPr="0052495C" w:rsidRDefault="005554B8" w:rsidP="005554B8">
      <w:pPr>
        <w:spacing w:line="360" w:lineRule="auto"/>
        <w:contextualSpacing/>
        <w:mirrorIndents/>
        <w:jc w:val="both"/>
        <w:outlineLvl w:val="0"/>
        <w:rPr>
          <w:b/>
        </w:rPr>
      </w:pPr>
      <w:r w:rsidRPr="0052495C">
        <w:rPr>
          <w:b/>
        </w:rPr>
        <w:t>4.3</w:t>
      </w:r>
      <w:r w:rsidRPr="0052495C">
        <w:rPr>
          <w:b/>
        </w:rPr>
        <w:tab/>
        <w:t>DEMOGRAPHICAL CHARACTERISTICS OF RESPONDENTS</w:t>
      </w:r>
    </w:p>
    <w:p w:rsidR="005554B8" w:rsidRPr="0052495C" w:rsidRDefault="005554B8" w:rsidP="005554B8">
      <w:pPr>
        <w:spacing w:line="360" w:lineRule="auto"/>
        <w:contextualSpacing/>
        <w:mirrorIndents/>
        <w:jc w:val="center"/>
        <w:outlineLvl w:val="0"/>
        <w:rPr>
          <w:b/>
        </w:rPr>
      </w:pPr>
      <w:r w:rsidRPr="0052495C">
        <w:rPr>
          <w:b/>
        </w:rPr>
        <w:t>SECTION A</w:t>
      </w:r>
    </w:p>
    <w:tbl>
      <w:tblPr>
        <w:tblW w:w="6926"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0"/>
        <w:gridCol w:w="990"/>
        <w:gridCol w:w="1260"/>
        <w:gridCol w:w="981"/>
        <w:gridCol w:w="1396"/>
        <w:gridCol w:w="1489"/>
      </w:tblGrid>
      <w:tr w:rsidR="005554B8" w:rsidRPr="0052495C" w:rsidTr="001E566B">
        <w:trPr>
          <w:cantSplit/>
        </w:trPr>
        <w:tc>
          <w:tcPr>
            <w:tcW w:w="6926" w:type="dxa"/>
            <w:gridSpan w:val="6"/>
            <w:tcBorders>
              <w:top w:val="nil"/>
              <w:left w:val="nil"/>
              <w:bottom w:val="nil"/>
              <w:right w:val="nil"/>
            </w:tcBorders>
            <w:shd w:val="clear" w:color="auto" w:fill="FFFFFF"/>
          </w:tcPr>
          <w:p w:rsidR="005554B8" w:rsidRPr="0052495C" w:rsidRDefault="005554B8" w:rsidP="001E566B">
            <w:pPr>
              <w:spacing w:line="360" w:lineRule="auto"/>
              <w:ind w:left="60" w:right="60"/>
              <w:contextualSpacing/>
              <w:mirrorIndents/>
              <w:jc w:val="both"/>
            </w:pPr>
            <w:r w:rsidRPr="0052495C">
              <w:rPr>
                <w:b/>
                <w:bCs/>
              </w:rPr>
              <w:t>Table 1: Distribution of respondents by Sex</w:t>
            </w:r>
          </w:p>
        </w:tc>
      </w:tr>
      <w:tr w:rsidR="005554B8" w:rsidRPr="0052495C" w:rsidTr="001E566B">
        <w:trPr>
          <w:cantSplit/>
        </w:trPr>
        <w:tc>
          <w:tcPr>
            <w:tcW w:w="1800" w:type="dxa"/>
            <w:gridSpan w:val="2"/>
            <w:tcBorders>
              <w:top w:val="single" w:sz="16" w:space="0" w:color="000000"/>
              <w:left w:val="single" w:sz="16" w:space="0" w:color="000000"/>
              <w:bottom w:val="single" w:sz="16" w:space="0" w:color="000000"/>
              <w:right w:val="nil"/>
            </w:tcBorders>
            <w:shd w:val="clear" w:color="auto" w:fill="FFFFFF"/>
          </w:tcPr>
          <w:p w:rsidR="005554B8" w:rsidRPr="0052495C" w:rsidRDefault="005554B8" w:rsidP="001E566B">
            <w:pPr>
              <w:spacing w:line="360" w:lineRule="auto"/>
              <w:ind w:left="60" w:right="60"/>
              <w:contextualSpacing/>
              <w:mirrorIndents/>
              <w:jc w:val="both"/>
            </w:pPr>
          </w:p>
        </w:tc>
        <w:tc>
          <w:tcPr>
            <w:tcW w:w="1260" w:type="dxa"/>
            <w:tcBorders>
              <w:top w:val="single" w:sz="16" w:space="0" w:color="000000"/>
              <w:left w:val="single" w:sz="16" w:space="0" w:color="000000"/>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Frequency</w:t>
            </w:r>
          </w:p>
        </w:tc>
        <w:tc>
          <w:tcPr>
            <w:tcW w:w="981" w:type="dxa"/>
            <w:tcBorders>
              <w:top w:val="single" w:sz="16" w:space="0" w:color="000000"/>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Percent</w:t>
            </w:r>
          </w:p>
        </w:tc>
        <w:tc>
          <w:tcPr>
            <w:tcW w:w="1396" w:type="dxa"/>
            <w:tcBorders>
              <w:top w:val="single" w:sz="16" w:space="0" w:color="000000"/>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Valid Percent</w:t>
            </w:r>
          </w:p>
        </w:tc>
        <w:tc>
          <w:tcPr>
            <w:tcW w:w="1489" w:type="dxa"/>
            <w:tcBorders>
              <w:top w:val="single" w:sz="16" w:space="0" w:color="000000"/>
              <w:bottom w:val="single" w:sz="16" w:space="0" w:color="000000"/>
              <w:right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Cumulative Percent</w:t>
            </w:r>
          </w:p>
        </w:tc>
      </w:tr>
      <w:tr w:rsidR="005554B8" w:rsidRPr="0052495C" w:rsidTr="001E566B">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Valid</w:t>
            </w:r>
          </w:p>
        </w:tc>
        <w:tc>
          <w:tcPr>
            <w:tcW w:w="990" w:type="dxa"/>
            <w:tcBorders>
              <w:top w:val="single" w:sz="16" w:space="0" w:color="000000"/>
              <w:left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Male</w:t>
            </w:r>
          </w:p>
        </w:tc>
        <w:tc>
          <w:tcPr>
            <w:tcW w:w="1260" w:type="dxa"/>
            <w:tcBorders>
              <w:top w:val="single" w:sz="16" w:space="0" w:color="000000"/>
              <w:left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25</w:t>
            </w:r>
          </w:p>
        </w:tc>
        <w:tc>
          <w:tcPr>
            <w:tcW w:w="981" w:type="dxa"/>
            <w:tcBorders>
              <w:top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50.0</w:t>
            </w:r>
          </w:p>
        </w:tc>
        <w:tc>
          <w:tcPr>
            <w:tcW w:w="1396" w:type="dxa"/>
            <w:tcBorders>
              <w:top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50.0</w:t>
            </w:r>
          </w:p>
        </w:tc>
        <w:tc>
          <w:tcPr>
            <w:tcW w:w="1489" w:type="dxa"/>
            <w:tcBorders>
              <w:top w:val="single" w:sz="16" w:space="0" w:color="000000"/>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50.0</w:t>
            </w:r>
          </w:p>
        </w:tc>
      </w:tr>
      <w:tr w:rsidR="005554B8" w:rsidRPr="0052495C" w:rsidTr="001E566B">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contextualSpacing/>
              <w:mirrorIndents/>
              <w:jc w:val="both"/>
            </w:pPr>
          </w:p>
        </w:tc>
        <w:tc>
          <w:tcPr>
            <w:tcW w:w="990" w:type="dxa"/>
            <w:tcBorders>
              <w:top w:val="nil"/>
              <w:left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Female</w:t>
            </w:r>
          </w:p>
        </w:tc>
        <w:tc>
          <w:tcPr>
            <w:tcW w:w="1260" w:type="dxa"/>
            <w:tcBorders>
              <w:top w:val="nil"/>
              <w:left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25</w:t>
            </w:r>
          </w:p>
        </w:tc>
        <w:tc>
          <w:tcPr>
            <w:tcW w:w="981"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50.0</w:t>
            </w:r>
          </w:p>
        </w:tc>
        <w:tc>
          <w:tcPr>
            <w:tcW w:w="1396"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50.0</w:t>
            </w:r>
          </w:p>
        </w:tc>
        <w:tc>
          <w:tcPr>
            <w:tcW w:w="1489" w:type="dxa"/>
            <w:tcBorders>
              <w:top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100.0</w:t>
            </w:r>
          </w:p>
        </w:tc>
      </w:tr>
      <w:tr w:rsidR="005554B8" w:rsidRPr="0052495C" w:rsidTr="001E566B">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contextualSpacing/>
              <w:mirrorIndents/>
              <w:jc w:val="both"/>
            </w:pPr>
          </w:p>
        </w:tc>
        <w:tc>
          <w:tcPr>
            <w:tcW w:w="990" w:type="dxa"/>
            <w:tcBorders>
              <w:top w:val="nil"/>
              <w:left w:val="nil"/>
              <w:bottom w:val="single" w:sz="16" w:space="0" w:color="000000"/>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Total</w:t>
            </w:r>
          </w:p>
        </w:tc>
        <w:tc>
          <w:tcPr>
            <w:tcW w:w="1260" w:type="dxa"/>
            <w:tcBorders>
              <w:top w:val="nil"/>
              <w:left w:val="single" w:sz="16" w:space="0" w:color="000000"/>
              <w:bottom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50</w:t>
            </w:r>
          </w:p>
        </w:tc>
        <w:tc>
          <w:tcPr>
            <w:tcW w:w="981" w:type="dxa"/>
            <w:tcBorders>
              <w:top w:val="nil"/>
              <w:bottom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100.0</w:t>
            </w:r>
          </w:p>
        </w:tc>
        <w:tc>
          <w:tcPr>
            <w:tcW w:w="1396" w:type="dxa"/>
            <w:tcBorders>
              <w:top w:val="nil"/>
              <w:bottom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100.0</w:t>
            </w:r>
          </w:p>
        </w:tc>
        <w:tc>
          <w:tcPr>
            <w:tcW w:w="1489" w:type="dxa"/>
            <w:tcBorders>
              <w:top w:val="nil"/>
              <w:bottom w:val="single" w:sz="16" w:space="0" w:color="000000"/>
              <w:right w:val="single" w:sz="16" w:space="0" w:color="000000"/>
            </w:tcBorders>
            <w:shd w:val="clear" w:color="auto" w:fill="FFFFFF"/>
          </w:tcPr>
          <w:p w:rsidR="005554B8" w:rsidRPr="0052495C" w:rsidRDefault="005554B8" w:rsidP="001E566B">
            <w:pPr>
              <w:spacing w:line="360" w:lineRule="auto"/>
              <w:contextualSpacing/>
              <w:mirrorIndents/>
              <w:jc w:val="both"/>
            </w:pPr>
          </w:p>
        </w:tc>
      </w:tr>
    </w:tbl>
    <w:p w:rsidR="005554B8" w:rsidRPr="0052495C" w:rsidRDefault="005554B8" w:rsidP="005554B8">
      <w:pPr>
        <w:spacing w:line="360" w:lineRule="auto"/>
        <w:contextualSpacing/>
        <w:mirrorIndents/>
        <w:jc w:val="both"/>
      </w:pPr>
      <w:r>
        <w:t>Source: Field Survey, 2025</w:t>
      </w:r>
    </w:p>
    <w:p w:rsidR="005554B8" w:rsidRPr="0052495C" w:rsidRDefault="005554B8" w:rsidP="005554B8">
      <w:pPr>
        <w:widowControl w:val="0"/>
        <w:autoSpaceDE w:val="0"/>
        <w:autoSpaceDN w:val="0"/>
        <w:adjustRightInd w:val="0"/>
        <w:spacing w:line="360" w:lineRule="auto"/>
        <w:ind w:firstLine="720"/>
        <w:contextualSpacing/>
        <w:mirrorIndents/>
        <w:jc w:val="both"/>
      </w:pPr>
      <w:r w:rsidRPr="0052495C">
        <w:t>Table 1 above shows that 25(50%) of the respondents are male, while 25 (50%) of the respondents are female</w:t>
      </w:r>
    </w:p>
    <w:tbl>
      <w:tblPr>
        <w:tblW w:w="8057"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0"/>
        <w:gridCol w:w="2270"/>
        <w:gridCol w:w="1240"/>
        <w:gridCol w:w="944"/>
        <w:gridCol w:w="1395"/>
        <w:gridCol w:w="1488"/>
      </w:tblGrid>
      <w:tr w:rsidR="005554B8" w:rsidRPr="0052495C" w:rsidTr="001E566B">
        <w:trPr>
          <w:cantSplit/>
        </w:trPr>
        <w:tc>
          <w:tcPr>
            <w:tcW w:w="8057" w:type="dxa"/>
            <w:gridSpan w:val="6"/>
            <w:tcBorders>
              <w:top w:val="nil"/>
              <w:left w:val="nil"/>
              <w:bottom w:val="nil"/>
              <w:right w:val="nil"/>
            </w:tcBorders>
            <w:shd w:val="clear" w:color="auto" w:fill="FFFFFF"/>
          </w:tcPr>
          <w:p w:rsidR="005554B8" w:rsidRPr="0052495C" w:rsidRDefault="005554B8" w:rsidP="001E566B">
            <w:pPr>
              <w:spacing w:line="360" w:lineRule="auto"/>
              <w:ind w:left="60" w:right="60"/>
              <w:contextualSpacing/>
              <w:mirrorIndents/>
              <w:jc w:val="both"/>
            </w:pPr>
            <w:r w:rsidRPr="0052495C">
              <w:rPr>
                <w:b/>
                <w:bCs/>
              </w:rPr>
              <w:t>Table 2: Distribution of respondents by Age</w:t>
            </w:r>
          </w:p>
        </w:tc>
      </w:tr>
      <w:tr w:rsidR="005554B8" w:rsidRPr="0052495C" w:rsidTr="001E566B">
        <w:trPr>
          <w:cantSplit/>
        </w:trPr>
        <w:tc>
          <w:tcPr>
            <w:tcW w:w="2990" w:type="dxa"/>
            <w:gridSpan w:val="2"/>
            <w:tcBorders>
              <w:top w:val="single" w:sz="16" w:space="0" w:color="000000"/>
              <w:left w:val="single" w:sz="16" w:space="0" w:color="000000"/>
              <w:bottom w:val="single" w:sz="16" w:space="0" w:color="000000"/>
              <w:right w:val="nil"/>
            </w:tcBorders>
            <w:shd w:val="clear" w:color="auto" w:fill="FFFFFF"/>
          </w:tcPr>
          <w:p w:rsidR="005554B8" w:rsidRPr="0052495C" w:rsidRDefault="005554B8" w:rsidP="001E566B">
            <w:pPr>
              <w:ind w:left="60" w:right="60"/>
              <w:contextualSpacing/>
              <w:mirrorIndents/>
              <w:jc w:val="both"/>
            </w:pPr>
          </w:p>
        </w:tc>
        <w:tc>
          <w:tcPr>
            <w:tcW w:w="1240" w:type="dxa"/>
            <w:tcBorders>
              <w:top w:val="single" w:sz="16" w:space="0" w:color="000000"/>
              <w:left w:val="single" w:sz="16" w:space="0" w:color="000000"/>
              <w:bottom w:val="single" w:sz="16" w:space="0" w:color="000000"/>
            </w:tcBorders>
            <w:shd w:val="clear" w:color="auto" w:fill="FFFFFF"/>
          </w:tcPr>
          <w:p w:rsidR="005554B8" w:rsidRPr="0052495C" w:rsidRDefault="005554B8" w:rsidP="001E566B">
            <w:pPr>
              <w:ind w:left="60" w:right="60"/>
              <w:contextualSpacing/>
              <w:mirrorIndents/>
              <w:jc w:val="both"/>
            </w:pPr>
            <w:r w:rsidRPr="0052495C">
              <w:t>Frequency</w:t>
            </w:r>
          </w:p>
        </w:tc>
        <w:tc>
          <w:tcPr>
            <w:tcW w:w="944" w:type="dxa"/>
            <w:tcBorders>
              <w:top w:val="single" w:sz="16" w:space="0" w:color="000000"/>
              <w:bottom w:val="single" w:sz="16" w:space="0" w:color="000000"/>
            </w:tcBorders>
            <w:shd w:val="clear" w:color="auto" w:fill="FFFFFF"/>
          </w:tcPr>
          <w:p w:rsidR="005554B8" w:rsidRPr="0052495C" w:rsidRDefault="005554B8" w:rsidP="001E566B">
            <w:pPr>
              <w:ind w:left="60" w:right="60"/>
              <w:contextualSpacing/>
              <w:mirrorIndents/>
              <w:jc w:val="both"/>
            </w:pPr>
            <w:r w:rsidRPr="0052495C">
              <w:t>Percent</w:t>
            </w:r>
          </w:p>
        </w:tc>
        <w:tc>
          <w:tcPr>
            <w:tcW w:w="1395" w:type="dxa"/>
            <w:tcBorders>
              <w:top w:val="single" w:sz="16" w:space="0" w:color="000000"/>
              <w:bottom w:val="single" w:sz="16" w:space="0" w:color="000000"/>
            </w:tcBorders>
            <w:shd w:val="clear" w:color="auto" w:fill="FFFFFF"/>
          </w:tcPr>
          <w:p w:rsidR="005554B8" w:rsidRPr="0052495C" w:rsidRDefault="005554B8" w:rsidP="001E566B">
            <w:pPr>
              <w:ind w:left="60" w:right="60"/>
              <w:contextualSpacing/>
              <w:mirrorIndents/>
              <w:jc w:val="both"/>
            </w:pPr>
            <w:r w:rsidRPr="0052495C">
              <w:t>Valid Percent</w:t>
            </w:r>
          </w:p>
        </w:tc>
        <w:tc>
          <w:tcPr>
            <w:tcW w:w="1488" w:type="dxa"/>
            <w:tcBorders>
              <w:top w:val="single" w:sz="16" w:space="0" w:color="000000"/>
              <w:bottom w:val="single" w:sz="16" w:space="0" w:color="000000"/>
              <w:right w:val="single" w:sz="16" w:space="0" w:color="000000"/>
            </w:tcBorders>
            <w:shd w:val="clear" w:color="auto" w:fill="FFFFFF"/>
          </w:tcPr>
          <w:p w:rsidR="005554B8" w:rsidRPr="0052495C" w:rsidRDefault="005554B8" w:rsidP="001E566B">
            <w:pPr>
              <w:ind w:left="60" w:right="60"/>
              <w:contextualSpacing/>
              <w:mirrorIndents/>
              <w:jc w:val="both"/>
            </w:pPr>
            <w:r w:rsidRPr="0052495C">
              <w:t>Cumulative Percent</w:t>
            </w:r>
          </w:p>
        </w:tc>
      </w:tr>
      <w:tr w:rsidR="005554B8" w:rsidRPr="0052495C" w:rsidTr="001E566B">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ind w:left="60" w:right="60"/>
              <w:contextualSpacing/>
              <w:mirrorIndents/>
              <w:jc w:val="both"/>
            </w:pPr>
            <w:r w:rsidRPr="0052495C">
              <w:t>Valid</w:t>
            </w:r>
          </w:p>
        </w:tc>
        <w:tc>
          <w:tcPr>
            <w:tcW w:w="2270" w:type="dxa"/>
            <w:tcBorders>
              <w:top w:val="single" w:sz="16" w:space="0" w:color="000000"/>
              <w:left w:val="nil"/>
              <w:bottom w:val="nil"/>
              <w:right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16-20</w:t>
            </w:r>
            <w:r w:rsidRPr="0052495C">
              <w:tab/>
              <w:t xml:space="preserve"> years</w:t>
            </w:r>
          </w:p>
        </w:tc>
        <w:tc>
          <w:tcPr>
            <w:tcW w:w="1240" w:type="dxa"/>
            <w:tcBorders>
              <w:top w:val="single" w:sz="16" w:space="0" w:color="000000"/>
              <w:left w:val="single" w:sz="16" w:space="0" w:color="000000"/>
              <w:bottom w:val="nil"/>
            </w:tcBorders>
            <w:shd w:val="clear" w:color="auto" w:fill="FFFFFF"/>
            <w:vAlign w:val="center"/>
          </w:tcPr>
          <w:p w:rsidR="005554B8" w:rsidRPr="0052495C" w:rsidRDefault="005554B8" w:rsidP="001E566B">
            <w:pPr>
              <w:ind w:left="60" w:right="60"/>
              <w:contextualSpacing/>
              <w:mirrorIndents/>
              <w:jc w:val="both"/>
            </w:pPr>
            <w:r w:rsidRPr="0052495C">
              <w:t>15</w:t>
            </w:r>
          </w:p>
        </w:tc>
        <w:tc>
          <w:tcPr>
            <w:tcW w:w="944" w:type="dxa"/>
            <w:tcBorders>
              <w:top w:val="single" w:sz="16" w:space="0" w:color="000000"/>
              <w:bottom w:val="nil"/>
            </w:tcBorders>
            <w:shd w:val="clear" w:color="auto" w:fill="FFFFFF"/>
            <w:vAlign w:val="center"/>
          </w:tcPr>
          <w:p w:rsidR="005554B8" w:rsidRPr="0052495C" w:rsidRDefault="005554B8" w:rsidP="001E566B">
            <w:pPr>
              <w:ind w:left="60" w:right="60"/>
              <w:contextualSpacing/>
              <w:mirrorIndents/>
              <w:jc w:val="both"/>
            </w:pPr>
            <w:r w:rsidRPr="0052495C">
              <w:t>30.0</w:t>
            </w:r>
          </w:p>
        </w:tc>
        <w:tc>
          <w:tcPr>
            <w:tcW w:w="1395" w:type="dxa"/>
            <w:tcBorders>
              <w:top w:val="single" w:sz="16" w:space="0" w:color="000000"/>
              <w:bottom w:val="nil"/>
            </w:tcBorders>
            <w:shd w:val="clear" w:color="auto" w:fill="FFFFFF"/>
            <w:vAlign w:val="center"/>
          </w:tcPr>
          <w:p w:rsidR="005554B8" w:rsidRPr="0052495C" w:rsidRDefault="005554B8" w:rsidP="001E566B">
            <w:pPr>
              <w:ind w:left="60" w:right="60"/>
              <w:contextualSpacing/>
              <w:mirrorIndents/>
              <w:jc w:val="both"/>
            </w:pPr>
            <w:r w:rsidRPr="0052495C">
              <w:t>30.0</w:t>
            </w:r>
          </w:p>
        </w:tc>
        <w:tc>
          <w:tcPr>
            <w:tcW w:w="1488" w:type="dxa"/>
            <w:tcBorders>
              <w:top w:val="single" w:sz="16" w:space="0" w:color="000000"/>
              <w:bottom w:val="nil"/>
              <w:right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30.0</w:t>
            </w:r>
          </w:p>
        </w:tc>
      </w:tr>
      <w:tr w:rsidR="005554B8" w:rsidRPr="0052495C" w:rsidTr="001E566B">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contextualSpacing/>
              <w:mirrorIndents/>
              <w:jc w:val="both"/>
            </w:pPr>
          </w:p>
        </w:tc>
        <w:tc>
          <w:tcPr>
            <w:tcW w:w="2270" w:type="dxa"/>
            <w:tcBorders>
              <w:top w:val="nil"/>
              <w:left w:val="nil"/>
              <w:bottom w:val="nil"/>
              <w:right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21-30 years</w:t>
            </w:r>
          </w:p>
        </w:tc>
        <w:tc>
          <w:tcPr>
            <w:tcW w:w="1240" w:type="dxa"/>
            <w:tcBorders>
              <w:top w:val="nil"/>
              <w:left w:val="single" w:sz="16" w:space="0" w:color="000000"/>
              <w:bottom w:val="nil"/>
            </w:tcBorders>
            <w:shd w:val="clear" w:color="auto" w:fill="FFFFFF"/>
            <w:vAlign w:val="center"/>
          </w:tcPr>
          <w:p w:rsidR="005554B8" w:rsidRPr="0052495C" w:rsidRDefault="005554B8" w:rsidP="001E566B">
            <w:pPr>
              <w:ind w:left="60" w:right="60"/>
              <w:contextualSpacing/>
              <w:mirrorIndents/>
              <w:jc w:val="both"/>
            </w:pPr>
            <w:r w:rsidRPr="0052495C">
              <w:t>32</w:t>
            </w:r>
          </w:p>
        </w:tc>
        <w:tc>
          <w:tcPr>
            <w:tcW w:w="944" w:type="dxa"/>
            <w:tcBorders>
              <w:top w:val="nil"/>
              <w:bottom w:val="nil"/>
            </w:tcBorders>
            <w:shd w:val="clear" w:color="auto" w:fill="FFFFFF"/>
            <w:vAlign w:val="center"/>
          </w:tcPr>
          <w:p w:rsidR="005554B8" w:rsidRPr="0052495C" w:rsidRDefault="005554B8" w:rsidP="001E566B">
            <w:pPr>
              <w:ind w:left="60" w:right="60"/>
              <w:contextualSpacing/>
              <w:mirrorIndents/>
              <w:jc w:val="both"/>
            </w:pPr>
            <w:r w:rsidRPr="0052495C">
              <w:t>64.0</w:t>
            </w:r>
          </w:p>
        </w:tc>
        <w:tc>
          <w:tcPr>
            <w:tcW w:w="1395" w:type="dxa"/>
            <w:tcBorders>
              <w:top w:val="nil"/>
              <w:bottom w:val="nil"/>
            </w:tcBorders>
            <w:shd w:val="clear" w:color="auto" w:fill="FFFFFF"/>
            <w:vAlign w:val="center"/>
          </w:tcPr>
          <w:p w:rsidR="005554B8" w:rsidRPr="0052495C" w:rsidRDefault="005554B8" w:rsidP="001E566B">
            <w:pPr>
              <w:ind w:left="60" w:right="60"/>
              <w:contextualSpacing/>
              <w:mirrorIndents/>
              <w:jc w:val="both"/>
            </w:pPr>
            <w:r w:rsidRPr="0052495C">
              <w:t>64.0</w:t>
            </w:r>
          </w:p>
        </w:tc>
        <w:tc>
          <w:tcPr>
            <w:tcW w:w="1488" w:type="dxa"/>
            <w:tcBorders>
              <w:top w:val="nil"/>
              <w:bottom w:val="nil"/>
              <w:right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94.0</w:t>
            </w:r>
          </w:p>
        </w:tc>
      </w:tr>
      <w:tr w:rsidR="005554B8" w:rsidRPr="0052495C" w:rsidTr="001E566B">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contextualSpacing/>
              <w:mirrorIndents/>
              <w:jc w:val="both"/>
            </w:pPr>
          </w:p>
        </w:tc>
        <w:tc>
          <w:tcPr>
            <w:tcW w:w="2270" w:type="dxa"/>
            <w:tcBorders>
              <w:top w:val="nil"/>
              <w:left w:val="nil"/>
              <w:bottom w:val="nil"/>
              <w:right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31-40</w:t>
            </w:r>
            <w:r w:rsidRPr="0052495C">
              <w:tab/>
              <w:t xml:space="preserve"> years</w:t>
            </w:r>
          </w:p>
          <w:p w:rsidR="005554B8" w:rsidRPr="0052495C" w:rsidRDefault="005554B8" w:rsidP="001E566B">
            <w:pPr>
              <w:ind w:left="60" w:right="60"/>
              <w:contextualSpacing/>
              <w:mirrorIndents/>
              <w:jc w:val="both"/>
            </w:pPr>
            <w:r w:rsidRPr="0052495C">
              <w:t>41 yrs. and above</w:t>
            </w:r>
          </w:p>
        </w:tc>
        <w:tc>
          <w:tcPr>
            <w:tcW w:w="1240" w:type="dxa"/>
            <w:tcBorders>
              <w:top w:val="nil"/>
              <w:left w:val="single" w:sz="16" w:space="0" w:color="000000"/>
              <w:bottom w:val="nil"/>
            </w:tcBorders>
            <w:shd w:val="clear" w:color="auto" w:fill="FFFFFF"/>
            <w:vAlign w:val="center"/>
          </w:tcPr>
          <w:p w:rsidR="005554B8" w:rsidRPr="0052495C" w:rsidRDefault="005554B8" w:rsidP="001E566B">
            <w:pPr>
              <w:ind w:left="60" w:right="60"/>
              <w:contextualSpacing/>
              <w:mirrorIndents/>
              <w:jc w:val="both"/>
            </w:pPr>
            <w:r w:rsidRPr="0052495C">
              <w:t>3</w:t>
            </w:r>
          </w:p>
          <w:p w:rsidR="005554B8" w:rsidRPr="0052495C" w:rsidRDefault="005554B8" w:rsidP="001E566B">
            <w:pPr>
              <w:ind w:left="60" w:right="60"/>
              <w:contextualSpacing/>
              <w:mirrorIndents/>
              <w:jc w:val="both"/>
            </w:pPr>
            <w:r w:rsidRPr="0052495C">
              <w:t>0</w:t>
            </w:r>
          </w:p>
        </w:tc>
        <w:tc>
          <w:tcPr>
            <w:tcW w:w="944" w:type="dxa"/>
            <w:tcBorders>
              <w:top w:val="nil"/>
              <w:bottom w:val="nil"/>
            </w:tcBorders>
            <w:shd w:val="clear" w:color="auto" w:fill="FFFFFF"/>
            <w:vAlign w:val="center"/>
          </w:tcPr>
          <w:p w:rsidR="005554B8" w:rsidRPr="0052495C" w:rsidRDefault="005554B8" w:rsidP="001E566B">
            <w:pPr>
              <w:ind w:left="60" w:right="60"/>
              <w:contextualSpacing/>
              <w:mirrorIndents/>
              <w:jc w:val="both"/>
            </w:pPr>
            <w:r w:rsidRPr="0052495C">
              <w:t>6.0</w:t>
            </w:r>
          </w:p>
          <w:p w:rsidR="005554B8" w:rsidRPr="0052495C" w:rsidRDefault="005554B8" w:rsidP="001E566B">
            <w:pPr>
              <w:ind w:left="60" w:right="60"/>
              <w:contextualSpacing/>
              <w:mirrorIndents/>
              <w:jc w:val="both"/>
            </w:pPr>
            <w:r w:rsidRPr="0052495C">
              <w:t>0</w:t>
            </w:r>
          </w:p>
        </w:tc>
        <w:tc>
          <w:tcPr>
            <w:tcW w:w="1395" w:type="dxa"/>
            <w:tcBorders>
              <w:top w:val="nil"/>
              <w:bottom w:val="nil"/>
            </w:tcBorders>
            <w:shd w:val="clear" w:color="auto" w:fill="FFFFFF"/>
            <w:vAlign w:val="center"/>
          </w:tcPr>
          <w:p w:rsidR="005554B8" w:rsidRPr="0052495C" w:rsidRDefault="005554B8" w:rsidP="001E566B">
            <w:pPr>
              <w:ind w:left="60" w:right="60"/>
              <w:contextualSpacing/>
              <w:mirrorIndents/>
              <w:jc w:val="both"/>
            </w:pPr>
            <w:r w:rsidRPr="0052495C">
              <w:t>6.0</w:t>
            </w:r>
          </w:p>
          <w:p w:rsidR="005554B8" w:rsidRPr="0052495C" w:rsidRDefault="005554B8" w:rsidP="001E566B">
            <w:pPr>
              <w:ind w:left="60" w:right="60"/>
              <w:contextualSpacing/>
              <w:mirrorIndents/>
              <w:jc w:val="both"/>
            </w:pPr>
            <w:r w:rsidRPr="0052495C">
              <w:t>0</w:t>
            </w:r>
          </w:p>
        </w:tc>
        <w:tc>
          <w:tcPr>
            <w:tcW w:w="1488" w:type="dxa"/>
            <w:tcBorders>
              <w:top w:val="nil"/>
              <w:bottom w:val="nil"/>
              <w:right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100.0</w:t>
            </w:r>
          </w:p>
          <w:p w:rsidR="005554B8" w:rsidRPr="0052495C" w:rsidRDefault="005554B8" w:rsidP="001E566B">
            <w:pPr>
              <w:ind w:left="60" w:right="60"/>
              <w:contextualSpacing/>
              <w:mirrorIndents/>
              <w:jc w:val="both"/>
            </w:pPr>
          </w:p>
        </w:tc>
      </w:tr>
      <w:tr w:rsidR="005554B8" w:rsidRPr="0052495C" w:rsidTr="001E566B">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contextualSpacing/>
              <w:mirrorIndents/>
              <w:jc w:val="both"/>
            </w:pPr>
          </w:p>
        </w:tc>
        <w:tc>
          <w:tcPr>
            <w:tcW w:w="2270" w:type="dxa"/>
            <w:tcBorders>
              <w:top w:val="nil"/>
              <w:left w:val="nil"/>
              <w:bottom w:val="single" w:sz="16" w:space="0" w:color="000000"/>
              <w:right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Total</w:t>
            </w:r>
          </w:p>
        </w:tc>
        <w:tc>
          <w:tcPr>
            <w:tcW w:w="1240" w:type="dxa"/>
            <w:tcBorders>
              <w:top w:val="nil"/>
              <w:left w:val="single" w:sz="16" w:space="0" w:color="000000"/>
              <w:bottom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50</w:t>
            </w:r>
          </w:p>
        </w:tc>
        <w:tc>
          <w:tcPr>
            <w:tcW w:w="944" w:type="dxa"/>
            <w:tcBorders>
              <w:top w:val="nil"/>
              <w:bottom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100.0</w:t>
            </w:r>
          </w:p>
        </w:tc>
        <w:tc>
          <w:tcPr>
            <w:tcW w:w="1395" w:type="dxa"/>
            <w:tcBorders>
              <w:top w:val="nil"/>
              <w:bottom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100.0</w:t>
            </w:r>
          </w:p>
        </w:tc>
        <w:tc>
          <w:tcPr>
            <w:tcW w:w="1488" w:type="dxa"/>
            <w:tcBorders>
              <w:top w:val="nil"/>
              <w:bottom w:val="single" w:sz="16" w:space="0" w:color="000000"/>
              <w:right w:val="single" w:sz="16" w:space="0" w:color="000000"/>
            </w:tcBorders>
            <w:shd w:val="clear" w:color="auto" w:fill="FFFFFF"/>
          </w:tcPr>
          <w:p w:rsidR="005554B8" w:rsidRPr="0052495C" w:rsidRDefault="005554B8" w:rsidP="001E566B">
            <w:pPr>
              <w:contextualSpacing/>
              <w:mirrorIndents/>
              <w:jc w:val="both"/>
            </w:pPr>
          </w:p>
        </w:tc>
      </w:tr>
    </w:tbl>
    <w:p w:rsidR="005554B8" w:rsidRPr="0052495C" w:rsidRDefault="005554B8" w:rsidP="005554B8">
      <w:pPr>
        <w:widowControl w:val="0"/>
        <w:autoSpaceDE w:val="0"/>
        <w:autoSpaceDN w:val="0"/>
        <w:adjustRightInd w:val="0"/>
        <w:contextualSpacing/>
        <w:mirrorIndents/>
        <w:jc w:val="both"/>
      </w:pPr>
      <w:r>
        <w:t>Source: Field Survey, 2025</w:t>
      </w:r>
    </w:p>
    <w:p w:rsidR="005554B8" w:rsidRPr="0052495C" w:rsidRDefault="005554B8" w:rsidP="005554B8">
      <w:pPr>
        <w:widowControl w:val="0"/>
        <w:autoSpaceDE w:val="0"/>
        <w:autoSpaceDN w:val="0"/>
        <w:adjustRightInd w:val="0"/>
        <w:spacing w:line="360" w:lineRule="auto"/>
        <w:ind w:firstLine="720"/>
        <w:contextualSpacing/>
        <w:mirrorIndents/>
        <w:jc w:val="both"/>
      </w:pPr>
      <w:r w:rsidRPr="0052495C">
        <w:t>Table 2 above shows that 15(30%) of the respondents are within the age of 16-20 years, 32(64%) are within the age of 21-30 years, while 3(6%) are 31-40 years</w:t>
      </w:r>
    </w:p>
    <w:tbl>
      <w:tblPr>
        <w:tblW w:w="77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90"/>
        <w:gridCol w:w="1440"/>
        <w:gridCol w:w="1408"/>
        <w:gridCol w:w="1023"/>
        <w:gridCol w:w="1395"/>
        <w:gridCol w:w="1488"/>
      </w:tblGrid>
      <w:tr w:rsidR="005554B8" w:rsidRPr="0052495C" w:rsidTr="001E566B">
        <w:trPr>
          <w:cantSplit/>
        </w:trPr>
        <w:tc>
          <w:tcPr>
            <w:tcW w:w="7744" w:type="dxa"/>
            <w:gridSpan w:val="6"/>
            <w:tcBorders>
              <w:top w:val="nil"/>
              <w:left w:val="nil"/>
              <w:bottom w:val="nil"/>
              <w:right w:val="nil"/>
            </w:tcBorders>
            <w:shd w:val="clear" w:color="auto" w:fill="FFFFFF"/>
          </w:tcPr>
          <w:p w:rsidR="005554B8" w:rsidRPr="0052495C" w:rsidRDefault="005554B8" w:rsidP="001E566B">
            <w:pPr>
              <w:spacing w:line="360" w:lineRule="auto"/>
              <w:ind w:right="60"/>
              <w:contextualSpacing/>
              <w:mirrorIndents/>
              <w:jc w:val="both"/>
            </w:pPr>
            <w:r w:rsidRPr="0052495C">
              <w:rPr>
                <w:b/>
                <w:bCs/>
              </w:rPr>
              <w:t>Table 3: Distribution of respondents by Marital Status</w:t>
            </w:r>
          </w:p>
        </w:tc>
      </w:tr>
      <w:tr w:rsidR="005554B8" w:rsidRPr="0052495C" w:rsidTr="001E566B">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5554B8" w:rsidRPr="0052495C" w:rsidRDefault="005554B8" w:rsidP="001E566B">
            <w:pPr>
              <w:ind w:left="60" w:right="60"/>
              <w:contextualSpacing/>
              <w:mirrorIndents/>
              <w:jc w:val="both"/>
            </w:pPr>
          </w:p>
        </w:tc>
        <w:tc>
          <w:tcPr>
            <w:tcW w:w="1408" w:type="dxa"/>
            <w:tcBorders>
              <w:top w:val="single" w:sz="16" w:space="0" w:color="000000"/>
              <w:left w:val="single" w:sz="16" w:space="0" w:color="000000"/>
              <w:bottom w:val="single" w:sz="16" w:space="0" w:color="000000"/>
            </w:tcBorders>
            <w:shd w:val="clear" w:color="auto" w:fill="FFFFFF"/>
          </w:tcPr>
          <w:p w:rsidR="005554B8" w:rsidRPr="0052495C" w:rsidRDefault="005554B8" w:rsidP="001E566B">
            <w:pPr>
              <w:ind w:left="60" w:right="60"/>
              <w:contextualSpacing/>
              <w:mirrorIndents/>
              <w:jc w:val="both"/>
            </w:pPr>
            <w:r w:rsidRPr="0052495C">
              <w:t>Frequency</w:t>
            </w:r>
          </w:p>
        </w:tc>
        <w:tc>
          <w:tcPr>
            <w:tcW w:w="1023" w:type="dxa"/>
            <w:tcBorders>
              <w:top w:val="single" w:sz="16" w:space="0" w:color="000000"/>
              <w:bottom w:val="single" w:sz="16" w:space="0" w:color="000000"/>
            </w:tcBorders>
            <w:shd w:val="clear" w:color="auto" w:fill="FFFFFF"/>
          </w:tcPr>
          <w:p w:rsidR="005554B8" w:rsidRPr="0052495C" w:rsidRDefault="005554B8" w:rsidP="001E566B">
            <w:pPr>
              <w:ind w:left="60" w:right="60"/>
              <w:contextualSpacing/>
              <w:mirrorIndents/>
              <w:jc w:val="both"/>
            </w:pPr>
            <w:r w:rsidRPr="0052495C">
              <w:t>Percent</w:t>
            </w:r>
          </w:p>
        </w:tc>
        <w:tc>
          <w:tcPr>
            <w:tcW w:w="1395" w:type="dxa"/>
            <w:tcBorders>
              <w:top w:val="single" w:sz="16" w:space="0" w:color="000000"/>
              <w:bottom w:val="single" w:sz="16" w:space="0" w:color="000000"/>
            </w:tcBorders>
            <w:shd w:val="clear" w:color="auto" w:fill="FFFFFF"/>
          </w:tcPr>
          <w:p w:rsidR="005554B8" w:rsidRPr="0052495C" w:rsidRDefault="005554B8" w:rsidP="001E566B">
            <w:pPr>
              <w:ind w:left="60" w:right="60"/>
              <w:contextualSpacing/>
              <w:mirrorIndents/>
              <w:jc w:val="both"/>
            </w:pPr>
            <w:r w:rsidRPr="0052495C">
              <w:t>Valid Percent</w:t>
            </w:r>
          </w:p>
        </w:tc>
        <w:tc>
          <w:tcPr>
            <w:tcW w:w="1488" w:type="dxa"/>
            <w:tcBorders>
              <w:top w:val="single" w:sz="16" w:space="0" w:color="000000"/>
              <w:bottom w:val="single" w:sz="16" w:space="0" w:color="000000"/>
              <w:right w:val="single" w:sz="16" w:space="0" w:color="000000"/>
            </w:tcBorders>
            <w:shd w:val="clear" w:color="auto" w:fill="FFFFFF"/>
          </w:tcPr>
          <w:p w:rsidR="005554B8" w:rsidRPr="0052495C" w:rsidRDefault="005554B8" w:rsidP="001E566B">
            <w:pPr>
              <w:ind w:left="60" w:right="60"/>
              <w:contextualSpacing/>
              <w:mirrorIndents/>
              <w:jc w:val="both"/>
            </w:pPr>
            <w:r w:rsidRPr="0052495C">
              <w:t>Cumulative Percent</w:t>
            </w:r>
          </w:p>
        </w:tc>
      </w:tr>
      <w:tr w:rsidR="005554B8" w:rsidRPr="0052495C" w:rsidTr="001E566B">
        <w:trPr>
          <w:cantSplit/>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ind w:left="60" w:right="60"/>
              <w:contextualSpacing/>
              <w:mirrorIndents/>
              <w:jc w:val="both"/>
            </w:pPr>
            <w:r w:rsidRPr="0052495C">
              <w:t>Valid</w:t>
            </w:r>
          </w:p>
        </w:tc>
        <w:tc>
          <w:tcPr>
            <w:tcW w:w="1440" w:type="dxa"/>
            <w:tcBorders>
              <w:top w:val="single" w:sz="16" w:space="0" w:color="000000"/>
              <w:left w:val="nil"/>
              <w:bottom w:val="nil"/>
              <w:right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Married</w:t>
            </w:r>
          </w:p>
        </w:tc>
        <w:tc>
          <w:tcPr>
            <w:tcW w:w="1408" w:type="dxa"/>
            <w:tcBorders>
              <w:top w:val="single" w:sz="16" w:space="0" w:color="000000"/>
              <w:left w:val="single" w:sz="16" w:space="0" w:color="000000"/>
              <w:bottom w:val="nil"/>
            </w:tcBorders>
            <w:shd w:val="clear" w:color="auto" w:fill="FFFFFF"/>
            <w:vAlign w:val="center"/>
          </w:tcPr>
          <w:p w:rsidR="005554B8" w:rsidRPr="0052495C" w:rsidRDefault="005554B8" w:rsidP="001E566B">
            <w:pPr>
              <w:ind w:left="60" w:right="60"/>
              <w:contextualSpacing/>
              <w:mirrorIndents/>
              <w:jc w:val="both"/>
            </w:pPr>
            <w:r w:rsidRPr="0052495C">
              <w:t>14</w:t>
            </w:r>
          </w:p>
        </w:tc>
        <w:tc>
          <w:tcPr>
            <w:tcW w:w="1023" w:type="dxa"/>
            <w:tcBorders>
              <w:top w:val="single" w:sz="16" w:space="0" w:color="000000"/>
              <w:bottom w:val="nil"/>
            </w:tcBorders>
            <w:shd w:val="clear" w:color="auto" w:fill="FFFFFF"/>
            <w:vAlign w:val="center"/>
          </w:tcPr>
          <w:p w:rsidR="005554B8" w:rsidRPr="0052495C" w:rsidRDefault="005554B8" w:rsidP="001E566B">
            <w:pPr>
              <w:ind w:left="60" w:right="60"/>
              <w:contextualSpacing/>
              <w:mirrorIndents/>
              <w:jc w:val="both"/>
            </w:pPr>
            <w:r w:rsidRPr="0052495C">
              <w:t>28.0</w:t>
            </w:r>
          </w:p>
        </w:tc>
        <w:tc>
          <w:tcPr>
            <w:tcW w:w="1395" w:type="dxa"/>
            <w:tcBorders>
              <w:top w:val="single" w:sz="16" w:space="0" w:color="000000"/>
              <w:bottom w:val="nil"/>
            </w:tcBorders>
            <w:shd w:val="clear" w:color="auto" w:fill="FFFFFF"/>
            <w:vAlign w:val="center"/>
          </w:tcPr>
          <w:p w:rsidR="005554B8" w:rsidRPr="0052495C" w:rsidRDefault="005554B8" w:rsidP="001E566B">
            <w:pPr>
              <w:ind w:left="60" w:right="60"/>
              <w:contextualSpacing/>
              <w:mirrorIndents/>
              <w:jc w:val="both"/>
            </w:pPr>
            <w:r w:rsidRPr="0052495C">
              <w:t>28.0</w:t>
            </w:r>
          </w:p>
        </w:tc>
        <w:tc>
          <w:tcPr>
            <w:tcW w:w="1488" w:type="dxa"/>
            <w:tcBorders>
              <w:top w:val="single" w:sz="16" w:space="0" w:color="000000"/>
              <w:bottom w:val="nil"/>
              <w:right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28.0</w:t>
            </w:r>
          </w:p>
        </w:tc>
      </w:tr>
      <w:tr w:rsidR="005554B8" w:rsidRPr="0052495C" w:rsidTr="001E566B">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contextualSpacing/>
              <w:mirrorIndents/>
              <w:jc w:val="both"/>
            </w:pPr>
          </w:p>
        </w:tc>
        <w:tc>
          <w:tcPr>
            <w:tcW w:w="1440" w:type="dxa"/>
            <w:tcBorders>
              <w:top w:val="nil"/>
              <w:left w:val="nil"/>
              <w:bottom w:val="nil"/>
              <w:right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Single</w:t>
            </w:r>
          </w:p>
        </w:tc>
        <w:tc>
          <w:tcPr>
            <w:tcW w:w="1408" w:type="dxa"/>
            <w:tcBorders>
              <w:top w:val="nil"/>
              <w:left w:val="single" w:sz="16" w:space="0" w:color="000000"/>
              <w:bottom w:val="nil"/>
            </w:tcBorders>
            <w:shd w:val="clear" w:color="auto" w:fill="FFFFFF"/>
            <w:vAlign w:val="center"/>
          </w:tcPr>
          <w:p w:rsidR="005554B8" w:rsidRPr="0052495C" w:rsidRDefault="005554B8" w:rsidP="001E566B">
            <w:pPr>
              <w:ind w:left="60" w:right="60"/>
              <w:contextualSpacing/>
              <w:mirrorIndents/>
              <w:jc w:val="both"/>
            </w:pPr>
            <w:r w:rsidRPr="0052495C">
              <w:t>36</w:t>
            </w:r>
          </w:p>
        </w:tc>
        <w:tc>
          <w:tcPr>
            <w:tcW w:w="1023" w:type="dxa"/>
            <w:tcBorders>
              <w:top w:val="nil"/>
              <w:bottom w:val="nil"/>
            </w:tcBorders>
            <w:shd w:val="clear" w:color="auto" w:fill="FFFFFF"/>
            <w:vAlign w:val="center"/>
          </w:tcPr>
          <w:p w:rsidR="005554B8" w:rsidRPr="0052495C" w:rsidRDefault="005554B8" w:rsidP="001E566B">
            <w:pPr>
              <w:ind w:left="60" w:right="60"/>
              <w:contextualSpacing/>
              <w:mirrorIndents/>
              <w:jc w:val="both"/>
            </w:pPr>
            <w:r w:rsidRPr="0052495C">
              <w:t>72.0</w:t>
            </w:r>
          </w:p>
        </w:tc>
        <w:tc>
          <w:tcPr>
            <w:tcW w:w="1395" w:type="dxa"/>
            <w:tcBorders>
              <w:top w:val="nil"/>
              <w:bottom w:val="nil"/>
            </w:tcBorders>
            <w:shd w:val="clear" w:color="auto" w:fill="FFFFFF"/>
            <w:vAlign w:val="center"/>
          </w:tcPr>
          <w:p w:rsidR="005554B8" w:rsidRPr="0052495C" w:rsidRDefault="005554B8" w:rsidP="001E566B">
            <w:pPr>
              <w:ind w:left="60" w:right="60"/>
              <w:contextualSpacing/>
              <w:mirrorIndents/>
              <w:jc w:val="both"/>
            </w:pPr>
            <w:r w:rsidRPr="0052495C">
              <w:t>72.0</w:t>
            </w:r>
          </w:p>
        </w:tc>
        <w:tc>
          <w:tcPr>
            <w:tcW w:w="1488" w:type="dxa"/>
            <w:tcBorders>
              <w:top w:val="nil"/>
              <w:bottom w:val="nil"/>
              <w:right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100.0</w:t>
            </w:r>
          </w:p>
        </w:tc>
      </w:tr>
      <w:tr w:rsidR="005554B8" w:rsidRPr="0052495C" w:rsidTr="001E566B">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contextualSpacing/>
              <w:mirrorIndents/>
              <w:jc w:val="both"/>
            </w:pPr>
          </w:p>
        </w:tc>
        <w:tc>
          <w:tcPr>
            <w:tcW w:w="1440" w:type="dxa"/>
            <w:tcBorders>
              <w:top w:val="nil"/>
              <w:left w:val="nil"/>
              <w:bottom w:val="nil"/>
              <w:right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Total</w:t>
            </w:r>
          </w:p>
        </w:tc>
        <w:tc>
          <w:tcPr>
            <w:tcW w:w="1408" w:type="dxa"/>
            <w:tcBorders>
              <w:top w:val="nil"/>
              <w:left w:val="single" w:sz="16" w:space="0" w:color="000000"/>
              <w:bottom w:val="nil"/>
            </w:tcBorders>
            <w:shd w:val="clear" w:color="auto" w:fill="FFFFFF"/>
            <w:vAlign w:val="center"/>
          </w:tcPr>
          <w:p w:rsidR="005554B8" w:rsidRPr="0052495C" w:rsidRDefault="005554B8" w:rsidP="001E566B">
            <w:pPr>
              <w:ind w:left="60" w:right="60"/>
              <w:contextualSpacing/>
              <w:mirrorIndents/>
              <w:jc w:val="both"/>
            </w:pPr>
            <w:r w:rsidRPr="0052495C">
              <w:t>50</w:t>
            </w:r>
          </w:p>
        </w:tc>
        <w:tc>
          <w:tcPr>
            <w:tcW w:w="1023" w:type="dxa"/>
            <w:tcBorders>
              <w:top w:val="nil"/>
              <w:bottom w:val="nil"/>
            </w:tcBorders>
            <w:shd w:val="clear" w:color="auto" w:fill="FFFFFF"/>
            <w:vAlign w:val="center"/>
          </w:tcPr>
          <w:p w:rsidR="005554B8" w:rsidRPr="0052495C" w:rsidRDefault="005554B8" w:rsidP="001E566B">
            <w:pPr>
              <w:ind w:left="60" w:right="60"/>
              <w:contextualSpacing/>
              <w:mirrorIndents/>
              <w:jc w:val="both"/>
            </w:pPr>
            <w:r w:rsidRPr="0052495C">
              <w:t>100.0</w:t>
            </w:r>
          </w:p>
        </w:tc>
        <w:tc>
          <w:tcPr>
            <w:tcW w:w="1395" w:type="dxa"/>
            <w:tcBorders>
              <w:top w:val="nil"/>
              <w:bottom w:val="nil"/>
            </w:tcBorders>
            <w:shd w:val="clear" w:color="auto" w:fill="FFFFFF"/>
            <w:vAlign w:val="center"/>
          </w:tcPr>
          <w:p w:rsidR="005554B8" w:rsidRPr="0052495C" w:rsidRDefault="005554B8" w:rsidP="001E566B">
            <w:pPr>
              <w:ind w:left="60" w:right="60"/>
              <w:contextualSpacing/>
              <w:mirrorIndents/>
              <w:jc w:val="both"/>
            </w:pPr>
            <w:r w:rsidRPr="0052495C">
              <w:t>100.0</w:t>
            </w:r>
          </w:p>
        </w:tc>
        <w:tc>
          <w:tcPr>
            <w:tcW w:w="1488" w:type="dxa"/>
            <w:tcBorders>
              <w:top w:val="nil"/>
              <w:bottom w:val="nil"/>
              <w:right w:val="single" w:sz="16" w:space="0" w:color="000000"/>
            </w:tcBorders>
            <w:shd w:val="clear" w:color="auto" w:fill="FFFFFF"/>
            <w:vAlign w:val="center"/>
          </w:tcPr>
          <w:p w:rsidR="005554B8" w:rsidRPr="0052495C" w:rsidRDefault="005554B8" w:rsidP="001E566B">
            <w:pPr>
              <w:ind w:left="60" w:right="60"/>
              <w:contextualSpacing/>
              <w:mirrorIndents/>
              <w:jc w:val="both"/>
            </w:pPr>
          </w:p>
        </w:tc>
      </w:tr>
      <w:tr w:rsidR="005554B8" w:rsidRPr="0052495C" w:rsidTr="001E566B">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contextualSpacing/>
              <w:mirrorIndents/>
              <w:jc w:val="both"/>
            </w:pPr>
          </w:p>
        </w:tc>
        <w:tc>
          <w:tcPr>
            <w:tcW w:w="1440" w:type="dxa"/>
            <w:tcBorders>
              <w:top w:val="nil"/>
              <w:left w:val="nil"/>
              <w:bottom w:val="nil"/>
              <w:right w:val="single" w:sz="16" w:space="0" w:color="000000"/>
            </w:tcBorders>
            <w:shd w:val="clear" w:color="auto" w:fill="FFFFFF"/>
            <w:vAlign w:val="center"/>
          </w:tcPr>
          <w:p w:rsidR="005554B8" w:rsidRPr="0052495C" w:rsidRDefault="005554B8" w:rsidP="001E566B">
            <w:pPr>
              <w:ind w:left="60" w:right="60"/>
              <w:contextualSpacing/>
              <w:mirrorIndents/>
              <w:jc w:val="both"/>
            </w:pPr>
          </w:p>
        </w:tc>
        <w:tc>
          <w:tcPr>
            <w:tcW w:w="1408" w:type="dxa"/>
            <w:tcBorders>
              <w:top w:val="nil"/>
              <w:left w:val="single" w:sz="16" w:space="0" w:color="000000"/>
              <w:bottom w:val="nil"/>
            </w:tcBorders>
            <w:shd w:val="clear" w:color="auto" w:fill="FFFFFF"/>
            <w:vAlign w:val="center"/>
          </w:tcPr>
          <w:p w:rsidR="005554B8" w:rsidRPr="0052495C" w:rsidRDefault="005554B8" w:rsidP="001E566B">
            <w:pPr>
              <w:ind w:left="60" w:right="60"/>
              <w:contextualSpacing/>
              <w:mirrorIndents/>
              <w:jc w:val="both"/>
            </w:pPr>
          </w:p>
        </w:tc>
        <w:tc>
          <w:tcPr>
            <w:tcW w:w="1023" w:type="dxa"/>
            <w:tcBorders>
              <w:top w:val="nil"/>
              <w:bottom w:val="nil"/>
            </w:tcBorders>
            <w:shd w:val="clear" w:color="auto" w:fill="FFFFFF"/>
            <w:vAlign w:val="center"/>
          </w:tcPr>
          <w:p w:rsidR="005554B8" w:rsidRPr="0052495C" w:rsidRDefault="005554B8" w:rsidP="001E566B">
            <w:pPr>
              <w:ind w:left="60" w:right="60"/>
              <w:contextualSpacing/>
              <w:mirrorIndents/>
              <w:jc w:val="both"/>
            </w:pPr>
          </w:p>
        </w:tc>
        <w:tc>
          <w:tcPr>
            <w:tcW w:w="1395" w:type="dxa"/>
            <w:tcBorders>
              <w:top w:val="nil"/>
              <w:bottom w:val="nil"/>
            </w:tcBorders>
            <w:shd w:val="clear" w:color="auto" w:fill="FFFFFF"/>
            <w:vAlign w:val="center"/>
          </w:tcPr>
          <w:p w:rsidR="005554B8" w:rsidRPr="0052495C" w:rsidRDefault="005554B8" w:rsidP="001E566B">
            <w:pPr>
              <w:ind w:left="60" w:right="60"/>
              <w:contextualSpacing/>
              <w:mirrorIndents/>
              <w:jc w:val="both"/>
            </w:pPr>
          </w:p>
        </w:tc>
        <w:tc>
          <w:tcPr>
            <w:tcW w:w="1488" w:type="dxa"/>
            <w:tcBorders>
              <w:top w:val="nil"/>
              <w:bottom w:val="nil"/>
              <w:right w:val="single" w:sz="16" w:space="0" w:color="000000"/>
            </w:tcBorders>
            <w:shd w:val="clear" w:color="auto" w:fill="FFFFFF"/>
            <w:vAlign w:val="center"/>
          </w:tcPr>
          <w:p w:rsidR="005554B8" w:rsidRPr="0052495C" w:rsidRDefault="005554B8" w:rsidP="001E566B">
            <w:pPr>
              <w:ind w:left="60" w:right="60"/>
              <w:contextualSpacing/>
              <w:mirrorIndents/>
              <w:jc w:val="both"/>
            </w:pPr>
          </w:p>
        </w:tc>
      </w:tr>
      <w:tr w:rsidR="005554B8" w:rsidRPr="0052495C" w:rsidTr="001E566B">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contextualSpacing/>
              <w:mirrorIndents/>
              <w:jc w:val="both"/>
            </w:pPr>
          </w:p>
        </w:tc>
        <w:tc>
          <w:tcPr>
            <w:tcW w:w="1440" w:type="dxa"/>
            <w:tcBorders>
              <w:top w:val="nil"/>
              <w:left w:val="nil"/>
              <w:bottom w:val="single" w:sz="16" w:space="0" w:color="000000"/>
              <w:right w:val="single" w:sz="16" w:space="0" w:color="000000"/>
            </w:tcBorders>
            <w:shd w:val="clear" w:color="auto" w:fill="FFFFFF"/>
            <w:vAlign w:val="center"/>
          </w:tcPr>
          <w:p w:rsidR="005554B8" w:rsidRPr="0052495C" w:rsidRDefault="005554B8" w:rsidP="001E566B">
            <w:pPr>
              <w:ind w:left="60" w:right="60"/>
              <w:contextualSpacing/>
              <w:mirrorIndents/>
              <w:jc w:val="both"/>
            </w:pPr>
          </w:p>
        </w:tc>
        <w:tc>
          <w:tcPr>
            <w:tcW w:w="1408" w:type="dxa"/>
            <w:tcBorders>
              <w:top w:val="nil"/>
              <w:left w:val="single" w:sz="16" w:space="0" w:color="000000"/>
              <w:bottom w:val="single" w:sz="16" w:space="0" w:color="000000"/>
            </w:tcBorders>
            <w:shd w:val="clear" w:color="auto" w:fill="FFFFFF"/>
            <w:vAlign w:val="center"/>
          </w:tcPr>
          <w:p w:rsidR="005554B8" w:rsidRPr="0052495C" w:rsidRDefault="005554B8" w:rsidP="001E566B">
            <w:pPr>
              <w:ind w:left="60" w:right="60"/>
              <w:contextualSpacing/>
              <w:mirrorIndents/>
              <w:jc w:val="both"/>
            </w:pPr>
          </w:p>
        </w:tc>
        <w:tc>
          <w:tcPr>
            <w:tcW w:w="1023" w:type="dxa"/>
            <w:tcBorders>
              <w:top w:val="nil"/>
              <w:bottom w:val="single" w:sz="16" w:space="0" w:color="000000"/>
            </w:tcBorders>
            <w:shd w:val="clear" w:color="auto" w:fill="FFFFFF"/>
            <w:vAlign w:val="center"/>
          </w:tcPr>
          <w:p w:rsidR="005554B8" w:rsidRPr="0052495C" w:rsidRDefault="005554B8" w:rsidP="001E566B">
            <w:pPr>
              <w:ind w:left="60" w:right="60"/>
              <w:contextualSpacing/>
              <w:mirrorIndents/>
              <w:jc w:val="both"/>
            </w:pPr>
          </w:p>
        </w:tc>
        <w:tc>
          <w:tcPr>
            <w:tcW w:w="1395" w:type="dxa"/>
            <w:tcBorders>
              <w:top w:val="nil"/>
              <w:bottom w:val="single" w:sz="16" w:space="0" w:color="000000"/>
            </w:tcBorders>
            <w:shd w:val="clear" w:color="auto" w:fill="FFFFFF"/>
            <w:vAlign w:val="center"/>
          </w:tcPr>
          <w:p w:rsidR="005554B8" w:rsidRPr="0052495C" w:rsidRDefault="005554B8" w:rsidP="001E566B">
            <w:pPr>
              <w:ind w:left="60" w:right="60"/>
              <w:contextualSpacing/>
              <w:mirrorIndents/>
              <w:jc w:val="both"/>
            </w:pPr>
          </w:p>
        </w:tc>
        <w:tc>
          <w:tcPr>
            <w:tcW w:w="1488" w:type="dxa"/>
            <w:tcBorders>
              <w:top w:val="nil"/>
              <w:bottom w:val="single" w:sz="16" w:space="0" w:color="000000"/>
              <w:right w:val="single" w:sz="16" w:space="0" w:color="000000"/>
            </w:tcBorders>
            <w:shd w:val="clear" w:color="auto" w:fill="FFFFFF"/>
          </w:tcPr>
          <w:p w:rsidR="005554B8" w:rsidRPr="0052495C" w:rsidRDefault="005554B8" w:rsidP="001E566B">
            <w:pPr>
              <w:contextualSpacing/>
              <w:mirrorIndents/>
              <w:jc w:val="both"/>
            </w:pPr>
          </w:p>
        </w:tc>
      </w:tr>
    </w:tbl>
    <w:p w:rsidR="005554B8" w:rsidRPr="0052495C" w:rsidRDefault="005554B8" w:rsidP="005554B8">
      <w:pPr>
        <w:widowControl w:val="0"/>
        <w:autoSpaceDE w:val="0"/>
        <w:autoSpaceDN w:val="0"/>
        <w:adjustRightInd w:val="0"/>
        <w:contextualSpacing/>
        <w:mirrorIndents/>
        <w:jc w:val="both"/>
      </w:pPr>
      <w:r>
        <w:t>Source: Field Survey, 2025</w:t>
      </w:r>
    </w:p>
    <w:p w:rsidR="005554B8" w:rsidRPr="0052495C" w:rsidRDefault="005554B8" w:rsidP="005554B8">
      <w:pPr>
        <w:widowControl w:val="0"/>
        <w:autoSpaceDE w:val="0"/>
        <w:autoSpaceDN w:val="0"/>
        <w:adjustRightInd w:val="0"/>
        <w:spacing w:line="360" w:lineRule="auto"/>
        <w:ind w:firstLine="720"/>
        <w:contextualSpacing/>
        <w:mirrorIndents/>
        <w:jc w:val="both"/>
      </w:pPr>
      <w:r w:rsidRPr="0052495C">
        <w:t>Table 3 above shows that 14(28%) of the respondents are married, 25(50%) are single, 9(18%) are widow, while 2(4%) of the respondents are divorced.</w:t>
      </w:r>
    </w:p>
    <w:tbl>
      <w:tblPr>
        <w:tblW w:w="78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0"/>
        <w:gridCol w:w="1800"/>
        <w:gridCol w:w="1353"/>
        <w:gridCol w:w="1023"/>
        <w:gridCol w:w="1395"/>
        <w:gridCol w:w="1488"/>
      </w:tblGrid>
      <w:tr w:rsidR="005554B8" w:rsidRPr="0052495C" w:rsidTr="001E566B">
        <w:trPr>
          <w:cantSplit/>
        </w:trPr>
        <w:tc>
          <w:tcPr>
            <w:tcW w:w="7869" w:type="dxa"/>
            <w:gridSpan w:val="6"/>
            <w:tcBorders>
              <w:top w:val="nil"/>
              <w:left w:val="nil"/>
              <w:bottom w:val="nil"/>
              <w:right w:val="nil"/>
            </w:tcBorders>
            <w:shd w:val="clear" w:color="auto" w:fill="FFFFFF"/>
          </w:tcPr>
          <w:p w:rsidR="005554B8" w:rsidRPr="0052495C" w:rsidRDefault="005554B8" w:rsidP="001E566B">
            <w:pPr>
              <w:spacing w:line="360" w:lineRule="auto"/>
              <w:ind w:left="60" w:right="60"/>
              <w:contextualSpacing/>
              <w:mirrorIndents/>
              <w:jc w:val="both"/>
            </w:pPr>
            <w:r w:rsidRPr="0052495C">
              <w:rPr>
                <w:b/>
                <w:bCs/>
              </w:rPr>
              <w:t>Table 4: Distribution of respondents by Educational Qualification</w:t>
            </w:r>
          </w:p>
        </w:tc>
      </w:tr>
      <w:tr w:rsidR="005554B8" w:rsidRPr="0052495C" w:rsidTr="001E566B">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tcPr>
          <w:p w:rsidR="005554B8" w:rsidRPr="0052495C" w:rsidRDefault="005554B8" w:rsidP="001E566B">
            <w:pPr>
              <w:ind w:left="60" w:right="60"/>
              <w:contextualSpacing/>
              <w:mirrorIndents/>
              <w:jc w:val="both"/>
            </w:pPr>
          </w:p>
        </w:tc>
        <w:tc>
          <w:tcPr>
            <w:tcW w:w="1353" w:type="dxa"/>
            <w:tcBorders>
              <w:top w:val="single" w:sz="16" w:space="0" w:color="000000"/>
              <w:left w:val="single" w:sz="16" w:space="0" w:color="000000"/>
              <w:bottom w:val="single" w:sz="16" w:space="0" w:color="000000"/>
            </w:tcBorders>
            <w:shd w:val="clear" w:color="auto" w:fill="FFFFFF"/>
          </w:tcPr>
          <w:p w:rsidR="005554B8" w:rsidRPr="0052495C" w:rsidRDefault="005554B8" w:rsidP="001E566B">
            <w:pPr>
              <w:ind w:left="60" w:right="60"/>
              <w:contextualSpacing/>
              <w:mirrorIndents/>
              <w:jc w:val="both"/>
            </w:pPr>
            <w:r w:rsidRPr="0052495C">
              <w:t>Frequency</w:t>
            </w:r>
          </w:p>
        </w:tc>
        <w:tc>
          <w:tcPr>
            <w:tcW w:w="1023" w:type="dxa"/>
            <w:tcBorders>
              <w:top w:val="single" w:sz="16" w:space="0" w:color="000000"/>
              <w:bottom w:val="single" w:sz="16" w:space="0" w:color="000000"/>
            </w:tcBorders>
            <w:shd w:val="clear" w:color="auto" w:fill="FFFFFF"/>
          </w:tcPr>
          <w:p w:rsidR="005554B8" w:rsidRPr="0052495C" w:rsidRDefault="005554B8" w:rsidP="001E566B">
            <w:pPr>
              <w:ind w:left="60" w:right="60"/>
              <w:contextualSpacing/>
              <w:mirrorIndents/>
              <w:jc w:val="both"/>
            </w:pPr>
            <w:r w:rsidRPr="0052495C">
              <w:t>Percent</w:t>
            </w:r>
          </w:p>
        </w:tc>
        <w:tc>
          <w:tcPr>
            <w:tcW w:w="1395" w:type="dxa"/>
            <w:tcBorders>
              <w:top w:val="single" w:sz="16" w:space="0" w:color="000000"/>
              <w:bottom w:val="single" w:sz="16" w:space="0" w:color="000000"/>
            </w:tcBorders>
            <w:shd w:val="clear" w:color="auto" w:fill="FFFFFF"/>
          </w:tcPr>
          <w:p w:rsidR="005554B8" w:rsidRPr="0052495C" w:rsidRDefault="005554B8" w:rsidP="001E566B">
            <w:pPr>
              <w:ind w:left="60" w:right="60"/>
              <w:contextualSpacing/>
              <w:mirrorIndents/>
              <w:jc w:val="both"/>
            </w:pPr>
            <w:r w:rsidRPr="0052495C">
              <w:t>Valid Percent</w:t>
            </w:r>
          </w:p>
        </w:tc>
        <w:tc>
          <w:tcPr>
            <w:tcW w:w="1488" w:type="dxa"/>
            <w:tcBorders>
              <w:top w:val="single" w:sz="16" w:space="0" w:color="000000"/>
              <w:bottom w:val="single" w:sz="16" w:space="0" w:color="000000"/>
              <w:right w:val="single" w:sz="16" w:space="0" w:color="000000"/>
            </w:tcBorders>
            <w:shd w:val="clear" w:color="auto" w:fill="FFFFFF"/>
          </w:tcPr>
          <w:p w:rsidR="005554B8" w:rsidRPr="0052495C" w:rsidRDefault="005554B8" w:rsidP="001E566B">
            <w:pPr>
              <w:ind w:left="60" w:right="60"/>
              <w:contextualSpacing/>
              <w:mirrorIndents/>
              <w:jc w:val="both"/>
            </w:pPr>
            <w:r w:rsidRPr="0052495C">
              <w:t>Cumulative Percent</w:t>
            </w:r>
          </w:p>
        </w:tc>
      </w:tr>
      <w:tr w:rsidR="005554B8" w:rsidRPr="0052495C" w:rsidTr="001E566B">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ind w:left="60" w:right="60"/>
              <w:contextualSpacing/>
              <w:mirrorIndents/>
              <w:jc w:val="both"/>
            </w:pPr>
            <w:r w:rsidRPr="0052495C">
              <w:t>Valid</w:t>
            </w:r>
          </w:p>
        </w:tc>
        <w:tc>
          <w:tcPr>
            <w:tcW w:w="1800" w:type="dxa"/>
            <w:tcBorders>
              <w:top w:val="single" w:sz="16" w:space="0" w:color="000000"/>
              <w:left w:val="nil"/>
              <w:bottom w:val="nil"/>
              <w:right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WAEC/GCE</w:t>
            </w:r>
          </w:p>
        </w:tc>
        <w:tc>
          <w:tcPr>
            <w:tcW w:w="1353" w:type="dxa"/>
            <w:tcBorders>
              <w:top w:val="single" w:sz="16" w:space="0" w:color="000000"/>
              <w:left w:val="single" w:sz="16" w:space="0" w:color="000000"/>
              <w:bottom w:val="nil"/>
            </w:tcBorders>
            <w:shd w:val="clear" w:color="auto" w:fill="FFFFFF"/>
            <w:vAlign w:val="center"/>
          </w:tcPr>
          <w:p w:rsidR="005554B8" w:rsidRPr="0052495C" w:rsidRDefault="005554B8" w:rsidP="001E566B">
            <w:pPr>
              <w:ind w:left="60" w:right="60"/>
              <w:contextualSpacing/>
              <w:mirrorIndents/>
              <w:jc w:val="both"/>
            </w:pPr>
            <w:r w:rsidRPr="0052495C">
              <w:t>14</w:t>
            </w:r>
          </w:p>
        </w:tc>
        <w:tc>
          <w:tcPr>
            <w:tcW w:w="1023" w:type="dxa"/>
            <w:tcBorders>
              <w:top w:val="single" w:sz="16" w:space="0" w:color="000000"/>
              <w:bottom w:val="nil"/>
            </w:tcBorders>
            <w:shd w:val="clear" w:color="auto" w:fill="FFFFFF"/>
            <w:vAlign w:val="center"/>
          </w:tcPr>
          <w:p w:rsidR="005554B8" w:rsidRPr="0052495C" w:rsidRDefault="005554B8" w:rsidP="001E566B">
            <w:pPr>
              <w:ind w:left="60" w:right="60"/>
              <w:contextualSpacing/>
              <w:mirrorIndents/>
              <w:jc w:val="both"/>
            </w:pPr>
            <w:r w:rsidRPr="0052495C">
              <w:t>28.0</w:t>
            </w:r>
          </w:p>
        </w:tc>
        <w:tc>
          <w:tcPr>
            <w:tcW w:w="1395" w:type="dxa"/>
            <w:tcBorders>
              <w:top w:val="single" w:sz="16" w:space="0" w:color="000000"/>
              <w:bottom w:val="nil"/>
            </w:tcBorders>
            <w:shd w:val="clear" w:color="auto" w:fill="FFFFFF"/>
            <w:vAlign w:val="center"/>
          </w:tcPr>
          <w:p w:rsidR="005554B8" w:rsidRPr="0052495C" w:rsidRDefault="005554B8" w:rsidP="001E566B">
            <w:pPr>
              <w:ind w:left="60" w:right="60"/>
              <w:contextualSpacing/>
              <w:mirrorIndents/>
              <w:jc w:val="both"/>
            </w:pPr>
            <w:r w:rsidRPr="0052495C">
              <w:t>28.0</w:t>
            </w:r>
          </w:p>
        </w:tc>
        <w:tc>
          <w:tcPr>
            <w:tcW w:w="1488" w:type="dxa"/>
            <w:tcBorders>
              <w:top w:val="single" w:sz="16" w:space="0" w:color="000000"/>
              <w:bottom w:val="nil"/>
              <w:right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28.0</w:t>
            </w:r>
          </w:p>
        </w:tc>
      </w:tr>
      <w:tr w:rsidR="005554B8" w:rsidRPr="0052495C" w:rsidTr="001E566B">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contextualSpacing/>
              <w:mirrorIndents/>
              <w:jc w:val="both"/>
            </w:pPr>
          </w:p>
        </w:tc>
        <w:tc>
          <w:tcPr>
            <w:tcW w:w="1800" w:type="dxa"/>
            <w:tcBorders>
              <w:top w:val="nil"/>
              <w:left w:val="nil"/>
              <w:bottom w:val="nil"/>
              <w:right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NCE/ND</w:t>
            </w:r>
          </w:p>
        </w:tc>
        <w:tc>
          <w:tcPr>
            <w:tcW w:w="1353" w:type="dxa"/>
            <w:tcBorders>
              <w:top w:val="nil"/>
              <w:left w:val="single" w:sz="16" w:space="0" w:color="000000"/>
              <w:bottom w:val="nil"/>
            </w:tcBorders>
            <w:shd w:val="clear" w:color="auto" w:fill="FFFFFF"/>
            <w:vAlign w:val="center"/>
          </w:tcPr>
          <w:p w:rsidR="005554B8" w:rsidRPr="0052495C" w:rsidRDefault="005554B8" w:rsidP="001E566B">
            <w:pPr>
              <w:ind w:left="60" w:right="60"/>
              <w:contextualSpacing/>
              <w:mirrorIndents/>
              <w:jc w:val="both"/>
            </w:pPr>
            <w:r w:rsidRPr="0052495C">
              <w:t>23</w:t>
            </w:r>
          </w:p>
        </w:tc>
        <w:tc>
          <w:tcPr>
            <w:tcW w:w="1023" w:type="dxa"/>
            <w:tcBorders>
              <w:top w:val="nil"/>
              <w:bottom w:val="nil"/>
            </w:tcBorders>
            <w:shd w:val="clear" w:color="auto" w:fill="FFFFFF"/>
            <w:vAlign w:val="center"/>
          </w:tcPr>
          <w:p w:rsidR="005554B8" w:rsidRPr="0052495C" w:rsidRDefault="005554B8" w:rsidP="001E566B">
            <w:pPr>
              <w:ind w:left="60" w:right="60"/>
              <w:contextualSpacing/>
              <w:mirrorIndents/>
              <w:jc w:val="both"/>
            </w:pPr>
            <w:r w:rsidRPr="0052495C">
              <w:t>46.0</w:t>
            </w:r>
          </w:p>
        </w:tc>
        <w:tc>
          <w:tcPr>
            <w:tcW w:w="1395" w:type="dxa"/>
            <w:tcBorders>
              <w:top w:val="nil"/>
              <w:bottom w:val="nil"/>
            </w:tcBorders>
            <w:shd w:val="clear" w:color="auto" w:fill="FFFFFF"/>
            <w:vAlign w:val="center"/>
          </w:tcPr>
          <w:p w:rsidR="005554B8" w:rsidRPr="0052495C" w:rsidRDefault="005554B8" w:rsidP="001E566B">
            <w:pPr>
              <w:ind w:left="60" w:right="60"/>
              <w:contextualSpacing/>
              <w:mirrorIndents/>
              <w:jc w:val="both"/>
            </w:pPr>
            <w:r w:rsidRPr="0052495C">
              <w:t>46.0</w:t>
            </w:r>
          </w:p>
        </w:tc>
        <w:tc>
          <w:tcPr>
            <w:tcW w:w="1488" w:type="dxa"/>
            <w:tcBorders>
              <w:top w:val="nil"/>
              <w:bottom w:val="nil"/>
              <w:right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74.0</w:t>
            </w:r>
          </w:p>
        </w:tc>
      </w:tr>
      <w:tr w:rsidR="005554B8" w:rsidRPr="0052495C" w:rsidTr="001E566B">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contextualSpacing/>
              <w:mirrorIndents/>
              <w:jc w:val="both"/>
            </w:pPr>
          </w:p>
        </w:tc>
        <w:tc>
          <w:tcPr>
            <w:tcW w:w="1800" w:type="dxa"/>
            <w:tcBorders>
              <w:top w:val="nil"/>
              <w:left w:val="nil"/>
              <w:bottom w:val="nil"/>
              <w:right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Bsc</w:t>
            </w:r>
          </w:p>
        </w:tc>
        <w:tc>
          <w:tcPr>
            <w:tcW w:w="1353" w:type="dxa"/>
            <w:tcBorders>
              <w:top w:val="nil"/>
              <w:left w:val="single" w:sz="16" w:space="0" w:color="000000"/>
              <w:bottom w:val="nil"/>
            </w:tcBorders>
            <w:shd w:val="clear" w:color="auto" w:fill="FFFFFF"/>
            <w:vAlign w:val="center"/>
          </w:tcPr>
          <w:p w:rsidR="005554B8" w:rsidRPr="0052495C" w:rsidRDefault="005554B8" w:rsidP="001E566B">
            <w:pPr>
              <w:ind w:left="60" w:right="60"/>
              <w:contextualSpacing/>
              <w:mirrorIndents/>
              <w:jc w:val="both"/>
            </w:pPr>
            <w:r w:rsidRPr="0052495C">
              <w:t>11</w:t>
            </w:r>
          </w:p>
        </w:tc>
        <w:tc>
          <w:tcPr>
            <w:tcW w:w="1023" w:type="dxa"/>
            <w:tcBorders>
              <w:top w:val="nil"/>
              <w:bottom w:val="nil"/>
            </w:tcBorders>
            <w:shd w:val="clear" w:color="auto" w:fill="FFFFFF"/>
            <w:vAlign w:val="center"/>
          </w:tcPr>
          <w:p w:rsidR="005554B8" w:rsidRPr="0052495C" w:rsidRDefault="005554B8" w:rsidP="001E566B">
            <w:pPr>
              <w:ind w:left="60" w:right="60"/>
              <w:contextualSpacing/>
              <w:mirrorIndents/>
              <w:jc w:val="both"/>
            </w:pPr>
            <w:r w:rsidRPr="0052495C">
              <w:t>22.0</w:t>
            </w:r>
          </w:p>
        </w:tc>
        <w:tc>
          <w:tcPr>
            <w:tcW w:w="1395" w:type="dxa"/>
            <w:tcBorders>
              <w:top w:val="nil"/>
              <w:bottom w:val="nil"/>
            </w:tcBorders>
            <w:shd w:val="clear" w:color="auto" w:fill="FFFFFF"/>
            <w:vAlign w:val="center"/>
          </w:tcPr>
          <w:p w:rsidR="005554B8" w:rsidRPr="0052495C" w:rsidRDefault="005554B8" w:rsidP="001E566B">
            <w:pPr>
              <w:ind w:left="60" w:right="60"/>
              <w:contextualSpacing/>
              <w:mirrorIndents/>
              <w:jc w:val="both"/>
            </w:pPr>
            <w:r w:rsidRPr="0052495C">
              <w:t>22.0</w:t>
            </w:r>
          </w:p>
        </w:tc>
        <w:tc>
          <w:tcPr>
            <w:tcW w:w="1488" w:type="dxa"/>
            <w:tcBorders>
              <w:top w:val="nil"/>
              <w:bottom w:val="nil"/>
              <w:right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96.0</w:t>
            </w:r>
          </w:p>
        </w:tc>
      </w:tr>
      <w:tr w:rsidR="005554B8" w:rsidRPr="0052495C" w:rsidTr="001E566B">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contextualSpacing/>
              <w:mirrorIndents/>
              <w:jc w:val="both"/>
            </w:pPr>
          </w:p>
        </w:tc>
        <w:tc>
          <w:tcPr>
            <w:tcW w:w="1800" w:type="dxa"/>
            <w:tcBorders>
              <w:top w:val="nil"/>
              <w:left w:val="nil"/>
              <w:bottom w:val="nil"/>
              <w:right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HND</w:t>
            </w:r>
          </w:p>
        </w:tc>
        <w:tc>
          <w:tcPr>
            <w:tcW w:w="1353" w:type="dxa"/>
            <w:tcBorders>
              <w:top w:val="nil"/>
              <w:left w:val="single" w:sz="16" w:space="0" w:color="000000"/>
              <w:bottom w:val="nil"/>
            </w:tcBorders>
            <w:shd w:val="clear" w:color="auto" w:fill="FFFFFF"/>
            <w:vAlign w:val="center"/>
          </w:tcPr>
          <w:p w:rsidR="005554B8" w:rsidRPr="0052495C" w:rsidRDefault="005554B8" w:rsidP="001E566B">
            <w:pPr>
              <w:ind w:left="60" w:right="60"/>
              <w:contextualSpacing/>
              <w:mirrorIndents/>
              <w:jc w:val="both"/>
            </w:pPr>
            <w:r w:rsidRPr="0052495C">
              <w:t>2</w:t>
            </w:r>
          </w:p>
        </w:tc>
        <w:tc>
          <w:tcPr>
            <w:tcW w:w="1023" w:type="dxa"/>
            <w:tcBorders>
              <w:top w:val="nil"/>
              <w:bottom w:val="nil"/>
            </w:tcBorders>
            <w:shd w:val="clear" w:color="auto" w:fill="FFFFFF"/>
            <w:vAlign w:val="center"/>
          </w:tcPr>
          <w:p w:rsidR="005554B8" w:rsidRPr="0052495C" w:rsidRDefault="005554B8" w:rsidP="001E566B">
            <w:pPr>
              <w:ind w:left="60" w:right="60"/>
              <w:contextualSpacing/>
              <w:mirrorIndents/>
              <w:jc w:val="both"/>
            </w:pPr>
            <w:r w:rsidRPr="0052495C">
              <w:t>4.0</w:t>
            </w:r>
          </w:p>
        </w:tc>
        <w:tc>
          <w:tcPr>
            <w:tcW w:w="1395" w:type="dxa"/>
            <w:tcBorders>
              <w:top w:val="nil"/>
              <w:bottom w:val="nil"/>
            </w:tcBorders>
            <w:shd w:val="clear" w:color="auto" w:fill="FFFFFF"/>
            <w:vAlign w:val="center"/>
          </w:tcPr>
          <w:p w:rsidR="005554B8" w:rsidRPr="0052495C" w:rsidRDefault="005554B8" w:rsidP="001E566B">
            <w:pPr>
              <w:ind w:left="60" w:right="60"/>
              <w:contextualSpacing/>
              <w:mirrorIndents/>
              <w:jc w:val="both"/>
            </w:pPr>
            <w:r w:rsidRPr="0052495C">
              <w:t>4.0</w:t>
            </w:r>
          </w:p>
        </w:tc>
        <w:tc>
          <w:tcPr>
            <w:tcW w:w="1488" w:type="dxa"/>
            <w:tcBorders>
              <w:top w:val="nil"/>
              <w:bottom w:val="nil"/>
              <w:right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100.0</w:t>
            </w:r>
          </w:p>
        </w:tc>
      </w:tr>
      <w:tr w:rsidR="005554B8" w:rsidRPr="0052495C" w:rsidTr="001E566B">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contextualSpacing/>
              <w:mirrorIndents/>
              <w:jc w:val="both"/>
            </w:pPr>
          </w:p>
        </w:tc>
        <w:tc>
          <w:tcPr>
            <w:tcW w:w="1800" w:type="dxa"/>
            <w:tcBorders>
              <w:top w:val="nil"/>
              <w:left w:val="nil"/>
              <w:bottom w:val="single" w:sz="16" w:space="0" w:color="000000"/>
              <w:right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Total</w:t>
            </w:r>
          </w:p>
        </w:tc>
        <w:tc>
          <w:tcPr>
            <w:tcW w:w="1353" w:type="dxa"/>
            <w:tcBorders>
              <w:top w:val="nil"/>
              <w:left w:val="single" w:sz="16" w:space="0" w:color="000000"/>
              <w:bottom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50</w:t>
            </w:r>
          </w:p>
        </w:tc>
        <w:tc>
          <w:tcPr>
            <w:tcW w:w="1023" w:type="dxa"/>
            <w:tcBorders>
              <w:top w:val="nil"/>
              <w:bottom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100.0</w:t>
            </w:r>
          </w:p>
        </w:tc>
        <w:tc>
          <w:tcPr>
            <w:tcW w:w="1395" w:type="dxa"/>
            <w:tcBorders>
              <w:top w:val="nil"/>
              <w:bottom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100.0</w:t>
            </w:r>
          </w:p>
        </w:tc>
        <w:tc>
          <w:tcPr>
            <w:tcW w:w="1488" w:type="dxa"/>
            <w:tcBorders>
              <w:top w:val="nil"/>
              <w:bottom w:val="single" w:sz="16" w:space="0" w:color="000000"/>
              <w:right w:val="single" w:sz="16" w:space="0" w:color="000000"/>
            </w:tcBorders>
            <w:shd w:val="clear" w:color="auto" w:fill="FFFFFF"/>
          </w:tcPr>
          <w:p w:rsidR="005554B8" w:rsidRPr="0052495C" w:rsidRDefault="005554B8" w:rsidP="001E566B">
            <w:pPr>
              <w:contextualSpacing/>
              <w:mirrorIndents/>
              <w:jc w:val="both"/>
            </w:pPr>
          </w:p>
        </w:tc>
      </w:tr>
    </w:tbl>
    <w:p w:rsidR="005554B8" w:rsidRPr="0052495C" w:rsidRDefault="005554B8" w:rsidP="005554B8">
      <w:pPr>
        <w:widowControl w:val="0"/>
        <w:autoSpaceDE w:val="0"/>
        <w:autoSpaceDN w:val="0"/>
        <w:adjustRightInd w:val="0"/>
        <w:spacing w:line="360" w:lineRule="auto"/>
        <w:contextualSpacing/>
        <w:mirrorIndents/>
        <w:jc w:val="both"/>
      </w:pPr>
      <w:r>
        <w:t>Source: Field Survey, 2025</w:t>
      </w:r>
    </w:p>
    <w:p w:rsidR="005554B8" w:rsidRPr="0052495C" w:rsidRDefault="005554B8" w:rsidP="005554B8">
      <w:pPr>
        <w:spacing w:line="360" w:lineRule="auto"/>
        <w:ind w:firstLine="720"/>
        <w:contextualSpacing/>
        <w:mirrorIndents/>
        <w:jc w:val="both"/>
      </w:pPr>
      <w:r w:rsidRPr="0052495C">
        <w:t>Table 4 above shows that 14(28%) of the respondents are WAEC/GCE Certificate holders, 2(46%) are NCE/ND Certificate holder, 11(22%) are Bsc holder, while 2(4%) of the respondents are HND certificate holder.</w:t>
      </w:r>
    </w:p>
    <w:p w:rsidR="005554B8" w:rsidRPr="0052495C" w:rsidRDefault="005554B8" w:rsidP="005554B8">
      <w:pPr>
        <w:spacing w:line="360" w:lineRule="auto"/>
        <w:contextualSpacing/>
        <w:mirrorIndents/>
        <w:jc w:val="center"/>
        <w:outlineLvl w:val="0"/>
        <w:rPr>
          <w:b/>
        </w:rPr>
      </w:pPr>
      <w:r w:rsidRPr="0052495C">
        <w:rPr>
          <w:b/>
        </w:rPr>
        <w:t>SECTION B</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241"/>
        <w:gridCol w:w="941"/>
        <w:gridCol w:w="1394"/>
        <w:gridCol w:w="1487"/>
      </w:tblGrid>
      <w:tr w:rsidR="005554B8" w:rsidRPr="0052495C" w:rsidTr="001E566B">
        <w:trPr>
          <w:cantSplit/>
        </w:trPr>
        <w:tc>
          <w:tcPr>
            <w:tcW w:w="7602" w:type="dxa"/>
            <w:gridSpan w:val="6"/>
            <w:tcBorders>
              <w:top w:val="nil"/>
              <w:left w:val="nil"/>
              <w:bottom w:val="nil"/>
              <w:right w:val="nil"/>
            </w:tcBorders>
            <w:shd w:val="clear" w:color="auto" w:fill="FFFFFF"/>
          </w:tcPr>
          <w:p w:rsidR="005554B8" w:rsidRPr="0052495C" w:rsidRDefault="005554B8" w:rsidP="001E566B">
            <w:pPr>
              <w:spacing w:line="360" w:lineRule="auto"/>
              <w:contextualSpacing/>
              <w:mirrorIndents/>
              <w:jc w:val="both"/>
            </w:pPr>
            <w:r w:rsidRPr="0052495C">
              <w:rPr>
                <w:b/>
                <w:bCs/>
              </w:rPr>
              <w:t xml:space="preserve">Table 1: </w:t>
            </w:r>
            <w:r w:rsidRPr="0052495C">
              <w:t>You have heard of Nigeria’s cashless economy</w:t>
            </w:r>
          </w:p>
          <w:p w:rsidR="005554B8" w:rsidRPr="0052495C" w:rsidRDefault="005554B8" w:rsidP="001E566B">
            <w:pPr>
              <w:spacing w:line="360" w:lineRule="auto"/>
              <w:ind w:left="60" w:right="60"/>
              <w:contextualSpacing/>
              <w:mirrorIndents/>
              <w:jc w:val="both"/>
              <w:rPr>
                <w:b/>
              </w:rPr>
            </w:pPr>
          </w:p>
        </w:tc>
      </w:tr>
      <w:tr w:rsidR="005554B8" w:rsidRPr="0052495C" w:rsidTr="001E566B">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5554B8" w:rsidRPr="0052495C" w:rsidRDefault="005554B8" w:rsidP="001E566B">
            <w:pPr>
              <w:ind w:left="60" w:right="60"/>
              <w:contextualSpacing/>
              <w:mirrorIndents/>
              <w:jc w:val="both"/>
            </w:pPr>
          </w:p>
        </w:tc>
        <w:tc>
          <w:tcPr>
            <w:tcW w:w="1241" w:type="dxa"/>
            <w:tcBorders>
              <w:top w:val="single" w:sz="16" w:space="0" w:color="000000"/>
              <w:left w:val="single" w:sz="16" w:space="0" w:color="000000"/>
              <w:bottom w:val="single" w:sz="16" w:space="0" w:color="000000"/>
            </w:tcBorders>
            <w:shd w:val="clear" w:color="auto" w:fill="FFFFFF"/>
          </w:tcPr>
          <w:p w:rsidR="005554B8" w:rsidRPr="0052495C" w:rsidRDefault="005554B8" w:rsidP="001E566B">
            <w:pPr>
              <w:ind w:left="60" w:right="60"/>
              <w:contextualSpacing/>
              <w:mirrorIndents/>
              <w:jc w:val="both"/>
            </w:pPr>
            <w:r w:rsidRPr="0052495C">
              <w:t>Frequency</w:t>
            </w:r>
          </w:p>
        </w:tc>
        <w:tc>
          <w:tcPr>
            <w:tcW w:w="941" w:type="dxa"/>
            <w:tcBorders>
              <w:top w:val="single" w:sz="16" w:space="0" w:color="000000"/>
              <w:bottom w:val="single" w:sz="16" w:space="0" w:color="000000"/>
            </w:tcBorders>
            <w:shd w:val="clear" w:color="auto" w:fill="FFFFFF"/>
          </w:tcPr>
          <w:p w:rsidR="005554B8" w:rsidRPr="0052495C" w:rsidRDefault="005554B8" w:rsidP="001E566B">
            <w:pPr>
              <w:ind w:left="60" w:right="60"/>
              <w:contextualSpacing/>
              <w:mirrorIndents/>
              <w:jc w:val="both"/>
            </w:pPr>
            <w:r w:rsidRPr="0052495C">
              <w:t>Percent</w:t>
            </w:r>
          </w:p>
        </w:tc>
        <w:tc>
          <w:tcPr>
            <w:tcW w:w="1394" w:type="dxa"/>
            <w:tcBorders>
              <w:top w:val="single" w:sz="16" w:space="0" w:color="000000"/>
              <w:bottom w:val="single" w:sz="16" w:space="0" w:color="000000"/>
            </w:tcBorders>
            <w:shd w:val="clear" w:color="auto" w:fill="FFFFFF"/>
          </w:tcPr>
          <w:p w:rsidR="005554B8" w:rsidRPr="0052495C" w:rsidRDefault="005554B8" w:rsidP="001E566B">
            <w:pPr>
              <w:ind w:left="60" w:right="60"/>
              <w:contextualSpacing/>
              <w:mirrorIndents/>
              <w:jc w:val="both"/>
            </w:pPr>
            <w:r w:rsidRPr="0052495C">
              <w:t>Valid Percent</w:t>
            </w:r>
          </w:p>
        </w:tc>
        <w:tc>
          <w:tcPr>
            <w:tcW w:w="1487" w:type="dxa"/>
            <w:tcBorders>
              <w:top w:val="single" w:sz="16" w:space="0" w:color="000000"/>
              <w:bottom w:val="single" w:sz="16" w:space="0" w:color="000000"/>
              <w:right w:val="single" w:sz="16" w:space="0" w:color="000000"/>
            </w:tcBorders>
            <w:shd w:val="clear" w:color="auto" w:fill="FFFFFF"/>
          </w:tcPr>
          <w:p w:rsidR="005554B8" w:rsidRPr="0052495C" w:rsidRDefault="005554B8" w:rsidP="001E566B">
            <w:pPr>
              <w:ind w:left="60" w:right="60"/>
              <w:contextualSpacing/>
              <w:mirrorIndents/>
              <w:jc w:val="both"/>
            </w:pPr>
            <w:r w:rsidRPr="0052495C">
              <w:t>Cumulative Percent</w:t>
            </w:r>
          </w:p>
        </w:tc>
      </w:tr>
      <w:tr w:rsidR="005554B8" w:rsidRPr="0052495C" w:rsidTr="001E566B">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ind w:left="60" w:right="60"/>
              <w:contextualSpacing/>
              <w:mirrorIndents/>
              <w:jc w:val="both"/>
            </w:pPr>
            <w:r w:rsidRPr="0052495C">
              <w:t>Valid</w:t>
            </w:r>
          </w:p>
        </w:tc>
        <w:tc>
          <w:tcPr>
            <w:tcW w:w="1796" w:type="dxa"/>
            <w:tcBorders>
              <w:top w:val="single" w:sz="16" w:space="0" w:color="000000"/>
              <w:left w:val="nil"/>
              <w:bottom w:val="nil"/>
              <w:right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Strongly agree</w:t>
            </w:r>
          </w:p>
        </w:tc>
        <w:tc>
          <w:tcPr>
            <w:tcW w:w="1241" w:type="dxa"/>
            <w:tcBorders>
              <w:top w:val="single" w:sz="16" w:space="0" w:color="000000"/>
              <w:left w:val="single" w:sz="16" w:space="0" w:color="000000"/>
              <w:bottom w:val="nil"/>
            </w:tcBorders>
            <w:shd w:val="clear" w:color="auto" w:fill="FFFFFF"/>
            <w:vAlign w:val="center"/>
          </w:tcPr>
          <w:p w:rsidR="005554B8" w:rsidRPr="0052495C" w:rsidRDefault="005554B8" w:rsidP="001E566B">
            <w:pPr>
              <w:ind w:left="60" w:right="60"/>
              <w:contextualSpacing/>
              <w:mirrorIndents/>
              <w:jc w:val="both"/>
            </w:pPr>
            <w:r w:rsidRPr="0052495C">
              <w:t>12</w:t>
            </w:r>
          </w:p>
        </w:tc>
        <w:tc>
          <w:tcPr>
            <w:tcW w:w="941" w:type="dxa"/>
            <w:tcBorders>
              <w:top w:val="single" w:sz="16" w:space="0" w:color="000000"/>
              <w:bottom w:val="nil"/>
            </w:tcBorders>
            <w:shd w:val="clear" w:color="auto" w:fill="FFFFFF"/>
            <w:vAlign w:val="center"/>
          </w:tcPr>
          <w:p w:rsidR="005554B8" w:rsidRPr="0052495C" w:rsidRDefault="005554B8" w:rsidP="001E566B">
            <w:pPr>
              <w:ind w:left="60" w:right="60"/>
              <w:contextualSpacing/>
              <w:mirrorIndents/>
              <w:jc w:val="both"/>
            </w:pPr>
            <w:r w:rsidRPr="0052495C">
              <w:t>24.0</w:t>
            </w:r>
          </w:p>
        </w:tc>
        <w:tc>
          <w:tcPr>
            <w:tcW w:w="1394" w:type="dxa"/>
            <w:tcBorders>
              <w:top w:val="single" w:sz="16" w:space="0" w:color="000000"/>
              <w:bottom w:val="nil"/>
            </w:tcBorders>
            <w:shd w:val="clear" w:color="auto" w:fill="FFFFFF"/>
            <w:vAlign w:val="center"/>
          </w:tcPr>
          <w:p w:rsidR="005554B8" w:rsidRPr="0052495C" w:rsidRDefault="005554B8" w:rsidP="001E566B">
            <w:pPr>
              <w:ind w:left="60" w:right="60"/>
              <w:contextualSpacing/>
              <w:mirrorIndents/>
              <w:jc w:val="both"/>
            </w:pPr>
            <w:r w:rsidRPr="0052495C">
              <w:t>24.0</w:t>
            </w:r>
          </w:p>
        </w:tc>
        <w:tc>
          <w:tcPr>
            <w:tcW w:w="1487" w:type="dxa"/>
            <w:tcBorders>
              <w:top w:val="single" w:sz="16" w:space="0" w:color="000000"/>
              <w:bottom w:val="nil"/>
              <w:right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24.0</w:t>
            </w:r>
          </w:p>
        </w:tc>
      </w:tr>
      <w:tr w:rsidR="005554B8" w:rsidRPr="0052495C" w:rsidTr="001E566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contextualSpacing/>
              <w:mirrorIndents/>
              <w:jc w:val="both"/>
            </w:pPr>
          </w:p>
        </w:tc>
        <w:tc>
          <w:tcPr>
            <w:tcW w:w="1796" w:type="dxa"/>
            <w:tcBorders>
              <w:top w:val="nil"/>
              <w:left w:val="nil"/>
              <w:bottom w:val="nil"/>
              <w:right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Agree</w:t>
            </w:r>
          </w:p>
        </w:tc>
        <w:tc>
          <w:tcPr>
            <w:tcW w:w="1241" w:type="dxa"/>
            <w:tcBorders>
              <w:top w:val="nil"/>
              <w:left w:val="single" w:sz="16" w:space="0" w:color="000000"/>
              <w:bottom w:val="nil"/>
            </w:tcBorders>
            <w:shd w:val="clear" w:color="auto" w:fill="FFFFFF"/>
            <w:vAlign w:val="center"/>
          </w:tcPr>
          <w:p w:rsidR="005554B8" w:rsidRPr="0052495C" w:rsidRDefault="005554B8" w:rsidP="001E566B">
            <w:pPr>
              <w:ind w:left="60" w:right="60"/>
              <w:contextualSpacing/>
              <w:mirrorIndents/>
              <w:jc w:val="both"/>
            </w:pPr>
            <w:r w:rsidRPr="0052495C">
              <w:t>22</w:t>
            </w:r>
          </w:p>
        </w:tc>
        <w:tc>
          <w:tcPr>
            <w:tcW w:w="941" w:type="dxa"/>
            <w:tcBorders>
              <w:top w:val="nil"/>
              <w:bottom w:val="nil"/>
            </w:tcBorders>
            <w:shd w:val="clear" w:color="auto" w:fill="FFFFFF"/>
            <w:vAlign w:val="center"/>
          </w:tcPr>
          <w:p w:rsidR="005554B8" w:rsidRPr="0052495C" w:rsidRDefault="005554B8" w:rsidP="001E566B">
            <w:pPr>
              <w:ind w:left="60" w:right="60"/>
              <w:contextualSpacing/>
              <w:mirrorIndents/>
              <w:jc w:val="both"/>
            </w:pPr>
            <w:r w:rsidRPr="0052495C">
              <w:t>44.0</w:t>
            </w:r>
          </w:p>
        </w:tc>
        <w:tc>
          <w:tcPr>
            <w:tcW w:w="1394" w:type="dxa"/>
            <w:tcBorders>
              <w:top w:val="nil"/>
              <w:bottom w:val="nil"/>
            </w:tcBorders>
            <w:shd w:val="clear" w:color="auto" w:fill="FFFFFF"/>
            <w:vAlign w:val="center"/>
          </w:tcPr>
          <w:p w:rsidR="005554B8" w:rsidRPr="0052495C" w:rsidRDefault="005554B8" w:rsidP="001E566B">
            <w:pPr>
              <w:ind w:left="60" w:right="60"/>
              <w:contextualSpacing/>
              <w:mirrorIndents/>
              <w:jc w:val="both"/>
            </w:pPr>
            <w:r w:rsidRPr="0052495C">
              <w:t>44.0</w:t>
            </w:r>
          </w:p>
        </w:tc>
        <w:tc>
          <w:tcPr>
            <w:tcW w:w="1487" w:type="dxa"/>
            <w:tcBorders>
              <w:top w:val="nil"/>
              <w:bottom w:val="nil"/>
              <w:right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68.0</w:t>
            </w:r>
          </w:p>
        </w:tc>
      </w:tr>
      <w:tr w:rsidR="005554B8" w:rsidRPr="0052495C" w:rsidTr="001E566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contextualSpacing/>
              <w:mirrorIndents/>
              <w:jc w:val="both"/>
            </w:pPr>
          </w:p>
        </w:tc>
        <w:tc>
          <w:tcPr>
            <w:tcW w:w="1796" w:type="dxa"/>
            <w:tcBorders>
              <w:top w:val="nil"/>
              <w:left w:val="nil"/>
              <w:bottom w:val="nil"/>
              <w:right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Strongly Disagree</w:t>
            </w:r>
          </w:p>
        </w:tc>
        <w:tc>
          <w:tcPr>
            <w:tcW w:w="1241" w:type="dxa"/>
            <w:tcBorders>
              <w:top w:val="nil"/>
              <w:left w:val="single" w:sz="16" w:space="0" w:color="000000"/>
              <w:bottom w:val="nil"/>
            </w:tcBorders>
            <w:shd w:val="clear" w:color="auto" w:fill="FFFFFF"/>
            <w:vAlign w:val="center"/>
          </w:tcPr>
          <w:p w:rsidR="005554B8" w:rsidRPr="0052495C" w:rsidRDefault="005554B8" w:rsidP="001E566B">
            <w:pPr>
              <w:ind w:left="60" w:right="60"/>
              <w:contextualSpacing/>
              <w:mirrorIndents/>
              <w:jc w:val="both"/>
            </w:pPr>
            <w:r w:rsidRPr="0052495C">
              <w:t>14</w:t>
            </w:r>
          </w:p>
        </w:tc>
        <w:tc>
          <w:tcPr>
            <w:tcW w:w="941" w:type="dxa"/>
            <w:tcBorders>
              <w:top w:val="nil"/>
              <w:bottom w:val="nil"/>
            </w:tcBorders>
            <w:shd w:val="clear" w:color="auto" w:fill="FFFFFF"/>
            <w:vAlign w:val="center"/>
          </w:tcPr>
          <w:p w:rsidR="005554B8" w:rsidRPr="0052495C" w:rsidRDefault="005554B8" w:rsidP="001E566B">
            <w:pPr>
              <w:ind w:left="60" w:right="60"/>
              <w:contextualSpacing/>
              <w:mirrorIndents/>
              <w:jc w:val="both"/>
            </w:pPr>
            <w:r w:rsidRPr="0052495C">
              <w:t>28.0</w:t>
            </w:r>
          </w:p>
        </w:tc>
        <w:tc>
          <w:tcPr>
            <w:tcW w:w="1394" w:type="dxa"/>
            <w:tcBorders>
              <w:top w:val="nil"/>
              <w:bottom w:val="nil"/>
            </w:tcBorders>
            <w:shd w:val="clear" w:color="auto" w:fill="FFFFFF"/>
            <w:vAlign w:val="center"/>
          </w:tcPr>
          <w:p w:rsidR="005554B8" w:rsidRPr="0052495C" w:rsidRDefault="005554B8" w:rsidP="001E566B">
            <w:pPr>
              <w:ind w:left="60" w:right="60"/>
              <w:contextualSpacing/>
              <w:mirrorIndents/>
              <w:jc w:val="both"/>
            </w:pPr>
            <w:r w:rsidRPr="0052495C">
              <w:t>28.0</w:t>
            </w:r>
          </w:p>
        </w:tc>
        <w:tc>
          <w:tcPr>
            <w:tcW w:w="1487" w:type="dxa"/>
            <w:tcBorders>
              <w:top w:val="nil"/>
              <w:bottom w:val="nil"/>
              <w:right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96.0</w:t>
            </w:r>
          </w:p>
        </w:tc>
      </w:tr>
      <w:tr w:rsidR="005554B8" w:rsidRPr="0052495C" w:rsidTr="001E566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contextualSpacing/>
              <w:mirrorIndents/>
              <w:jc w:val="both"/>
            </w:pPr>
          </w:p>
        </w:tc>
        <w:tc>
          <w:tcPr>
            <w:tcW w:w="1796" w:type="dxa"/>
            <w:tcBorders>
              <w:top w:val="nil"/>
              <w:left w:val="nil"/>
              <w:bottom w:val="nil"/>
              <w:right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Disagree</w:t>
            </w:r>
          </w:p>
        </w:tc>
        <w:tc>
          <w:tcPr>
            <w:tcW w:w="1241" w:type="dxa"/>
            <w:tcBorders>
              <w:top w:val="nil"/>
              <w:left w:val="single" w:sz="16" w:space="0" w:color="000000"/>
              <w:bottom w:val="nil"/>
            </w:tcBorders>
            <w:shd w:val="clear" w:color="auto" w:fill="FFFFFF"/>
            <w:vAlign w:val="center"/>
          </w:tcPr>
          <w:p w:rsidR="005554B8" w:rsidRPr="0052495C" w:rsidRDefault="005554B8" w:rsidP="001E566B">
            <w:pPr>
              <w:ind w:left="60" w:right="60"/>
              <w:contextualSpacing/>
              <w:mirrorIndents/>
              <w:jc w:val="both"/>
            </w:pPr>
            <w:r w:rsidRPr="0052495C">
              <w:t>2</w:t>
            </w:r>
          </w:p>
        </w:tc>
        <w:tc>
          <w:tcPr>
            <w:tcW w:w="941" w:type="dxa"/>
            <w:tcBorders>
              <w:top w:val="nil"/>
              <w:bottom w:val="nil"/>
            </w:tcBorders>
            <w:shd w:val="clear" w:color="auto" w:fill="FFFFFF"/>
            <w:vAlign w:val="center"/>
          </w:tcPr>
          <w:p w:rsidR="005554B8" w:rsidRPr="0052495C" w:rsidRDefault="005554B8" w:rsidP="001E566B">
            <w:pPr>
              <w:ind w:left="60" w:right="60"/>
              <w:contextualSpacing/>
              <w:mirrorIndents/>
              <w:jc w:val="both"/>
            </w:pPr>
            <w:r w:rsidRPr="0052495C">
              <w:t>4.0</w:t>
            </w:r>
          </w:p>
        </w:tc>
        <w:tc>
          <w:tcPr>
            <w:tcW w:w="1394" w:type="dxa"/>
            <w:tcBorders>
              <w:top w:val="nil"/>
              <w:bottom w:val="nil"/>
            </w:tcBorders>
            <w:shd w:val="clear" w:color="auto" w:fill="FFFFFF"/>
            <w:vAlign w:val="center"/>
          </w:tcPr>
          <w:p w:rsidR="005554B8" w:rsidRPr="0052495C" w:rsidRDefault="005554B8" w:rsidP="001E566B">
            <w:pPr>
              <w:ind w:left="60" w:right="60"/>
              <w:contextualSpacing/>
              <w:mirrorIndents/>
              <w:jc w:val="both"/>
            </w:pPr>
            <w:r w:rsidRPr="0052495C">
              <w:t>4.0</w:t>
            </w:r>
          </w:p>
        </w:tc>
        <w:tc>
          <w:tcPr>
            <w:tcW w:w="1487" w:type="dxa"/>
            <w:tcBorders>
              <w:top w:val="nil"/>
              <w:bottom w:val="nil"/>
              <w:right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100.0</w:t>
            </w:r>
          </w:p>
        </w:tc>
      </w:tr>
      <w:tr w:rsidR="005554B8" w:rsidRPr="0052495C" w:rsidTr="001E566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contextualSpacing/>
              <w:mirrorIndents/>
              <w:jc w:val="both"/>
            </w:pPr>
          </w:p>
        </w:tc>
        <w:tc>
          <w:tcPr>
            <w:tcW w:w="1796" w:type="dxa"/>
            <w:tcBorders>
              <w:top w:val="nil"/>
              <w:left w:val="nil"/>
              <w:bottom w:val="single" w:sz="16" w:space="0" w:color="000000"/>
              <w:right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Total</w:t>
            </w:r>
          </w:p>
        </w:tc>
        <w:tc>
          <w:tcPr>
            <w:tcW w:w="1241" w:type="dxa"/>
            <w:tcBorders>
              <w:top w:val="nil"/>
              <w:left w:val="single" w:sz="16" w:space="0" w:color="000000"/>
              <w:bottom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50</w:t>
            </w:r>
          </w:p>
        </w:tc>
        <w:tc>
          <w:tcPr>
            <w:tcW w:w="941" w:type="dxa"/>
            <w:tcBorders>
              <w:top w:val="nil"/>
              <w:bottom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100.0</w:t>
            </w:r>
          </w:p>
        </w:tc>
        <w:tc>
          <w:tcPr>
            <w:tcW w:w="1394" w:type="dxa"/>
            <w:tcBorders>
              <w:top w:val="nil"/>
              <w:bottom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100.0</w:t>
            </w:r>
          </w:p>
        </w:tc>
        <w:tc>
          <w:tcPr>
            <w:tcW w:w="1487" w:type="dxa"/>
            <w:tcBorders>
              <w:top w:val="nil"/>
              <w:bottom w:val="single" w:sz="16" w:space="0" w:color="000000"/>
              <w:right w:val="single" w:sz="16" w:space="0" w:color="000000"/>
            </w:tcBorders>
            <w:shd w:val="clear" w:color="auto" w:fill="FFFFFF"/>
          </w:tcPr>
          <w:p w:rsidR="005554B8" w:rsidRPr="0052495C" w:rsidRDefault="005554B8" w:rsidP="001E566B">
            <w:pPr>
              <w:contextualSpacing/>
              <w:mirrorIndents/>
              <w:jc w:val="both"/>
            </w:pPr>
          </w:p>
        </w:tc>
      </w:tr>
    </w:tbl>
    <w:p w:rsidR="005554B8" w:rsidRPr="0052495C" w:rsidRDefault="005554B8" w:rsidP="005554B8">
      <w:pPr>
        <w:widowControl w:val="0"/>
        <w:autoSpaceDE w:val="0"/>
        <w:autoSpaceDN w:val="0"/>
        <w:adjustRightInd w:val="0"/>
        <w:contextualSpacing/>
        <w:mirrorIndents/>
        <w:jc w:val="both"/>
      </w:pPr>
      <w:r>
        <w:t>Source: Field Survey, 2025</w:t>
      </w:r>
    </w:p>
    <w:p w:rsidR="005554B8" w:rsidRPr="0052495C" w:rsidRDefault="005554B8" w:rsidP="005554B8">
      <w:pPr>
        <w:spacing w:line="360" w:lineRule="auto"/>
        <w:ind w:firstLine="720"/>
        <w:contextualSpacing/>
        <w:mirrorIndents/>
        <w:jc w:val="both"/>
      </w:pPr>
      <w:r w:rsidRPr="0052495C">
        <w:t>Table 1 above shows that 12(24%) of the respondents strongly agreed with the statement, 22(44%) agreed, 14(28%) strongly disagreed, while 2(4%) of the respondents disagreed.</w:t>
      </w:r>
    </w:p>
    <w:tbl>
      <w:tblPr>
        <w:tblW w:w="86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0"/>
        <w:gridCol w:w="2520"/>
        <w:gridCol w:w="1329"/>
        <w:gridCol w:w="1021"/>
        <w:gridCol w:w="1394"/>
        <w:gridCol w:w="1487"/>
      </w:tblGrid>
      <w:tr w:rsidR="005554B8" w:rsidRPr="0052495C" w:rsidTr="001E566B">
        <w:trPr>
          <w:cantSplit/>
        </w:trPr>
        <w:tc>
          <w:tcPr>
            <w:tcW w:w="8651" w:type="dxa"/>
            <w:gridSpan w:val="6"/>
            <w:tcBorders>
              <w:top w:val="nil"/>
              <w:left w:val="nil"/>
              <w:bottom w:val="nil"/>
              <w:right w:val="nil"/>
            </w:tcBorders>
            <w:shd w:val="clear" w:color="auto" w:fill="FFFFFF"/>
          </w:tcPr>
          <w:p w:rsidR="005554B8" w:rsidRPr="0052495C" w:rsidRDefault="005554B8" w:rsidP="001E566B">
            <w:pPr>
              <w:spacing w:line="360" w:lineRule="auto"/>
              <w:ind w:left="60" w:right="60"/>
              <w:contextualSpacing/>
              <w:mirrorIndents/>
              <w:jc w:val="both"/>
              <w:rPr>
                <w:b/>
              </w:rPr>
            </w:pPr>
            <w:r w:rsidRPr="0052495C">
              <w:rPr>
                <w:b/>
                <w:bCs/>
              </w:rPr>
              <w:t xml:space="preserve">Table 2: </w:t>
            </w:r>
            <w:r w:rsidRPr="0052495C">
              <w:rPr>
                <w:b/>
              </w:rPr>
              <w:t>You think cashless banking system will befit Nigeria economy</w:t>
            </w:r>
          </w:p>
        </w:tc>
      </w:tr>
      <w:tr w:rsidR="005554B8" w:rsidRPr="0052495C" w:rsidTr="001E566B">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rsidR="005554B8" w:rsidRPr="0052495C" w:rsidRDefault="005554B8" w:rsidP="001E566B">
            <w:pPr>
              <w:spacing w:line="360" w:lineRule="auto"/>
              <w:ind w:left="60" w:right="60"/>
              <w:contextualSpacing/>
              <w:mirrorIndents/>
              <w:jc w:val="both"/>
            </w:pPr>
          </w:p>
        </w:tc>
        <w:tc>
          <w:tcPr>
            <w:tcW w:w="1329" w:type="dxa"/>
            <w:tcBorders>
              <w:top w:val="single" w:sz="16" w:space="0" w:color="000000"/>
              <w:left w:val="single" w:sz="16" w:space="0" w:color="000000"/>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Frequency</w:t>
            </w:r>
          </w:p>
        </w:tc>
        <w:tc>
          <w:tcPr>
            <w:tcW w:w="1021" w:type="dxa"/>
            <w:tcBorders>
              <w:top w:val="single" w:sz="16" w:space="0" w:color="000000"/>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Percent</w:t>
            </w:r>
          </w:p>
        </w:tc>
        <w:tc>
          <w:tcPr>
            <w:tcW w:w="1394" w:type="dxa"/>
            <w:tcBorders>
              <w:top w:val="single" w:sz="16" w:space="0" w:color="000000"/>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Valid Percent</w:t>
            </w:r>
          </w:p>
        </w:tc>
        <w:tc>
          <w:tcPr>
            <w:tcW w:w="1487" w:type="dxa"/>
            <w:tcBorders>
              <w:top w:val="single" w:sz="16" w:space="0" w:color="000000"/>
              <w:bottom w:val="single" w:sz="16" w:space="0" w:color="000000"/>
              <w:right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Cumulative Percent</w:t>
            </w:r>
          </w:p>
        </w:tc>
      </w:tr>
      <w:tr w:rsidR="005554B8" w:rsidRPr="0052495C" w:rsidTr="001E566B">
        <w:trPr>
          <w:cantSplit/>
        </w:trPr>
        <w:tc>
          <w:tcPr>
            <w:tcW w:w="900" w:type="dxa"/>
            <w:vMerge w:val="restart"/>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Valid</w:t>
            </w:r>
          </w:p>
        </w:tc>
        <w:tc>
          <w:tcPr>
            <w:tcW w:w="2520" w:type="dxa"/>
            <w:tcBorders>
              <w:top w:val="single" w:sz="16" w:space="0" w:color="000000"/>
              <w:left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Strongly agree</w:t>
            </w:r>
          </w:p>
        </w:tc>
        <w:tc>
          <w:tcPr>
            <w:tcW w:w="1329" w:type="dxa"/>
            <w:tcBorders>
              <w:top w:val="single" w:sz="16" w:space="0" w:color="000000"/>
              <w:left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13</w:t>
            </w:r>
          </w:p>
        </w:tc>
        <w:tc>
          <w:tcPr>
            <w:tcW w:w="1021" w:type="dxa"/>
            <w:tcBorders>
              <w:top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26.0</w:t>
            </w:r>
          </w:p>
        </w:tc>
        <w:tc>
          <w:tcPr>
            <w:tcW w:w="1394" w:type="dxa"/>
            <w:tcBorders>
              <w:top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26.0</w:t>
            </w:r>
          </w:p>
        </w:tc>
        <w:tc>
          <w:tcPr>
            <w:tcW w:w="1487" w:type="dxa"/>
            <w:tcBorders>
              <w:top w:val="single" w:sz="16" w:space="0" w:color="000000"/>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26.0</w:t>
            </w:r>
          </w:p>
        </w:tc>
      </w:tr>
      <w:tr w:rsidR="005554B8" w:rsidRPr="0052495C" w:rsidTr="001E566B">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contextualSpacing/>
              <w:mirrorIndents/>
              <w:jc w:val="both"/>
            </w:pPr>
          </w:p>
        </w:tc>
        <w:tc>
          <w:tcPr>
            <w:tcW w:w="2520" w:type="dxa"/>
            <w:tcBorders>
              <w:top w:val="nil"/>
              <w:left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Agree</w:t>
            </w:r>
          </w:p>
        </w:tc>
        <w:tc>
          <w:tcPr>
            <w:tcW w:w="1329" w:type="dxa"/>
            <w:tcBorders>
              <w:top w:val="nil"/>
              <w:left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22</w:t>
            </w:r>
          </w:p>
        </w:tc>
        <w:tc>
          <w:tcPr>
            <w:tcW w:w="1021"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44.0</w:t>
            </w:r>
          </w:p>
        </w:tc>
        <w:tc>
          <w:tcPr>
            <w:tcW w:w="1394"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44.0</w:t>
            </w:r>
          </w:p>
        </w:tc>
        <w:tc>
          <w:tcPr>
            <w:tcW w:w="1487" w:type="dxa"/>
            <w:tcBorders>
              <w:top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70.0</w:t>
            </w:r>
          </w:p>
        </w:tc>
      </w:tr>
      <w:tr w:rsidR="005554B8" w:rsidRPr="0052495C" w:rsidTr="001E566B">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contextualSpacing/>
              <w:mirrorIndents/>
              <w:jc w:val="both"/>
            </w:pPr>
          </w:p>
        </w:tc>
        <w:tc>
          <w:tcPr>
            <w:tcW w:w="2520" w:type="dxa"/>
            <w:tcBorders>
              <w:top w:val="nil"/>
              <w:left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Strongly Disagree</w:t>
            </w:r>
          </w:p>
        </w:tc>
        <w:tc>
          <w:tcPr>
            <w:tcW w:w="1329" w:type="dxa"/>
            <w:tcBorders>
              <w:top w:val="nil"/>
              <w:left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14</w:t>
            </w:r>
          </w:p>
        </w:tc>
        <w:tc>
          <w:tcPr>
            <w:tcW w:w="1021"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28.0</w:t>
            </w:r>
          </w:p>
        </w:tc>
        <w:tc>
          <w:tcPr>
            <w:tcW w:w="1394"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28.0</w:t>
            </w:r>
          </w:p>
        </w:tc>
        <w:tc>
          <w:tcPr>
            <w:tcW w:w="1487" w:type="dxa"/>
            <w:tcBorders>
              <w:top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98.0</w:t>
            </w:r>
          </w:p>
        </w:tc>
      </w:tr>
      <w:tr w:rsidR="005554B8" w:rsidRPr="0052495C" w:rsidTr="001E566B">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contextualSpacing/>
              <w:mirrorIndents/>
              <w:jc w:val="both"/>
            </w:pPr>
          </w:p>
        </w:tc>
        <w:tc>
          <w:tcPr>
            <w:tcW w:w="2520" w:type="dxa"/>
            <w:tcBorders>
              <w:top w:val="nil"/>
              <w:left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Disagree</w:t>
            </w:r>
          </w:p>
        </w:tc>
        <w:tc>
          <w:tcPr>
            <w:tcW w:w="1329" w:type="dxa"/>
            <w:tcBorders>
              <w:top w:val="nil"/>
              <w:left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w:t>
            </w:r>
          </w:p>
        </w:tc>
        <w:tc>
          <w:tcPr>
            <w:tcW w:w="1021"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2.0</w:t>
            </w:r>
          </w:p>
        </w:tc>
        <w:tc>
          <w:tcPr>
            <w:tcW w:w="1394"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2.0</w:t>
            </w:r>
          </w:p>
        </w:tc>
        <w:tc>
          <w:tcPr>
            <w:tcW w:w="1487" w:type="dxa"/>
            <w:tcBorders>
              <w:top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100.0</w:t>
            </w:r>
          </w:p>
        </w:tc>
      </w:tr>
      <w:tr w:rsidR="005554B8" w:rsidRPr="0052495C" w:rsidTr="001E566B">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contextualSpacing/>
              <w:mirrorIndents/>
              <w:jc w:val="both"/>
            </w:pPr>
          </w:p>
        </w:tc>
        <w:tc>
          <w:tcPr>
            <w:tcW w:w="2520" w:type="dxa"/>
            <w:tcBorders>
              <w:top w:val="nil"/>
              <w:left w:val="nil"/>
              <w:bottom w:val="single" w:sz="16" w:space="0" w:color="000000"/>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Total</w:t>
            </w:r>
          </w:p>
        </w:tc>
        <w:tc>
          <w:tcPr>
            <w:tcW w:w="1329" w:type="dxa"/>
            <w:tcBorders>
              <w:top w:val="nil"/>
              <w:left w:val="single" w:sz="16" w:space="0" w:color="000000"/>
              <w:bottom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50</w:t>
            </w:r>
          </w:p>
        </w:tc>
        <w:tc>
          <w:tcPr>
            <w:tcW w:w="1021" w:type="dxa"/>
            <w:tcBorders>
              <w:top w:val="nil"/>
              <w:bottom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100.0</w:t>
            </w:r>
          </w:p>
        </w:tc>
        <w:tc>
          <w:tcPr>
            <w:tcW w:w="1394" w:type="dxa"/>
            <w:tcBorders>
              <w:top w:val="nil"/>
              <w:bottom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100.0</w:t>
            </w:r>
          </w:p>
        </w:tc>
        <w:tc>
          <w:tcPr>
            <w:tcW w:w="1487" w:type="dxa"/>
            <w:tcBorders>
              <w:top w:val="nil"/>
              <w:bottom w:val="single" w:sz="16" w:space="0" w:color="000000"/>
              <w:right w:val="single" w:sz="16" w:space="0" w:color="000000"/>
            </w:tcBorders>
            <w:shd w:val="clear" w:color="auto" w:fill="FFFFFF"/>
          </w:tcPr>
          <w:p w:rsidR="005554B8" w:rsidRPr="0052495C" w:rsidRDefault="005554B8" w:rsidP="001E566B">
            <w:pPr>
              <w:spacing w:line="360" w:lineRule="auto"/>
              <w:contextualSpacing/>
              <w:mirrorIndents/>
              <w:jc w:val="both"/>
            </w:pPr>
          </w:p>
        </w:tc>
      </w:tr>
    </w:tbl>
    <w:p w:rsidR="005554B8" w:rsidRPr="0052495C" w:rsidRDefault="005554B8" w:rsidP="005554B8">
      <w:pPr>
        <w:widowControl w:val="0"/>
        <w:autoSpaceDE w:val="0"/>
        <w:autoSpaceDN w:val="0"/>
        <w:adjustRightInd w:val="0"/>
        <w:spacing w:line="360" w:lineRule="auto"/>
        <w:contextualSpacing/>
        <w:mirrorIndents/>
        <w:jc w:val="both"/>
      </w:pPr>
      <w:r>
        <w:t>Source: Field Survey, 2025</w:t>
      </w:r>
    </w:p>
    <w:p w:rsidR="005554B8" w:rsidRPr="0052495C" w:rsidRDefault="005554B8" w:rsidP="005554B8">
      <w:pPr>
        <w:widowControl w:val="0"/>
        <w:autoSpaceDE w:val="0"/>
        <w:autoSpaceDN w:val="0"/>
        <w:adjustRightInd w:val="0"/>
        <w:spacing w:line="360" w:lineRule="auto"/>
        <w:ind w:firstLine="720"/>
        <w:contextualSpacing/>
        <w:mirrorIndents/>
        <w:jc w:val="both"/>
      </w:pPr>
      <w:r w:rsidRPr="0052495C">
        <w:t>Table 2 above shows that 13(26%) of the respondents strongly agreed with the statement, 22(44%) agreed, 14(28%) strongly disagreed, while 1(2%) of the respondents disagreed.</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677"/>
        <w:gridCol w:w="1350"/>
        <w:gridCol w:w="990"/>
        <w:gridCol w:w="1440"/>
        <w:gridCol w:w="1440"/>
      </w:tblGrid>
      <w:tr w:rsidR="005554B8" w:rsidRPr="0052495C" w:rsidTr="001E566B">
        <w:trPr>
          <w:cantSplit/>
        </w:trPr>
        <w:tc>
          <w:tcPr>
            <w:tcW w:w="8640" w:type="dxa"/>
            <w:gridSpan w:val="6"/>
            <w:tcBorders>
              <w:top w:val="nil"/>
              <w:left w:val="nil"/>
              <w:bottom w:val="nil"/>
              <w:right w:val="nil"/>
            </w:tcBorders>
            <w:shd w:val="clear" w:color="auto" w:fill="FFFFFF"/>
          </w:tcPr>
          <w:p w:rsidR="005554B8" w:rsidRPr="0052495C" w:rsidRDefault="005554B8" w:rsidP="001E566B">
            <w:pPr>
              <w:spacing w:line="360" w:lineRule="auto"/>
              <w:ind w:left="60" w:right="60"/>
              <w:contextualSpacing/>
              <w:mirrorIndents/>
              <w:jc w:val="both"/>
            </w:pPr>
            <w:r w:rsidRPr="0052495C">
              <w:rPr>
                <w:b/>
                <w:bCs/>
              </w:rPr>
              <w:t xml:space="preserve">Table 3: </w:t>
            </w:r>
            <w:r w:rsidRPr="0052495C">
              <w:rPr>
                <w:b/>
              </w:rPr>
              <w:t>Cashless banking system increase employee’s productivity</w:t>
            </w:r>
          </w:p>
        </w:tc>
      </w:tr>
      <w:tr w:rsidR="005554B8" w:rsidRPr="0052495C" w:rsidTr="001E566B">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rsidR="005554B8" w:rsidRPr="0052495C" w:rsidRDefault="005554B8" w:rsidP="001E566B">
            <w:pPr>
              <w:spacing w:line="360" w:lineRule="auto"/>
              <w:ind w:left="60" w:right="60"/>
              <w:contextualSpacing/>
              <w:mirrorIndents/>
              <w:jc w:val="both"/>
            </w:pPr>
          </w:p>
        </w:tc>
        <w:tc>
          <w:tcPr>
            <w:tcW w:w="1350" w:type="dxa"/>
            <w:tcBorders>
              <w:top w:val="single" w:sz="16" w:space="0" w:color="000000"/>
              <w:left w:val="single" w:sz="16" w:space="0" w:color="000000"/>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Frequency</w:t>
            </w:r>
          </w:p>
        </w:tc>
        <w:tc>
          <w:tcPr>
            <w:tcW w:w="990" w:type="dxa"/>
            <w:tcBorders>
              <w:top w:val="single" w:sz="16" w:space="0" w:color="000000"/>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Percent</w:t>
            </w:r>
          </w:p>
        </w:tc>
        <w:tc>
          <w:tcPr>
            <w:tcW w:w="1440" w:type="dxa"/>
            <w:tcBorders>
              <w:top w:val="single" w:sz="16" w:space="0" w:color="000000"/>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Valid Percent</w:t>
            </w:r>
          </w:p>
        </w:tc>
        <w:tc>
          <w:tcPr>
            <w:tcW w:w="1440" w:type="dxa"/>
            <w:tcBorders>
              <w:top w:val="single" w:sz="16" w:space="0" w:color="000000"/>
              <w:bottom w:val="single" w:sz="16" w:space="0" w:color="000000"/>
              <w:right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Cumulative Percent</w:t>
            </w:r>
          </w:p>
        </w:tc>
      </w:tr>
      <w:tr w:rsidR="005554B8" w:rsidRPr="0052495C" w:rsidTr="001E566B">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Valid</w:t>
            </w:r>
          </w:p>
        </w:tc>
        <w:tc>
          <w:tcPr>
            <w:tcW w:w="2677" w:type="dxa"/>
            <w:tcBorders>
              <w:top w:val="single" w:sz="16" w:space="0" w:color="000000"/>
              <w:left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Strongly agree</w:t>
            </w:r>
          </w:p>
        </w:tc>
        <w:tc>
          <w:tcPr>
            <w:tcW w:w="1350" w:type="dxa"/>
            <w:tcBorders>
              <w:top w:val="single" w:sz="16" w:space="0" w:color="000000"/>
              <w:left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13</w:t>
            </w:r>
          </w:p>
        </w:tc>
        <w:tc>
          <w:tcPr>
            <w:tcW w:w="990" w:type="dxa"/>
            <w:tcBorders>
              <w:top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26.0</w:t>
            </w:r>
          </w:p>
        </w:tc>
        <w:tc>
          <w:tcPr>
            <w:tcW w:w="1440" w:type="dxa"/>
            <w:tcBorders>
              <w:top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26.0</w:t>
            </w:r>
          </w:p>
        </w:tc>
        <w:tc>
          <w:tcPr>
            <w:tcW w:w="1440" w:type="dxa"/>
            <w:tcBorders>
              <w:top w:val="single" w:sz="16" w:space="0" w:color="000000"/>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26.0</w:t>
            </w:r>
          </w:p>
        </w:tc>
      </w:tr>
      <w:tr w:rsidR="005554B8" w:rsidRPr="0052495C" w:rsidTr="001E566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contextualSpacing/>
              <w:mirrorIndents/>
              <w:jc w:val="both"/>
            </w:pPr>
          </w:p>
        </w:tc>
        <w:tc>
          <w:tcPr>
            <w:tcW w:w="2677" w:type="dxa"/>
            <w:tcBorders>
              <w:top w:val="nil"/>
              <w:left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Agree</w:t>
            </w:r>
          </w:p>
        </w:tc>
        <w:tc>
          <w:tcPr>
            <w:tcW w:w="1350" w:type="dxa"/>
            <w:tcBorders>
              <w:top w:val="nil"/>
              <w:left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23</w:t>
            </w:r>
          </w:p>
        </w:tc>
        <w:tc>
          <w:tcPr>
            <w:tcW w:w="990"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46.0</w:t>
            </w:r>
          </w:p>
        </w:tc>
        <w:tc>
          <w:tcPr>
            <w:tcW w:w="1440"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46.0</w:t>
            </w:r>
          </w:p>
        </w:tc>
        <w:tc>
          <w:tcPr>
            <w:tcW w:w="1440" w:type="dxa"/>
            <w:tcBorders>
              <w:top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72.0</w:t>
            </w:r>
          </w:p>
        </w:tc>
      </w:tr>
      <w:tr w:rsidR="005554B8" w:rsidRPr="0052495C" w:rsidTr="001E566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contextualSpacing/>
              <w:mirrorIndents/>
              <w:jc w:val="both"/>
            </w:pPr>
          </w:p>
        </w:tc>
        <w:tc>
          <w:tcPr>
            <w:tcW w:w="2677" w:type="dxa"/>
            <w:tcBorders>
              <w:top w:val="nil"/>
              <w:left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Strongly Disagree</w:t>
            </w:r>
          </w:p>
        </w:tc>
        <w:tc>
          <w:tcPr>
            <w:tcW w:w="1350" w:type="dxa"/>
            <w:tcBorders>
              <w:top w:val="nil"/>
              <w:left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12</w:t>
            </w:r>
          </w:p>
        </w:tc>
        <w:tc>
          <w:tcPr>
            <w:tcW w:w="990"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24.0</w:t>
            </w:r>
          </w:p>
        </w:tc>
        <w:tc>
          <w:tcPr>
            <w:tcW w:w="1440"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24.0</w:t>
            </w:r>
          </w:p>
        </w:tc>
        <w:tc>
          <w:tcPr>
            <w:tcW w:w="1440" w:type="dxa"/>
            <w:tcBorders>
              <w:top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96.0</w:t>
            </w:r>
          </w:p>
        </w:tc>
      </w:tr>
      <w:tr w:rsidR="005554B8" w:rsidRPr="0052495C" w:rsidTr="001E566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contextualSpacing/>
              <w:mirrorIndents/>
              <w:jc w:val="both"/>
            </w:pPr>
          </w:p>
        </w:tc>
        <w:tc>
          <w:tcPr>
            <w:tcW w:w="2677" w:type="dxa"/>
            <w:tcBorders>
              <w:top w:val="nil"/>
              <w:left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Disagree</w:t>
            </w:r>
          </w:p>
        </w:tc>
        <w:tc>
          <w:tcPr>
            <w:tcW w:w="1350" w:type="dxa"/>
            <w:tcBorders>
              <w:top w:val="nil"/>
              <w:left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w:t>
            </w:r>
          </w:p>
        </w:tc>
        <w:tc>
          <w:tcPr>
            <w:tcW w:w="990"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4.0</w:t>
            </w:r>
          </w:p>
        </w:tc>
        <w:tc>
          <w:tcPr>
            <w:tcW w:w="1440"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4.0</w:t>
            </w:r>
          </w:p>
        </w:tc>
        <w:tc>
          <w:tcPr>
            <w:tcW w:w="1440" w:type="dxa"/>
            <w:tcBorders>
              <w:top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100.0</w:t>
            </w:r>
          </w:p>
        </w:tc>
      </w:tr>
      <w:tr w:rsidR="005554B8" w:rsidRPr="0052495C" w:rsidTr="001E566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contextualSpacing/>
              <w:mirrorIndents/>
              <w:jc w:val="both"/>
            </w:pPr>
          </w:p>
        </w:tc>
        <w:tc>
          <w:tcPr>
            <w:tcW w:w="2677" w:type="dxa"/>
            <w:tcBorders>
              <w:top w:val="nil"/>
              <w:left w:val="nil"/>
              <w:bottom w:val="single" w:sz="16" w:space="0" w:color="000000"/>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Total</w:t>
            </w:r>
          </w:p>
        </w:tc>
        <w:tc>
          <w:tcPr>
            <w:tcW w:w="1350" w:type="dxa"/>
            <w:tcBorders>
              <w:top w:val="nil"/>
              <w:left w:val="single" w:sz="16" w:space="0" w:color="000000"/>
              <w:bottom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50</w:t>
            </w:r>
          </w:p>
        </w:tc>
        <w:tc>
          <w:tcPr>
            <w:tcW w:w="990" w:type="dxa"/>
            <w:tcBorders>
              <w:top w:val="nil"/>
              <w:bottom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100.0</w:t>
            </w:r>
          </w:p>
        </w:tc>
        <w:tc>
          <w:tcPr>
            <w:tcW w:w="1440" w:type="dxa"/>
            <w:tcBorders>
              <w:top w:val="nil"/>
              <w:bottom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100.0</w:t>
            </w:r>
          </w:p>
        </w:tc>
        <w:tc>
          <w:tcPr>
            <w:tcW w:w="1440" w:type="dxa"/>
            <w:tcBorders>
              <w:top w:val="nil"/>
              <w:bottom w:val="single" w:sz="16" w:space="0" w:color="000000"/>
              <w:right w:val="single" w:sz="16" w:space="0" w:color="000000"/>
            </w:tcBorders>
            <w:shd w:val="clear" w:color="auto" w:fill="FFFFFF"/>
          </w:tcPr>
          <w:p w:rsidR="005554B8" w:rsidRPr="0052495C" w:rsidRDefault="005554B8" w:rsidP="001E566B">
            <w:pPr>
              <w:spacing w:line="360" w:lineRule="auto"/>
              <w:contextualSpacing/>
              <w:mirrorIndents/>
              <w:jc w:val="both"/>
            </w:pPr>
          </w:p>
        </w:tc>
      </w:tr>
    </w:tbl>
    <w:p w:rsidR="005554B8" w:rsidRPr="0052495C" w:rsidRDefault="005554B8" w:rsidP="005554B8">
      <w:pPr>
        <w:widowControl w:val="0"/>
        <w:autoSpaceDE w:val="0"/>
        <w:autoSpaceDN w:val="0"/>
        <w:adjustRightInd w:val="0"/>
        <w:spacing w:line="360" w:lineRule="auto"/>
        <w:contextualSpacing/>
        <w:mirrorIndents/>
        <w:jc w:val="both"/>
      </w:pPr>
      <w:r>
        <w:t>Source: Field Survey, 2025</w:t>
      </w:r>
    </w:p>
    <w:p w:rsidR="005554B8" w:rsidRPr="0052495C" w:rsidRDefault="005554B8" w:rsidP="005554B8">
      <w:pPr>
        <w:widowControl w:val="0"/>
        <w:autoSpaceDE w:val="0"/>
        <w:autoSpaceDN w:val="0"/>
        <w:adjustRightInd w:val="0"/>
        <w:spacing w:line="360" w:lineRule="auto"/>
        <w:ind w:firstLine="720"/>
        <w:contextualSpacing/>
        <w:mirrorIndents/>
        <w:jc w:val="both"/>
      </w:pPr>
      <w:r w:rsidRPr="0052495C">
        <w:t>Table 3 above shows that 13(26%) of the respondents strongly agreed with the statement, 23(46%) agreed, 12(24%) strongly disagreed, while 2(4%) of the respondents disagreed.</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317"/>
        <w:gridCol w:w="1440"/>
        <w:gridCol w:w="990"/>
        <w:gridCol w:w="1350"/>
        <w:gridCol w:w="1440"/>
      </w:tblGrid>
      <w:tr w:rsidR="005554B8" w:rsidRPr="0052495C" w:rsidTr="001E566B">
        <w:trPr>
          <w:cantSplit/>
        </w:trPr>
        <w:tc>
          <w:tcPr>
            <w:tcW w:w="8280" w:type="dxa"/>
            <w:gridSpan w:val="6"/>
            <w:tcBorders>
              <w:top w:val="nil"/>
              <w:left w:val="nil"/>
              <w:bottom w:val="nil"/>
              <w:right w:val="nil"/>
            </w:tcBorders>
            <w:shd w:val="clear" w:color="auto" w:fill="FFFFFF"/>
          </w:tcPr>
          <w:p w:rsidR="005554B8" w:rsidRPr="0052495C" w:rsidRDefault="005554B8" w:rsidP="001E566B">
            <w:pPr>
              <w:spacing w:line="360" w:lineRule="auto"/>
              <w:ind w:left="60" w:right="60"/>
              <w:contextualSpacing/>
              <w:mirrorIndents/>
              <w:jc w:val="both"/>
              <w:rPr>
                <w:b/>
              </w:rPr>
            </w:pPr>
            <w:r w:rsidRPr="0052495C">
              <w:rPr>
                <w:b/>
                <w:bCs/>
              </w:rPr>
              <w:t xml:space="preserve">Table 4: </w:t>
            </w:r>
            <w:r w:rsidRPr="0052495C">
              <w:rPr>
                <w:b/>
              </w:rPr>
              <w:t>Cashless banking system encourage technological development in Nigeria banks or in any organization</w:t>
            </w:r>
          </w:p>
        </w:tc>
      </w:tr>
      <w:tr w:rsidR="005554B8" w:rsidRPr="0052495C" w:rsidTr="001E566B">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rsidR="005554B8" w:rsidRPr="0052495C" w:rsidRDefault="005554B8" w:rsidP="001E566B">
            <w:pPr>
              <w:spacing w:line="360" w:lineRule="auto"/>
              <w:ind w:left="60" w:right="60"/>
              <w:contextualSpacing/>
              <w:mirrorIndents/>
              <w:jc w:val="both"/>
            </w:pPr>
          </w:p>
        </w:tc>
        <w:tc>
          <w:tcPr>
            <w:tcW w:w="1440" w:type="dxa"/>
            <w:tcBorders>
              <w:top w:val="single" w:sz="16" w:space="0" w:color="000000"/>
              <w:left w:val="single" w:sz="16" w:space="0" w:color="000000"/>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Frequency</w:t>
            </w:r>
          </w:p>
        </w:tc>
        <w:tc>
          <w:tcPr>
            <w:tcW w:w="990" w:type="dxa"/>
            <w:tcBorders>
              <w:top w:val="single" w:sz="16" w:space="0" w:color="000000"/>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Percent</w:t>
            </w:r>
          </w:p>
        </w:tc>
        <w:tc>
          <w:tcPr>
            <w:tcW w:w="1350" w:type="dxa"/>
            <w:tcBorders>
              <w:top w:val="single" w:sz="16" w:space="0" w:color="000000"/>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Valid Percent</w:t>
            </w:r>
          </w:p>
        </w:tc>
        <w:tc>
          <w:tcPr>
            <w:tcW w:w="1440" w:type="dxa"/>
            <w:tcBorders>
              <w:top w:val="single" w:sz="16" w:space="0" w:color="000000"/>
              <w:bottom w:val="single" w:sz="16" w:space="0" w:color="000000"/>
              <w:right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Cumulative Percent</w:t>
            </w:r>
          </w:p>
        </w:tc>
      </w:tr>
      <w:tr w:rsidR="005554B8" w:rsidRPr="0052495C" w:rsidTr="001E566B">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Valid</w:t>
            </w:r>
          </w:p>
        </w:tc>
        <w:tc>
          <w:tcPr>
            <w:tcW w:w="2317" w:type="dxa"/>
            <w:tcBorders>
              <w:top w:val="single" w:sz="16" w:space="0" w:color="000000"/>
              <w:left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Strongly agree</w:t>
            </w:r>
          </w:p>
        </w:tc>
        <w:tc>
          <w:tcPr>
            <w:tcW w:w="1440" w:type="dxa"/>
            <w:tcBorders>
              <w:top w:val="single" w:sz="16" w:space="0" w:color="000000"/>
              <w:left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15</w:t>
            </w:r>
          </w:p>
        </w:tc>
        <w:tc>
          <w:tcPr>
            <w:tcW w:w="990" w:type="dxa"/>
            <w:tcBorders>
              <w:top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30.0</w:t>
            </w:r>
          </w:p>
        </w:tc>
        <w:tc>
          <w:tcPr>
            <w:tcW w:w="1350" w:type="dxa"/>
            <w:tcBorders>
              <w:top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30.0</w:t>
            </w:r>
          </w:p>
        </w:tc>
        <w:tc>
          <w:tcPr>
            <w:tcW w:w="1440" w:type="dxa"/>
            <w:tcBorders>
              <w:top w:val="single" w:sz="16" w:space="0" w:color="000000"/>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30.0</w:t>
            </w:r>
          </w:p>
        </w:tc>
      </w:tr>
      <w:tr w:rsidR="005554B8" w:rsidRPr="0052495C" w:rsidTr="001E566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contextualSpacing/>
              <w:mirrorIndents/>
              <w:jc w:val="both"/>
            </w:pPr>
          </w:p>
        </w:tc>
        <w:tc>
          <w:tcPr>
            <w:tcW w:w="2317" w:type="dxa"/>
            <w:tcBorders>
              <w:top w:val="nil"/>
              <w:left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Agree</w:t>
            </w:r>
          </w:p>
        </w:tc>
        <w:tc>
          <w:tcPr>
            <w:tcW w:w="1440" w:type="dxa"/>
            <w:tcBorders>
              <w:top w:val="nil"/>
              <w:left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20</w:t>
            </w:r>
          </w:p>
        </w:tc>
        <w:tc>
          <w:tcPr>
            <w:tcW w:w="990"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40.0</w:t>
            </w:r>
          </w:p>
        </w:tc>
        <w:tc>
          <w:tcPr>
            <w:tcW w:w="1350"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40.0</w:t>
            </w:r>
          </w:p>
        </w:tc>
        <w:tc>
          <w:tcPr>
            <w:tcW w:w="1440" w:type="dxa"/>
            <w:tcBorders>
              <w:top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70.0</w:t>
            </w:r>
          </w:p>
        </w:tc>
      </w:tr>
      <w:tr w:rsidR="005554B8" w:rsidRPr="0052495C" w:rsidTr="001E566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contextualSpacing/>
              <w:mirrorIndents/>
              <w:jc w:val="both"/>
            </w:pPr>
          </w:p>
        </w:tc>
        <w:tc>
          <w:tcPr>
            <w:tcW w:w="2317" w:type="dxa"/>
            <w:tcBorders>
              <w:top w:val="nil"/>
              <w:left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Strongly Disagree</w:t>
            </w:r>
          </w:p>
        </w:tc>
        <w:tc>
          <w:tcPr>
            <w:tcW w:w="1440" w:type="dxa"/>
            <w:tcBorders>
              <w:top w:val="nil"/>
              <w:left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14</w:t>
            </w:r>
          </w:p>
        </w:tc>
        <w:tc>
          <w:tcPr>
            <w:tcW w:w="990"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28.0</w:t>
            </w:r>
          </w:p>
        </w:tc>
        <w:tc>
          <w:tcPr>
            <w:tcW w:w="1350"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28.0</w:t>
            </w:r>
          </w:p>
        </w:tc>
        <w:tc>
          <w:tcPr>
            <w:tcW w:w="1440" w:type="dxa"/>
            <w:tcBorders>
              <w:top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98.0</w:t>
            </w:r>
          </w:p>
        </w:tc>
      </w:tr>
      <w:tr w:rsidR="005554B8" w:rsidRPr="0052495C" w:rsidTr="001E566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contextualSpacing/>
              <w:mirrorIndents/>
              <w:jc w:val="both"/>
            </w:pPr>
          </w:p>
        </w:tc>
        <w:tc>
          <w:tcPr>
            <w:tcW w:w="2317" w:type="dxa"/>
            <w:tcBorders>
              <w:top w:val="nil"/>
              <w:left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Disagree</w:t>
            </w:r>
          </w:p>
        </w:tc>
        <w:tc>
          <w:tcPr>
            <w:tcW w:w="1440" w:type="dxa"/>
            <w:tcBorders>
              <w:top w:val="nil"/>
              <w:left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w:t>
            </w:r>
          </w:p>
        </w:tc>
        <w:tc>
          <w:tcPr>
            <w:tcW w:w="990"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2.0</w:t>
            </w:r>
          </w:p>
        </w:tc>
        <w:tc>
          <w:tcPr>
            <w:tcW w:w="1350"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2.0</w:t>
            </w:r>
          </w:p>
        </w:tc>
        <w:tc>
          <w:tcPr>
            <w:tcW w:w="1440" w:type="dxa"/>
            <w:tcBorders>
              <w:top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100.0</w:t>
            </w:r>
          </w:p>
        </w:tc>
      </w:tr>
      <w:tr w:rsidR="005554B8" w:rsidRPr="0052495C" w:rsidTr="001E566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contextualSpacing/>
              <w:mirrorIndents/>
              <w:jc w:val="both"/>
            </w:pPr>
          </w:p>
        </w:tc>
        <w:tc>
          <w:tcPr>
            <w:tcW w:w="2317" w:type="dxa"/>
            <w:tcBorders>
              <w:top w:val="nil"/>
              <w:left w:val="nil"/>
              <w:bottom w:val="single" w:sz="16" w:space="0" w:color="000000"/>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Total</w:t>
            </w:r>
          </w:p>
        </w:tc>
        <w:tc>
          <w:tcPr>
            <w:tcW w:w="1440" w:type="dxa"/>
            <w:tcBorders>
              <w:top w:val="nil"/>
              <w:left w:val="single" w:sz="16" w:space="0" w:color="000000"/>
              <w:bottom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50</w:t>
            </w:r>
          </w:p>
        </w:tc>
        <w:tc>
          <w:tcPr>
            <w:tcW w:w="990" w:type="dxa"/>
            <w:tcBorders>
              <w:top w:val="nil"/>
              <w:bottom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100.0</w:t>
            </w:r>
          </w:p>
        </w:tc>
        <w:tc>
          <w:tcPr>
            <w:tcW w:w="1350" w:type="dxa"/>
            <w:tcBorders>
              <w:top w:val="nil"/>
              <w:bottom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100.0</w:t>
            </w:r>
          </w:p>
        </w:tc>
        <w:tc>
          <w:tcPr>
            <w:tcW w:w="1440" w:type="dxa"/>
            <w:tcBorders>
              <w:top w:val="nil"/>
              <w:bottom w:val="single" w:sz="16" w:space="0" w:color="000000"/>
              <w:right w:val="single" w:sz="16" w:space="0" w:color="000000"/>
            </w:tcBorders>
            <w:shd w:val="clear" w:color="auto" w:fill="FFFFFF"/>
          </w:tcPr>
          <w:p w:rsidR="005554B8" w:rsidRPr="0052495C" w:rsidRDefault="005554B8" w:rsidP="001E566B">
            <w:pPr>
              <w:spacing w:line="360" w:lineRule="auto"/>
              <w:contextualSpacing/>
              <w:mirrorIndents/>
              <w:jc w:val="both"/>
            </w:pPr>
          </w:p>
        </w:tc>
      </w:tr>
    </w:tbl>
    <w:p w:rsidR="005554B8" w:rsidRPr="0052495C" w:rsidRDefault="005554B8" w:rsidP="005554B8">
      <w:pPr>
        <w:widowControl w:val="0"/>
        <w:autoSpaceDE w:val="0"/>
        <w:autoSpaceDN w:val="0"/>
        <w:adjustRightInd w:val="0"/>
        <w:spacing w:line="360" w:lineRule="auto"/>
        <w:contextualSpacing/>
        <w:mirrorIndents/>
        <w:jc w:val="both"/>
      </w:pPr>
      <w:r>
        <w:t>Source: Field Survey, 2025</w:t>
      </w:r>
    </w:p>
    <w:p w:rsidR="005554B8" w:rsidRPr="0052495C" w:rsidRDefault="005554B8" w:rsidP="005554B8">
      <w:pPr>
        <w:widowControl w:val="0"/>
        <w:autoSpaceDE w:val="0"/>
        <w:autoSpaceDN w:val="0"/>
        <w:adjustRightInd w:val="0"/>
        <w:spacing w:line="360" w:lineRule="auto"/>
        <w:ind w:firstLine="720"/>
        <w:contextualSpacing/>
        <w:mirrorIndents/>
        <w:jc w:val="both"/>
      </w:pPr>
      <w:r w:rsidRPr="0052495C">
        <w:t>Table 4 above shows that 15(30%) of the respondents strongly agreed with the statement, 20(40%) agreed, 14(28%) strongly disagreed, while 1(2%) of the respondents disagreed.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587"/>
        <w:gridCol w:w="1350"/>
        <w:gridCol w:w="990"/>
        <w:gridCol w:w="1170"/>
        <w:gridCol w:w="1530"/>
      </w:tblGrid>
      <w:tr w:rsidR="005554B8" w:rsidRPr="0052495C" w:rsidTr="001E566B">
        <w:trPr>
          <w:cantSplit/>
        </w:trPr>
        <w:tc>
          <w:tcPr>
            <w:tcW w:w="8370" w:type="dxa"/>
            <w:gridSpan w:val="6"/>
            <w:tcBorders>
              <w:top w:val="nil"/>
              <w:left w:val="nil"/>
              <w:bottom w:val="nil"/>
              <w:right w:val="nil"/>
            </w:tcBorders>
            <w:shd w:val="clear" w:color="auto" w:fill="FFFFFF"/>
          </w:tcPr>
          <w:p w:rsidR="005554B8" w:rsidRPr="0052495C" w:rsidRDefault="005554B8" w:rsidP="001E566B">
            <w:pPr>
              <w:spacing w:line="360" w:lineRule="auto"/>
              <w:ind w:left="60" w:right="60"/>
              <w:contextualSpacing/>
              <w:mirrorIndents/>
              <w:jc w:val="both"/>
              <w:rPr>
                <w:b/>
              </w:rPr>
            </w:pPr>
            <w:r w:rsidRPr="0052495C">
              <w:rPr>
                <w:b/>
                <w:bCs/>
              </w:rPr>
              <w:t xml:space="preserve">Table 5: Do </w:t>
            </w:r>
            <w:r w:rsidRPr="0052495C">
              <w:rPr>
                <w:b/>
              </w:rPr>
              <w:t>you agree that cashless banking system will bring about increase in customer’s base</w:t>
            </w:r>
          </w:p>
        </w:tc>
      </w:tr>
      <w:tr w:rsidR="005554B8" w:rsidRPr="0052495C" w:rsidTr="001E566B">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5554B8" w:rsidRPr="0052495C" w:rsidRDefault="005554B8" w:rsidP="001E566B">
            <w:pPr>
              <w:spacing w:line="360" w:lineRule="auto"/>
              <w:ind w:left="60" w:right="60"/>
              <w:contextualSpacing/>
              <w:mirrorIndents/>
              <w:jc w:val="both"/>
            </w:pPr>
          </w:p>
        </w:tc>
        <w:tc>
          <w:tcPr>
            <w:tcW w:w="1350" w:type="dxa"/>
            <w:tcBorders>
              <w:top w:val="single" w:sz="16" w:space="0" w:color="000000"/>
              <w:left w:val="single" w:sz="16" w:space="0" w:color="000000"/>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Frequency</w:t>
            </w:r>
          </w:p>
        </w:tc>
        <w:tc>
          <w:tcPr>
            <w:tcW w:w="990" w:type="dxa"/>
            <w:tcBorders>
              <w:top w:val="single" w:sz="16" w:space="0" w:color="000000"/>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Percent</w:t>
            </w:r>
          </w:p>
        </w:tc>
        <w:tc>
          <w:tcPr>
            <w:tcW w:w="1170" w:type="dxa"/>
            <w:tcBorders>
              <w:top w:val="single" w:sz="16" w:space="0" w:color="000000"/>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Valid Percent</w:t>
            </w:r>
          </w:p>
        </w:tc>
        <w:tc>
          <w:tcPr>
            <w:tcW w:w="1530" w:type="dxa"/>
            <w:tcBorders>
              <w:top w:val="single" w:sz="16" w:space="0" w:color="000000"/>
              <w:bottom w:val="single" w:sz="16" w:space="0" w:color="000000"/>
              <w:right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Cumulative Percent</w:t>
            </w:r>
          </w:p>
        </w:tc>
      </w:tr>
      <w:tr w:rsidR="005554B8" w:rsidRPr="0052495C" w:rsidTr="001E566B">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Valid</w:t>
            </w:r>
          </w:p>
        </w:tc>
        <w:tc>
          <w:tcPr>
            <w:tcW w:w="2587" w:type="dxa"/>
            <w:tcBorders>
              <w:top w:val="single" w:sz="16" w:space="0" w:color="000000"/>
              <w:left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Strongly agree</w:t>
            </w:r>
          </w:p>
        </w:tc>
        <w:tc>
          <w:tcPr>
            <w:tcW w:w="1350" w:type="dxa"/>
            <w:tcBorders>
              <w:top w:val="single" w:sz="16" w:space="0" w:color="000000"/>
              <w:left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7</w:t>
            </w:r>
          </w:p>
        </w:tc>
        <w:tc>
          <w:tcPr>
            <w:tcW w:w="990" w:type="dxa"/>
            <w:tcBorders>
              <w:top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14.0</w:t>
            </w:r>
          </w:p>
        </w:tc>
        <w:tc>
          <w:tcPr>
            <w:tcW w:w="1170" w:type="dxa"/>
            <w:tcBorders>
              <w:top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14.0</w:t>
            </w:r>
          </w:p>
        </w:tc>
        <w:tc>
          <w:tcPr>
            <w:tcW w:w="1530" w:type="dxa"/>
            <w:tcBorders>
              <w:top w:val="single" w:sz="16" w:space="0" w:color="000000"/>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14.0</w:t>
            </w:r>
          </w:p>
        </w:tc>
      </w:tr>
      <w:tr w:rsidR="005554B8" w:rsidRPr="0052495C" w:rsidTr="001E566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contextualSpacing/>
              <w:mirrorIndents/>
              <w:jc w:val="both"/>
            </w:pPr>
          </w:p>
        </w:tc>
        <w:tc>
          <w:tcPr>
            <w:tcW w:w="2587" w:type="dxa"/>
            <w:tcBorders>
              <w:top w:val="nil"/>
              <w:left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Agree</w:t>
            </w:r>
          </w:p>
        </w:tc>
        <w:tc>
          <w:tcPr>
            <w:tcW w:w="1350" w:type="dxa"/>
            <w:tcBorders>
              <w:top w:val="nil"/>
              <w:left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29</w:t>
            </w:r>
          </w:p>
        </w:tc>
        <w:tc>
          <w:tcPr>
            <w:tcW w:w="990"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58.0</w:t>
            </w:r>
          </w:p>
        </w:tc>
        <w:tc>
          <w:tcPr>
            <w:tcW w:w="1170"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58.0</w:t>
            </w:r>
          </w:p>
        </w:tc>
        <w:tc>
          <w:tcPr>
            <w:tcW w:w="1530" w:type="dxa"/>
            <w:tcBorders>
              <w:top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72.0</w:t>
            </w:r>
          </w:p>
        </w:tc>
      </w:tr>
      <w:tr w:rsidR="005554B8" w:rsidRPr="0052495C" w:rsidTr="001E566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contextualSpacing/>
              <w:mirrorIndents/>
              <w:jc w:val="both"/>
            </w:pPr>
          </w:p>
        </w:tc>
        <w:tc>
          <w:tcPr>
            <w:tcW w:w="2587" w:type="dxa"/>
            <w:tcBorders>
              <w:top w:val="nil"/>
              <w:left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Strongly Disagree</w:t>
            </w:r>
          </w:p>
        </w:tc>
        <w:tc>
          <w:tcPr>
            <w:tcW w:w="1350" w:type="dxa"/>
            <w:tcBorders>
              <w:top w:val="nil"/>
              <w:left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11</w:t>
            </w:r>
          </w:p>
        </w:tc>
        <w:tc>
          <w:tcPr>
            <w:tcW w:w="990"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22.0</w:t>
            </w:r>
          </w:p>
        </w:tc>
        <w:tc>
          <w:tcPr>
            <w:tcW w:w="1170"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22.0</w:t>
            </w:r>
          </w:p>
        </w:tc>
        <w:tc>
          <w:tcPr>
            <w:tcW w:w="1530" w:type="dxa"/>
            <w:tcBorders>
              <w:top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94.0</w:t>
            </w:r>
          </w:p>
        </w:tc>
      </w:tr>
      <w:tr w:rsidR="005554B8" w:rsidRPr="0052495C" w:rsidTr="001E566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contextualSpacing/>
              <w:mirrorIndents/>
              <w:jc w:val="both"/>
            </w:pPr>
          </w:p>
        </w:tc>
        <w:tc>
          <w:tcPr>
            <w:tcW w:w="2587" w:type="dxa"/>
            <w:tcBorders>
              <w:top w:val="nil"/>
              <w:left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Disagree</w:t>
            </w:r>
          </w:p>
        </w:tc>
        <w:tc>
          <w:tcPr>
            <w:tcW w:w="1350" w:type="dxa"/>
            <w:tcBorders>
              <w:top w:val="nil"/>
              <w:left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w:t>
            </w:r>
          </w:p>
        </w:tc>
        <w:tc>
          <w:tcPr>
            <w:tcW w:w="990"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4.0</w:t>
            </w:r>
          </w:p>
        </w:tc>
        <w:tc>
          <w:tcPr>
            <w:tcW w:w="1170"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4.0</w:t>
            </w:r>
          </w:p>
        </w:tc>
        <w:tc>
          <w:tcPr>
            <w:tcW w:w="1530" w:type="dxa"/>
            <w:tcBorders>
              <w:top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98.0</w:t>
            </w:r>
          </w:p>
        </w:tc>
      </w:tr>
      <w:tr w:rsidR="005554B8" w:rsidRPr="0052495C" w:rsidTr="001E566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contextualSpacing/>
              <w:mirrorIndents/>
              <w:jc w:val="both"/>
            </w:pPr>
          </w:p>
        </w:tc>
        <w:tc>
          <w:tcPr>
            <w:tcW w:w="2587" w:type="dxa"/>
            <w:tcBorders>
              <w:top w:val="nil"/>
              <w:left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Undecided</w:t>
            </w:r>
          </w:p>
        </w:tc>
        <w:tc>
          <w:tcPr>
            <w:tcW w:w="1350" w:type="dxa"/>
            <w:tcBorders>
              <w:top w:val="nil"/>
              <w:left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w:t>
            </w:r>
          </w:p>
        </w:tc>
        <w:tc>
          <w:tcPr>
            <w:tcW w:w="990"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2.0</w:t>
            </w:r>
          </w:p>
        </w:tc>
        <w:tc>
          <w:tcPr>
            <w:tcW w:w="1170"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2.0</w:t>
            </w:r>
          </w:p>
        </w:tc>
        <w:tc>
          <w:tcPr>
            <w:tcW w:w="1530" w:type="dxa"/>
            <w:tcBorders>
              <w:top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100.0</w:t>
            </w:r>
          </w:p>
        </w:tc>
      </w:tr>
      <w:tr w:rsidR="005554B8" w:rsidRPr="0052495C" w:rsidTr="001E566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contextualSpacing/>
              <w:mirrorIndents/>
              <w:jc w:val="both"/>
            </w:pPr>
          </w:p>
        </w:tc>
        <w:tc>
          <w:tcPr>
            <w:tcW w:w="2587" w:type="dxa"/>
            <w:tcBorders>
              <w:top w:val="nil"/>
              <w:left w:val="nil"/>
              <w:bottom w:val="single" w:sz="16" w:space="0" w:color="000000"/>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Total</w:t>
            </w:r>
          </w:p>
        </w:tc>
        <w:tc>
          <w:tcPr>
            <w:tcW w:w="1350" w:type="dxa"/>
            <w:tcBorders>
              <w:top w:val="nil"/>
              <w:left w:val="single" w:sz="16" w:space="0" w:color="000000"/>
              <w:bottom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50</w:t>
            </w:r>
          </w:p>
        </w:tc>
        <w:tc>
          <w:tcPr>
            <w:tcW w:w="990" w:type="dxa"/>
            <w:tcBorders>
              <w:top w:val="nil"/>
              <w:bottom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100.0</w:t>
            </w:r>
          </w:p>
        </w:tc>
        <w:tc>
          <w:tcPr>
            <w:tcW w:w="1170" w:type="dxa"/>
            <w:tcBorders>
              <w:top w:val="nil"/>
              <w:bottom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100.0</w:t>
            </w:r>
          </w:p>
        </w:tc>
        <w:tc>
          <w:tcPr>
            <w:tcW w:w="1530" w:type="dxa"/>
            <w:tcBorders>
              <w:top w:val="nil"/>
              <w:bottom w:val="single" w:sz="16" w:space="0" w:color="000000"/>
              <w:right w:val="single" w:sz="16" w:space="0" w:color="000000"/>
            </w:tcBorders>
            <w:shd w:val="clear" w:color="auto" w:fill="FFFFFF"/>
          </w:tcPr>
          <w:p w:rsidR="005554B8" w:rsidRPr="0052495C" w:rsidRDefault="005554B8" w:rsidP="001E566B">
            <w:pPr>
              <w:spacing w:line="360" w:lineRule="auto"/>
              <w:contextualSpacing/>
              <w:mirrorIndents/>
              <w:jc w:val="both"/>
            </w:pPr>
          </w:p>
        </w:tc>
      </w:tr>
    </w:tbl>
    <w:p w:rsidR="005554B8" w:rsidRPr="0052495C" w:rsidRDefault="005554B8" w:rsidP="005554B8">
      <w:pPr>
        <w:widowControl w:val="0"/>
        <w:autoSpaceDE w:val="0"/>
        <w:autoSpaceDN w:val="0"/>
        <w:adjustRightInd w:val="0"/>
        <w:spacing w:line="360" w:lineRule="auto"/>
        <w:contextualSpacing/>
        <w:mirrorIndents/>
        <w:jc w:val="both"/>
      </w:pPr>
      <w:r>
        <w:t>Source: Field Survey, 2025</w:t>
      </w:r>
    </w:p>
    <w:p w:rsidR="005554B8" w:rsidRPr="0052495C" w:rsidRDefault="005554B8" w:rsidP="005554B8">
      <w:pPr>
        <w:widowControl w:val="0"/>
        <w:autoSpaceDE w:val="0"/>
        <w:autoSpaceDN w:val="0"/>
        <w:adjustRightInd w:val="0"/>
        <w:spacing w:line="360" w:lineRule="auto"/>
        <w:ind w:firstLine="720"/>
        <w:contextualSpacing/>
        <w:mirrorIndents/>
        <w:jc w:val="both"/>
      </w:pPr>
      <w:r w:rsidRPr="0052495C">
        <w:t>Table 5 above shows that 7(14%) of the respondents strongly agreed with the statement, 29(58%) agreed, 11(22%) strongly disagreed, 2(4%) of the respondents disagreed, while 1(2%) of the respondents are undecided.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047"/>
        <w:gridCol w:w="1260"/>
        <w:gridCol w:w="1080"/>
        <w:gridCol w:w="1440"/>
        <w:gridCol w:w="1800"/>
      </w:tblGrid>
      <w:tr w:rsidR="005554B8" w:rsidRPr="0052495C" w:rsidTr="001E566B">
        <w:trPr>
          <w:cantSplit/>
        </w:trPr>
        <w:tc>
          <w:tcPr>
            <w:tcW w:w="8370" w:type="dxa"/>
            <w:gridSpan w:val="6"/>
            <w:tcBorders>
              <w:top w:val="nil"/>
              <w:left w:val="nil"/>
              <w:bottom w:val="nil"/>
              <w:right w:val="nil"/>
            </w:tcBorders>
            <w:shd w:val="clear" w:color="auto" w:fill="FFFFFF"/>
          </w:tcPr>
          <w:p w:rsidR="005554B8" w:rsidRPr="0052495C" w:rsidRDefault="005554B8" w:rsidP="001E566B">
            <w:pPr>
              <w:spacing w:line="360" w:lineRule="auto"/>
              <w:ind w:left="60" w:right="60"/>
              <w:contextualSpacing/>
              <w:mirrorIndents/>
              <w:jc w:val="both"/>
            </w:pPr>
            <w:r w:rsidRPr="0052495C">
              <w:rPr>
                <w:b/>
                <w:bCs/>
              </w:rPr>
              <w:t xml:space="preserve">Table 6: </w:t>
            </w:r>
            <w:r w:rsidRPr="0052495C">
              <w:rPr>
                <w:b/>
              </w:rPr>
              <w:t>Cashless policy enhance profitability</w:t>
            </w:r>
          </w:p>
        </w:tc>
      </w:tr>
      <w:tr w:rsidR="005554B8" w:rsidRPr="0052495C" w:rsidTr="001E566B">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5554B8" w:rsidRPr="0052495C" w:rsidRDefault="005554B8" w:rsidP="001E566B">
            <w:pPr>
              <w:spacing w:line="360" w:lineRule="auto"/>
              <w:ind w:left="60" w:right="60"/>
              <w:contextualSpacing/>
              <w:mirrorIndents/>
              <w:jc w:val="both"/>
            </w:pPr>
          </w:p>
        </w:tc>
        <w:tc>
          <w:tcPr>
            <w:tcW w:w="1260" w:type="dxa"/>
            <w:tcBorders>
              <w:top w:val="single" w:sz="16" w:space="0" w:color="000000"/>
              <w:left w:val="single" w:sz="16" w:space="0" w:color="000000"/>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Frequency</w:t>
            </w:r>
          </w:p>
        </w:tc>
        <w:tc>
          <w:tcPr>
            <w:tcW w:w="1080" w:type="dxa"/>
            <w:tcBorders>
              <w:top w:val="single" w:sz="16" w:space="0" w:color="000000"/>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Percent</w:t>
            </w:r>
          </w:p>
        </w:tc>
        <w:tc>
          <w:tcPr>
            <w:tcW w:w="1440" w:type="dxa"/>
            <w:tcBorders>
              <w:top w:val="single" w:sz="16" w:space="0" w:color="000000"/>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Valid Percent</w:t>
            </w:r>
          </w:p>
        </w:tc>
        <w:tc>
          <w:tcPr>
            <w:tcW w:w="1800" w:type="dxa"/>
            <w:tcBorders>
              <w:top w:val="single" w:sz="16" w:space="0" w:color="000000"/>
              <w:bottom w:val="single" w:sz="16" w:space="0" w:color="000000"/>
              <w:right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Cumulative Percent</w:t>
            </w:r>
          </w:p>
        </w:tc>
      </w:tr>
      <w:tr w:rsidR="005554B8" w:rsidRPr="0052495C" w:rsidTr="001E566B">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Valid</w:t>
            </w:r>
          </w:p>
        </w:tc>
        <w:tc>
          <w:tcPr>
            <w:tcW w:w="2047" w:type="dxa"/>
            <w:tcBorders>
              <w:top w:val="single" w:sz="16" w:space="0" w:color="000000"/>
              <w:left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Strongly agree</w:t>
            </w:r>
          </w:p>
        </w:tc>
        <w:tc>
          <w:tcPr>
            <w:tcW w:w="1260" w:type="dxa"/>
            <w:tcBorders>
              <w:top w:val="single" w:sz="16" w:space="0" w:color="000000"/>
              <w:left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15</w:t>
            </w:r>
          </w:p>
        </w:tc>
        <w:tc>
          <w:tcPr>
            <w:tcW w:w="1080" w:type="dxa"/>
            <w:tcBorders>
              <w:top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30.0</w:t>
            </w:r>
          </w:p>
        </w:tc>
        <w:tc>
          <w:tcPr>
            <w:tcW w:w="1440" w:type="dxa"/>
            <w:tcBorders>
              <w:top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30.0</w:t>
            </w:r>
          </w:p>
        </w:tc>
        <w:tc>
          <w:tcPr>
            <w:tcW w:w="1800" w:type="dxa"/>
            <w:tcBorders>
              <w:top w:val="single" w:sz="16" w:space="0" w:color="000000"/>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30.0</w:t>
            </w:r>
          </w:p>
        </w:tc>
      </w:tr>
      <w:tr w:rsidR="005554B8" w:rsidRPr="0052495C" w:rsidTr="001E566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contextualSpacing/>
              <w:mirrorIndents/>
              <w:jc w:val="both"/>
            </w:pPr>
          </w:p>
        </w:tc>
        <w:tc>
          <w:tcPr>
            <w:tcW w:w="2047" w:type="dxa"/>
            <w:tcBorders>
              <w:top w:val="nil"/>
              <w:left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Agree</w:t>
            </w:r>
          </w:p>
        </w:tc>
        <w:tc>
          <w:tcPr>
            <w:tcW w:w="1260" w:type="dxa"/>
            <w:tcBorders>
              <w:top w:val="nil"/>
              <w:left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21</w:t>
            </w:r>
          </w:p>
        </w:tc>
        <w:tc>
          <w:tcPr>
            <w:tcW w:w="1080"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42.0</w:t>
            </w:r>
          </w:p>
        </w:tc>
        <w:tc>
          <w:tcPr>
            <w:tcW w:w="1440"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42.0</w:t>
            </w:r>
          </w:p>
        </w:tc>
        <w:tc>
          <w:tcPr>
            <w:tcW w:w="1800" w:type="dxa"/>
            <w:tcBorders>
              <w:top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72.0</w:t>
            </w:r>
          </w:p>
        </w:tc>
      </w:tr>
      <w:tr w:rsidR="005554B8" w:rsidRPr="0052495C" w:rsidTr="001E566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contextualSpacing/>
              <w:mirrorIndents/>
              <w:jc w:val="both"/>
            </w:pPr>
          </w:p>
        </w:tc>
        <w:tc>
          <w:tcPr>
            <w:tcW w:w="2047" w:type="dxa"/>
            <w:tcBorders>
              <w:top w:val="nil"/>
              <w:left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Strongly Disagree</w:t>
            </w:r>
          </w:p>
        </w:tc>
        <w:tc>
          <w:tcPr>
            <w:tcW w:w="1260" w:type="dxa"/>
            <w:tcBorders>
              <w:top w:val="nil"/>
              <w:left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12</w:t>
            </w:r>
          </w:p>
        </w:tc>
        <w:tc>
          <w:tcPr>
            <w:tcW w:w="1080"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24.0</w:t>
            </w:r>
          </w:p>
        </w:tc>
        <w:tc>
          <w:tcPr>
            <w:tcW w:w="1440"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24.0</w:t>
            </w:r>
          </w:p>
        </w:tc>
        <w:tc>
          <w:tcPr>
            <w:tcW w:w="1800" w:type="dxa"/>
            <w:tcBorders>
              <w:top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96.0</w:t>
            </w:r>
          </w:p>
        </w:tc>
      </w:tr>
      <w:tr w:rsidR="005554B8" w:rsidRPr="0052495C" w:rsidTr="001E566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contextualSpacing/>
              <w:mirrorIndents/>
              <w:jc w:val="both"/>
            </w:pPr>
          </w:p>
        </w:tc>
        <w:tc>
          <w:tcPr>
            <w:tcW w:w="2047" w:type="dxa"/>
            <w:tcBorders>
              <w:top w:val="nil"/>
              <w:left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Disagree</w:t>
            </w:r>
          </w:p>
        </w:tc>
        <w:tc>
          <w:tcPr>
            <w:tcW w:w="1260" w:type="dxa"/>
            <w:tcBorders>
              <w:top w:val="nil"/>
              <w:left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w:t>
            </w:r>
          </w:p>
        </w:tc>
        <w:tc>
          <w:tcPr>
            <w:tcW w:w="1080"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4.0</w:t>
            </w:r>
          </w:p>
        </w:tc>
        <w:tc>
          <w:tcPr>
            <w:tcW w:w="1440"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4.0</w:t>
            </w:r>
          </w:p>
        </w:tc>
        <w:tc>
          <w:tcPr>
            <w:tcW w:w="1800" w:type="dxa"/>
            <w:tcBorders>
              <w:top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100.0</w:t>
            </w:r>
          </w:p>
        </w:tc>
      </w:tr>
      <w:tr w:rsidR="005554B8" w:rsidRPr="0052495C" w:rsidTr="001E566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contextualSpacing/>
              <w:mirrorIndents/>
              <w:jc w:val="both"/>
            </w:pPr>
          </w:p>
        </w:tc>
        <w:tc>
          <w:tcPr>
            <w:tcW w:w="2047" w:type="dxa"/>
            <w:tcBorders>
              <w:top w:val="nil"/>
              <w:left w:val="nil"/>
              <w:bottom w:val="single" w:sz="16" w:space="0" w:color="000000"/>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Total</w:t>
            </w:r>
          </w:p>
        </w:tc>
        <w:tc>
          <w:tcPr>
            <w:tcW w:w="1260" w:type="dxa"/>
            <w:tcBorders>
              <w:top w:val="nil"/>
              <w:left w:val="single" w:sz="16" w:space="0" w:color="000000"/>
              <w:bottom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50</w:t>
            </w:r>
          </w:p>
        </w:tc>
        <w:tc>
          <w:tcPr>
            <w:tcW w:w="1080" w:type="dxa"/>
            <w:tcBorders>
              <w:top w:val="nil"/>
              <w:bottom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100.0</w:t>
            </w:r>
          </w:p>
        </w:tc>
        <w:tc>
          <w:tcPr>
            <w:tcW w:w="1440" w:type="dxa"/>
            <w:tcBorders>
              <w:top w:val="nil"/>
              <w:bottom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100.0</w:t>
            </w:r>
          </w:p>
        </w:tc>
        <w:tc>
          <w:tcPr>
            <w:tcW w:w="1800" w:type="dxa"/>
            <w:tcBorders>
              <w:top w:val="nil"/>
              <w:bottom w:val="single" w:sz="16" w:space="0" w:color="000000"/>
              <w:right w:val="single" w:sz="16" w:space="0" w:color="000000"/>
            </w:tcBorders>
            <w:shd w:val="clear" w:color="auto" w:fill="FFFFFF"/>
          </w:tcPr>
          <w:p w:rsidR="005554B8" w:rsidRPr="0052495C" w:rsidRDefault="005554B8" w:rsidP="001E566B">
            <w:pPr>
              <w:spacing w:line="360" w:lineRule="auto"/>
              <w:contextualSpacing/>
              <w:mirrorIndents/>
              <w:jc w:val="both"/>
            </w:pPr>
          </w:p>
        </w:tc>
      </w:tr>
    </w:tbl>
    <w:p w:rsidR="005554B8" w:rsidRPr="0052495C" w:rsidRDefault="005554B8" w:rsidP="005554B8">
      <w:pPr>
        <w:widowControl w:val="0"/>
        <w:autoSpaceDE w:val="0"/>
        <w:autoSpaceDN w:val="0"/>
        <w:adjustRightInd w:val="0"/>
        <w:spacing w:line="360" w:lineRule="auto"/>
        <w:contextualSpacing/>
        <w:mirrorIndents/>
        <w:jc w:val="both"/>
      </w:pPr>
      <w:r>
        <w:t>Source: Field Survey, 2025</w:t>
      </w:r>
    </w:p>
    <w:p w:rsidR="005554B8" w:rsidRPr="0052495C" w:rsidRDefault="005554B8" w:rsidP="005554B8">
      <w:pPr>
        <w:widowControl w:val="0"/>
        <w:autoSpaceDE w:val="0"/>
        <w:autoSpaceDN w:val="0"/>
        <w:adjustRightInd w:val="0"/>
        <w:spacing w:line="360" w:lineRule="auto"/>
        <w:ind w:firstLine="720"/>
        <w:contextualSpacing/>
        <w:mirrorIndents/>
        <w:jc w:val="both"/>
      </w:pPr>
      <w:r w:rsidRPr="0052495C">
        <w:t>Table 6 above shows that 15(30%) of the respondents strongly agreed with the statement, 21(42%) agreed, 12(24%) strongly disagreed, while 2(4%) of the respondents disagreed.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137"/>
        <w:gridCol w:w="1530"/>
        <w:gridCol w:w="1080"/>
        <w:gridCol w:w="1260"/>
        <w:gridCol w:w="1620"/>
      </w:tblGrid>
      <w:tr w:rsidR="005554B8" w:rsidRPr="0052495C" w:rsidTr="001E566B">
        <w:trPr>
          <w:cantSplit/>
        </w:trPr>
        <w:tc>
          <w:tcPr>
            <w:tcW w:w="8370" w:type="dxa"/>
            <w:gridSpan w:val="6"/>
            <w:tcBorders>
              <w:top w:val="nil"/>
              <w:left w:val="nil"/>
              <w:bottom w:val="nil"/>
              <w:right w:val="nil"/>
            </w:tcBorders>
            <w:shd w:val="clear" w:color="auto" w:fill="FFFFFF"/>
          </w:tcPr>
          <w:p w:rsidR="005554B8" w:rsidRPr="0052495C" w:rsidRDefault="005554B8" w:rsidP="001E566B">
            <w:pPr>
              <w:spacing w:line="360" w:lineRule="auto"/>
              <w:ind w:left="60" w:right="60"/>
              <w:contextualSpacing/>
              <w:mirrorIndents/>
              <w:jc w:val="both"/>
              <w:rPr>
                <w:b/>
              </w:rPr>
            </w:pPr>
            <w:r w:rsidRPr="0052495C">
              <w:rPr>
                <w:b/>
                <w:bCs/>
              </w:rPr>
              <w:t xml:space="preserve">Table 7: </w:t>
            </w:r>
            <w:r w:rsidRPr="0052495C">
              <w:rPr>
                <w:b/>
              </w:rPr>
              <w:t>Cashless banking increase bank profitability</w:t>
            </w:r>
          </w:p>
        </w:tc>
      </w:tr>
      <w:tr w:rsidR="005554B8" w:rsidRPr="0052495C" w:rsidTr="001E566B">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5554B8" w:rsidRPr="0052495C" w:rsidRDefault="005554B8" w:rsidP="001E566B">
            <w:pPr>
              <w:spacing w:line="360" w:lineRule="auto"/>
              <w:ind w:left="60" w:right="60"/>
              <w:contextualSpacing/>
              <w:mirrorIndents/>
              <w:jc w:val="both"/>
            </w:pPr>
          </w:p>
        </w:tc>
        <w:tc>
          <w:tcPr>
            <w:tcW w:w="1530" w:type="dxa"/>
            <w:tcBorders>
              <w:top w:val="single" w:sz="16" w:space="0" w:color="000000"/>
              <w:left w:val="single" w:sz="16" w:space="0" w:color="000000"/>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Frequency</w:t>
            </w:r>
          </w:p>
        </w:tc>
        <w:tc>
          <w:tcPr>
            <w:tcW w:w="1080" w:type="dxa"/>
            <w:tcBorders>
              <w:top w:val="single" w:sz="16" w:space="0" w:color="000000"/>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Percent</w:t>
            </w:r>
          </w:p>
        </w:tc>
        <w:tc>
          <w:tcPr>
            <w:tcW w:w="1260" w:type="dxa"/>
            <w:tcBorders>
              <w:top w:val="single" w:sz="16" w:space="0" w:color="000000"/>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Valid Percent</w:t>
            </w:r>
          </w:p>
        </w:tc>
        <w:tc>
          <w:tcPr>
            <w:tcW w:w="1620" w:type="dxa"/>
            <w:tcBorders>
              <w:top w:val="single" w:sz="16" w:space="0" w:color="000000"/>
              <w:bottom w:val="single" w:sz="16" w:space="0" w:color="000000"/>
              <w:right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Cumulative Percent</w:t>
            </w:r>
          </w:p>
        </w:tc>
      </w:tr>
      <w:tr w:rsidR="005554B8" w:rsidRPr="0052495C" w:rsidTr="001E566B">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Valid</w:t>
            </w:r>
          </w:p>
        </w:tc>
        <w:tc>
          <w:tcPr>
            <w:tcW w:w="2137" w:type="dxa"/>
            <w:tcBorders>
              <w:top w:val="single" w:sz="16" w:space="0" w:color="000000"/>
              <w:left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Strongly agree</w:t>
            </w:r>
          </w:p>
        </w:tc>
        <w:tc>
          <w:tcPr>
            <w:tcW w:w="1530" w:type="dxa"/>
            <w:tcBorders>
              <w:top w:val="single" w:sz="16" w:space="0" w:color="000000"/>
              <w:left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12</w:t>
            </w:r>
          </w:p>
        </w:tc>
        <w:tc>
          <w:tcPr>
            <w:tcW w:w="1080" w:type="dxa"/>
            <w:tcBorders>
              <w:top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24.0</w:t>
            </w:r>
          </w:p>
        </w:tc>
        <w:tc>
          <w:tcPr>
            <w:tcW w:w="1260" w:type="dxa"/>
            <w:tcBorders>
              <w:top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24.0</w:t>
            </w:r>
          </w:p>
        </w:tc>
        <w:tc>
          <w:tcPr>
            <w:tcW w:w="1620" w:type="dxa"/>
            <w:tcBorders>
              <w:top w:val="single" w:sz="16" w:space="0" w:color="000000"/>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24.0</w:t>
            </w:r>
          </w:p>
        </w:tc>
      </w:tr>
      <w:tr w:rsidR="005554B8" w:rsidRPr="0052495C" w:rsidTr="001E566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contextualSpacing/>
              <w:mirrorIndents/>
              <w:jc w:val="both"/>
            </w:pPr>
          </w:p>
        </w:tc>
        <w:tc>
          <w:tcPr>
            <w:tcW w:w="2137" w:type="dxa"/>
            <w:tcBorders>
              <w:top w:val="nil"/>
              <w:left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Agree</w:t>
            </w:r>
          </w:p>
        </w:tc>
        <w:tc>
          <w:tcPr>
            <w:tcW w:w="1530" w:type="dxa"/>
            <w:tcBorders>
              <w:top w:val="nil"/>
              <w:left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22</w:t>
            </w:r>
          </w:p>
        </w:tc>
        <w:tc>
          <w:tcPr>
            <w:tcW w:w="1080"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44.0</w:t>
            </w:r>
          </w:p>
        </w:tc>
        <w:tc>
          <w:tcPr>
            <w:tcW w:w="1260"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44.0</w:t>
            </w:r>
          </w:p>
        </w:tc>
        <w:tc>
          <w:tcPr>
            <w:tcW w:w="1620" w:type="dxa"/>
            <w:tcBorders>
              <w:top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68.0</w:t>
            </w:r>
          </w:p>
        </w:tc>
      </w:tr>
      <w:tr w:rsidR="005554B8" w:rsidRPr="0052495C" w:rsidTr="001E566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contextualSpacing/>
              <w:mirrorIndents/>
              <w:jc w:val="both"/>
            </w:pPr>
          </w:p>
        </w:tc>
        <w:tc>
          <w:tcPr>
            <w:tcW w:w="2137" w:type="dxa"/>
            <w:tcBorders>
              <w:top w:val="nil"/>
              <w:left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Strongly Disagree</w:t>
            </w:r>
          </w:p>
        </w:tc>
        <w:tc>
          <w:tcPr>
            <w:tcW w:w="1530" w:type="dxa"/>
            <w:tcBorders>
              <w:top w:val="nil"/>
              <w:left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14</w:t>
            </w:r>
          </w:p>
        </w:tc>
        <w:tc>
          <w:tcPr>
            <w:tcW w:w="1080"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28.0</w:t>
            </w:r>
          </w:p>
        </w:tc>
        <w:tc>
          <w:tcPr>
            <w:tcW w:w="1260"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28.0</w:t>
            </w:r>
          </w:p>
        </w:tc>
        <w:tc>
          <w:tcPr>
            <w:tcW w:w="1620" w:type="dxa"/>
            <w:tcBorders>
              <w:top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96.0</w:t>
            </w:r>
          </w:p>
        </w:tc>
      </w:tr>
      <w:tr w:rsidR="005554B8" w:rsidRPr="0052495C" w:rsidTr="001E566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contextualSpacing/>
              <w:mirrorIndents/>
              <w:jc w:val="both"/>
            </w:pPr>
          </w:p>
        </w:tc>
        <w:tc>
          <w:tcPr>
            <w:tcW w:w="2137" w:type="dxa"/>
            <w:tcBorders>
              <w:top w:val="nil"/>
              <w:left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Disagree</w:t>
            </w:r>
          </w:p>
        </w:tc>
        <w:tc>
          <w:tcPr>
            <w:tcW w:w="1530" w:type="dxa"/>
            <w:tcBorders>
              <w:top w:val="nil"/>
              <w:left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w:t>
            </w:r>
          </w:p>
        </w:tc>
        <w:tc>
          <w:tcPr>
            <w:tcW w:w="1080"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4.0</w:t>
            </w:r>
          </w:p>
        </w:tc>
        <w:tc>
          <w:tcPr>
            <w:tcW w:w="1260"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4.0</w:t>
            </w:r>
          </w:p>
        </w:tc>
        <w:tc>
          <w:tcPr>
            <w:tcW w:w="1620" w:type="dxa"/>
            <w:tcBorders>
              <w:top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100.0</w:t>
            </w:r>
          </w:p>
        </w:tc>
      </w:tr>
      <w:tr w:rsidR="005554B8" w:rsidRPr="0052495C" w:rsidTr="001E566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contextualSpacing/>
              <w:mirrorIndents/>
              <w:jc w:val="both"/>
            </w:pPr>
          </w:p>
        </w:tc>
        <w:tc>
          <w:tcPr>
            <w:tcW w:w="2137" w:type="dxa"/>
            <w:tcBorders>
              <w:top w:val="nil"/>
              <w:left w:val="nil"/>
              <w:bottom w:val="single" w:sz="16" w:space="0" w:color="000000"/>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Total</w:t>
            </w:r>
          </w:p>
        </w:tc>
        <w:tc>
          <w:tcPr>
            <w:tcW w:w="1530" w:type="dxa"/>
            <w:tcBorders>
              <w:top w:val="nil"/>
              <w:left w:val="single" w:sz="16" w:space="0" w:color="000000"/>
              <w:bottom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50</w:t>
            </w:r>
          </w:p>
        </w:tc>
        <w:tc>
          <w:tcPr>
            <w:tcW w:w="1080" w:type="dxa"/>
            <w:tcBorders>
              <w:top w:val="nil"/>
              <w:bottom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100.0</w:t>
            </w:r>
          </w:p>
        </w:tc>
        <w:tc>
          <w:tcPr>
            <w:tcW w:w="1260" w:type="dxa"/>
            <w:tcBorders>
              <w:top w:val="nil"/>
              <w:bottom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100.0</w:t>
            </w:r>
          </w:p>
        </w:tc>
        <w:tc>
          <w:tcPr>
            <w:tcW w:w="1620" w:type="dxa"/>
            <w:tcBorders>
              <w:top w:val="nil"/>
              <w:bottom w:val="single" w:sz="16" w:space="0" w:color="000000"/>
              <w:right w:val="single" w:sz="16" w:space="0" w:color="000000"/>
            </w:tcBorders>
            <w:shd w:val="clear" w:color="auto" w:fill="FFFFFF"/>
          </w:tcPr>
          <w:p w:rsidR="005554B8" w:rsidRPr="0052495C" w:rsidRDefault="005554B8" w:rsidP="001E566B">
            <w:pPr>
              <w:spacing w:line="360" w:lineRule="auto"/>
              <w:contextualSpacing/>
              <w:mirrorIndents/>
              <w:jc w:val="both"/>
            </w:pPr>
          </w:p>
        </w:tc>
      </w:tr>
    </w:tbl>
    <w:p w:rsidR="005554B8" w:rsidRPr="0052495C" w:rsidRDefault="005554B8" w:rsidP="005554B8">
      <w:pPr>
        <w:widowControl w:val="0"/>
        <w:autoSpaceDE w:val="0"/>
        <w:autoSpaceDN w:val="0"/>
        <w:adjustRightInd w:val="0"/>
        <w:spacing w:line="360" w:lineRule="auto"/>
        <w:contextualSpacing/>
        <w:mirrorIndents/>
        <w:jc w:val="both"/>
      </w:pPr>
      <w:r>
        <w:t>Source: Field Survey, 2025</w:t>
      </w:r>
    </w:p>
    <w:p w:rsidR="005554B8" w:rsidRPr="0052495C" w:rsidRDefault="005554B8" w:rsidP="005554B8">
      <w:pPr>
        <w:widowControl w:val="0"/>
        <w:autoSpaceDE w:val="0"/>
        <w:autoSpaceDN w:val="0"/>
        <w:adjustRightInd w:val="0"/>
        <w:spacing w:line="360" w:lineRule="auto"/>
        <w:ind w:firstLine="720"/>
        <w:contextualSpacing/>
        <w:mirrorIndents/>
        <w:jc w:val="both"/>
      </w:pPr>
      <w:r w:rsidRPr="0052495C">
        <w:t>Table 7 above shows that 12(24%) of the respondents strongly agreed with the statement, 22(44%) agreed, 14(28%) strongly disagreed, while 2(4%) of the respondents disagreed.</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587"/>
        <w:gridCol w:w="1260"/>
        <w:gridCol w:w="1260"/>
        <w:gridCol w:w="1170"/>
        <w:gridCol w:w="1440"/>
      </w:tblGrid>
      <w:tr w:rsidR="005554B8" w:rsidRPr="0052495C" w:rsidTr="001E566B">
        <w:trPr>
          <w:cantSplit/>
        </w:trPr>
        <w:tc>
          <w:tcPr>
            <w:tcW w:w="8460" w:type="dxa"/>
            <w:gridSpan w:val="6"/>
            <w:tcBorders>
              <w:top w:val="nil"/>
              <w:left w:val="nil"/>
              <w:bottom w:val="nil"/>
              <w:right w:val="nil"/>
            </w:tcBorders>
            <w:shd w:val="clear" w:color="auto" w:fill="FFFFFF"/>
          </w:tcPr>
          <w:p w:rsidR="005554B8" w:rsidRPr="0052495C" w:rsidRDefault="005554B8" w:rsidP="001E566B">
            <w:pPr>
              <w:spacing w:line="360" w:lineRule="auto"/>
              <w:ind w:left="60" w:right="60"/>
              <w:contextualSpacing/>
              <w:mirrorIndents/>
              <w:jc w:val="both"/>
              <w:rPr>
                <w:b/>
              </w:rPr>
            </w:pPr>
            <w:r w:rsidRPr="0052495C">
              <w:rPr>
                <w:b/>
                <w:bCs/>
              </w:rPr>
              <w:t xml:space="preserve">Table 8: </w:t>
            </w:r>
            <w:r w:rsidRPr="0052495C">
              <w:rPr>
                <w:b/>
              </w:rPr>
              <w:t>Cashless banking system a method of risk diversification</w:t>
            </w:r>
          </w:p>
        </w:tc>
      </w:tr>
      <w:tr w:rsidR="005554B8" w:rsidRPr="0052495C" w:rsidTr="001E566B">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5554B8" w:rsidRPr="0052495C" w:rsidRDefault="005554B8" w:rsidP="001E566B">
            <w:pPr>
              <w:spacing w:line="360" w:lineRule="auto"/>
              <w:ind w:left="60" w:right="60"/>
              <w:contextualSpacing/>
              <w:mirrorIndents/>
              <w:jc w:val="both"/>
            </w:pPr>
          </w:p>
        </w:tc>
        <w:tc>
          <w:tcPr>
            <w:tcW w:w="1260" w:type="dxa"/>
            <w:tcBorders>
              <w:top w:val="single" w:sz="16" w:space="0" w:color="000000"/>
              <w:left w:val="single" w:sz="16" w:space="0" w:color="000000"/>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Frequency</w:t>
            </w:r>
          </w:p>
        </w:tc>
        <w:tc>
          <w:tcPr>
            <w:tcW w:w="1260" w:type="dxa"/>
            <w:tcBorders>
              <w:top w:val="single" w:sz="16" w:space="0" w:color="000000"/>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Percent</w:t>
            </w:r>
          </w:p>
        </w:tc>
        <w:tc>
          <w:tcPr>
            <w:tcW w:w="1170" w:type="dxa"/>
            <w:tcBorders>
              <w:top w:val="single" w:sz="16" w:space="0" w:color="000000"/>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Valid Percent</w:t>
            </w:r>
          </w:p>
        </w:tc>
        <w:tc>
          <w:tcPr>
            <w:tcW w:w="1440" w:type="dxa"/>
            <w:tcBorders>
              <w:top w:val="single" w:sz="16" w:space="0" w:color="000000"/>
              <w:bottom w:val="single" w:sz="16" w:space="0" w:color="000000"/>
              <w:right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Cumulative Percent</w:t>
            </w:r>
          </w:p>
        </w:tc>
      </w:tr>
      <w:tr w:rsidR="005554B8" w:rsidRPr="0052495C" w:rsidTr="001E566B">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Valid</w:t>
            </w:r>
          </w:p>
        </w:tc>
        <w:tc>
          <w:tcPr>
            <w:tcW w:w="2587" w:type="dxa"/>
            <w:tcBorders>
              <w:top w:val="single" w:sz="16" w:space="0" w:color="000000"/>
              <w:left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Strongly agree</w:t>
            </w:r>
          </w:p>
        </w:tc>
        <w:tc>
          <w:tcPr>
            <w:tcW w:w="1260" w:type="dxa"/>
            <w:tcBorders>
              <w:top w:val="single" w:sz="16" w:space="0" w:color="000000"/>
              <w:left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12</w:t>
            </w:r>
          </w:p>
        </w:tc>
        <w:tc>
          <w:tcPr>
            <w:tcW w:w="1260" w:type="dxa"/>
            <w:tcBorders>
              <w:top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24.0</w:t>
            </w:r>
          </w:p>
        </w:tc>
        <w:tc>
          <w:tcPr>
            <w:tcW w:w="1170" w:type="dxa"/>
            <w:tcBorders>
              <w:top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24.0</w:t>
            </w:r>
          </w:p>
        </w:tc>
        <w:tc>
          <w:tcPr>
            <w:tcW w:w="1440" w:type="dxa"/>
            <w:tcBorders>
              <w:top w:val="single" w:sz="16" w:space="0" w:color="000000"/>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24.0</w:t>
            </w:r>
          </w:p>
        </w:tc>
      </w:tr>
      <w:tr w:rsidR="005554B8" w:rsidRPr="0052495C" w:rsidTr="001E566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contextualSpacing/>
              <w:mirrorIndents/>
              <w:jc w:val="both"/>
            </w:pPr>
          </w:p>
        </w:tc>
        <w:tc>
          <w:tcPr>
            <w:tcW w:w="2587" w:type="dxa"/>
            <w:tcBorders>
              <w:top w:val="nil"/>
              <w:left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Agree</w:t>
            </w:r>
          </w:p>
        </w:tc>
        <w:tc>
          <w:tcPr>
            <w:tcW w:w="1260" w:type="dxa"/>
            <w:tcBorders>
              <w:top w:val="nil"/>
              <w:left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23</w:t>
            </w:r>
          </w:p>
        </w:tc>
        <w:tc>
          <w:tcPr>
            <w:tcW w:w="1260"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46.0</w:t>
            </w:r>
          </w:p>
        </w:tc>
        <w:tc>
          <w:tcPr>
            <w:tcW w:w="1170"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46.0</w:t>
            </w:r>
          </w:p>
        </w:tc>
        <w:tc>
          <w:tcPr>
            <w:tcW w:w="1440" w:type="dxa"/>
            <w:tcBorders>
              <w:top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70.0</w:t>
            </w:r>
          </w:p>
        </w:tc>
      </w:tr>
      <w:tr w:rsidR="005554B8" w:rsidRPr="0052495C" w:rsidTr="001E566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contextualSpacing/>
              <w:mirrorIndents/>
              <w:jc w:val="both"/>
            </w:pPr>
          </w:p>
        </w:tc>
        <w:tc>
          <w:tcPr>
            <w:tcW w:w="2587" w:type="dxa"/>
            <w:tcBorders>
              <w:top w:val="nil"/>
              <w:left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Strongly Disagree</w:t>
            </w:r>
          </w:p>
        </w:tc>
        <w:tc>
          <w:tcPr>
            <w:tcW w:w="1260" w:type="dxa"/>
            <w:tcBorders>
              <w:top w:val="nil"/>
              <w:left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13</w:t>
            </w:r>
          </w:p>
        </w:tc>
        <w:tc>
          <w:tcPr>
            <w:tcW w:w="1260"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26.0</w:t>
            </w:r>
          </w:p>
        </w:tc>
        <w:tc>
          <w:tcPr>
            <w:tcW w:w="1170"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26.0</w:t>
            </w:r>
          </w:p>
        </w:tc>
        <w:tc>
          <w:tcPr>
            <w:tcW w:w="1440" w:type="dxa"/>
            <w:tcBorders>
              <w:top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96.0</w:t>
            </w:r>
          </w:p>
        </w:tc>
      </w:tr>
      <w:tr w:rsidR="005554B8" w:rsidRPr="0052495C" w:rsidTr="001E566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contextualSpacing/>
              <w:mirrorIndents/>
              <w:jc w:val="both"/>
            </w:pPr>
          </w:p>
        </w:tc>
        <w:tc>
          <w:tcPr>
            <w:tcW w:w="2587" w:type="dxa"/>
            <w:tcBorders>
              <w:top w:val="nil"/>
              <w:left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Disagree</w:t>
            </w:r>
          </w:p>
        </w:tc>
        <w:tc>
          <w:tcPr>
            <w:tcW w:w="1260" w:type="dxa"/>
            <w:tcBorders>
              <w:top w:val="nil"/>
              <w:left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w:t>
            </w:r>
          </w:p>
        </w:tc>
        <w:tc>
          <w:tcPr>
            <w:tcW w:w="1260"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4.0</w:t>
            </w:r>
          </w:p>
        </w:tc>
        <w:tc>
          <w:tcPr>
            <w:tcW w:w="1170"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4.0</w:t>
            </w:r>
          </w:p>
        </w:tc>
        <w:tc>
          <w:tcPr>
            <w:tcW w:w="1440" w:type="dxa"/>
            <w:tcBorders>
              <w:top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100.0</w:t>
            </w:r>
          </w:p>
        </w:tc>
      </w:tr>
      <w:tr w:rsidR="005554B8" w:rsidRPr="0052495C" w:rsidTr="001E566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contextualSpacing/>
              <w:mirrorIndents/>
              <w:jc w:val="both"/>
            </w:pPr>
          </w:p>
        </w:tc>
        <w:tc>
          <w:tcPr>
            <w:tcW w:w="2587" w:type="dxa"/>
            <w:tcBorders>
              <w:top w:val="nil"/>
              <w:left w:val="nil"/>
              <w:bottom w:val="single" w:sz="16" w:space="0" w:color="000000"/>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Total</w:t>
            </w:r>
          </w:p>
        </w:tc>
        <w:tc>
          <w:tcPr>
            <w:tcW w:w="1260" w:type="dxa"/>
            <w:tcBorders>
              <w:top w:val="nil"/>
              <w:left w:val="single" w:sz="16" w:space="0" w:color="000000"/>
              <w:bottom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50</w:t>
            </w:r>
          </w:p>
        </w:tc>
        <w:tc>
          <w:tcPr>
            <w:tcW w:w="1260" w:type="dxa"/>
            <w:tcBorders>
              <w:top w:val="nil"/>
              <w:bottom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100.0</w:t>
            </w:r>
          </w:p>
        </w:tc>
        <w:tc>
          <w:tcPr>
            <w:tcW w:w="1170" w:type="dxa"/>
            <w:tcBorders>
              <w:top w:val="nil"/>
              <w:bottom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100.0</w:t>
            </w:r>
          </w:p>
        </w:tc>
        <w:tc>
          <w:tcPr>
            <w:tcW w:w="1440" w:type="dxa"/>
            <w:tcBorders>
              <w:top w:val="nil"/>
              <w:bottom w:val="single" w:sz="16" w:space="0" w:color="000000"/>
              <w:right w:val="single" w:sz="16" w:space="0" w:color="000000"/>
            </w:tcBorders>
            <w:shd w:val="clear" w:color="auto" w:fill="FFFFFF"/>
          </w:tcPr>
          <w:p w:rsidR="005554B8" w:rsidRPr="0052495C" w:rsidRDefault="005554B8" w:rsidP="001E566B">
            <w:pPr>
              <w:spacing w:line="360" w:lineRule="auto"/>
              <w:contextualSpacing/>
              <w:mirrorIndents/>
              <w:jc w:val="both"/>
            </w:pPr>
          </w:p>
        </w:tc>
      </w:tr>
    </w:tbl>
    <w:p w:rsidR="005554B8" w:rsidRPr="0052495C" w:rsidRDefault="005554B8" w:rsidP="005554B8">
      <w:pPr>
        <w:widowControl w:val="0"/>
        <w:autoSpaceDE w:val="0"/>
        <w:autoSpaceDN w:val="0"/>
        <w:adjustRightInd w:val="0"/>
        <w:spacing w:line="360" w:lineRule="auto"/>
        <w:contextualSpacing/>
        <w:mirrorIndents/>
        <w:jc w:val="both"/>
      </w:pPr>
      <w:r>
        <w:t>Source: Field Survey, 2025</w:t>
      </w:r>
    </w:p>
    <w:p w:rsidR="005554B8" w:rsidRPr="0052495C" w:rsidRDefault="005554B8" w:rsidP="005554B8">
      <w:pPr>
        <w:widowControl w:val="0"/>
        <w:autoSpaceDE w:val="0"/>
        <w:autoSpaceDN w:val="0"/>
        <w:adjustRightInd w:val="0"/>
        <w:spacing w:line="360" w:lineRule="auto"/>
        <w:ind w:firstLine="720"/>
        <w:contextualSpacing/>
        <w:mirrorIndents/>
        <w:jc w:val="both"/>
      </w:pPr>
      <w:r w:rsidRPr="0052495C">
        <w:t>Table 8 above shows that 12(24%) of the respondents strongly agreed with the statement, 23(46%) agreed, 13(26%) strongly disagreed, while 2(4%) of the respondents disagreed.</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587"/>
        <w:gridCol w:w="1260"/>
        <w:gridCol w:w="1260"/>
        <w:gridCol w:w="1170"/>
        <w:gridCol w:w="1530"/>
      </w:tblGrid>
      <w:tr w:rsidR="005554B8" w:rsidRPr="0052495C" w:rsidTr="001E566B">
        <w:trPr>
          <w:cantSplit/>
        </w:trPr>
        <w:tc>
          <w:tcPr>
            <w:tcW w:w="8550" w:type="dxa"/>
            <w:gridSpan w:val="6"/>
            <w:tcBorders>
              <w:top w:val="nil"/>
              <w:left w:val="nil"/>
              <w:bottom w:val="nil"/>
              <w:right w:val="nil"/>
            </w:tcBorders>
            <w:shd w:val="clear" w:color="auto" w:fill="FFFFFF"/>
          </w:tcPr>
          <w:p w:rsidR="005554B8" w:rsidRPr="0052495C" w:rsidRDefault="005554B8" w:rsidP="001E566B">
            <w:pPr>
              <w:spacing w:line="360" w:lineRule="auto"/>
              <w:ind w:left="60" w:right="60"/>
              <w:contextualSpacing/>
              <w:mirrorIndents/>
              <w:jc w:val="both"/>
              <w:rPr>
                <w:b/>
              </w:rPr>
            </w:pPr>
            <w:r w:rsidRPr="0052495C">
              <w:rPr>
                <w:b/>
                <w:bCs/>
              </w:rPr>
              <w:t xml:space="preserve">Table 9: </w:t>
            </w:r>
            <w:r w:rsidRPr="0052495C">
              <w:rPr>
                <w:b/>
              </w:rPr>
              <w:t>Do you agree that cashless policy will help in capital market development</w:t>
            </w:r>
          </w:p>
        </w:tc>
      </w:tr>
      <w:tr w:rsidR="005554B8" w:rsidRPr="0052495C" w:rsidTr="001E566B">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5554B8" w:rsidRPr="0052495C" w:rsidRDefault="005554B8" w:rsidP="001E566B">
            <w:pPr>
              <w:spacing w:line="360" w:lineRule="auto"/>
              <w:ind w:left="60" w:right="60"/>
              <w:contextualSpacing/>
              <w:mirrorIndents/>
              <w:jc w:val="both"/>
            </w:pPr>
          </w:p>
        </w:tc>
        <w:tc>
          <w:tcPr>
            <w:tcW w:w="1260" w:type="dxa"/>
            <w:tcBorders>
              <w:top w:val="single" w:sz="16" w:space="0" w:color="000000"/>
              <w:left w:val="single" w:sz="16" w:space="0" w:color="000000"/>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Frequency</w:t>
            </w:r>
          </w:p>
        </w:tc>
        <w:tc>
          <w:tcPr>
            <w:tcW w:w="1260" w:type="dxa"/>
            <w:tcBorders>
              <w:top w:val="single" w:sz="16" w:space="0" w:color="000000"/>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Percent</w:t>
            </w:r>
          </w:p>
        </w:tc>
        <w:tc>
          <w:tcPr>
            <w:tcW w:w="1170" w:type="dxa"/>
            <w:tcBorders>
              <w:top w:val="single" w:sz="16" w:space="0" w:color="000000"/>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Valid Percent</w:t>
            </w:r>
          </w:p>
        </w:tc>
        <w:tc>
          <w:tcPr>
            <w:tcW w:w="1530" w:type="dxa"/>
            <w:tcBorders>
              <w:top w:val="single" w:sz="16" w:space="0" w:color="000000"/>
              <w:bottom w:val="single" w:sz="16" w:space="0" w:color="000000"/>
              <w:right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Cumulative Percent</w:t>
            </w:r>
          </w:p>
        </w:tc>
      </w:tr>
      <w:tr w:rsidR="005554B8" w:rsidRPr="0052495C" w:rsidTr="001E566B">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Valid</w:t>
            </w:r>
          </w:p>
        </w:tc>
        <w:tc>
          <w:tcPr>
            <w:tcW w:w="2587" w:type="dxa"/>
            <w:tcBorders>
              <w:top w:val="single" w:sz="16" w:space="0" w:color="000000"/>
              <w:left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Strongly agree</w:t>
            </w:r>
          </w:p>
        </w:tc>
        <w:tc>
          <w:tcPr>
            <w:tcW w:w="1260" w:type="dxa"/>
            <w:tcBorders>
              <w:top w:val="single" w:sz="16" w:space="0" w:color="000000"/>
              <w:left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13</w:t>
            </w:r>
          </w:p>
        </w:tc>
        <w:tc>
          <w:tcPr>
            <w:tcW w:w="1260" w:type="dxa"/>
            <w:tcBorders>
              <w:top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26.0</w:t>
            </w:r>
          </w:p>
        </w:tc>
        <w:tc>
          <w:tcPr>
            <w:tcW w:w="1170" w:type="dxa"/>
            <w:tcBorders>
              <w:top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26.0</w:t>
            </w:r>
          </w:p>
        </w:tc>
        <w:tc>
          <w:tcPr>
            <w:tcW w:w="1530" w:type="dxa"/>
            <w:tcBorders>
              <w:top w:val="single" w:sz="16" w:space="0" w:color="000000"/>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26.0</w:t>
            </w:r>
          </w:p>
        </w:tc>
      </w:tr>
      <w:tr w:rsidR="005554B8" w:rsidRPr="0052495C" w:rsidTr="001E566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contextualSpacing/>
              <w:mirrorIndents/>
              <w:jc w:val="both"/>
            </w:pPr>
          </w:p>
        </w:tc>
        <w:tc>
          <w:tcPr>
            <w:tcW w:w="2587" w:type="dxa"/>
            <w:tcBorders>
              <w:top w:val="nil"/>
              <w:left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Agree</w:t>
            </w:r>
          </w:p>
        </w:tc>
        <w:tc>
          <w:tcPr>
            <w:tcW w:w="1260" w:type="dxa"/>
            <w:tcBorders>
              <w:top w:val="nil"/>
              <w:left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25</w:t>
            </w:r>
          </w:p>
        </w:tc>
        <w:tc>
          <w:tcPr>
            <w:tcW w:w="1260"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50.0</w:t>
            </w:r>
          </w:p>
        </w:tc>
        <w:tc>
          <w:tcPr>
            <w:tcW w:w="1170"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50.0</w:t>
            </w:r>
          </w:p>
        </w:tc>
        <w:tc>
          <w:tcPr>
            <w:tcW w:w="1530" w:type="dxa"/>
            <w:tcBorders>
              <w:top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76.0</w:t>
            </w:r>
          </w:p>
        </w:tc>
      </w:tr>
      <w:tr w:rsidR="005554B8" w:rsidRPr="0052495C" w:rsidTr="001E566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contextualSpacing/>
              <w:mirrorIndents/>
              <w:jc w:val="both"/>
            </w:pPr>
          </w:p>
        </w:tc>
        <w:tc>
          <w:tcPr>
            <w:tcW w:w="2587" w:type="dxa"/>
            <w:tcBorders>
              <w:top w:val="nil"/>
              <w:left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Strongly Disagree</w:t>
            </w:r>
          </w:p>
        </w:tc>
        <w:tc>
          <w:tcPr>
            <w:tcW w:w="1260" w:type="dxa"/>
            <w:tcBorders>
              <w:top w:val="nil"/>
              <w:left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10</w:t>
            </w:r>
          </w:p>
        </w:tc>
        <w:tc>
          <w:tcPr>
            <w:tcW w:w="1260"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20.0</w:t>
            </w:r>
          </w:p>
        </w:tc>
        <w:tc>
          <w:tcPr>
            <w:tcW w:w="1170"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20.0</w:t>
            </w:r>
          </w:p>
        </w:tc>
        <w:tc>
          <w:tcPr>
            <w:tcW w:w="1530" w:type="dxa"/>
            <w:tcBorders>
              <w:top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96.0</w:t>
            </w:r>
          </w:p>
        </w:tc>
      </w:tr>
      <w:tr w:rsidR="005554B8" w:rsidRPr="0052495C" w:rsidTr="001E566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contextualSpacing/>
              <w:mirrorIndents/>
              <w:jc w:val="both"/>
            </w:pPr>
          </w:p>
        </w:tc>
        <w:tc>
          <w:tcPr>
            <w:tcW w:w="2587" w:type="dxa"/>
            <w:tcBorders>
              <w:top w:val="nil"/>
              <w:left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Disagree</w:t>
            </w:r>
          </w:p>
        </w:tc>
        <w:tc>
          <w:tcPr>
            <w:tcW w:w="1260" w:type="dxa"/>
            <w:tcBorders>
              <w:top w:val="nil"/>
              <w:left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w:t>
            </w:r>
          </w:p>
        </w:tc>
        <w:tc>
          <w:tcPr>
            <w:tcW w:w="1260"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4.0</w:t>
            </w:r>
          </w:p>
        </w:tc>
        <w:tc>
          <w:tcPr>
            <w:tcW w:w="1170"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4.0</w:t>
            </w:r>
          </w:p>
        </w:tc>
        <w:tc>
          <w:tcPr>
            <w:tcW w:w="1530" w:type="dxa"/>
            <w:tcBorders>
              <w:top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100.0</w:t>
            </w:r>
          </w:p>
        </w:tc>
      </w:tr>
      <w:tr w:rsidR="005554B8" w:rsidRPr="0052495C" w:rsidTr="001E566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contextualSpacing/>
              <w:mirrorIndents/>
              <w:jc w:val="both"/>
            </w:pPr>
          </w:p>
        </w:tc>
        <w:tc>
          <w:tcPr>
            <w:tcW w:w="2587" w:type="dxa"/>
            <w:tcBorders>
              <w:top w:val="nil"/>
              <w:left w:val="nil"/>
              <w:bottom w:val="single" w:sz="16" w:space="0" w:color="000000"/>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Total</w:t>
            </w:r>
          </w:p>
        </w:tc>
        <w:tc>
          <w:tcPr>
            <w:tcW w:w="1260" w:type="dxa"/>
            <w:tcBorders>
              <w:top w:val="nil"/>
              <w:left w:val="single" w:sz="16" w:space="0" w:color="000000"/>
              <w:bottom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50</w:t>
            </w:r>
          </w:p>
        </w:tc>
        <w:tc>
          <w:tcPr>
            <w:tcW w:w="1260" w:type="dxa"/>
            <w:tcBorders>
              <w:top w:val="nil"/>
              <w:bottom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100.0</w:t>
            </w:r>
          </w:p>
        </w:tc>
        <w:tc>
          <w:tcPr>
            <w:tcW w:w="1170" w:type="dxa"/>
            <w:tcBorders>
              <w:top w:val="nil"/>
              <w:bottom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100.0</w:t>
            </w:r>
          </w:p>
        </w:tc>
        <w:tc>
          <w:tcPr>
            <w:tcW w:w="1530" w:type="dxa"/>
            <w:tcBorders>
              <w:top w:val="nil"/>
              <w:bottom w:val="single" w:sz="16" w:space="0" w:color="000000"/>
              <w:right w:val="single" w:sz="16" w:space="0" w:color="000000"/>
            </w:tcBorders>
            <w:shd w:val="clear" w:color="auto" w:fill="FFFFFF"/>
          </w:tcPr>
          <w:p w:rsidR="005554B8" w:rsidRPr="0052495C" w:rsidRDefault="005554B8" w:rsidP="001E566B">
            <w:pPr>
              <w:spacing w:line="360" w:lineRule="auto"/>
              <w:contextualSpacing/>
              <w:mirrorIndents/>
              <w:jc w:val="both"/>
            </w:pPr>
          </w:p>
        </w:tc>
      </w:tr>
    </w:tbl>
    <w:p w:rsidR="005554B8" w:rsidRPr="0052495C" w:rsidRDefault="005554B8" w:rsidP="005554B8">
      <w:pPr>
        <w:widowControl w:val="0"/>
        <w:autoSpaceDE w:val="0"/>
        <w:autoSpaceDN w:val="0"/>
        <w:adjustRightInd w:val="0"/>
        <w:spacing w:line="360" w:lineRule="auto"/>
        <w:contextualSpacing/>
        <w:mirrorIndents/>
        <w:jc w:val="both"/>
      </w:pPr>
      <w:r>
        <w:t>Source: Field Survey, 2025</w:t>
      </w:r>
    </w:p>
    <w:p w:rsidR="005554B8" w:rsidRPr="0052495C" w:rsidRDefault="005554B8" w:rsidP="005554B8">
      <w:pPr>
        <w:widowControl w:val="0"/>
        <w:autoSpaceDE w:val="0"/>
        <w:autoSpaceDN w:val="0"/>
        <w:adjustRightInd w:val="0"/>
        <w:spacing w:line="360" w:lineRule="auto"/>
        <w:ind w:firstLine="720"/>
        <w:contextualSpacing/>
        <w:mirrorIndents/>
        <w:jc w:val="both"/>
      </w:pPr>
      <w:r w:rsidRPr="0052495C">
        <w:t>Table 9 above shows that 13(26%) of the respondents strongly agreed with the statement, 25(50%) agreed, 10(20%) strongly disagreed, while 2(4%)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5554B8" w:rsidRPr="0052495C" w:rsidTr="001E566B">
        <w:trPr>
          <w:cantSplit/>
        </w:trPr>
        <w:tc>
          <w:tcPr>
            <w:tcW w:w="7602" w:type="dxa"/>
            <w:gridSpan w:val="6"/>
            <w:tcBorders>
              <w:top w:val="nil"/>
              <w:left w:val="nil"/>
              <w:bottom w:val="nil"/>
              <w:right w:val="nil"/>
            </w:tcBorders>
            <w:shd w:val="clear" w:color="auto" w:fill="FFFFFF"/>
          </w:tcPr>
          <w:p w:rsidR="005554B8" w:rsidRPr="0052495C" w:rsidRDefault="005554B8" w:rsidP="001E566B">
            <w:pPr>
              <w:spacing w:line="360" w:lineRule="auto"/>
              <w:ind w:left="60" w:right="60"/>
              <w:contextualSpacing/>
              <w:mirrorIndents/>
              <w:jc w:val="both"/>
              <w:rPr>
                <w:b/>
              </w:rPr>
            </w:pPr>
            <w:r w:rsidRPr="0052495C">
              <w:rPr>
                <w:b/>
                <w:bCs/>
              </w:rPr>
              <w:t xml:space="preserve">Table 10: </w:t>
            </w:r>
            <w:r w:rsidRPr="0052495C">
              <w:rPr>
                <w:b/>
              </w:rPr>
              <w:t>Do you agree that the introduction of cashless system may lead to inefficiency and customer  dissatisfaction</w:t>
            </w:r>
          </w:p>
        </w:tc>
      </w:tr>
      <w:tr w:rsidR="005554B8" w:rsidRPr="0052495C" w:rsidTr="001E566B">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5554B8" w:rsidRPr="0052495C" w:rsidRDefault="005554B8" w:rsidP="001E566B">
            <w:pPr>
              <w:spacing w:line="360" w:lineRule="auto"/>
              <w:ind w:left="60" w:right="60"/>
              <w:contextualSpacing/>
              <w:mirrorIndents/>
              <w:jc w:val="both"/>
            </w:pPr>
          </w:p>
        </w:tc>
        <w:tc>
          <w:tcPr>
            <w:tcW w:w="1161" w:type="dxa"/>
            <w:tcBorders>
              <w:top w:val="single" w:sz="16" w:space="0" w:color="000000"/>
              <w:left w:val="single" w:sz="16" w:space="0" w:color="000000"/>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Frequency</w:t>
            </w:r>
          </w:p>
        </w:tc>
        <w:tc>
          <w:tcPr>
            <w:tcW w:w="1021" w:type="dxa"/>
            <w:tcBorders>
              <w:top w:val="single" w:sz="16" w:space="0" w:color="000000"/>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Percent</w:t>
            </w:r>
          </w:p>
        </w:tc>
        <w:tc>
          <w:tcPr>
            <w:tcW w:w="1394" w:type="dxa"/>
            <w:tcBorders>
              <w:top w:val="single" w:sz="16" w:space="0" w:color="000000"/>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Valid Percent</w:t>
            </w:r>
          </w:p>
        </w:tc>
        <w:tc>
          <w:tcPr>
            <w:tcW w:w="1487" w:type="dxa"/>
            <w:tcBorders>
              <w:top w:val="single" w:sz="16" w:space="0" w:color="000000"/>
              <w:bottom w:val="single" w:sz="16" w:space="0" w:color="000000"/>
              <w:right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Cumulative Percent</w:t>
            </w:r>
          </w:p>
        </w:tc>
      </w:tr>
      <w:tr w:rsidR="005554B8" w:rsidRPr="0052495C" w:rsidTr="001E566B">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Valid</w:t>
            </w:r>
          </w:p>
        </w:tc>
        <w:tc>
          <w:tcPr>
            <w:tcW w:w="1796" w:type="dxa"/>
            <w:tcBorders>
              <w:top w:val="single" w:sz="16" w:space="0" w:color="000000"/>
              <w:left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Strongly agree</w:t>
            </w:r>
          </w:p>
        </w:tc>
        <w:tc>
          <w:tcPr>
            <w:tcW w:w="1161" w:type="dxa"/>
            <w:tcBorders>
              <w:top w:val="single" w:sz="16" w:space="0" w:color="000000"/>
              <w:left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12</w:t>
            </w:r>
          </w:p>
        </w:tc>
        <w:tc>
          <w:tcPr>
            <w:tcW w:w="1021" w:type="dxa"/>
            <w:tcBorders>
              <w:top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24.0</w:t>
            </w:r>
          </w:p>
        </w:tc>
        <w:tc>
          <w:tcPr>
            <w:tcW w:w="1394" w:type="dxa"/>
            <w:tcBorders>
              <w:top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24.0</w:t>
            </w:r>
          </w:p>
        </w:tc>
        <w:tc>
          <w:tcPr>
            <w:tcW w:w="1487" w:type="dxa"/>
            <w:tcBorders>
              <w:top w:val="single" w:sz="16" w:space="0" w:color="000000"/>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24.0</w:t>
            </w:r>
          </w:p>
        </w:tc>
      </w:tr>
      <w:tr w:rsidR="005554B8" w:rsidRPr="0052495C" w:rsidTr="001E566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contextualSpacing/>
              <w:mirrorIndents/>
              <w:jc w:val="both"/>
            </w:pPr>
          </w:p>
        </w:tc>
        <w:tc>
          <w:tcPr>
            <w:tcW w:w="1796" w:type="dxa"/>
            <w:tcBorders>
              <w:top w:val="nil"/>
              <w:left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Agree</w:t>
            </w:r>
          </w:p>
        </w:tc>
        <w:tc>
          <w:tcPr>
            <w:tcW w:w="1161" w:type="dxa"/>
            <w:tcBorders>
              <w:top w:val="nil"/>
              <w:left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23</w:t>
            </w:r>
          </w:p>
        </w:tc>
        <w:tc>
          <w:tcPr>
            <w:tcW w:w="1021"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46.0</w:t>
            </w:r>
          </w:p>
        </w:tc>
        <w:tc>
          <w:tcPr>
            <w:tcW w:w="1394"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46.0</w:t>
            </w:r>
          </w:p>
        </w:tc>
        <w:tc>
          <w:tcPr>
            <w:tcW w:w="1487" w:type="dxa"/>
            <w:tcBorders>
              <w:top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70.0</w:t>
            </w:r>
          </w:p>
        </w:tc>
      </w:tr>
      <w:tr w:rsidR="005554B8" w:rsidRPr="0052495C" w:rsidTr="001E566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contextualSpacing/>
              <w:mirrorIndents/>
              <w:jc w:val="both"/>
            </w:pPr>
          </w:p>
        </w:tc>
        <w:tc>
          <w:tcPr>
            <w:tcW w:w="1796" w:type="dxa"/>
            <w:tcBorders>
              <w:top w:val="nil"/>
              <w:left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Strongly Disagree</w:t>
            </w:r>
          </w:p>
        </w:tc>
        <w:tc>
          <w:tcPr>
            <w:tcW w:w="1161" w:type="dxa"/>
            <w:tcBorders>
              <w:top w:val="nil"/>
              <w:left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13</w:t>
            </w:r>
          </w:p>
        </w:tc>
        <w:tc>
          <w:tcPr>
            <w:tcW w:w="1021"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26.0</w:t>
            </w:r>
          </w:p>
        </w:tc>
        <w:tc>
          <w:tcPr>
            <w:tcW w:w="1394"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26.0</w:t>
            </w:r>
          </w:p>
        </w:tc>
        <w:tc>
          <w:tcPr>
            <w:tcW w:w="1487" w:type="dxa"/>
            <w:tcBorders>
              <w:top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96.0</w:t>
            </w:r>
          </w:p>
        </w:tc>
      </w:tr>
      <w:tr w:rsidR="005554B8" w:rsidRPr="0052495C" w:rsidTr="001E566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contextualSpacing/>
              <w:mirrorIndents/>
              <w:jc w:val="both"/>
            </w:pPr>
          </w:p>
        </w:tc>
        <w:tc>
          <w:tcPr>
            <w:tcW w:w="1796" w:type="dxa"/>
            <w:tcBorders>
              <w:top w:val="nil"/>
              <w:left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Disagree</w:t>
            </w:r>
          </w:p>
        </w:tc>
        <w:tc>
          <w:tcPr>
            <w:tcW w:w="1161" w:type="dxa"/>
            <w:tcBorders>
              <w:top w:val="nil"/>
              <w:left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w:t>
            </w:r>
          </w:p>
        </w:tc>
        <w:tc>
          <w:tcPr>
            <w:tcW w:w="1021"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4.0</w:t>
            </w:r>
          </w:p>
        </w:tc>
        <w:tc>
          <w:tcPr>
            <w:tcW w:w="1394"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4.0</w:t>
            </w:r>
          </w:p>
        </w:tc>
        <w:tc>
          <w:tcPr>
            <w:tcW w:w="1487" w:type="dxa"/>
            <w:tcBorders>
              <w:top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100.0</w:t>
            </w:r>
          </w:p>
        </w:tc>
      </w:tr>
      <w:tr w:rsidR="005554B8" w:rsidRPr="0052495C" w:rsidTr="001E566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contextualSpacing/>
              <w:mirrorIndents/>
              <w:jc w:val="both"/>
            </w:pPr>
          </w:p>
        </w:tc>
        <w:tc>
          <w:tcPr>
            <w:tcW w:w="1796" w:type="dxa"/>
            <w:tcBorders>
              <w:top w:val="nil"/>
              <w:left w:val="nil"/>
              <w:bottom w:val="single" w:sz="16" w:space="0" w:color="000000"/>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Total</w:t>
            </w:r>
          </w:p>
        </w:tc>
        <w:tc>
          <w:tcPr>
            <w:tcW w:w="1161" w:type="dxa"/>
            <w:tcBorders>
              <w:top w:val="nil"/>
              <w:left w:val="single" w:sz="16" w:space="0" w:color="000000"/>
              <w:bottom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50</w:t>
            </w:r>
          </w:p>
        </w:tc>
        <w:tc>
          <w:tcPr>
            <w:tcW w:w="1021" w:type="dxa"/>
            <w:tcBorders>
              <w:top w:val="nil"/>
              <w:bottom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100.0</w:t>
            </w:r>
          </w:p>
        </w:tc>
        <w:tc>
          <w:tcPr>
            <w:tcW w:w="1394" w:type="dxa"/>
            <w:tcBorders>
              <w:top w:val="nil"/>
              <w:bottom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100.0</w:t>
            </w:r>
          </w:p>
        </w:tc>
        <w:tc>
          <w:tcPr>
            <w:tcW w:w="1487" w:type="dxa"/>
            <w:tcBorders>
              <w:top w:val="nil"/>
              <w:bottom w:val="single" w:sz="16" w:space="0" w:color="000000"/>
              <w:right w:val="single" w:sz="16" w:space="0" w:color="000000"/>
            </w:tcBorders>
            <w:shd w:val="clear" w:color="auto" w:fill="FFFFFF"/>
          </w:tcPr>
          <w:p w:rsidR="005554B8" w:rsidRPr="0052495C" w:rsidRDefault="005554B8" w:rsidP="001E566B">
            <w:pPr>
              <w:spacing w:line="360" w:lineRule="auto"/>
              <w:contextualSpacing/>
              <w:mirrorIndents/>
              <w:jc w:val="both"/>
            </w:pPr>
          </w:p>
        </w:tc>
      </w:tr>
    </w:tbl>
    <w:p w:rsidR="005554B8" w:rsidRPr="0052495C" w:rsidRDefault="005554B8" w:rsidP="005554B8">
      <w:pPr>
        <w:widowControl w:val="0"/>
        <w:autoSpaceDE w:val="0"/>
        <w:autoSpaceDN w:val="0"/>
        <w:adjustRightInd w:val="0"/>
        <w:spacing w:line="360" w:lineRule="auto"/>
        <w:contextualSpacing/>
        <w:mirrorIndents/>
        <w:jc w:val="both"/>
      </w:pPr>
      <w:r>
        <w:t>Source: Field Survey, 2025</w:t>
      </w:r>
    </w:p>
    <w:p w:rsidR="005554B8" w:rsidRPr="0052495C" w:rsidRDefault="005554B8" w:rsidP="005554B8">
      <w:pPr>
        <w:widowControl w:val="0"/>
        <w:autoSpaceDE w:val="0"/>
        <w:autoSpaceDN w:val="0"/>
        <w:adjustRightInd w:val="0"/>
        <w:spacing w:line="360" w:lineRule="auto"/>
        <w:ind w:firstLine="720"/>
        <w:contextualSpacing/>
        <w:mirrorIndents/>
        <w:jc w:val="both"/>
      </w:pPr>
      <w:r w:rsidRPr="0052495C">
        <w:t>Table 10 above shows that 12(24%) of the respondents strongly agreed with the statement, 23(46%) agreed, 13(26%) strongly disagreed, while 2(4%)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5554B8" w:rsidRPr="0052495C" w:rsidTr="001E566B">
        <w:trPr>
          <w:cantSplit/>
        </w:trPr>
        <w:tc>
          <w:tcPr>
            <w:tcW w:w="7602" w:type="dxa"/>
            <w:gridSpan w:val="6"/>
            <w:tcBorders>
              <w:top w:val="nil"/>
              <w:left w:val="nil"/>
              <w:bottom w:val="nil"/>
              <w:right w:val="nil"/>
            </w:tcBorders>
            <w:shd w:val="clear" w:color="auto" w:fill="FFFFFF"/>
          </w:tcPr>
          <w:p w:rsidR="005554B8" w:rsidRPr="0052495C" w:rsidRDefault="005554B8" w:rsidP="001E566B">
            <w:pPr>
              <w:spacing w:line="360" w:lineRule="auto"/>
              <w:ind w:left="60" w:right="60"/>
              <w:contextualSpacing/>
              <w:mirrorIndents/>
              <w:jc w:val="both"/>
            </w:pPr>
            <w:r w:rsidRPr="0052495C">
              <w:rPr>
                <w:b/>
                <w:bCs/>
              </w:rPr>
              <w:t xml:space="preserve">Table 11: </w:t>
            </w:r>
            <w:r w:rsidRPr="0052495C">
              <w:rPr>
                <w:b/>
              </w:rPr>
              <w:t>Cashless banking result into more effective internal control in Nigeria banks</w:t>
            </w:r>
          </w:p>
        </w:tc>
      </w:tr>
      <w:tr w:rsidR="005554B8" w:rsidRPr="0052495C" w:rsidTr="001E566B">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5554B8" w:rsidRPr="0052495C" w:rsidRDefault="005554B8" w:rsidP="001E566B">
            <w:pPr>
              <w:ind w:left="60" w:right="60"/>
              <w:contextualSpacing/>
              <w:mirrorIndents/>
              <w:jc w:val="both"/>
            </w:pPr>
          </w:p>
        </w:tc>
        <w:tc>
          <w:tcPr>
            <w:tcW w:w="1161" w:type="dxa"/>
            <w:tcBorders>
              <w:top w:val="single" w:sz="16" w:space="0" w:color="000000"/>
              <w:left w:val="single" w:sz="16" w:space="0" w:color="000000"/>
              <w:bottom w:val="single" w:sz="16" w:space="0" w:color="000000"/>
            </w:tcBorders>
            <w:shd w:val="clear" w:color="auto" w:fill="FFFFFF"/>
          </w:tcPr>
          <w:p w:rsidR="005554B8" w:rsidRPr="0052495C" w:rsidRDefault="005554B8" w:rsidP="001E566B">
            <w:pPr>
              <w:ind w:left="60" w:right="60"/>
              <w:contextualSpacing/>
              <w:mirrorIndents/>
              <w:jc w:val="both"/>
            </w:pPr>
            <w:r w:rsidRPr="0052495C">
              <w:t>Frequency</w:t>
            </w:r>
          </w:p>
        </w:tc>
        <w:tc>
          <w:tcPr>
            <w:tcW w:w="1021" w:type="dxa"/>
            <w:tcBorders>
              <w:top w:val="single" w:sz="16" w:space="0" w:color="000000"/>
              <w:bottom w:val="single" w:sz="16" w:space="0" w:color="000000"/>
            </w:tcBorders>
            <w:shd w:val="clear" w:color="auto" w:fill="FFFFFF"/>
          </w:tcPr>
          <w:p w:rsidR="005554B8" w:rsidRPr="0052495C" w:rsidRDefault="005554B8" w:rsidP="001E566B">
            <w:pPr>
              <w:ind w:left="60" w:right="60"/>
              <w:contextualSpacing/>
              <w:mirrorIndents/>
              <w:jc w:val="both"/>
            </w:pPr>
            <w:r w:rsidRPr="0052495C">
              <w:t>Percent</w:t>
            </w:r>
          </w:p>
        </w:tc>
        <w:tc>
          <w:tcPr>
            <w:tcW w:w="1394" w:type="dxa"/>
            <w:tcBorders>
              <w:top w:val="single" w:sz="16" w:space="0" w:color="000000"/>
              <w:bottom w:val="single" w:sz="16" w:space="0" w:color="000000"/>
            </w:tcBorders>
            <w:shd w:val="clear" w:color="auto" w:fill="FFFFFF"/>
          </w:tcPr>
          <w:p w:rsidR="005554B8" w:rsidRPr="0052495C" w:rsidRDefault="005554B8" w:rsidP="001E566B">
            <w:pPr>
              <w:ind w:left="60" w:right="60"/>
              <w:contextualSpacing/>
              <w:mirrorIndents/>
              <w:jc w:val="both"/>
            </w:pPr>
            <w:r w:rsidRPr="0052495C">
              <w:t>Valid Percent</w:t>
            </w:r>
          </w:p>
        </w:tc>
        <w:tc>
          <w:tcPr>
            <w:tcW w:w="1487" w:type="dxa"/>
            <w:tcBorders>
              <w:top w:val="single" w:sz="16" w:space="0" w:color="000000"/>
              <w:bottom w:val="single" w:sz="16" w:space="0" w:color="000000"/>
              <w:right w:val="single" w:sz="16" w:space="0" w:color="000000"/>
            </w:tcBorders>
            <w:shd w:val="clear" w:color="auto" w:fill="FFFFFF"/>
          </w:tcPr>
          <w:p w:rsidR="005554B8" w:rsidRPr="0052495C" w:rsidRDefault="005554B8" w:rsidP="001E566B">
            <w:pPr>
              <w:ind w:left="60" w:right="60"/>
              <w:contextualSpacing/>
              <w:mirrorIndents/>
              <w:jc w:val="both"/>
            </w:pPr>
            <w:r w:rsidRPr="0052495C">
              <w:t>Cumulative Percent</w:t>
            </w:r>
          </w:p>
        </w:tc>
      </w:tr>
      <w:tr w:rsidR="005554B8" w:rsidRPr="0052495C" w:rsidTr="001E566B">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ind w:left="60" w:right="60"/>
              <w:contextualSpacing/>
              <w:mirrorIndents/>
              <w:jc w:val="both"/>
            </w:pPr>
            <w:r w:rsidRPr="0052495C">
              <w:t>Valid</w:t>
            </w:r>
          </w:p>
        </w:tc>
        <w:tc>
          <w:tcPr>
            <w:tcW w:w="1796" w:type="dxa"/>
            <w:tcBorders>
              <w:top w:val="single" w:sz="16" w:space="0" w:color="000000"/>
              <w:left w:val="nil"/>
              <w:bottom w:val="nil"/>
              <w:right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Strongly agree</w:t>
            </w:r>
          </w:p>
        </w:tc>
        <w:tc>
          <w:tcPr>
            <w:tcW w:w="1161" w:type="dxa"/>
            <w:tcBorders>
              <w:top w:val="single" w:sz="16" w:space="0" w:color="000000"/>
              <w:left w:val="single" w:sz="16" w:space="0" w:color="000000"/>
              <w:bottom w:val="nil"/>
            </w:tcBorders>
            <w:shd w:val="clear" w:color="auto" w:fill="FFFFFF"/>
            <w:vAlign w:val="center"/>
          </w:tcPr>
          <w:p w:rsidR="005554B8" w:rsidRPr="0052495C" w:rsidRDefault="005554B8" w:rsidP="001E566B">
            <w:pPr>
              <w:ind w:left="60" w:right="60"/>
              <w:contextualSpacing/>
              <w:mirrorIndents/>
              <w:jc w:val="both"/>
            </w:pPr>
            <w:r w:rsidRPr="0052495C">
              <w:t>23</w:t>
            </w:r>
          </w:p>
        </w:tc>
        <w:tc>
          <w:tcPr>
            <w:tcW w:w="1021" w:type="dxa"/>
            <w:tcBorders>
              <w:top w:val="single" w:sz="16" w:space="0" w:color="000000"/>
              <w:bottom w:val="nil"/>
            </w:tcBorders>
            <w:shd w:val="clear" w:color="auto" w:fill="FFFFFF"/>
            <w:vAlign w:val="center"/>
          </w:tcPr>
          <w:p w:rsidR="005554B8" w:rsidRPr="0052495C" w:rsidRDefault="005554B8" w:rsidP="001E566B">
            <w:pPr>
              <w:ind w:left="60" w:right="60"/>
              <w:contextualSpacing/>
              <w:mirrorIndents/>
              <w:jc w:val="both"/>
            </w:pPr>
            <w:r w:rsidRPr="0052495C">
              <w:t>46.0</w:t>
            </w:r>
          </w:p>
        </w:tc>
        <w:tc>
          <w:tcPr>
            <w:tcW w:w="1394" w:type="dxa"/>
            <w:tcBorders>
              <w:top w:val="single" w:sz="16" w:space="0" w:color="000000"/>
              <w:bottom w:val="nil"/>
            </w:tcBorders>
            <w:shd w:val="clear" w:color="auto" w:fill="FFFFFF"/>
            <w:vAlign w:val="center"/>
          </w:tcPr>
          <w:p w:rsidR="005554B8" w:rsidRPr="0052495C" w:rsidRDefault="005554B8" w:rsidP="001E566B">
            <w:pPr>
              <w:ind w:left="60" w:right="60"/>
              <w:contextualSpacing/>
              <w:mirrorIndents/>
              <w:jc w:val="both"/>
            </w:pPr>
            <w:r w:rsidRPr="0052495C">
              <w:t>46.0</w:t>
            </w:r>
          </w:p>
        </w:tc>
        <w:tc>
          <w:tcPr>
            <w:tcW w:w="1487" w:type="dxa"/>
            <w:tcBorders>
              <w:top w:val="single" w:sz="16" w:space="0" w:color="000000"/>
              <w:bottom w:val="nil"/>
              <w:right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46.0</w:t>
            </w:r>
          </w:p>
        </w:tc>
      </w:tr>
      <w:tr w:rsidR="005554B8" w:rsidRPr="0052495C" w:rsidTr="001E566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contextualSpacing/>
              <w:mirrorIndents/>
              <w:jc w:val="both"/>
            </w:pPr>
          </w:p>
        </w:tc>
        <w:tc>
          <w:tcPr>
            <w:tcW w:w="1796" w:type="dxa"/>
            <w:tcBorders>
              <w:top w:val="nil"/>
              <w:left w:val="nil"/>
              <w:bottom w:val="nil"/>
              <w:right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Agree</w:t>
            </w:r>
          </w:p>
        </w:tc>
        <w:tc>
          <w:tcPr>
            <w:tcW w:w="1161" w:type="dxa"/>
            <w:tcBorders>
              <w:top w:val="nil"/>
              <w:left w:val="single" w:sz="16" w:space="0" w:color="000000"/>
              <w:bottom w:val="nil"/>
            </w:tcBorders>
            <w:shd w:val="clear" w:color="auto" w:fill="FFFFFF"/>
            <w:vAlign w:val="center"/>
          </w:tcPr>
          <w:p w:rsidR="005554B8" w:rsidRPr="0052495C" w:rsidRDefault="005554B8" w:rsidP="001E566B">
            <w:pPr>
              <w:ind w:left="60" w:right="60"/>
              <w:contextualSpacing/>
              <w:mirrorIndents/>
              <w:jc w:val="both"/>
            </w:pPr>
            <w:r w:rsidRPr="0052495C">
              <w:t>10</w:t>
            </w:r>
          </w:p>
        </w:tc>
        <w:tc>
          <w:tcPr>
            <w:tcW w:w="1021" w:type="dxa"/>
            <w:tcBorders>
              <w:top w:val="nil"/>
              <w:bottom w:val="nil"/>
            </w:tcBorders>
            <w:shd w:val="clear" w:color="auto" w:fill="FFFFFF"/>
            <w:vAlign w:val="center"/>
          </w:tcPr>
          <w:p w:rsidR="005554B8" w:rsidRPr="0052495C" w:rsidRDefault="005554B8" w:rsidP="001E566B">
            <w:pPr>
              <w:ind w:left="60" w:right="60"/>
              <w:contextualSpacing/>
              <w:mirrorIndents/>
              <w:jc w:val="both"/>
            </w:pPr>
            <w:r w:rsidRPr="0052495C">
              <w:t>20.0</w:t>
            </w:r>
          </w:p>
        </w:tc>
        <w:tc>
          <w:tcPr>
            <w:tcW w:w="1394" w:type="dxa"/>
            <w:tcBorders>
              <w:top w:val="nil"/>
              <w:bottom w:val="nil"/>
            </w:tcBorders>
            <w:shd w:val="clear" w:color="auto" w:fill="FFFFFF"/>
            <w:vAlign w:val="center"/>
          </w:tcPr>
          <w:p w:rsidR="005554B8" w:rsidRPr="0052495C" w:rsidRDefault="005554B8" w:rsidP="001E566B">
            <w:pPr>
              <w:ind w:left="60" w:right="60"/>
              <w:contextualSpacing/>
              <w:mirrorIndents/>
              <w:jc w:val="both"/>
            </w:pPr>
            <w:r w:rsidRPr="0052495C">
              <w:t>20.0</w:t>
            </w:r>
          </w:p>
        </w:tc>
        <w:tc>
          <w:tcPr>
            <w:tcW w:w="1487" w:type="dxa"/>
            <w:tcBorders>
              <w:top w:val="nil"/>
              <w:bottom w:val="nil"/>
              <w:right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66.0</w:t>
            </w:r>
          </w:p>
        </w:tc>
      </w:tr>
      <w:tr w:rsidR="005554B8" w:rsidRPr="0052495C" w:rsidTr="001E566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contextualSpacing/>
              <w:mirrorIndents/>
              <w:jc w:val="both"/>
            </w:pPr>
          </w:p>
        </w:tc>
        <w:tc>
          <w:tcPr>
            <w:tcW w:w="1796" w:type="dxa"/>
            <w:tcBorders>
              <w:top w:val="nil"/>
              <w:left w:val="nil"/>
              <w:bottom w:val="nil"/>
              <w:right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Strongly Disagree</w:t>
            </w:r>
          </w:p>
        </w:tc>
        <w:tc>
          <w:tcPr>
            <w:tcW w:w="1161" w:type="dxa"/>
            <w:tcBorders>
              <w:top w:val="nil"/>
              <w:left w:val="single" w:sz="16" w:space="0" w:color="000000"/>
              <w:bottom w:val="nil"/>
            </w:tcBorders>
            <w:shd w:val="clear" w:color="auto" w:fill="FFFFFF"/>
            <w:vAlign w:val="center"/>
          </w:tcPr>
          <w:p w:rsidR="005554B8" w:rsidRPr="0052495C" w:rsidRDefault="005554B8" w:rsidP="001E566B">
            <w:pPr>
              <w:ind w:left="60" w:right="60"/>
              <w:contextualSpacing/>
              <w:mirrorIndents/>
              <w:jc w:val="both"/>
            </w:pPr>
            <w:r w:rsidRPr="0052495C">
              <w:t>6</w:t>
            </w:r>
          </w:p>
        </w:tc>
        <w:tc>
          <w:tcPr>
            <w:tcW w:w="1021" w:type="dxa"/>
            <w:tcBorders>
              <w:top w:val="nil"/>
              <w:bottom w:val="nil"/>
            </w:tcBorders>
            <w:shd w:val="clear" w:color="auto" w:fill="FFFFFF"/>
            <w:vAlign w:val="center"/>
          </w:tcPr>
          <w:p w:rsidR="005554B8" w:rsidRPr="0052495C" w:rsidRDefault="005554B8" w:rsidP="001E566B">
            <w:pPr>
              <w:ind w:left="60" w:right="60"/>
              <w:contextualSpacing/>
              <w:mirrorIndents/>
              <w:jc w:val="both"/>
            </w:pPr>
            <w:r w:rsidRPr="0052495C">
              <w:t>12.0</w:t>
            </w:r>
          </w:p>
        </w:tc>
        <w:tc>
          <w:tcPr>
            <w:tcW w:w="1394" w:type="dxa"/>
            <w:tcBorders>
              <w:top w:val="nil"/>
              <w:bottom w:val="nil"/>
            </w:tcBorders>
            <w:shd w:val="clear" w:color="auto" w:fill="FFFFFF"/>
            <w:vAlign w:val="center"/>
          </w:tcPr>
          <w:p w:rsidR="005554B8" w:rsidRPr="0052495C" w:rsidRDefault="005554B8" w:rsidP="001E566B">
            <w:pPr>
              <w:ind w:left="60" w:right="60"/>
              <w:contextualSpacing/>
              <w:mirrorIndents/>
              <w:jc w:val="both"/>
            </w:pPr>
            <w:r w:rsidRPr="0052495C">
              <w:t>12.0</w:t>
            </w:r>
          </w:p>
        </w:tc>
        <w:tc>
          <w:tcPr>
            <w:tcW w:w="1487" w:type="dxa"/>
            <w:tcBorders>
              <w:top w:val="nil"/>
              <w:bottom w:val="nil"/>
              <w:right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78.0</w:t>
            </w:r>
          </w:p>
        </w:tc>
      </w:tr>
      <w:tr w:rsidR="005554B8" w:rsidRPr="0052495C" w:rsidTr="001E566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contextualSpacing/>
              <w:mirrorIndents/>
              <w:jc w:val="both"/>
            </w:pPr>
          </w:p>
        </w:tc>
        <w:tc>
          <w:tcPr>
            <w:tcW w:w="1796" w:type="dxa"/>
            <w:tcBorders>
              <w:top w:val="nil"/>
              <w:left w:val="nil"/>
              <w:bottom w:val="nil"/>
              <w:right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Disagree</w:t>
            </w:r>
          </w:p>
        </w:tc>
        <w:tc>
          <w:tcPr>
            <w:tcW w:w="1161" w:type="dxa"/>
            <w:tcBorders>
              <w:top w:val="nil"/>
              <w:left w:val="single" w:sz="16" w:space="0" w:color="000000"/>
              <w:bottom w:val="nil"/>
            </w:tcBorders>
            <w:shd w:val="clear" w:color="auto" w:fill="FFFFFF"/>
            <w:vAlign w:val="center"/>
          </w:tcPr>
          <w:p w:rsidR="005554B8" w:rsidRPr="0052495C" w:rsidRDefault="005554B8" w:rsidP="001E566B">
            <w:pPr>
              <w:ind w:left="60" w:right="60"/>
              <w:contextualSpacing/>
              <w:mirrorIndents/>
              <w:jc w:val="both"/>
            </w:pPr>
            <w:r w:rsidRPr="0052495C">
              <w:t>7</w:t>
            </w:r>
          </w:p>
        </w:tc>
        <w:tc>
          <w:tcPr>
            <w:tcW w:w="1021" w:type="dxa"/>
            <w:tcBorders>
              <w:top w:val="nil"/>
              <w:bottom w:val="nil"/>
            </w:tcBorders>
            <w:shd w:val="clear" w:color="auto" w:fill="FFFFFF"/>
            <w:vAlign w:val="center"/>
          </w:tcPr>
          <w:p w:rsidR="005554B8" w:rsidRPr="0052495C" w:rsidRDefault="005554B8" w:rsidP="001E566B">
            <w:pPr>
              <w:ind w:left="60" w:right="60"/>
              <w:contextualSpacing/>
              <w:mirrorIndents/>
              <w:jc w:val="both"/>
            </w:pPr>
            <w:r w:rsidRPr="0052495C">
              <w:t>14.0</w:t>
            </w:r>
          </w:p>
        </w:tc>
        <w:tc>
          <w:tcPr>
            <w:tcW w:w="1394" w:type="dxa"/>
            <w:tcBorders>
              <w:top w:val="nil"/>
              <w:bottom w:val="nil"/>
            </w:tcBorders>
            <w:shd w:val="clear" w:color="auto" w:fill="FFFFFF"/>
            <w:vAlign w:val="center"/>
          </w:tcPr>
          <w:p w:rsidR="005554B8" w:rsidRPr="0052495C" w:rsidRDefault="005554B8" w:rsidP="001E566B">
            <w:pPr>
              <w:ind w:left="60" w:right="60"/>
              <w:contextualSpacing/>
              <w:mirrorIndents/>
              <w:jc w:val="both"/>
            </w:pPr>
            <w:r w:rsidRPr="0052495C">
              <w:t>14.0</w:t>
            </w:r>
          </w:p>
        </w:tc>
        <w:tc>
          <w:tcPr>
            <w:tcW w:w="1487" w:type="dxa"/>
            <w:tcBorders>
              <w:top w:val="nil"/>
              <w:bottom w:val="nil"/>
              <w:right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92.0</w:t>
            </w:r>
          </w:p>
        </w:tc>
      </w:tr>
      <w:tr w:rsidR="005554B8" w:rsidRPr="0052495C" w:rsidTr="001E566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contextualSpacing/>
              <w:mirrorIndents/>
              <w:jc w:val="both"/>
            </w:pPr>
          </w:p>
        </w:tc>
        <w:tc>
          <w:tcPr>
            <w:tcW w:w="1796" w:type="dxa"/>
            <w:tcBorders>
              <w:top w:val="nil"/>
              <w:left w:val="nil"/>
              <w:bottom w:val="nil"/>
              <w:right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undecided</w:t>
            </w:r>
          </w:p>
        </w:tc>
        <w:tc>
          <w:tcPr>
            <w:tcW w:w="1161" w:type="dxa"/>
            <w:tcBorders>
              <w:top w:val="nil"/>
              <w:left w:val="single" w:sz="16" w:space="0" w:color="000000"/>
              <w:bottom w:val="nil"/>
            </w:tcBorders>
            <w:shd w:val="clear" w:color="auto" w:fill="FFFFFF"/>
            <w:vAlign w:val="center"/>
          </w:tcPr>
          <w:p w:rsidR="005554B8" w:rsidRPr="0052495C" w:rsidRDefault="005554B8" w:rsidP="001E566B">
            <w:pPr>
              <w:ind w:left="60" w:right="60"/>
              <w:contextualSpacing/>
              <w:mirrorIndents/>
              <w:jc w:val="both"/>
            </w:pPr>
            <w:r w:rsidRPr="0052495C">
              <w:t>4</w:t>
            </w:r>
          </w:p>
        </w:tc>
        <w:tc>
          <w:tcPr>
            <w:tcW w:w="1021" w:type="dxa"/>
            <w:tcBorders>
              <w:top w:val="nil"/>
              <w:bottom w:val="nil"/>
            </w:tcBorders>
            <w:shd w:val="clear" w:color="auto" w:fill="FFFFFF"/>
            <w:vAlign w:val="center"/>
          </w:tcPr>
          <w:p w:rsidR="005554B8" w:rsidRPr="0052495C" w:rsidRDefault="005554B8" w:rsidP="001E566B">
            <w:pPr>
              <w:ind w:left="60" w:right="60"/>
              <w:contextualSpacing/>
              <w:mirrorIndents/>
              <w:jc w:val="both"/>
            </w:pPr>
            <w:r w:rsidRPr="0052495C">
              <w:t>8.0</w:t>
            </w:r>
          </w:p>
        </w:tc>
        <w:tc>
          <w:tcPr>
            <w:tcW w:w="1394" w:type="dxa"/>
            <w:tcBorders>
              <w:top w:val="nil"/>
              <w:bottom w:val="nil"/>
            </w:tcBorders>
            <w:shd w:val="clear" w:color="auto" w:fill="FFFFFF"/>
            <w:vAlign w:val="center"/>
          </w:tcPr>
          <w:p w:rsidR="005554B8" w:rsidRPr="0052495C" w:rsidRDefault="005554B8" w:rsidP="001E566B">
            <w:pPr>
              <w:ind w:left="60" w:right="60"/>
              <w:contextualSpacing/>
              <w:mirrorIndents/>
              <w:jc w:val="both"/>
            </w:pPr>
            <w:r w:rsidRPr="0052495C">
              <w:t>8.0</w:t>
            </w:r>
          </w:p>
        </w:tc>
        <w:tc>
          <w:tcPr>
            <w:tcW w:w="1487" w:type="dxa"/>
            <w:tcBorders>
              <w:top w:val="nil"/>
              <w:bottom w:val="nil"/>
              <w:right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100.0</w:t>
            </w:r>
          </w:p>
        </w:tc>
      </w:tr>
      <w:tr w:rsidR="005554B8" w:rsidRPr="0052495C" w:rsidTr="001E566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contextualSpacing/>
              <w:mirrorIndents/>
              <w:jc w:val="both"/>
            </w:pPr>
          </w:p>
        </w:tc>
        <w:tc>
          <w:tcPr>
            <w:tcW w:w="1796" w:type="dxa"/>
            <w:tcBorders>
              <w:top w:val="nil"/>
              <w:left w:val="nil"/>
              <w:bottom w:val="single" w:sz="16" w:space="0" w:color="000000"/>
              <w:right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Total</w:t>
            </w:r>
          </w:p>
        </w:tc>
        <w:tc>
          <w:tcPr>
            <w:tcW w:w="1161" w:type="dxa"/>
            <w:tcBorders>
              <w:top w:val="nil"/>
              <w:left w:val="single" w:sz="16" w:space="0" w:color="000000"/>
              <w:bottom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50</w:t>
            </w:r>
          </w:p>
        </w:tc>
        <w:tc>
          <w:tcPr>
            <w:tcW w:w="1021" w:type="dxa"/>
            <w:tcBorders>
              <w:top w:val="nil"/>
              <w:bottom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100.0</w:t>
            </w:r>
          </w:p>
        </w:tc>
        <w:tc>
          <w:tcPr>
            <w:tcW w:w="1394" w:type="dxa"/>
            <w:tcBorders>
              <w:top w:val="nil"/>
              <w:bottom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100.0</w:t>
            </w:r>
          </w:p>
        </w:tc>
        <w:tc>
          <w:tcPr>
            <w:tcW w:w="1487" w:type="dxa"/>
            <w:tcBorders>
              <w:top w:val="nil"/>
              <w:bottom w:val="single" w:sz="16" w:space="0" w:color="000000"/>
              <w:right w:val="single" w:sz="16" w:space="0" w:color="000000"/>
            </w:tcBorders>
            <w:shd w:val="clear" w:color="auto" w:fill="FFFFFF"/>
          </w:tcPr>
          <w:p w:rsidR="005554B8" w:rsidRPr="0052495C" w:rsidRDefault="005554B8" w:rsidP="001E566B">
            <w:pPr>
              <w:contextualSpacing/>
              <w:mirrorIndents/>
              <w:jc w:val="both"/>
            </w:pPr>
          </w:p>
        </w:tc>
      </w:tr>
    </w:tbl>
    <w:p w:rsidR="005554B8" w:rsidRPr="0052495C" w:rsidRDefault="005554B8" w:rsidP="005554B8">
      <w:pPr>
        <w:widowControl w:val="0"/>
        <w:autoSpaceDE w:val="0"/>
        <w:autoSpaceDN w:val="0"/>
        <w:adjustRightInd w:val="0"/>
        <w:contextualSpacing/>
        <w:mirrorIndents/>
        <w:jc w:val="both"/>
      </w:pPr>
      <w:r>
        <w:t>Source: Field Survey, 2025</w:t>
      </w:r>
    </w:p>
    <w:p w:rsidR="005554B8" w:rsidRPr="0052495C" w:rsidRDefault="005554B8" w:rsidP="005554B8">
      <w:pPr>
        <w:widowControl w:val="0"/>
        <w:autoSpaceDE w:val="0"/>
        <w:autoSpaceDN w:val="0"/>
        <w:adjustRightInd w:val="0"/>
        <w:spacing w:line="360" w:lineRule="auto"/>
        <w:ind w:firstLine="720"/>
        <w:contextualSpacing/>
        <w:mirrorIndents/>
        <w:jc w:val="both"/>
      </w:pPr>
      <w:r w:rsidRPr="0052495C">
        <w:t>Table 11 above shows that 23(46%) of the respondents strongly agreed with the statement, 10(20%) agreed, 6(12%) strongly disagreed, 7(14%) of the respondents disagreed, while 4(8%) respondents are undecided.</w:t>
      </w:r>
    </w:p>
    <w:tbl>
      <w:tblPr>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317"/>
        <w:gridCol w:w="1350"/>
        <w:gridCol w:w="990"/>
        <w:gridCol w:w="1170"/>
        <w:gridCol w:w="1440"/>
      </w:tblGrid>
      <w:tr w:rsidR="005554B8" w:rsidRPr="0052495C" w:rsidTr="001E566B">
        <w:trPr>
          <w:cantSplit/>
        </w:trPr>
        <w:tc>
          <w:tcPr>
            <w:tcW w:w="8010" w:type="dxa"/>
            <w:gridSpan w:val="6"/>
            <w:tcBorders>
              <w:top w:val="nil"/>
              <w:left w:val="nil"/>
              <w:bottom w:val="nil"/>
              <w:right w:val="nil"/>
            </w:tcBorders>
            <w:shd w:val="clear" w:color="auto" w:fill="FFFFFF"/>
          </w:tcPr>
          <w:p w:rsidR="005554B8" w:rsidRPr="0052495C" w:rsidRDefault="005554B8" w:rsidP="001E566B">
            <w:pPr>
              <w:spacing w:line="360" w:lineRule="auto"/>
              <w:ind w:left="60" w:right="60"/>
              <w:contextualSpacing/>
              <w:mirrorIndents/>
              <w:jc w:val="both"/>
            </w:pPr>
            <w:r w:rsidRPr="0052495C">
              <w:rPr>
                <w:b/>
                <w:bCs/>
              </w:rPr>
              <w:t xml:space="preserve">Table 12: </w:t>
            </w:r>
            <w:r w:rsidRPr="0052495C">
              <w:rPr>
                <w:b/>
              </w:rPr>
              <w:t>Do you observe improved customer confidence in cashless banking system</w:t>
            </w:r>
          </w:p>
        </w:tc>
      </w:tr>
      <w:tr w:rsidR="005554B8" w:rsidRPr="0052495C" w:rsidTr="001E566B">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rsidR="005554B8" w:rsidRPr="0052495C" w:rsidRDefault="005554B8" w:rsidP="001E566B">
            <w:pPr>
              <w:ind w:left="60" w:right="60"/>
              <w:contextualSpacing/>
              <w:mirrorIndents/>
              <w:jc w:val="both"/>
            </w:pPr>
          </w:p>
        </w:tc>
        <w:tc>
          <w:tcPr>
            <w:tcW w:w="1350" w:type="dxa"/>
            <w:tcBorders>
              <w:top w:val="single" w:sz="16" w:space="0" w:color="000000"/>
              <w:left w:val="single" w:sz="16" w:space="0" w:color="000000"/>
              <w:bottom w:val="single" w:sz="16" w:space="0" w:color="000000"/>
            </w:tcBorders>
            <w:shd w:val="clear" w:color="auto" w:fill="FFFFFF"/>
          </w:tcPr>
          <w:p w:rsidR="005554B8" w:rsidRPr="0052495C" w:rsidRDefault="005554B8" w:rsidP="001E566B">
            <w:pPr>
              <w:ind w:left="60" w:right="60"/>
              <w:contextualSpacing/>
              <w:mirrorIndents/>
              <w:jc w:val="both"/>
            </w:pPr>
            <w:r w:rsidRPr="0052495C">
              <w:t>Frequency</w:t>
            </w:r>
          </w:p>
        </w:tc>
        <w:tc>
          <w:tcPr>
            <w:tcW w:w="990" w:type="dxa"/>
            <w:tcBorders>
              <w:top w:val="single" w:sz="16" w:space="0" w:color="000000"/>
              <w:bottom w:val="single" w:sz="16" w:space="0" w:color="000000"/>
            </w:tcBorders>
            <w:shd w:val="clear" w:color="auto" w:fill="FFFFFF"/>
          </w:tcPr>
          <w:p w:rsidR="005554B8" w:rsidRPr="0052495C" w:rsidRDefault="005554B8" w:rsidP="001E566B">
            <w:pPr>
              <w:ind w:left="60" w:right="60"/>
              <w:contextualSpacing/>
              <w:mirrorIndents/>
              <w:jc w:val="both"/>
            </w:pPr>
            <w:r w:rsidRPr="0052495C">
              <w:t>Percent</w:t>
            </w:r>
          </w:p>
        </w:tc>
        <w:tc>
          <w:tcPr>
            <w:tcW w:w="1170" w:type="dxa"/>
            <w:tcBorders>
              <w:top w:val="single" w:sz="16" w:space="0" w:color="000000"/>
              <w:bottom w:val="single" w:sz="16" w:space="0" w:color="000000"/>
            </w:tcBorders>
            <w:shd w:val="clear" w:color="auto" w:fill="FFFFFF"/>
          </w:tcPr>
          <w:p w:rsidR="005554B8" w:rsidRPr="0052495C" w:rsidRDefault="005554B8" w:rsidP="001E566B">
            <w:pPr>
              <w:ind w:left="60" w:right="60"/>
              <w:contextualSpacing/>
              <w:mirrorIndents/>
              <w:jc w:val="both"/>
            </w:pPr>
            <w:r w:rsidRPr="0052495C">
              <w:t>Valid Percent</w:t>
            </w:r>
          </w:p>
        </w:tc>
        <w:tc>
          <w:tcPr>
            <w:tcW w:w="1440" w:type="dxa"/>
            <w:tcBorders>
              <w:top w:val="single" w:sz="16" w:space="0" w:color="000000"/>
              <w:bottom w:val="single" w:sz="16" w:space="0" w:color="000000"/>
              <w:right w:val="single" w:sz="16" w:space="0" w:color="000000"/>
            </w:tcBorders>
            <w:shd w:val="clear" w:color="auto" w:fill="FFFFFF"/>
          </w:tcPr>
          <w:p w:rsidR="005554B8" w:rsidRPr="0052495C" w:rsidRDefault="005554B8" w:rsidP="001E566B">
            <w:pPr>
              <w:ind w:left="60" w:right="60"/>
              <w:contextualSpacing/>
              <w:mirrorIndents/>
              <w:jc w:val="both"/>
            </w:pPr>
            <w:r w:rsidRPr="0052495C">
              <w:t>Cumulative Percent</w:t>
            </w:r>
          </w:p>
        </w:tc>
      </w:tr>
      <w:tr w:rsidR="005554B8" w:rsidRPr="0052495C" w:rsidTr="001E566B">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ind w:left="60" w:right="60"/>
              <w:contextualSpacing/>
              <w:mirrorIndents/>
              <w:jc w:val="both"/>
            </w:pPr>
            <w:r w:rsidRPr="0052495C">
              <w:t>Valid</w:t>
            </w:r>
          </w:p>
        </w:tc>
        <w:tc>
          <w:tcPr>
            <w:tcW w:w="2317" w:type="dxa"/>
            <w:tcBorders>
              <w:top w:val="single" w:sz="16" w:space="0" w:color="000000"/>
              <w:left w:val="nil"/>
              <w:bottom w:val="nil"/>
              <w:right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Strongly agree</w:t>
            </w:r>
          </w:p>
        </w:tc>
        <w:tc>
          <w:tcPr>
            <w:tcW w:w="1350" w:type="dxa"/>
            <w:tcBorders>
              <w:top w:val="single" w:sz="16" w:space="0" w:color="000000"/>
              <w:left w:val="single" w:sz="16" w:space="0" w:color="000000"/>
              <w:bottom w:val="nil"/>
            </w:tcBorders>
            <w:shd w:val="clear" w:color="auto" w:fill="FFFFFF"/>
            <w:vAlign w:val="center"/>
          </w:tcPr>
          <w:p w:rsidR="005554B8" w:rsidRPr="0052495C" w:rsidRDefault="005554B8" w:rsidP="001E566B">
            <w:pPr>
              <w:ind w:left="60" w:right="60"/>
              <w:contextualSpacing/>
              <w:mirrorIndents/>
              <w:jc w:val="both"/>
            </w:pPr>
            <w:r w:rsidRPr="0052495C">
              <w:t>8</w:t>
            </w:r>
          </w:p>
        </w:tc>
        <w:tc>
          <w:tcPr>
            <w:tcW w:w="990" w:type="dxa"/>
            <w:tcBorders>
              <w:top w:val="single" w:sz="16" w:space="0" w:color="000000"/>
              <w:bottom w:val="nil"/>
            </w:tcBorders>
            <w:shd w:val="clear" w:color="auto" w:fill="FFFFFF"/>
            <w:vAlign w:val="center"/>
          </w:tcPr>
          <w:p w:rsidR="005554B8" w:rsidRPr="0052495C" w:rsidRDefault="005554B8" w:rsidP="001E566B">
            <w:pPr>
              <w:ind w:left="60" w:right="60"/>
              <w:contextualSpacing/>
              <w:mirrorIndents/>
              <w:jc w:val="both"/>
            </w:pPr>
            <w:r w:rsidRPr="0052495C">
              <w:t>16.0</w:t>
            </w:r>
          </w:p>
        </w:tc>
        <w:tc>
          <w:tcPr>
            <w:tcW w:w="1170" w:type="dxa"/>
            <w:tcBorders>
              <w:top w:val="single" w:sz="16" w:space="0" w:color="000000"/>
              <w:bottom w:val="nil"/>
            </w:tcBorders>
            <w:shd w:val="clear" w:color="auto" w:fill="FFFFFF"/>
            <w:vAlign w:val="center"/>
          </w:tcPr>
          <w:p w:rsidR="005554B8" w:rsidRPr="0052495C" w:rsidRDefault="005554B8" w:rsidP="001E566B">
            <w:pPr>
              <w:ind w:left="60" w:right="60"/>
              <w:contextualSpacing/>
              <w:mirrorIndents/>
              <w:jc w:val="both"/>
            </w:pPr>
            <w:r w:rsidRPr="0052495C">
              <w:t>16.0</w:t>
            </w:r>
          </w:p>
        </w:tc>
        <w:tc>
          <w:tcPr>
            <w:tcW w:w="1440" w:type="dxa"/>
            <w:tcBorders>
              <w:top w:val="single" w:sz="16" w:space="0" w:color="000000"/>
              <w:bottom w:val="nil"/>
              <w:right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16.0</w:t>
            </w:r>
          </w:p>
        </w:tc>
      </w:tr>
      <w:tr w:rsidR="005554B8" w:rsidRPr="0052495C" w:rsidTr="001E566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contextualSpacing/>
              <w:mirrorIndents/>
              <w:jc w:val="both"/>
            </w:pPr>
          </w:p>
        </w:tc>
        <w:tc>
          <w:tcPr>
            <w:tcW w:w="2317" w:type="dxa"/>
            <w:tcBorders>
              <w:top w:val="nil"/>
              <w:left w:val="nil"/>
              <w:bottom w:val="nil"/>
              <w:right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Agree</w:t>
            </w:r>
          </w:p>
        </w:tc>
        <w:tc>
          <w:tcPr>
            <w:tcW w:w="1350" w:type="dxa"/>
            <w:tcBorders>
              <w:top w:val="nil"/>
              <w:left w:val="single" w:sz="16" w:space="0" w:color="000000"/>
              <w:bottom w:val="nil"/>
            </w:tcBorders>
            <w:shd w:val="clear" w:color="auto" w:fill="FFFFFF"/>
            <w:vAlign w:val="center"/>
          </w:tcPr>
          <w:p w:rsidR="005554B8" w:rsidRPr="0052495C" w:rsidRDefault="005554B8" w:rsidP="001E566B">
            <w:pPr>
              <w:ind w:left="60" w:right="60"/>
              <w:contextualSpacing/>
              <w:mirrorIndents/>
              <w:jc w:val="both"/>
            </w:pPr>
            <w:r w:rsidRPr="0052495C">
              <w:t>27</w:t>
            </w:r>
          </w:p>
        </w:tc>
        <w:tc>
          <w:tcPr>
            <w:tcW w:w="990" w:type="dxa"/>
            <w:tcBorders>
              <w:top w:val="nil"/>
              <w:bottom w:val="nil"/>
            </w:tcBorders>
            <w:shd w:val="clear" w:color="auto" w:fill="FFFFFF"/>
            <w:vAlign w:val="center"/>
          </w:tcPr>
          <w:p w:rsidR="005554B8" w:rsidRPr="0052495C" w:rsidRDefault="005554B8" w:rsidP="001E566B">
            <w:pPr>
              <w:ind w:left="60" w:right="60"/>
              <w:contextualSpacing/>
              <w:mirrorIndents/>
              <w:jc w:val="both"/>
            </w:pPr>
            <w:r w:rsidRPr="0052495C">
              <w:t>54.0</w:t>
            </w:r>
          </w:p>
        </w:tc>
        <w:tc>
          <w:tcPr>
            <w:tcW w:w="1170" w:type="dxa"/>
            <w:tcBorders>
              <w:top w:val="nil"/>
              <w:bottom w:val="nil"/>
            </w:tcBorders>
            <w:shd w:val="clear" w:color="auto" w:fill="FFFFFF"/>
            <w:vAlign w:val="center"/>
          </w:tcPr>
          <w:p w:rsidR="005554B8" w:rsidRPr="0052495C" w:rsidRDefault="005554B8" w:rsidP="001E566B">
            <w:pPr>
              <w:ind w:left="60" w:right="60"/>
              <w:contextualSpacing/>
              <w:mirrorIndents/>
              <w:jc w:val="both"/>
            </w:pPr>
            <w:r w:rsidRPr="0052495C">
              <w:t>54.0</w:t>
            </w:r>
          </w:p>
        </w:tc>
        <w:tc>
          <w:tcPr>
            <w:tcW w:w="1440" w:type="dxa"/>
            <w:tcBorders>
              <w:top w:val="nil"/>
              <w:bottom w:val="nil"/>
              <w:right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70.0</w:t>
            </w:r>
          </w:p>
        </w:tc>
      </w:tr>
      <w:tr w:rsidR="005554B8" w:rsidRPr="0052495C" w:rsidTr="001E566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contextualSpacing/>
              <w:mirrorIndents/>
              <w:jc w:val="both"/>
            </w:pPr>
          </w:p>
        </w:tc>
        <w:tc>
          <w:tcPr>
            <w:tcW w:w="2317" w:type="dxa"/>
            <w:tcBorders>
              <w:top w:val="nil"/>
              <w:left w:val="nil"/>
              <w:bottom w:val="nil"/>
              <w:right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Strongly Disagree</w:t>
            </w:r>
          </w:p>
        </w:tc>
        <w:tc>
          <w:tcPr>
            <w:tcW w:w="1350" w:type="dxa"/>
            <w:tcBorders>
              <w:top w:val="nil"/>
              <w:left w:val="single" w:sz="16" w:space="0" w:color="000000"/>
              <w:bottom w:val="nil"/>
            </w:tcBorders>
            <w:shd w:val="clear" w:color="auto" w:fill="FFFFFF"/>
            <w:vAlign w:val="center"/>
          </w:tcPr>
          <w:p w:rsidR="005554B8" w:rsidRPr="0052495C" w:rsidRDefault="005554B8" w:rsidP="001E566B">
            <w:pPr>
              <w:ind w:left="60" w:right="60"/>
              <w:contextualSpacing/>
              <w:mirrorIndents/>
              <w:jc w:val="both"/>
            </w:pPr>
            <w:r w:rsidRPr="0052495C">
              <w:t>7</w:t>
            </w:r>
          </w:p>
        </w:tc>
        <w:tc>
          <w:tcPr>
            <w:tcW w:w="990" w:type="dxa"/>
            <w:tcBorders>
              <w:top w:val="nil"/>
              <w:bottom w:val="nil"/>
            </w:tcBorders>
            <w:shd w:val="clear" w:color="auto" w:fill="FFFFFF"/>
            <w:vAlign w:val="center"/>
          </w:tcPr>
          <w:p w:rsidR="005554B8" w:rsidRPr="0052495C" w:rsidRDefault="005554B8" w:rsidP="001E566B">
            <w:pPr>
              <w:ind w:left="60" w:right="60"/>
              <w:contextualSpacing/>
              <w:mirrorIndents/>
              <w:jc w:val="both"/>
            </w:pPr>
            <w:r w:rsidRPr="0052495C">
              <w:t>14.0</w:t>
            </w:r>
          </w:p>
        </w:tc>
        <w:tc>
          <w:tcPr>
            <w:tcW w:w="1170" w:type="dxa"/>
            <w:tcBorders>
              <w:top w:val="nil"/>
              <w:bottom w:val="nil"/>
            </w:tcBorders>
            <w:shd w:val="clear" w:color="auto" w:fill="FFFFFF"/>
            <w:vAlign w:val="center"/>
          </w:tcPr>
          <w:p w:rsidR="005554B8" w:rsidRPr="0052495C" w:rsidRDefault="005554B8" w:rsidP="001E566B">
            <w:pPr>
              <w:ind w:left="60" w:right="60"/>
              <w:contextualSpacing/>
              <w:mirrorIndents/>
              <w:jc w:val="both"/>
            </w:pPr>
            <w:r w:rsidRPr="0052495C">
              <w:t>14.0</w:t>
            </w:r>
          </w:p>
        </w:tc>
        <w:tc>
          <w:tcPr>
            <w:tcW w:w="1440" w:type="dxa"/>
            <w:tcBorders>
              <w:top w:val="nil"/>
              <w:bottom w:val="nil"/>
              <w:right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84.0</w:t>
            </w:r>
          </w:p>
        </w:tc>
      </w:tr>
      <w:tr w:rsidR="005554B8" w:rsidRPr="0052495C" w:rsidTr="001E566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contextualSpacing/>
              <w:mirrorIndents/>
              <w:jc w:val="both"/>
            </w:pPr>
          </w:p>
        </w:tc>
        <w:tc>
          <w:tcPr>
            <w:tcW w:w="2317" w:type="dxa"/>
            <w:tcBorders>
              <w:top w:val="nil"/>
              <w:left w:val="nil"/>
              <w:bottom w:val="nil"/>
              <w:right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Disagree</w:t>
            </w:r>
          </w:p>
        </w:tc>
        <w:tc>
          <w:tcPr>
            <w:tcW w:w="1350" w:type="dxa"/>
            <w:tcBorders>
              <w:top w:val="nil"/>
              <w:left w:val="single" w:sz="16" w:space="0" w:color="000000"/>
              <w:bottom w:val="nil"/>
            </w:tcBorders>
            <w:shd w:val="clear" w:color="auto" w:fill="FFFFFF"/>
            <w:vAlign w:val="center"/>
          </w:tcPr>
          <w:p w:rsidR="005554B8" w:rsidRPr="0052495C" w:rsidRDefault="005554B8" w:rsidP="001E566B">
            <w:pPr>
              <w:ind w:left="60" w:right="60"/>
              <w:contextualSpacing/>
              <w:mirrorIndents/>
              <w:jc w:val="both"/>
            </w:pPr>
            <w:r w:rsidRPr="0052495C">
              <w:t>3</w:t>
            </w:r>
          </w:p>
        </w:tc>
        <w:tc>
          <w:tcPr>
            <w:tcW w:w="990" w:type="dxa"/>
            <w:tcBorders>
              <w:top w:val="nil"/>
              <w:bottom w:val="nil"/>
            </w:tcBorders>
            <w:shd w:val="clear" w:color="auto" w:fill="FFFFFF"/>
            <w:vAlign w:val="center"/>
          </w:tcPr>
          <w:p w:rsidR="005554B8" w:rsidRPr="0052495C" w:rsidRDefault="005554B8" w:rsidP="001E566B">
            <w:pPr>
              <w:ind w:left="60" w:right="60"/>
              <w:contextualSpacing/>
              <w:mirrorIndents/>
              <w:jc w:val="both"/>
            </w:pPr>
            <w:r w:rsidRPr="0052495C">
              <w:t>6.0</w:t>
            </w:r>
          </w:p>
        </w:tc>
        <w:tc>
          <w:tcPr>
            <w:tcW w:w="1170" w:type="dxa"/>
            <w:tcBorders>
              <w:top w:val="nil"/>
              <w:bottom w:val="nil"/>
            </w:tcBorders>
            <w:shd w:val="clear" w:color="auto" w:fill="FFFFFF"/>
            <w:vAlign w:val="center"/>
          </w:tcPr>
          <w:p w:rsidR="005554B8" w:rsidRPr="0052495C" w:rsidRDefault="005554B8" w:rsidP="001E566B">
            <w:pPr>
              <w:ind w:left="60" w:right="60"/>
              <w:contextualSpacing/>
              <w:mirrorIndents/>
              <w:jc w:val="both"/>
            </w:pPr>
            <w:r w:rsidRPr="0052495C">
              <w:t>6.0</w:t>
            </w:r>
          </w:p>
        </w:tc>
        <w:tc>
          <w:tcPr>
            <w:tcW w:w="1440" w:type="dxa"/>
            <w:tcBorders>
              <w:top w:val="nil"/>
              <w:bottom w:val="nil"/>
              <w:right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90.0</w:t>
            </w:r>
          </w:p>
        </w:tc>
      </w:tr>
      <w:tr w:rsidR="005554B8" w:rsidRPr="0052495C" w:rsidTr="001E566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contextualSpacing/>
              <w:mirrorIndents/>
              <w:jc w:val="both"/>
            </w:pPr>
          </w:p>
        </w:tc>
        <w:tc>
          <w:tcPr>
            <w:tcW w:w="2317" w:type="dxa"/>
            <w:tcBorders>
              <w:top w:val="nil"/>
              <w:left w:val="nil"/>
              <w:bottom w:val="nil"/>
              <w:right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Undecided</w:t>
            </w:r>
          </w:p>
        </w:tc>
        <w:tc>
          <w:tcPr>
            <w:tcW w:w="1350" w:type="dxa"/>
            <w:tcBorders>
              <w:top w:val="nil"/>
              <w:left w:val="single" w:sz="16" w:space="0" w:color="000000"/>
              <w:bottom w:val="nil"/>
            </w:tcBorders>
            <w:shd w:val="clear" w:color="auto" w:fill="FFFFFF"/>
            <w:vAlign w:val="center"/>
          </w:tcPr>
          <w:p w:rsidR="005554B8" w:rsidRPr="0052495C" w:rsidRDefault="005554B8" w:rsidP="001E566B">
            <w:pPr>
              <w:ind w:left="60" w:right="60"/>
              <w:contextualSpacing/>
              <w:mirrorIndents/>
              <w:jc w:val="both"/>
            </w:pPr>
            <w:r w:rsidRPr="0052495C">
              <w:t>5</w:t>
            </w:r>
          </w:p>
        </w:tc>
        <w:tc>
          <w:tcPr>
            <w:tcW w:w="990" w:type="dxa"/>
            <w:tcBorders>
              <w:top w:val="nil"/>
              <w:bottom w:val="nil"/>
            </w:tcBorders>
            <w:shd w:val="clear" w:color="auto" w:fill="FFFFFF"/>
            <w:vAlign w:val="center"/>
          </w:tcPr>
          <w:p w:rsidR="005554B8" w:rsidRPr="0052495C" w:rsidRDefault="005554B8" w:rsidP="001E566B">
            <w:pPr>
              <w:ind w:left="60" w:right="60"/>
              <w:contextualSpacing/>
              <w:mirrorIndents/>
              <w:jc w:val="both"/>
            </w:pPr>
            <w:r w:rsidRPr="0052495C">
              <w:t>10.0</w:t>
            </w:r>
          </w:p>
        </w:tc>
        <w:tc>
          <w:tcPr>
            <w:tcW w:w="1170" w:type="dxa"/>
            <w:tcBorders>
              <w:top w:val="nil"/>
              <w:bottom w:val="nil"/>
            </w:tcBorders>
            <w:shd w:val="clear" w:color="auto" w:fill="FFFFFF"/>
            <w:vAlign w:val="center"/>
          </w:tcPr>
          <w:p w:rsidR="005554B8" w:rsidRPr="0052495C" w:rsidRDefault="005554B8" w:rsidP="001E566B">
            <w:pPr>
              <w:ind w:left="60" w:right="60"/>
              <w:contextualSpacing/>
              <w:mirrorIndents/>
              <w:jc w:val="both"/>
            </w:pPr>
            <w:r w:rsidRPr="0052495C">
              <w:t>10.0</w:t>
            </w:r>
          </w:p>
        </w:tc>
        <w:tc>
          <w:tcPr>
            <w:tcW w:w="1440" w:type="dxa"/>
            <w:tcBorders>
              <w:top w:val="nil"/>
              <w:bottom w:val="nil"/>
              <w:right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100.0</w:t>
            </w:r>
          </w:p>
        </w:tc>
      </w:tr>
      <w:tr w:rsidR="005554B8" w:rsidRPr="0052495C" w:rsidTr="001E566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contextualSpacing/>
              <w:mirrorIndents/>
              <w:jc w:val="both"/>
            </w:pPr>
          </w:p>
        </w:tc>
        <w:tc>
          <w:tcPr>
            <w:tcW w:w="2317" w:type="dxa"/>
            <w:tcBorders>
              <w:top w:val="nil"/>
              <w:left w:val="nil"/>
              <w:bottom w:val="single" w:sz="16" w:space="0" w:color="000000"/>
              <w:right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Total</w:t>
            </w:r>
          </w:p>
        </w:tc>
        <w:tc>
          <w:tcPr>
            <w:tcW w:w="1350" w:type="dxa"/>
            <w:tcBorders>
              <w:top w:val="nil"/>
              <w:left w:val="single" w:sz="16" w:space="0" w:color="000000"/>
              <w:bottom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50</w:t>
            </w:r>
          </w:p>
        </w:tc>
        <w:tc>
          <w:tcPr>
            <w:tcW w:w="990" w:type="dxa"/>
            <w:tcBorders>
              <w:top w:val="nil"/>
              <w:bottom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100.0</w:t>
            </w:r>
          </w:p>
        </w:tc>
        <w:tc>
          <w:tcPr>
            <w:tcW w:w="1170" w:type="dxa"/>
            <w:tcBorders>
              <w:top w:val="nil"/>
              <w:bottom w:val="single" w:sz="16" w:space="0" w:color="000000"/>
            </w:tcBorders>
            <w:shd w:val="clear" w:color="auto" w:fill="FFFFFF"/>
            <w:vAlign w:val="center"/>
          </w:tcPr>
          <w:p w:rsidR="005554B8" w:rsidRPr="0052495C" w:rsidRDefault="005554B8" w:rsidP="001E566B">
            <w:pPr>
              <w:ind w:left="60" w:right="60"/>
              <w:contextualSpacing/>
              <w:mirrorIndents/>
              <w:jc w:val="both"/>
            </w:pPr>
            <w:r w:rsidRPr="0052495C">
              <w:t>100.0</w:t>
            </w:r>
          </w:p>
        </w:tc>
        <w:tc>
          <w:tcPr>
            <w:tcW w:w="1440" w:type="dxa"/>
            <w:tcBorders>
              <w:top w:val="nil"/>
              <w:bottom w:val="single" w:sz="16" w:space="0" w:color="000000"/>
              <w:right w:val="single" w:sz="16" w:space="0" w:color="000000"/>
            </w:tcBorders>
            <w:shd w:val="clear" w:color="auto" w:fill="FFFFFF"/>
          </w:tcPr>
          <w:p w:rsidR="005554B8" w:rsidRPr="0052495C" w:rsidRDefault="005554B8" w:rsidP="001E566B">
            <w:pPr>
              <w:contextualSpacing/>
              <w:mirrorIndents/>
              <w:jc w:val="both"/>
            </w:pPr>
          </w:p>
        </w:tc>
      </w:tr>
    </w:tbl>
    <w:p w:rsidR="005554B8" w:rsidRPr="0052495C" w:rsidRDefault="005554B8" w:rsidP="005554B8">
      <w:pPr>
        <w:widowControl w:val="0"/>
        <w:autoSpaceDE w:val="0"/>
        <w:autoSpaceDN w:val="0"/>
        <w:adjustRightInd w:val="0"/>
        <w:spacing w:line="360" w:lineRule="auto"/>
        <w:contextualSpacing/>
        <w:mirrorIndents/>
        <w:jc w:val="both"/>
      </w:pPr>
      <w:r>
        <w:t>Source: Field Survey, 2025</w:t>
      </w:r>
    </w:p>
    <w:p w:rsidR="005554B8" w:rsidRPr="0052495C" w:rsidRDefault="005554B8" w:rsidP="005554B8">
      <w:pPr>
        <w:widowControl w:val="0"/>
        <w:autoSpaceDE w:val="0"/>
        <w:autoSpaceDN w:val="0"/>
        <w:adjustRightInd w:val="0"/>
        <w:spacing w:line="360" w:lineRule="auto"/>
        <w:ind w:firstLine="720"/>
        <w:contextualSpacing/>
        <w:mirrorIndents/>
        <w:jc w:val="both"/>
      </w:pPr>
      <w:r w:rsidRPr="0052495C">
        <w:t>Table 12 above shows that 8(16%) of the respondents strongly agreed with the statement, 27(54%) agreed, 7(14%) strongly disagreed, 3(6%) of the respondents disagreed, while 5(10%) respondents are undecided.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5554B8" w:rsidRPr="0052495C" w:rsidTr="001E566B">
        <w:trPr>
          <w:cantSplit/>
        </w:trPr>
        <w:tc>
          <w:tcPr>
            <w:tcW w:w="7602" w:type="dxa"/>
            <w:gridSpan w:val="6"/>
            <w:tcBorders>
              <w:top w:val="nil"/>
              <w:left w:val="nil"/>
              <w:bottom w:val="nil"/>
              <w:right w:val="nil"/>
            </w:tcBorders>
            <w:shd w:val="clear" w:color="auto" w:fill="FFFFFF"/>
          </w:tcPr>
          <w:p w:rsidR="005554B8" w:rsidRPr="0052495C" w:rsidRDefault="005554B8" w:rsidP="001E566B">
            <w:pPr>
              <w:spacing w:line="360" w:lineRule="auto"/>
              <w:contextualSpacing/>
              <w:mirrorIndents/>
              <w:jc w:val="both"/>
              <w:rPr>
                <w:b/>
              </w:rPr>
            </w:pPr>
            <w:r w:rsidRPr="0052495C">
              <w:rPr>
                <w:b/>
                <w:bCs/>
              </w:rPr>
              <w:t xml:space="preserve">Table 13: </w:t>
            </w:r>
            <w:r w:rsidRPr="0052495C">
              <w:rPr>
                <w:b/>
              </w:rPr>
              <w:t>Will cashless banking system improve the economy of Nigeria</w:t>
            </w:r>
          </w:p>
          <w:p w:rsidR="005554B8" w:rsidRPr="0052495C" w:rsidRDefault="005554B8" w:rsidP="001E566B">
            <w:pPr>
              <w:spacing w:line="360" w:lineRule="auto"/>
              <w:ind w:left="60" w:right="60"/>
              <w:contextualSpacing/>
              <w:mirrorIndents/>
              <w:jc w:val="both"/>
            </w:pPr>
          </w:p>
        </w:tc>
      </w:tr>
      <w:tr w:rsidR="005554B8" w:rsidRPr="0052495C" w:rsidTr="001E566B">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5554B8" w:rsidRPr="0052495C" w:rsidRDefault="005554B8" w:rsidP="001E566B">
            <w:pPr>
              <w:spacing w:line="360" w:lineRule="auto"/>
              <w:ind w:left="60" w:right="60"/>
              <w:contextualSpacing/>
              <w:mirrorIndents/>
              <w:jc w:val="both"/>
            </w:pPr>
          </w:p>
        </w:tc>
        <w:tc>
          <w:tcPr>
            <w:tcW w:w="1161" w:type="dxa"/>
            <w:tcBorders>
              <w:top w:val="single" w:sz="16" w:space="0" w:color="000000"/>
              <w:left w:val="single" w:sz="16" w:space="0" w:color="000000"/>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Frequency</w:t>
            </w:r>
          </w:p>
        </w:tc>
        <w:tc>
          <w:tcPr>
            <w:tcW w:w="1021" w:type="dxa"/>
            <w:tcBorders>
              <w:top w:val="single" w:sz="16" w:space="0" w:color="000000"/>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Percent</w:t>
            </w:r>
          </w:p>
        </w:tc>
        <w:tc>
          <w:tcPr>
            <w:tcW w:w="1394" w:type="dxa"/>
            <w:tcBorders>
              <w:top w:val="single" w:sz="16" w:space="0" w:color="000000"/>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Valid Percent</w:t>
            </w:r>
          </w:p>
        </w:tc>
        <w:tc>
          <w:tcPr>
            <w:tcW w:w="1487" w:type="dxa"/>
            <w:tcBorders>
              <w:top w:val="single" w:sz="16" w:space="0" w:color="000000"/>
              <w:bottom w:val="single" w:sz="16" w:space="0" w:color="000000"/>
              <w:right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Cumulative Percent</w:t>
            </w:r>
          </w:p>
        </w:tc>
      </w:tr>
      <w:tr w:rsidR="005554B8" w:rsidRPr="0052495C" w:rsidTr="001E566B">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Valid</w:t>
            </w:r>
          </w:p>
        </w:tc>
        <w:tc>
          <w:tcPr>
            <w:tcW w:w="1796" w:type="dxa"/>
            <w:tcBorders>
              <w:top w:val="single" w:sz="16" w:space="0" w:color="000000"/>
              <w:left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Strongly agree</w:t>
            </w:r>
          </w:p>
        </w:tc>
        <w:tc>
          <w:tcPr>
            <w:tcW w:w="1161" w:type="dxa"/>
            <w:tcBorders>
              <w:top w:val="single" w:sz="16" w:space="0" w:color="000000"/>
              <w:left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18</w:t>
            </w:r>
          </w:p>
        </w:tc>
        <w:tc>
          <w:tcPr>
            <w:tcW w:w="1021" w:type="dxa"/>
            <w:tcBorders>
              <w:top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36.0</w:t>
            </w:r>
          </w:p>
        </w:tc>
        <w:tc>
          <w:tcPr>
            <w:tcW w:w="1394" w:type="dxa"/>
            <w:tcBorders>
              <w:top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36.0</w:t>
            </w:r>
          </w:p>
        </w:tc>
        <w:tc>
          <w:tcPr>
            <w:tcW w:w="1487" w:type="dxa"/>
            <w:tcBorders>
              <w:top w:val="single" w:sz="16" w:space="0" w:color="000000"/>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36.0</w:t>
            </w:r>
          </w:p>
        </w:tc>
      </w:tr>
      <w:tr w:rsidR="005554B8" w:rsidRPr="0052495C" w:rsidTr="001E566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contextualSpacing/>
              <w:mirrorIndents/>
              <w:jc w:val="both"/>
            </w:pPr>
          </w:p>
        </w:tc>
        <w:tc>
          <w:tcPr>
            <w:tcW w:w="1796" w:type="dxa"/>
            <w:tcBorders>
              <w:top w:val="nil"/>
              <w:left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Agree</w:t>
            </w:r>
          </w:p>
        </w:tc>
        <w:tc>
          <w:tcPr>
            <w:tcW w:w="1161" w:type="dxa"/>
            <w:tcBorders>
              <w:top w:val="nil"/>
              <w:left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13</w:t>
            </w:r>
          </w:p>
        </w:tc>
        <w:tc>
          <w:tcPr>
            <w:tcW w:w="1021"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26.0</w:t>
            </w:r>
          </w:p>
        </w:tc>
        <w:tc>
          <w:tcPr>
            <w:tcW w:w="1394"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26.0</w:t>
            </w:r>
          </w:p>
        </w:tc>
        <w:tc>
          <w:tcPr>
            <w:tcW w:w="1487" w:type="dxa"/>
            <w:tcBorders>
              <w:top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62.0</w:t>
            </w:r>
          </w:p>
        </w:tc>
      </w:tr>
      <w:tr w:rsidR="005554B8" w:rsidRPr="0052495C" w:rsidTr="001E566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contextualSpacing/>
              <w:mirrorIndents/>
              <w:jc w:val="both"/>
            </w:pPr>
          </w:p>
        </w:tc>
        <w:tc>
          <w:tcPr>
            <w:tcW w:w="1796" w:type="dxa"/>
            <w:tcBorders>
              <w:top w:val="nil"/>
              <w:left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Strongly Disagree</w:t>
            </w:r>
          </w:p>
        </w:tc>
        <w:tc>
          <w:tcPr>
            <w:tcW w:w="1161" w:type="dxa"/>
            <w:tcBorders>
              <w:top w:val="nil"/>
              <w:left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7</w:t>
            </w:r>
          </w:p>
        </w:tc>
        <w:tc>
          <w:tcPr>
            <w:tcW w:w="1021"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14.0</w:t>
            </w:r>
          </w:p>
        </w:tc>
        <w:tc>
          <w:tcPr>
            <w:tcW w:w="1394"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14.0</w:t>
            </w:r>
          </w:p>
        </w:tc>
        <w:tc>
          <w:tcPr>
            <w:tcW w:w="1487" w:type="dxa"/>
            <w:tcBorders>
              <w:top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76.0</w:t>
            </w:r>
          </w:p>
        </w:tc>
      </w:tr>
      <w:tr w:rsidR="005554B8" w:rsidRPr="0052495C" w:rsidTr="001E566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contextualSpacing/>
              <w:mirrorIndents/>
              <w:jc w:val="both"/>
            </w:pPr>
          </w:p>
        </w:tc>
        <w:tc>
          <w:tcPr>
            <w:tcW w:w="1796" w:type="dxa"/>
            <w:tcBorders>
              <w:top w:val="nil"/>
              <w:left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Disagree</w:t>
            </w:r>
          </w:p>
        </w:tc>
        <w:tc>
          <w:tcPr>
            <w:tcW w:w="1161" w:type="dxa"/>
            <w:tcBorders>
              <w:top w:val="nil"/>
              <w:left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6</w:t>
            </w:r>
          </w:p>
        </w:tc>
        <w:tc>
          <w:tcPr>
            <w:tcW w:w="1021"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12.0</w:t>
            </w:r>
          </w:p>
        </w:tc>
        <w:tc>
          <w:tcPr>
            <w:tcW w:w="1394"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12.0</w:t>
            </w:r>
          </w:p>
        </w:tc>
        <w:tc>
          <w:tcPr>
            <w:tcW w:w="1487" w:type="dxa"/>
            <w:tcBorders>
              <w:top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88.0</w:t>
            </w:r>
          </w:p>
        </w:tc>
      </w:tr>
      <w:tr w:rsidR="005554B8" w:rsidRPr="0052495C" w:rsidTr="001E566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contextualSpacing/>
              <w:mirrorIndents/>
              <w:jc w:val="both"/>
            </w:pPr>
          </w:p>
        </w:tc>
        <w:tc>
          <w:tcPr>
            <w:tcW w:w="1796" w:type="dxa"/>
            <w:tcBorders>
              <w:top w:val="nil"/>
              <w:left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undecided</w:t>
            </w:r>
          </w:p>
        </w:tc>
        <w:tc>
          <w:tcPr>
            <w:tcW w:w="1161" w:type="dxa"/>
            <w:tcBorders>
              <w:top w:val="nil"/>
              <w:left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6</w:t>
            </w:r>
          </w:p>
        </w:tc>
        <w:tc>
          <w:tcPr>
            <w:tcW w:w="1021"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12.0</w:t>
            </w:r>
          </w:p>
        </w:tc>
        <w:tc>
          <w:tcPr>
            <w:tcW w:w="1394"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12.0</w:t>
            </w:r>
          </w:p>
        </w:tc>
        <w:tc>
          <w:tcPr>
            <w:tcW w:w="1487" w:type="dxa"/>
            <w:tcBorders>
              <w:top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100.0</w:t>
            </w:r>
          </w:p>
        </w:tc>
      </w:tr>
      <w:tr w:rsidR="005554B8" w:rsidRPr="0052495C" w:rsidTr="001E566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contextualSpacing/>
              <w:mirrorIndents/>
              <w:jc w:val="both"/>
            </w:pPr>
          </w:p>
        </w:tc>
        <w:tc>
          <w:tcPr>
            <w:tcW w:w="1796" w:type="dxa"/>
            <w:tcBorders>
              <w:top w:val="nil"/>
              <w:left w:val="nil"/>
              <w:bottom w:val="single" w:sz="16" w:space="0" w:color="000000"/>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Total</w:t>
            </w:r>
          </w:p>
        </w:tc>
        <w:tc>
          <w:tcPr>
            <w:tcW w:w="1161" w:type="dxa"/>
            <w:tcBorders>
              <w:top w:val="nil"/>
              <w:left w:val="single" w:sz="16" w:space="0" w:color="000000"/>
              <w:bottom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50</w:t>
            </w:r>
          </w:p>
        </w:tc>
        <w:tc>
          <w:tcPr>
            <w:tcW w:w="1021" w:type="dxa"/>
            <w:tcBorders>
              <w:top w:val="nil"/>
              <w:bottom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100.0</w:t>
            </w:r>
          </w:p>
        </w:tc>
        <w:tc>
          <w:tcPr>
            <w:tcW w:w="1394" w:type="dxa"/>
            <w:tcBorders>
              <w:top w:val="nil"/>
              <w:bottom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100.0</w:t>
            </w:r>
          </w:p>
        </w:tc>
        <w:tc>
          <w:tcPr>
            <w:tcW w:w="1487" w:type="dxa"/>
            <w:tcBorders>
              <w:top w:val="nil"/>
              <w:bottom w:val="single" w:sz="16" w:space="0" w:color="000000"/>
              <w:right w:val="single" w:sz="16" w:space="0" w:color="000000"/>
            </w:tcBorders>
            <w:shd w:val="clear" w:color="auto" w:fill="FFFFFF"/>
          </w:tcPr>
          <w:p w:rsidR="005554B8" w:rsidRPr="0052495C" w:rsidRDefault="005554B8" w:rsidP="001E566B">
            <w:pPr>
              <w:spacing w:line="360" w:lineRule="auto"/>
              <w:contextualSpacing/>
              <w:mirrorIndents/>
              <w:jc w:val="both"/>
            </w:pPr>
          </w:p>
        </w:tc>
      </w:tr>
    </w:tbl>
    <w:p w:rsidR="005554B8" w:rsidRPr="0052495C" w:rsidRDefault="005554B8" w:rsidP="005554B8">
      <w:pPr>
        <w:widowControl w:val="0"/>
        <w:autoSpaceDE w:val="0"/>
        <w:autoSpaceDN w:val="0"/>
        <w:adjustRightInd w:val="0"/>
        <w:spacing w:line="360" w:lineRule="auto"/>
        <w:contextualSpacing/>
        <w:mirrorIndents/>
        <w:jc w:val="both"/>
      </w:pPr>
      <w:r>
        <w:t>Source: Field Survey, 2025</w:t>
      </w:r>
    </w:p>
    <w:p w:rsidR="005554B8" w:rsidRPr="0052495C" w:rsidRDefault="005554B8" w:rsidP="005554B8">
      <w:pPr>
        <w:widowControl w:val="0"/>
        <w:autoSpaceDE w:val="0"/>
        <w:autoSpaceDN w:val="0"/>
        <w:adjustRightInd w:val="0"/>
        <w:spacing w:line="360" w:lineRule="auto"/>
        <w:ind w:firstLine="720"/>
        <w:contextualSpacing/>
        <w:mirrorIndents/>
        <w:jc w:val="both"/>
        <w:rPr>
          <w:b/>
        </w:rPr>
      </w:pPr>
      <w:r w:rsidRPr="0052495C">
        <w:t>Table 13 above shows that 18(36%) of the respondents strongly agreed with the statement, 13(26%) agreed, 7(14%) strongly disagreed, 6(12%) of the respondents disagreed, while 6(12%) respondents are undecided.</w:t>
      </w:r>
    </w:p>
    <w:p w:rsidR="005554B8" w:rsidRPr="0052495C" w:rsidRDefault="005554B8" w:rsidP="005554B8">
      <w:pPr>
        <w:spacing w:line="360" w:lineRule="auto"/>
        <w:contextualSpacing/>
        <w:mirrorIndents/>
        <w:jc w:val="both"/>
        <w:outlineLvl w:val="0"/>
        <w:rPr>
          <w:b/>
        </w:rPr>
      </w:pPr>
      <w:r w:rsidRPr="0052495C">
        <w:rPr>
          <w:b/>
        </w:rPr>
        <w:t>4.4</w:t>
      </w:r>
      <w:r w:rsidRPr="0052495C">
        <w:rPr>
          <w:b/>
        </w:rPr>
        <w:tab/>
        <w:t>Testing Of Hypotheses</w:t>
      </w:r>
    </w:p>
    <w:p w:rsidR="005554B8" w:rsidRPr="0052495C" w:rsidRDefault="005554B8" w:rsidP="005554B8">
      <w:pPr>
        <w:spacing w:line="360" w:lineRule="auto"/>
        <w:contextualSpacing/>
        <w:mirrorIndents/>
        <w:jc w:val="both"/>
        <w:outlineLvl w:val="0"/>
        <w:rPr>
          <w:b/>
        </w:rPr>
      </w:pPr>
      <w:r w:rsidRPr="0052495C">
        <w:rPr>
          <w:b/>
        </w:rPr>
        <w:t>Hypothesis One</w:t>
      </w:r>
    </w:p>
    <w:p w:rsidR="005554B8" w:rsidRPr="0052495C" w:rsidRDefault="005554B8" w:rsidP="005554B8">
      <w:pPr>
        <w:pStyle w:val="ListParagraph"/>
        <w:spacing w:after="0" w:line="360" w:lineRule="auto"/>
        <w:ind w:left="0" w:right="20"/>
        <w:mirrorIndents/>
        <w:jc w:val="both"/>
        <w:rPr>
          <w:b/>
          <w:sz w:val="24"/>
          <w:szCs w:val="24"/>
        </w:rPr>
      </w:pPr>
      <w:r w:rsidRPr="0052495C">
        <w:rPr>
          <w:rFonts w:eastAsia="Times New Roman"/>
          <w:b/>
          <w:sz w:val="24"/>
          <w:szCs w:val="24"/>
        </w:rPr>
        <w:t>Ho1:</w:t>
      </w:r>
      <w:r w:rsidRPr="0052495C">
        <w:rPr>
          <w:rFonts w:eastAsia="Times New Roman"/>
          <w:b/>
          <w:sz w:val="24"/>
          <w:szCs w:val="24"/>
        </w:rPr>
        <w:tab/>
        <w:t>There is no significance effect of literacy programmes on financial performance of Unity Bank of Nigeria Plc</w:t>
      </w: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48"/>
        <w:gridCol w:w="1026"/>
        <w:gridCol w:w="210"/>
        <w:gridCol w:w="878"/>
        <w:gridCol w:w="608"/>
        <w:gridCol w:w="884"/>
        <w:gridCol w:w="137"/>
        <w:gridCol w:w="1355"/>
        <w:gridCol w:w="54"/>
        <w:gridCol w:w="1021"/>
        <w:gridCol w:w="1021"/>
      </w:tblGrid>
      <w:tr w:rsidR="005554B8" w:rsidRPr="0052495C" w:rsidTr="001E566B">
        <w:trPr>
          <w:gridAfter w:val="3"/>
          <w:wAfter w:w="2096" w:type="dxa"/>
          <w:cantSplit/>
        </w:trPr>
        <w:tc>
          <w:tcPr>
            <w:tcW w:w="5889" w:type="dxa"/>
            <w:gridSpan w:val="9"/>
            <w:tcBorders>
              <w:top w:val="nil"/>
              <w:left w:val="nil"/>
              <w:bottom w:val="nil"/>
              <w:right w:val="nil"/>
            </w:tcBorders>
            <w:shd w:val="clear" w:color="auto" w:fill="FFFFFF"/>
          </w:tcPr>
          <w:p w:rsidR="005554B8" w:rsidRPr="0052495C" w:rsidRDefault="005554B8" w:rsidP="001E566B">
            <w:pPr>
              <w:spacing w:line="360" w:lineRule="auto"/>
              <w:ind w:left="60" w:right="60"/>
              <w:contextualSpacing/>
              <w:mirrorIndents/>
              <w:jc w:val="both"/>
            </w:pPr>
            <w:r w:rsidRPr="0052495C">
              <w:rPr>
                <w:b/>
                <w:bCs/>
              </w:rPr>
              <w:t>Table 14: Model Summary</w:t>
            </w:r>
          </w:p>
        </w:tc>
      </w:tr>
      <w:tr w:rsidR="005554B8" w:rsidRPr="0052495C" w:rsidTr="001E566B">
        <w:trPr>
          <w:gridAfter w:val="3"/>
          <w:wAfter w:w="2096" w:type="dxa"/>
          <w:cantSplit/>
        </w:trPr>
        <w:tc>
          <w:tcPr>
            <w:tcW w:w="791"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Model</w:t>
            </w:r>
          </w:p>
        </w:tc>
        <w:tc>
          <w:tcPr>
            <w:tcW w:w="1026" w:type="dxa"/>
            <w:tcBorders>
              <w:top w:val="single" w:sz="16" w:space="0" w:color="000000"/>
              <w:left w:val="single" w:sz="16" w:space="0" w:color="000000"/>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R</w:t>
            </w:r>
          </w:p>
        </w:tc>
        <w:tc>
          <w:tcPr>
            <w:tcW w:w="1088" w:type="dxa"/>
            <w:gridSpan w:val="2"/>
            <w:tcBorders>
              <w:top w:val="single" w:sz="16" w:space="0" w:color="000000"/>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R Square</w:t>
            </w:r>
          </w:p>
        </w:tc>
        <w:tc>
          <w:tcPr>
            <w:tcW w:w="1492" w:type="dxa"/>
            <w:gridSpan w:val="2"/>
            <w:tcBorders>
              <w:top w:val="single" w:sz="16" w:space="0" w:color="000000"/>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Adjusted R Square</w:t>
            </w:r>
          </w:p>
        </w:tc>
        <w:tc>
          <w:tcPr>
            <w:tcW w:w="1492" w:type="dxa"/>
            <w:gridSpan w:val="2"/>
            <w:tcBorders>
              <w:top w:val="single" w:sz="16" w:space="0" w:color="000000"/>
              <w:bottom w:val="single" w:sz="16" w:space="0" w:color="000000"/>
              <w:right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Std. Error of the Estimate</w:t>
            </w:r>
          </w:p>
        </w:tc>
      </w:tr>
      <w:tr w:rsidR="005554B8" w:rsidRPr="0052495C" w:rsidTr="001E566B">
        <w:trPr>
          <w:gridAfter w:val="3"/>
          <w:wAfter w:w="2096" w:type="dxa"/>
          <w:cantSplit/>
        </w:trPr>
        <w:tc>
          <w:tcPr>
            <w:tcW w:w="791"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w:t>
            </w:r>
          </w:p>
        </w:tc>
        <w:tc>
          <w:tcPr>
            <w:tcW w:w="1026" w:type="dxa"/>
            <w:tcBorders>
              <w:top w:val="single" w:sz="16" w:space="0" w:color="000000"/>
              <w:left w:val="single" w:sz="16" w:space="0" w:color="000000"/>
              <w:bottom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.040</w:t>
            </w:r>
            <w:r w:rsidRPr="0052495C">
              <w:rPr>
                <w:vertAlign w:val="superscript"/>
              </w:rPr>
              <w:t>a</w:t>
            </w:r>
          </w:p>
        </w:tc>
        <w:tc>
          <w:tcPr>
            <w:tcW w:w="1088" w:type="dxa"/>
            <w:gridSpan w:val="2"/>
            <w:tcBorders>
              <w:top w:val="single" w:sz="16" w:space="0" w:color="000000"/>
              <w:bottom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.002</w:t>
            </w:r>
          </w:p>
        </w:tc>
        <w:tc>
          <w:tcPr>
            <w:tcW w:w="1492" w:type="dxa"/>
            <w:gridSpan w:val="2"/>
            <w:tcBorders>
              <w:top w:val="single" w:sz="16" w:space="0" w:color="000000"/>
              <w:bottom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-.019</w:t>
            </w:r>
          </w:p>
        </w:tc>
        <w:tc>
          <w:tcPr>
            <w:tcW w:w="1492" w:type="dxa"/>
            <w:gridSpan w:val="2"/>
            <w:tcBorders>
              <w:top w:val="single" w:sz="16" w:space="0" w:color="000000"/>
              <w:bottom w:val="single" w:sz="16" w:space="0" w:color="000000"/>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.83200</w:t>
            </w:r>
          </w:p>
        </w:tc>
      </w:tr>
      <w:tr w:rsidR="005554B8" w:rsidRPr="0052495C" w:rsidTr="001E566B">
        <w:trPr>
          <w:gridAfter w:val="3"/>
          <w:wAfter w:w="2096" w:type="dxa"/>
          <w:cantSplit/>
        </w:trPr>
        <w:tc>
          <w:tcPr>
            <w:tcW w:w="5889" w:type="dxa"/>
            <w:gridSpan w:val="9"/>
            <w:tcBorders>
              <w:top w:val="nil"/>
              <w:left w:val="nil"/>
              <w:bottom w:val="nil"/>
              <w:right w:val="nil"/>
            </w:tcBorders>
            <w:shd w:val="clear" w:color="auto" w:fill="FFFFFF"/>
          </w:tcPr>
          <w:p w:rsidR="005554B8" w:rsidRPr="0052495C" w:rsidRDefault="005554B8" w:rsidP="001E566B">
            <w:pPr>
              <w:spacing w:line="360" w:lineRule="auto"/>
              <w:ind w:left="60" w:right="60"/>
              <w:contextualSpacing/>
              <w:mirrorIndents/>
              <w:jc w:val="both"/>
            </w:pPr>
            <w:r w:rsidRPr="0052495C">
              <w:t>a. Predictors: (Constant), Planning</w:t>
            </w:r>
          </w:p>
        </w:tc>
      </w:tr>
      <w:tr w:rsidR="005554B8" w:rsidRPr="0052495C" w:rsidTr="001E566B">
        <w:trPr>
          <w:cantSplit/>
        </w:trPr>
        <w:tc>
          <w:tcPr>
            <w:tcW w:w="7985" w:type="dxa"/>
            <w:gridSpan w:val="12"/>
            <w:tcBorders>
              <w:top w:val="nil"/>
              <w:left w:val="nil"/>
              <w:bottom w:val="nil"/>
              <w:right w:val="nil"/>
            </w:tcBorders>
            <w:shd w:val="clear" w:color="auto" w:fill="FFFFFF"/>
          </w:tcPr>
          <w:p w:rsidR="005554B8" w:rsidRPr="0052495C" w:rsidRDefault="005554B8" w:rsidP="001E566B">
            <w:pPr>
              <w:spacing w:line="360" w:lineRule="auto"/>
              <w:ind w:left="60" w:right="60"/>
              <w:contextualSpacing/>
              <w:mirrorIndents/>
              <w:jc w:val="both"/>
            </w:pPr>
            <w:r w:rsidRPr="0052495C">
              <w:rPr>
                <w:b/>
                <w:bCs/>
              </w:rPr>
              <w:t>Table 15: ANOVA</w:t>
            </w:r>
            <w:r w:rsidRPr="0052495C">
              <w:rPr>
                <w:b/>
                <w:bCs/>
                <w:vertAlign w:val="superscript"/>
              </w:rPr>
              <w:t>a</w:t>
            </w:r>
          </w:p>
        </w:tc>
      </w:tr>
      <w:tr w:rsidR="005554B8" w:rsidRPr="0052495C" w:rsidTr="001E566B">
        <w:trPr>
          <w:cantSplit/>
        </w:trPr>
        <w:tc>
          <w:tcPr>
            <w:tcW w:w="2027" w:type="dxa"/>
            <w:gridSpan w:val="4"/>
            <w:tcBorders>
              <w:top w:val="single" w:sz="16" w:space="0" w:color="000000"/>
              <w:left w:val="single" w:sz="16" w:space="0" w:color="000000"/>
              <w:bottom w:val="single" w:sz="16" w:space="0" w:color="000000"/>
              <w:right w:val="nil"/>
            </w:tcBorders>
            <w:shd w:val="clear" w:color="auto" w:fill="FFFFFF"/>
          </w:tcPr>
          <w:p w:rsidR="005554B8" w:rsidRPr="0052495C" w:rsidRDefault="005554B8" w:rsidP="001E566B">
            <w:pPr>
              <w:spacing w:line="360" w:lineRule="auto"/>
              <w:ind w:left="60" w:right="60"/>
              <w:contextualSpacing/>
              <w:mirrorIndents/>
              <w:jc w:val="both"/>
            </w:pPr>
            <w:r w:rsidRPr="0052495C">
              <w:t>Model</w:t>
            </w:r>
          </w:p>
        </w:tc>
        <w:tc>
          <w:tcPr>
            <w:tcW w:w="1486" w:type="dxa"/>
            <w:gridSpan w:val="2"/>
            <w:tcBorders>
              <w:top w:val="single" w:sz="16" w:space="0" w:color="000000"/>
              <w:left w:val="single" w:sz="16" w:space="0" w:color="000000"/>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Sum of Squares</w:t>
            </w:r>
          </w:p>
        </w:tc>
        <w:tc>
          <w:tcPr>
            <w:tcW w:w="1021" w:type="dxa"/>
            <w:gridSpan w:val="2"/>
            <w:tcBorders>
              <w:top w:val="single" w:sz="16" w:space="0" w:color="000000"/>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df</w:t>
            </w:r>
          </w:p>
        </w:tc>
        <w:tc>
          <w:tcPr>
            <w:tcW w:w="1409" w:type="dxa"/>
            <w:gridSpan w:val="2"/>
            <w:tcBorders>
              <w:top w:val="single" w:sz="16" w:space="0" w:color="000000"/>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Mean Square</w:t>
            </w:r>
          </w:p>
        </w:tc>
        <w:tc>
          <w:tcPr>
            <w:tcW w:w="1021" w:type="dxa"/>
            <w:tcBorders>
              <w:top w:val="single" w:sz="16" w:space="0" w:color="000000"/>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F</w:t>
            </w:r>
          </w:p>
        </w:tc>
        <w:tc>
          <w:tcPr>
            <w:tcW w:w="1021" w:type="dxa"/>
            <w:tcBorders>
              <w:top w:val="single" w:sz="16" w:space="0" w:color="000000"/>
              <w:bottom w:val="single" w:sz="16" w:space="0" w:color="000000"/>
              <w:right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Sig.</w:t>
            </w:r>
          </w:p>
        </w:tc>
      </w:tr>
      <w:tr w:rsidR="005554B8" w:rsidRPr="0052495C" w:rsidTr="001E566B">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w:t>
            </w:r>
          </w:p>
        </w:tc>
        <w:tc>
          <w:tcPr>
            <w:tcW w:w="1284" w:type="dxa"/>
            <w:gridSpan w:val="3"/>
            <w:tcBorders>
              <w:top w:val="single" w:sz="16" w:space="0" w:color="000000"/>
              <w:left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Regression</w:t>
            </w:r>
          </w:p>
        </w:tc>
        <w:tc>
          <w:tcPr>
            <w:tcW w:w="1486" w:type="dxa"/>
            <w:gridSpan w:val="2"/>
            <w:tcBorders>
              <w:top w:val="single" w:sz="16" w:space="0" w:color="000000"/>
              <w:left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.054</w:t>
            </w:r>
          </w:p>
        </w:tc>
        <w:tc>
          <w:tcPr>
            <w:tcW w:w="1021" w:type="dxa"/>
            <w:gridSpan w:val="2"/>
            <w:tcBorders>
              <w:top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w:t>
            </w:r>
          </w:p>
        </w:tc>
        <w:tc>
          <w:tcPr>
            <w:tcW w:w="1409" w:type="dxa"/>
            <w:gridSpan w:val="2"/>
            <w:tcBorders>
              <w:top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.054</w:t>
            </w:r>
          </w:p>
        </w:tc>
        <w:tc>
          <w:tcPr>
            <w:tcW w:w="1021" w:type="dxa"/>
            <w:tcBorders>
              <w:top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.077</w:t>
            </w:r>
          </w:p>
        </w:tc>
        <w:tc>
          <w:tcPr>
            <w:tcW w:w="1021" w:type="dxa"/>
            <w:tcBorders>
              <w:top w:val="single" w:sz="16" w:space="0" w:color="000000"/>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.782</w:t>
            </w:r>
            <w:r w:rsidRPr="0052495C">
              <w:rPr>
                <w:vertAlign w:val="superscript"/>
              </w:rPr>
              <w:t>b</w:t>
            </w:r>
          </w:p>
        </w:tc>
      </w:tr>
      <w:tr w:rsidR="005554B8" w:rsidRPr="0052495C" w:rsidTr="001E566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contextualSpacing/>
              <w:mirrorIndents/>
              <w:jc w:val="both"/>
            </w:pPr>
          </w:p>
        </w:tc>
        <w:tc>
          <w:tcPr>
            <w:tcW w:w="1284" w:type="dxa"/>
            <w:gridSpan w:val="3"/>
            <w:tcBorders>
              <w:top w:val="nil"/>
              <w:left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Residual</w:t>
            </w:r>
          </w:p>
        </w:tc>
        <w:tc>
          <w:tcPr>
            <w:tcW w:w="1486" w:type="dxa"/>
            <w:gridSpan w:val="2"/>
            <w:tcBorders>
              <w:top w:val="nil"/>
              <w:left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33.226</w:t>
            </w:r>
          </w:p>
        </w:tc>
        <w:tc>
          <w:tcPr>
            <w:tcW w:w="1021" w:type="dxa"/>
            <w:gridSpan w:val="2"/>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48</w:t>
            </w:r>
          </w:p>
        </w:tc>
        <w:tc>
          <w:tcPr>
            <w:tcW w:w="1409" w:type="dxa"/>
            <w:gridSpan w:val="2"/>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.692</w:t>
            </w:r>
          </w:p>
        </w:tc>
        <w:tc>
          <w:tcPr>
            <w:tcW w:w="1021" w:type="dxa"/>
            <w:tcBorders>
              <w:top w:val="nil"/>
              <w:bottom w:val="nil"/>
            </w:tcBorders>
            <w:shd w:val="clear" w:color="auto" w:fill="FFFFFF"/>
          </w:tcPr>
          <w:p w:rsidR="005554B8" w:rsidRPr="0052495C" w:rsidRDefault="005554B8" w:rsidP="001E566B">
            <w:pPr>
              <w:spacing w:line="360" w:lineRule="auto"/>
              <w:contextualSpacing/>
              <w:mirrorIndents/>
              <w:jc w:val="both"/>
            </w:pPr>
          </w:p>
        </w:tc>
        <w:tc>
          <w:tcPr>
            <w:tcW w:w="1021" w:type="dxa"/>
            <w:tcBorders>
              <w:top w:val="nil"/>
              <w:bottom w:val="nil"/>
              <w:right w:val="single" w:sz="16" w:space="0" w:color="000000"/>
            </w:tcBorders>
            <w:shd w:val="clear" w:color="auto" w:fill="FFFFFF"/>
          </w:tcPr>
          <w:p w:rsidR="005554B8" w:rsidRPr="0052495C" w:rsidRDefault="005554B8" w:rsidP="001E566B">
            <w:pPr>
              <w:spacing w:line="360" w:lineRule="auto"/>
              <w:contextualSpacing/>
              <w:mirrorIndents/>
              <w:jc w:val="both"/>
            </w:pPr>
          </w:p>
        </w:tc>
      </w:tr>
      <w:tr w:rsidR="005554B8" w:rsidRPr="0052495C" w:rsidTr="001E566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contextualSpacing/>
              <w:mirrorIndents/>
              <w:jc w:val="both"/>
            </w:pPr>
          </w:p>
        </w:tc>
        <w:tc>
          <w:tcPr>
            <w:tcW w:w="1284" w:type="dxa"/>
            <w:gridSpan w:val="3"/>
            <w:tcBorders>
              <w:top w:val="nil"/>
              <w:left w:val="nil"/>
              <w:bottom w:val="single" w:sz="16" w:space="0" w:color="000000"/>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Total</w:t>
            </w:r>
          </w:p>
        </w:tc>
        <w:tc>
          <w:tcPr>
            <w:tcW w:w="1486" w:type="dxa"/>
            <w:gridSpan w:val="2"/>
            <w:tcBorders>
              <w:top w:val="nil"/>
              <w:left w:val="single" w:sz="16" w:space="0" w:color="000000"/>
              <w:bottom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33.280</w:t>
            </w:r>
          </w:p>
        </w:tc>
        <w:tc>
          <w:tcPr>
            <w:tcW w:w="1021" w:type="dxa"/>
            <w:gridSpan w:val="2"/>
            <w:tcBorders>
              <w:top w:val="nil"/>
              <w:bottom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49</w:t>
            </w:r>
          </w:p>
        </w:tc>
        <w:tc>
          <w:tcPr>
            <w:tcW w:w="1409" w:type="dxa"/>
            <w:gridSpan w:val="2"/>
            <w:tcBorders>
              <w:top w:val="nil"/>
              <w:bottom w:val="single" w:sz="16" w:space="0" w:color="000000"/>
            </w:tcBorders>
            <w:shd w:val="clear" w:color="auto" w:fill="FFFFFF"/>
          </w:tcPr>
          <w:p w:rsidR="005554B8" w:rsidRPr="0052495C" w:rsidRDefault="005554B8" w:rsidP="001E566B">
            <w:pPr>
              <w:spacing w:line="360" w:lineRule="auto"/>
              <w:contextualSpacing/>
              <w:mirrorIndents/>
              <w:jc w:val="both"/>
            </w:pPr>
          </w:p>
        </w:tc>
        <w:tc>
          <w:tcPr>
            <w:tcW w:w="1021" w:type="dxa"/>
            <w:tcBorders>
              <w:top w:val="nil"/>
              <w:bottom w:val="single" w:sz="16" w:space="0" w:color="000000"/>
            </w:tcBorders>
            <w:shd w:val="clear" w:color="auto" w:fill="FFFFFF"/>
          </w:tcPr>
          <w:p w:rsidR="005554B8" w:rsidRPr="0052495C" w:rsidRDefault="005554B8" w:rsidP="001E566B">
            <w:pPr>
              <w:spacing w:line="360" w:lineRule="auto"/>
              <w:contextualSpacing/>
              <w:mirrorIndents/>
              <w:jc w:val="both"/>
            </w:pPr>
          </w:p>
        </w:tc>
        <w:tc>
          <w:tcPr>
            <w:tcW w:w="1021" w:type="dxa"/>
            <w:tcBorders>
              <w:top w:val="nil"/>
              <w:bottom w:val="single" w:sz="16" w:space="0" w:color="000000"/>
              <w:right w:val="single" w:sz="16" w:space="0" w:color="000000"/>
            </w:tcBorders>
            <w:shd w:val="clear" w:color="auto" w:fill="FFFFFF"/>
          </w:tcPr>
          <w:p w:rsidR="005554B8" w:rsidRPr="0052495C" w:rsidRDefault="005554B8" w:rsidP="001E566B">
            <w:pPr>
              <w:spacing w:line="360" w:lineRule="auto"/>
              <w:contextualSpacing/>
              <w:mirrorIndents/>
              <w:jc w:val="both"/>
            </w:pPr>
          </w:p>
        </w:tc>
      </w:tr>
    </w:tbl>
    <w:p w:rsidR="005554B8" w:rsidRPr="0052495C" w:rsidRDefault="005554B8" w:rsidP="005554B8">
      <w:pPr>
        <w:spacing w:line="360" w:lineRule="auto"/>
        <w:contextualSpacing/>
        <w:mirrorIndents/>
        <w:jc w:val="both"/>
      </w:pP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2054"/>
        <w:gridCol w:w="1738"/>
        <w:gridCol w:w="1142"/>
        <w:gridCol w:w="1440"/>
        <w:gridCol w:w="810"/>
        <w:gridCol w:w="65"/>
        <w:gridCol w:w="925"/>
      </w:tblGrid>
      <w:tr w:rsidR="005554B8" w:rsidRPr="0052495C" w:rsidTr="001E566B">
        <w:trPr>
          <w:gridAfter w:val="1"/>
          <w:wAfter w:w="925" w:type="dxa"/>
          <w:cantSplit/>
        </w:trPr>
        <w:tc>
          <w:tcPr>
            <w:tcW w:w="7985" w:type="dxa"/>
            <w:gridSpan w:val="7"/>
            <w:tcBorders>
              <w:top w:val="nil"/>
              <w:left w:val="nil"/>
              <w:bottom w:val="nil"/>
              <w:right w:val="nil"/>
            </w:tcBorders>
            <w:shd w:val="clear" w:color="auto" w:fill="FFFFFF"/>
          </w:tcPr>
          <w:p w:rsidR="005554B8" w:rsidRPr="0052495C" w:rsidRDefault="005554B8" w:rsidP="001E566B">
            <w:pPr>
              <w:spacing w:line="360" w:lineRule="auto"/>
              <w:ind w:left="60" w:right="60"/>
              <w:contextualSpacing/>
              <w:mirrorIndents/>
              <w:jc w:val="both"/>
            </w:pPr>
            <w:r w:rsidRPr="0052495C">
              <w:t>a. Dependent Variable: Financial Performance</w:t>
            </w:r>
          </w:p>
        </w:tc>
      </w:tr>
      <w:tr w:rsidR="005554B8" w:rsidRPr="0052495C" w:rsidTr="001E566B">
        <w:trPr>
          <w:gridAfter w:val="1"/>
          <w:wAfter w:w="925" w:type="dxa"/>
          <w:cantSplit/>
        </w:trPr>
        <w:tc>
          <w:tcPr>
            <w:tcW w:w="7985" w:type="dxa"/>
            <w:gridSpan w:val="7"/>
            <w:tcBorders>
              <w:top w:val="nil"/>
              <w:left w:val="nil"/>
              <w:bottom w:val="nil"/>
              <w:right w:val="nil"/>
            </w:tcBorders>
            <w:shd w:val="clear" w:color="auto" w:fill="FFFFFF"/>
          </w:tcPr>
          <w:p w:rsidR="005554B8" w:rsidRPr="0052495C" w:rsidRDefault="005554B8" w:rsidP="001E566B">
            <w:pPr>
              <w:spacing w:line="360" w:lineRule="auto"/>
              <w:ind w:left="60" w:right="60"/>
              <w:contextualSpacing/>
              <w:mirrorIndents/>
              <w:jc w:val="both"/>
            </w:pPr>
            <w:r w:rsidRPr="0052495C">
              <w:t>b. Predictors: (Constant), literacy programmes</w:t>
            </w:r>
          </w:p>
        </w:tc>
      </w:tr>
      <w:tr w:rsidR="005554B8" w:rsidRPr="0052495C" w:rsidTr="001E566B">
        <w:trPr>
          <w:cantSplit/>
        </w:trPr>
        <w:tc>
          <w:tcPr>
            <w:tcW w:w="8910" w:type="dxa"/>
            <w:gridSpan w:val="8"/>
            <w:tcBorders>
              <w:top w:val="nil"/>
              <w:left w:val="nil"/>
              <w:bottom w:val="nil"/>
              <w:right w:val="nil"/>
            </w:tcBorders>
            <w:shd w:val="clear" w:color="auto" w:fill="FFFFFF"/>
          </w:tcPr>
          <w:p w:rsidR="005554B8" w:rsidRPr="0052495C" w:rsidRDefault="005554B8" w:rsidP="001E566B">
            <w:pPr>
              <w:spacing w:line="360" w:lineRule="auto"/>
              <w:ind w:left="60" w:right="60"/>
              <w:contextualSpacing/>
              <w:mirrorIndents/>
              <w:jc w:val="both"/>
            </w:pPr>
            <w:r w:rsidRPr="0052495C">
              <w:rPr>
                <w:b/>
                <w:bCs/>
              </w:rPr>
              <w:t>Table 16: Coefficients</w:t>
            </w:r>
            <w:r w:rsidRPr="0052495C">
              <w:rPr>
                <w:b/>
                <w:bCs/>
                <w:vertAlign w:val="superscript"/>
              </w:rPr>
              <w:t>a</w:t>
            </w:r>
          </w:p>
        </w:tc>
      </w:tr>
      <w:tr w:rsidR="005554B8" w:rsidRPr="0052495C" w:rsidTr="001E566B">
        <w:trPr>
          <w:cantSplit/>
        </w:trPr>
        <w:tc>
          <w:tcPr>
            <w:tcW w:w="2790" w:type="dxa"/>
            <w:gridSpan w:val="2"/>
            <w:vMerge w:val="restart"/>
            <w:tcBorders>
              <w:top w:val="single" w:sz="16" w:space="0" w:color="000000"/>
              <w:left w:val="single" w:sz="16" w:space="0" w:color="000000"/>
              <w:bottom w:val="nil"/>
              <w:right w:val="nil"/>
            </w:tcBorders>
            <w:shd w:val="clear" w:color="auto" w:fill="FFFFFF"/>
          </w:tcPr>
          <w:p w:rsidR="005554B8" w:rsidRPr="0052495C" w:rsidRDefault="005554B8" w:rsidP="001E566B">
            <w:pPr>
              <w:spacing w:line="360" w:lineRule="auto"/>
              <w:ind w:left="60" w:right="60"/>
              <w:contextualSpacing/>
              <w:mirrorIndents/>
              <w:jc w:val="both"/>
            </w:pPr>
            <w:r w:rsidRPr="0052495C">
              <w:t>Model</w:t>
            </w:r>
          </w:p>
        </w:tc>
        <w:tc>
          <w:tcPr>
            <w:tcW w:w="2880" w:type="dxa"/>
            <w:gridSpan w:val="2"/>
            <w:tcBorders>
              <w:top w:val="single" w:sz="16" w:space="0" w:color="000000"/>
              <w:left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Unstandardized Coefficients</w:t>
            </w:r>
          </w:p>
        </w:tc>
        <w:tc>
          <w:tcPr>
            <w:tcW w:w="1440" w:type="dxa"/>
            <w:tcBorders>
              <w:top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Standardized Coefficients</w:t>
            </w:r>
          </w:p>
        </w:tc>
        <w:tc>
          <w:tcPr>
            <w:tcW w:w="810" w:type="dxa"/>
            <w:vMerge w:val="restart"/>
            <w:tcBorders>
              <w:top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T</w:t>
            </w:r>
          </w:p>
        </w:tc>
        <w:tc>
          <w:tcPr>
            <w:tcW w:w="990" w:type="dxa"/>
            <w:gridSpan w:val="2"/>
            <w:vMerge w:val="restart"/>
            <w:tcBorders>
              <w:top w:val="single" w:sz="16" w:space="0" w:color="000000"/>
              <w:right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Sig.</w:t>
            </w:r>
          </w:p>
        </w:tc>
      </w:tr>
      <w:tr w:rsidR="005554B8" w:rsidRPr="0052495C" w:rsidTr="001E566B">
        <w:trPr>
          <w:cantSplit/>
        </w:trPr>
        <w:tc>
          <w:tcPr>
            <w:tcW w:w="2790" w:type="dxa"/>
            <w:gridSpan w:val="2"/>
            <w:vMerge/>
            <w:tcBorders>
              <w:top w:val="single" w:sz="16" w:space="0" w:color="000000"/>
              <w:left w:val="single" w:sz="16" w:space="0" w:color="000000"/>
              <w:bottom w:val="nil"/>
              <w:right w:val="nil"/>
            </w:tcBorders>
            <w:shd w:val="clear" w:color="auto" w:fill="FFFFFF"/>
          </w:tcPr>
          <w:p w:rsidR="005554B8" w:rsidRPr="0052495C" w:rsidRDefault="005554B8" w:rsidP="001E566B">
            <w:pPr>
              <w:spacing w:line="360" w:lineRule="auto"/>
              <w:contextualSpacing/>
              <w:mirrorIndents/>
              <w:jc w:val="both"/>
            </w:pPr>
          </w:p>
        </w:tc>
        <w:tc>
          <w:tcPr>
            <w:tcW w:w="1738" w:type="dxa"/>
            <w:tcBorders>
              <w:left w:val="single" w:sz="16" w:space="0" w:color="000000"/>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B</w:t>
            </w:r>
          </w:p>
        </w:tc>
        <w:tc>
          <w:tcPr>
            <w:tcW w:w="1142" w:type="dxa"/>
            <w:tcBorders>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Std. Error</w:t>
            </w:r>
          </w:p>
        </w:tc>
        <w:tc>
          <w:tcPr>
            <w:tcW w:w="1440" w:type="dxa"/>
            <w:tcBorders>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Beta</w:t>
            </w:r>
          </w:p>
        </w:tc>
        <w:tc>
          <w:tcPr>
            <w:tcW w:w="810" w:type="dxa"/>
            <w:vMerge/>
            <w:tcBorders>
              <w:top w:val="single" w:sz="16" w:space="0" w:color="000000"/>
            </w:tcBorders>
            <w:shd w:val="clear" w:color="auto" w:fill="FFFFFF"/>
          </w:tcPr>
          <w:p w:rsidR="005554B8" w:rsidRPr="0052495C" w:rsidRDefault="005554B8" w:rsidP="001E566B">
            <w:pPr>
              <w:spacing w:line="360" w:lineRule="auto"/>
              <w:contextualSpacing/>
              <w:mirrorIndents/>
              <w:jc w:val="both"/>
            </w:pPr>
          </w:p>
        </w:tc>
        <w:tc>
          <w:tcPr>
            <w:tcW w:w="990" w:type="dxa"/>
            <w:gridSpan w:val="2"/>
            <w:vMerge/>
            <w:tcBorders>
              <w:top w:val="single" w:sz="16" w:space="0" w:color="000000"/>
              <w:right w:val="single" w:sz="16" w:space="0" w:color="000000"/>
            </w:tcBorders>
            <w:shd w:val="clear" w:color="auto" w:fill="FFFFFF"/>
          </w:tcPr>
          <w:p w:rsidR="005554B8" w:rsidRPr="0052495C" w:rsidRDefault="005554B8" w:rsidP="001E566B">
            <w:pPr>
              <w:spacing w:line="360" w:lineRule="auto"/>
              <w:contextualSpacing/>
              <w:mirrorIndents/>
              <w:jc w:val="both"/>
            </w:pPr>
          </w:p>
        </w:tc>
      </w:tr>
      <w:tr w:rsidR="005554B8" w:rsidRPr="0052495C" w:rsidTr="001E566B">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w:t>
            </w:r>
          </w:p>
        </w:tc>
        <w:tc>
          <w:tcPr>
            <w:tcW w:w="2054" w:type="dxa"/>
            <w:tcBorders>
              <w:top w:val="single" w:sz="16" w:space="0" w:color="000000"/>
              <w:left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(Constant)</w:t>
            </w:r>
          </w:p>
        </w:tc>
        <w:tc>
          <w:tcPr>
            <w:tcW w:w="1738" w:type="dxa"/>
            <w:tcBorders>
              <w:top w:val="single" w:sz="16" w:space="0" w:color="000000"/>
              <w:left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2.186</w:t>
            </w:r>
          </w:p>
        </w:tc>
        <w:tc>
          <w:tcPr>
            <w:tcW w:w="1142" w:type="dxa"/>
            <w:tcBorders>
              <w:top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.265</w:t>
            </w:r>
          </w:p>
        </w:tc>
        <w:tc>
          <w:tcPr>
            <w:tcW w:w="1440" w:type="dxa"/>
            <w:tcBorders>
              <w:top w:val="single" w:sz="16" w:space="0" w:color="000000"/>
              <w:bottom w:val="nil"/>
            </w:tcBorders>
            <w:shd w:val="clear" w:color="auto" w:fill="FFFFFF"/>
          </w:tcPr>
          <w:p w:rsidR="005554B8" w:rsidRPr="0052495C" w:rsidRDefault="005554B8" w:rsidP="001E566B">
            <w:pPr>
              <w:spacing w:line="360" w:lineRule="auto"/>
              <w:contextualSpacing/>
              <w:mirrorIndents/>
              <w:jc w:val="both"/>
            </w:pPr>
          </w:p>
        </w:tc>
        <w:tc>
          <w:tcPr>
            <w:tcW w:w="810" w:type="dxa"/>
            <w:tcBorders>
              <w:top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8.255</w:t>
            </w:r>
          </w:p>
        </w:tc>
        <w:tc>
          <w:tcPr>
            <w:tcW w:w="990" w:type="dxa"/>
            <w:gridSpan w:val="2"/>
            <w:tcBorders>
              <w:top w:val="single" w:sz="16" w:space="0" w:color="000000"/>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.000</w:t>
            </w:r>
          </w:p>
        </w:tc>
      </w:tr>
      <w:tr w:rsidR="005554B8" w:rsidRPr="0052495C" w:rsidTr="001E566B">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contextualSpacing/>
              <w:mirrorIndents/>
              <w:jc w:val="both"/>
            </w:pPr>
          </w:p>
        </w:tc>
        <w:tc>
          <w:tcPr>
            <w:tcW w:w="2054" w:type="dxa"/>
            <w:tcBorders>
              <w:top w:val="nil"/>
              <w:left w:val="nil"/>
              <w:bottom w:val="single" w:sz="16" w:space="0" w:color="000000"/>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literacy programmes</w:t>
            </w:r>
          </w:p>
        </w:tc>
        <w:tc>
          <w:tcPr>
            <w:tcW w:w="1738" w:type="dxa"/>
            <w:tcBorders>
              <w:top w:val="nil"/>
              <w:left w:val="single" w:sz="16" w:space="0" w:color="000000"/>
              <w:bottom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-.031</w:t>
            </w:r>
          </w:p>
        </w:tc>
        <w:tc>
          <w:tcPr>
            <w:tcW w:w="1142" w:type="dxa"/>
            <w:tcBorders>
              <w:top w:val="nil"/>
              <w:bottom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.112</w:t>
            </w:r>
          </w:p>
        </w:tc>
        <w:tc>
          <w:tcPr>
            <w:tcW w:w="1440" w:type="dxa"/>
            <w:tcBorders>
              <w:top w:val="nil"/>
              <w:bottom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-.040</w:t>
            </w:r>
          </w:p>
        </w:tc>
        <w:tc>
          <w:tcPr>
            <w:tcW w:w="810" w:type="dxa"/>
            <w:tcBorders>
              <w:top w:val="nil"/>
              <w:bottom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-.278</w:t>
            </w:r>
          </w:p>
        </w:tc>
        <w:tc>
          <w:tcPr>
            <w:tcW w:w="990" w:type="dxa"/>
            <w:gridSpan w:val="2"/>
            <w:tcBorders>
              <w:top w:val="nil"/>
              <w:bottom w:val="single" w:sz="16" w:space="0" w:color="000000"/>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.782</w:t>
            </w:r>
          </w:p>
        </w:tc>
      </w:tr>
    </w:tbl>
    <w:p w:rsidR="005554B8" w:rsidRPr="0052495C" w:rsidRDefault="005554B8" w:rsidP="005554B8">
      <w:pPr>
        <w:spacing w:line="360" w:lineRule="auto"/>
        <w:contextualSpacing/>
        <w:mirrorIndents/>
        <w:jc w:val="both"/>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362"/>
      </w:tblGrid>
      <w:tr w:rsidR="005554B8" w:rsidRPr="0052495C" w:rsidTr="001E566B">
        <w:trPr>
          <w:cantSplit/>
        </w:trPr>
        <w:tc>
          <w:tcPr>
            <w:tcW w:w="9362" w:type="dxa"/>
            <w:tcBorders>
              <w:top w:val="nil"/>
              <w:left w:val="nil"/>
              <w:bottom w:val="nil"/>
              <w:right w:val="nil"/>
            </w:tcBorders>
            <w:shd w:val="clear" w:color="auto" w:fill="FFFFFF"/>
          </w:tcPr>
          <w:p w:rsidR="005554B8" w:rsidRPr="0052495C" w:rsidRDefault="005554B8" w:rsidP="001E566B">
            <w:pPr>
              <w:spacing w:line="360" w:lineRule="auto"/>
              <w:ind w:left="60" w:right="60"/>
              <w:contextualSpacing/>
              <w:mirrorIndents/>
              <w:jc w:val="both"/>
            </w:pPr>
            <w:r w:rsidRPr="0052495C">
              <w:t>a. Dependent Variable: literacy programmes Performance</w:t>
            </w:r>
          </w:p>
          <w:p w:rsidR="005554B8" w:rsidRPr="0052495C" w:rsidRDefault="005554B8" w:rsidP="001E566B">
            <w:pPr>
              <w:spacing w:line="360" w:lineRule="auto"/>
              <w:ind w:left="60" w:right="60"/>
              <w:contextualSpacing/>
              <w:mirrorIndents/>
              <w:jc w:val="both"/>
              <w:rPr>
                <w:b/>
              </w:rPr>
            </w:pPr>
            <w:r w:rsidRPr="0052495C">
              <w:rPr>
                <w:b/>
              </w:rPr>
              <w:t>Decision Rule:</w:t>
            </w:r>
          </w:p>
          <w:p w:rsidR="005554B8" w:rsidRPr="0052495C" w:rsidRDefault="005554B8" w:rsidP="001E566B">
            <w:pPr>
              <w:spacing w:line="360" w:lineRule="auto"/>
              <w:ind w:left="60" w:right="60"/>
              <w:contextualSpacing/>
              <w:mirrorIndents/>
              <w:jc w:val="both"/>
            </w:pPr>
            <w:r w:rsidRPr="0052495C">
              <w:t xml:space="preserve">            From the model summary, ANOVA and Coefficients (tables, 14, 15 and 16), we can conclude that the negative hypothesis which stated that There is no significance effect of literacy programmes on financial performance of Unity Bank of Nigeria Plc can be rejected, while we accept the positive hypothesis </w:t>
            </w:r>
          </w:p>
          <w:p w:rsidR="005554B8" w:rsidRPr="0052495C" w:rsidRDefault="005554B8" w:rsidP="001E566B">
            <w:pPr>
              <w:spacing w:line="360" w:lineRule="auto"/>
              <w:ind w:left="60" w:right="60"/>
              <w:contextualSpacing/>
              <w:mirrorIndents/>
              <w:jc w:val="both"/>
            </w:pPr>
          </w:p>
        </w:tc>
      </w:tr>
      <w:tr w:rsidR="005554B8" w:rsidRPr="0052495C" w:rsidTr="001E566B">
        <w:trPr>
          <w:cantSplit/>
        </w:trPr>
        <w:tc>
          <w:tcPr>
            <w:tcW w:w="9362" w:type="dxa"/>
            <w:tcBorders>
              <w:top w:val="nil"/>
              <w:left w:val="nil"/>
              <w:bottom w:val="nil"/>
              <w:right w:val="nil"/>
            </w:tcBorders>
            <w:shd w:val="clear" w:color="auto" w:fill="FFFFFF"/>
          </w:tcPr>
          <w:p w:rsidR="005554B8" w:rsidRPr="0052495C" w:rsidRDefault="005554B8" w:rsidP="001E566B">
            <w:pPr>
              <w:spacing w:line="360" w:lineRule="auto"/>
              <w:ind w:left="60" w:right="60"/>
              <w:contextualSpacing/>
              <w:mirrorIndents/>
              <w:jc w:val="both"/>
            </w:pPr>
          </w:p>
        </w:tc>
      </w:tr>
    </w:tbl>
    <w:p w:rsidR="005554B8" w:rsidRPr="0052495C" w:rsidRDefault="005554B8" w:rsidP="005554B8">
      <w:pPr>
        <w:pStyle w:val="ListParagraph"/>
        <w:spacing w:after="0" w:line="360" w:lineRule="auto"/>
        <w:ind w:left="0" w:right="20"/>
        <w:mirrorIndents/>
        <w:jc w:val="both"/>
        <w:rPr>
          <w:rFonts w:eastAsia="Times New Roman"/>
          <w:b/>
          <w:sz w:val="24"/>
          <w:szCs w:val="24"/>
        </w:rPr>
      </w:pPr>
      <w:r w:rsidRPr="0052495C">
        <w:rPr>
          <w:rFonts w:eastAsia="Times New Roman"/>
          <w:b/>
          <w:sz w:val="24"/>
          <w:szCs w:val="24"/>
        </w:rPr>
        <w:t>Hypothesis Two</w:t>
      </w:r>
    </w:p>
    <w:p w:rsidR="005554B8" w:rsidRPr="0052495C" w:rsidRDefault="005554B8" w:rsidP="005554B8">
      <w:pPr>
        <w:pStyle w:val="ListParagraph"/>
        <w:spacing w:after="0" w:line="360" w:lineRule="auto"/>
        <w:ind w:left="0" w:right="20"/>
        <w:mirrorIndents/>
        <w:jc w:val="both"/>
        <w:rPr>
          <w:rFonts w:eastAsia="Times New Roman"/>
          <w:b/>
          <w:sz w:val="24"/>
          <w:szCs w:val="24"/>
        </w:rPr>
      </w:pPr>
      <w:r w:rsidRPr="0052495C">
        <w:rPr>
          <w:rFonts w:eastAsia="Times New Roman"/>
          <w:b/>
          <w:sz w:val="24"/>
          <w:szCs w:val="24"/>
        </w:rPr>
        <w:t>Ho2:</w:t>
      </w:r>
      <w:r w:rsidRPr="0052495C">
        <w:rPr>
          <w:rFonts w:eastAsia="Times New Roman"/>
          <w:b/>
          <w:sz w:val="24"/>
          <w:szCs w:val="24"/>
        </w:rPr>
        <w:tab/>
        <w:t>There is no significant effect of usage of agents and representatives on financial performance of Unity Bank of Nig Plc</w:t>
      </w:r>
    </w:p>
    <w:tbl>
      <w:tblPr>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1"/>
        <w:gridCol w:w="1026"/>
        <w:gridCol w:w="1088"/>
        <w:gridCol w:w="1492"/>
        <w:gridCol w:w="1492"/>
      </w:tblGrid>
      <w:tr w:rsidR="005554B8" w:rsidRPr="0052495C" w:rsidTr="001E566B">
        <w:trPr>
          <w:cantSplit/>
        </w:trPr>
        <w:tc>
          <w:tcPr>
            <w:tcW w:w="5889" w:type="dxa"/>
            <w:gridSpan w:val="5"/>
            <w:tcBorders>
              <w:top w:val="nil"/>
              <w:left w:val="nil"/>
              <w:bottom w:val="nil"/>
              <w:right w:val="nil"/>
            </w:tcBorders>
            <w:shd w:val="clear" w:color="auto" w:fill="FFFFFF"/>
          </w:tcPr>
          <w:p w:rsidR="005554B8" w:rsidRPr="0052495C" w:rsidRDefault="005554B8" w:rsidP="001E566B">
            <w:pPr>
              <w:spacing w:line="360" w:lineRule="auto"/>
              <w:ind w:left="60" w:right="60"/>
              <w:contextualSpacing/>
              <w:mirrorIndents/>
              <w:jc w:val="both"/>
            </w:pPr>
            <w:r w:rsidRPr="0052495C">
              <w:rPr>
                <w:b/>
                <w:bCs/>
              </w:rPr>
              <w:t>Table 17: Model Summary</w:t>
            </w:r>
          </w:p>
        </w:tc>
      </w:tr>
      <w:tr w:rsidR="005554B8" w:rsidRPr="0052495C" w:rsidTr="001E566B">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Model</w:t>
            </w:r>
          </w:p>
        </w:tc>
        <w:tc>
          <w:tcPr>
            <w:tcW w:w="1026" w:type="dxa"/>
            <w:tcBorders>
              <w:top w:val="single" w:sz="16" w:space="0" w:color="000000"/>
              <w:left w:val="single" w:sz="16" w:space="0" w:color="000000"/>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R</w:t>
            </w:r>
          </w:p>
        </w:tc>
        <w:tc>
          <w:tcPr>
            <w:tcW w:w="1088" w:type="dxa"/>
            <w:tcBorders>
              <w:top w:val="single" w:sz="16" w:space="0" w:color="000000"/>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R Square</w:t>
            </w:r>
          </w:p>
        </w:tc>
        <w:tc>
          <w:tcPr>
            <w:tcW w:w="1492" w:type="dxa"/>
            <w:tcBorders>
              <w:top w:val="single" w:sz="16" w:space="0" w:color="000000"/>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Adjusted R Square</w:t>
            </w:r>
          </w:p>
        </w:tc>
        <w:tc>
          <w:tcPr>
            <w:tcW w:w="1492" w:type="dxa"/>
            <w:tcBorders>
              <w:top w:val="single" w:sz="16" w:space="0" w:color="000000"/>
              <w:bottom w:val="single" w:sz="16" w:space="0" w:color="000000"/>
              <w:right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Std. Error of the Estimate</w:t>
            </w:r>
          </w:p>
        </w:tc>
      </w:tr>
      <w:tr w:rsidR="005554B8" w:rsidRPr="0052495C" w:rsidTr="001E566B">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w:t>
            </w:r>
          </w:p>
        </w:tc>
        <w:tc>
          <w:tcPr>
            <w:tcW w:w="1026" w:type="dxa"/>
            <w:tcBorders>
              <w:top w:val="single" w:sz="16" w:space="0" w:color="000000"/>
              <w:left w:val="single" w:sz="16" w:space="0" w:color="000000"/>
              <w:bottom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.183</w:t>
            </w:r>
            <w:r w:rsidRPr="0052495C">
              <w:rPr>
                <w:vertAlign w:val="superscript"/>
              </w:rPr>
              <w:t>a</w:t>
            </w:r>
          </w:p>
        </w:tc>
        <w:tc>
          <w:tcPr>
            <w:tcW w:w="1088" w:type="dxa"/>
            <w:tcBorders>
              <w:top w:val="single" w:sz="16" w:space="0" w:color="000000"/>
              <w:bottom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.034</w:t>
            </w:r>
          </w:p>
        </w:tc>
        <w:tc>
          <w:tcPr>
            <w:tcW w:w="1492" w:type="dxa"/>
            <w:tcBorders>
              <w:top w:val="single" w:sz="16" w:space="0" w:color="000000"/>
              <w:bottom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.013</w:t>
            </w:r>
          </w:p>
        </w:tc>
        <w:tc>
          <w:tcPr>
            <w:tcW w:w="1492" w:type="dxa"/>
            <w:tcBorders>
              <w:top w:val="single" w:sz="16" w:space="0" w:color="000000"/>
              <w:bottom w:val="single" w:sz="16" w:space="0" w:color="000000"/>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.81857</w:t>
            </w:r>
          </w:p>
        </w:tc>
      </w:tr>
    </w:tbl>
    <w:p w:rsidR="005554B8" w:rsidRPr="0052495C" w:rsidRDefault="005554B8" w:rsidP="005554B8">
      <w:pPr>
        <w:spacing w:line="360" w:lineRule="auto"/>
        <w:contextualSpacing/>
        <w:mirrorIndents/>
        <w:jc w:val="both"/>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284"/>
        <w:gridCol w:w="1486"/>
        <w:gridCol w:w="1021"/>
        <w:gridCol w:w="1355"/>
        <w:gridCol w:w="54"/>
        <w:gridCol w:w="1021"/>
        <w:gridCol w:w="1021"/>
      </w:tblGrid>
      <w:tr w:rsidR="005554B8" w:rsidRPr="0052495C" w:rsidTr="001E566B">
        <w:trPr>
          <w:gridAfter w:val="3"/>
          <w:wAfter w:w="2096" w:type="dxa"/>
          <w:cantSplit/>
        </w:trPr>
        <w:tc>
          <w:tcPr>
            <w:tcW w:w="5889" w:type="dxa"/>
            <w:gridSpan w:val="5"/>
            <w:tcBorders>
              <w:top w:val="nil"/>
              <w:left w:val="nil"/>
              <w:bottom w:val="nil"/>
              <w:right w:val="nil"/>
            </w:tcBorders>
            <w:shd w:val="clear" w:color="auto" w:fill="FFFFFF"/>
          </w:tcPr>
          <w:p w:rsidR="005554B8" w:rsidRPr="0052495C" w:rsidRDefault="005554B8" w:rsidP="001E566B">
            <w:pPr>
              <w:spacing w:line="360" w:lineRule="auto"/>
              <w:ind w:left="60" w:right="60"/>
              <w:contextualSpacing/>
              <w:mirrorIndents/>
              <w:jc w:val="both"/>
            </w:pPr>
            <w:r w:rsidRPr="0052495C">
              <w:t>a. Predictors: (Constant), Control</w:t>
            </w:r>
          </w:p>
        </w:tc>
      </w:tr>
      <w:tr w:rsidR="005554B8" w:rsidRPr="0052495C" w:rsidTr="001E566B">
        <w:trPr>
          <w:cantSplit/>
        </w:trPr>
        <w:tc>
          <w:tcPr>
            <w:tcW w:w="7985" w:type="dxa"/>
            <w:gridSpan w:val="8"/>
            <w:tcBorders>
              <w:top w:val="nil"/>
              <w:left w:val="nil"/>
              <w:bottom w:val="nil"/>
              <w:right w:val="nil"/>
            </w:tcBorders>
            <w:shd w:val="clear" w:color="auto" w:fill="FFFFFF"/>
          </w:tcPr>
          <w:p w:rsidR="005554B8" w:rsidRPr="0052495C" w:rsidRDefault="005554B8" w:rsidP="001E566B">
            <w:pPr>
              <w:spacing w:line="360" w:lineRule="auto"/>
              <w:ind w:left="60" w:right="60"/>
              <w:contextualSpacing/>
              <w:mirrorIndents/>
              <w:jc w:val="both"/>
            </w:pPr>
            <w:r w:rsidRPr="0052495C">
              <w:rPr>
                <w:b/>
                <w:bCs/>
              </w:rPr>
              <w:t>Table 18: ANOVA</w:t>
            </w:r>
            <w:r w:rsidRPr="0052495C">
              <w:rPr>
                <w:b/>
                <w:bCs/>
                <w:vertAlign w:val="superscript"/>
              </w:rPr>
              <w:t>a</w:t>
            </w:r>
          </w:p>
        </w:tc>
      </w:tr>
      <w:tr w:rsidR="005554B8" w:rsidRPr="0052495C" w:rsidTr="001E566B">
        <w:trPr>
          <w:cantSplit/>
        </w:trPr>
        <w:tc>
          <w:tcPr>
            <w:tcW w:w="2027" w:type="dxa"/>
            <w:gridSpan w:val="2"/>
            <w:tcBorders>
              <w:top w:val="single" w:sz="16" w:space="0" w:color="000000"/>
              <w:left w:val="single" w:sz="16" w:space="0" w:color="000000"/>
              <w:bottom w:val="single" w:sz="16" w:space="0" w:color="000000"/>
              <w:right w:val="nil"/>
            </w:tcBorders>
            <w:shd w:val="clear" w:color="auto" w:fill="FFFFFF"/>
          </w:tcPr>
          <w:p w:rsidR="005554B8" w:rsidRPr="0052495C" w:rsidRDefault="005554B8" w:rsidP="001E566B">
            <w:pPr>
              <w:spacing w:line="360" w:lineRule="auto"/>
              <w:ind w:left="60" w:right="60"/>
              <w:contextualSpacing/>
              <w:mirrorIndents/>
              <w:jc w:val="both"/>
            </w:pPr>
            <w:r w:rsidRPr="0052495C">
              <w:t>Model</w:t>
            </w:r>
          </w:p>
        </w:tc>
        <w:tc>
          <w:tcPr>
            <w:tcW w:w="1486" w:type="dxa"/>
            <w:tcBorders>
              <w:top w:val="single" w:sz="16" w:space="0" w:color="000000"/>
              <w:left w:val="single" w:sz="16" w:space="0" w:color="000000"/>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Sum of Squares</w:t>
            </w:r>
          </w:p>
        </w:tc>
        <w:tc>
          <w:tcPr>
            <w:tcW w:w="1021" w:type="dxa"/>
            <w:tcBorders>
              <w:top w:val="single" w:sz="16" w:space="0" w:color="000000"/>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Df</w:t>
            </w:r>
          </w:p>
        </w:tc>
        <w:tc>
          <w:tcPr>
            <w:tcW w:w="1409" w:type="dxa"/>
            <w:gridSpan w:val="2"/>
            <w:tcBorders>
              <w:top w:val="single" w:sz="16" w:space="0" w:color="000000"/>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Mean Square</w:t>
            </w:r>
          </w:p>
        </w:tc>
        <w:tc>
          <w:tcPr>
            <w:tcW w:w="1021" w:type="dxa"/>
            <w:tcBorders>
              <w:top w:val="single" w:sz="16" w:space="0" w:color="000000"/>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F</w:t>
            </w:r>
          </w:p>
        </w:tc>
        <w:tc>
          <w:tcPr>
            <w:tcW w:w="1021" w:type="dxa"/>
            <w:tcBorders>
              <w:top w:val="single" w:sz="16" w:space="0" w:color="000000"/>
              <w:bottom w:val="single" w:sz="16" w:space="0" w:color="000000"/>
              <w:right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Sig.</w:t>
            </w:r>
          </w:p>
        </w:tc>
      </w:tr>
      <w:tr w:rsidR="005554B8" w:rsidRPr="0052495C" w:rsidTr="001E566B">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w:t>
            </w:r>
          </w:p>
        </w:tc>
        <w:tc>
          <w:tcPr>
            <w:tcW w:w="1284" w:type="dxa"/>
            <w:tcBorders>
              <w:top w:val="single" w:sz="16" w:space="0" w:color="000000"/>
              <w:left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Regression</w:t>
            </w:r>
          </w:p>
        </w:tc>
        <w:tc>
          <w:tcPr>
            <w:tcW w:w="1486" w:type="dxa"/>
            <w:tcBorders>
              <w:top w:val="single" w:sz="16" w:space="0" w:color="000000"/>
              <w:left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1.117</w:t>
            </w:r>
          </w:p>
        </w:tc>
        <w:tc>
          <w:tcPr>
            <w:tcW w:w="1021" w:type="dxa"/>
            <w:tcBorders>
              <w:top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w:t>
            </w:r>
          </w:p>
        </w:tc>
        <w:tc>
          <w:tcPr>
            <w:tcW w:w="1409" w:type="dxa"/>
            <w:gridSpan w:val="2"/>
            <w:tcBorders>
              <w:top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1.117</w:t>
            </w:r>
          </w:p>
        </w:tc>
        <w:tc>
          <w:tcPr>
            <w:tcW w:w="1021" w:type="dxa"/>
            <w:tcBorders>
              <w:top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1.667</w:t>
            </w:r>
          </w:p>
        </w:tc>
        <w:tc>
          <w:tcPr>
            <w:tcW w:w="1021" w:type="dxa"/>
            <w:tcBorders>
              <w:top w:val="single" w:sz="16" w:space="0" w:color="000000"/>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.203</w:t>
            </w:r>
            <w:r w:rsidRPr="0052495C">
              <w:rPr>
                <w:vertAlign w:val="superscript"/>
              </w:rPr>
              <w:t>b</w:t>
            </w:r>
          </w:p>
        </w:tc>
      </w:tr>
      <w:tr w:rsidR="005554B8" w:rsidRPr="0052495C" w:rsidTr="001E566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contextualSpacing/>
              <w:mirrorIndents/>
              <w:jc w:val="both"/>
            </w:pPr>
          </w:p>
        </w:tc>
        <w:tc>
          <w:tcPr>
            <w:tcW w:w="1284" w:type="dxa"/>
            <w:tcBorders>
              <w:top w:val="nil"/>
              <w:left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Residual</w:t>
            </w:r>
          </w:p>
        </w:tc>
        <w:tc>
          <w:tcPr>
            <w:tcW w:w="1486" w:type="dxa"/>
            <w:tcBorders>
              <w:top w:val="nil"/>
              <w:left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32.163</w:t>
            </w:r>
          </w:p>
        </w:tc>
        <w:tc>
          <w:tcPr>
            <w:tcW w:w="1021" w:type="dxa"/>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48</w:t>
            </w:r>
          </w:p>
        </w:tc>
        <w:tc>
          <w:tcPr>
            <w:tcW w:w="1409" w:type="dxa"/>
            <w:gridSpan w:val="2"/>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.670</w:t>
            </w:r>
          </w:p>
        </w:tc>
        <w:tc>
          <w:tcPr>
            <w:tcW w:w="1021" w:type="dxa"/>
            <w:tcBorders>
              <w:top w:val="nil"/>
              <w:bottom w:val="nil"/>
            </w:tcBorders>
            <w:shd w:val="clear" w:color="auto" w:fill="FFFFFF"/>
          </w:tcPr>
          <w:p w:rsidR="005554B8" w:rsidRPr="0052495C" w:rsidRDefault="005554B8" w:rsidP="001E566B">
            <w:pPr>
              <w:spacing w:line="360" w:lineRule="auto"/>
              <w:contextualSpacing/>
              <w:mirrorIndents/>
              <w:jc w:val="both"/>
            </w:pPr>
          </w:p>
        </w:tc>
        <w:tc>
          <w:tcPr>
            <w:tcW w:w="1021" w:type="dxa"/>
            <w:tcBorders>
              <w:top w:val="nil"/>
              <w:bottom w:val="nil"/>
              <w:right w:val="single" w:sz="16" w:space="0" w:color="000000"/>
            </w:tcBorders>
            <w:shd w:val="clear" w:color="auto" w:fill="FFFFFF"/>
          </w:tcPr>
          <w:p w:rsidR="005554B8" w:rsidRPr="0052495C" w:rsidRDefault="005554B8" w:rsidP="001E566B">
            <w:pPr>
              <w:spacing w:line="360" w:lineRule="auto"/>
              <w:contextualSpacing/>
              <w:mirrorIndents/>
              <w:jc w:val="both"/>
            </w:pPr>
          </w:p>
        </w:tc>
      </w:tr>
      <w:tr w:rsidR="005554B8" w:rsidRPr="0052495C" w:rsidTr="001E566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contextualSpacing/>
              <w:mirrorIndents/>
              <w:jc w:val="both"/>
            </w:pPr>
          </w:p>
        </w:tc>
        <w:tc>
          <w:tcPr>
            <w:tcW w:w="1284" w:type="dxa"/>
            <w:tcBorders>
              <w:top w:val="nil"/>
              <w:left w:val="nil"/>
              <w:bottom w:val="single" w:sz="16" w:space="0" w:color="000000"/>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Total</w:t>
            </w:r>
          </w:p>
        </w:tc>
        <w:tc>
          <w:tcPr>
            <w:tcW w:w="1486" w:type="dxa"/>
            <w:tcBorders>
              <w:top w:val="nil"/>
              <w:left w:val="single" w:sz="16" w:space="0" w:color="000000"/>
              <w:bottom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33.280</w:t>
            </w:r>
          </w:p>
        </w:tc>
        <w:tc>
          <w:tcPr>
            <w:tcW w:w="1021" w:type="dxa"/>
            <w:tcBorders>
              <w:top w:val="nil"/>
              <w:bottom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49</w:t>
            </w:r>
          </w:p>
        </w:tc>
        <w:tc>
          <w:tcPr>
            <w:tcW w:w="1409" w:type="dxa"/>
            <w:gridSpan w:val="2"/>
            <w:tcBorders>
              <w:top w:val="nil"/>
              <w:bottom w:val="single" w:sz="16" w:space="0" w:color="000000"/>
            </w:tcBorders>
            <w:shd w:val="clear" w:color="auto" w:fill="FFFFFF"/>
          </w:tcPr>
          <w:p w:rsidR="005554B8" w:rsidRPr="0052495C" w:rsidRDefault="005554B8" w:rsidP="001E566B">
            <w:pPr>
              <w:spacing w:line="360" w:lineRule="auto"/>
              <w:contextualSpacing/>
              <w:mirrorIndents/>
              <w:jc w:val="both"/>
            </w:pPr>
          </w:p>
        </w:tc>
        <w:tc>
          <w:tcPr>
            <w:tcW w:w="1021" w:type="dxa"/>
            <w:tcBorders>
              <w:top w:val="nil"/>
              <w:bottom w:val="single" w:sz="16" w:space="0" w:color="000000"/>
            </w:tcBorders>
            <w:shd w:val="clear" w:color="auto" w:fill="FFFFFF"/>
          </w:tcPr>
          <w:p w:rsidR="005554B8" w:rsidRPr="0052495C" w:rsidRDefault="005554B8" w:rsidP="001E566B">
            <w:pPr>
              <w:spacing w:line="360" w:lineRule="auto"/>
              <w:contextualSpacing/>
              <w:mirrorIndents/>
              <w:jc w:val="both"/>
            </w:pPr>
          </w:p>
        </w:tc>
        <w:tc>
          <w:tcPr>
            <w:tcW w:w="1021" w:type="dxa"/>
            <w:tcBorders>
              <w:top w:val="nil"/>
              <w:bottom w:val="single" w:sz="16" w:space="0" w:color="000000"/>
              <w:right w:val="single" w:sz="16" w:space="0" w:color="000000"/>
            </w:tcBorders>
            <w:shd w:val="clear" w:color="auto" w:fill="FFFFFF"/>
          </w:tcPr>
          <w:p w:rsidR="005554B8" w:rsidRPr="0052495C" w:rsidRDefault="005554B8" w:rsidP="001E566B">
            <w:pPr>
              <w:spacing w:line="360" w:lineRule="auto"/>
              <w:contextualSpacing/>
              <w:mirrorIndents/>
              <w:jc w:val="both"/>
            </w:pPr>
          </w:p>
        </w:tc>
      </w:tr>
    </w:tbl>
    <w:p w:rsidR="005554B8" w:rsidRPr="0052495C" w:rsidRDefault="005554B8" w:rsidP="005554B8">
      <w:pPr>
        <w:spacing w:line="360" w:lineRule="auto"/>
        <w:contextualSpacing/>
        <w:mirrorIndents/>
        <w:jc w:val="both"/>
      </w:pP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514"/>
        <w:gridCol w:w="1260"/>
        <w:gridCol w:w="1800"/>
        <w:gridCol w:w="1530"/>
        <w:gridCol w:w="810"/>
        <w:gridCol w:w="335"/>
        <w:gridCol w:w="475"/>
      </w:tblGrid>
      <w:tr w:rsidR="005554B8" w:rsidRPr="0052495C" w:rsidTr="001E566B">
        <w:trPr>
          <w:gridAfter w:val="1"/>
          <w:wAfter w:w="475" w:type="dxa"/>
          <w:cantSplit/>
        </w:trPr>
        <w:tc>
          <w:tcPr>
            <w:tcW w:w="7985" w:type="dxa"/>
            <w:gridSpan w:val="7"/>
            <w:tcBorders>
              <w:top w:val="nil"/>
              <w:left w:val="nil"/>
              <w:bottom w:val="nil"/>
              <w:right w:val="nil"/>
            </w:tcBorders>
            <w:shd w:val="clear" w:color="auto" w:fill="FFFFFF"/>
          </w:tcPr>
          <w:p w:rsidR="005554B8" w:rsidRPr="0052495C" w:rsidRDefault="005554B8" w:rsidP="001E566B">
            <w:pPr>
              <w:spacing w:line="360" w:lineRule="auto"/>
              <w:ind w:left="60" w:right="60"/>
              <w:contextualSpacing/>
              <w:mirrorIndents/>
              <w:jc w:val="both"/>
            </w:pPr>
            <w:r w:rsidRPr="0052495C">
              <w:t>a. Dependent Variable: Organizational Performance</w:t>
            </w:r>
          </w:p>
        </w:tc>
      </w:tr>
      <w:tr w:rsidR="005554B8" w:rsidRPr="0052495C" w:rsidTr="001E566B">
        <w:trPr>
          <w:gridAfter w:val="1"/>
          <w:wAfter w:w="475" w:type="dxa"/>
          <w:cantSplit/>
        </w:trPr>
        <w:tc>
          <w:tcPr>
            <w:tcW w:w="7985" w:type="dxa"/>
            <w:gridSpan w:val="7"/>
            <w:tcBorders>
              <w:top w:val="nil"/>
              <w:left w:val="nil"/>
              <w:bottom w:val="nil"/>
              <w:right w:val="nil"/>
            </w:tcBorders>
            <w:shd w:val="clear" w:color="auto" w:fill="FFFFFF"/>
          </w:tcPr>
          <w:p w:rsidR="005554B8" w:rsidRPr="0052495C" w:rsidRDefault="005554B8" w:rsidP="001E566B">
            <w:pPr>
              <w:spacing w:line="360" w:lineRule="auto"/>
              <w:ind w:left="60" w:right="60"/>
              <w:contextualSpacing/>
              <w:mirrorIndents/>
              <w:jc w:val="both"/>
            </w:pPr>
            <w:r w:rsidRPr="0052495C">
              <w:t>b. Predictors: (Constant), Control</w:t>
            </w:r>
          </w:p>
          <w:p w:rsidR="005554B8" w:rsidRPr="0052495C" w:rsidRDefault="005554B8" w:rsidP="001E566B">
            <w:pPr>
              <w:spacing w:line="360" w:lineRule="auto"/>
              <w:ind w:left="60" w:right="60"/>
              <w:contextualSpacing/>
              <w:mirrorIndents/>
              <w:jc w:val="both"/>
            </w:pPr>
          </w:p>
        </w:tc>
      </w:tr>
      <w:tr w:rsidR="005554B8" w:rsidRPr="0052495C" w:rsidTr="001E566B">
        <w:trPr>
          <w:cantSplit/>
        </w:trPr>
        <w:tc>
          <w:tcPr>
            <w:tcW w:w="8460" w:type="dxa"/>
            <w:gridSpan w:val="8"/>
            <w:tcBorders>
              <w:top w:val="nil"/>
              <w:left w:val="nil"/>
              <w:bottom w:val="nil"/>
              <w:right w:val="nil"/>
            </w:tcBorders>
            <w:shd w:val="clear" w:color="auto" w:fill="FFFFFF"/>
          </w:tcPr>
          <w:p w:rsidR="005554B8" w:rsidRPr="0052495C" w:rsidRDefault="005554B8" w:rsidP="001E566B">
            <w:pPr>
              <w:spacing w:line="360" w:lineRule="auto"/>
              <w:ind w:left="60" w:right="60"/>
              <w:contextualSpacing/>
              <w:mirrorIndents/>
              <w:jc w:val="both"/>
            </w:pPr>
            <w:r w:rsidRPr="0052495C">
              <w:rPr>
                <w:b/>
                <w:bCs/>
              </w:rPr>
              <w:t>Table 19: Coefficients</w:t>
            </w:r>
            <w:r w:rsidRPr="0052495C">
              <w:rPr>
                <w:b/>
                <w:bCs/>
                <w:vertAlign w:val="superscript"/>
              </w:rPr>
              <w:t>a</w:t>
            </w:r>
          </w:p>
        </w:tc>
      </w:tr>
      <w:tr w:rsidR="005554B8" w:rsidRPr="0052495C" w:rsidTr="001E566B">
        <w:trPr>
          <w:cantSplit/>
        </w:trPr>
        <w:tc>
          <w:tcPr>
            <w:tcW w:w="2250" w:type="dxa"/>
            <w:gridSpan w:val="2"/>
            <w:vMerge w:val="restart"/>
            <w:tcBorders>
              <w:top w:val="single" w:sz="16" w:space="0" w:color="000000"/>
              <w:left w:val="single" w:sz="16" w:space="0" w:color="000000"/>
              <w:bottom w:val="nil"/>
              <w:right w:val="nil"/>
            </w:tcBorders>
            <w:shd w:val="clear" w:color="auto" w:fill="FFFFFF"/>
          </w:tcPr>
          <w:p w:rsidR="005554B8" w:rsidRPr="0052495C" w:rsidRDefault="005554B8" w:rsidP="001E566B">
            <w:pPr>
              <w:spacing w:line="360" w:lineRule="auto"/>
              <w:ind w:left="60" w:right="60"/>
              <w:contextualSpacing/>
              <w:mirrorIndents/>
              <w:jc w:val="both"/>
            </w:pPr>
            <w:r w:rsidRPr="0052495C">
              <w:t>Model</w:t>
            </w:r>
          </w:p>
        </w:tc>
        <w:tc>
          <w:tcPr>
            <w:tcW w:w="3060" w:type="dxa"/>
            <w:gridSpan w:val="2"/>
            <w:tcBorders>
              <w:top w:val="single" w:sz="16" w:space="0" w:color="000000"/>
              <w:left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Unstandardized Coefficients</w:t>
            </w:r>
          </w:p>
        </w:tc>
        <w:tc>
          <w:tcPr>
            <w:tcW w:w="1530" w:type="dxa"/>
            <w:tcBorders>
              <w:top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Standardized Coefficients</w:t>
            </w:r>
          </w:p>
        </w:tc>
        <w:tc>
          <w:tcPr>
            <w:tcW w:w="810" w:type="dxa"/>
            <w:vMerge w:val="restart"/>
            <w:tcBorders>
              <w:top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t</w:t>
            </w:r>
          </w:p>
        </w:tc>
        <w:tc>
          <w:tcPr>
            <w:tcW w:w="810" w:type="dxa"/>
            <w:gridSpan w:val="2"/>
            <w:vMerge w:val="restart"/>
            <w:tcBorders>
              <w:top w:val="single" w:sz="16" w:space="0" w:color="000000"/>
              <w:right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Sig.</w:t>
            </w:r>
          </w:p>
        </w:tc>
      </w:tr>
      <w:tr w:rsidR="005554B8" w:rsidRPr="0052495C" w:rsidTr="001E566B">
        <w:trPr>
          <w:cantSplit/>
        </w:trPr>
        <w:tc>
          <w:tcPr>
            <w:tcW w:w="2250" w:type="dxa"/>
            <w:gridSpan w:val="2"/>
            <w:vMerge/>
            <w:tcBorders>
              <w:top w:val="single" w:sz="16" w:space="0" w:color="000000"/>
              <w:left w:val="single" w:sz="16" w:space="0" w:color="000000"/>
              <w:bottom w:val="nil"/>
              <w:right w:val="nil"/>
            </w:tcBorders>
            <w:shd w:val="clear" w:color="auto" w:fill="FFFFFF"/>
          </w:tcPr>
          <w:p w:rsidR="005554B8" w:rsidRPr="0052495C" w:rsidRDefault="005554B8" w:rsidP="001E566B">
            <w:pPr>
              <w:spacing w:line="360" w:lineRule="auto"/>
              <w:contextualSpacing/>
              <w:mirrorIndents/>
              <w:jc w:val="both"/>
            </w:pPr>
          </w:p>
        </w:tc>
        <w:tc>
          <w:tcPr>
            <w:tcW w:w="1260" w:type="dxa"/>
            <w:tcBorders>
              <w:left w:val="single" w:sz="16" w:space="0" w:color="000000"/>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B</w:t>
            </w:r>
          </w:p>
        </w:tc>
        <w:tc>
          <w:tcPr>
            <w:tcW w:w="1800" w:type="dxa"/>
            <w:tcBorders>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Std. Error</w:t>
            </w:r>
          </w:p>
        </w:tc>
        <w:tc>
          <w:tcPr>
            <w:tcW w:w="1530" w:type="dxa"/>
            <w:tcBorders>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Beta</w:t>
            </w:r>
          </w:p>
        </w:tc>
        <w:tc>
          <w:tcPr>
            <w:tcW w:w="810" w:type="dxa"/>
            <w:vMerge/>
            <w:tcBorders>
              <w:top w:val="single" w:sz="16" w:space="0" w:color="000000"/>
            </w:tcBorders>
            <w:shd w:val="clear" w:color="auto" w:fill="FFFFFF"/>
          </w:tcPr>
          <w:p w:rsidR="005554B8" w:rsidRPr="0052495C" w:rsidRDefault="005554B8" w:rsidP="001E566B">
            <w:pPr>
              <w:spacing w:line="360" w:lineRule="auto"/>
              <w:contextualSpacing/>
              <w:mirrorIndents/>
              <w:jc w:val="both"/>
            </w:pPr>
          </w:p>
        </w:tc>
        <w:tc>
          <w:tcPr>
            <w:tcW w:w="810" w:type="dxa"/>
            <w:gridSpan w:val="2"/>
            <w:vMerge/>
            <w:tcBorders>
              <w:top w:val="single" w:sz="16" w:space="0" w:color="000000"/>
              <w:right w:val="single" w:sz="16" w:space="0" w:color="000000"/>
            </w:tcBorders>
            <w:shd w:val="clear" w:color="auto" w:fill="FFFFFF"/>
          </w:tcPr>
          <w:p w:rsidR="005554B8" w:rsidRPr="0052495C" w:rsidRDefault="005554B8" w:rsidP="001E566B">
            <w:pPr>
              <w:spacing w:line="360" w:lineRule="auto"/>
              <w:contextualSpacing/>
              <w:mirrorIndents/>
              <w:jc w:val="both"/>
            </w:pPr>
          </w:p>
        </w:tc>
      </w:tr>
      <w:tr w:rsidR="005554B8" w:rsidRPr="0052495C" w:rsidTr="001E566B">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w:t>
            </w:r>
          </w:p>
        </w:tc>
        <w:tc>
          <w:tcPr>
            <w:tcW w:w="1514" w:type="dxa"/>
            <w:tcBorders>
              <w:top w:val="single" w:sz="16" w:space="0" w:color="000000"/>
              <w:left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(Constant)</w:t>
            </w:r>
          </w:p>
        </w:tc>
        <w:tc>
          <w:tcPr>
            <w:tcW w:w="1260" w:type="dxa"/>
            <w:tcBorders>
              <w:top w:val="single" w:sz="16" w:space="0" w:color="000000"/>
              <w:left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1.810</w:t>
            </w:r>
          </w:p>
        </w:tc>
        <w:tc>
          <w:tcPr>
            <w:tcW w:w="1800" w:type="dxa"/>
            <w:tcBorders>
              <w:top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.267</w:t>
            </w:r>
          </w:p>
        </w:tc>
        <w:tc>
          <w:tcPr>
            <w:tcW w:w="1530" w:type="dxa"/>
            <w:tcBorders>
              <w:top w:val="single" w:sz="16" w:space="0" w:color="000000"/>
              <w:bottom w:val="nil"/>
            </w:tcBorders>
            <w:shd w:val="clear" w:color="auto" w:fill="FFFFFF"/>
          </w:tcPr>
          <w:p w:rsidR="005554B8" w:rsidRPr="0052495C" w:rsidRDefault="005554B8" w:rsidP="001E566B">
            <w:pPr>
              <w:spacing w:line="360" w:lineRule="auto"/>
              <w:contextualSpacing/>
              <w:mirrorIndents/>
              <w:jc w:val="both"/>
            </w:pPr>
          </w:p>
        </w:tc>
        <w:tc>
          <w:tcPr>
            <w:tcW w:w="810" w:type="dxa"/>
            <w:tcBorders>
              <w:top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6.784</w:t>
            </w:r>
          </w:p>
        </w:tc>
        <w:tc>
          <w:tcPr>
            <w:tcW w:w="810" w:type="dxa"/>
            <w:gridSpan w:val="2"/>
            <w:tcBorders>
              <w:top w:val="single" w:sz="16" w:space="0" w:color="000000"/>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.000</w:t>
            </w:r>
          </w:p>
        </w:tc>
      </w:tr>
      <w:tr w:rsidR="005554B8" w:rsidRPr="0052495C" w:rsidTr="001E566B">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contextualSpacing/>
              <w:mirrorIndents/>
              <w:jc w:val="both"/>
            </w:pPr>
          </w:p>
        </w:tc>
        <w:tc>
          <w:tcPr>
            <w:tcW w:w="1514" w:type="dxa"/>
            <w:tcBorders>
              <w:top w:val="nil"/>
              <w:left w:val="nil"/>
              <w:bottom w:val="single" w:sz="16" w:space="0" w:color="000000"/>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Control</w:t>
            </w:r>
          </w:p>
        </w:tc>
        <w:tc>
          <w:tcPr>
            <w:tcW w:w="1260" w:type="dxa"/>
            <w:tcBorders>
              <w:top w:val="nil"/>
              <w:left w:val="single" w:sz="16" w:space="0" w:color="000000"/>
              <w:bottom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.124</w:t>
            </w:r>
          </w:p>
        </w:tc>
        <w:tc>
          <w:tcPr>
            <w:tcW w:w="1800" w:type="dxa"/>
            <w:tcBorders>
              <w:top w:val="nil"/>
              <w:bottom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.096</w:t>
            </w:r>
          </w:p>
        </w:tc>
        <w:tc>
          <w:tcPr>
            <w:tcW w:w="1530" w:type="dxa"/>
            <w:tcBorders>
              <w:top w:val="nil"/>
              <w:bottom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.183</w:t>
            </w:r>
          </w:p>
        </w:tc>
        <w:tc>
          <w:tcPr>
            <w:tcW w:w="810" w:type="dxa"/>
            <w:tcBorders>
              <w:top w:val="nil"/>
              <w:bottom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1.291</w:t>
            </w:r>
          </w:p>
        </w:tc>
        <w:tc>
          <w:tcPr>
            <w:tcW w:w="810" w:type="dxa"/>
            <w:gridSpan w:val="2"/>
            <w:tcBorders>
              <w:top w:val="nil"/>
              <w:bottom w:val="single" w:sz="16" w:space="0" w:color="000000"/>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.203</w:t>
            </w:r>
          </w:p>
        </w:tc>
      </w:tr>
    </w:tbl>
    <w:p w:rsidR="005554B8" w:rsidRPr="0052495C" w:rsidRDefault="005554B8" w:rsidP="005554B8">
      <w:pPr>
        <w:spacing w:line="360" w:lineRule="auto"/>
        <w:contextualSpacing/>
        <w:mirrorIndents/>
        <w:jc w:val="both"/>
      </w:pPr>
    </w:p>
    <w:tbl>
      <w:tblPr>
        <w:tblW w:w="10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48"/>
        <w:gridCol w:w="1026"/>
        <w:gridCol w:w="433"/>
        <w:gridCol w:w="655"/>
        <w:gridCol w:w="608"/>
        <w:gridCol w:w="884"/>
        <w:gridCol w:w="137"/>
        <w:gridCol w:w="1355"/>
        <w:gridCol w:w="54"/>
        <w:gridCol w:w="1021"/>
        <w:gridCol w:w="1021"/>
        <w:gridCol w:w="1377"/>
        <w:gridCol w:w="898"/>
      </w:tblGrid>
      <w:tr w:rsidR="005554B8" w:rsidRPr="0052495C" w:rsidTr="001E566B">
        <w:trPr>
          <w:gridAfter w:val="1"/>
          <w:wAfter w:w="898" w:type="dxa"/>
          <w:cantSplit/>
        </w:trPr>
        <w:tc>
          <w:tcPr>
            <w:tcW w:w="9362" w:type="dxa"/>
            <w:gridSpan w:val="13"/>
            <w:tcBorders>
              <w:top w:val="nil"/>
              <w:left w:val="nil"/>
              <w:bottom w:val="nil"/>
              <w:right w:val="nil"/>
            </w:tcBorders>
            <w:shd w:val="clear" w:color="auto" w:fill="FFFFFF"/>
          </w:tcPr>
          <w:p w:rsidR="005554B8" w:rsidRPr="0052495C" w:rsidRDefault="005554B8" w:rsidP="001E566B">
            <w:pPr>
              <w:spacing w:line="360" w:lineRule="auto"/>
              <w:ind w:left="60" w:right="60"/>
              <w:contextualSpacing/>
              <w:mirrorIndents/>
              <w:jc w:val="both"/>
            </w:pPr>
            <w:r w:rsidRPr="0052495C">
              <w:t>a. Dependent Variable: Organizational Performance</w:t>
            </w:r>
          </w:p>
          <w:p w:rsidR="005554B8" w:rsidRPr="0052495C" w:rsidRDefault="005554B8" w:rsidP="001E566B">
            <w:pPr>
              <w:spacing w:line="360" w:lineRule="auto"/>
              <w:ind w:left="60" w:right="60"/>
              <w:contextualSpacing/>
              <w:mirrorIndents/>
              <w:jc w:val="both"/>
            </w:pPr>
            <w:r w:rsidRPr="0052495C">
              <w:rPr>
                <w:b/>
              </w:rPr>
              <w:t>Decision Rule</w:t>
            </w:r>
          </w:p>
          <w:p w:rsidR="005554B8" w:rsidRPr="0052495C" w:rsidRDefault="005554B8" w:rsidP="001E566B">
            <w:pPr>
              <w:spacing w:line="360" w:lineRule="auto"/>
              <w:ind w:left="60" w:right="60"/>
              <w:contextualSpacing/>
              <w:mirrorIndents/>
              <w:jc w:val="both"/>
            </w:pPr>
            <w:r w:rsidRPr="0052495C">
              <w:t xml:space="preserve">            From the model summary, ANOVA and Coefficients (tables, 17,18 and 19), we can conclude that the negative hypothesis which stated that there is no significant effect of usage of agents and representatives on financial performance of Unity Bank of Nig Plc should be rejected, while we accept the positive hypothesis </w:t>
            </w:r>
          </w:p>
        </w:tc>
      </w:tr>
      <w:tr w:rsidR="005554B8" w:rsidRPr="0052495C" w:rsidTr="001E566B">
        <w:trPr>
          <w:gridAfter w:val="5"/>
          <w:wAfter w:w="4371" w:type="dxa"/>
          <w:cantSplit/>
        </w:trPr>
        <w:tc>
          <w:tcPr>
            <w:tcW w:w="5889" w:type="dxa"/>
            <w:gridSpan w:val="9"/>
            <w:tcBorders>
              <w:top w:val="nil"/>
              <w:left w:val="nil"/>
              <w:bottom w:val="nil"/>
              <w:right w:val="nil"/>
            </w:tcBorders>
            <w:shd w:val="clear" w:color="auto" w:fill="FFFFFF"/>
          </w:tcPr>
          <w:p w:rsidR="005554B8" w:rsidRPr="0052495C" w:rsidRDefault="005554B8" w:rsidP="001E566B">
            <w:pPr>
              <w:spacing w:line="360" w:lineRule="auto"/>
              <w:contextualSpacing/>
              <w:mirrorIndents/>
              <w:jc w:val="both"/>
              <w:rPr>
                <w:b/>
              </w:rPr>
            </w:pPr>
            <w:r w:rsidRPr="0052495C">
              <w:rPr>
                <w:b/>
              </w:rPr>
              <w:t>Hypothesis Three</w:t>
            </w:r>
          </w:p>
          <w:p w:rsidR="005554B8" w:rsidRPr="0052495C" w:rsidRDefault="005554B8" w:rsidP="001E566B">
            <w:pPr>
              <w:spacing w:line="360" w:lineRule="auto"/>
              <w:contextualSpacing/>
              <w:mirrorIndents/>
              <w:jc w:val="both"/>
              <w:rPr>
                <w:b/>
              </w:rPr>
            </w:pPr>
            <w:r w:rsidRPr="0052495C">
              <w:rPr>
                <w:b/>
              </w:rPr>
              <w:t>Ho3:</w:t>
            </w:r>
            <w:r w:rsidRPr="0052495C">
              <w:rPr>
                <w:b/>
              </w:rPr>
              <w:tab/>
              <w:t xml:space="preserve">There is no significant effect of increased proliferation of mobile banking services on financial performance of </w:t>
            </w:r>
            <w:r>
              <w:rPr>
                <w:b/>
              </w:rPr>
              <w:t>United Bank of Africa</w:t>
            </w:r>
          </w:p>
          <w:p w:rsidR="005554B8" w:rsidRPr="0052495C" w:rsidRDefault="005554B8" w:rsidP="001E566B">
            <w:pPr>
              <w:spacing w:line="360" w:lineRule="auto"/>
              <w:ind w:left="60" w:right="60"/>
              <w:contextualSpacing/>
              <w:mirrorIndents/>
              <w:jc w:val="both"/>
            </w:pPr>
            <w:r w:rsidRPr="0052495C">
              <w:rPr>
                <w:b/>
                <w:bCs/>
              </w:rPr>
              <w:t>Table 20: Model Summary</w:t>
            </w:r>
          </w:p>
        </w:tc>
      </w:tr>
      <w:tr w:rsidR="005554B8" w:rsidRPr="0052495C" w:rsidTr="001E566B">
        <w:trPr>
          <w:gridAfter w:val="5"/>
          <w:wAfter w:w="4371" w:type="dxa"/>
          <w:cantSplit/>
        </w:trPr>
        <w:tc>
          <w:tcPr>
            <w:tcW w:w="791"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Model</w:t>
            </w:r>
          </w:p>
        </w:tc>
        <w:tc>
          <w:tcPr>
            <w:tcW w:w="1026" w:type="dxa"/>
            <w:tcBorders>
              <w:top w:val="single" w:sz="16" w:space="0" w:color="000000"/>
              <w:left w:val="single" w:sz="16" w:space="0" w:color="000000"/>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R</w:t>
            </w:r>
          </w:p>
        </w:tc>
        <w:tc>
          <w:tcPr>
            <w:tcW w:w="1088" w:type="dxa"/>
            <w:gridSpan w:val="2"/>
            <w:tcBorders>
              <w:top w:val="single" w:sz="16" w:space="0" w:color="000000"/>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R Square</w:t>
            </w:r>
          </w:p>
        </w:tc>
        <w:tc>
          <w:tcPr>
            <w:tcW w:w="1492" w:type="dxa"/>
            <w:gridSpan w:val="2"/>
            <w:tcBorders>
              <w:top w:val="single" w:sz="16" w:space="0" w:color="000000"/>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Adjusted R Square</w:t>
            </w:r>
          </w:p>
        </w:tc>
        <w:tc>
          <w:tcPr>
            <w:tcW w:w="1492" w:type="dxa"/>
            <w:gridSpan w:val="2"/>
            <w:tcBorders>
              <w:top w:val="single" w:sz="16" w:space="0" w:color="000000"/>
              <w:bottom w:val="single" w:sz="16" w:space="0" w:color="000000"/>
              <w:right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Std. Error of the Estimate</w:t>
            </w:r>
          </w:p>
        </w:tc>
      </w:tr>
      <w:tr w:rsidR="005554B8" w:rsidRPr="0052495C" w:rsidTr="001E566B">
        <w:trPr>
          <w:gridAfter w:val="5"/>
          <w:wAfter w:w="4371" w:type="dxa"/>
          <w:cantSplit/>
        </w:trPr>
        <w:tc>
          <w:tcPr>
            <w:tcW w:w="791"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w:t>
            </w:r>
          </w:p>
        </w:tc>
        <w:tc>
          <w:tcPr>
            <w:tcW w:w="1026" w:type="dxa"/>
            <w:tcBorders>
              <w:top w:val="single" w:sz="16" w:space="0" w:color="000000"/>
              <w:left w:val="single" w:sz="16" w:space="0" w:color="000000"/>
              <w:bottom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.636</w:t>
            </w:r>
            <w:r w:rsidRPr="0052495C">
              <w:rPr>
                <w:vertAlign w:val="superscript"/>
              </w:rPr>
              <w:t>a</w:t>
            </w:r>
          </w:p>
        </w:tc>
        <w:tc>
          <w:tcPr>
            <w:tcW w:w="1088" w:type="dxa"/>
            <w:gridSpan w:val="2"/>
            <w:tcBorders>
              <w:top w:val="single" w:sz="16" w:space="0" w:color="000000"/>
              <w:bottom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.405</w:t>
            </w:r>
          </w:p>
        </w:tc>
        <w:tc>
          <w:tcPr>
            <w:tcW w:w="1492" w:type="dxa"/>
            <w:gridSpan w:val="2"/>
            <w:tcBorders>
              <w:top w:val="single" w:sz="16" w:space="0" w:color="000000"/>
              <w:bottom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.392</w:t>
            </w:r>
          </w:p>
        </w:tc>
        <w:tc>
          <w:tcPr>
            <w:tcW w:w="1492" w:type="dxa"/>
            <w:gridSpan w:val="2"/>
            <w:tcBorders>
              <w:top w:val="single" w:sz="16" w:space="0" w:color="000000"/>
              <w:bottom w:val="single" w:sz="16" w:space="0" w:color="000000"/>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1.06447</w:t>
            </w:r>
          </w:p>
        </w:tc>
      </w:tr>
      <w:tr w:rsidR="005554B8" w:rsidRPr="0052495C" w:rsidTr="001E566B">
        <w:trPr>
          <w:cantSplit/>
        </w:trPr>
        <w:tc>
          <w:tcPr>
            <w:tcW w:w="10260" w:type="dxa"/>
            <w:gridSpan w:val="14"/>
            <w:tcBorders>
              <w:top w:val="nil"/>
              <w:left w:val="nil"/>
              <w:bottom w:val="nil"/>
              <w:right w:val="nil"/>
            </w:tcBorders>
            <w:shd w:val="clear" w:color="auto" w:fill="FFFFFF"/>
          </w:tcPr>
          <w:p w:rsidR="005554B8" w:rsidRPr="0052495C" w:rsidRDefault="005554B8" w:rsidP="001E566B">
            <w:pPr>
              <w:pStyle w:val="ListParagraph"/>
              <w:numPr>
                <w:ilvl w:val="0"/>
                <w:numId w:val="2"/>
              </w:numPr>
              <w:spacing w:after="0" w:line="360" w:lineRule="auto"/>
              <w:ind w:right="60"/>
              <w:mirrorIndents/>
              <w:jc w:val="both"/>
              <w:rPr>
                <w:sz w:val="24"/>
                <w:szCs w:val="24"/>
              </w:rPr>
            </w:pPr>
            <w:r w:rsidRPr="0052495C">
              <w:rPr>
                <w:sz w:val="24"/>
                <w:szCs w:val="24"/>
              </w:rPr>
              <w:t>Predictors: (Constant), Decision making</w:t>
            </w:r>
          </w:p>
          <w:p w:rsidR="005554B8" w:rsidRPr="0052495C" w:rsidRDefault="005554B8" w:rsidP="001E566B">
            <w:pPr>
              <w:spacing w:line="360" w:lineRule="auto"/>
              <w:ind w:right="60"/>
              <w:contextualSpacing/>
              <w:mirrorIndents/>
              <w:jc w:val="both"/>
            </w:pPr>
          </w:p>
        </w:tc>
      </w:tr>
      <w:tr w:rsidR="005554B8" w:rsidRPr="0052495C" w:rsidTr="001E566B">
        <w:trPr>
          <w:gridAfter w:val="2"/>
          <w:wAfter w:w="2275" w:type="dxa"/>
          <w:cantSplit/>
        </w:trPr>
        <w:tc>
          <w:tcPr>
            <w:tcW w:w="7985" w:type="dxa"/>
            <w:gridSpan w:val="12"/>
            <w:tcBorders>
              <w:top w:val="nil"/>
              <w:left w:val="nil"/>
              <w:bottom w:val="nil"/>
              <w:right w:val="nil"/>
            </w:tcBorders>
            <w:shd w:val="clear" w:color="auto" w:fill="FFFFFF"/>
          </w:tcPr>
          <w:p w:rsidR="005554B8" w:rsidRPr="0052495C" w:rsidRDefault="005554B8" w:rsidP="001E566B">
            <w:pPr>
              <w:spacing w:line="360" w:lineRule="auto"/>
              <w:ind w:left="60" w:right="60"/>
              <w:contextualSpacing/>
              <w:mirrorIndents/>
              <w:jc w:val="both"/>
            </w:pPr>
            <w:r w:rsidRPr="0052495C">
              <w:rPr>
                <w:b/>
                <w:bCs/>
              </w:rPr>
              <w:t>Table 21: ANOVA</w:t>
            </w:r>
            <w:r w:rsidRPr="0052495C">
              <w:rPr>
                <w:b/>
                <w:bCs/>
                <w:vertAlign w:val="superscript"/>
              </w:rPr>
              <w:t>a</w:t>
            </w:r>
          </w:p>
        </w:tc>
      </w:tr>
      <w:tr w:rsidR="005554B8" w:rsidRPr="0052495C" w:rsidTr="001E566B">
        <w:trPr>
          <w:gridAfter w:val="2"/>
          <w:wAfter w:w="2275" w:type="dxa"/>
          <w:cantSplit/>
        </w:trPr>
        <w:tc>
          <w:tcPr>
            <w:tcW w:w="2250" w:type="dxa"/>
            <w:gridSpan w:val="4"/>
            <w:tcBorders>
              <w:top w:val="single" w:sz="16" w:space="0" w:color="000000"/>
              <w:left w:val="single" w:sz="16" w:space="0" w:color="000000"/>
              <w:bottom w:val="single" w:sz="16" w:space="0" w:color="000000"/>
              <w:right w:val="nil"/>
            </w:tcBorders>
            <w:shd w:val="clear" w:color="auto" w:fill="FFFFFF"/>
          </w:tcPr>
          <w:p w:rsidR="005554B8" w:rsidRPr="0052495C" w:rsidRDefault="005554B8" w:rsidP="001E566B">
            <w:pPr>
              <w:spacing w:line="360" w:lineRule="auto"/>
              <w:ind w:left="60" w:right="60"/>
              <w:contextualSpacing/>
              <w:mirrorIndents/>
              <w:jc w:val="both"/>
            </w:pPr>
            <w:r w:rsidRPr="0052495C">
              <w:t>Model</w:t>
            </w:r>
          </w:p>
        </w:tc>
        <w:tc>
          <w:tcPr>
            <w:tcW w:w="1263" w:type="dxa"/>
            <w:gridSpan w:val="2"/>
            <w:tcBorders>
              <w:top w:val="single" w:sz="16" w:space="0" w:color="000000"/>
              <w:left w:val="single" w:sz="16" w:space="0" w:color="000000"/>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Sum of Squares</w:t>
            </w:r>
          </w:p>
        </w:tc>
        <w:tc>
          <w:tcPr>
            <w:tcW w:w="1021" w:type="dxa"/>
            <w:gridSpan w:val="2"/>
            <w:tcBorders>
              <w:top w:val="single" w:sz="16" w:space="0" w:color="000000"/>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Df</w:t>
            </w:r>
          </w:p>
        </w:tc>
        <w:tc>
          <w:tcPr>
            <w:tcW w:w="1409" w:type="dxa"/>
            <w:gridSpan w:val="2"/>
            <w:tcBorders>
              <w:top w:val="single" w:sz="16" w:space="0" w:color="000000"/>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Mean Square</w:t>
            </w:r>
          </w:p>
        </w:tc>
        <w:tc>
          <w:tcPr>
            <w:tcW w:w="1021" w:type="dxa"/>
            <w:tcBorders>
              <w:top w:val="single" w:sz="16" w:space="0" w:color="000000"/>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F</w:t>
            </w:r>
          </w:p>
        </w:tc>
        <w:tc>
          <w:tcPr>
            <w:tcW w:w="1021" w:type="dxa"/>
            <w:tcBorders>
              <w:top w:val="single" w:sz="16" w:space="0" w:color="000000"/>
              <w:bottom w:val="single" w:sz="16" w:space="0" w:color="000000"/>
              <w:right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Sig.</w:t>
            </w:r>
          </w:p>
        </w:tc>
      </w:tr>
      <w:tr w:rsidR="005554B8" w:rsidRPr="0052495C" w:rsidTr="001E566B">
        <w:trPr>
          <w:gridAfter w:val="2"/>
          <w:wAfter w:w="2275"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w:t>
            </w:r>
          </w:p>
        </w:tc>
        <w:tc>
          <w:tcPr>
            <w:tcW w:w="1507" w:type="dxa"/>
            <w:gridSpan w:val="3"/>
            <w:tcBorders>
              <w:top w:val="single" w:sz="16" w:space="0" w:color="000000"/>
              <w:left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Regression</w:t>
            </w:r>
          </w:p>
        </w:tc>
        <w:tc>
          <w:tcPr>
            <w:tcW w:w="1263" w:type="dxa"/>
            <w:gridSpan w:val="2"/>
            <w:tcBorders>
              <w:top w:val="single" w:sz="16" w:space="0" w:color="000000"/>
              <w:left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36.991</w:t>
            </w:r>
          </w:p>
        </w:tc>
        <w:tc>
          <w:tcPr>
            <w:tcW w:w="1021" w:type="dxa"/>
            <w:gridSpan w:val="2"/>
            <w:tcBorders>
              <w:top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w:t>
            </w:r>
          </w:p>
        </w:tc>
        <w:tc>
          <w:tcPr>
            <w:tcW w:w="1409" w:type="dxa"/>
            <w:gridSpan w:val="2"/>
            <w:tcBorders>
              <w:top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36.991</w:t>
            </w:r>
          </w:p>
        </w:tc>
        <w:tc>
          <w:tcPr>
            <w:tcW w:w="1021" w:type="dxa"/>
            <w:tcBorders>
              <w:top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32.646</w:t>
            </w:r>
          </w:p>
        </w:tc>
        <w:tc>
          <w:tcPr>
            <w:tcW w:w="1021" w:type="dxa"/>
            <w:tcBorders>
              <w:top w:val="single" w:sz="16" w:space="0" w:color="000000"/>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.000</w:t>
            </w:r>
            <w:r w:rsidRPr="0052495C">
              <w:rPr>
                <w:vertAlign w:val="superscript"/>
              </w:rPr>
              <w:t>b</w:t>
            </w:r>
          </w:p>
        </w:tc>
      </w:tr>
      <w:tr w:rsidR="005554B8" w:rsidRPr="0052495C" w:rsidTr="001E566B">
        <w:trPr>
          <w:gridAfter w:val="2"/>
          <w:wAfter w:w="2275"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contextualSpacing/>
              <w:mirrorIndents/>
              <w:jc w:val="both"/>
            </w:pPr>
          </w:p>
        </w:tc>
        <w:tc>
          <w:tcPr>
            <w:tcW w:w="1507" w:type="dxa"/>
            <w:gridSpan w:val="3"/>
            <w:tcBorders>
              <w:top w:val="nil"/>
              <w:left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Residual</w:t>
            </w:r>
          </w:p>
        </w:tc>
        <w:tc>
          <w:tcPr>
            <w:tcW w:w="1263" w:type="dxa"/>
            <w:gridSpan w:val="2"/>
            <w:tcBorders>
              <w:top w:val="nil"/>
              <w:left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54.389</w:t>
            </w:r>
          </w:p>
        </w:tc>
        <w:tc>
          <w:tcPr>
            <w:tcW w:w="1021" w:type="dxa"/>
            <w:gridSpan w:val="2"/>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48</w:t>
            </w:r>
          </w:p>
        </w:tc>
        <w:tc>
          <w:tcPr>
            <w:tcW w:w="1409" w:type="dxa"/>
            <w:gridSpan w:val="2"/>
            <w:tcBorders>
              <w:top w:val="nil"/>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1.133</w:t>
            </w:r>
          </w:p>
        </w:tc>
        <w:tc>
          <w:tcPr>
            <w:tcW w:w="1021" w:type="dxa"/>
            <w:tcBorders>
              <w:top w:val="nil"/>
              <w:bottom w:val="nil"/>
            </w:tcBorders>
            <w:shd w:val="clear" w:color="auto" w:fill="FFFFFF"/>
          </w:tcPr>
          <w:p w:rsidR="005554B8" w:rsidRPr="0052495C" w:rsidRDefault="005554B8" w:rsidP="001E566B">
            <w:pPr>
              <w:spacing w:line="360" w:lineRule="auto"/>
              <w:contextualSpacing/>
              <w:mirrorIndents/>
              <w:jc w:val="both"/>
            </w:pPr>
          </w:p>
        </w:tc>
        <w:tc>
          <w:tcPr>
            <w:tcW w:w="1021" w:type="dxa"/>
            <w:tcBorders>
              <w:top w:val="nil"/>
              <w:bottom w:val="nil"/>
              <w:right w:val="single" w:sz="16" w:space="0" w:color="000000"/>
            </w:tcBorders>
            <w:shd w:val="clear" w:color="auto" w:fill="FFFFFF"/>
          </w:tcPr>
          <w:p w:rsidR="005554B8" w:rsidRPr="0052495C" w:rsidRDefault="005554B8" w:rsidP="001E566B">
            <w:pPr>
              <w:spacing w:line="360" w:lineRule="auto"/>
              <w:contextualSpacing/>
              <w:mirrorIndents/>
              <w:jc w:val="both"/>
            </w:pPr>
          </w:p>
        </w:tc>
      </w:tr>
      <w:tr w:rsidR="005554B8" w:rsidRPr="0052495C" w:rsidTr="001E566B">
        <w:trPr>
          <w:gridAfter w:val="2"/>
          <w:wAfter w:w="2275"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contextualSpacing/>
              <w:mirrorIndents/>
              <w:jc w:val="both"/>
            </w:pPr>
          </w:p>
        </w:tc>
        <w:tc>
          <w:tcPr>
            <w:tcW w:w="1507" w:type="dxa"/>
            <w:gridSpan w:val="3"/>
            <w:tcBorders>
              <w:top w:val="nil"/>
              <w:left w:val="nil"/>
              <w:bottom w:val="single" w:sz="16" w:space="0" w:color="000000"/>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Total</w:t>
            </w:r>
          </w:p>
        </w:tc>
        <w:tc>
          <w:tcPr>
            <w:tcW w:w="1263" w:type="dxa"/>
            <w:gridSpan w:val="2"/>
            <w:tcBorders>
              <w:top w:val="nil"/>
              <w:left w:val="single" w:sz="16" w:space="0" w:color="000000"/>
              <w:bottom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91.380</w:t>
            </w:r>
          </w:p>
        </w:tc>
        <w:tc>
          <w:tcPr>
            <w:tcW w:w="1021" w:type="dxa"/>
            <w:gridSpan w:val="2"/>
            <w:tcBorders>
              <w:top w:val="nil"/>
              <w:bottom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49</w:t>
            </w:r>
          </w:p>
        </w:tc>
        <w:tc>
          <w:tcPr>
            <w:tcW w:w="1409" w:type="dxa"/>
            <w:gridSpan w:val="2"/>
            <w:tcBorders>
              <w:top w:val="nil"/>
              <w:bottom w:val="single" w:sz="16" w:space="0" w:color="000000"/>
            </w:tcBorders>
            <w:shd w:val="clear" w:color="auto" w:fill="FFFFFF"/>
          </w:tcPr>
          <w:p w:rsidR="005554B8" w:rsidRPr="0052495C" w:rsidRDefault="005554B8" w:rsidP="001E566B">
            <w:pPr>
              <w:spacing w:line="360" w:lineRule="auto"/>
              <w:contextualSpacing/>
              <w:mirrorIndents/>
              <w:jc w:val="both"/>
            </w:pPr>
          </w:p>
        </w:tc>
        <w:tc>
          <w:tcPr>
            <w:tcW w:w="1021" w:type="dxa"/>
            <w:tcBorders>
              <w:top w:val="nil"/>
              <w:bottom w:val="single" w:sz="16" w:space="0" w:color="000000"/>
            </w:tcBorders>
            <w:shd w:val="clear" w:color="auto" w:fill="FFFFFF"/>
          </w:tcPr>
          <w:p w:rsidR="005554B8" w:rsidRPr="0052495C" w:rsidRDefault="005554B8" w:rsidP="001E566B">
            <w:pPr>
              <w:spacing w:line="360" w:lineRule="auto"/>
              <w:contextualSpacing/>
              <w:mirrorIndents/>
              <w:jc w:val="both"/>
            </w:pPr>
          </w:p>
        </w:tc>
        <w:tc>
          <w:tcPr>
            <w:tcW w:w="1021" w:type="dxa"/>
            <w:tcBorders>
              <w:top w:val="nil"/>
              <w:bottom w:val="single" w:sz="16" w:space="0" w:color="000000"/>
              <w:right w:val="single" w:sz="16" w:space="0" w:color="000000"/>
            </w:tcBorders>
            <w:shd w:val="clear" w:color="auto" w:fill="FFFFFF"/>
          </w:tcPr>
          <w:p w:rsidR="005554B8" w:rsidRPr="0052495C" w:rsidRDefault="005554B8" w:rsidP="001E566B">
            <w:pPr>
              <w:spacing w:line="360" w:lineRule="auto"/>
              <w:contextualSpacing/>
              <w:mirrorIndents/>
              <w:jc w:val="both"/>
            </w:pPr>
          </w:p>
        </w:tc>
      </w:tr>
    </w:tbl>
    <w:p w:rsidR="005554B8" w:rsidRPr="0052495C" w:rsidRDefault="005554B8" w:rsidP="005554B8">
      <w:pPr>
        <w:spacing w:line="360" w:lineRule="auto"/>
        <w:contextualSpacing/>
        <w:mirrorIndents/>
        <w:jc w:val="both"/>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2456"/>
        <w:gridCol w:w="1336"/>
        <w:gridCol w:w="1336"/>
        <w:gridCol w:w="1474"/>
        <w:gridCol w:w="647"/>
        <w:gridCol w:w="365"/>
        <w:gridCol w:w="1012"/>
      </w:tblGrid>
      <w:tr w:rsidR="005554B8" w:rsidRPr="0052495C" w:rsidTr="001E566B">
        <w:trPr>
          <w:gridAfter w:val="2"/>
          <w:wAfter w:w="1377" w:type="dxa"/>
          <w:cantSplit/>
        </w:trPr>
        <w:tc>
          <w:tcPr>
            <w:tcW w:w="7985" w:type="dxa"/>
            <w:gridSpan w:val="6"/>
            <w:tcBorders>
              <w:top w:val="nil"/>
              <w:left w:val="nil"/>
              <w:bottom w:val="nil"/>
              <w:right w:val="nil"/>
            </w:tcBorders>
            <w:shd w:val="clear" w:color="auto" w:fill="FFFFFF"/>
          </w:tcPr>
          <w:p w:rsidR="005554B8" w:rsidRPr="0052495C" w:rsidRDefault="005554B8" w:rsidP="001E566B">
            <w:pPr>
              <w:spacing w:line="360" w:lineRule="auto"/>
              <w:ind w:left="60" w:right="60"/>
              <w:contextualSpacing/>
              <w:mirrorIndents/>
              <w:jc w:val="both"/>
            </w:pPr>
            <w:r w:rsidRPr="0052495C">
              <w:t>a. Dependent Variable: Organizational Performance</w:t>
            </w:r>
          </w:p>
        </w:tc>
      </w:tr>
      <w:tr w:rsidR="005554B8" w:rsidRPr="0052495C" w:rsidTr="001E566B">
        <w:trPr>
          <w:gridAfter w:val="2"/>
          <w:wAfter w:w="1377" w:type="dxa"/>
          <w:cantSplit/>
        </w:trPr>
        <w:tc>
          <w:tcPr>
            <w:tcW w:w="7985" w:type="dxa"/>
            <w:gridSpan w:val="6"/>
            <w:tcBorders>
              <w:top w:val="nil"/>
              <w:left w:val="nil"/>
              <w:bottom w:val="nil"/>
              <w:right w:val="nil"/>
            </w:tcBorders>
            <w:shd w:val="clear" w:color="auto" w:fill="FFFFFF"/>
          </w:tcPr>
          <w:p w:rsidR="005554B8" w:rsidRPr="0052495C" w:rsidRDefault="005554B8" w:rsidP="001E566B">
            <w:pPr>
              <w:spacing w:line="360" w:lineRule="auto"/>
              <w:ind w:left="60" w:right="60"/>
              <w:contextualSpacing/>
              <w:mirrorIndents/>
              <w:jc w:val="both"/>
            </w:pPr>
            <w:r w:rsidRPr="0052495C">
              <w:t>b. predictors: (constant), Decision making</w:t>
            </w:r>
          </w:p>
        </w:tc>
      </w:tr>
      <w:tr w:rsidR="005554B8" w:rsidRPr="0052495C" w:rsidTr="001E566B">
        <w:trPr>
          <w:cantSplit/>
        </w:trPr>
        <w:tc>
          <w:tcPr>
            <w:tcW w:w="9362" w:type="dxa"/>
            <w:gridSpan w:val="8"/>
            <w:tcBorders>
              <w:top w:val="nil"/>
              <w:left w:val="nil"/>
              <w:bottom w:val="nil"/>
              <w:right w:val="nil"/>
            </w:tcBorders>
            <w:shd w:val="clear" w:color="auto" w:fill="FFFFFF"/>
          </w:tcPr>
          <w:p w:rsidR="005554B8" w:rsidRPr="0052495C" w:rsidRDefault="005554B8" w:rsidP="001E566B">
            <w:pPr>
              <w:spacing w:line="360" w:lineRule="auto"/>
              <w:ind w:left="60" w:right="60"/>
              <w:contextualSpacing/>
              <w:mirrorIndents/>
              <w:jc w:val="both"/>
            </w:pPr>
            <w:r w:rsidRPr="0052495C">
              <w:rPr>
                <w:b/>
                <w:bCs/>
              </w:rPr>
              <w:t>Table 22: Coefficients</w:t>
            </w:r>
            <w:r w:rsidRPr="0052495C">
              <w:rPr>
                <w:b/>
                <w:bCs/>
                <w:vertAlign w:val="superscript"/>
              </w:rPr>
              <w:t>a</w:t>
            </w:r>
          </w:p>
        </w:tc>
      </w:tr>
      <w:tr w:rsidR="005554B8" w:rsidRPr="0052495C" w:rsidTr="001E566B">
        <w:trPr>
          <w:cantSplit/>
        </w:trPr>
        <w:tc>
          <w:tcPr>
            <w:tcW w:w="3192" w:type="dxa"/>
            <w:gridSpan w:val="2"/>
            <w:vMerge w:val="restart"/>
            <w:tcBorders>
              <w:top w:val="single" w:sz="16" w:space="0" w:color="000000"/>
              <w:left w:val="single" w:sz="16" w:space="0" w:color="000000"/>
              <w:bottom w:val="nil"/>
              <w:right w:val="nil"/>
            </w:tcBorders>
            <w:shd w:val="clear" w:color="auto" w:fill="FFFFFF"/>
          </w:tcPr>
          <w:p w:rsidR="005554B8" w:rsidRPr="0052495C" w:rsidRDefault="005554B8" w:rsidP="001E566B">
            <w:pPr>
              <w:spacing w:line="360" w:lineRule="auto"/>
              <w:ind w:left="60" w:right="60"/>
              <w:contextualSpacing/>
              <w:mirrorIndents/>
              <w:jc w:val="both"/>
            </w:pPr>
            <w:r w:rsidRPr="0052495C">
              <w:t>Model</w:t>
            </w:r>
          </w:p>
        </w:tc>
        <w:tc>
          <w:tcPr>
            <w:tcW w:w="2672" w:type="dxa"/>
            <w:gridSpan w:val="2"/>
            <w:tcBorders>
              <w:top w:val="single" w:sz="16" w:space="0" w:color="000000"/>
              <w:left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Unstandardized Coefficients</w:t>
            </w:r>
          </w:p>
        </w:tc>
        <w:tc>
          <w:tcPr>
            <w:tcW w:w="1474" w:type="dxa"/>
            <w:tcBorders>
              <w:top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Standardized Coefficients</w:t>
            </w:r>
          </w:p>
        </w:tc>
        <w:tc>
          <w:tcPr>
            <w:tcW w:w="1012" w:type="dxa"/>
            <w:gridSpan w:val="2"/>
            <w:vMerge w:val="restart"/>
            <w:tcBorders>
              <w:top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T</w:t>
            </w:r>
          </w:p>
        </w:tc>
        <w:tc>
          <w:tcPr>
            <w:tcW w:w="1012" w:type="dxa"/>
            <w:vMerge w:val="restart"/>
            <w:tcBorders>
              <w:top w:val="single" w:sz="16" w:space="0" w:color="000000"/>
              <w:right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Sig.</w:t>
            </w:r>
          </w:p>
        </w:tc>
      </w:tr>
      <w:tr w:rsidR="005554B8" w:rsidRPr="0052495C" w:rsidTr="001E566B">
        <w:trPr>
          <w:cantSplit/>
        </w:trPr>
        <w:tc>
          <w:tcPr>
            <w:tcW w:w="3192" w:type="dxa"/>
            <w:gridSpan w:val="2"/>
            <w:vMerge/>
            <w:tcBorders>
              <w:top w:val="single" w:sz="16" w:space="0" w:color="000000"/>
              <w:left w:val="single" w:sz="16" w:space="0" w:color="000000"/>
              <w:bottom w:val="nil"/>
              <w:right w:val="nil"/>
            </w:tcBorders>
            <w:shd w:val="clear" w:color="auto" w:fill="FFFFFF"/>
          </w:tcPr>
          <w:p w:rsidR="005554B8" w:rsidRPr="0052495C" w:rsidRDefault="005554B8" w:rsidP="001E566B">
            <w:pPr>
              <w:spacing w:line="360" w:lineRule="auto"/>
              <w:contextualSpacing/>
              <w:mirrorIndents/>
              <w:jc w:val="both"/>
            </w:pPr>
          </w:p>
        </w:tc>
        <w:tc>
          <w:tcPr>
            <w:tcW w:w="1336" w:type="dxa"/>
            <w:tcBorders>
              <w:left w:val="single" w:sz="16" w:space="0" w:color="000000"/>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B</w:t>
            </w:r>
          </w:p>
        </w:tc>
        <w:tc>
          <w:tcPr>
            <w:tcW w:w="1336" w:type="dxa"/>
            <w:tcBorders>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Std. Error</w:t>
            </w:r>
          </w:p>
        </w:tc>
        <w:tc>
          <w:tcPr>
            <w:tcW w:w="1474" w:type="dxa"/>
            <w:tcBorders>
              <w:bottom w:val="single" w:sz="16" w:space="0" w:color="000000"/>
            </w:tcBorders>
            <w:shd w:val="clear" w:color="auto" w:fill="FFFFFF"/>
          </w:tcPr>
          <w:p w:rsidR="005554B8" w:rsidRPr="0052495C" w:rsidRDefault="005554B8" w:rsidP="001E566B">
            <w:pPr>
              <w:spacing w:line="360" w:lineRule="auto"/>
              <w:ind w:left="60" w:right="60"/>
              <w:contextualSpacing/>
              <w:mirrorIndents/>
              <w:jc w:val="both"/>
            </w:pPr>
            <w:r w:rsidRPr="0052495C">
              <w:t>Beta</w:t>
            </w:r>
          </w:p>
        </w:tc>
        <w:tc>
          <w:tcPr>
            <w:tcW w:w="1012" w:type="dxa"/>
            <w:gridSpan w:val="2"/>
            <w:vMerge/>
            <w:tcBorders>
              <w:top w:val="single" w:sz="16" w:space="0" w:color="000000"/>
            </w:tcBorders>
            <w:shd w:val="clear" w:color="auto" w:fill="FFFFFF"/>
          </w:tcPr>
          <w:p w:rsidR="005554B8" w:rsidRPr="0052495C" w:rsidRDefault="005554B8" w:rsidP="001E566B">
            <w:pPr>
              <w:spacing w:line="360" w:lineRule="auto"/>
              <w:contextualSpacing/>
              <w:mirrorIndents/>
              <w:jc w:val="both"/>
            </w:pPr>
          </w:p>
        </w:tc>
        <w:tc>
          <w:tcPr>
            <w:tcW w:w="1012" w:type="dxa"/>
            <w:vMerge/>
            <w:tcBorders>
              <w:top w:val="single" w:sz="16" w:space="0" w:color="000000"/>
              <w:right w:val="single" w:sz="16" w:space="0" w:color="000000"/>
            </w:tcBorders>
            <w:shd w:val="clear" w:color="auto" w:fill="FFFFFF"/>
          </w:tcPr>
          <w:p w:rsidR="005554B8" w:rsidRPr="0052495C" w:rsidRDefault="005554B8" w:rsidP="001E566B">
            <w:pPr>
              <w:spacing w:line="360" w:lineRule="auto"/>
              <w:contextualSpacing/>
              <w:mirrorIndents/>
              <w:jc w:val="both"/>
            </w:pPr>
          </w:p>
        </w:tc>
      </w:tr>
      <w:tr w:rsidR="005554B8" w:rsidRPr="0052495C" w:rsidTr="001E566B">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w:t>
            </w:r>
          </w:p>
        </w:tc>
        <w:tc>
          <w:tcPr>
            <w:tcW w:w="2456" w:type="dxa"/>
            <w:tcBorders>
              <w:top w:val="single" w:sz="16" w:space="0" w:color="000000"/>
              <w:left w:val="nil"/>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(Constant)</w:t>
            </w:r>
          </w:p>
        </w:tc>
        <w:tc>
          <w:tcPr>
            <w:tcW w:w="1336" w:type="dxa"/>
            <w:tcBorders>
              <w:top w:val="single" w:sz="16" w:space="0" w:color="000000"/>
              <w:left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.397</w:t>
            </w:r>
          </w:p>
        </w:tc>
        <w:tc>
          <w:tcPr>
            <w:tcW w:w="1336" w:type="dxa"/>
            <w:tcBorders>
              <w:top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.346</w:t>
            </w:r>
          </w:p>
        </w:tc>
        <w:tc>
          <w:tcPr>
            <w:tcW w:w="1474" w:type="dxa"/>
            <w:tcBorders>
              <w:top w:val="single" w:sz="16" w:space="0" w:color="000000"/>
              <w:bottom w:val="nil"/>
            </w:tcBorders>
            <w:shd w:val="clear" w:color="auto" w:fill="FFFFFF"/>
          </w:tcPr>
          <w:p w:rsidR="005554B8" w:rsidRPr="0052495C" w:rsidRDefault="005554B8" w:rsidP="001E566B">
            <w:pPr>
              <w:spacing w:line="360" w:lineRule="auto"/>
              <w:contextualSpacing/>
              <w:mirrorIndents/>
              <w:jc w:val="both"/>
            </w:pPr>
          </w:p>
        </w:tc>
        <w:tc>
          <w:tcPr>
            <w:tcW w:w="1012" w:type="dxa"/>
            <w:gridSpan w:val="2"/>
            <w:tcBorders>
              <w:top w:val="single" w:sz="16" w:space="0" w:color="000000"/>
              <w:bottom w:val="nil"/>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1.147</w:t>
            </w:r>
          </w:p>
        </w:tc>
        <w:tc>
          <w:tcPr>
            <w:tcW w:w="1012" w:type="dxa"/>
            <w:tcBorders>
              <w:top w:val="single" w:sz="16" w:space="0" w:color="000000"/>
              <w:bottom w:val="nil"/>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.257</w:t>
            </w:r>
          </w:p>
        </w:tc>
      </w:tr>
      <w:tr w:rsidR="005554B8" w:rsidRPr="0052495C" w:rsidTr="001E566B">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5554B8" w:rsidRPr="0052495C" w:rsidRDefault="005554B8" w:rsidP="001E566B">
            <w:pPr>
              <w:spacing w:line="360" w:lineRule="auto"/>
              <w:contextualSpacing/>
              <w:mirrorIndents/>
              <w:jc w:val="both"/>
            </w:pPr>
          </w:p>
        </w:tc>
        <w:tc>
          <w:tcPr>
            <w:tcW w:w="2456" w:type="dxa"/>
            <w:tcBorders>
              <w:top w:val="nil"/>
              <w:left w:val="nil"/>
              <w:bottom w:val="single" w:sz="16" w:space="0" w:color="000000"/>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Decision Making</w:t>
            </w:r>
          </w:p>
        </w:tc>
        <w:tc>
          <w:tcPr>
            <w:tcW w:w="1336" w:type="dxa"/>
            <w:tcBorders>
              <w:top w:val="nil"/>
              <w:left w:val="single" w:sz="16" w:space="0" w:color="000000"/>
              <w:bottom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.737</w:t>
            </w:r>
          </w:p>
        </w:tc>
        <w:tc>
          <w:tcPr>
            <w:tcW w:w="1336" w:type="dxa"/>
            <w:tcBorders>
              <w:top w:val="nil"/>
              <w:bottom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.129</w:t>
            </w:r>
          </w:p>
        </w:tc>
        <w:tc>
          <w:tcPr>
            <w:tcW w:w="1474" w:type="dxa"/>
            <w:tcBorders>
              <w:top w:val="nil"/>
              <w:bottom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.636</w:t>
            </w:r>
          </w:p>
        </w:tc>
        <w:tc>
          <w:tcPr>
            <w:tcW w:w="1012" w:type="dxa"/>
            <w:gridSpan w:val="2"/>
            <w:tcBorders>
              <w:top w:val="nil"/>
              <w:bottom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5.714</w:t>
            </w:r>
          </w:p>
        </w:tc>
        <w:tc>
          <w:tcPr>
            <w:tcW w:w="1012" w:type="dxa"/>
            <w:tcBorders>
              <w:top w:val="nil"/>
              <w:bottom w:val="single" w:sz="16" w:space="0" w:color="000000"/>
              <w:right w:val="single" w:sz="16" w:space="0" w:color="000000"/>
            </w:tcBorders>
            <w:shd w:val="clear" w:color="auto" w:fill="FFFFFF"/>
            <w:vAlign w:val="center"/>
          </w:tcPr>
          <w:p w:rsidR="005554B8" w:rsidRPr="0052495C" w:rsidRDefault="005554B8" w:rsidP="001E566B">
            <w:pPr>
              <w:spacing w:line="360" w:lineRule="auto"/>
              <w:ind w:left="60" w:right="60"/>
              <w:contextualSpacing/>
              <w:mirrorIndents/>
              <w:jc w:val="both"/>
            </w:pPr>
            <w:r w:rsidRPr="0052495C">
              <w:t>.000</w:t>
            </w:r>
          </w:p>
        </w:tc>
      </w:tr>
    </w:tbl>
    <w:p w:rsidR="005554B8" w:rsidRPr="0052495C" w:rsidRDefault="005554B8" w:rsidP="005554B8">
      <w:pPr>
        <w:spacing w:line="360" w:lineRule="auto"/>
        <w:contextualSpacing/>
        <w:mirrorIndents/>
        <w:jc w:val="both"/>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362"/>
      </w:tblGrid>
      <w:tr w:rsidR="005554B8" w:rsidRPr="0052495C" w:rsidTr="001E566B">
        <w:trPr>
          <w:cantSplit/>
        </w:trPr>
        <w:tc>
          <w:tcPr>
            <w:tcW w:w="9362" w:type="dxa"/>
            <w:tcBorders>
              <w:top w:val="nil"/>
              <w:left w:val="nil"/>
              <w:bottom w:val="nil"/>
              <w:right w:val="nil"/>
            </w:tcBorders>
            <w:shd w:val="clear" w:color="auto" w:fill="FFFFFF"/>
          </w:tcPr>
          <w:p w:rsidR="005554B8" w:rsidRPr="0052495C" w:rsidRDefault="005554B8" w:rsidP="001E566B">
            <w:pPr>
              <w:spacing w:line="360" w:lineRule="auto"/>
              <w:ind w:left="60" w:right="60"/>
              <w:contextualSpacing/>
              <w:mirrorIndents/>
              <w:jc w:val="both"/>
            </w:pPr>
            <w:r w:rsidRPr="0052495C">
              <w:t>a. Dependent Variable: Organizational Performance</w:t>
            </w:r>
          </w:p>
        </w:tc>
      </w:tr>
    </w:tbl>
    <w:p w:rsidR="005554B8" w:rsidRPr="0052495C" w:rsidRDefault="005554B8" w:rsidP="005554B8">
      <w:pPr>
        <w:spacing w:line="360" w:lineRule="auto"/>
        <w:contextualSpacing/>
        <w:mirrorIndents/>
        <w:jc w:val="both"/>
        <w:rPr>
          <w:b/>
        </w:rPr>
      </w:pPr>
      <w:r w:rsidRPr="0052495C">
        <w:rPr>
          <w:b/>
        </w:rPr>
        <w:t>Decision Rule</w:t>
      </w:r>
    </w:p>
    <w:p w:rsidR="005554B8" w:rsidRPr="0052495C" w:rsidRDefault="005554B8" w:rsidP="005554B8">
      <w:pPr>
        <w:spacing w:line="360" w:lineRule="auto"/>
        <w:ind w:firstLine="720"/>
        <w:contextualSpacing/>
        <w:mirrorIndents/>
        <w:jc w:val="both"/>
      </w:pPr>
      <w:r w:rsidRPr="0052495C">
        <w:t xml:space="preserve">From the model summary, ANOVA and Coefficients (tables, 20,21 and 22), we can conclude that the negative hypothesis which stated that there is no significant effect of increased proliferation of mobile banking services on financial performance of </w:t>
      </w:r>
      <w:r>
        <w:t>United Bank of Africa</w:t>
      </w:r>
      <w:r w:rsidRPr="0052495C">
        <w:t xml:space="preserve"> should be rejected, while we accept the positive hypothesis.</w:t>
      </w:r>
    </w:p>
    <w:p w:rsidR="005554B8" w:rsidRPr="0052495C" w:rsidRDefault="005554B8" w:rsidP="005554B8">
      <w:pPr>
        <w:spacing w:line="360" w:lineRule="auto"/>
        <w:contextualSpacing/>
        <w:mirrorIndents/>
        <w:jc w:val="both"/>
        <w:outlineLvl w:val="0"/>
        <w:rPr>
          <w:b/>
        </w:rPr>
      </w:pPr>
      <w:r w:rsidRPr="0052495C">
        <w:rPr>
          <w:b/>
        </w:rPr>
        <w:t>4.5</w:t>
      </w:r>
      <w:r w:rsidRPr="0052495C">
        <w:rPr>
          <w:b/>
        </w:rPr>
        <w:tab/>
        <w:t>DISCUSSION OF FINDINGS</w:t>
      </w:r>
    </w:p>
    <w:p w:rsidR="005554B8" w:rsidRPr="0052495C" w:rsidRDefault="005554B8" w:rsidP="005554B8">
      <w:pPr>
        <w:spacing w:line="360" w:lineRule="auto"/>
        <w:ind w:firstLine="720"/>
        <w:contextualSpacing/>
        <w:mirrorIndents/>
        <w:jc w:val="both"/>
      </w:pPr>
      <w:r w:rsidRPr="0052495C">
        <w:t>From the findings it was discovered that most of the bank officials are aware of the cashless banking system and The use of computer technology in service rendition in the banking industry remains indispensable, from the responses obtained from bank official, more than 90 percent of Nigeria banks make use of information technology in offering payment services to make the cashless policy more effective and easier for their customers. All the respondents in table 4.6 shared the same view that cashless banking will befit Nigeria economy, and if the policy goes as it was planned the cashless system will boost the economy of Nigeria. Further findings reveal that the cashless system does not increase employee’s productivity. And in table 4.8, 90% of the respondents strongly agree that the cashless banking will improve the I T technology in Nigeria banks and organizations which will equally add to the development of I T professionals in Nigeria.</w:t>
      </w:r>
    </w:p>
    <w:p w:rsidR="005554B8" w:rsidRPr="0052495C" w:rsidRDefault="005554B8" w:rsidP="005554B8">
      <w:pPr>
        <w:spacing w:line="360" w:lineRule="auto"/>
        <w:contextualSpacing/>
        <w:mirrorIndents/>
        <w:jc w:val="both"/>
      </w:pPr>
      <w:r w:rsidRPr="0052495C">
        <w:t>It is very clear from table 4.10 that the introduction of cashless banking system enhances profitability, 90% of the respondents shared this view and it will increase banks profitability. Also, table 44.13 pointed it out that cashless policy will help in capital market development. It is a very clear indication that cashless policy is not a method of risk diversification and for a failing bank cashless policy is not the best option. And finally cashless policy is a welcome policy which will improve the economy of Nigeria if all the necessary things are put in place to enhance the policy to go on smooth.</w:t>
      </w:r>
    </w:p>
    <w:p w:rsidR="005554B8" w:rsidRPr="0052495C" w:rsidRDefault="005554B8" w:rsidP="005554B8">
      <w:pPr>
        <w:spacing w:line="360" w:lineRule="auto"/>
        <w:contextualSpacing/>
        <w:mirrorIndents/>
        <w:jc w:val="both"/>
      </w:pPr>
      <w:r w:rsidRPr="0052495C">
        <w:br w:type="page"/>
      </w:r>
    </w:p>
    <w:p w:rsidR="005554B8" w:rsidRPr="0052495C" w:rsidRDefault="005554B8" w:rsidP="005554B8">
      <w:pPr>
        <w:spacing w:line="360" w:lineRule="auto"/>
        <w:contextualSpacing/>
        <w:mirrorIndents/>
        <w:jc w:val="center"/>
        <w:outlineLvl w:val="0"/>
        <w:rPr>
          <w:b/>
        </w:rPr>
      </w:pPr>
      <w:r w:rsidRPr="0052495C">
        <w:rPr>
          <w:b/>
        </w:rPr>
        <w:t>CHAPTER FIVE</w:t>
      </w:r>
    </w:p>
    <w:p w:rsidR="005554B8" w:rsidRPr="0052495C" w:rsidRDefault="005554B8" w:rsidP="005554B8">
      <w:pPr>
        <w:spacing w:line="360" w:lineRule="auto"/>
        <w:contextualSpacing/>
        <w:mirrorIndents/>
        <w:jc w:val="both"/>
        <w:outlineLvl w:val="0"/>
        <w:rPr>
          <w:b/>
        </w:rPr>
      </w:pPr>
      <w:r w:rsidRPr="0052495C">
        <w:rPr>
          <w:b/>
        </w:rPr>
        <w:t xml:space="preserve">  5.0</w:t>
      </w:r>
      <w:r w:rsidRPr="0052495C">
        <w:tab/>
      </w:r>
      <w:r w:rsidRPr="0052495C">
        <w:rPr>
          <w:b/>
        </w:rPr>
        <w:t>SUMMARY, CONCLUSION AND RECOMMENDATIONS</w:t>
      </w:r>
    </w:p>
    <w:p w:rsidR="005554B8" w:rsidRPr="0052495C" w:rsidRDefault="005554B8" w:rsidP="005554B8">
      <w:pPr>
        <w:spacing w:line="360" w:lineRule="auto"/>
        <w:contextualSpacing/>
        <w:mirrorIndents/>
        <w:jc w:val="both"/>
        <w:outlineLvl w:val="0"/>
        <w:rPr>
          <w:b/>
        </w:rPr>
      </w:pPr>
      <w:r w:rsidRPr="0052495C">
        <w:rPr>
          <w:b/>
        </w:rPr>
        <w:t xml:space="preserve">  5.1</w:t>
      </w:r>
      <w:r w:rsidRPr="0052495C">
        <w:tab/>
      </w:r>
      <w:r w:rsidRPr="0052495C">
        <w:rPr>
          <w:b/>
        </w:rPr>
        <w:t>SUMMARY</w:t>
      </w:r>
    </w:p>
    <w:p w:rsidR="005554B8" w:rsidRPr="0052495C" w:rsidRDefault="005554B8" w:rsidP="005554B8">
      <w:pPr>
        <w:spacing w:line="360" w:lineRule="auto"/>
        <w:ind w:firstLine="720"/>
        <w:contextualSpacing/>
        <w:mirrorIndents/>
        <w:jc w:val="both"/>
      </w:pPr>
      <w:r w:rsidRPr="0052495C">
        <w:t>The introduction of cashless banking in Nigeria has a strong influence on the development of the payment system in particular and the banking system in general. However, the introduction of the system, involves commitment of huge amount of financial resources on computer technology and telecommunication facilities, computer technology is a primary requirement for the proper functioning of the electronic monetary transfer system (EMTS) cashless banking.</w:t>
      </w:r>
    </w:p>
    <w:p w:rsidR="005554B8" w:rsidRPr="0052495C" w:rsidRDefault="005554B8" w:rsidP="005554B8">
      <w:pPr>
        <w:spacing w:line="360" w:lineRule="auto"/>
        <w:ind w:firstLine="720"/>
        <w:contextualSpacing/>
        <w:mirrorIndents/>
        <w:jc w:val="both"/>
      </w:pPr>
      <w:r w:rsidRPr="0052495C">
        <w:t>The use of computer in payment system would not reduce the importance of branch banking in Nigeria or reduce customer’s confidence on the banking industry, from responses obtained from staff of the bank studied, the introduction of cashless banking has rather increased customers loyalty to banks in general.</w:t>
      </w:r>
    </w:p>
    <w:p w:rsidR="005554B8" w:rsidRPr="0052495C" w:rsidRDefault="005554B8" w:rsidP="005554B8">
      <w:pPr>
        <w:spacing w:line="360" w:lineRule="auto"/>
        <w:ind w:firstLine="720"/>
        <w:contextualSpacing/>
        <w:mirrorIndents/>
        <w:jc w:val="both"/>
      </w:pPr>
      <w:r w:rsidRPr="0052495C">
        <w:t>The major problems hindering the effective operation of cashless banking in Nigeria are infrastructural deficiencies such as erratic power supply, lack of security, literacy and high charge on payment terminals (POS, ATMS) e.t.c. These problems are only peculiar to Nigeria as it is known that in developed countries issues like power failure or failure links are not in existence. However, the introduction of cashless Banking System has also contributed significantly to bank income by way of fee or changes gotten from these services.</w:t>
      </w:r>
    </w:p>
    <w:p w:rsidR="005554B8" w:rsidRPr="0052495C" w:rsidRDefault="005554B8" w:rsidP="005554B8">
      <w:pPr>
        <w:pStyle w:val="Default"/>
        <w:spacing w:line="360" w:lineRule="auto"/>
        <w:contextualSpacing/>
        <w:mirrorIndents/>
        <w:jc w:val="both"/>
        <w:outlineLvl w:val="0"/>
        <w:rPr>
          <w:b/>
          <w:bCs/>
          <w:color w:val="auto"/>
        </w:rPr>
      </w:pPr>
      <w:r w:rsidRPr="0052495C">
        <w:rPr>
          <w:b/>
          <w:bCs/>
          <w:color w:val="auto"/>
        </w:rPr>
        <w:t>5.2</w:t>
      </w:r>
      <w:r w:rsidRPr="0052495C">
        <w:rPr>
          <w:color w:val="auto"/>
        </w:rPr>
        <w:tab/>
      </w:r>
      <w:r w:rsidRPr="0052495C">
        <w:rPr>
          <w:b/>
          <w:bCs/>
          <w:color w:val="auto"/>
        </w:rPr>
        <w:t xml:space="preserve">CONCLUSION </w:t>
      </w:r>
    </w:p>
    <w:p w:rsidR="005554B8" w:rsidRPr="0052495C" w:rsidRDefault="005554B8" w:rsidP="005554B8">
      <w:pPr>
        <w:pStyle w:val="Default"/>
        <w:spacing w:line="360" w:lineRule="auto"/>
        <w:contextualSpacing/>
        <w:mirrorIndents/>
        <w:jc w:val="both"/>
        <w:rPr>
          <w:color w:val="auto"/>
        </w:rPr>
      </w:pPr>
      <w:r w:rsidRPr="0052495C">
        <w:rPr>
          <w:color w:val="auto"/>
        </w:rPr>
        <w:t xml:space="preserve">        This study examined the new cashless banking policy in Nigeria with a view to ascertain the policy implications as well as to evaluate other policies of the Central Bank of Nigeria. It was motivated by a number of considerations. First, is that the financial sector has witnessed so many reforms without commensurate improvements in the standard of living of Nigerians. Secondly, there has been disagreement on what form of money should guarantee the effectiveness of monetary policy. In order to achieve the objectives of this study, the method of simple descriptive analysis were performed.</w:t>
      </w:r>
    </w:p>
    <w:p w:rsidR="005554B8" w:rsidRPr="0052495C" w:rsidRDefault="005554B8" w:rsidP="005554B8">
      <w:pPr>
        <w:pStyle w:val="Default"/>
        <w:spacing w:line="360" w:lineRule="auto"/>
        <w:contextualSpacing/>
        <w:mirrorIndents/>
        <w:jc w:val="both"/>
        <w:rPr>
          <w:color w:val="auto"/>
        </w:rPr>
      </w:pPr>
      <w:r w:rsidRPr="0052495C">
        <w:rPr>
          <w:color w:val="auto"/>
        </w:rPr>
        <w:t xml:space="preserve">            The study also presented a review of literature on the research topic by ascertaining the strengths and criticisms of previous relevant studies. Here, most researchers took a one-sided look by examining either the benefits or the costs of cashless banking while the others did not examine comprehensively the policy implications of cashless banking. However, this was able to fill the gap. The development of innovative cashless banking has the potential to transform economic activity and achieve developmental goals. If an effective cashless banking system can be developed and the recommendations are carried out then it will have desired impact on Nigerian economy. Therefore, trusted central banks and governments must play a key role in promoting the development of popular forms of e-banking channels.</w:t>
      </w:r>
    </w:p>
    <w:p w:rsidR="005554B8" w:rsidRPr="0052495C" w:rsidRDefault="005554B8" w:rsidP="005554B8">
      <w:pPr>
        <w:pStyle w:val="Default"/>
        <w:spacing w:line="360" w:lineRule="auto"/>
        <w:contextualSpacing/>
        <w:mirrorIndents/>
        <w:jc w:val="both"/>
        <w:rPr>
          <w:color w:val="auto"/>
        </w:rPr>
      </w:pPr>
      <w:r w:rsidRPr="0052495C">
        <w:rPr>
          <w:color w:val="auto"/>
        </w:rPr>
        <w:t xml:space="preserve">               This study concludes with a final observation about the central bank’s role in the development of the payments system. Over the next decade, there would be progress towards a cashless or study-less society both in Nigeria and other countries. In the presence of these trends, the responsibility of central bankers is to anticipate such change and channel it in such a way to ensure the safety, efficiency and effectiveness of domestic and international banking.</w:t>
      </w:r>
    </w:p>
    <w:p w:rsidR="005554B8" w:rsidRPr="0052495C" w:rsidRDefault="005554B8" w:rsidP="005554B8">
      <w:pPr>
        <w:pStyle w:val="Default"/>
        <w:spacing w:line="360" w:lineRule="auto"/>
        <w:contextualSpacing/>
        <w:mirrorIndents/>
        <w:jc w:val="both"/>
        <w:outlineLvl w:val="0"/>
        <w:rPr>
          <w:b/>
          <w:bCs/>
          <w:color w:val="auto"/>
        </w:rPr>
      </w:pPr>
      <w:r w:rsidRPr="0052495C">
        <w:rPr>
          <w:b/>
          <w:bCs/>
          <w:color w:val="auto"/>
        </w:rPr>
        <w:t>5.3</w:t>
      </w:r>
      <w:r w:rsidRPr="0052495C">
        <w:rPr>
          <w:color w:val="auto"/>
        </w:rPr>
        <w:tab/>
      </w:r>
      <w:r w:rsidRPr="0052495C">
        <w:rPr>
          <w:b/>
          <w:bCs/>
          <w:color w:val="auto"/>
        </w:rPr>
        <w:t xml:space="preserve">RECOMMENDATIONS </w:t>
      </w:r>
    </w:p>
    <w:p w:rsidR="005554B8" w:rsidRPr="0052495C" w:rsidRDefault="005554B8" w:rsidP="005554B8">
      <w:pPr>
        <w:pStyle w:val="Default"/>
        <w:spacing w:line="360" w:lineRule="auto"/>
        <w:ind w:firstLine="720"/>
        <w:contextualSpacing/>
        <w:mirrorIndents/>
        <w:jc w:val="both"/>
        <w:rPr>
          <w:color w:val="auto"/>
        </w:rPr>
      </w:pPr>
      <w:r w:rsidRPr="0052495C">
        <w:rPr>
          <w:color w:val="auto"/>
        </w:rPr>
        <w:t xml:space="preserve">In outlining the study’s major findings, the study shows that the Nigerian economy is predominantly a cash economy and over the last six years (February 2007 – February 2012), the Monetary Policy Rate had relative significant effect in stabilizing inflation rate. Also, there has been high volatility in the trend of Nigeria‘s base money or high-powered money and cashless banking leads to cost savings in the financial sector, but does not necessarily translate to real sector growth. There would be possible reduction in system liquidity and increased velocity of money circulation and possible limitations in the ability of CBN to manage liquidity and short-term interest rates. </w:t>
      </w:r>
    </w:p>
    <w:p w:rsidR="005554B8" w:rsidRPr="0052495C" w:rsidRDefault="005554B8" w:rsidP="005554B8">
      <w:pPr>
        <w:pStyle w:val="Default"/>
        <w:spacing w:line="360" w:lineRule="auto"/>
        <w:contextualSpacing/>
        <w:mirrorIndents/>
        <w:jc w:val="both"/>
        <w:rPr>
          <w:color w:val="auto"/>
        </w:rPr>
      </w:pPr>
      <w:r w:rsidRPr="0052495C">
        <w:rPr>
          <w:color w:val="auto"/>
        </w:rPr>
        <w:t xml:space="preserve">      For the cashless banking policy to have sustained socially desirable effects on the Nigerian economy, it is recommended that the following should be done: </w:t>
      </w:r>
    </w:p>
    <w:p w:rsidR="005554B8" w:rsidRPr="0052495C" w:rsidRDefault="005554B8" w:rsidP="005554B8">
      <w:pPr>
        <w:pStyle w:val="Default"/>
        <w:spacing w:line="360" w:lineRule="auto"/>
        <w:contextualSpacing/>
        <w:mirrorIndents/>
        <w:jc w:val="both"/>
        <w:rPr>
          <w:color w:val="auto"/>
        </w:rPr>
      </w:pPr>
      <w:r w:rsidRPr="0052495C">
        <w:rPr>
          <w:b/>
          <w:color w:val="auto"/>
        </w:rPr>
        <w:t>i.</w:t>
      </w:r>
      <w:r w:rsidRPr="0052495C">
        <w:rPr>
          <w:color w:val="auto"/>
        </w:rPr>
        <w:t xml:space="preserve"> Adequate and well-functioning infrastructural facilities must be in place. More specifically, the issue of electricity should be tackled by the government to facilitate the usage of electronic money. </w:t>
      </w:r>
    </w:p>
    <w:p w:rsidR="005554B8" w:rsidRPr="0052495C" w:rsidRDefault="005554B8" w:rsidP="005554B8">
      <w:pPr>
        <w:pStyle w:val="Default"/>
        <w:spacing w:line="360" w:lineRule="auto"/>
        <w:contextualSpacing/>
        <w:mirrorIndents/>
        <w:jc w:val="both"/>
        <w:rPr>
          <w:color w:val="auto"/>
        </w:rPr>
      </w:pPr>
      <w:r w:rsidRPr="0052495C">
        <w:rPr>
          <w:b/>
          <w:color w:val="auto"/>
        </w:rPr>
        <w:t>ii</w:t>
      </w:r>
      <w:r w:rsidRPr="0052495C">
        <w:rPr>
          <w:color w:val="auto"/>
        </w:rPr>
        <w:t xml:space="preserve">. Regular awareness campaign to educate the public on the cashless banking channels and security measures that protects the users from electronic theft. </w:t>
      </w:r>
    </w:p>
    <w:p w:rsidR="005554B8" w:rsidRPr="0052495C" w:rsidRDefault="005554B8" w:rsidP="005554B8">
      <w:pPr>
        <w:pStyle w:val="Default"/>
        <w:spacing w:line="360" w:lineRule="auto"/>
        <w:contextualSpacing/>
        <w:mirrorIndents/>
        <w:jc w:val="both"/>
        <w:rPr>
          <w:color w:val="auto"/>
        </w:rPr>
      </w:pPr>
      <w:r w:rsidRPr="0052495C">
        <w:rPr>
          <w:b/>
          <w:color w:val="auto"/>
        </w:rPr>
        <w:t>iii</w:t>
      </w:r>
      <w:r w:rsidRPr="0052495C">
        <w:rPr>
          <w:color w:val="auto"/>
        </w:rPr>
        <w:t xml:space="preserve">. Consistent and effective appraisal of cashless banking operations. Basically, such appraisals should be quantitative and qualitative in nature. </w:t>
      </w:r>
    </w:p>
    <w:p w:rsidR="005554B8" w:rsidRPr="0052495C" w:rsidRDefault="005554B8" w:rsidP="005554B8">
      <w:pPr>
        <w:pStyle w:val="Default"/>
        <w:spacing w:line="360" w:lineRule="auto"/>
        <w:contextualSpacing/>
        <w:mirrorIndents/>
        <w:jc w:val="both"/>
        <w:rPr>
          <w:color w:val="auto"/>
        </w:rPr>
      </w:pPr>
      <w:r w:rsidRPr="0052495C">
        <w:rPr>
          <w:b/>
          <w:color w:val="auto"/>
        </w:rPr>
        <w:t>iv</w:t>
      </w:r>
      <w:r w:rsidRPr="0052495C">
        <w:rPr>
          <w:color w:val="auto"/>
        </w:rPr>
        <w:t xml:space="preserve">. Effective regulatory measures should be continuously implemented at the domestic and international level. In other words, legal, regulatory and economic policy frameworks should evolve to cope with these new cashless banking products. </w:t>
      </w:r>
    </w:p>
    <w:p w:rsidR="005554B8" w:rsidRPr="0052495C" w:rsidRDefault="005554B8" w:rsidP="005554B8">
      <w:pPr>
        <w:pStyle w:val="Default"/>
        <w:spacing w:line="360" w:lineRule="auto"/>
        <w:contextualSpacing/>
        <w:mirrorIndents/>
        <w:jc w:val="both"/>
        <w:rPr>
          <w:color w:val="auto"/>
        </w:rPr>
      </w:pPr>
      <w:r w:rsidRPr="0052495C">
        <w:rPr>
          <w:b/>
          <w:color w:val="auto"/>
        </w:rPr>
        <w:t>v</w:t>
      </w:r>
      <w:r w:rsidRPr="0052495C">
        <w:rPr>
          <w:color w:val="auto"/>
        </w:rPr>
        <w:t xml:space="preserve">. The Central Bank of Nigeria should redesign its monetary policy framework in such a way to recognize the effects of reduced production of currency notes. </w:t>
      </w:r>
    </w:p>
    <w:p w:rsidR="005554B8" w:rsidRPr="0052495C" w:rsidRDefault="005554B8" w:rsidP="005554B8">
      <w:pPr>
        <w:pStyle w:val="Default"/>
        <w:spacing w:line="360" w:lineRule="auto"/>
        <w:contextualSpacing/>
        <w:mirrorIndents/>
        <w:jc w:val="both"/>
        <w:rPr>
          <w:color w:val="auto"/>
        </w:rPr>
      </w:pPr>
      <w:r w:rsidRPr="0052495C">
        <w:rPr>
          <w:b/>
          <w:color w:val="auto"/>
        </w:rPr>
        <w:t>vi.</w:t>
      </w:r>
      <w:r w:rsidRPr="0052495C">
        <w:rPr>
          <w:color w:val="auto"/>
        </w:rPr>
        <w:t xml:space="preserve"> Individual and collective analysis should be made of the various e-banking channels to determine relative impact on the economy. </w:t>
      </w:r>
    </w:p>
    <w:p w:rsidR="005554B8" w:rsidRPr="0052495C" w:rsidRDefault="005554B8" w:rsidP="005554B8">
      <w:pPr>
        <w:pStyle w:val="Default"/>
        <w:spacing w:line="360" w:lineRule="auto"/>
        <w:contextualSpacing/>
        <w:mirrorIndents/>
        <w:jc w:val="both"/>
        <w:rPr>
          <w:color w:val="auto"/>
        </w:rPr>
      </w:pPr>
      <w:r w:rsidRPr="0052495C">
        <w:rPr>
          <w:b/>
          <w:color w:val="auto"/>
        </w:rPr>
        <w:t>vii</w:t>
      </w:r>
      <w:r w:rsidRPr="0052495C">
        <w:rPr>
          <w:color w:val="auto"/>
        </w:rPr>
        <w:t xml:space="preserve">. The aforementioned stakeholders as well as the law enforcement agencies should work co-operatively to give life to the cashless banking policy. This is because they have significant individual roles to play. </w:t>
      </w:r>
    </w:p>
    <w:p w:rsidR="005554B8" w:rsidRPr="0052495C" w:rsidRDefault="005554B8" w:rsidP="005554B8">
      <w:pPr>
        <w:pStyle w:val="Default"/>
        <w:spacing w:line="360" w:lineRule="auto"/>
        <w:contextualSpacing/>
        <w:mirrorIndents/>
        <w:jc w:val="both"/>
        <w:rPr>
          <w:color w:val="auto"/>
        </w:rPr>
      </w:pPr>
      <w:r w:rsidRPr="0052495C">
        <w:rPr>
          <w:b/>
          <w:color w:val="auto"/>
        </w:rPr>
        <w:t>viii</w:t>
      </w:r>
      <w:r w:rsidRPr="0052495C">
        <w:rPr>
          <w:color w:val="auto"/>
        </w:rPr>
        <w:t xml:space="preserve">. Harmonization of monetary and fiscal policy. In essence, the federal government should not pursue contractionary/expansionary fiscal policy while the CBN embarks on expansionary/contractionary monetary policy. </w:t>
      </w:r>
    </w:p>
    <w:p w:rsidR="005554B8" w:rsidRPr="0052495C" w:rsidRDefault="005554B8" w:rsidP="005554B8">
      <w:pPr>
        <w:pStyle w:val="Default"/>
        <w:spacing w:line="360" w:lineRule="auto"/>
        <w:contextualSpacing/>
        <w:mirrorIndents/>
        <w:jc w:val="both"/>
        <w:rPr>
          <w:color w:val="auto"/>
        </w:rPr>
      </w:pPr>
      <w:r w:rsidRPr="0052495C">
        <w:rPr>
          <w:b/>
          <w:color w:val="auto"/>
        </w:rPr>
        <w:t>ix.</w:t>
      </w:r>
      <w:r w:rsidRPr="0052495C">
        <w:rPr>
          <w:color w:val="auto"/>
        </w:rPr>
        <w:t xml:space="preserve"> Fair competition should be allowed in order to prevent monopoly-like behavior by the licensed POS manufacturers. </w:t>
      </w:r>
    </w:p>
    <w:p w:rsidR="005554B8" w:rsidRPr="0052495C" w:rsidRDefault="005554B8" w:rsidP="005554B8">
      <w:pPr>
        <w:pStyle w:val="Default"/>
        <w:spacing w:line="360" w:lineRule="auto"/>
        <w:contextualSpacing/>
        <w:mirrorIndents/>
        <w:jc w:val="both"/>
        <w:rPr>
          <w:color w:val="auto"/>
        </w:rPr>
      </w:pPr>
      <w:r w:rsidRPr="0052495C">
        <w:rPr>
          <w:b/>
          <w:color w:val="auto"/>
        </w:rPr>
        <w:t>x</w:t>
      </w:r>
      <w:r w:rsidRPr="0052495C">
        <w:rPr>
          <w:color w:val="auto"/>
        </w:rPr>
        <w:t>. The execution of cashless policy should be carried out in stages. Alternatively, Nigeria can move first to cash-less society before migrating to a pure cashless economy.</w:t>
      </w:r>
    </w:p>
    <w:p w:rsidR="005554B8" w:rsidRPr="0052495C" w:rsidRDefault="005554B8" w:rsidP="005554B8">
      <w:pPr>
        <w:pStyle w:val="Default"/>
        <w:spacing w:line="360" w:lineRule="auto"/>
        <w:contextualSpacing/>
        <w:mirrorIndents/>
        <w:jc w:val="both"/>
        <w:rPr>
          <w:color w:val="auto"/>
        </w:rPr>
      </w:pPr>
      <w:r w:rsidRPr="0052495C">
        <w:rPr>
          <w:b/>
          <w:color w:val="auto"/>
        </w:rPr>
        <w:t>xi</w:t>
      </w:r>
      <w:r w:rsidRPr="0052495C">
        <w:rPr>
          <w:color w:val="auto"/>
        </w:rPr>
        <w:t xml:space="preserve">. There must be clear-cut intention of pursuing either inflation-targeting goals or </w:t>
      </w:r>
    </w:p>
    <w:p w:rsidR="005554B8" w:rsidRPr="0052495C" w:rsidRDefault="005554B8" w:rsidP="005554B8">
      <w:pPr>
        <w:pStyle w:val="Default"/>
        <w:spacing w:line="360" w:lineRule="auto"/>
        <w:contextualSpacing/>
        <w:mirrorIndents/>
        <w:jc w:val="both"/>
        <w:rPr>
          <w:color w:val="auto"/>
        </w:rPr>
      </w:pPr>
      <w:r w:rsidRPr="0052495C">
        <w:rPr>
          <w:color w:val="auto"/>
        </w:rPr>
        <w:t xml:space="preserve">economic growth and developmental goals. </w:t>
      </w:r>
    </w:p>
    <w:p w:rsidR="005554B8" w:rsidRPr="0052495C" w:rsidRDefault="005554B8" w:rsidP="005554B8">
      <w:pPr>
        <w:pStyle w:val="Default"/>
        <w:spacing w:line="360" w:lineRule="auto"/>
        <w:contextualSpacing/>
        <w:mirrorIndents/>
        <w:jc w:val="both"/>
        <w:rPr>
          <w:color w:val="auto"/>
        </w:rPr>
      </w:pPr>
      <w:r w:rsidRPr="0052495C">
        <w:rPr>
          <w:b/>
          <w:color w:val="auto"/>
        </w:rPr>
        <w:t>xii</w:t>
      </w:r>
      <w:r w:rsidRPr="0052495C">
        <w:rPr>
          <w:color w:val="auto"/>
        </w:rPr>
        <w:t>. To encourage Nigerians to patronize such cashless banking channels, the cost should not be too high as a larger percentage of the population experience poverty.</w:t>
      </w:r>
    </w:p>
    <w:p w:rsidR="005554B8" w:rsidRPr="0052495C" w:rsidRDefault="005554B8" w:rsidP="005554B8">
      <w:pPr>
        <w:pStyle w:val="Default"/>
        <w:spacing w:line="360" w:lineRule="auto"/>
        <w:contextualSpacing/>
        <w:mirrorIndents/>
        <w:jc w:val="center"/>
        <w:outlineLvl w:val="0"/>
        <w:rPr>
          <w:b/>
          <w:color w:val="auto"/>
        </w:rPr>
      </w:pPr>
      <w:r w:rsidRPr="0052495C">
        <w:rPr>
          <w:b/>
          <w:color w:val="auto"/>
        </w:rPr>
        <w:br w:type="page"/>
        <w:t>REFERENCES</w:t>
      </w:r>
    </w:p>
    <w:p w:rsidR="005554B8" w:rsidRPr="002A2D5F" w:rsidRDefault="005554B8" w:rsidP="005554B8">
      <w:pPr>
        <w:spacing w:line="360" w:lineRule="auto"/>
        <w:ind w:left="720" w:hanging="720"/>
        <w:jc w:val="both"/>
      </w:pPr>
      <w:r w:rsidRPr="002A2D5F">
        <w:t>Achor, P.N. and Anuforo, R. (2013). Shifting policy Paradigm from cash-based economy to cashless economy. The Nigeria experience. Afro Asian Journal of Social Science, 4(44).</w:t>
      </w:r>
    </w:p>
    <w:p w:rsidR="005554B8" w:rsidRPr="002A2D5F" w:rsidRDefault="005554B8" w:rsidP="005554B8">
      <w:pPr>
        <w:spacing w:line="360" w:lineRule="auto"/>
        <w:ind w:left="720" w:hanging="720"/>
        <w:jc w:val="both"/>
      </w:pPr>
      <w:r w:rsidRPr="002A2D5F">
        <w:t>Adeoti, O.O. (2013). Challenges to the efficient use of Point of Sale (POS) terminal in Nigeria. African Journal of Business Management, 7(28), 2801-2806.</w:t>
      </w:r>
    </w:p>
    <w:p w:rsidR="005554B8" w:rsidRPr="002A2D5F" w:rsidRDefault="005554B8" w:rsidP="005554B8">
      <w:pPr>
        <w:spacing w:line="360" w:lineRule="auto"/>
        <w:ind w:left="720" w:hanging="720"/>
        <w:jc w:val="both"/>
      </w:pPr>
      <w:r w:rsidRPr="002A2D5F">
        <w:t>Adu, A.A. (2016). Cashless Policy and its effects on the Nigerian Economy, European Journal of Business, Economics and Accountancy. Vol. 4 No 2, 2016 ISSN 2056-6018.</w:t>
      </w:r>
    </w:p>
    <w:p w:rsidR="005554B8" w:rsidRPr="002A2D5F" w:rsidRDefault="005554B8" w:rsidP="005554B8">
      <w:pPr>
        <w:spacing w:line="360" w:lineRule="auto"/>
        <w:ind w:left="720" w:hanging="720"/>
        <w:jc w:val="both"/>
      </w:pPr>
      <w:r w:rsidRPr="002A2D5F">
        <w:t>Central Bank of Nigeria (2012). Guild lines on Point of Sale and Acceptance Services in Nigeria</w:t>
      </w:r>
    </w:p>
    <w:p w:rsidR="005554B8" w:rsidRPr="002A2D5F" w:rsidRDefault="005554B8" w:rsidP="005554B8">
      <w:pPr>
        <w:spacing w:line="360" w:lineRule="auto"/>
        <w:ind w:left="720" w:hanging="720"/>
        <w:jc w:val="both"/>
      </w:pPr>
      <w:r w:rsidRPr="002A2D5F">
        <w:t xml:space="preserve">Cole, A.P. and Trinh, Q.D. (2017). Secondary Data Analysis: Techniques for Company Interventions and their limitations. Current opinion in Urology, 27(4), 354-359 </w:t>
      </w:r>
    </w:p>
    <w:p w:rsidR="005554B8" w:rsidRPr="002A2D5F" w:rsidRDefault="005554B8" w:rsidP="005554B8">
      <w:pPr>
        <w:spacing w:line="360" w:lineRule="auto"/>
        <w:ind w:left="720" w:hanging="720"/>
        <w:jc w:val="both"/>
      </w:pPr>
      <w:r w:rsidRPr="002A2D5F">
        <w:t>Dal-Re, R, de Boer, A and James, S.K. (2020). The design can limit PRECIS-2 retrospective assessment of the clinical trial explanatory/pragmatic features. Journal of clinical epidemiology, 126,193-201</w:t>
      </w:r>
    </w:p>
    <w:p w:rsidR="005554B8" w:rsidRPr="002A2D5F" w:rsidRDefault="005554B8" w:rsidP="005554B8">
      <w:pPr>
        <w:spacing w:line="360" w:lineRule="auto"/>
        <w:ind w:left="720" w:hanging="720"/>
        <w:jc w:val="both"/>
      </w:pPr>
      <w:r w:rsidRPr="002A2D5F">
        <w:t>Cooper, M.M. and Carmel, J.H. (2020). Development and validation of Scientific Practices Assessment Tasks for the General Chemistry Laboratory. Journal of Chemical Education, 97(4), 884-893</w:t>
      </w:r>
    </w:p>
    <w:p w:rsidR="005554B8" w:rsidRPr="002A2D5F" w:rsidRDefault="005554B8" w:rsidP="005554B8">
      <w:pPr>
        <w:spacing w:line="360" w:lineRule="auto"/>
        <w:ind w:left="720" w:hanging="720"/>
        <w:jc w:val="both"/>
      </w:pPr>
      <w:r w:rsidRPr="002A2D5F">
        <w:t>Greenberg, S.E., Broothe, E. Delaney, C.L., Noss, R. and Cohen, S.A. (2020). Genetic Counseling Service Delivery Models in the United States. Assessment of changes in use from 2010-2017. Journal of genetic counseling, 29 (6), 1126-1141.</w:t>
      </w:r>
    </w:p>
    <w:p w:rsidR="005554B8" w:rsidRPr="002A2D5F" w:rsidRDefault="005554B8" w:rsidP="005554B8">
      <w:pPr>
        <w:spacing w:line="360" w:lineRule="auto"/>
        <w:ind w:left="720" w:hanging="720"/>
        <w:jc w:val="both"/>
      </w:pPr>
      <w:r w:rsidRPr="002A2D5F">
        <w:t>Ejoh, N.O., Adebisi, A.W. and Okpa, I.B. (2014). Information and Communication</w:t>
      </w:r>
    </w:p>
    <w:p w:rsidR="005554B8" w:rsidRPr="002A2D5F" w:rsidRDefault="005554B8" w:rsidP="005554B8">
      <w:pPr>
        <w:spacing w:line="360" w:lineRule="auto"/>
        <w:ind w:left="720" w:hanging="720"/>
        <w:jc w:val="both"/>
      </w:pPr>
      <w:r w:rsidRPr="002A2D5F">
        <w:t>Godswill, O. Ailemen, Osabohen, R. CHisom, N and Pascal, N. (2018). Working Capital Management and Bank Performance: Empirical Research of ten Deposit Payment in Nigeria.</w:t>
      </w:r>
    </w:p>
    <w:p w:rsidR="005554B8" w:rsidRPr="002A2D5F" w:rsidRDefault="005554B8" w:rsidP="005554B8">
      <w:pPr>
        <w:spacing w:line="360" w:lineRule="auto"/>
        <w:ind w:left="720" w:hanging="720"/>
        <w:jc w:val="both"/>
      </w:pPr>
      <w:r w:rsidRPr="002A2D5F">
        <w:t>Ikpefan, O.A., Akpan, E., Godswill, O.O., Grace, E and Chison, N. (2018). Electronic Banking and Cashless policy in Nigeria. International Journal of Civil Engineering and Technology (IJCIET) . volume 9, Issue 10.</w:t>
      </w:r>
    </w:p>
    <w:p w:rsidR="005554B8" w:rsidRPr="002A2D5F" w:rsidRDefault="005554B8" w:rsidP="005554B8">
      <w:pPr>
        <w:spacing w:line="360" w:lineRule="auto"/>
        <w:ind w:left="720" w:hanging="720"/>
        <w:jc w:val="both"/>
      </w:pPr>
      <w:r w:rsidRPr="002A2D5F">
        <w:t>Mohap, B.J. (2021). Information and Communication Technology (ICT) access for practical among Social Work Students in an Open Distance Learning University, Social Work, 57(1), 1-15.</w:t>
      </w:r>
    </w:p>
    <w:p w:rsidR="005554B8" w:rsidRPr="002A2D5F" w:rsidRDefault="005554B8" w:rsidP="005554B8">
      <w:pPr>
        <w:spacing w:line="360" w:lineRule="auto"/>
        <w:ind w:left="720" w:hanging="720"/>
        <w:jc w:val="both"/>
      </w:pPr>
      <w:r w:rsidRPr="002A2D5F">
        <w:t>Oginni, S.O. (2013). Electronic Payment System and economic growth: A review of transaction to Cashless economy in Nigeria. International Journal of Scientific Engineering and Technology, 2(9), 913-918</w:t>
      </w:r>
    </w:p>
    <w:p w:rsidR="005554B8" w:rsidRPr="002A2D5F" w:rsidRDefault="005554B8" w:rsidP="005554B8">
      <w:pPr>
        <w:spacing w:line="360" w:lineRule="auto"/>
        <w:ind w:left="720" w:hanging="720"/>
        <w:jc w:val="both"/>
      </w:pPr>
      <w:r w:rsidRPr="002A2D5F">
        <w:t>Ugwu, O.J. (2016). Cashless banking transactions and economic growth of Nigeria. Middle East Journal of Scientific Research, 24(11), 3576-3581.</w:t>
      </w:r>
    </w:p>
    <w:p w:rsidR="005554B8" w:rsidRPr="002A2D5F" w:rsidRDefault="005554B8" w:rsidP="005554B8">
      <w:pPr>
        <w:spacing w:line="360" w:lineRule="auto"/>
        <w:ind w:left="720" w:hanging="720"/>
        <w:jc w:val="both"/>
      </w:pPr>
      <w:r w:rsidRPr="002A2D5F">
        <w:t>Uwakeme, O.S. (2015). Economic growth in Nigeria: An empirical Investigation of Determinants and Causal Relationship (1980-2012). American Journal of Economics, 5(1), 9-12.</w:t>
      </w:r>
    </w:p>
    <w:p w:rsidR="005554B8" w:rsidRPr="0052495C" w:rsidRDefault="005554B8" w:rsidP="005554B8">
      <w:pPr>
        <w:spacing w:line="360" w:lineRule="auto"/>
        <w:contextualSpacing/>
        <w:mirrorIndents/>
      </w:pPr>
    </w:p>
    <w:p w:rsidR="005554B8" w:rsidRDefault="005554B8" w:rsidP="005554B8">
      <w:pPr>
        <w:spacing w:line="360" w:lineRule="auto"/>
        <w:contextualSpacing/>
        <w:mirrorIndents/>
      </w:pPr>
    </w:p>
    <w:p w:rsidR="005554B8" w:rsidRDefault="005554B8" w:rsidP="005554B8">
      <w:pPr>
        <w:spacing w:line="360" w:lineRule="auto"/>
        <w:contextualSpacing/>
        <w:mirrorIndents/>
      </w:pPr>
    </w:p>
    <w:p w:rsidR="005554B8" w:rsidRDefault="005554B8" w:rsidP="005554B8">
      <w:pPr>
        <w:spacing w:line="360" w:lineRule="auto"/>
        <w:contextualSpacing/>
        <w:mirrorIndents/>
      </w:pPr>
    </w:p>
    <w:p w:rsidR="005554B8" w:rsidRDefault="005554B8" w:rsidP="005554B8">
      <w:pPr>
        <w:spacing w:line="360" w:lineRule="auto"/>
        <w:contextualSpacing/>
        <w:mirrorIndents/>
      </w:pPr>
    </w:p>
    <w:p w:rsidR="005554B8" w:rsidRDefault="005554B8" w:rsidP="005554B8">
      <w:pPr>
        <w:spacing w:line="360" w:lineRule="auto"/>
        <w:contextualSpacing/>
        <w:mirrorIndents/>
      </w:pPr>
    </w:p>
    <w:p w:rsidR="005554B8" w:rsidRDefault="005554B8" w:rsidP="005554B8">
      <w:pPr>
        <w:spacing w:line="360" w:lineRule="auto"/>
        <w:contextualSpacing/>
        <w:mirrorIndents/>
      </w:pPr>
    </w:p>
    <w:p w:rsidR="005554B8" w:rsidRDefault="005554B8" w:rsidP="005554B8">
      <w:pPr>
        <w:spacing w:line="360" w:lineRule="auto"/>
        <w:contextualSpacing/>
        <w:mirrorIndents/>
      </w:pPr>
    </w:p>
    <w:p w:rsidR="005554B8" w:rsidRDefault="005554B8" w:rsidP="005554B8">
      <w:pPr>
        <w:spacing w:line="360" w:lineRule="auto"/>
        <w:contextualSpacing/>
        <w:mirrorIndents/>
      </w:pPr>
    </w:p>
    <w:p w:rsidR="005554B8" w:rsidRDefault="005554B8" w:rsidP="005554B8">
      <w:pPr>
        <w:spacing w:line="360" w:lineRule="auto"/>
        <w:contextualSpacing/>
        <w:mirrorIndents/>
      </w:pPr>
    </w:p>
    <w:p w:rsidR="005554B8" w:rsidRDefault="005554B8" w:rsidP="005554B8">
      <w:pPr>
        <w:spacing w:line="360" w:lineRule="auto"/>
        <w:contextualSpacing/>
        <w:mirrorIndents/>
      </w:pPr>
    </w:p>
    <w:p w:rsidR="005554B8" w:rsidRDefault="005554B8" w:rsidP="005554B8">
      <w:pPr>
        <w:spacing w:line="360" w:lineRule="auto"/>
        <w:contextualSpacing/>
        <w:mirrorIndents/>
      </w:pPr>
    </w:p>
    <w:p w:rsidR="005554B8" w:rsidRPr="001B6F32" w:rsidRDefault="005554B8" w:rsidP="005554B8">
      <w:pPr>
        <w:jc w:val="center"/>
        <w:outlineLvl w:val="0"/>
        <w:rPr>
          <w:b/>
          <w:bCs/>
          <w:kern w:val="36"/>
        </w:rPr>
      </w:pPr>
      <w:r w:rsidRPr="001B6F32">
        <w:rPr>
          <w:b/>
          <w:bCs/>
          <w:kern w:val="36"/>
        </w:rPr>
        <w:t>QUESTIONNAIRE</w:t>
      </w:r>
    </w:p>
    <w:p w:rsidR="005554B8" w:rsidRPr="001B6F32" w:rsidRDefault="005554B8" w:rsidP="005554B8">
      <w:pPr>
        <w:jc w:val="both"/>
      </w:pPr>
      <w:r w:rsidRPr="001B6F32">
        <w:rPr>
          <w:b/>
          <w:bCs/>
        </w:rPr>
        <w:t>Title: Questionnaire on the Effectiveness of the Cashless Policy in Promoting Financial Inclusion in Nigeria (A Case Study of United Bank for Africa)</w:t>
      </w:r>
    </w:p>
    <w:p w:rsidR="005554B8" w:rsidRPr="001B6F32" w:rsidRDefault="005554B8" w:rsidP="005554B8">
      <w:pPr>
        <w:jc w:val="both"/>
      </w:pPr>
      <w:r w:rsidRPr="001B6F32">
        <w:rPr>
          <w:b/>
          <w:bCs/>
        </w:rPr>
        <w:t>Dear Respondent,</w:t>
      </w:r>
    </w:p>
    <w:p w:rsidR="005554B8" w:rsidRPr="001B6F32" w:rsidRDefault="005554B8" w:rsidP="005554B8">
      <w:pPr>
        <w:jc w:val="both"/>
      </w:pPr>
      <w:r w:rsidRPr="001B6F32">
        <w:t>This questionnaire is designed to gather data for academic research purposes only. The information provided will be treated with utmost confidentiality and used solely for this study. Please respond honestly by ticking (√) the appropriate option that best represents your view. There are no right or wrong answers.</w:t>
      </w:r>
    </w:p>
    <w:p w:rsidR="005554B8" w:rsidRPr="001B6F32" w:rsidRDefault="005554B8" w:rsidP="005554B8">
      <w:pPr>
        <w:jc w:val="both"/>
      </w:pPr>
      <w:r w:rsidRPr="001B6F32">
        <w:t>The questionnaire is divided into two sections:</w:t>
      </w:r>
    </w:p>
    <w:p w:rsidR="005554B8" w:rsidRPr="001B6F32" w:rsidRDefault="005554B8" w:rsidP="005554B8">
      <w:pPr>
        <w:numPr>
          <w:ilvl w:val="0"/>
          <w:numId w:val="3"/>
        </w:numPr>
        <w:jc w:val="both"/>
      </w:pPr>
      <w:r w:rsidRPr="001B6F32">
        <w:rPr>
          <w:b/>
          <w:bCs/>
        </w:rPr>
        <w:t>Section A:</w:t>
      </w:r>
      <w:r w:rsidRPr="001B6F32">
        <w:t xml:space="preserve"> Demographic Information</w:t>
      </w:r>
    </w:p>
    <w:p w:rsidR="005554B8" w:rsidRPr="001B6F32" w:rsidRDefault="005554B8" w:rsidP="005554B8">
      <w:pPr>
        <w:numPr>
          <w:ilvl w:val="0"/>
          <w:numId w:val="3"/>
        </w:numPr>
        <w:jc w:val="both"/>
      </w:pPr>
      <w:r w:rsidRPr="001B6F32">
        <w:rPr>
          <w:b/>
          <w:bCs/>
        </w:rPr>
        <w:t>Section B:</w:t>
      </w:r>
      <w:r w:rsidRPr="001B6F32">
        <w:t xml:space="preserve"> Opinions on Cashless Policy and Financial Inclusion</w:t>
      </w:r>
    </w:p>
    <w:p w:rsidR="005554B8" w:rsidRPr="001B6F32" w:rsidRDefault="005554B8" w:rsidP="005554B8">
      <w:pPr>
        <w:jc w:val="both"/>
      </w:pPr>
      <w:r w:rsidRPr="001B6F32">
        <w:t>Thank you for your participation.</w:t>
      </w:r>
    </w:p>
    <w:p w:rsidR="005554B8" w:rsidRDefault="005554B8" w:rsidP="005554B8">
      <w:pPr>
        <w:jc w:val="center"/>
        <w:outlineLvl w:val="2"/>
        <w:rPr>
          <w:b/>
          <w:bCs/>
        </w:rPr>
      </w:pPr>
      <w:r w:rsidRPr="001B6F32">
        <w:rPr>
          <w:b/>
          <w:bCs/>
        </w:rPr>
        <w:t>SECTION A:</w:t>
      </w:r>
    </w:p>
    <w:p w:rsidR="005554B8" w:rsidRPr="001B6F32" w:rsidRDefault="005554B8" w:rsidP="005554B8">
      <w:pPr>
        <w:jc w:val="center"/>
        <w:outlineLvl w:val="2"/>
        <w:rPr>
          <w:b/>
          <w:bCs/>
        </w:rPr>
      </w:pPr>
      <w:r w:rsidRPr="001B6F32">
        <w:rPr>
          <w:b/>
          <w:bCs/>
        </w:rPr>
        <w:t>DEMOGRAPHIC INFORMATION</w:t>
      </w:r>
    </w:p>
    <w:p w:rsidR="005554B8" w:rsidRPr="001B6F32" w:rsidRDefault="005554B8" w:rsidP="005554B8">
      <w:pPr>
        <w:jc w:val="both"/>
      </w:pPr>
      <w:r w:rsidRPr="001B6F32">
        <w:t>(Please tick the appropriate option)</w:t>
      </w:r>
    </w:p>
    <w:p w:rsidR="005554B8" w:rsidRPr="001B6F32" w:rsidRDefault="005554B8" w:rsidP="005554B8">
      <w:pPr>
        <w:numPr>
          <w:ilvl w:val="0"/>
          <w:numId w:val="4"/>
        </w:numPr>
        <w:tabs>
          <w:tab w:val="clear" w:pos="720"/>
        </w:tabs>
        <w:ind w:left="0" w:firstLine="0"/>
        <w:jc w:val="both"/>
      </w:pPr>
      <w:r w:rsidRPr="001B6F32">
        <w:rPr>
          <w:b/>
          <w:bCs/>
        </w:rPr>
        <w:t>Sex</w:t>
      </w:r>
      <w:r w:rsidRPr="001B6F32">
        <w:t xml:space="preserve"> </w:t>
      </w:r>
      <w:r>
        <w:tab/>
      </w:r>
      <w:r w:rsidRPr="001B6F32">
        <w:t>Male [ ]</w:t>
      </w:r>
      <w:r w:rsidRPr="001B6F32">
        <w:tab/>
        <w:t>Female [ ]</w:t>
      </w:r>
    </w:p>
    <w:p w:rsidR="005554B8" w:rsidRPr="001B6F32" w:rsidRDefault="005554B8" w:rsidP="005554B8">
      <w:pPr>
        <w:numPr>
          <w:ilvl w:val="0"/>
          <w:numId w:val="4"/>
        </w:numPr>
        <w:tabs>
          <w:tab w:val="clear" w:pos="720"/>
        </w:tabs>
        <w:ind w:left="0" w:firstLine="0"/>
        <w:jc w:val="both"/>
      </w:pPr>
      <w:r w:rsidRPr="001B6F32">
        <w:rPr>
          <w:b/>
          <w:bCs/>
        </w:rPr>
        <w:t>Age</w:t>
      </w:r>
      <w:r w:rsidRPr="001B6F32">
        <w:t xml:space="preserve"> </w:t>
      </w:r>
      <w:r>
        <w:tab/>
      </w:r>
      <w:r w:rsidRPr="001B6F32">
        <w:t>16-20 years [ ]</w:t>
      </w:r>
      <w:r>
        <w:tab/>
      </w:r>
      <w:r>
        <w:tab/>
      </w:r>
      <w:r w:rsidRPr="001B6F32">
        <w:t>21-30 years [ ]</w:t>
      </w:r>
      <w:r>
        <w:tab/>
      </w:r>
      <w:r>
        <w:tab/>
      </w:r>
      <w:r w:rsidRPr="001B6F32">
        <w:t>31-40 years [ ]</w:t>
      </w:r>
      <w:r>
        <w:tab/>
      </w:r>
      <w:r w:rsidRPr="001B6F32">
        <w:t>41 years and above [ ]</w:t>
      </w:r>
    </w:p>
    <w:p w:rsidR="005554B8" w:rsidRPr="001B6F32" w:rsidRDefault="005554B8" w:rsidP="005554B8">
      <w:pPr>
        <w:numPr>
          <w:ilvl w:val="0"/>
          <w:numId w:val="4"/>
        </w:numPr>
        <w:tabs>
          <w:tab w:val="clear" w:pos="720"/>
        </w:tabs>
        <w:ind w:left="0" w:firstLine="0"/>
        <w:jc w:val="both"/>
      </w:pPr>
      <w:r w:rsidRPr="001B6F32">
        <w:rPr>
          <w:b/>
          <w:bCs/>
        </w:rPr>
        <w:t>Marital Status</w:t>
      </w:r>
      <w:r w:rsidRPr="001B6F32">
        <w:t xml:space="preserve"> Married [ ]</w:t>
      </w:r>
      <w:r>
        <w:tab/>
      </w:r>
      <w:r w:rsidRPr="001B6F32">
        <w:t>Single [ ]</w:t>
      </w:r>
      <w:r>
        <w:tab/>
      </w:r>
      <w:r w:rsidRPr="001B6F32">
        <w:t>Widow [ ]</w:t>
      </w:r>
      <w:r>
        <w:tab/>
      </w:r>
      <w:r w:rsidRPr="001B6F32">
        <w:t>Divorced [ ]</w:t>
      </w:r>
    </w:p>
    <w:p w:rsidR="005554B8" w:rsidRPr="001B6F32" w:rsidRDefault="005554B8" w:rsidP="005554B8">
      <w:pPr>
        <w:numPr>
          <w:ilvl w:val="0"/>
          <w:numId w:val="4"/>
        </w:numPr>
        <w:tabs>
          <w:tab w:val="clear" w:pos="720"/>
        </w:tabs>
        <w:ind w:left="0" w:firstLine="0"/>
        <w:jc w:val="both"/>
      </w:pPr>
      <w:r w:rsidRPr="001B6F32">
        <w:rPr>
          <w:b/>
          <w:bCs/>
        </w:rPr>
        <w:t>Educational Qualification</w:t>
      </w:r>
      <w:r w:rsidRPr="001B6F32">
        <w:t xml:space="preserve"> </w:t>
      </w:r>
      <w:r>
        <w:tab/>
      </w:r>
      <w:r w:rsidRPr="001B6F32">
        <w:t>WAEC/GCE [ ]</w:t>
      </w:r>
      <w:r>
        <w:tab/>
      </w:r>
      <w:r w:rsidRPr="001B6F32">
        <w:t>NCE/ND [ ]</w:t>
      </w:r>
      <w:r>
        <w:tab/>
      </w:r>
      <w:r w:rsidRPr="001B6F32">
        <w:t>BSc [ ]</w:t>
      </w:r>
      <w:r>
        <w:tab/>
        <w:t xml:space="preserve">          </w:t>
      </w:r>
      <w:r w:rsidRPr="001B6F32">
        <w:t>HND [ ]</w:t>
      </w:r>
    </w:p>
    <w:p w:rsidR="005554B8" w:rsidRPr="001B6F32" w:rsidRDefault="005554B8" w:rsidP="005554B8">
      <w:pPr>
        <w:jc w:val="both"/>
      </w:pPr>
    </w:p>
    <w:p w:rsidR="005554B8" w:rsidRDefault="005554B8" w:rsidP="005554B8">
      <w:pPr>
        <w:jc w:val="center"/>
        <w:outlineLvl w:val="2"/>
        <w:rPr>
          <w:b/>
          <w:bCs/>
        </w:rPr>
      </w:pPr>
      <w:r w:rsidRPr="001B6F32">
        <w:rPr>
          <w:b/>
          <w:bCs/>
        </w:rPr>
        <w:t>SECTION B:</w:t>
      </w:r>
    </w:p>
    <w:p w:rsidR="005554B8" w:rsidRPr="001B6F32" w:rsidRDefault="005554B8" w:rsidP="005554B8">
      <w:pPr>
        <w:jc w:val="center"/>
        <w:outlineLvl w:val="2"/>
        <w:rPr>
          <w:b/>
          <w:bCs/>
        </w:rPr>
      </w:pPr>
      <w:r w:rsidRPr="001B6F32">
        <w:rPr>
          <w:b/>
          <w:bCs/>
        </w:rPr>
        <w:t>OPINIONS ON CASHLESS POLICY AND FINANCIAL INCLUSION</w:t>
      </w:r>
    </w:p>
    <w:p w:rsidR="005554B8" w:rsidRPr="001B6F32" w:rsidRDefault="005554B8" w:rsidP="005554B8">
      <w:pPr>
        <w:jc w:val="both"/>
      </w:pPr>
      <w:r w:rsidRPr="001B6F32">
        <w:t>Please indicate your level of agreement with the following statements by ticking (√) one of the options provided. The scale is as follows:</w:t>
      </w:r>
    </w:p>
    <w:p w:rsidR="005554B8" w:rsidRPr="001B6F32" w:rsidRDefault="005554B8" w:rsidP="005554B8">
      <w:pPr>
        <w:numPr>
          <w:ilvl w:val="0"/>
          <w:numId w:val="5"/>
        </w:numPr>
        <w:jc w:val="both"/>
      </w:pPr>
      <w:r w:rsidRPr="001B6F32">
        <w:t>SA = Strongly Agree</w:t>
      </w:r>
    </w:p>
    <w:p w:rsidR="005554B8" w:rsidRPr="001B6F32" w:rsidRDefault="005554B8" w:rsidP="005554B8">
      <w:pPr>
        <w:numPr>
          <w:ilvl w:val="0"/>
          <w:numId w:val="5"/>
        </w:numPr>
        <w:jc w:val="both"/>
      </w:pPr>
      <w:r w:rsidRPr="001B6F32">
        <w:t>A = Agree</w:t>
      </w:r>
    </w:p>
    <w:p w:rsidR="005554B8" w:rsidRPr="001B6F32" w:rsidRDefault="005554B8" w:rsidP="005554B8">
      <w:pPr>
        <w:numPr>
          <w:ilvl w:val="0"/>
          <w:numId w:val="5"/>
        </w:numPr>
        <w:jc w:val="both"/>
      </w:pPr>
      <w:r w:rsidRPr="001B6F32">
        <w:t>SD = Strongly Disagree</w:t>
      </w:r>
    </w:p>
    <w:p w:rsidR="005554B8" w:rsidRPr="001B6F32" w:rsidRDefault="005554B8" w:rsidP="005554B8">
      <w:pPr>
        <w:numPr>
          <w:ilvl w:val="0"/>
          <w:numId w:val="5"/>
        </w:numPr>
        <w:jc w:val="both"/>
      </w:pPr>
      <w:r w:rsidRPr="001B6F32">
        <w:t>D = Disagree</w:t>
      </w:r>
    </w:p>
    <w:p w:rsidR="005554B8" w:rsidRPr="001B6F32" w:rsidRDefault="005554B8" w:rsidP="005554B8">
      <w:pPr>
        <w:numPr>
          <w:ilvl w:val="0"/>
          <w:numId w:val="5"/>
        </w:numPr>
        <w:jc w:val="both"/>
      </w:pPr>
      <w:r w:rsidRPr="001B6F32">
        <w:t>U = Undecided (where applicable)</w:t>
      </w:r>
    </w:p>
    <w:p w:rsidR="005554B8" w:rsidRPr="001B6F32" w:rsidRDefault="005554B8" w:rsidP="005554B8">
      <w:pPr>
        <w:numPr>
          <w:ilvl w:val="0"/>
          <w:numId w:val="6"/>
        </w:numPr>
        <w:tabs>
          <w:tab w:val="clear" w:pos="720"/>
          <w:tab w:val="num" w:pos="0"/>
        </w:tabs>
        <w:spacing w:line="360" w:lineRule="auto"/>
        <w:ind w:left="0" w:firstLine="0"/>
        <w:jc w:val="both"/>
      </w:pPr>
      <w:r w:rsidRPr="001B6F32">
        <w:t xml:space="preserve">You have heard of Nigeria’s cashless economy. </w:t>
      </w:r>
    </w:p>
    <w:p w:rsidR="005554B8" w:rsidRPr="001B6F32" w:rsidRDefault="005554B8" w:rsidP="005554B8">
      <w:pPr>
        <w:tabs>
          <w:tab w:val="num" w:pos="0"/>
        </w:tabs>
        <w:spacing w:line="360" w:lineRule="auto"/>
        <w:jc w:val="both"/>
      </w:pPr>
      <w:r w:rsidRPr="001B6F32">
        <w:t>SA [ ]</w:t>
      </w:r>
      <w:r>
        <w:tab/>
      </w:r>
      <w:r w:rsidRPr="001B6F32">
        <w:t>A [ ]</w:t>
      </w:r>
      <w:r>
        <w:tab/>
      </w:r>
      <w:r w:rsidRPr="001B6F32">
        <w:t>SD [ ]</w:t>
      </w:r>
      <w:r>
        <w:tab/>
      </w:r>
      <w:r w:rsidRPr="001B6F32">
        <w:t>D [ ]</w:t>
      </w:r>
    </w:p>
    <w:p w:rsidR="005554B8" w:rsidRPr="001B6F32" w:rsidRDefault="005554B8" w:rsidP="005554B8">
      <w:pPr>
        <w:numPr>
          <w:ilvl w:val="0"/>
          <w:numId w:val="6"/>
        </w:numPr>
        <w:tabs>
          <w:tab w:val="clear" w:pos="720"/>
          <w:tab w:val="num" w:pos="0"/>
        </w:tabs>
        <w:spacing w:line="360" w:lineRule="auto"/>
        <w:ind w:left="0" w:firstLine="0"/>
        <w:jc w:val="both"/>
      </w:pPr>
      <w:r w:rsidRPr="001B6F32">
        <w:t xml:space="preserve">You think cashless banking system will benefit Nigeria economy. </w:t>
      </w:r>
    </w:p>
    <w:p w:rsidR="005554B8" w:rsidRPr="001B6F32" w:rsidRDefault="005554B8" w:rsidP="005554B8">
      <w:pPr>
        <w:tabs>
          <w:tab w:val="num" w:pos="0"/>
        </w:tabs>
        <w:spacing w:line="360" w:lineRule="auto"/>
        <w:jc w:val="both"/>
      </w:pPr>
      <w:r w:rsidRPr="001B6F32">
        <w:t>SA [ ]</w:t>
      </w:r>
      <w:r>
        <w:tab/>
      </w:r>
      <w:r>
        <w:tab/>
      </w:r>
      <w:r w:rsidRPr="001B6F32">
        <w:t>A [ ]</w:t>
      </w:r>
      <w:r>
        <w:tab/>
      </w:r>
      <w:r>
        <w:tab/>
      </w:r>
      <w:r w:rsidRPr="001B6F32">
        <w:t>SD [ ]</w:t>
      </w:r>
      <w:r>
        <w:tab/>
      </w:r>
      <w:r>
        <w:tab/>
      </w:r>
      <w:r w:rsidRPr="001B6F32">
        <w:t>D [ ]</w:t>
      </w:r>
    </w:p>
    <w:p w:rsidR="005554B8" w:rsidRPr="001B6F32" w:rsidRDefault="005554B8" w:rsidP="005554B8">
      <w:pPr>
        <w:numPr>
          <w:ilvl w:val="0"/>
          <w:numId w:val="6"/>
        </w:numPr>
        <w:tabs>
          <w:tab w:val="clear" w:pos="720"/>
          <w:tab w:val="num" w:pos="0"/>
        </w:tabs>
        <w:spacing w:line="360" w:lineRule="auto"/>
        <w:ind w:left="0" w:firstLine="0"/>
        <w:jc w:val="both"/>
      </w:pPr>
      <w:r w:rsidRPr="001B6F32">
        <w:t xml:space="preserve">Cashless banking system increases employee’s productivity. </w:t>
      </w:r>
    </w:p>
    <w:p w:rsidR="005554B8" w:rsidRPr="001B6F32" w:rsidRDefault="005554B8" w:rsidP="005554B8">
      <w:pPr>
        <w:tabs>
          <w:tab w:val="num" w:pos="0"/>
        </w:tabs>
        <w:spacing w:line="360" w:lineRule="auto"/>
        <w:jc w:val="both"/>
      </w:pPr>
      <w:r w:rsidRPr="001B6F32">
        <w:t>SA [ ]</w:t>
      </w:r>
      <w:r>
        <w:tab/>
      </w:r>
      <w:r>
        <w:tab/>
      </w:r>
      <w:r w:rsidRPr="001B6F32">
        <w:t>A [ ]</w:t>
      </w:r>
      <w:r>
        <w:tab/>
      </w:r>
      <w:r>
        <w:tab/>
      </w:r>
      <w:r w:rsidRPr="001B6F32">
        <w:t>SD [ ]</w:t>
      </w:r>
      <w:r>
        <w:tab/>
      </w:r>
      <w:r>
        <w:tab/>
      </w:r>
      <w:r w:rsidRPr="001B6F32">
        <w:t>D [ ]</w:t>
      </w:r>
    </w:p>
    <w:p w:rsidR="005554B8" w:rsidRPr="001B6F32" w:rsidRDefault="005554B8" w:rsidP="005554B8">
      <w:pPr>
        <w:numPr>
          <w:ilvl w:val="0"/>
          <w:numId w:val="6"/>
        </w:numPr>
        <w:tabs>
          <w:tab w:val="clear" w:pos="720"/>
          <w:tab w:val="num" w:pos="0"/>
        </w:tabs>
        <w:spacing w:line="360" w:lineRule="auto"/>
        <w:ind w:left="0" w:firstLine="0"/>
        <w:jc w:val="both"/>
      </w:pPr>
      <w:r w:rsidRPr="001B6F32">
        <w:t xml:space="preserve">Cashless banking system encourages technological development in Nigeria banks or in any organization. </w:t>
      </w:r>
    </w:p>
    <w:p w:rsidR="005554B8" w:rsidRPr="001B6F32" w:rsidRDefault="005554B8" w:rsidP="005554B8">
      <w:pPr>
        <w:tabs>
          <w:tab w:val="num" w:pos="0"/>
        </w:tabs>
        <w:spacing w:line="360" w:lineRule="auto"/>
        <w:jc w:val="both"/>
      </w:pPr>
      <w:r w:rsidRPr="001B6F32">
        <w:t>SA [ ]</w:t>
      </w:r>
      <w:r>
        <w:tab/>
      </w:r>
      <w:r>
        <w:tab/>
      </w:r>
      <w:r w:rsidRPr="001B6F32">
        <w:t>A [ ]</w:t>
      </w:r>
      <w:r>
        <w:tab/>
      </w:r>
      <w:r>
        <w:tab/>
      </w:r>
      <w:r w:rsidRPr="001B6F32">
        <w:t>SD [ ]</w:t>
      </w:r>
      <w:r>
        <w:tab/>
      </w:r>
      <w:r>
        <w:tab/>
      </w:r>
      <w:r w:rsidRPr="001B6F32">
        <w:t>D [ ]</w:t>
      </w:r>
    </w:p>
    <w:p w:rsidR="005554B8" w:rsidRPr="001B6F32" w:rsidRDefault="005554B8" w:rsidP="005554B8">
      <w:pPr>
        <w:numPr>
          <w:ilvl w:val="0"/>
          <w:numId w:val="6"/>
        </w:numPr>
        <w:tabs>
          <w:tab w:val="clear" w:pos="720"/>
          <w:tab w:val="num" w:pos="0"/>
        </w:tabs>
        <w:spacing w:line="360" w:lineRule="auto"/>
        <w:ind w:left="0" w:firstLine="0"/>
        <w:jc w:val="both"/>
      </w:pPr>
      <w:r w:rsidRPr="001B6F32">
        <w:t xml:space="preserve">Do you agree that cashless banking system will bring about increase in customer’s base? </w:t>
      </w:r>
    </w:p>
    <w:p w:rsidR="005554B8" w:rsidRPr="001B6F32" w:rsidRDefault="005554B8" w:rsidP="005554B8">
      <w:pPr>
        <w:tabs>
          <w:tab w:val="num" w:pos="0"/>
        </w:tabs>
        <w:spacing w:line="360" w:lineRule="auto"/>
        <w:jc w:val="both"/>
      </w:pPr>
      <w:r w:rsidRPr="001B6F32">
        <w:t>SA [ ]</w:t>
      </w:r>
      <w:r>
        <w:tab/>
      </w:r>
      <w:r>
        <w:tab/>
      </w:r>
      <w:r w:rsidRPr="001B6F32">
        <w:t>A [ ]</w:t>
      </w:r>
      <w:r>
        <w:tab/>
      </w:r>
      <w:r>
        <w:tab/>
      </w:r>
      <w:r w:rsidRPr="001B6F32">
        <w:t>SD [ ]</w:t>
      </w:r>
      <w:r>
        <w:tab/>
      </w:r>
      <w:r>
        <w:tab/>
      </w:r>
      <w:r w:rsidRPr="001B6F32">
        <w:t>D [ ]</w:t>
      </w:r>
      <w:r>
        <w:tab/>
      </w:r>
      <w:r>
        <w:tab/>
      </w:r>
      <w:r w:rsidRPr="001B6F32">
        <w:t>U [ ]</w:t>
      </w:r>
    </w:p>
    <w:p w:rsidR="005554B8" w:rsidRDefault="005554B8" w:rsidP="005554B8">
      <w:pPr>
        <w:numPr>
          <w:ilvl w:val="0"/>
          <w:numId w:val="6"/>
        </w:numPr>
        <w:tabs>
          <w:tab w:val="clear" w:pos="720"/>
          <w:tab w:val="num" w:pos="0"/>
        </w:tabs>
        <w:spacing w:line="360" w:lineRule="auto"/>
        <w:ind w:left="0" w:firstLine="0"/>
        <w:jc w:val="both"/>
      </w:pPr>
      <w:r w:rsidRPr="001B6F32">
        <w:t xml:space="preserve">Cashless policy enhances profitability. </w:t>
      </w:r>
    </w:p>
    <w:p w:rsidR="005554B8" w:rsidRPr="001B6F32" w:rsidRDefault="005554B8" w:rsidP="005554B8">
      <w:pPr>
        <w:tabs>
          <w:tab w:val="num" w:pos="0"/>
        </w:tabs>
        <w:spacing w:line="360" w:lineRule="auto"/>
        <w:jc w:val="both"/>
      </w:pPr>
      <w:r w:rsidRPr="001B6F32">
        <w:t>SA [ ]</w:t>
      </w:r>
      <w:r>
        <w:tab/>
      </w:r>
      <w:r>
        <w:tab/>
      </w:r>
      <w:r w:rsidRPr="001B6F32">
        <w:t>A [ ]</w:t>
      </w:r>
      <w:r>
        <w:tab/>
      </w:r>
      <w:r>
        <w:tab/>
      </w:r>
      <w:r w:rsidRPr="001B6F32">
        <w:t>SD [ ]</w:t>
      </w:r>
      <w:r>
        <w:tab/>
      </w:r>
      <w:r>
        <w:tab/>
      </w:r>
      <w:r w:rsidRPr="001B6F32">
        <w:t>D [ ]</w:t>
      </w:r>
    </w:p>
    <w:p w:rsidR="005554B8" w:rsidRPr="001B6F32" w:rsidRDefault="005554B8" w:rsidP="005554B8">
      <w:pPr>
        <w:numPr>
          <w:ilvl w:val="0"/>
          <w:numId w:val="6"/>
        </w:numPr>
        <w:tabs>
          <w:tab w:val="clear" w:pos="720"/>
          <w:tab w:val="num" w:pos="0"/>
        </w:tabs>
        <w:spacing w:line="360" w:lineRule="auto"/>
        <w:ind w:left="0" w:firstLine="0"/>
        <w:jc w:val="both"/>
      </w:pPr>
      <w:r w:rsidRPr="001B6F32">
        <w:t xml:space="preserve">Cashless banking increases bank profitability. </w:t>
      </w:r>
    </w:p>
    <w:p w:rsidR="005554B8" w:rsidRPr="001B6F32" w:rsidRDefault="005554B8" w:rsidP="005554B8">
      <w:pPr>
        <w:tabs>
          <w:tab w:val="num" w:pos="0"/>
        </w:tabs>
        <w:spacing w:line="360" w:lineRule="auto"/>
        <w:jc w:val="both"/>
      </w:pPr>
      <w:r w:rsidRPr="001B6F32">
        <w:t>SA [ ]</w:t>
      </w:r>
      <w:r>
        <w:tab/>
      </w:r>
      <w:r>
        <w:tab/>
      </w:r>
      <w:r w:rsidRPr="001B6F32">
        <w:t>A [ ]</w:t>
      </w:r>
      <w:r>
        <w:tab/>
      </w:r>
      <w:r>
        <w:tab/>
      </w:r>
      <w:r w:rsidRPr="001B6F32">
        <w:t>SD [ ]</w:t>
      </w:r>
      <w:r>
        <w:tab/>
      </w:r>
      <w:r>
        <w:tab/>
      </w:r>
      <w:r w:rsidRPr="001B6F32">
        <w:t>D [ ]</w:t>
      </w:r>
    </w:p>
    <w:p w:rsidR="005554B8" w:rsidRDefault="005554B8" w:rsidP="005554B8">
      <w:pPr>
        <w:numPr>
          <w:ilvl w:val="0"/>
          <w:numId w:val="6"/>
        </w:numPr>
        <w:tabs>
          <w:tab w:val="clear" w:pos="720"/>
          <w:tab w:val="num" w:pos="0"/>
        </w:tabs>
        <w:spacing w:line="360" w:lineRule="auto"/>
        <w:ind w:left="0" w:firstLine="0"/>
        <w:jc w:val="both"/>
      </w:pPr>
      <w:r w:rsidRPr="001B6F32">
        <w:t xml:space="preserve">Cashless banking system is a method of risk diversification. </w:t>
      </w:r>
    </w:p>
    <w:p w:rsidR="005554B8" w:rsidRPr="001B6F32" w:rsidRDefault="005554B8" w:rsidP="005554B8">
      <w:pPr>
        <w:tabs>
          <w:tab w:val="num" w:pos="0"/>
        </w:tabs>
        <w:spacing w:line="360" w:lineRule="auto"/>
        <w:jc w:val="both"/>
      </w:pPr>
      <w:r w:rsidRPr="001B6F32">
        <w:t>SA [ ]</w:t>
      </w:r>
      <w:r>
        <w:tab/>
      </w:r>
      <w:r>
        <w:tab/>
      </w:r>
      <w:r w:rsidRPr="001B6F32">
        <w:t>A [ ]</w:t>
      </w:r>
      <w:r>
        <w:tab/>
      </w:r>
      <w:r>
        <w:tab/>
      </w:r>
      <w:r w:rsidRPr="001B6F32">
        <w:t>SD [ ]</w:t>
      </w:r>
      <w:r>
        <w:tab/>
      </w:r>
      <w:r>
        <w:tab/>
      </w:r>
      <w:r w:rsidRPr="001B6F32">
        <w:t>D [ ]</w:t>
      </w:r>
    </w:p>
    <w:p w:rsidR="005554B8" w:rsidRPr="001B6F32" w:rsidRDefault="005554B8" w:rsidP="005554B8">
      <w:pPr>
        <w:numPr>
          <w:ilvl w:val="0"/>
          <w:numId w:val="6"/>
        </w:numPr>
        <w:tabs>
          <w:tab w:val="clear" w:pos="720"/>
          <w:tab w:val="num" w:pos="0"/>
        </w:tabs>
        <w:spacing w:line="360" w:lineRule="auto"/>
        <w:ind w:left="0" w:firstLine="0"/>
        <w:jc w:val="both"/>
      </w:pPr>
      <w:r w:rsidRPr="001B6F32">
        <w:t xml:space="preserve">Do you agree that cashless policy will help in capital market development? </w:t>
      </w:r>
    </w:p>
    <w:p w:rsidR="005554B8" w:rsidRPr="001B6F32" w:rsidRDefault="005554B8" w:rsidP="005554B8">
      <w:pPr>
        <w:tabs>
          <w:tab w:val="num" w:pos="0"/>
        </w:tabs>
        <w:spacing w:line="360" w:lineRule="auto"/>
        <w:jc w:val="both"/>
      </w:pPr>
      <w:r w:rsidRPr="001B6F32">
        <w:t>SA [ ]</w:t>
      </w:r>
      <w:r>
        <w:tab/>
      </w:r>
      <w:r>
        <w:tab/>
      </w:r>
      <w:r w:rsidRPr="001B6F32">
        <w:t>A [ ]</w:t>
      </w:r>
      <w:r>
        <w:tab/>
      </w:r>
      <w:r>
        <w:tab/>
      </w:r>
      <w:r w:rsidRPr="001B6F32">
        <w:t>SD [ ]</w:t>
      </w:r>
      <w:r>
        <w:tab/>
      </w:r>
      <w:r>
        <w:tab/>
      </w:r>
      <w:r w:rsidRPr="001B6F32">
        <w:t>D [ ]</w:t>
      </w:r>
    </w:p>
    <w:p w:rsidR="005554B8" w:rsidRPr="001B6F32" w:rsidRDefault="005554B8" w:rsidP="005554B8">
      <w:pPr>
        <w:numPr>
          <w:ilvl w:val="0"/>
          <w:numId w:val="6"/>
        </w:numPr>
        <w:tabs>
          <w:tab w:val="clear" w:pos="720"/>
          <w:tab w:val="num" w:pos="0"/>
        </w:tabs>
        <w:spacing w:line="360" w:lineRule="auto"/>
        <w:ind w:left="0" w:firstLine="0"/>
        <w:jc w:val="both"/>
      </w:pPr>
      <w:r w:rsidRPr="001B6F32">
        <w:t xml:space="preserve">Do you agree that the introduction of cashless system may lead to inefficiency and customer dissatisfaction? </w:t>
      </w:r>
    </w:p>
    <w:p w:rsidR="005554B8" w:rsidRPr="001B6F32" w:rsidRDefault="005554B8" w:rsidP="005554B8">
      <w:pPr>
        <w:tabs>
          <w:tab w:val="num" w:pos="0"/>
        </w:tabs>
        <w:spacing w:line="360" w:lineRule="auto"/>
        <w:jc w:val="both"/>
      </w:pPr>
      <w:r w:rsidRPr="001B6F32">
        <w:t>SA [ ]</w:t>
      </w:r>
      <w:r>
        <w:tab/>
      </w:r>
      <w:r>
        <w:tab/>
      </w:r>
      <w:r w:rsidRPr="001B6F32">
        <w:t>A [ ]</w:t>
      </w:r>
      <w:r>
        <w:tab/>
      </w:r>
      <w:r>
        <w:tab/>
      </w:r>
      <w:r w:rsidRPr="001B6F32">
        <w:t>SD [ ]</w:t>
      </w:r>
      <w:r>
        <w:tab/>
      </w:r>
      <w:r>
        <w:tab/>
      </w:r>
      <w:r w:rsidRPr="001B6F32">
        <w:t>D [ ]</w:t>
      </w:r>
    </w:p>
    <w:p w:rsidR="005554B8" w:rsidRPr="001B6F32" w:rsidRDefault="005554B8" w:rsidP="005554B8">
      <w:pPr>
        <w:numPr>
          <w:ilvl w:val="0"/>
          <w:numId w:val="6"/>
        </w:numPr>
        <w:tabs>
          <w:tab w:val="clear" w:pos="720"/>
          <w:tab w:val="num" w:pos="0"/>
        </w:tabs>
        <w:spacing w:line="360" w:lineRule="auto"/>
        <w:ind w:left="0" w:firstLine="0"/>
        <w:jc w:val="both"/>
      </w:pPr>
      <w:r w:rsidRPr="001B6F32">
        <w:t xml:space="preserve">Cashless banking results into more effective internal control in Nigeria banks. </w:t>
      </w:r>
    </w:p>
    <w:p w:rsidR="005554B8" w:rsidRPr="001B6F32" w:rsidRDefault="005554B8" w:rsidP="005554B8">
      <w:pPr>
        <w:tabs>
          <w:tab w:val="num" w:pos="0"/>
        </w:tabs>
        <w:spacing w:line="360" w:lineRule="auto"/>
        <w:jc w:val="both"/>
      </w:pPr>
      <w:r w:rsidRPr="001B6F32">
        <w:t>SA [ ]</w:t>
      </w:r>
      <w:r>
        <w:tab/>
      </w:r>
      <w:r>
        <w:tab/>
      </w:r>
      <w:r w:rsidRPr="001B6F32">
        <w:t>A [ ]</w:t>
      </w:r>
      <w:r>
        <w:tab/>
      </w:r>
      <w:r>
        <w:tab/>
      </w:r>
      <w:r w:rsidRPr="001B6F32">
        <w:t>SD [ ]</w:t>
      </w:r>
      <w:r>
        <w:tab/>
      </w:r>
      <w:r>
        <w:tab/>
      </w:r>
      <w:r w:rsidRPr="001B6F32">
        <w:t>D [ ]</w:t>
      </w:r>
      <w:r>
        <w:tab/>
      </w:r>
      <w:r w:rsidRPr="001B6F32">
        <w:t>U [ ]</w:t>
      </w:r>
    </w:p>
    <w:p w:rsidR="005554B8" w:rsidRPr="001B6F32" w:rsidRDefault="005554B8" w:rsidP="005554B8">
      <w:pPr>
        <w:numPr>
          <w:ilvl w:val="0"/>
          <w:numId w:val="6"/>
        </w:numPr>
        <w:tabs>
          <w:tab w:val="clear" w:pos="720"/>
          <w:tab w:val="num" w:pos="0"/>
        </w:tabs>
        <w:spacing w:line="360" w:lineRule="auto"/>
        <w:ind w:left="0" w:firstLine="0"/>
        <w:jc w:val="both"/>
      </w:pPr>
      <w:r w:rsidRPr="001B6F32">
        <w:t xml:space="preserve">Do you observe improved customer confidence in cashless banking system? </w:t>
      </w:r>
    </w:p>
    <w:p w:rsidR="005554B8" w:rsidRPr="001B6F32" w:rsidRDefault="005554B8" w:rsidP="005554B8">
      <w:pPr>
        <w:tabs>
          <w:tab w:val="num" w:pos="0"/>
        </w:tabs>
        <w:spacing w:line="360" w:lineRule="auto"/>
        <w:jc w:val="both"/>
      </w:pPr>
      <w:r w:rsidRPr="001B6F32">
        <w:t>SA [ ]</w:t>
      </w:r>
      <w:r>
        <w:tab/>
      </w:r>
      <w:r>
        <w:tab/>
      </w:r>
      <w:r w:rsidRPr="001B6F32">
        <w:t>A [ ]</w:t>
      </w:r>
      <w:r>
        <w:tab/>
      </w:r>
      <w:r>
        <w:tab/>
      </w:r>
      <w:r w:rsidRPr="001B6F32">
        <w:t>SD [ ]</w:t>
      </w:r>
      <w:r>
        <w:tab/>
      </w:r>
      <w:r>
        <w:tab/>
      </w:r>
      <w:r w:rsidRPr="001B6F32">
        <w:t>D [ ]</w:t>
      </w:r>
      <w:r>
        <w:tab/>
      </w:r>
      <w:r w:rsidRPr="001B6F32">
        <w:t>U [ ]</w:t>
      </w:r>
    </w:p>
    <w:p w:rsidR="005554B8" w:rsidRPr="001B6F32" w:rsidRDefault="005554B8" w:rsidP="005554B8">
      <w:pPr>
        <w:numPr>
          <w:ilvl w:val="0"/>
          <w:numId w:val="6"/>
        </w:numPr>
        <w:tabs>
          <w:tab w:val="clear" w:pos="720"/>
          <w:tab w:val="num" w:pos="0"/>
        </w:tabs>
        <w:spacing w:line="360" w:lineRule="auto"/>
        <w:ind w:left="0" w:firstLine="0"/>
        <w:jc w:val="both"/>
      </w:pPr>
      <w:r w:rsidRPr="001B6F32">
        <w:t xml:space="preserve">Will cashless banking system improve the economy of Nigeria? </w:t>
      </w:r>
    </w:p>
    <w:p w:rsidR="005554B8" w:rsidRPr="001B6F32" w:rsidRDefault="005554B8" w:rsidP="005554B8">
      <w:pPr>
        <w:tabs>
          <w:tab w:val="num" w:pos="0"/>
        </w:tabs>
        <w:spacing w:line="360" w:lineRule="auto"/>
        <w:jc w:val="both"/>
      </w:pPr>
      <w:r w:rsidRPr="001B6F32">
        <w:t>SA [ ]</w:t>
      </w:r>
      <w:r>
        <w:tab/>
      </w:r>
      <w:r>
        <w:tab/>
      </w:r>
      <w:r w:rsidRPr="001B6F32">
        <w:t>A [ ]</w:t>
      </w:r>
      <w:r>
        <w:tab/>
      </w:r>
      <w:r>
        <w:tab/>
      </w:r>
      <w:r w:rsidRPr="001B6F32">
        <w:t>SD [ ]</w:t>
      </w:r>
      <w:r>
        <w:tab/>
      </w:r>
      <w:r>
        <w:tab/>
      </w:r>
      <w:r w:rsidRPr="001B6F32">
        <w:t>D [ ]</w:t>
      </w:r>
      <w:r>
        <w:tab/>
      </w:r>
      <w:r w:rsidRPr="001B6F32">
        <w:t>U [ ]</w:t>
      </w:r>
    </w:p>
    <w:p w:rsidR="005554B8" w:rsidRPr="001B6F32" w:rsidRDefault="005554B8" w:rsidP="005554B8">
      <w:pPr>
        <w:tabs>
          <w:tab w:val="num" w:pos="0"/>
        </w:tabs>
        <w:spacing w:line="360" w:lineRule="auto"/>
        <w:jc w:val="both"/>
      </w:pPr>
    </w:p>
    <w:p w:rsidR="005554B8" w:rsidRDefault="005554B8" w:rsidP="005554B8">
      <w:pPr>
        <w:spacing w:line="360" w:lineRule="auto"/>
        <w:contextualSpacing/>
        <w:mirrorIndents/>
      </w:pPr>
    </w:p>
    <w:p w:rsidR="005554B8" w:rsidRDefault="005554B8"/>
    <w:sectPr w:rsidR="005554B8" w:rsidSect="007F7FBF">
      <w:footerReference w:type="default" r:id="rId17"/>
      <w:pgSz w:w="11520" w:h="14400" w:code="1"/>
      <w:pgMar w:top="1440" w:right="1440" w:bottom="1440" w:left="1440" w:header="1440" w:footer="144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567047"/>
      <w:docPartObj>
        <w:docPartGallery w:val="Page Numbers (Bottom of Page)"/>
        <w:docPartUnique/>
      </w:docPartObj>
    </w:sdtPr>
    <w:sdtEndPr/>
    <w:sdtContent>
      <w:p w:rsidR="00E37E94" w:rsidRDefault="005554B8">
        <w:pPr>
          <w:pStyle w:val="Footer"/>
          <w:jc w:val="center"/>
        </w:pPr>
        <w:r>
          <w:fldChar w:fldCharType="begin"/>
        </w:r>
        <w:r>
          <w:instrText xml:space="preserve"> PAGE   \* MERGEFORMAT </w:instrText>
        </w:r>
        <w:r>
          <w:fldChar w:fldCharType="separate"/>
        </w:r>
        <w:r>
          <w:rPr>
            <w:noProof/>
          </w:rPr>
          <w:t>i</w:t>
        </w:r>
        <w:r>
          <w:fldChar w:fldCharType="end"/>
        </w:r>
      </w:p>
    </w:sdtContent>
  </w:sdt>
  <w:p w:rsidR="00E37E94" w:rsidRDefault="005554B8">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A7653"/>
    <w:multiLevelType w:val="multilevel"/>
    <w:tmpl w:val="238AB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AC5C41"/>
    <w:multiLevelType w:val="hybridMultilevel"/>
    <w:tmpl w:val="30C08F52"/>
    <w:lvl w:ilvl="0" w:tplc="3ABE056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2CA024F9"/>
    <w:multiLevelType w:val="multilevel"/>
    <w:tmpl w:val="417CA3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022D9E"/>
    <w:multiLevelType w:val="multilevel"/>
    <w:tmpl w:val="A784E64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88D16D8"/>
    <w:multiLevelType w:val="multilevel"/>
    <w:tmpl w:val="00FE61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68C5869"/>
    <w:multiLevelType w:val="multilevel"/>
    <w:tmpl w:val="E3805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4"/>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defaultTabStop w:val="720"/>
  <w:characterSpacingControl w:val="doNotCompress"/>
  <w:savePreviewPicture/>
  <w:compat/>
  <w:rsids>
    <w:rsidRoot w:val="005554B8"/>
    <w:rsid w:val="002E2125"/>
    <w:rsid w:val="005554B8"/>
    <w:rsid w:val="00924597"/>
    <w:rsid w:val="00B13EBB"/>
    <w:rsid w:val="00BD3D0E"/>
    <w:rsid w:val="00C11425"/>
    <w:rsid w:val="00ED2A13"/>
    <w:rsid w:val="00F047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4B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5554B8"/>
    <w:pPr>
      <w:widowControl w:val="0"/>
      <w:autoSpaceDE w:val="0"/>
      <w:autoSpaceDN w:val="0"/>
      <w:ind w:left="500"/>
      <w:outlineLvl w:val="0"/>
    </w:pPr>
    <w:rPr>
      <w:b/>
      <w:bCs/>
    </w:rPr>
  </w:style>
  <w:style w:type="paragraph" w:styleId="Heading2">
    <w:name w:val="heading 2"/>
    <w:basedOn w:val="Normal"/>
    <w:next w:val="Normal"/>
    <w:link w:val="Heading2Char"/>
    <w:uiPriority w:val="1"/>
    <w:unhideWhenUsed/>
    <w:qFormat/>
    <w:rsid w:val="005554B8"/>
    <w:pPr>
      <w:keepNext/>
      <w:spacing w:before="240" w:after="60" w:line="276" w:lineRule="auto"/>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554B8"/>
    <w:pPr>
      <w:spacing w:before="100" w:beforeAutospacing="1" w:after="100" w:afterAutospacing="1"/>
    </w:pPr>
  </w:style>
  <w:style w:type="paragraph" w:styleId="Footer">
    <w:name w:val="footer"/>
    <w:basedOn w:val="Normal"/>
    <w:link w:val="FooterChar"/>
    <w:uiPriority w:val="99"/>
    <w:unhideWhenUsed/>
    <w:rsid w:val="005554B8"/>
    <w:pPr>
      <w:tabs>
        <w:tab w:val="center" w:pos="4680"/>
        <w:tab w:val="right" w:pos="9360"/>
      </w:tabs>
    </w:pPr>
  </w:style>
  <w:style w:type="character" w:customStyle="1" w:styleId="FooterChar">
    <w:name w:val="Footer Char"/>
    <w:basedOn w:val="DefaultParagraphFont"/>
    <w:link w:val="Footer"/>
    <w:uiPriority w:val="99"/>
    <w:rsid w:val="005554B8"/>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5554B8"/>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5554B8"/>
    <w:rPr>
      <w:rFonts w:ascii="Cambria" w:eastAsia="Times New Roman" w:hAnsi="Cambria" w:cs="Times New Roman"/>
      <w:b/>
      <w:bCs/>
      <w:i/>
      <w:iCs/>
      <w:sz w:val="28"/>
      <w:szCs w:val="28"/>
    </w:rPr>
  </w:style>
  <w:style w:type="paragraph" w:styleId="ListParagraph">
    <w:name w:val="List Paragraph"/>
    <w:basedOn w:val="Normal"/>
    <w:uiPriority w:val="1"/>
    <w:qFormat/>
    <w:rsid w:val="005554B8"/>
    <w:pPr>
      <w:spacing w:after="200" w:line="276" w:lineRule="auto"/>
      <w:ind w:left="720"/>
      <w:contextualSpacing/>
    </w:pPr>
    <w:rPr>
      <w:rFonts w:eastAsia="Calibri"/>
      <w:sz w:val="28"/>
      <w:szCs w:val="22"/>
    </w:rPr>
  </w:style>
  <w:style w:type="paragraph" w:styleId="Header">
    <w:name w:val="header"/>
    <w:basedOn w:val="Normal"/>
    <w:link w:val="HeaderChar"/>
    <w:uiPriority w:val="99"/>
    <w:semiHidden/>
    <w:unhideWhenUsed/>
    <w:rsid w:val="005554B8"/>
    <w:pPr>
      <w:tabs>
        <w:tab w:val="center" w:pos="4680"/>
        <w:tab w:val="right" w:pos="9360"/>
      </w:tabs>
    </w:pPr>
    <w:rPr>
      <w:rFonts w:eastAsia="Calibri"/>
      <w:sz w:val="28"/>
      <w:szCs w:val="22"/>
    </w:rPr>
  </w:style>
  <w:style w:type="character" w:customStyle="1" w:styleId="HeaderChar">
    <w:name w:val="Header Char"/>
    <w:basedOn w:val="DefaultParagraphFont"/>
    <w:link w:val="Header"/>
    <w:uiPriority w:val="99"/>
    <w:semiHidden/>
    <w:rsid w:val="005554B8"/>
    <w:rPr>
      <w:rFonts w:ascii="Times New Roman" w:eastAsia="Calibri" w:hAnsi="Times New Roman" w:cs="Times New Roman"/>
      <w:sz w:val="28"/>
    </w:rPr>
  </w:style>
  <w:style w:type="paragraph" w:styleId="BodyText">
    <w:name w:val="Body Text"/>
    <w:basedOn w:val="Normal"/>
    <w:link w:val="BodyTextChar"/>
    <w:uiPriority w:val="1"/>
    <w:qFormat/>
    <w:rsid w:val="005554B8"/>
    <w:pPr>
      <w:widowControl w:val="0"/>
      <w:autoSpaceDE w:val="0"/>
      <w:autoSpaceDN w:val="0"/>
    </w:pPr>
  </w:style>
  <w:style w:type="character" w:customStyle="1" w:styleId="BodyTextChar">
    <w:name w:val="Body Text Char"/>
    <w:basedOn w:val="DefaultParagraphFont"/>
    <w:link w:val="BodyText"/>
    <w:uiPriority w:val="1"/>
    <w:rsid w:val="005554B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554B8"/>
    <w:rPr>
      <w:color w:val="0000FF"/>
      <w:u w:val="single"/>
    </w:rPr>
  </w:style>
  <w:style w:type="character" w:customStyle="1" w:styleId="BalloonTextChar">
    <w:name w:val="Balloon Text Char"/>
    <w:basedOn w:val="DefaultParagraphFont"/>
    <w:link w:val="BalloonText"/>
    <w:uiPriority w:val="99"/>
    <w:semiHidden/>
    <w:rsid w:val="005554B8"/>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5554B8"/>
    <w:rPr>
      <w:rFonts w:ascii="Tahoma" w:hAnsi="Tahoma" w:cs="Tahoma"/>
      <w:sz w:val="16"/>
      <w:szCs w:val="16"/>
    </w:rPr>
  </w:style>
  <w:style w:type="character" w:customStyle="1" w:styleId="BalloonTextChar1">
    <w:name w:val="Balloon Text Char1"/>
    <w:basedOn w:val="DefaultParagraphFont"/>
    <w:link w:val="BalloonText"/>
    <w:uiPriority w:val="99"/>
    <w:semiHidden/>
    <w:rsid w:val="005554B8"/>
    <w:rPr>
      <w:rFonts w:ascii="Tahoma" w:eastAsia="Times New Roman" w:hAnsi="Tahoma" w:cs="Tahoma"/>
      <w:sz w:val="16"/>
      <w:szCs w:val="16"/>
    </w:rPr>
  </w:style>
  <w:style w:type="character" w:styleId="Emphasis">
    <w:name w:val="Emphasis"/>
    <w:basedOn w:val="DefaultParagraphFont"/>
    <w:uiPriority w:val="20"/>
    <w:qFormat/>
    <w:rsid w:val="005554B8"/>
    <w:rPr>
      <w:i/>
      <w:iCs/>
    </w:rPr>
  </w:style>
  <w:style w:type="character" w:styleId="Strong">
    <w:name w:val="Strong"/>
    <w:basedOn w:val="DefaultParagraphFont"/>
    <w:uiPriority w:val="22"/>
    <w:qFormat/>
    <w:rsid w:val="005554B8"/>
    <w:rPr>
      <w:b/>
      <w:bCs/>
    </w:rPr>
  </w:style>
  <w:style w:type="character" w:customStyle="1" w:styleId="FontStyle12">
    <w:name w:val="Font Style12"/>
    <w:basedOn w:val="DefaultParagraphFont"/>
    <w:uiPriority w:val="99"/>
    <w:rsid w:val="005554B8"/>
    <w:rPr>
      <w:rFonts w:ascii="Times New Roman" w:hAnsi="Times New Roman" w:cs="Times New Roman"/>
      <w:sz w:val="24"/>
      <w:szCs w:val="24"/>
    </w:rPr>
  </w:style>
  <w:style w:type="paragraph" w:customStyle="1" w:styleId="Default">
    <w:name w:val="Default"/>
    <w:uiPriority w:val="99"/>
    <w:rsid w:val="005554B8"/>
    <w:pPr>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DefaultParagraphFont"/>
    <w:rsid w:val="005554B8"/>
  </w:style>
  <w:style w:type="paragraph" w:styleId="Title">
    <w:name w:val="Title"/>
    <w:basedOn w:val="Normal"/>
    <w:link w:val="TitleChar"/>
    <w:uiPriority w:val="1"/>
    <w:qFormat/>
    <w:rsid w:val="005554B8"/>
    <w:pPr>
      <w:widowControl w:val="0"/>
      <w:autoSpaceDE w:val="0"/>
      <w:autoSpaceDN w:val="0"/>
      <w:spacing w:before="89"/>
      <w:ind w:left="480" w:right="1088" w:hanging="2934"/>
    </w:pPr>
    <w:rPr>
      <w:b/>
      <w:bCs/>
      <w:sz w:val="28"/>
      <w:szCs w:val="28"/>
    </w:rPr>
  </w:style>
  <w:style w:type="character" w:customStyle="1" w:styleId="TitleChar">
    <w:name w:val="Title Char"/>
    <w:basedOn w:val="DefaultParagraphFont"/>
    <w:link w:val="Title"/>
    <w:uiPriority w:val="1"/>
    <w:rsid w:val="005554B8"/>
    <w:rPr>
      <w:rFonts w:ascii="Times New Roman" w:eastAsia="Times New Roman" w:hAnsi="Times New Roman" w:cs="Times New Roman"/>
      <w:b/>
      <w:bCs/>
      <w:sz w:val="28"/>
      <w:szCs w:val="28"/>
    </w:rPr>
  </w:style>
  <w:style w:type="paragraph" w:styleId="DocumentMap">
    <w:name w:val="Document Map"/>
    <w:basedOn w:val="Normal"/>
    <w:link w:val="DocumentMapChar"/>
    <w:uiPriority w:val="99"/>
    <w:semiHidden/>
    <w:unhideWhenUsed/>
    <w:rsid w:val="005554B8"/>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5554B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hebalance.com/cd-basics-how-cds-work-315245" TargetMode="Externa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ebalance.com/how-ach-payments-work-315441" TargetMode="External"/><Relationship Id="rId12" Type="http://schemas.openxmlformats.org/officeDocument/2006/relationships/hyperlink" Target="https://www.thebalance.com/how-can-i-make-mobile-check-deposits-315427"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hyperlink" Target="https://www.thebalance.com/how-do-i-set-up-online-bill-pay-315159" TargetMode="External"/><Relationship Id="rId11" Type="http://schemas.openxmlformats.org/officeDocument/2006/relationships/hyperlink" Target="https://www.thebalance.com/deposit-checks-315758" TargetMode="External"/><Relationship Id="rId5" Type="http://schemas.openxmlformats.org/officeDocument/2006/relationships/hyperlink" Target="https://www.thebalance.com/can-you-open-a-bank-account-online-315160" TargetMode="External"/><Relationship Id="rId15" Type="http://schemas.openxmlformats.org/officeDocument/2006/relationships/image" Target="media/image3.jpeg"/><Relationship Id="rId10" Type="http://schemas.openxmlformats.org/officeDocument/2006/relationships/hyperlink" Target="https://www.thebalance.com/types-of-savings-accounts-31577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hebalance.com/best-ways-to-transfer-money-between-bank-accounts-315466"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53</Pages>
  <Words>11014</Words>
  <Characters>62782</Characters>
  <Application>Microsoft Office Word</Application>
  <DocSecurity>0</DocSecurity>
  <Lines>523</Lines>
  <Paragraphs>147</Paragraphs>
  <ScaleCrop>false</ScaleCrop>
  <Company>david</Company>
  <LinksUpToDate>false</LinksUpToDate>
  <CharactersWithSpaces>73649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1</cp:revision>
  <dcterms:created xsi:type="dcterms:W3CDTF">2025-10-28T11:53:00Z</dcterms:created>
  <dcterms:modified xsi:type="dcterms:W3CDTF">2025-10-28T11:58:00Z</dcterms:modified>
</cp:coreProperties>
</file>