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59D" w:rsidRPr="00B73DE6" w:rsidRDefault="00C3059D" w:rsidP="00C3059D">
      <w:pPr>
        <w:spacing w:line="480" w:lineRule="auto"/>
        <w:jc w:val="center"/>
        <w:rPr>
          <w:b/>
          <w:sz w:val="42"/>
          <w:szCs w:val="26"/>
        </w:rPr>
      </w:pPr>
      <w:r w:rsidRPr="00B73DE6">
        <w:rPr>
          <w:b/>
          <w:sz w:val="42"/>
          <w:szCs w:val="26"/>
        </w:rPr>
        <w:t>A PROJECT REPORT</w:t>
      </w:r>
    </w:p>
    <w:p w:rsidR="00C3059D" w:rsidRDefault="00C3059D" w:rsidP="00C3059D">
      <w:pPr>
        <w:spacing w:line="480" w:lineRule="auto"/>
        <w:jc w:val="center"/>
        <w:rPr>
          <w:b/>
          <w:sz w:val="26"/>
          <w:szCs w:val="26"/>
        </w:rPr>
      </w:pPr>
      <w:r w:rsidRPr="00D05D89">
        <w:rPr>
          <w:b/>
          <w:sz w:val="26"/>
          <w:szCs w:val="26"/>
        </w:rPr>
        <w:t xml:space="preserve"> ON</w:t>
      </w:r>
    </w:p>
    <w:p w:rsidR="00C3059D" w:rsidRDefault="00C3059D" w:rsidP="00C3059D">
      <w:pPr>
        <w:spacing w:line="480" w:lineRule="auto"/>
        <w:jc w:val="center"/>
        <w:rPr>
          <w:b/>
          <w:sz w:val="26"/>
          <w:szCs w:val="26"/>
        </w:rPr>
      </w:pPr>
    </w:p>
    <w:p w:rsidR="00C3059D" w:rsidRDefault="00C3059D" w:rsidP="00C3059D">
      <w:pPr>
        <w:spacing w:line="480" w:lineRule="auto"/>
        <w:jc w:val="center"/>
        <w:rPr>
          <w:b/>
          <w:sz w:val="26"/>
          <w:szCs w:val="26"/>
        </w:rPr>
      </w:pPr>
      <w:r>
        <w:rPr>
          <w:b/>
          <w:sz w:val="26"/>
          <w:szCs w:val="26"/>
        </w:rPr>
        <w:t xml:space="preserve">EFFECTIVE OF MASS MEDIA IN SENSITIZING AGAINST HUMAN TRAFFICKING </w:t>
      </w:r>
    </w:p>
    <w:p w:rsidR="00C3059D" w:rsidRPr="00D05D89" w:rsidRDefault="00C3059D" w:rsidP="00C3059D">
      <w:pPr>
        <w:spacing w:line="480" w:lineRule="auto"/>
        <w:jc w:val="center"/>
        <w:rPr>
          <w:b/>
          <w:sz w:val="26"/>
          <w:szCs w:val="26"/>
        </w:rPr>
      </w:pPr>
    </w:p>
    <w:p w:rsidR="00C3059D" w:rsidRPr="00D05D89" w:rsidRDefault="00C3059D" w:rsidP="00C3059D">
      <w:pPr>
        <w:spacing w:line="480" w:lineRule="auto"/>
        <w:jc w:val="center"/>
        <w:rPr>
          <w:b/>
          <w:sz w:val="36"/>
          <w:szCs w:val="36"/>
        </w:rPr>
      </w:pPr>
      <w:r w:rsidRPr="00D05D89">
        <w:rPr>
          <w:b/>
          <w:sz w:val="36"/>
          <w:szCs w:val="36"/>
        </w:rPr>
        <w:t>BY</w:t>
      </w:r>
      <w:r>
        <w:rPr>
          <w:b/>
          <w:sz w:val="36"/>
          <w:szCs w:val="36"/>
        </w:rPr>
        <w:t>.</w:t>
      </w:r>
    </w:p>
    <w:p w:rsidR="00C3059D" w:rsidRPr="00D05D89" w:rsidRDefault="00C3059D" w:rsidP="00C3059D">
      <w:pPr>
        <w:spacing w:line="480" w:lineRule="auto"/>
        <w:jc w:val="center"/>
        <w:rPr>
          <w:b/>
          <w:sz w:val="36"/>
          <w:szCs w:val="36"/>
        </w:rPr>
      </w:pPr>
      <w:r>
        <w:rPr>
          <w:b/>
          <w:sz w:val="36"/>
          <w:szCs w:val="36"/>
        </w:rPr>
        <w:t>AWOTOYE SAMIAT JADESOLA</w:t>
      </w:r>
    </w:p>
    <w:p w:rsidR="00C3059D" w:rsidRPr="00D05D89" w:rsidRDefault="00C3059D" w:rsidP="00C3059D">
      <w:pPr>
        <w:spacing w:line="480" w:lineRule="auto"/>
        <w:jc w:val="center"/>
        <w:rPr>
          <w:b/>
          <w:sz w:val="36"/>
          <w:szCs w:val="36"/>
        </w:rPr>
      </w:pPr>
      <w:r>
        <w:rPr>
          <w:b/>
          <w:sz w:val="36"/>
          <w:szCs w:val="36"/>
        </w:rPr>
        <w:t>ND/23/MAC/PT/0459</w:t>
      </w:r>
    </w:p>
    <w:p w:rsidR="00C3059D" w:rsidRPr="00D05D89" w:rsidRDefault="00C3059D" w:rsidP="00C3059D">
      <w:pPr>
        <w:spacing w:line="480" w:lineRule="auto"/>
        <w:jc w:val="center"/>
        <w:rPr>
          <w:b/>
          <w:sz w:val="26"/>
          <w:szCs w:val="26"/>
        </w:rPr>
      </w:pPr>
    </w:p>
    <w:p w:rsidR="00C3059D" w:rsidRDefault="00C3059D" w:rsidP="00C3059D">
      <w:pPr>
        <w:spacing w:line="480" w:lineRule="auto"/>
        <w:jc w:val="center"/>
        <w:rPr>
          <w:sz w:val="26"/>
          <w:szCs w:val="26"/>
        </w:rPr>
      </w:pPr>
    </w:p>
    <w:p w:rsidR="00C3059D" w:rsidRPr="00D05D89" w:rsidRDefault="00C3059D" w:rsidP="00C3059D">
      <w:pPr>
        <w:spacing w:line="480" w:lineRule="auto"/>
        <w:jc w:val="center"/>
        <w:rPr>
          <w:b/>
          <w:sz w:val="26"/>
          <w:szCs w:val="26"/>
        </w:rPr>
      </w:pPr>
      <w:r w:rsidRPr="00D05D89">
        <w:rPr>
          <w:b/>
          <w:sz w:val="26"/>
          <w:szCs w:val="26"/>
        </w:rPr>
        <w:t>BEING A PROJECT REPORT SUBMITTED TO</w:t>
      </w:r>
    </w:p>
    <w:p w:rsidR="00C3059D" w:rsidRPr="00D05D89" w:rsidRDefault="00C3059D" w:rsidP="00C3059D">
      <w:pPr>
        <w:spacing w:line="480" w:lineRule="auto"/>
        <w:jc w:val="center"/>
        <w:rPr>
          <w:b/>
          <w:sz w:val="26"/>
          <w:szCs w:val="26"/>
        </w:rPr>
      </w:pPr>
      <w:r w:rsidRPr="00D05D89">
        <w:rPr>
          <w:b/>
          <w:sz w:val="26"/>
          <w:szCs w:val="26"/>
        </w:rPr>
        <w:t xml:space="preserve">THE DEPARTMENT OF </w:t>
      </w:r>
      <w:r>
        <w:rPr>
          <w:b/>
          <w:sz w:val="26"/>
          <w:szCs w:val="26"/>
        </w:rPr>
        <w:t>MASS COMMUNICATION</w:t>
      </w:r>
      <w:r w:rsidRPr="00D05D89">
        <w:rPr>
          <w:b/>
          <w:sz w:val="26"/>
          <w:szCs w:val="26"/>
        </w:rPr>
        <w:t>,</w:t>
      </w:r>
      <w:r>
        <w:rPr>
          <w:b/>
          <w:sz w:val="26"/>
          <w:szCs w:val="26"/>
        </w:rPr>
        <w:t xml:space="preserve"> </w:t>
      </w:r>
      <w:r w:rsidRPr="00D05D89">
        <w:rPr>
          <w:b/>
          <w:sz w:val="26"/>
          <w:szCs w:val="26"/>
        </w:rPr>
        <w:t>INSTITUTE OF</w:t>
      </w:r>
    </w:p>
    <w:p w:rsidR="00C3059D" w:rsidRPr="00D05D89" w:rsidRDefault="00C3059D" w:rsidP="00C3059D">
      <w:pPr>
        <w:spacing w:line="480" w:lineRule="auto"/>
        <w:jc w:val="center"/>
        <w:rPr>
          <w:b/>
          <w:sz w:val="26"/>
          <w:szCs w:val="26"/>
        </w:rPr>
      </w:pPr>
      <w:r>
        <w:rPr>
          <w:b/>
          <w:sz w:val="26"/>
          <w:szCs w:val="26"/>
        </w:rPr>
        <w:t>INFORMATION AND COMMUNICATION TECHNOLOGY</w:t>
      </w:r>
      <w:r w:rsidRPr="00D05D89">
        <w:rPr>
          <w:b/>
          <w:sz w:val="26"/>
          <w:szCs w:val="26"/>
        </w:rPr>
        <w:t>,</w:t>
      </w:r>
    </w:p>
    <w:p w:rsidR="00C3059D" w:rsidRPr="00D05D89" w:rsidRDefault="00C3059D" w:rsidP="00C3059D">
      <w:pPr>
        <w:spacing w:line="480" w:lineRule="auto"/>
        <w:jc w:val="center"/>
        <w:rPr>
          <w:b/>
          <w:sz w:val="26"/>
          <w:szCs w:val="26"/>
        </w:rPr>
      </w:pPr>
      <w:r w:rsidRPr="00D05D89">
        <w:rPr>
          <w:b/>
          <w:sz w:val="26"/>
          <w:szCs w:val="26"/>
        </w:rPr>
        <w:t>KWARA STATE POLYTECHIC,ILORIN.</w:t>
      </w:r>
    </w:p>
    <w:p w:rsidR="00C3059D" w:rsidRPr="00D05D89" w:rsidRDefault="00C3059D" w:rsidP="00C3059D">
      <w:pPr>
        <w:spacing w:line="480" w:lineRule="auto"/>
        <w:rPr>
          <w:b/>
          <w:sz w:val="26"/>
          <w:szCs w:val="26"/>
        </w:rPr>
      </w:pPr>
    </w:p>
    <w:p w:rsidR="00C3059D" w:rsidRPr="00D05D89" w:rsidRDefault="00C3059D" w:rsidP="00C3059D">
      <w:pPr>
        <w:spacing w:line="480" w:lineRule="auto"/>
        <w:jc w:val="center"/>
        <w:rPr>
          <w:b/>
          <w:sz w:val="26"/>
          <w:szCs w:val="26"/>
        </w:rPr>
      </w:pPr>
      <w:r w:rsidRPr="00D05D89">
        <w:rPr>
          <w:b/>
          <w:sz w:val="26"/>
          <w:szCs w:val="26"/>
        </w:rPr>
        <w:t>INPARTIAL FULFILMENT OF THE REQUIREMENT FOR</w:t>
      </w:r>
    </w:p>
    <w:p w:rsidR="00C3059D" w:rsidRPr="00D05D89" w:rsidRDefault="00C3059D" w:rsidP="00C3059D">
      <w:pPr>
        <w:spacing w:line="480" w:lineRule="auto"/>
        <w:jc w:val="center"/>
        <w:rPr>
          <w:b/>
          <w:sz w:val="26"/>
          <w:szCs w:val="26"/>
        </w:rPr>
      </w:pPr>
      <w:r w:rsidRPr="00D05D89">
        <w:rPr>
          <w:b/>
          <w:sz w:val="26"/>
          <w:szCs w:val="26"/>
        </w:rPr>
        <w:t>THE AWARD OF NATIONAL DIPLOMA (ND)</w:t>
      </w:r>
    </w:p>
    <w:p w:rsidR="00C3059D" w:rsidRPr="00D05D89" w:rsidRDefault="00C3059D" w:rsidP="00C3059D">
      <w:pPr>
        <w:spacing w:line="480" w:lineRule="auto"/>
        <w:jc w:val="center"/>
        <w:rPr>
          <w:b/>
          <w:sz w:val="26"/>
          <w:szCs w:val="26"/>
        </w:rPr>
      </w:pPr>
      <w:r w:rsidRPr="00D05D89">
        <w:rPr>
          <w:b/>
          <w:sz w:val="26"/>
          <w:szCs w:val="26"/>
        </w:rPr>
        <w:t xml:space="preserve">IN </w:t>
      </w:r>
      <w:r>
        <w:rPr>
          <w:b/>
          <w:sz w:val="26"/>
          <w:szCs w:val="26"/>
        </w:rPr>
        <w:t>MASS COMMUNICATION</w:t>
      </w:r>
      <w:r w:rsidRPr="00D05D89">
        <w:rPr>
          <w:b/>
          <w:sz w:val="26"/>
          <w:szCs w:val="26"/>
        </w:rPr>
        <w:t>.</w:t>
      </w:r>
    </w:p>
    <w:p w:rsidR="00C3059D" w:rsidRPr="00D05D89" w:rsidRDefault="00C3059D" w:rsidP="00C3059D">
      <w:pPr>
        <w:spacing w:line="480" w:lineRule="auto"/>
        <w:jc w:val="center"/>
        <w:rPr>
          <w:b/>
          <w:sz w:val="26"/>
          <w:szCs w:val="26"/>
        </w:rPr>
      </w:pPr>
    </w:p>
    <w:p w:rsidR="00C3059D" w:rsidRDefault="00C3059D" w:rsidP="00C3059D">
      <w:pPr>
        <w:spacing w:line="480" w:lineRule="auto"/>
        <w:jc w:val="center"/>
        <w:rPr>
          <w:b/>
          <w:sz w:val="26"/>
          <w:szCs w:val="26"/>
        </w:rPr>
      </w:pPr>
      <w:r>
        <w:rPr>
          <w:b/>
          <w:sz w:val="26"/>
          <w:szCs w:val="26"/>
        </w:rPr>
        <w:t>JULY</w:t>
      </w:r>
      <w:r w:rsidRPr="00D05D89">
        <w:rPr>
          <w:b/>
          <w:sz w:val="26"/>
          <w:szCs w:val="26"/>
        </w:rPr>
        <w:t>,2025</w:t>
      </w:r>
    </w:p>
    <w:p w:rsidR="00C3059D" w:rsidRDefault="00C3059D" w:rsidP="00C3059D">
      <w:pPr>
        <w:rPr>
          <w:sz w:val="26"/>
          <w:szCs w:val="26"/>
        </w:rPr>
      </w:pPr>
    </w:p>
    <w:p w:rsidR="00C3059D" w:rsidRPr="00110266" w:rsidRDefault="00C3059D" w:rsidP="00C3059D">
      <w:pPr>
        <w:jc w:val="center"/>
        <w:rPr>
          <w:sz w:val="26"/>
          <w:szCs w:val="26"/>
        </w:rPr>
      </w:pPr>
      <w:r w:rsidRPr="002A678B">
        <w:rPr>
          <w:b/>
          <w:sz w:val="26"/>
          <w:szCs w:val="26"/>
        </w:rPr>
        <w:t>CERTIFICATION</w:t>
      </w:r>
    </w:p>
    <w:p w:rsidR="00C3059D" w:rsidRPr="00110266" w:rsidRDefault="00C3059D" w:rsidP="00C3059D">
      <w:pPr>
        <w:jc w:val="both"/>
        <w:rPr>
          <w:sz w:val="26"/>
          <w:szCs w:val="26"/>
        </w:rPr>
      </w:pPr>
      <w:r w:rsidRPr="00110266">
        <w:rPr>
          <w:sz w:val="26"/>
          <w:szCs w:val="26"/>
        </w:rPr>
        <w:t>I certify that th</w:t>
      </w:r>
      <w:r>
        <w:rPr>
          <w:sz w:val="26"/>
          <w:szCs w:val="26"/>
        </w:rPr>
        <w:t xml:space="preserve">is research project </w:t>
      </w:r>
      <w:r w:rsidRPr="00110266">
        <w:rPr>
          <w:sz w:val="26"/>
          <w:szCs w:val="26"/>
        </w:rPr>
        <w:t xml:space="preserve">entitled </w:t>
      </w:r>
      <w:r>
        <w:rPr>
          <w:b/>
          <w:sz w:val="26"/>
          <w:szCs w:val="26"/>
        </w:rPr>
        <w:t xml:space="preserve">EFFECTIVE OF MASS MEDIA IN SENSITIZING AGAINST HUMAN TRAFFICKING </w:t>
      </w:r>
      <w:r w:rsidRPr="00110266">
        <w:rPr>
          <w:sz w:val="26"/>
          <w:szCs w:val="26"/>
        </w:rPr>
        <w:t>was carried out by</w:t>
      </w:r>
      <w:r>
        <w:rPr>
          <w:sz w:val="26"/>
          <w:szCs w:val="26"/>
        </w:rPr>
        <w:t xml:space="preserve"> AWOTOYE SAMIAT JADESOLA (ND/23/MAC/PT/0459)</w:t>
      </w:r>
      <w:r w:rsidRPr="00110266">
        <w:rPr>
          <w:sz w:val="26"/>
          <w:szCs w:val="26"/>
        </w:rPr>
        <w:t xml:space="preserve"> for the award of ND in </w:t>
      </w:r>
      <w:r>
        <w:rPr>
          <w:sz w:val="26"/>
          <w:szCs w:val="26"/>
        </w:rPr>
        <w:t>Mass Communication</w:t>
      </w:r>
      <w:r w:rsidRPr="00110266">
        <w:rPr>
          <w:sz w:val="26"/>
          <w:szCs w:val="26"/>
        </w:rPr>
        <w:t xml:space="preserve">, Kwara State Polytechnic, Ilorin, Kwara State. </w:t>
      </w:r>
    </w:p>
    <w:p w:rsidR="00C3059D" w:rsidRPr="00110266" w:rsidRDefault="00C3059D" w:rsidP="00C3059D">
      <w:pPr>
        <w:rPr>
          <w:sz w:val="26"/>
          <w:szCs w:val="26"/>
        </w:rPr>
      </w:pPr>
    </w:p>
    <w:p w:rsidR="00C3059D" w:rsidRDefault="00C3059D" w:rsidP="00C3059D">
      <w:pPr>
        <w:rPr>
          <w:sz w:val="26"/>
          <w:szCs w:val="26"/>
        </w:rPr>
      </w:pPr>
    </w:p>
    <w:p w:rsidR="00C3059D" w:rsidRPr="00110266" w:rsidRDefault="00DA15F4" w:rsidP="00C3059D">
      <w:pPr>
        <w:rPr>
          <w:sz w:val="26"/>
          <w:szCs w:val="26"/>
        </w:rPr>
      </w:pPr>
      <w:r>
        <w:rPr>
          <w:sz w:val="26"/>
          <w:szCs w:val="26"/>
        </w:rPr>
        <w:t>Mr. Sulaiman Abdulkadir</w:t>
      </w:r>
      <w:r w:rsidR="00C3059D">
        <w:rPr>
          <w:sz w:val="26"/>
          <w:szCs w:val="26"/>
        </w:rPr>
        <w:tab/>
      </w:r>
      <w:r w:rsidR="00C3059D">
        <w:rPr>
          <w:sz w:val="26"/>
          <w:szCs w:val="26"/>
        </w:rPr>
        <w:tab/>
      </w:r>
      <w:r w:rsidR="00C3059D">
        <w:rPr>
          <w:sz w:val="26"/>
          <w:szCs w:val="26"/>
        </w:rPr>
        <w:tab/>
      </w:r>
      <w:r w:rsidR="00C3059D">
        <w:rPr>
          <w:sz w:val="26"/>
          <w:szCs w:val="26"/>
        </w:rPr>
        <w:tab/>
      </w:r>
      <w:r w:rsidR="00C3059D">
        <w:rPr>
          <w:sz w:val="26"/>
          <w:szCs w:val="26"/>
        </w:rPr>
        <w:tab/>
      </w:r>
      <w:r w:rsidR="00C3059D">
        <w:rPr>
          <w:sz w:val="26"/>
          <w:szCs w:val="26"/>
        </w:rPr>
        <w:tab/>
      </w:r>
      <w:r w:rsidR="00C3059D">
        <w:rPr>
          <w:sz w:val="26"/>
          <w:szCs w:val="26"/>
        </w:rPr>
        <w:tab/>
        <w:t>____________________</w:t>
      </w:r>
    </w:p>
    <w:p w:rsidR="00C3059D" w:rsidRPr="00110266" w:rsidRDefault="00C3059D" w:rsidP="00C3059D">
      <w:pPr>
        <w:rPr>
          <w:sz w:val="26"/>
          <w:szCs w:val="26"/>
        </w:rPr>
      </w:pPr>
      <w:r w:rsidRPr="00110266">
        <w:rPr>
          <w:sz w:val="26"/>
          <w:szCs w:val="26"/>
        </w:rPr>
        <w:t xml:space="preserve">Project Supervisor                                                          </w:t>
      </w:r>
      <w:r>
        <w:rPr>
          <w:sz w:val="26"/>
          <w:szCs w:val="26"/>
        </w:rPr>
        <w:t xml:space="preserve">                      </w:t>
      </w:r>
      <w:r w:rsidRPr="00110266">
        <w:rPr>
          <w:sz w:val="26"/>
          <w:szCs w:val="26"/>
        </w:rPr>
        <w:t xml:space="preserve"> SIGNATURE &amp; DATE</w:t>
      </w:r>
    </w:p>
    <w:p w:rsidR="00C3059D" w:rsidRDefault="00C3059D" w:rsidP="00C3059D">
      <w:pPr>
        <w:rPr>
          <w:sz w:val="26"/>
          <w:szCs w:val="26"/>
        </w:rPr>
      </w:pPr>
    </w:p>
    <w:p w:rsidR="00C3059D" w:rsidRDefault="00C3059D" w:rsidP="00C3059D">
      <w:pPr>
        <w:rPr>
          <w:sz w:val="26"/>
          <w:szCs w:val="26"/>
        </w:rPr>
      </w:pPr>
    </w:p>
    <w:p w:rsidR="00C3059D" w:rsidRDefault="00C3059D" w:rsidP="00C3059D">
      <w:pPr>
        <w:rPr>
          <w:sz w:val="26"/>
          <w:szCs w:val="26"/>
        </w:rPr>
      </w:pPr>
    </w:p>
    <w:p w:rsidR="00C3059D" w:rsidRPr="00110266" w:rsidRDefault="00C3059D" w:rsidP="00C3059D">
      <w:pPr>
        <w:rPr>
          <w:sz w:val="26"/>
          <w:szCs w:val="26"/>
        </w:rPr>
      </w:pPr>
      <w:r>
        <w:rPr>
          <w:sz w:val="26"/>
          <w:szCs w:val="26"/>
        </w:rPr>
        <w:t>Mrs. Glady’s Opaleke</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_____________________</w:t>
      </w:r>
    </w:p>
    <w:p w:rsidR="00C3059D" w:rsidRPr="00110266" w:rsidRDefault="00C3059D" w:rsidP="00C3059D">
      <w:pPr>
        <w:rPr>
          <w:sz w:val="26"/>
          <w:szCs w:val="26"/>
        </w:rPr>
      </w:pPr>
      <w:r w:rsidRPr="00110266">
        <w:rPr>
          <w:sz w:val="26"/>
          <w:szCs w:val="26"/>
        </w:rPr>
        <w:t xml:space="preserve">Project Coordinator                                                         </w:t>
      </w:r>
      <w:r>
        <w:rPr>
          <w:sz w:val="26"/>
          <w:szCs w:val="26"/>
        </w:rPr>
        <w:t xml:space="preserve">                    </w:t>
      </w:r>
      <w:r w:rsidRPr="00110266">
        <w:rPr>
          <w:sz w:val="26"/>
          <w:szCs w:val="26"/>
        </w:rPr>
        <w:t xml:space="preserve">   SIGNATURE &amp; DATE</w:t>
      </w:r>
    </w:p>
    <w:p w:rsidR="00C3059D" w:rsidRDefault="00C3059D" w:rsidP="00C3059D">
      <w:pPr>
        <w:rPr>
          <w:sz w:val="26"/>
          <w:szCs w:val="26"/>
        </w:rPr>
      </w:pPr>
    </w:p>
    <w:p w:rsidR="00C3059D" w:rsidRDefault="00C3059D" w:rsidP="00C3059D">
      <w:pPr>
        <w:rPr>
          <w:sz w:val="26"/>
          <w:szCs w:val="26"/>
        </w:rPr>
      </w:pPr>
    </w:p>
    <w:p w:rsidR="00C3059D" w:rsidRPr="00110266" w:rsidRDefault="00C3059D" w:rsidP="00C3059D">
      <w:pPr>
        <w:rPr>
          <w:sz w:val="26"/>
          <w:szCs w:val="26"/>
        </w:rPr>
      </w:pPr>
    </w:p>
    <w:p w:rsidR="00C3059D" w:rsidRPr="00110266" w:rsidRDefault="00C3059D" w:rsidP="00C3059D">
      <w:pPr>
        <w:rPr>
          <w:sz w:val="26"/>
          <w:szCs w:val="26"/>
        </w:rPr>
      </w:pPr>
      <w:r>
        <w:rPr>
          <w:sz w:val="26"/>
          <w:szCs w:val="26"/>
        </w:rPr>
        <w:t>Mrs. Glady’s Opaleke</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______________________</w:t>
      </w:r>
    </w:p>
    <w:p w:rsidR="00C3059D" w:rsidRPr="00110266" w:rsidRDefault="00C3059D" w:rsidP="00C3059D">
      <w:pPr>
        <w:rPr>
          <w:sz w:val="26"/>
          <w:szCs w:val="26"/>
        </w:rPr>
      </w:pPr>
      <w:r w:rsidRPr="00110266">
        <w:rPr>
          <w:sz w:val="26"/>
          <w:szCs w:val="26"/>
        </w:rPr>
        <w:t xml:space="preserve">Head of Department                                                        </w:t>
      </w:r>
      <w:r>
        <w:rPr>
          <w:sz w:val="26"/>
          <w:szCs w:val="26"/>
        </w:rPr>
        <w:t xml:space="preserve">                         </w:t>
      </w:r>
      <w:r w:rsidRPr="00110266">
        <w:rPr>
          <w:sz w:val="26"/>
          <w:szCs w:val="26"/>
        </w:rPr>
        <w:t xml:space="preserve"> SIGNATURE &amp; DATE </w:t>
      </w:r>
    </w:p>
    <w:p w:rsidR="00C3059D" w:rsidRDefault="00C3059D" w:rsidP="00C3059D">
      <w:pPr>
        <w:rPr>
          <w:sz w:val="26"/>
          <w:szCs w:val="26"/>
        </w:rPr>
      </w:pPr>
      <w:bookmarkStart w:id="0" w:name="_GoBack"/>
      <w:bookmarkEnd w:id="0"/>
    </w:p>
    <w:p w:rsidR="00C3059D" w:rsidRDefault="00C3059D" w:rsidP="00C3059D">
      <w:pPr>
        <w:rPr>
          <w:sz w:val="26"/>
          <w:szCs w:val="26"/>
        </w:rPr>
      </w:pPr>
    </w:p>
    <w:p w:rsidR="00C3059D" w:rsidRDefault="00C3059D" w:rsidP="00C3059D">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C3059D" w:rsidRDefault="00C3059D" w:rsidP="00C3059D">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_____________________</w:t>
      </w:r>
    </w:p>
    <w:p w:rsidR="00C3059D" w:rsidRPr="00110266" w:rsidRDefault="00C3059D" w:rsidP="00C3059D">
      <w:pPr>
        <w:rPr>
          <w:sz w:val="26"/>
          <w:szCs w:val="26"/>
        </w:rPr>
      </w:pPr>
      <w:r w:rsidRPr="00110266">
        <w:rPr>
          <w:sz w:val="26"/>
          <w:szCs w:val="26"/>
        </w:rPr>
        <w:t xml:space="preserve">EXTERNAL EXAMINER                                                         </w:t>
      </w:r>
      <w:r>
        <w:rPr>
          <w:sz w:val="26"/>
          <w:szCs w:val="26"/>
        </w:rPr>
        <w:t xml:space="preserve">            </w:t>
      </w:r>
      <w:r w:rsidRPr="00110266">
        <w:rPr>
          <w:sz w:val="26"/>
          <w:szCs w:val="26"/>
        </w:rPr>
        <w:t xml:space="preserve"> SIGNATURE &amp; DATE   </w:t>
      </w:r>
    </w:p>
    <w:p w:rsidR="00C3059D" w:rsidRPr="00110266" w:rsidRDefault="00C3059D" w:rsidP="00C3059D">
      <w:pPr>
        <w:rPr>
          <w:sz w:val="26"/>
          <w:szCs w:val="26"/>
        </w:rPr>
      </w:pPr>
      <w:r w:rsidRPr="00110266">
        <w:rPr>
          <w:sz w:val="26"/>
          <w:szCs w:val="26"/>
        </w:rPr>
        <w:t xml:space="preserve">                                    </w:t>
      </w:r>
    </w:p>
    <w:p w:rsidR="00C3059D" w:rsidRPr="00110266" w:rsidRDefault="00C3059D" w:rsidP="00C3059D">
      <w:pPr>
        <w:rPr>
          <w:sz w:val="26"/>
          <w:szCs w:val="26"/>
        </w:rPr>
      </w:pPr>
      <w:r w:rsidRPr="00110266">
        <w:rPr>
          <w:sz w:val="26"/>
          <w:szCs w:val="26"/>
        </w:rPr>
        <w:t xml:space="preserve">         </w:t>
      </w:r>
    </w:p>
    <w:p w:rsidR="00C3059D" w:rsidRDefault="00C3059D" w:rsidP="00C3059D">
      <w:pPr>
        <w:spacing w:after="558"/>
        <w:rPr>
          <w:sz w:val="26"/>
          <w:szCs w:val="26"/>
        </w:rPr>
      </w:pPr>
      <w:r w:rsidRPr="00110266">
        <w:rPr>
          <w:sz w:val="26"/>
          <w:szCs w:val="26"/>
        </w:rPr>
        <w:t xml:space="preserve">                                    </w:t>
      </w:r>
    </w:p>
    <w:p w:rsidR="00C3059D" w:rsidRDefault="00C3059D" w:rsidP="00C3059D">
      <w:pPr>
        <w:rPr>
          <w:sz w:val="26"/>
          <w:szCs w:val="26"/>
        </w:rPr>
      </w:pPr>
      <w:r>
        <w:rPr>
          <w:sz w:val="26"/>
          <w:szCs w:val="26"/>
        </w:rPr>
        <w:br w:type="page"/>
      </w:r>
    </w:p>
    <w:p w:rsidR="00C3059D" w:rsidRPr="00110266" w:rsidRDefault="00C3059D" w:rsidP="00C3059D">
      <w:pPr>
        <w:spacing w:after="558"/>
        <w:jc w:val="center"/>
        <w:rPr>
          <w:sz w:val="26"/>
          <w:szCs w:val="26"/>
        </w:rPr>
      </w:pPr>
      <w:r w:rsidRPr="003A0618">
        <w:rPr>
          <w:b/>
          <w:sz w:val="26"/>
          <w:szCs w:val="26"/>
        </w:rPr>
        <w:lastRenderedPageBreak/>
        <w:t>ACKNOWLEDGEMENT</w:t>
      </w:r>
    </w:p>
    <w:p w:rsidR="00C3059D" w:rsidRPr="00110266" w:rsidRDefault="00C3059D" w:rsidP="00C3059D">
      <w:pPr>
        <w:jc w:val="both"/>
        <w:rPr>
          <w:sz w:val="26"/>
          <w:szCs w:val="26"/>
        </w:rPr>
      </w:pPr>
      <w:r w:rsidRPr="00110266">
        <w:rPr>
          <w:sz w:val="26"/>
          <w:szCs w:val="26"/>
        </w:rPr>
        <w:t>My profound gratitude goes to Almighty Allah, the creator of universe and fountain of all wisdom whose umbrella of guard and guide. I seek refuge through thick and thin of years of study.</w:t>
      </w:r>
    </w:p>
    <w:p w:rsidR="00C3059D" w:rsidRPr="00110266" w:rsidRDefault="00C3059D" w:rsidP="00C3059D">
      <w:pPr>
        <w:spacing w:after="312"/>
        <w:jc w:val="both"/>
        <w:rPr>
          <w:sz w:val="26"/>
          <w:szCs w:val="26"/>
        </w:rPr>
      </w:pPr>
      <w:r w:rsidRPr="00110266">
        <w:rPr>
          <w:sz w:val="26"/>
          <w:szCs w:val="26"/>
        </w:rPr>
        <w:t xml:space="preserve">I will also like to appreciate my project supervisor in person of </w:t>
      </w:r>
      <w:r>
        <w:rPr>
          <w:sz w:val="26"/>
          <w:szCs w:val="26"/>
        </w:rPr>
        <w:t>Mr. Fatiu Olorungbebe</w:t>
      </w:r>
      <w:r w:rsidRPr="00110266">
        <w:rPr>
          <w:sz w:val="26"/>
          <w:szCs w:val="26"/>
        </w:rPr>
        <w:t xml:space="preserve"> whose contribution Prepare me for the challenges in the field and for his immense contribution is all ramification towards the completion of this research work. He encourage me and open the door of interaction with him. I pray Almighty Allah will shower his blessing and mercy over him, your family and may you live to reap the fruit of your labour.</w:t>
      </w:r>
    </w:p>
    <w:p w:rsidR="00C3059D" w:rsidRPr="00110266" w:rsidRDefault="00C3059D" w:rsidP="00C3059D">
      <w:pPr>
        <w:spacing w:after="253"/>
        <w:jc w:val="both"/>
        <w:rPr>
          <w:sz w:val="26"/>
          <w:szCs w:val="26"/>
        </w:rPr>
      </w:pPr>
      <w:r w:rsidRPr="00110266">
        <w:rPr>
          <w:sz w:val="26"/>
          <w:szCs w:val="26"/>
        </w:rPr>
        <w:t xml:space="preserve">I also want thank and appreciate the effort of all the Lectures in </w:t>
      </w:r>
      <w:r>
        <w:rPr>
          <w:sz w:val="26"/>
          <w:szCs w:val="26"/>
        </w:rPr>
        <w:t xml:space="preserve">Mass Communication </w:t>
      </w:r>
      <w:r w:rsidRPr="00110266">
        <w:rPr>
          <w:sz w:val="26"/>
          <w:szCs w:val="26"/>
        </w:rPr>
        <w:t>Department, who taught and give lasting advice’s that led to the success of my program, Almighty Allah will meet everyone at the point of needs.</w:t>
      </w:r>
    </w:p>
    <w:p w:rsidR="00C3059D" w:rsidRPr="00110266" w:rsidRDefault="00C3059D" w:rsidP="00C3059D">
      <w:pPr>
        <w:spacing w:after="312"/>
        <w:jc w:val="both"/>
        <w:rPr>
          <w:sz w:val="26"/>
          <w:szCs w:val="26"/>
        </w:rPr>
      </w:pPr>
      <w:r w:rsidRPr="00110266">
        <w:rPr>
          <w:sz w:val="26"/>
          <w:szCs w:val="26"/>
        </w:rPr>
        <w:t xml:space="preserve">I would also show my profound gratitude to my parents MR and MRS </w:t>
      </w:r>
      <w:r>
        <w:rPr>
          <w:sz w:val="26"/>
          <w:szCs w:val="26"/>
        </w:rPr>
        <w:t>AWOTOYE</w:t>
      </w:r>
      <w:r w:rsidRPr="00110266">
        <w:rPr>
          <w:sz w:val="26"/>
          <w:szCs w:val="26"/>
        </w:rPr>
        <w:t xml:space="preserve"> for their Immeasurable motivation, advices, efforts, and prayers on me for the completion of this program.</w:t>
      </w:r>
    </w:p>
    <w:p w:rsidR="00C3059D" w:rsidRPr="00110266" w:rsidRDefault="00C3059D" w:rsidP="00C3059D">
      <w:pPr>
        <w:spacing w:after="258"/>
        <w:jc w:val="both"/>
        <w:rPr>
          <w:sz w:val="26"/>
          <w:szCs w:val="26"/>
        </w:rPr>
      </w:pPr>
      <w:r w:rsidRPr="00110266">
        <w:rPr>
          <w:sz w:val="26"/>
          <w:szCs w:val="26"/>
        </w:rPr>
        <w:t>Lastly ,I would like to appreciate the effort of my colleagues in department, school, and hostel, I whole heartedly say a VERY BIG THANK YOU, I appreciate you all, May Almighty Allah bless you all.</w:t>
      </w:r>
    </w:p>
    <w:p w:rsidR="00C3059D" w:rsidRPr="00110266" w:rsidRDefault="00C3059D" w:rsidP="00C3059D">
      <w:pPr>
        <w:spacing w:after="780"/>
        <w:jc w:val="both"/>
        <w:rPr>
          <w:sz w:val="26"/>
          <w:szCs w:val="26"/>
        </w:rPr>
      </w:pPr>
      <w:r>
        <w:rPr>
          <w:sz w:val="26"/>
          <w:szCs w:val="26"/>
        </w:rPr>
        <w:t>Above all, m</w:t>
      </w:r>
      <w:r w:rsidRPr="00110266">
        <w:rPr>
          <w:sz w:val="26"/>
          <w:szCs w:val="26"/>
        </w:rPr>
        <w:t xml:space="preserve">y utmost thanks go to the all sufficient God, the fountain of my wisdom, for his great and protection over my life, for his undying love, support and guidance throughout my period of learning and also for in sighting writing this project without him am nothing.                             </w:t>
      </w:r>
    </w:p>
    <w:p w:rsidR="00C3059D" w:rsidRDefault="00C3059D" w:rsidP="00C3059D">
      <w:pPr>
        <w:rPr>
          <w:sz w:val="26"/>
          <w:szCs w:val="26"/>
        </w:rPr>
      </w:pPr>
      <w:r>
        <w:rPr>
          <w:sz w:val="26"/>
          <w:szCs w:val="26"/>
        </w:rPr>
        <w:br w:type="page"/>
      </w:r>
    </w:p>
    <w:p w:rsidR="00C3059D" w:rsidRPr="00110266" w:rsidRDefault="00C3059D" w:rsidP="00C3059D">
      <w:pPr>
        <w:jc w:val="center"/>
        <w:rPr>
          <w:sz w:val="26"/>
          <w:szCs w:val="26"/>
        </w:rPr>
      </w:pPr>
      <w:r w:rsidRPr="003A0618">
        <w:rPr>
          <w:b/>
          <w:sz w:val="26"/>
          <w:szCs w:val="26"/>
        </w:rPr>
        <w:lastRenderedPageBreak/>
        <w:t>DEDICATION</w:t>
      </w:r>
    </w:p>
    <w:p w:rsidR="00C3059D" w:rsidRPr="00110266" w:rsidRDefault="00C3059D" w:rsidP="00C3059D">
      <w:pPr>
        <w:rPr>
          <w:sz w:val="26"/>
          <w:szCs w:val="26"/>
        </w:rPr>
      </w:pPr>
      <w:r w:rsidRPr="00110266">
        <w:rPr>
          <w:sz w:val="26"/>
          <w:szCs w:val="26"/>
        </w:rPr>
        <w:t>This project work is dedicated to Almighty Allah who has been providing all my need for his blessing and mercy over me all through the program.</w:t>
      </w:r>
    </w:p>
    <w:p w:rsidR="00C3059D" w:rsidRPr="00110266" w:rsidRDefault="00C3059D" w:rsidP="00C3059D">
      <w:pPr>
        <w:spacing w:after="1872"/>
        <w:jc w:val="both"/>
        <w:rPr>
          <w:sz w:val="26"/>
          <w:szCs w:val="26"/>
        </w:rPr>
      </w:pPr>
      <w:r w:rsidRPr="00110266">
        <w:rPr>
          <w:sz w:val="26"/>
          <w:szCs w:val="26"/>
        </w:rPr>
        <w:t>And to my parent, my sisters, my brothers, friends, love one’s and supervisor who assist me financially, spiritually, mentally and guide me through my academic pursuit. May Almighty Allah shower his blessing and mercy over you all.</w:t>
      </w:r>
    </w:p>
    <w:p w:rsidR="00C3059D" w:rsidRPr="00110266" w:rsidRDefault="00C3059D" w:rsidP="00C3059D">
      <w:pPr>
        <w:jc w:val="both"/>
        <w:rPr>
          <w:sz w:val="26"/>
          <w:szCs w:val="26"/>
        </w:rPr>
      </w:pPr>
    </w:p>
    <w:p w:rsidR="00C3059D" w:rsidRPr="00110266" w:rsidRDefault="00C3059D" w:rsidP="00C3059D">
      <w:pPr>
        <w:jc w:val="both"/>
        <w:rPr>
          <w:sz w:val="26"/>
          <w:szCs w:val="26"/>
        </w:rPr>
      </w:pPr>
    </w:p>
    <w:p w:rsidR="00C3059D" w:rsidRPr="00110266" w:rsidRDefault="00C3059D" w:rsidP="00C3059D">
      <w:pPr>
        <w:jc w:val="both"/>
        <w:rPr>
          <w:sz w:val="26"/>
          <w:szCs w:val="26"/>
        </w:rPr>
      </w:pPr>
    </w:p>
    <w:p w:rsidR="00C3059D" w:rsidRPr="00110266" w:rsidRDefault="00C3059D" w:rsidP="00C3059D">
      <w:pPr>
        <w:jc w:val="both"/>
        <w:rPr>
          <w:sz w:val="26"/>
          <w:szCs w:val="26"/>
        </w:rPr>
      </w:pPr>
    </w:p>
    <w:p w:rsidR="00C3059D" w:rsidRPr="00110266" w:rsidRDefault="00C3059D" w:rsidP="00C3059D">
      <w:pPr>
        <w:jc w:val="both"/>
        <w:rPr>
          <w:sz w:val="26"/>
          <w:szCs w:val="26"/>
        </w:rPr>
      </w:pPr>
    </w:p>
    <w:p w:rsidR="00C3059D" w:rsidRDefault="00C3059D">
      <w:pPr>
        <w:widowControl/>
        <w:autoSpaceDE/>
        <w:autoSpaceDN/>
        <w:rPr>
          <w:rFonts w:ascii="Tahoma" w:hAnsi="Tahoma" w:cs="Tahoma"/>
          <w:b/>
          <w:bCs/>
          <w:sz w:val="26"/>
          <w:szCs w:val="28"/>
        </w:rPr>
      </w:pPr>
    </w:p>
    <w:p w:rsidR="00C3059D" w:rsidRDefault="00C3059D">
      <w:pPr>
        <w:widowControl/>
        <w:autoSpaceDE/>
        <w:autoSpaceDN/>
        <w:rPr>
          <w:rFonts w:ascii="Tahoma" w:hAnsi="Tahoma" w:cs="Tahoma"/>
          <w:b/>
          <w:bCs/>
          <w:sz w:val="26"/>
          <w:szCs w:val="28"/>
        </w:rPr>
      </w:pPr>
      <w:r>
        <w:rPr>
          <w:rFonts w:ascii="Tahoma" w:hAnsi="Tahoma" w:cs="Tahoma"/>
          <w:b/>
          <w:bCs/>
          <w:sz w:val="26"/>
          <w:szCs w:val="28"/>
        </w:rPr>
        <w:br w:type="page"/>
      </w:r>
    </w:p>
    <w:p w:rsidR="00B47108" w:rsidRPr="003F2A7A" w:rsidRDefault="003F2A7A">
      <w:pPr>
        <w:spacing w:line="480" w:lineRule="auto"/>
        <w:jc w:val="center"/>
        <w:rPr>
          <w:rFonts w:ascii="Tahoma" w:hAnsi="Tahoma" w:cs="Tahoma"/>
          <w:b/>
          <w:bCs/>
          <w:sz w:val="26"/>
          <w:szCs w:val="28"/>
        </w:rPr>
      </w:pPr>
      <w:r w:rsidRPr="003F2A7A">
        <w:rPr>
          <w:rFonts w:ascii="Tahoma" w:hAnsi="Tahoma" w:cs="Tahoma"/>
          <w:b/>
          <w:bCs/>
          <w:sz w:val="26"/>
          <w:szCs w:val="28"/>
        </w:rPr>
        <w:lastRenderedPageBreak/>
        <w:t>CHAPTER ONE</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t>INTRODUCTION</w:t>
      </w:r>
    </w:p>
    <w:p w:rsidR="00B47108" w:rsidRPr="003F2A7A" w:rsidRDefault="003F2A7A">
      <w:pPr>
        <w:spacing w:line="480" w:lineRule="auto"/>
        <w:jc w:val="both"/>
        <w:rPr>
          <w:rFonts w:ascii="Tahoma" w:hAnsi="Tahoma" w:cs="Tahoma"/>
          <w:sz w:val="26"/>
          <w:szCs w:val="28"/>
        </w:rPr>
      </w:pPr>
      <w:r w:rsidRPr="003F2A7A">
        <w:rPr>
          <w:rFonts w:ascii="Tahoma" w:hAnsi="Tahoma" w:cs="Tahoma"/>
          <w:b/>
          <w:bCs/>
          <w:sz w:val="26"/>
          <w:szCs w:val="28"/>
        </w:rPr>
        <w:t>1.1 BACKGROUND OF THE STUDY </w:t>
      </w:r>
      <w:r w:rsidRPr="003F2A7A">
        <w:rPr>
          <w:rFonts w:ascii="Tahoma" w:hAnsi="Tahoma" w:cs="Tahoma"/>
          <w:sz w:val="26"/>
          <w:szCs w:val="28"/>
        </w:rPr>
        <w:t>  </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Nigeria, like most other countries of the world, is faced with myriad social problems and crimes. The rate of violent crimes against the human person is alarming Nigeria, especially in this digital age. Human trafficking are among the most heinous crimes against the human person. The menace of human trafficking has crept deep into the fabrics of most riverine areas, especially in the South-South Geo-political Zone of Nigeria. This heinous act is, however, not insurmountable. One of the mean</w:t>
      </w:r>
      <w:r w:rsidR="007C62F4">
        <w:rPr>
          <w:rFonts w:ascii="Tahoma" w:hAnsi="Tahoma" w:cs="Tahoma"/>
          <w:sz w:val="26"/>
          <w:szCs w:val="28"/>
        </w:rPr>
        <w:t>s of fighting human trafficking</w:t>
      </w:r>
      <w:r w:rsidRPr="003F2A7A">
        <w:rPr>
          <w:rFonts w:ascii="Tahoma" w:hAnsi="Tahoma" w:cs="Tahoma"/>
          <w:sz w:val="26"/>
          <w:szCs w:val="28"/>
        </w:rPr>
        <w:t xml:space="preserve"> is the use of the mass media as well as the statutory agency established specifically for this purpose. The National Agency for the Prohibition of trafficking in Persons and Other Related Matters (NAPTIP) is the public organisation vested with the responsibility of addressing issues of human trafficking and child abuse </w:t>
      </w:r>
      <w:r w:rsidR="00267D14">
        <w:rPr>
          <w:rFonts w:ascii="Tahoma" w:hAnsi="Tahoma" w:cs="Tahoma"/>
          <w:sz w:val="26"/>
          <w:szCs w:val="28"/>
        </w:rPr>
        <w:t>i</w:t>
      </w:r>
      <w:r w:rsidRPr="003F2A7A">
        <w:rPr>
          <w:rFonts w:ascii="Tahoma" w:hAnsi="Tahoma" w:cs="Tahoma"/>
          <w:sz w:val="26"/>
          <w:szCs w:val="28"/>
        </w:rPr>
        <w:t>n Nigeria.</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Trafficking in person is one of the fastest growing organised crimes in the world. Thousands of women and children all over the world are being abducted, sold, lured into forced labour and prostitution and involuntary marriage. These acts range from blatant or subtle methods such as organised brothels, sex tour packages, trafficking syndication and forced Marriage t</w:t>
      </w:r>
      <w:r w:rsidR="007C62F4">
        <w:rPr>
          <w:rFonts w:ascii="Tahoma" w:hAnsi="Tahoma" w:cs="Tahoma"/>
          <w:sz w:val="26"/>
          <w:szCs w:val="28"/>
        </w:rPr>
        <w:t>o bonded labour, etc (Effah, 201</w:t>
      </w:r>
      <w:r w:rsidRPr="003F2A7A">
        <w:rPr>
          <w:rFonts w:ascii="Tahoma" w:hAnsi="Tahoma" w:cs="Tahoma"/>
          <w:sz w:val="26"/>
          <w:szCs w:val="28"/>
        </w:rPr>
        <w:t>6).</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          Trafficking in persons is a widespread phenomenon in Nigeria. It is multidimensional and multi-faceted to the extent that so many people have become </w:t>
      </w:r>
      <w:r w:rsidRPr="003F2A7A">
        <w:rPr>
          <w:rFonts w:ascii="Tahoma" w:hAnsi="Tahoma" w:cs="Tahoma"/>
          <w:sz w:val="26"/>
          <w:szCs w:val="28"/>
        </w:rPr>
        <w:lastRenderedPageBreak/>
        <w:t>(</w:t>
      </w:r>
      <w:r w:rsidR="007C62F4" w:rsidRPr="003F2A7A">
        <w:rPr>
          <w:rFonts w:ascii="Tahoma" w:hAnsi="Tahoma" w:cs="Tahoma"/>
          <w:sz w:val="26"/>
          <w:szCs w:val="28"/>
        </w:rPr>
        <w:t>defenseless</w:t>
      </w:r>
      <w:r w:rsidRPr="003F2A7A">
        <w:rPr>
          <w:rFonts w:ascii="Tahoma" w:hAnsi="Tahoma" w:cs="Tahoma"/>
          <w:sz w:val="26"/>
          <w:szCs w:val="28"/>
        </w:rPr>
        <w:t xml:space="preserve">) victims. Apart from engaging the victims in prostitution, marriage and forced labour, some victims are used for rituals, as agents or accomplices in other crimes, beggars, or even for organ transplant. For instance, in April </w:t>
      </w:r>
      <w:r w:rsidR="00EB7994">
        <w:rPr>
          <w:rFonts w:ascii="Tahoma" w:hAnsi="Tahoma" w:cs="Tahoma"/>
          <w:sz w:val="26"/>
          <w:szCs w:val="28"/>
        </w:rPr>
        <w:t>2023</w:t>
      </w:r>
      <w:r w:rsidRPr="003F2A7A">
        <w:rPr>
          <w:rFonts w:ascii="Tahoma" w:hAnsi="Tahoma" w:cs="Tahoma"/>
          <w:sz w:val="26"/>
          <w:szCs w:val="28"/>
        </w:rPr>
        <w:t>, more than two hundred teenage girls of Government School, Chibok in Bornu State of Nigeria were abducted by gunmen from the Boko Haram, an extremist Islamic religious sect. The message from this act is that Nigeria has now become a source, transit and destination country for human trafficking. Currently, trafficking of women and children still takes place between Nigeria and countries such as Gabon, Cameroon, Niger Republic, Italy, Spain, Benin Republic, Saudi Arabia, etc.</w:t>
      </w:r>
    </w:p>
    <w:p w:rsidR="00B47108" w:rsidRPr="003F2A7A" w:rsidRDefault="007C62F4">
      <w:pPr>
        <w:spacing w:line="480" w:lineRule="auto"/>
        <w:jc w:val="both"/>
        <w:rPr>
          <w:rFonts w:ascii="Tahoma" w:hAnsi="Tahoma" w:cs="Tahoma"/>
          <w:sz w:val="26"/>
          <w:szCs w:val="28"/>
        </w:rPr>
      </w:pPr>
      <w:r>
        <w:rPr>
          <w:rFonts w:ascii="Tahoma" w:hAnsi="Tahoma" w:cs="Tahoma"/>
          <w:sz w:val="26"/>
          <w:szCs w:val="28"/>
        </w:rPr>
        <w:t>        </w:t>
      </w:r>
      <w:r w:rsidR="003F2A7A" w:rsidRPr="003F2A7A">
        <w:rPr>
          <w:rFonts w:ascii="Tahoma" w:hAnsi="Tahoma" w:cs="Tahoma"/>
          <w:sz w:val="26"/>
          <w:szCs w:val="28"/>
        </w:rPr>
        <w:t>Osakue (</w:t>
      </w:r>
      <w:r w:rsidR="00EB7994">
        <w:rPr>
          <w:rFonts w:ascii="Tahoma" w:hAnsi="Tahoma" w:cs="Tahoma"/>
          <w:sz w:val="26"/>
          <w:szCs w:val="28"/>
        </w:rPr>
        <w:t>2023</w:t>
      </w:r>
      <w:r w:rsidR="003F2A7A" w:rsidRPr="003F2A7A">
        <w:rPr>
          <w:rFonts w:ascii="Tahoma" w:hAnsi="Tahoma" w:cs="Tahoma"/>
          <w:sz w:val="26"/>
          <w:szCs w:val="28"/>
        </w:rPr>
        <w:t>. p. 3), in a research report on human trafficking in the south-south, says "up to 20 children per day are believed to be trafficked across th</w:t>
      </w:r>
      <w:r>
        <w:rPr>
          <w:rFonts w:ascii="Tahoma" w:hAnsi="Tahoma" w:cs="Tahoma"/>
          <w:sz w:val="26"/>
          <w:szCs w:val="28"/>
        </w:rPr>
        <w:t>e Nigerian border. Delta, Cross-r</w:t>
      </w:r>
      <w:r w:rsidR="003F2A7A" w:rsidRPr="003F2A7A">
        <w:rPr>
          <w:rFonts w:ascii="Tahoma" w:hAnsi="Tahoma" w:cs="Tahoma"/>
          <w:sz w:val="26"/>
          <w:szCs w:val="28"/>
        </w:rPr>
        <w:t>iver. Imo and Abia have been identified as major trafficking zones, with Edo and Akwa Ibom Stales leading 62% and 45% respectively". This is a serious problem that needs urgent solutions if the rights of women and children are to be safeguarded.</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The success of curbing any societal problem depends largely on effective communication of the facts, circumstances and issues on such problem as wel</w:t>
      </w:r>
      <w:r w:rsidR="007C62F4">
        <w:rPr>
          <w:rFonts w:ascii="Tahoma" w:hAnsi="Tahoma" w:cs="Tahoma"/>
          <w:sz w:val="26"/>
          <w:szCs w:val="28"/>
        </w:rPr>
        <w:t>l as the solutions. Udoakah (201</w:t>
      </w:r>
      <w:r w:rsidRPr="003F2A7A">
        <w:rPr>
          <w:rFonts w:ascii="Tahoma" w:hAnsi="Tahoma" w:cs="Tahoma"/>
          <w:sz w:val="26"/>
          <w:szCs w:val="28"/>
        </w:rPr>
        <w:t>6. p. S2) posits that: "Generally the performance of the communication enterprise should be beneficial to individual and society as a whole it should reflect environment problem and community welfare, the economic, labour as well as human right issues.</w:t>
      </w:r>
    </w:p>
    <w:p w:rsidR="00B47108" w:rsidRPr="003F2A7A" w:rsidRDefault="007C62F4">
      <w:pPr>
        <w:spacing w:line="480" w:lineRule="auto"/>
        <w:jc w:val="both"/>
        <w:rPr>
          <w:rFonts w:ascii="Tahoma" w:hAnsi="Tahoma" w:cs="Tahoma"/>
          <w:sz w:val="26"/>
          <w:szCs w:val="28"/>
        </w:rPr>
      </w:pPr>
      <w:r>
        <w:rPr>
          <w:rFonts w:ascii="Tahoma" w:hAnsi="Tahoma" w:cs="Tahoma"/>
          <w:sz w:val="26"/>
          <w:szCs w:val="28"/>
        </w:rPr>
        <w:lastRenderedPageBreak/>
        <w:t>          Harold lass well (</w:t>
      </w:r>
      <w:r w:rsidR="00EB7994">
        <w:rPr>
          <w:rFonts w:ascii="Tahoma" w:hAnsi="Tahoma" w:cs="Tahoma"/>
          <w:sz w:val="26"/>
          <w:szCs w:val="28"/>
        </w:rPr>
        <w:t>2024</w:t>
      </w:r>
      <w:r w:rsidR="003F2A7A" w:rsidRPr="003F2A7A">
        <w:rPr>
          <w:rFonts w:ascii="Tahoma" w:hAnsi="Tahoma" w:cs="Tahoma"/>
          <w:sz w:val="26"/>
          <w:szCs w:val="28"/>
        </w:rPr>
        <w:t>,p.16) say; that the mass media performs three function viz; surveillance of the environment, correlation of parts of the society transmission of the social heritage from one generation to another, and Wright (200) adds, fourth rol</w:t>
      </w:r>
      <w:r>
        <w:rPr>
          <w:rFonts w:ascii="Tahoma" w:hAnsi="Tahoma" w:cs="Tahoma"/>
          <w:sz w:val="26"/>
          <w:szCs w:val="28"/>
        </w:rPr>
        <w:t>e as “entertainment” Okunna (201</w:t>
      </w:r>
      <w:r w:rsidR="003F2A7A" w:rsidRPr="003F2A7A">
        <w:rPr>
          <w:rFonts w:ascii="Tahoma" w:hAnsi="Tahoma" w:cs="Tahoma"/>
          <w:sz w:val="26"/>
          <w:szCs w:val="28"/>
        </w:rPr>
        <w:t>9, p.274) human trafficking an emotional and contentious issue that has enormously eroded the societal values.</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This in humanity of man to young persons has an age long history. In the last twelve years the crime has greatly increased as people are moss-led by deceit or forced to summit to servitude for economic purposes due to dissemination. This act is perpetrated both internally and externally, Nigeria happens to be one of the destination points for human trafficking as the “crime harming a child physically, sexually a</w:t>
      </w:r>
      <w:r w:rsidR="007C62F4">
        <w:rPr>
          <w:rFonts w:ascii="Tahoma" w:hAnsi="Tahoma" w:cs="Tahoma"/>
          <w:sz w:val="26"/>
          <w:szCs w:val="28"/>
        </w:rPr>
        <w:t>nd emotionally”. Maduewesi (</w:t>
      </w:r>
      <w:r w:rsidR="00EB7994">
        <w:rPr>
          <w:rFonts w:ascii="Tahoma" w:hAnsi="Tahoma" w:cs="Tahoma"/>
          <w:sz w:val="26"/>
          <w:szCs w:val="28"/>
        </w:rPr>
        <w:t>2023</w:t>
      </w:r>
      <w:r w:rsidRPr="003F2A7A">
        <w:rPr>
          <w:rFonts w:ascii="Tahoma" w:hAnsi="Tahoma" w:cs="Tahoma"/>
          <w:sz w:val="26"/>
          <w:szCs w:val="28"/>
        </w:rPr>
        <w:t>) argues that there are no statistical records on how the media have churned out news on this menace. In the recent times, studies have shown that human trafficking basically for house helps service i</w:t>
      </w:r>
      <w:r w:rsidR="007C62F4">
        <w:rPr>
          <w:rFonts w:ascii="Tahoma" w:hAnsi="Tahoma" w:cs="Tahoma"/>
          <w:sz w:val="26"/>
          <w:szCs w:val="28"/>
        </w:rPr>
        <w:t>s a global issue. Also Lutz (</w:t>
      </w:r>
      <w:r w:rsidR="00EB7994">
        <w:rPr>
          <w:rFonts w:ascii="Tahoma" w:hAnsi="Tahoma" w:cs="Tahoma"/>
          <w:sz w:val="26"/>
          <w:szCs w:val="28"/>
        </w:rPr>
        <w:t>2023</w:t>
      </w:r>
      <w:r w:rsidRPr="003F2A7A">
        <w:rPr>
          <w:rFonts w:ascii="Tahoma" w:hAnsi="Tahoma" w:cs="Tahoma"/>
          <w:sz w:val="26"/>
          <w:szCs w:val="28"/>
        </w:rPr>
        <w:t>)  affirms that house help in different places were largely young, single girls of age 14 years and above.</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Nevertheless, the media’s role in creating awareness in human trafficking by churning out programmes in a dramatized way, extensive reportage on human trafficking and abuse through films, print and broadcast media is a worth while venture. The mass media campaign coverage on information few people directly experience and unraveling happenings that relates to this scourge.</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          Therefore it is believed that the Nigerian mass media can through their </w:t>
      </w:r>
      <w:r w:rsidRPr="003F2A7A">
        <w:rPr>
          <w:rFonts w:ascii="Tahoma" w:hAnsi="Tahoma" w:cs="Tahoma"/>
          <w:sz w:val="26"/>
          <w:szCs w:val="28"/>
        </w:rPr>
        <w:lastRenderedPageBreak/>
        <w:t>campaign bring about a social change in human trafficking and abuse in Nigeria.</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t>1.2 STATEMENT OF THE PROBLEM</w:t>
      </w:r>
    </w:p>
    <w:p w:rsidR="00B47108" w:rsidRPr="003F2A7A" w:rsidRDefault="001A255B">
      <w:pPr>
        <w:spacing w:line="480" w:lineRule="auto"/>
        <w:jc w:val="both"/>
        <w:rPr>
          <w:rFonts w:ascii="Tahoma" w:hAnsi="Tahoma" w:cs="Tahoma"/>
          <w:sz w:val="26"/>
          <w:szCs w:val="28"/>
        </w:rPr>
      </w:pPr>
      <w:r>
        <w:rPr>
          <w:rFonts w:ascii="Tahoma" w:hAnsi="Tahoma" w:cs="Tahoma"/>
          <w:sz w:val="26"/>
          <w:szCs w:val="28"/>
        </w:rPr>
        <w:t xml:space="preserve">Every sound minded Nigerians imagination why act like human trafficking that is akin to slavery should continue after more than 200 years since slavery was stopped all over the world. Unfortunately, </w:t>
      </w:r>
      <w:r w:rsidR="003F2A7A" w:rsidRPr="003F2A7A">
        <w:rPr>
          <w:rFonts w:ascii="Tahoma" w:hAnsi="Tahoma" w:cs="Tahoma"/>
          <w:sz w:val="26"/>
          <w:szCs w:val="28"/>
        </w:rPr>
        <w:t>Nigeria has been indicted as a transit point irrespective of efforts of the media, government and non-governmental bodies towards finding a lasting solution to the change.</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exploitive and slave like conditions meted out on young persons under the age of seventeen is better described as cruelty to the Nigeria society. This indecent and ungodly act-should not strive. Several publication have been made by the Nigerian mass media concerning human trafficking to foreign countries and within the nation. Based on this premise, this research will further explain the danger the scourge portends and the need for all hands to be on deck for the mass media campaign on human trafficking and abuse to be a success. Also we cannot continue to allow undesirable element to destroy the right of Nigerians.</w:t>
      </w:r>
    </w:p>
    <w:p w:rsidR="007C62F4" w:rsidRDefault="003F2A7A" w:rsidP="007C62F4">
      <w:pPr>
        <w:pStyle w:val="ListParagraph"/>
        <w:numPr>
          <w:ilvl w:val="1"/>
          <w:numId w:val="3"/>
        </w:numPr>
        <w:spacing w:line="480" w:lineRule="auto"/>
        <w:jc w:val="both"/>
        <w:rPr>
          <w:rFonts w:ascii="Tahoma" w:hAnsi="Tahoma" w:cs="Tahoma"/>
          <w:b/>
          <w:bCs/>
          <w:sz w:val="26"/>
          <w:szCs w:val="28"/>
        </w:rPr>
      </w:pPr>
      <w:r w:rsidRPr="007C62F4">
        <w:rPr>
          <w:rFonts w:ascii="Tahoma" w:hAnsi="Tahoma" w:cs="Tahoma"/>
          <w:b/>
          <w:bCs/>
          <w:sz w:val="26"/>
          <w:szCs w:val="28"/>
        </w:rPr>
        <w:t>Objectives of the Study</w:t>
      </w:r>
    </w:p>
    <w:p w:rsidR="005A19D6" w:rsidRPr="005A19D6" w:rsidRDefault="003E4A47" w:rsidP="007C62F4">
      <w:pPr>
        <w:pStyle w:val="ListParagraph"/>
        <w:numPr>
          <w:ilvl w:val="0"/>
          <w:numId w:val="4"/>
        </w:numPr>
        <w:spacing w:line="480" w:lineRule="auto"/>
        <w:jc w:val="both"/>
        <w:rPr>
          <w:rFonts w:ascii="Tahoma" w:hAnsi="Tahoma" w:cs="Tahoma"/>
          <w:bCs/>
          <w:sz w:val="26"/>
          <w:szCs w:val="28"/>
        </w:rPr>
      </w:pPr>
      <w:r>
        <w:rPr>
          <w:rFonts w:ascii="Tahoma" w:hAnsi="Tahoma" w:cs="Tahoma"/>
          <w:bCs/>
          <w:sz w:val="26"/>
          <w:szCs w:val="28"/>
        </w:rPr>
        <w:t>To find out</w:t>
      </w:r>
      <w:r w:rsidR="005A19D6">
        <w:rPr>
          <w:rFonts w:ascii="Tahoma" w:hAnsi="Tahoma" w:cs="Tahoma"/>
          <w:bCs/>
          <w:sz w:val="26"/>
          <w:szCs w:val="28"/>
        </w:rPr>
        <w:t xml:space="preserve"> daily sun and vanguard newspaper carry reports </w:t>
      </w:r>
    </w:p>
    <w:p w:rsidR="007C62F4" w:rsidRPr="007C62F4" w:rsidRDefault="003F2A7A" w:rsidP="007C62F4">
      <w:pPr>
        <w:pStyle w:val="ListParagraph"/>
        <w:numPr>
          <w:ilvl w:val="0"/>
          <w:numId w:val="4"/>
        </w:numPr>
        <w:spacing w:line="480" w:lineRule="auto"/>
        <w:jc w:val="both"/>
        <w:rPr>
          <w:rFonts w:ascii="Tahoma" w:hAnsi="Tahoma" w:cs="Tahoma"/>
          <w:b/>
          <w:bCs/>
          <w:sz w:val="26"/>
          <w:szCs w:val="28"/>
        </w:rPr>
      </w:pPr>
      <w:r w:rsidRPr="007C62F4">
        <w:rPr>
          <w:rFonts w:ascii="Tahoma" w:hAnsi="Tahoma" w:cs="Tahoma"/>
          <w:sz w:val="26"/>
          <w:szCs w:val="28"/>
        </w:rPr>
        <w:t xml:space="preserve">To find out how far </w:t>
      </w:r>
      <w:r w:rsidR="00A2060D">
        <w:rPr>
          <w:rFonts w:ascii="Tahoma" w:hAnsi="Tahoma" w:cs="Tahoma"/>
          <w:bCs/>
          <w:sz w:val="26"/>
          <w:szCs w:val="28"/>
        </w:rPr>
        <w:t>daily sun and vanguard</w:t>
      </w:r>
      <w:r w:rsidR="00A2060D" w:rsidRPr="007C62F4">
        <w:rPr>
          <w:rFonts w:ascii="Tahoma" w:hAnsi="Tahoma" w:cs="Tahoma"/>
          <w:sz w:val="26"/>
          <w:szCs w:val="28"/>
        </w:rPr>
        <w:t xml:space="preserve"> </w:t>
      </w:r>
      <w:r w:rsidRPr="007C62F4">
        <w:rPr>
          <w:rFonts w:ascii="Tahoma" w:hAnsi="Tahoma" w:cs="Tahoma"/>
          <w:sz w:val="26"/>
          <w:szCs w:val="28"/>
        </w:rPr>
        <w:t>have sensitize the society about the ills of human trafficking in Nigeria.</w:t>
      </w:r>
    </w:p>
    <w:p w:rsidR="00B47108" w:rsidRPr="005A19D6" w:rsidRDefault="003F2A7A" w:rsidP="007C62F4">
      <w:pPr>
        <w:pStyle w:val="ListParagraph"/>
        <w:numPr>
          <w:ilvl w:val="0"/>
          <w:numId w:val="4"/>
        </w:numPr>
        <w:spacing w:line="480" w:lineRule="auto"/>
        <w:jc w:val="both"/>
        <w:rPr>
          <w:rFonts w:ascii="Tahoma" w:hAnsi="Tahoma" w:cs="Tahoma"/>
          <w:b/>
          <w:bCs/>
          <w:sz w:val="26"/>
          <w:szCs w:val="28"/>
        </w:rPr>
      </w:pPr>
      <w:r w:rsidRPr="007C62F4">
        <w:rPr>
          <w:rFonts w:ascii="Tahoma" w:hAnsi="Tahoma" w:cs="Tahoma"/>
          <w:sz w:val="26"/>
          <w:szCs w:val="28"/>
        </w:rPr>
        <w:t>To know whether the newspapers under study promotes and enforce the rights of the child for survival, development and protection.</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lastRenderedPageBreak/>
        <w:t>1.4 Research Questions</w:t>
      </w:r>
    </w:p>
    <w:p w:rsidR="00420F47" w:rsidRDefault="003F2A7A" w:rsidP="00E65F3E">
      <w:pPr>
        <w:pStyle w:val="ListParagraph"/>
        <w:numPr>
          <w:ilvl w:val="0"/>
          <w:numId w:val="5"/>
        </w:numPr>
        <w:spacing w:line="360" w:lineRule="auto"/>
        <w:jc w:val="both"/>
        <w:rPr>
          <w:rFonts w:ascii="Tahoma" w:hAnsi="Tahoma" w:cs="Tahoma"/>
          <w:sz w:val="26"/>
          <w:szCs w:val="28"/>
        </w:rPr>
      </w:pPr>
      <w:r w:rsidRPr="00420F47">
        <w:rPr>
          <w:rFonts w:ascii="Tahoma" w:hAnsi="Tahoma" w:cs="Tahoma"/>
          <w:sz w:val="26"/>
          <w:szCs w:val="28"/>
        </w:rPr>
        <w:t>How often do Daily Sun and Vanguard newspapers carry report on human trafficking in Nigeria?</w:t>
      </w:r>
    </w:p>
    <w:p w:rsidR="00420F47" w:rsidRDefault="005A19D6" w:rsidP="00E65F3E">
      <w:pPr>
        <w:pStyle w:val="ListParagraph"/>
        <w:numPr>
          <w:ilvl w:val="0"/>
          <w:numId w:val="5"/>
        </w:numPr>
        <w:spacing w:line="360" w:lineRule="auto"/>
        <w:jc w:val="both"/>
        <w:rPr>
          <w:rFonts w:ascii="Tahoma" w:hAnsi="Tahoma" w:cs="Tahoma"/>
          <w:sz w:val="26"/>
          <w:szCs w:val="28"/>
        </w:rPr>
      </w:pPr>
      <w:r>
        <w:rPr>
          <w:rFonts w:ascii="Tahoma" w:hAnsi="Tahoma" w:cs="Tahoma"/>
          <w:sz w:val="26"/>
          <w:szCs w:val="28"/>
        </w:rPr>
        <w:t xml:space="preserve">To what extent do </w:t>
      </w:r>
      <w:r w:rsidR="00A2060D">
        <w:rPr>
          <w:rFonts w:ascii="Tahoma" w:hAnsi="Tahoma" w:cs="Tahoma"/>
          <w:sz w:val="26"/>
          <w:szCs w:val="28"/>
        </w:rPr>
        <w:t>the Daily Sun and Vanguard</w:t>
      </w:r>
      <w:r w:rsidR="00420F47">
        <w:rPr>
          <w:rFonts w:ascii="Tahoma" w:hAnsi="Tahoma" w:cs="Tahoma"/>
          <w:sz w:val="26"/>
          <w:szCs w:val="28"/>
        </w:rPr>
        <w:t xml:space="preserve"> </w:t>
      </w:r>
      <w:r w:rsidR="003F2A7A" w:rsidRPr="00420F47">
        <w:rPr>
          <w:rFonts w:ascii="Tahoma" w:hAnsi="Tahoma" w:cs="Tahoma"/>
          <w:sz w:val="26"/>
          <w:szCs w:val="28"/>
        </w:rPr>
        <w:t>cover issues of human trafficking in Nigeria?</w:t>
      </w:r>
    </w:p>
    <w:p w:rsidR="00B47108" w:rsidRPr="00420F47" w:rsidRDefault="003F2A7A" w:rsidP="00E65F3E">
      <w:pPr>
        <w:pStyle w:val="ListParagraph"/>
        <w:numPr>
          <w:ilvl w:val="0"/>
          <w:numId w:val="5"/>
        </w:numPr>
        <w:spacing w:line="360" w:lineRule="auto"/>
        <w:jc w:val="both"/>
        <w:rPr>
          <w:rFonts w:ascii="Tahoma" w:hAnsi="Tahoma" w:cs="Tahoma"/>
          <w:sz w:val="26"/>
          <w:szCs w:val="28"/>
        </w:rPr>
      </w:pPr>
      <w:r w:rsidRPr="00420F47">
        <w:rPr>
          <w:rFonts w:ascii="Tahoma" w:hAnsi="Tahoma" w:cs="Tahoma"/>
          <w:sz w:val="26"/>
          <w:szCs w:val="28"/>
        </w:rPr>
        <w:t>What prominence do the selected newspapers give to issues on human trafficking in Nigeria?</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t>1.5 SIGNIFICANCE OF THE STUDY</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study shall keep the media and other social institutions to review their campaign/ programmes or policies aimed at wedging war against human trafficking with view to re- strategize efforts to avert the menace in Nigeria</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Nigerian women, especially the victims of human trafficking, shall be empowered/ encouraged by this study because it shall guide, educate, and sensitize them on how to live a better life despite the challenges they face</w:t>
      </w:r>
      <w:r w:rsidR="004C04B9">
        <w:rPr>
          <w:rFonts w:ascii="Tahoma" w:hAnsi="Tahoma" w:cs="Tahoma"/>
          <w:sz w:val="26"/>
          <w:szCs w:val="28"/>
        </w:rPr>
        <w:t xml:space="preserve">. </w:t>
      </w:r>
      <w:r w:rsidRPr="003F2A7A">
        <w:rPr>
          <w:rFonts w:ascii="Tahoma" w:hAnsi="Tahoma" w:cs="Tahoma"/>
          <w:sz w:val="26"/>
          <w:szCs w:val="28"/>
        </w:rPr>
        <w:t>The growing incidents of human trafficking, child labour and other related cases shall be reduced, if not drastically averted. The children shall enjoy the Fundamental Human Rights and other privileges in the society. Those who are already victims shall be liberated and enjoyed to live a free and better life in the society.</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t>1.6 SCOPE OF THE STUDY</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The scope of the study is based on the assessment of the effectiveness of mass media in sensitizing against human trafficking in Nigeria. The study shall investigate the role of Daily Sun and Vanguard newspaper in exposing human trafficking and sensitizing </w:t>
      </w:r>
      <w:r w:rsidRPr="003F2A7A">
        <w:rPr>
          <w:rFonts w:ascii="Tahoma" w:hAnsi="Tahoma" w:cs="Tahoma"/>
          <w:sz w:val="26"/>
          <w:szCs w:val="28"/>
        </w:rPr>
        <w:lastRenderedPageBreak/>
        <w:t>the public.</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t>1.7 </w:t>
      </w:r>
      <w:r w:rsidR="00CD2EA9">
        <w:rPr>
          <w:rFonts w:ascii="Tahoma" w:hAnsi="Tahoma" w:cs="Tahoma"/>
          <w:b/>
          <w:bCs/>
          <w:sz w:val="26"/>
          <w:szCs w:val="28"/>
        </w:rPr>
        <w:tab/>
      </w:r>
      <w:r w:rsidRPr="003F2A7A">
        <w:rPr>
          <w:rFonts w:ascii="Tahoma" w:hAnsi="Tahoma" w:cs="Tahoma"/>
          <w:b/>
          <w:bCs/>
          <w:sz w:val="26"/>
          <w:szCs w:val="28"/>
        </w:rPr>
        <w:t>LIMITATIONS OF THE STUDY</w:t>
      </w:r>
    </w:p>
    <w:p w:rsidR="00B47108" w:rsidRPr="003F2A7A" w:rsidRDefault="003F2A7A" w:rsidP="00CD2EA9">
      <w:pPr>
        <w:spacing w:line="480" w:lineRule="auto"/>
        <w:ind w:firstLine="720"/>
        <w:jc w:val="both"/>
        <w:rPr>
          <w:rFonts w:ascii="Tahoma" w:hAnsi="Tahoma" w:cs="Tahoma"/>
          <w:sz w:val="26"/>
          <w:szCs w:val="28"/>
        </w:rPr>
      </w:pPr>
      <w:r w:rsidRPr="003F2A7A">
        <w:rPr>
          <w:rFonts w:ascii="Tahoma" w:hAnsi="Tahoma" w:cs="Tahoma"/>
          <w:sz w:val="26"/>
          <w:szCs w:val="28"/>
        </w:rPr>
        <w:t>The first clear weakness of the study is lack of enough money to carry out the study to a larger extent. Limited timeframe is another challenge the researcher encountered which hindered the study.</w:t>
      </w:r>
    </w:p>
    <w:p w:rsidR="00B47108" w:rsidRPr="003F2A7A" w:rsidRDefault="003F2A7A" w:rsidP="00CD2EA9">
      <w:pPr>
        <w:spacing w:line="480" w:lineRule="auto"/>
        <w:ind w:firstLine="720"/>
        <w:jc w:val="both"/>
        <w:rPr>
          <w:rFonts w:ascii="Tahoma" w:hAnsi="Tahoma" w:cs="Tahoma"/>
          <w:sz w:val="26"/>
          <w:szCs w:val="28"/>
        </w:rPr>
      </w:pPr>
      <w:r w:rsidRPr="003F2A7A">
        <w:rPr>
          <w:rFonts w:ascii="Tahoma" w:hAnsi="Tahoma" w:cs="Tahoma"/>
          <w:sz w:val="26"/>
          <w:szCs w:val="28"/>
        </w:rPr>
        <w:t>Again, the researcher grappled difficulty trying to get some materials relevant to the study which are not within the geographical area of the study.</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t xml:space="preserve">1.8 </w:t>
      </w:r>
      <w:r w:rsidR="00CD2EA9">
        <w:rPr>
          <w:rFonts w:ascii="Tahoma" w:hAnsi="Tahoma" w:cs="Tahoma"/>
          <w:b/>
          <w:bCs/>
          <w:sz w:val="26"/>
          <w:szCs w:val="28"/>
        </w:rPr>
        <w:tab/>
      </w:r>
      <w:r w:rsidRPr="003F2A7A">
        <w:rPr>
          <w:rFonts w:ascii="Tahoma" w:hAnsi="Tahoma" w:cs="Tahoma"/>
          <w:b/>
          <w:bCs/>
          <w:sz w:val="26"/>
          <w:szCs w:val="28"/>
        </w:rPr>
        <w:t>DEFINITION OF TERMS</w:t>
      </w:r>
    </w:p>
    <w:p w:rsidR="00A2060D" w:rsidRDefault="00A2060D">
      <w:pPr>
        <w:spacing w:line="480" w:lineRule="auto"/>
        <w:jc w:val="both"/>
        <w:rPr>
          <w:rFonts w:ascii="Tahoma" w:hAnsi="Tahoma" w:cs="Tahoma"/>
          <w:sz w:val="26"/>
          <w:szCs w:val="28"/>
        </w:rPr>
      </w:pPr>
      <w:r w:rsidRPr="00A2060D">
        <w:rPr>
          <w:rFonts w:ascii="Tahoma" w:hAnsi="Tahoma" w:cs="Tahoma"/>
          <w:b/>
          <w:sz w:val="26"/>
          <w:szCs w:val="28"/>
        </w:rPr>
        <w:t>EFFECTIVENESS</w:t>
      </w:r>
      <w:r>
        <w:rPr>
          <w:rFonts w:ascii="Tahoma" w:hAnsi="Tahoma" w:cs="Tahoma"/>
          <w:sz w:val="26"/>
          <w:szCs w:val="28"/>
        </w:rPr>
        <w:t xml:space="preserve">: </w:t>
      </w:r>
      <w:hyperlink r:id="rId9" w:tgtFrame="_blank" w:history="1">
        <w:r w:rsidRPr="00A2060D">
          <w:rPr>
            <w:rFonts w:ascii="Tahoma" w:hAnsi="Tahoma" w:cs="Tahoma"/>
            <w:sz w:val="26"/>
            <w:szCs w:val="28"/>
          </w:rPr>
          <w:t>Effectiveness is a term used in different fields to describe the degree to which something is successful in producing a desired result.</w:t>
        </w:r>
      </w:hyperlink>
    </w:p>
    <w:p w:rsidR="00A2060D" w:rsidRPr="00A2060D" w:rsidRDefault="00A2060D">
      <w:pPr>
        <w:spacing w:line="480" w:lineRule="auto"/>
        <w:jc w:val="both"/>
        <w:rPr>
          <w:rFonts w:ascii="Tahoma" w:hAnsi="Tahoma" w:cs="Tahoma"/>
          <w:sz w:val="26"/>
          <w:szCs w:val="28"/>
        </w:rPr>
      </w:pPr>
      <w:r w:rsidRPr="00A2060D">
        <w:rPr>
          <w:rFonts w:ascii="Tahoma" w:hAnsi="Tahoma" w:cs="Tahoma"/>
          <w:b/>
          <w:sz w:val="26"/>
          <w:szCs w:val="28"/>
        </w:rPr>
        <w:t>SENSITIZING</w:t>
      </w:r>
      <w:r>
        <w:rPr>
          <w:rFonts w:ascii="Tahoma" w:hAnsi="Tahoma" w:cs="Tahoma"/>
          <w:sz w:val="26"/>
          <w:szCs w:val="28"/>
        </w:rPr>
        <w:t xml:space="preserve">: </w:t>
      </w:r>
      <w:r w:rsidRPr="00A2060D">
        <w:rPr>
          <w:rFonts w:ascii="Tahoma" w:hAnsi="Tahoma" w:cs="Tahoma"/>
          <w:bCs/>
          <w:sz w:val="26"/>
          <w:szCs w:val="28"/>
        </w:rPr>
        <w:t>This is</w:t>
      </w:r>
      <w:r w:rsidRPr="00A2060D">
        <w:rPr>
          <w:rFonts w:ascii="Tahoma" w:hAnsi="Tahoma" w:cs="Tahoma"/>
          <w:sz w:val="26"/>
          <w:szCs w:val="28"/>
        </w:rPr>
        <w:t xml:space="preserve"> </w:t>
      </w:r>
      <w:r w:rsidRPr="00A2060D">
        <w:rPr>
          <w:rFonts w:ascii="Tahoma" w:hAnsi="Tahoma" w:cs="Tahoma"/>
          <w:bCs/>
          <w:sz w:val="26"/>
          <w:szCs w:val="28"/>
        </w:rPr>
        <w:t>raising awareness</w:t>
      </w:r>
      <w:r w:rsidRPr="00A2060D">
        <w:rPr>
          <w:rFonts w:ascii="Tahoma" w:hAnsi="Tahoma" w:cs="Tahoma"/>
          <w:sz w:val="26"/>
          <w:szCs w:val="28"/>
        </w:rPr>
        <w:t xml:space="preserve"> or </w:t>
      </w:r>
      <w:r w:rsidRPr="00A2060D">
        <w:rPr>
          <w:rFonts w:ascii="Tahoma" w:hAnsi="Tahoma" w:cs="Tahoma"/>
          <w:bCs/>
          <w:sz w:val="26"/>
          <w:szCs w:val="28"/>
        </w:rPr>
        <w:t>increasing sensitivity</w:t>
      </w:r>
      <w:r w:rsidRPr="00A2060D">
        <w:rPr>
          <w:rFonts w:ascii="Tahoma" w:hAnsi="Tahoma" w:cs="Tahoma"/>
          <w:sz w:val="26"/>
          <w:szCs w:val="28"/>
        </w:rPr>
        <w:t xml:space="preserve"> to an issue, situation, or group of people.</w:t>
      </w:r>
    </w:p>
    <w:p w:rsidR="00A2060D" w:rsidRDefault="00A2060D">
      <w:pPr>
        <w:spacing w:line="480" w:lineRule="auto"/>
        <w:jc w:val="both"/>
        <w:rPr>
          <w:rFonts w:ascii="Tahoma" w:hAnsi="Tahoma" w:cs="Tahoma"/>
          <w:sz w:val="26"/>
          <w:szCs w:val="28"/>
        </w:rPr>
      </w:pPr>
      <w:r w:rsidRPr="00A2060D">
        <w:rPr>
          <w:rFonts w:ascii="Tahoma" w:hAnsi="Tahoma" w:cs="Tahoma"/>
          <w:b/>
          <w:sz w:val="26"/>
          <w:szCs w:val="28"/>
        </w:rPr>
        <w:t xml:space="preserve">MASS MEDIA: </w:t>
      </w:r>
      <w:r w:rsidRPr="00A2060D">
        <w:rPr>
          <w:rFonts w:ascii="Tahoma" w:hAnsi="Tahoma" w:cs="Tahoma"/>
          <w:sz w:val="26"/>
          <w:szCs w:val="28"/>
        </w:rPr>
        <w:t xml:space="preserve">refers to the process of </w:t>
      </w:r>
      <w:r w:rsidRPr="00A2060D">
        <w:rPr>
          <w:rFonts w:ascii="Tahoma" w:hAnsi="Tahoma" w:cs="Tahoma"/>
          <w:bCs/>
          <w:sz w:val="26"/>
          <w:szCs w:val="28"/>
        </w:rPr>
        <w:t>raising public awareness or consciousness</w:t>
      </w:r>
      <w:r w:rsidRPr="00A2060D">
        <w:rPr>
          <w:rFonts w:ascii="Tahoma" w:hAnsi="Tahoma" w:cs="Tahoma"/>
          <w:sz w:val="26"/>
          <w:szCs w:val="28"/>
        </w:rPr>
        <w:t xml:space="preserve"> about a particular </w:t>
      </w:r>
      <w:r w:rsidRPr="00A2060D">
        <w:rPr>
          <w:rFonts w:ascii="Tahoma" w:hAnsi="Tahoma" w:cs="Tahoma"/>
          <w:bCs/>
          <w:sz w:val="26"/>
          <w:szCs w:val="28"/>
        </w:rPr>
        <w:t>social, political, health, or environmental issue</w:t>
      </w:r>
      <w:r w:rsidRPr="00A2060D">
        <w:rPr>
          <w:rFonts w:ascii="Tahoma" w:hAnsi="Tahoma" w:cs="Tahoma"/>
          <w:sz w:val="26"/>
          <w:szCs w:val="28"/>
        </w:rPr>
        <w:t xml:space="preserve"> through widespread communication channels such as television, radio, newspapers, and digital platforms</w:t>
      </w:r>
      <w:r>
        <w:t>.</w:t>
      </w:r>
    </w:p>
    <w:p w:rsidR="00B47108" w:rsidRPr="003F2A7A" w:rsidRDefault="007C62F4">
      <w:pPr>
        <w:spacing w:line="480" w:lineRule="auto"/>
        <w:jc w:val="both"/>
        <w:rPr>
          <w:rFonts w:ascii="Tahoma" w:hAnsi="Tahoma" w:cs="Tahoma"/>
          <w:sz w:val="26"/>
          <w:szCs w:val="28"/>
        </w:rPr>
      </w:pPr>
      <w:r w:rsidRPr="00A2060D">
        <w:rPr>
          <w:rFonts w:ascii="Tahoma" w:hAnsi="Tahoma" w:cs="Tahoma"/>
          <w:b/>
          <w:sz w:val="26"/>
          <w:szCs w:val="28"/>
        </w:rPr>
        <w:t>HUMAN TRAFFICKI</w:t>
      </w:r>
      <w:r w:rsidR="003F2A7A" w:rsidRPr="00A2060D">
        <w:rPr>
          <w:rFonts w:ascii="Tahoma" w:hAnsi="Tahoma" w:cs="Tahoma"/>
          <w:b/>
          <w:sz w:val="26"/>
          <w:szCs w:val="28"/>
        </w:rPr>
        <w:t>NG: </w:t>
      </w:r>
      <w:r w:rsidR="003F2A7A" w:rsidRPr="003F2A7A">
        <w:rPr>
          <w:rFonts w:ascii="Tahoma" w:hAnsi="Tahoma" w:cs="Tahoma"/>
          <w:sz w:val="26"/>
          <w:szCs w:val="28"/>
        </w:rPr>
        <w:t>This is the selling of children to another person for sexual or labour purpose.</w:t>
      </w:r>
    </w:p>
    <w:p w:rsidR="00420F47" w:rsidRDefault="00420F47">
      <w:pPr>
        <w:widowControl/>
        <w:autoSpaceDE/>
        <w:autoSpaceDN/>
        <w:rPr>
          <w:rFonts w:ascii="Tahoma" w:hAnsi="Tahoma" w:cs="Tahoma"/>
          <w:b/>
          <w:bCs/>
          <w:sz w:val="26"/>
          <w:szCs w:val="28"/>
        </w:rPr>
      </w:pPr>
      <w:r>
        <w:rPr>
          <w:rFonts w:ascii="Tahoma" w:hAnsi="Tahoma" w:cs="Tahoma"/>
          <w:b/>
          <w:bCs/>
          <w:sz w:val="26"/>
          <w:szCs w:val="28"/>
        </w:rPr>
        <w:br w:type="page"/>
      </w:r>
    </w:p>
    <w:p w:rsidR="00B47108" w:rsidRPr="007C62F4" w:rsidRDefault="003F2A7A" w:rsidP="007C62F4">
      <w:pPr>
        <w:spacing w:line="480" w:lineRule="auto"/>
        <w:jc w:val="center"/>
        <w:rPr>
          <w:rFonts w:ascii="Tahoma" w:hAnsi="Tahoma" w:cs="Tahoma"/>
          <w:sz w:val="26"/>
          <w:szCs w:val="28"/>
        </w:rPr>
      </w:pPr>
      <w:r w:rsidRPr="003F2A7A">
        <w:rPr>
          <w:rFonts w:ascii="Tahoma" w:hAnsi="Tahoma" w:cs="Tahoma"/>
          <w:b/>
          <w:bCs/>
          <w:sz w:val="26"/>
          <w:szCs w:val="28"/>
        </w:rPr>
        <w:lastRenderedPageBreak/>
        <w:t>CHAPTER TWO</w:t>
      </w:r>
    </w:p>
    <w:p w:rsidR="00B47108" w:rsidRDefault="003F2A7A">
      <w:pPr>
        <w:spacing w:line="480" w:lineRule="auto"/>
        <w:jc w:val="center"/>
        <w:rPr>
          <w:rFonts w:ascii="Tahoma" w:hAnsi="Tahoma" w:cs="Tahoma"/>
          <w:b/>
          <w:bCs/>
          <w:sz w:val="26"/>
          <w:szCs w:val="28"/>
        </w:rPr>
      </w:pPr>
      <w:r w:rsidRPr="003F2A7A">
        <w:rPr>
          <w:rFonts w:ascii="Tahoma" w:hAnsi="Tahoma" w:cs="Tahoma"/>
          <w:b/>
          <w:bCs/>
          <w:sz w:val="26"/>
          <w:szCs w:val="28"/>
        </w:rPr>
        <w:t>LITERATURE REVIEW</w:t>
      </w:r>
    </w:p>
    <w:p w:rsidR="00CD2EA9" w:rsidRDefault="00CD2EA9" w:rsidP="00CD2EA9">
      <w:pPr>
        <w:spacing w:line="480" w:lineRule="auto"/>
        <w:jc w:val="both"/>
        <w:rPr>
          <w:rFonts w:ascii="Tahoma" w:hAnsi="Tahoma" w:cs="Tahoma"/>
          <w:b/>
          <w:bCs/>
          <w:sz w:val="26"/>
          <w:szCs w:val="28"/>
        </w:rPr>
      </w:pPr>
      <w:r>
        <w:rPr>
          <w:rFonts w:ascii="Tahoma" w:hAnsi="Tahoma" w:cs="Tahoma"/>
          <w:b/>
          <w:bCs/>
          <w:sz w:val="26"/>
          <w:szCs w:val="28"/>
        </w:rPr>
        <w:t>2.0</w:t>
      </w:r>
      <w:r>
        <w:rPr>
          <w:rFonts w:ascii="Tahoma" w:hAnsi="Tahoma" w:cs="Tahoma"/>
          <w:b/>
          <w:bCs/>
          <w:sz w:val="26"/>
          <w:szCs w:val="28"/>
        </w:rPr>
        <w:tab/>
        <w:t xml:space="preserve">Introduction </w:t>
      </w:r>
    </w:p>
    <w:p w:rsidR="00CD2EA9" w:rsidRPr="00CD2EA9" w:rsidRDefault="00CD2EA9" w:rsidP="00B13011">
      <w:pPr>
        <w:widowControl/>
        <w:autoSpaceDE/>
        <w:autoSpaceDN/>
        <w:spacing w:before="100" w:beforeAutospacing="1" w:after="100" w:afterAutospacing="1" w:line="480" w:lineRule="auto"/>
        <w:jc w:val="both"/>
        <w:rPr>
          <w:rFonts w:ascii="Tahoma" w:hAnsi="Tahoma" w:cs="Tahoma"/>
          <w:sz w:val="26"/>
          <w:szCs w:val="28"/>
          <w:lang w:bidi="ar-SA"/>
        </w:rPr>
      </w:pPr>
      <w:r w:rsidRPr="00CD2EA9">
        <w:rPr>
          <w:rFonts w:ascii="Tahoma" w:hAnsi="Tahoma" w:cs="Tahoma"/>
          <w:sz w:val="26"/>
          <w:szCs w:val="28"/>
          <w:lang w:bidi="ar-SA"/>
        </w:rPr>
        <w:t>This chapter reviews relevant literature related to the effectiveness of mass media in sensitizing the public against human trafficking. It explores theoretical frameworks, conceptual definitions, empirical studies, and media strategies used in combating human trafficking, particularly in Nigeria.</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t xml:space="preserve">2.1 </w:t>
      </w:r>
      <w:r w:rsidR="00B13011">
        <w:rPr>
          <w:rFonts w:ascii="Tahoma" w:hAnsi="Tahoma" w:cs="Tahoma"/>
          <w:b/>
          <w:bCs/>
          <w:sz w:val="26"/>
          <w:szCs w:val="28"/>
        </w:rPr>
        <w:tab/>
      </w:r>
      <w:r w:rsidRPr="003F2A7A">
        <w:rPr>
          <w:rFonts w:ascii="Tahoma" w:hAnsi="Tahoma" w:cs="Tahoma"/>
          <w:b/>
          <w:bCs/>
          <w:sz w:val="26"/>
          <w:szCs w:val="28"/>
        </w:rPr>
        <w:t>History of human trafficking</w:t>
      </w:r>
    </w:p>
    <w:p w:rsidR="00F46555" w:rsidRPr="00F46555" w:rsidRDefault="00F46555" w:rsidP="00B13011">
      <w:pPr>
        <w:spacing w:line="480" w:lineRule="auto"/>
        <w:ind w:firstLine="720"/>
        <w:jc w:val="both"/>
        <w:rPr>
          <w:rFonts w:ascii="Tahoma" w:hAnsi="Tahoma" w:cs="Tahoma"/>
          <w:sz w:val="26"/>
          <w:szCs w:val="28"/>
        </w:rPr>
      </w:pPr>
      <w:r w:rsidRPr="00F46555">
        <w:rPr>
          <w:rFonts w:ascii="Tahoma" w:hAnsi="Tahoma" w:cs="Tahoma"/>
          <w:sz w:val="26"/>
          <w:szCs w:val="28"/>
        </w:rPr>
        <w:t>Human trafficking remains one of Nigeria’s most persistent human rights challenges. As a country of origin, transit, and destination, Nigeria is significantly affected by trafficking for sexual exploitation, forced labor, and organ harvesting. To address this, sensitization through mass media has emerged as a critical strategy. This literature review examines scholarly perspectives on the role and effectiveness of mass media in raising awareness and combating human trafficking in Nigeria.</w:t>
      </w:r>
    </w:p>
    <w:p w:rsidR="00F46555" w:rsidRPr="00F46555" w:rsidRDefault="00B13011" w:rsidP="00F46555">
      <w:pPr>
        <w:spacing w:line="480" w:lineRule="auto"/>
        <w:jc w:val="both"/>
        <w:rPr>
          <w:rFonts w:ascii="Tahoma" w:hAnsi="Tahoma" w:cs="Tahoma"/>
          <w:b/>
          <w:sz w:val="26"/>
          <w:szCs w:val="28"/>
        </w:rPr>
      </w:pPr>
      <w:r>
        <w:rPr>
          <w:rFonts w:ascii="Tahoma" w:hAnsi="Tahoma" w:cs="Tahoma"/>
          <w:b/>
          <w:sz w:val="26"/>
          <w:szCs w:val="28"/>
        </w:rPr>
        <w:t>2.2</w:t>
      </w:r>
      <w:r>
        <w:rPr>
          <w:rFonts w:ascii="Tahoma" w:hAnsi="Tahoma" w:cs="Tahoma"/>
          <w:b/>
          <w:sz w:val="26"/>
          <w:szCs w:val="28"/>
        </w:rPr>
        <w:tab/>
      </w:r>
      <w:r w:rsidR="00F46555" w:rsidRPr="00F46555">
        <w:rPr>
          <w:rFonts w:ascii="Tahoma" w:hAnsi="Tahoma" w:cs="Tahoma"/>
          <w:b/>
          <w:sz w:val="26"/>
          <w:szCs w:val="28"/>
        </w:rPr>
        <w:t>Conceptual Framework</w:t>
      </w:r>
    </w:p>
    <w:p w:rsidR="00F46555" w:rsidRPr="00F46555" w:rsidRDefault="00F46555" w:rsidP="00B13011">
      <w:pPr>
        <w:spacing w:line="480" w:lineRule="auto"/>
        <w:ind w:firstLine="720"/>
        <w:jc w:val="both"/>
        <w:rPr>
          <w:rFonts w:ascii="Tahoma" w:hAnsi="Tahoma" w:cs="Tahoma"/>
          <w:sz w:val="26"/>
          <w:szCs w:val="28"/>
        </w:rPr>
      </w:pPr>
      <w:r w:rsidRPr="00F46555">
        <w:rPr>
          <w:rFonts w:ascii="Tahoma" w:hAnsi="Tahoma" w:cs="Tahoma"/>
          <w:sz w:val="26"/>
          <w:szCs w:val="28"/>
        </w:rPr>
        <w:t xml:space="preserve">Mass media refers to communication platforms capable of reaching a large audience simultaneously, including radio, television, newspapers, and digital media. Sensitization is the process of increasing awareness and influencing attitudes or behaviors on particular issues. The link between mass media and public awareness campaigns against human trafficking is grounded in </w:t>
      </w:r>
      <w:r w:rsidRPr="00F46555">
        <w:rPr>
          <w:rFonts w:ascii="Tahoma" w:hAnsi="Tahoma" w:cs="Tahoma"/>
          <w:b/>
          <w:bCs/>
          <w:sz w:val="26"/>
          <w:szCs w:val="28"/>
        </w:rPr>
        <w:t>agenda-setting</w:t>
      </w:r>
      <w:r w:rsidRPr="00F46555">
        <w:rPr>
          <w:rFonts w:ascii="Tahoma" w:hAnsi="Tahoma" w:cs="Tahoma"/>
          <w:sz w:val="26"/>
          <w:szCs w:val="28"/>
        </w:rPr>
        <w:t xml:space="preserve"> and </w:t>
      </w:r>
      <w:r w:rsidRPr="00F46555">
        <w:rPr>
          <w:rFonts w:ascii="Tahoma" w:hAnsi="Tahoma" w:cs="Tahoma"/>
          <w:b/>
          <w:bCs/>
          <w:sz w:val="26"/>
          <w:szCs w:val="28"/>
        </w:rPr>
        <w:t xml:space="preserve">social </w:t>
      </w:r>
      <w:r w:rsidRPr="00F46555">
        <w:rPr>
          <w:rFonts w:ascii="Tahoma" w:hAnsi="Tahoma" w:cs="Tahoma"/>
          <w:b/>
          <w:bCs/>
          <w:sz w:val="26"/>
          <w:szCs w:val="28"/>
        </w:rPr>
        <w:lastRenderedPageBreak/>
        <w:t>learning</w:t>
      </w:r>
      <w:r w:rsidRPr="00F46555">
        <w:rPr>
          <w:rFonts w:ascii="Tahoma" w:hAnsi="Tahoma" w:cs="Tahoma"/>
          <w:sz w:val="26"/>
          <w:szCs w:val="28"/>
        </w:rPr>
        <w:t xml:space="preserve"> theories. These theories suggest media has the power to shape public discourse and influence behavioral change by repeatedly exposing the audience to specific messages (McC</w:t>
      </w:r>
      <w:r>
        <w:rPr>
          <w:rFonts w:ascii="Tahoma" w:hAnsi="Tahoma" w:cs="Tahoma"/>
          <w:sz w:val="26"/>
          <w:szCs w:val="28"/>
        </w:rPr>
        <w:t>ombs &amp; Shaw, 2020; Bandura, 2020</w:t>
      </w:r>
      <w:r w:rsidRPr="00F46555">
        <w:rPr>
          <w:rFonts w:ascii="Tahoma" w:hAnsi="Tahoma" w:cs="Tahoma"/>
          <w:sz w:val="26"/>
          <w:szCs w:val="28"/>
        </w:rPr>
        <w:t>).</w:t>
      </w:r>
    </w:p>
    <w:p w:rsidR="00F46555" w:rsidRPr="00ED6323" w:rsidRDefault="00F46555" w:rsidP="00ED6323">
      <w:pPr>
        <w:spacing w:line="480" w:lineRule="auto"/>
        <w:jc w:val="both"/>
        <w:rPr>
          <w:rFonts w:ascii="Tahoma" w:hAnsi="Tahoma" w:cs="Tahoma"/>
          <w:b/>
          <w:sz w:val="26"/>
          <w:szCs w:val="28"/>
        </w:rPr>
      </w:pPr>
      <w:r w:rsidRPr="00ED6323">
        <w:rPr>
          <w:b/>
          <w:sz w:val="26"/>
        </w:rPr>
        <w:t>The Role of Mass Media in Combating Human Trafficking</w:t>
      </w:r>
    </w:p>
    <w:p w:rsidR="00F46555" w:rsidRPr="00ED6323" w:rsidRDefault="00F46555" w:rsidP="00B13011">
      <w:pPr>
        <w:spacing w:line="480" w:lineRule="auto"/>
        <w:ind w:firstLine="720"/>
        <w:jc w:val="both"/>
        <w:rPr>
          <w:rFonts w:ascii="Tahoma" w:hAnsi="Tahoma" w:cs="Tahoma"/>
          <w:sz w:val="26"/>
          <w:szCs w:val="28"/>
        </w:rPr>
      </w:pPr>
      <w:r w:rsidRPr="00ED6323">
        <w:rPr>
          <w:rFonts w:ascii="Tahoma" w:hAnsi="Tahoma" w:cs="Tahoma"/>
          <w:sz w:val="26"/>
          <w:szCs w:val="28"/>
        </w:rPr>
        <w:t>Several studies have documented the strategic use of mass media in combating human trafficking in Nigeria:</w:t>
      </w:r>
    </w:p>
    <w:p w:rsidR="00F46555" w:rsidRPr="00ED6323" w:rsidRDefault="00ED6323" w:rsidP="00ED6323">
      <w:pPr>
        <w:spacing w:line="480" w:lineRule="auto"/>
        <w:jc w:val="both"/>
        <w:rPr>
          <w:rFonts w:ascii="Tahoma" w:hAnsi="Tahoma" w:cs="Tahoma"/>
          <w:sz w:val="26"/>
          <w:szCs w:val="28"/>
        </w:rPr>
      </w:pPr>
      <w:r>
        <w:rPr>
          <w:b/>
          <w:bCs/>
          <w:sz w:val="26"/>
        </w:rPr>
        <w:tab/>
        <w:t>Umar and Umar (2022</w:t>
      </w:r>
      <w:r w:rsidR="00F46555" w:rsidRPr="00ED6323">
        <w:rPr>
          <w:b/>
          <w:bCs/>
          <w:sz w:val="26"/>
        </w:rPr>
        <w:t>)</w:t>
      </w:r>
      <w:r w:rsidR="00F46555" w:rsidRPr="00ED6323">
        <w:rPr>
          <w:rFonts w:ascii="Tahoma" w:hAnsi="Tahoma" w:cs="Tahoma"/>
          <w:sz w:val="26"/>
          <w:szCs w:val="28"/>
        </w:rPr>
        <w:t xml:space="preserve"> argue that television and radio campaigns have contributed significantly to the reduction of trafficking cases in states like Edo, Delta, and Lagos. Programs sponsored by agencies such as the </w:t>
      </w:r>
      <w:r w:rsidR="00F46555" w:rsidRPr="00ED6323">
        <w:rPr>
          <w:b/>
          <w:bCs/>
          <w:sz w:val="26"/>
        </w:rPr>
        <w:t>National Agency for the Prohibition of Trafficking in Persons (NAPTIP)</w:t>
      </w:r>
      <w:r w:rsidR="00F46555" w:rsidRPr="00ED6323">
        <w:rPr>
          <w:rFonts w:ascii="Tahoma" w:hAnsi="Tahoma" w:cs="Tahoma"/>
          <w:sz w:val="26"/>
          <w:szCs w:val="28"/>
        </w:rPr>
        <w:t xml:space="preserve"> have educated the public on identifying and reporting trafficking.</w:t>
      </w:r>
    </w:p>
    <w:p w:rsidR="00F46555" w:rsidRPr="00ED6323" w:rsidRDefault="00ED6323" w:rsidP="00ED6323">
      <w:pPr>
        <w:spacing w:line="480" w:lineRule="auto"/>
        <w:jc w:val="both"/>
        <w:rPr>
          <w:rFonts w:ascii="Tahoma" w:hAnsi="Tahoma" w:cs="Tahoma"/>
          <w:sz w:val="26"/>
          <w:szCs w:val="28"/>
        </w:rPr>
      </w:pPr>
      <w:r>
        <w:rPr>
          <w:b/>
          <w:bCs/>
          <w:sz w:val="26"/>
        </w:rPr>
        <w:tab/>
        <w:t>Adefemi and Adeyemi (2020</w:t>
      </w:r>
      <w:r w:rsidR="00F46555" w:rsidRPr="00ED6323">
        <w:rPr>
          <w:b/>
          <w:bCs/>
          <w:sz w:val="26"/>
        </w:rPr>
        <w:t>)</w:t>
      </w:r>
      <w:r w:rsidR="00F46555" w:rsidRPr="00ED6323">
        <w:rPr>
          <w:rFonts w:ascii="Tahoma" w:hAnsi="Tahoma" w:cs="Tahoma"/>
          <w:sz w:val="26"/>
          <w:szCs w:val="28"/>
        </w:rPr>
        <w:t xml:space="preserve"> highlight that social media platforms (Facebook, Twitter, and Instagram) are becoming powerful tools, especially among youths, for sharing anti-trafficking messages and stories of survivors. These platforms allow for interactive engagements that traditional media sometimes lack.</w:t>
      </w:r>
    </w:p>
    <w:p w:rsidR="00F46555" w:rsidRPr="00ED6323" w:rsidRDefault="00ED6323" w:rsidP="00ED6323">
      <w:pPr>
        <w:spacing w:line="480" w:lineRule="auto"/>
        <w:jc w:val="both"/>
        <w:rPr>
          <w:rFonts w:ascii="Tahoma" w:hAnsi="Tahoma" w:cs="Tahoma"/>
          <w:sz w:val="26"/>
          <w:szCs w:val="28"/>
        </w:rPr>
      </w:pPr>
      <w:r>
        <w:rPr>
          <w:b/>
          <w:bCs/>
          <w:sz w:val="26"/>
        </w:rPr>
        <w:tab/>
        <w:t>Okonkwo (2021</w:t>
      </w:r>
      <w:r w:rsidR="00F46555" w:rsidRPr="00ED6323">
        <w:rPr>
          <w:b/>
          <w:bCs/>
          <w:sz w:val="26"/>
        </w:rPr>
        <w:t>)</w:t>
      </w:r>
      <w:r w:rsidR="00F46555" w:rsidRPr="00ED6323">
        <w:rPr>
          <w:rFonts w:ascii="Tahoma" w:hAnsi="Tahoma" w:cs="Tahoma"/>
          <w:sz w:val="26"/>
          <w:szCs w:val="28"/>
        </w:rPr>
        <w:t xml:space="preserve"> found that community radio stations, especially in rural areas, have increased knowledge about the tricks used by traffickers, particularly among women and girls. Local languages and culturally relevant content are key to this success.</w:t>
      </w:r>
    </w:p>
    <w:p w:rsidR="00F46555" w:rsidRPr="00ED6323" w:rsidRDefault="00F46555" w:rsidP="00ED6323">
      <w:pPr>
        <w:spacing w:line="480" w:lineRule="auto"/>
        <w:jc w:val="both"/>
        <w:rPr>
          <w:rFonts w:ascii="Tahoma" w:hAnsi="Tahoma" w:cs="Tahoma"/>
          <w:b/>
          <w:sz w:val="26"/>
          <w:szCs w:val="28"/>
        </w:rPr>
      </w:pPr>
      <w:r w:rsidRPr="00ED6323">
        <w:rPr>
          <w:b/>
          <w:sz w:val="26"/>
        </w:rPr>
        <w:t>Challenges of Media-Based Sensitization</w:t>
      </w:r>
    </w:p>
    <w:p w:rsidR="00F46555" w:rsidRPr="00ED6323" w:rsidRDefault="00F46555" w:rsidP="00ED6323">
      <w:pPr>
        <w:spacing w:line="480" w:lineRule="auto"/>
        <w:jc w:val="both"/>
        <w:rPr>
          <w:rFonts w:ascii="Tahoma" w:hAnsi="Tahoma" w:cs="Tahoma"/>
          <w:sz w:val="26"/>
          <w:szCs w:val="28"/>
        </w:rPr>
      </w:pPr>
      <w:r w:rsidRPr="00ED6323">
        <w:rPr>
          <w:rFonts w:ascii="Tahoma" w:hAnsi="Tahoma" w:cs="Tahoma"/>
          <w:sz w:val="26"/>
          <w:szCs w:val="28"/>
        </w:rPr>
        <w:t>Despite the successes, several studies point to ongoing challenges:</w:t>
      </w:r>
    </w:p>
    <w:p w:rsidR="00ED6323" w:rsidRDefault="00F46555" w:rsidP="00ED6323">
      <w:pPr>
        <w:pStyle w:val="ListParagraph"/>
        <w:numPr>
          <w:ilvl w:val="0"/>
          <w:numId w:val="9"/>
        </w:numPr>
        <w:spacing w:line="480" w:lineRule="auto"/>
        <w:jc w:val="both"/>
        <w:rPr>
          <w:rFonts w:ascii="Tahoma" w:hAnsi="Tahoma" w:cs="Tahoma"/>
          <w:sz w:val="26"/>
          <w:szCs w:val="28"/>
        </w:rPr>
      </w:pPr>
      <w:r w:rsidRPr="00ED6323">
        <w:rPr>
          <w:b/>
          <w:bCs/>
          <w:sz w:val="26"/>
        </w:rPr>
        <w:lastRenderedPageBreak/>
        <w:t>Inadequate Funding and Training:</w:t>
      </w:r>
      <w:r w:rsidRPr="00ED6323">
        <w:rPr>
          <w:rFonts w:ascii="Tahoma" w:hAnsi="Tahoma" w:cs="Tahoma"/>
          <w:sz w:val="26"/>
          <w:szCs w:val="28"/>
        </w:rPr>
        <w:t xml:space="preserve"> According to </w:t>
      </w:r>
      <w:r w:rsidR="00ED6323">
        <w:rPr>
          <w:b/>
          <w:bCs/>
          <w:sz w:val="26"/>
        </w:rPr>
        <w:t>Eze and Chukwu (2022</w:t>
      </w:r>
      <w:r w:rsidRPr="00ED6323">
        <w:rPr>
          <w:b/>
          <w:bCs/>
          <w:sz w:val="26"/>
        </w:rPr>
        <w:t>)</w:t>
      </w:r>
      <w:r w:rsidRPr="00ED6323">
        <w:rPr>
          <w:rFonts w:ascii="Tahoma" w:hAnsi="Tahoma" w:cs="Tahoma"/>
          <w:sz w:val="26"/>
          <w:szCs w:val="28"/>
        </w:rPr>
        <w:t>, media houses often lack the financial resources and trained journalists to create in-depth investigative reports on trafficking. This limits the scope and depth of coverage.</w:t>
      </w:r>
    </w:p>
    <w:p w:rsidR="00ED6323" w:rsidRDefault="00F46555" w:rsidP="00ED6323">
      <w:pPr>
        <w:pStyle w:val="ListParagraph"/>
        <w:numPr>
          <w:ilvl w:val="0"/>
          <w:numId w:val="9"/>
        </w:numPr>
        <w:spacing w:line="480" w:lineRule="auto"/>
        <w:jc w:val="both"/>
        <w:rPr>
          <w:rFonts w:ascii="Tahoma" w:hAnsi="Tahoma" w:cs="Tahoma"/>
          <w:sz w:val="26"/>
          <w:szCs w:val="28"/>
        </w:rPr>
      </w:pPr>
      <w:r w:rsidRPr="00ED6323">
        <w:rPr>
          <w:b/>
          <w:bCs/>
          <w:sz w:val="26"/>
        </w:rPr>
        <w:t>Media Bias and Censorship:</w:t>
      </w:r>
      <w:r w:rsidRPr="00ED6323">
        <w:rPr>
          <w:rFonts w:ascii="Tahoma" w:hAnsi="Tahoma" w:cs="Tahoma"/>
          <w:sz w:val="26"/>
          <w:szCs w:val="28"/>
        </w:rPr>
        <w:t xml:space="preserve"> </w:t>
      </w:r>
      <w:r w:rsidRPr="00ED6323">
        <w:rPr>
          <w:b/>
          <w:bCs/>
          <w:sz w:val="26"/>
        </w:rPr>
        <w:t>Onuoha (2021)</w:t>
      </w:r>
      <w:r w:rsidRPr="00ED6323">
        <w:rPr>
          <w:rFonts w:ascii="Tahoma" w:hAnsi="Tahoma" w:cs="Tahoma"/>
          <w:sz w:val="26"/>
          <w:szCs w:val="28"/>
        </w:rPr>
        <w:t xml:space="preserve"> observes that some media organizations, due to political affiliations or fear of retribution, avoid investigative reporting on trafficking rings linked to powerful individuals.</w:t>
      </w:r>
    </w:p>
    <w:p w:rsidR="00F46555" w:rsidRPr="00ED6323" w:rsidRDefault="00F46555" w:rsidP="00ED6323">
      <w:pPr>
        <w:pStyle w:val="ListParagraph"/>
        <w:numPr>
          <w:ilvl w:val="0"/>
          <w:numId w:val="9"/>
        </w:numPr>
        <w:spacing w:line="480" w:lineRule="auto"/>
        <w:jc w:val="both"/>
        <w:rPr>
          <w:rFonts w:ascii="Tahoma" w:hAnsi="Tahoma" w:cs="Tahoma"/>
          <w:sz w:val="26"/>
          <w:szCs w:val="28"/>
        </w:rPr>
      </w:pPr>
      <w:r w:rsidRPr="00ED6323">
        <w:rPr>
          <w:b/>
          <w:bCs/>
          <w:sz w:val="26"/>
        </w:rPr>
        <w:t>Limited Reach in Rural Areas:</w:t>
      </w:r>
      <w:r w:rsidRPr="00ED6323">
        <w:rPr>
          <w:rFonts w:ascii="Tahoma" w:hAnsi="Tahoma" w:cs="Tahoma"/>
          <w:sz w:val="26"/>
          <w:szCs w:val="28"/>
        </w:rPr>
        <w:t xml:space="preserve"> While urban areas are more exposed to media campaigns, rural communities with limited access to electricity</w:t>
      </w:r>
      <w:r w:rsidRPr="00ED6323">
        <w:rPr>
          <w:rFonts w:ascii="Tahoma" w:hAnsi="Tahoma" w:cs="Tahoma"/>
          <w:sz w:val="28"/>
          <w:szCs w:val="28"/>
        </w:rPr>
        <w:t xml:space="preserve"> or digital connectivity remain vulnerable and uninformed (Nwogu, 2020).</w:t>
      </w:r>
    </w:p>
    <w:p w:rsidR="00F46555" w:rsidRPr="00ED6323" w:rsidRDefault="00F46555" w:rsidP="00ED6323">
      <w:pPr>
        <w:spacing w:line="480" w:lineRule="auto"/>
        <w:jc w:val="both"/>
        <w:rPr>
          <w:rFonts w:ascii="Tahoma" w:hAnsi="Tahoma" w:cs="Tahoma"/>
          <w:b/>
          <w:sz w:val="28"/>
          <w:szCs w:val="28"/>
        </w:rPr>
      </w:pPr>
      <w:r w:rsidRPr="00ED6323">
        <w:rPr>
          <w:b/>
          <w:sz w:val="26"/>
        </w:rPr>
        <w:t>Effectiveness of Media Sensitization Strategies</w:t>
      </w:r>
    </w:p>
    <w:p w:rsidR="00F46555" w:rsidRPr="00ED6323" w:rsidRDefault="00F46555" w:rsidP="00ED6323">
      <w:pPr>
        <w:pStyle w:val="ListParagraph"/>
        <w:numPr>
          <w:ilvl w:val="0"/>
          <w:numId w:val="9"/>
        </w:numPr>
        <w:spacing w:line="480" w:lineRule="auto"/>
        <w:jc w:val="both"/>
        <w:rPr>
          <w:rFonts w:ascii="Tahoma" w:hAnsi="Tahoma" w:cs="Tahoma"/>
          <w:sz w:val="26"/>
          <w:szCs w:val="28"/>
        </w:rPr>
      </w:pPr>
      <w:r w:rsidRPr="00ED6323">
        <w:rPr>
          <w:b/>
          <w:bCs/>
          <w:sz w:val="26"/>
        </w:rPr>
        <w:t>Impact Assessments:</w:t>
      </w:r>
      <w:r w:rsidRPr="00ED6323">
        <w:rPr>
          <w:rFonts w:ascii="Tahoma" w:hAnsi="Tahoma" w:cs="Tahoma"/>
          <w:sz w:val="26"/>
          <w:szCs w:val="28"/>
        </w:rPr>
        <w:t xml:space="preserve"> Studies like </w:t>
      </w:r>
      <w:r w:rsidRPr="00ED6323">
        <w:rPr>
          <w:b/>
          <w:bCs/>
          <w:sz w:val="26"/>
        </w:rPr>
        <w:t>Odeh and Igoche (2022)</w:t>
      </w:r>
      <w:r w:rsidRPr="00ED6323">
        <w:rPr>
          <w:rFonts w:ascii="Tahoma" w:hAnsi="Tahoma" w:cs="Tahoma"/>
          <w:sz w:val="26"/>
          <w:szCs w:val="28"/>
        </w:rPr>
        <w:t xml:space="preserve"> show that awareness campaigns on national TV stations (e.g., NTA) and social platforms have improved public understanding of trafficking tactics, leading to more community reports to NAPTIP hotlines.</w:t>
      </w:r>
    </w:p>
    <w:p w:rsidR="00F46555" w:rsidRPr="00ED6323" w:rsidRDefault="00F46555" w:rsidP="00ED6323">
      <w:pPr>
        <w:pStyle w:val="ListParagraph"/>
        <w:numPr>
          <w:ilvl w:val="0"/>
          <w:numId w:val="9"/>
        </w:numPr>
        <w:spacing w:line="480" w:lineRule="auto"/>
        <w:jc w:val="both"/>
        <w:rPr>
          <w:rFonts w:ascii="Tahoma" w:hAnsi="Tahoma" w:cs="Tahoma"/>
          <w:sz w:val="26"/>
          <w:szCs w:val="28"/>
        </w:rPr>
      </w:pPr>
      <w:r w:rsidRPr="00ED6323">
        <w:rPr>
          <w:b/>
          <w:bCs/>
          <w:sz w:val="26"/>
        </w:rPr>
        <w:t>Behavioral Change:</w:t>
      </w:r>
      <w:r w:rsidRPr="00ED6323">
        <w:rPr>
          <w:rFonts w:ascii="Tahoma" w:hAnsi="Tahoma" w:cs="Tahoma"/>
          <w:sz w:val="26"/>
          <w:szCs w:val="28"/>
        </w:rPr>
        <w:t xml:space="preserve"> </w:t>
      </w:r>
      <w:r w:rsidRPr="00ED6323">
        <w:rPr>
          <w:b/>
          <w:bCs/>
          <w:sz w:val="26"/>
        </w:rPr>
        <w:t>Audu and Oyetunde (2019)</w:t>
      </w:r>
      <w:r w:rsidRPr="00ED6323">
        <w:rPr>
          <w:rFonts w:ascii="Tahoma" w:hAnsi="Tahoma" w:cs="Tahoma"/>
          <w:sz w:val="26"/>
          <w:szCs w:val="28"/>
        </w:rPr>
        <w:t xml:space="preserve"> document that repeated exposure to anti-trafficking messages has reduced the acceptance of overseas job offers without due verification, particularly in high-risk areas such as Benin City.</w:t>
      </w:r>
    </w:p>
    <w:p w:rsidR="00F46555" w:rsidRPr="00ED6323" w:rsidRDefault="00F46555" w:rsidP="00ED6323">
      <w:pPr>
        <w:pStyle w:val="ListParagraph"/>
        <w:numPr>
          <w:ilvl w:val="0"/>
          <w:numId w:val="9"/>
        </w:numPr>
        <w:spacing w:line="480" w:lineRule="auto"/>
        <w:jc w:val="both"/>
        <w:rPr>
          <w:rFonts w:ascii="Tahoma" w:hAnsi="Tahoma" w:cs="Tahoma"/>
          <w:sz w:val="26"/>
          <w:szCs w:val="28"/>
        </w:rPr>
      </w:pPr>
      <w:r w:rsidRPr="00ED6323">
        <w:rPr>
          <w:b/>
          <w:bCs/>
          <w:sz w:val="26"/>
        </w:rPr>
        <w:t>Collaboration with NGOs:</w:t>
      </w:r>
      <w:r w:rsidRPr="00ED6323">
        <w:rPr>
          <w:rFonts w:ascii="Tahoma" w:hAnsi="Tahoma" w:cs="Tahoma"/>
          <w:sz w:val="26"/>
          <w:szCs w:val="28"/>
        </w:rPr>
        <w:t xml:space="preserve"> Many media campaigns are successful due to partnerships with international and local NGOs. For example, </w:t>
      </w:r>
      <w:r w:rsidRPr="00ED6323">
        <w:rPr>
          <w:b/>
          <w:bCs/>
          <w:sz w:val="26"/>
        </w:rPr>
        <w:t>UNODC and IOM</w:t>
      </w:r>
      <w:r w:rsidRPr="00ED6323">
        <w:rPr>
          <w:rFonts w:ascii="Tahoma" w:hAnsi="Tahoma" w:cs="Tahoma"/>
          <w:sz w:val="26"/>
          <w:szCs w:val="28"/>
        </w:rPr>
        <w:t xml:space="preserve"> have supported public service announcements (PSAs), documentaries, and </w:t>
      </w:r>
      <w:r w:rsidRPr="00ED6323">
        <w:rPr>
          <w:rFonts w:ascii="Tahoma" w:hAnsi="Tahoma" w:cs="Tahoma"/>
          <w:sz w:val="26"/>
          <w:szCs w:val="28"/>
        </w:rPr>
        <w:lastRenderedPageBreak/>
        <w:t>survivor testimonials aired on national platforms.</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t>2.</w:t>
      </w:r>
      <w:r w:rsidR="00B13011">
        <w:rPr>
          <w:rFonts w:ascii="Tahoma" w:hAnsi="Tahoma" w:cs="Tahoma"/>
          <w:b/>
          <w:bCs/>
          <w:sz w:val="26"/>
          <w:szCs w:val="28"/>
        </w:rPr>
        <w:t>3</w:t>
      </w:r>
      <w:r w:rsidRPr="003F2A7A">
        <w:rPr>
          <w:rFonts w:ascii="Tahoma" w:hAnsi="Tahoma" w:cs="Tahoma"/>
          <w:b/>
          <w:bCs/>
          <w:sz w:val="26"/>
          <w:szCs w:val="28"/>
        </w:rPr>
        <w:t xml:space="preserve"> </w:t>
      </w:r>
      <w:r w:rsidR="00B13011">
        <w:rPr>
          <w:rFonts w:ascii="Tahoma" w:hAnsi="Tahoma" w:cs="Tahoma"/>
          <w:b/>
          <w:bCs/>
          <w:sz w:val="26"/>
          <w:szCs w:val="28"/>
        </w:rPr>
        <w:tab/>
        <w:t xml:space="preserve">Overview of </w:t>
      </w:r>
      <w:r w:rsidR="00EB7994" w:rsidRPr="003F2A7A">
        <w:rPr>
          <w:rFonts w:ascii="Tahoma" w:hAnsi="Tahoma" w:cs="Tahoma"/>
          <w:b/>
          <w:bCs/>
          <w:sz w:val="26"/>
          <w:szCs w:val="28"/>
        </w:rPr>
        <w:t xml:space="preserve">Human Trafficking </w:t>
      </w:r>
      <w:r w:rsidRPr="003F2A7A">
        <w:rPr>
          <w:rFonts w:ascii="Tahoma" w:hAnsi="Tahoma" w:cs="Tahoma"/>
          <w:b/>
          <w:bCs/>
          <w:sz w:val="26"/>
          <w:szCs w:val="28"/>
        </w:rPr>
        <w:t>In Nigeria</w:t>
      </w:r>
    </w:p>
    <w:p w:rsidR="00B13011" w:rsidRDefault="003F2A7A" w:rsidP="00B13011">
      <w:pPr>
        <w:spacing w:line="480" w:lineRule="auto"/>
        <w:ind w:firstLine="720"/>
        <w:jc w:val="both"/>
        <w:rPr>
          <w:rFonts w:ascii="Tahoma" w:hAnsi="Tahoma" w:cs="Tahoma"/>
          <w:sz w:val="26"/>
          <w:szCs w:val="28"/>
        </w:rPr>
      </w:pPr>
      <w:r w:rsidRPr="003F2A7A">
        <w:rPr>
          <w:rFonts w:ascii="Tahoma" w:hAnsi="Tahoma" w:cs="Tahoma"/>
          <w:sz w:val="26"/>
          <w:szCs w:val="28"/>
        </w:rPr>
        <w:t>The trafficking of children for the purpose of domestic service, prostitution and other forms of exploitative labour is a widespread phenomenon in Nigeria. In view of the clandestine nature of trafficking, accurate and reliable figures are hard to get. Globally, human trafficking is one of the fastest growing organise</w:t>
      </w:r>
      <w:r w:rsidR="00B13011">
        <w:rPr>
          <w:rFonts w:ascii="Tahoma" w:hAnsi="Tahoma" w:cs="Tahoma"/>
          <w:sz w:val="26"/>
          <w:szCs w:val="28"/>
        </w:rPr>
        <w:t xml:space="preserve">d crimes with an estimated 1.2 </w:t>
      </w:r>
      <w:r w:rsidRPr="003F2A7A">
        <w:rPr>
          <w:rFonts w:ascii="Tahoma" w:hAnsi="Tahoma" w:cs="Tahoma"/>
          <w:sz w:val="26"/>
          <w:szCs w:val="28"/>
        </w:rPr>
        <w:t xml:space="preserve">million victims per year, of which 32% are African. The National Child Labour Survey (2003) estimates that there are 15 million children engaged in child labour in Nigeria with 40% of them at the risk of being trafficked both internally and externally for domestic and forced labour, prostitution, entertainment, pornography, armed conflict, and sometimes ritual killings. According to Teriba (2001:154), Nigeria is a source, transit and destination country for human trafficking. Currently, external trafficking of children exists between Nigeria and Gabon, Cameroon, Niger, Italy, Spain, Benin Republic and Saudi Arabia. </w:t>
      </w:r>
    </w:p>
    <w:p w:rsidR="00B47108" w:rsidRPr="003F2A7A" w:rsidRDefault="003F2A7A" w:rsidP="00B13011">
      <w:pPr>
        <w:spacing w:line="480" w:lineRule="auto"/>
        <w:ind w:firstLine="720"/>
        <w:jc w:val="both"/>
        <w:rPr>
          <w:rFonts w:ascii="Tahoma" w:hAnsi="Tahoma" w:cs="Tahoma"/>
          <w:sz w:val="26"/>
          <w:szCs w:val="28"/>
        </w:rPr>
      </w:pPr>
      <w:r w:rsidRPr="003F2A7A">
        <w:rPr>
          <w:rFonts w:ascii="Tahoma" w:hAnsi="Tahoma" w:cs="Tahoma"/>
          <w:sz w:val="26"/>
          <w:szCs w:val="28"/>
        </w:rPr>
        <w:t xml:space="preserve">The National Agency for Prohibition of traffic in persons and other related materials (NAPTIP) and United Nations Children Fund (UNICEF) Situation Assessment of human trafficking in Southern Nigerian State (2004) reported that 46% of repatriated victims of external trafficking in Nigeria are children, with a female to male ratio of 7:3. They are engaged mainly in prostitution (46%), domestic labour (21%), forced labour (15%) and entertainment (8%). Internal trafficking of children in Nigeria was also reported to be for the purpose of forced labour (32%), domestic labour </w:t>
      </w:r>
      <w:r w:rsidRPr="003F2A7A">
        <w:rPr>
          <w:rFonts w:ascii="Tahoma" w:hAnsi="Tahoma" w:cs="Tahoma"/>
          <w:sz w:val="26"/>
          <w:szCs w:val="28"/>
        </w:rPr>
        <w:lastRenderedPageBreak/>
        <w:t xml:space="preserve">(31%) and prostitution (30%). Boys are mostly trafficked from the south eastern states of Imo, Abia and Akwa-Ibom to Gabon, Equatorial Guinea and Congo, while those from Kwara go to Togo and as far as Mali to work on plantations. </w:t>
      </w:r>
      <w:r w:rsidR="00EB7994">
        <w:rPr>
          <w:rFonts w:ascii="Tahoma" w:hAnsi="Tahoma" w:cs="Tahoma"/>
          <w:sz w:val="26"/>
          <w:szCs w:val="28"/>
        </w:rPr>
        <w:t>Between October and December 2023</w:t>
      </w:r>
      <w:r w:rsidRPr="003F2A7A">
        <w:rPr>
          <w:rFonts w:ascii="Tahoma" w:hAnsi="Tahoma" w:cs="Tahoma"/>
          <w:sz w:val="26"/>
          <w:szCs w:val="28"/>
        </w:rPr>
        <w:t>, over 500 children from the Republic of Benin were rescued from granite quarries and repatriated back to their country of origin, through a joint effort of UNICEF in Nigeria and Benin. Similarly, Nigeria has recently seen an increased number of repatriation of trafficking victims from many foreign countries such as UK, Italy, Netherlands, USA, Belgium, Ireland, Saudi Arabia and South Africa.</w:t>
      </w:r>
    </w:p>
    <w:p w:rsidR="007C62F4" w:rsidRDefault="003F2A7A" w:rsidP="00B13011">
      <w:pPr>
        <w:spacing w:line="480" w:lineRule="auto"/>
        <w:ind w:firstLine="720"/>
        <w:jc w:val="both"/>
        <w:rPr>
          <w:rFonts w:ascii="Tahoma" w:hAnsi="Tahoma" w:cs="Tahoma"/>
          <w:sz w:val="26"/>
          <w:szCs w:val="28"/>
        </w:rPr>
      </w:pPr>
      <w:r w:rsidRPr="003F2A7A">
        <w:rPr>
          <w:rFonts w:ascii="Tahoma" w:hAnsi="Tahoma" w:cs="Tahoma"/>
          <w:sz w:val="26"/>
          <w:szCs w:val="28"/>
        </w:rPr>
        <w:t>Private transit camps have been reported to exist in Akwa-Ibom, Cross Rivers and Ondo States where children are transported from the south eastern states and forced into hard labour and prostitution. Likewise, immigration and investigation reports from NAPTIP have shown increasing number of cases in the northern part of the country. Girls trafficked from Nigeria en route to Europe come mainly from Edo State, Delta, Imo and other States in the South. The victims of trafficking are mainly females between the ages of 9-18 years. The education levels of the trafficked vary with respect to the destination countries and the source region as well as the type of perceived jobs available. Trafficking of women and children is also found to be most commonly associated with prostitution.</w:t>
      </w:r>
      <w:r w:rsidR="007C62F4">
        <w:rPr>
          <w:rFonts w:ascii="Tahoma" w:hAnsi="Tahoma" w:cs="Tahoma"/>
          <w:sz w:val="26"/>
          <w:szCs w:val="28"/>
        </w:rPr>
        <w:t xml:space="preserve"> </w:t>
      </w:r>
    </w:p>
    <w:p w:rsidR="00B47108" w:rsidRPr="003F2A7A" w:rsidRDefault="00EB7994">
      <w:pPr>
        <w:spacing w:line="480" w:lineRule="auto"/>
        <w:jc w:val="both"/>
        <w:rPr>
          <w:rFonts w:ascii="Tahoma" w:hAnsi="Tahoma" w:cs="Tahoma"/>
          <w:sz w:val="26"/>
          <w:szCs w:val="28"/>
        </w:rPr>
      </w:pPr>
      <w:r>
        <w:rPr>
          <w:rFonts w:ascii="Tahoma" w:hAnsi="Tahoma" w:cs="Tahoma"/>
          <w:sz w:val="26"/>
          <w:szCs w:val="28"/>
        </w:rPr>
        <w:t>Pearson (2022</w:t>
      </w:r>
      <w:r w:rsidR="003F2A7A" w:rsidRPr="003F2A7A">
        <w:rPr>
          <w:rFonts w:ascii="Tahoma" w:hAnsi="Tahoma" w:cs="Tahoma"/>
          <w:sz w:val="26"/>
          <w:szCs w:val="28"/>
        </w:rPr>
        <w:t>:90) paints the picture thus:</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“Victims of trafficking are often sold or placed in brothels and made to engage in the sex trade either willingly or against their will in order to recover the cost incurred in </w:t>
      </w:r>
      <w:r w:rsidRPr="003F2A7A">
        <w:rPr>
          <w:rFonts w:ascii="Tahoma" w:hAnsi="Tahoma" w:cs="Tahoma"/>
          <w:sz w:val="26"/>
          <w:szCs w:val="28"/>
        </w:rPr>
        <w:lastRenderedPageBreak/>
        <w:t>transporting them to the destination area.”</w:t>
      </w:r>
    </w:p>
    <w:p w:rsidR="00B47108" w:rsidRPr="003F2A7A" w:rsidRDefault="003F2A7A" w:rsidP="00B13011">
      <w:pPr>
        <w:spacing w:line="480" w:lineRule="auto"/>
        <w:ind w:firstLine="720"/>
        <w:jc w:val="both"/>
        <w:rPr>
          <w:rFonts w:ascii="Tahoma" w:hAnsi="Tahoma" w:cs="Tahoma"/>
          <w:sz w:val="26"/>
          <w:szCs w:val="28"/>
        </w:rPr>
      </w:pPr>
      <w:r w:rsidRPr="003F2A7A">
        <w:rPr>
          <w:rFonts w:ascii="Tahoma" w:hAnsi="Tahoma" w:cs="Tahoma"/>
          <w:sz w:val="26"/>
          <w:szCs w:val="28"/>
        </w:rPr>
        <w:t>These traffickers exercise great control over the incomes of th</w:t>
      </w:r>
      <w:r w:rsidR="007C62F4">
        <w:rPr>
          <w:rFonts w:ascii="Tahoma" w:hAnsi="Tahoma" w:cs="Tahoma"/>
          <w:sz w:val="26"/>
          <w:szCs w:val="28"/>
        </w:rPr>
        <w:t>e trafficked. Kwankye (</w:t>
      </w:r>
      <w:r w:rsidR="00EB7994">
        <w:rPr>
          <w:rFonts w:ascii="Tahoma" w:hAnsi="Tahoma" w:cs="Tahoma"/>
          <w:sz w:val="26"/>
          <w:szCs w:val="28"/>
        </w:rPr>
        <w:t>2023</w:t>
      </w:r>
      <w:r w:rsidRPr="003F2A7A">
        <w:rPr>
          <w:rFonts w:ascii="Tahoma" w:hAnsi="Tahoma" w:cs="Tahoma"/>
          <w:sz w:val="26"/>
          <w:szCs w:val="28"/>
        </w:rPr>
        <w:t>) made a startling revelation of the plight of a young prostitute and a victim of human trafficking who was alleged to owe her traffickers an amount of sixty-five thousand US dollars (US$ 65,000). This amount apparently represents her travel expenses from Nigeria to Europe via Ghana. She was therefore asked to make a weekly part payment to cover the travelling expenses.</w:t>
      </w:r>
    </w:p>
    <w:p w:rsidR="00B47108" w:rsidRPr="003F2A7A" w:rsidRDefault="003F2A7A" w:rsidP="00B13011">
      <w:pPr>
        <w:spacing w:line="480" w:lineRule="auto"/>
        <w:ind w:firstLine="720"/>
        <w:jc w:val="both"/>
        <w:rPr>
          <w:rFonts w:ascii="Tahoma" w:hAnsi="Tahoma" w:cs="Tahoma"/>
          <w:sz w:val="26"/>
          <w:szCs w:val="28"/>
        </w:rPr>
      </w:pPr>
      <w:r w:rsidRPr="003F2A7A">
        <w:rPr>
          <w:rFonts w:ascii="Tahoma" w:hAnsi="Tahoma" w:cs="Tahoma"/>
          <w:sz w:val="26"/>
          <w:szCs w:val="28"/>
        </w:rPr>
        <w:t xml:space="preserve">Notwithstanding the reproductive health risk that this young woman is exposed to in the face of the global threats of the HIV/AIDS pandemic, it also appears that this young girl is caught up in a perpetual bondage of </w:t>
      </w:r>
      <w:r w:rsidR="007C62F4">
        <w:rPr>
          <w:rFonts w:ascii="Tahoma" w:hAnsi="Tahoma" w:cs="Tahoma"/>
          <w:sz w:val="26"/>
          <w:szCs w:val="28"/>
        </w:rPr>
        <w:t>dept</w:t>
      </w:r>
      <w:r w:rsidRPr="003F2A7A">
        <w:rPr>
          <w:rFonts w:ascii="Tahoma" w:hAnsi="Tahoma" w:cs="Tahoma"/>
          <w:sz w:val="26"/>
          <w:szCs w:val="28"/>
        </w:rPr>
        <w:t xml:space="preserve"> servicing. Many of these young girls are abused or battered when they refuse to comply with the orders of their “lords” to undertake a particular type of job as prescribed by the traffickers. The travel documents of the trafficked are often taken away from them upon arrival at the destination thus, limiting their basic human right to freedom of movement. Trafficking of children in Nigeria by traffickers to be exploited for personal gain has internal and international manifestations.</w:t>
      </w:r>
    </w:p>
    <w:p w:rsidR="00B47108" w:rsidRPr="003F2A7A" w:rsidRDefault="003F2A7A" w:rsidP="00B13011">
      <w:pPr>
        <w:spacing w:line="480" w:lineRule="auto"/>
        <w:ind w:firstLine="720"/>
        <w:jc w:val="both"/>
        <w:rPr>
          <w:rFonts w:ascii="Tahoma" w:hAnsi="Tahoma" w:cs="Tahoma"/>
          <w:sz w:val="26"/>
          <w:szCs w:val="28"/>
        </w:rPr>
      </w:pPr>
      <w:r w:rsidRPr="003F2A7A">
        <w:rPr>
          <w:rFonts w:ascii="Tahoma" w:hAnsi="Tahoma" w:cs="Tahoma"/>
          <w:sz w:val="26"/>
          <w:szCs w:val="28"/>
        </w:rPr>
        <w:t>In internal traff</w:t>
      </w:r>
      <w:r w:rsidR="007C62F4">
        <w:rPr>
          <w:rFonts w:ascii="Tahoma" w:hAnsi="Tahoma" w:cs="Tahoma"/>
          <w:sz w:val="26"/>
          <w:szCs w:val="28"/>
        </w:rPr>
        <w:t>icking, according to Effah (</w:t>
      </w:r>
      <w:r w:rsidR="00EB7994">
        <w:rPr>
          <w:rFonts w:ascii="Tahoma" w:hAnsi="Tahoma" w:cs="Tahoma"/>
          <w:sz w:val="26"/>
          <w:szCs w:val="28"/>
        </w:rPr>
        <w:t>2023</w:t>
      </w:r>
      <w:r w:rsidRPr="003F2A7A">
        <w:rPr>
          <w:rFonts w:ascii="Tahoma" w:hAnsi="Tahoma" w:cs="Tahoma"/>
          <w:sz w:val="26"/>
          <w:szCs w:val="28"/>
        </w:rPr>
        <w:t xml:space="preserve">:121) children are procured to work as domestic and agricultural workers, while external trafficking provides girls for prostitution rackets in Europe and the Middle East. The Nigerian Immigration Service has identified Edo, Delta, Akwa Ibom, Ondo, Rivers, Ebonyi, Imo Enugu, Lagos and Kano as source states. While a number of Children have migrated to their preset </w:t>
      </w:r>
      <w:r w:rsidRPr="003F2A7A">
        <w:rPr>
          <w:rFonts w:ascii="Tahoma" w:hAnsi="Tahoma" w:cs="Tahoma"/>
          <w:sz w:val="26"/>
          <w:szCs w:val="28"/>
        </w:rPr>
        <w:lastRenderedPageBreak/>
        <w:t>location through traditional fostering arrangements, some children have ended up on the streets as a result of trafficking by family members or after losing their way and being unable to trace their extended family. Many of these children have been arrested and imprisoned or put into remand homes by police.</w:t>
      </w:r>
    </w:p>
    <w:p w:rsidR="00B47108" w:rsidRPr="003F2A7A" w:rsidRDefault="003F2A7A" w:rsidP="00B13011">
      <w:pPr>
        <w:spacing w:line="480" w:lineRule="auto"/>
        <w:ind w:firstLine="720"/>
        <w:jc w:val="both"/>
        <w:rPr>
          <w:rFonts w:ascii="Tahoma" w:hAnsi="Tahoma" w:cs="Tahoma"/>
          <w:sz w:val="26"/>
          <w:szCs w:val="28"/>
        </w:rPr>
      </w:pPr>
      <w:r w:rsidRPr="003F2A7A">
        <w:rPr>
          <w:rFonts w:ascii="Tahoma" w:hAnsi="Tahoma" w:cs="Tahoma"/>
          <w:sz w:val="26"/>
          <w:szCs w:val="28"/>
        </w:rPr>
        <w:t>There are diverse reasons why many Nigerian children are vulnerable to trafficking, including widespread poverty, large family size, and rapid urbanization with deteriorating public services, low literacy levels and high school-drop out rates. The demand for cheap commercial sex workers in countries of destination strongly contributes to the growth of this phenomenon and the success of this criminal network. Parents with a large family, often overburdened with the care of too many children, are prone to the traffickers’ deceit in giving away some of their children to city residents or even strangers promising a better life for them. Traffickers exploit the trust of people rooted in a widespread, culturally accepted common practice in West Africa of placement and fostering as part of the extended family safety net. In some instances, desperately poor and uninformed parents willingly co-operate with the traffickers, giving away their children in exchange for a small fee. In the hands of unscrupulous guardians, these children are increasingly trafficked and exploited for money.</w:t>
      </w:r>
    </w:p>
    <w:p w:rsidR="007C62F4" w:rsidRPr="00EB7994" w:rsidRDefault="007C62F4">
      <w:pPr>
        <w:spacing w:line="480" w:lineRule="auto"/>
        <w:jc w:val="both"/>
        <w:rPr>
          <w:rFonts w:ascii="Tahoma" w:hAnsi="Tahoma" w:cs="Tahoma"/>
          <w:sz w:val="12"/>
          <w:szCs w:val="28"/>
        </w:rPr>
      </w:pPr>
    </w:p>
    <w:p w:rsidR="00B47108" w:rsidRPr="003F2A7A" w:rsidRDefault="003F2A7A" w:rsidP="00B13011">
      <w:pPr>
        <w:spacing w:line="480" w:lineRule="auto"/>
        <w:ind w:firstLine="720"/>
        <w:jc w:val="both"/>
        <w:rPr>
          <w:rFonts w:ascii="Tahoma" w:hAnsi="Tahoma" w:cs="Tahoma"/>
          <w:sz w:val="26"/>
          <w:szCs w:val="28"/>
        </w:rPr>
      </w:pPr>
      <w:r w:rsidRPr="003F2A7A">
        <w:rPr>
          <w:rFonts w:ascii="Tahoma" w:hAnsi="Tahoma" w:cs="Tahoma"/>
          <w:sz w:val="26"/>
          <w:szCs w:val="28"/>
        </w:rPr>
        <w:t>In Nigeria society, according t</w:t>
      </w:r>
      <w:r w:rsidR="007C62F4">
        <w:rPr>
          <w:rFonts w:ascii="Tahoma" w:hAnsi="Tahoma" w:cs="Tahoma"/>
          <w:sz w:val="26"/>
          <w:szCs w:val="28"/>
        </w:rPr>
        <w:t>o Adidu (</w:t>
      </w:r>
      <w:r w:rsidR="00EB7994">
        <w:rPr>
          <w:rFonts w:ascii="Tahoma" w:hAnsi="Tahoma" w:cs="Tahoma"/>
          <w:sz w:val="26"/>
          <w:szCs w:val="28"/>
        </w:rPr>
        <w:t>2024</w:t>
      </w:r>
      <w:r w:rsidRPr="003F2A7A">
        <w:rPr>
          <w:rFonts w:ascii="Tahoma" w:hAnsi="Tahoma" w:cs="Tahoma"/>
          <w:sz w:val="26"/>
          <w:szCs w:val="28"/>
        </w:rPr>
        <w:t xml:space="preserve">:56), physical discipline of children is accepted and is widely practised by individual parents in their homes, in schools and in various children’s institutions. It is not also unusual to see children begging on the </w:t>
      </w:r>
      <w:r w:rsidRPr="003F2A7A">
        <w:rPr>
          <w:rFonts w:ascii="Tahoma" w:hAnsi="Tahoma" w:cs="Tahoma"/>
          <w:sz w:val="26"/>
          <w:szCs w:val="28"/>
        </w:rPr>
        <w:lastRenderedPageBreak/>
        <w:t>streets for their quranic teachers. The problem of human trafficking in Nigeria is really serious and symptomatic of increasing family and social disorganisation.</w:t>
      </w:r>
    </w:p>
    <w:p w:rsidR="00B47108" w:rsidRPr="003F2A7A" w:rsidRDefault="007C62F4" w:rsidP="00B13011">
      <w:pPr>
        <w:spacing w:line="480" w:lineRule="auto"/>
        <w:ind w:firstLine="720"/>
        <w:jc w:val="both"/>
        <w:rPr>
          <w:rFonts w:ascii="Tahoma" w:hAnsi="Tahoma" w:cs="Tahoma"/>
          <w:sz w:val="26"/>
          <w:szCs w:val="28"/>
        </w:rPr>
      </w:pPr>
      <w:r>
        <w:rPr>
          <w:rFonts w:ascii="Tahoma" w:hAnsi="Tahoma" w:cs="Tahoma"/>
          <w:sz w:val="26"/>
          <w:szCs w:val="28"/>
        </w:rPr>
        <w:t>Ebigbo (</w:t>
      </w:r>
      <w:r w:rsidR="00EB7994">
        <w:rPr>
          <w:rFonts w:ascii="Tahoma" w:hAnsi="Tahoma" w:cs="Tahoma"/>
          <w:sz w:val="26"/>
          <w:szCs w:val="28"/>
        </w:rPr>
        <w:t>2023</w:t>
      </w:r>
      <w:r w:rsidR="003F2A7A" w:rsidRPr="003F2A7A">
        <w:rPr>
          <w:rFonts w:ascii="Tahoma" w:hAnsi="Tahoma" w:cs="Tahoma"/>
          <w:sz w:val="26"/>
          <w:szCs w:val="28"/>
        </w:rPr>
        <w:t>:11) states that the family system is breaking down and our standard of living has deteriorated in both urban and rural areas. According to him, when a society has trouble, particularly economic trouble, the family is the first to feel the shock and the children suffer most. Many people are out of work and the children are showing it. The rate of crime is high both in the urban and rural areas. Unemployed parents are having a hard time caring for their families. Being out of job has certain emotional consequences. It affects the mood of the entire household. It leads to anger and despair which could be displayed in forms of trafficking of children.</w:t>
      </w:r>
    </w:p>
    <w:p w:rsidR="00B47108" w:rsidRPr="003F2A7A" w:rsidRDefault="003F2A7A" w:rsidP="00B13011">
      <w:pPr>
        <w:spacing w:line="480" w:lineRule="auto"/>
        <w:ind w:firstLine="720"/>
        <w:jc w:val="both"/>
        <w:rPr>
          <w:rFonts w:ascii="Tahoma" w:hAnsi="Tahoma" w:cs="Tahoma"/>
          <w:sz w:val="26"/>
          <w:szCs w:val="28"/>
        </w:rPr>
      </w:pPr>
      <w:r w:rsidRPr="003F2A7A">
        <w:rPr>
          <w:rFonts w:ascii="Tahoma" w:hAnsi="Tahoma" w:cs="Tahoma"/>
          <w:sz w:val="26"/>
          <w:szCs w:val="28"/>
        </w:rPr>
        <w:t>Therefore, in Nigeria, human trafficking is due to poverty, ignorance, political and religious turbulence, but the most common cause of human trafficking is poverty. If, we are serious about protecting the children we will have to take a look at our culture and re-examine our attitudes towards the young and the physical violence used in discip</w:t>
      </w:r>
      <w:r w:rsidR="007C62F4">
        <w:rPr>
          <w:rFonts w:ascii="Tahoma" w:hAnsi="Tahoma" w:cs="Tahoma"/>
          <w:sz w:val="26"/>
          <w:szCs w:val="28"/>
        </w:rPr>
        <w:t>lining our children. Chase (</w:t>
      </w:r>
      <w:r w:rsidR="00EB7994">
        <w:rPr>
          <w:rFonts w:ascii="Tahoma" w:hAnsi="Tahoma" w:cs="Tahoma"/>
          <w:sz w:val="26"/>
          <w:szCs w:val="28"/>
        </w:rPr>
        <w:t>2023</w:t>
      </w:r>
      <w:r w:rsidR="007C62F4">
        <w:rPr>
          <w:rFonts w:ascii="Tahoma" w:hAnsi="Tahoma" w:cs="Tahoma"/>
          <w:sz w:val="26"/>
          <w:szCs w:val="28"/>
        </w:rPr>
        <w:t>) cited in Adidu (</w:t>
      </w:r>
      <w:r w:rsidR="00EB7994">
        <w:rPr>
          <w:rFonts w:ascii="Tahoma" w:hAnsi="Tahoma" w:cs="Tahoma"/>
          <w:sz w:val="26"/>
          <w:szCs w:val="28"/>
        </w:rPr>
        <w:t>2024</w:t>
      </w:r>
      <w:r w:rsidRPr="003F2A7A">
        <w:rPr>
          <w:rFonts w:ascii="Tahoma" w:hAnsi="Tahoma" w:cs="Tahoma"/>
          <w:sz w:val="26"/>
          <w:szCs w:val="28"/>
        </w:rPr>
        <w:t>:58) states that Experiments have shown that under stress, rats among others will neglect and abandon their young. Monkeys removed from their natural habitat and placed in unfamiliar surrounding will bite and even eat their own litters. Lion satisfy their own hunger first often by cannibalizing their own cubs. When prey is scarce, the adults will take food there is, leaving their cubs to starve.</w:t>
      </w:r>
    </w:p>
    <w:p w:rsidR="00B47108" w:rsidRPr="003F2A7A" w:rsidRDefault="003F2A7A" w:rsidP="00B13011">
      <w:pPr>
        <w:spacing w:line="480" w:lineRule="auto"/>
        <w:ind w:firstLine="720"/>
        <w:jc w:val="both"/>
        <w:rPr>
          <w:rFonts w:ascii="Tahoma" w:hAnsi="Tahoma" w:cs="Tahoma"/>
          <w:sz w:val="26"/>
          <w:szCs w:val="28"/>
        </w:rPr>
      </w:pPr>
      <w:r w:rsidRPr="003F2A7A">
        <w:rPr>
          <w:rFonts w:ascii="Tahoma" w:hAnsi="Tahoma" w:cs="Tahoma"/>
          <w:sz w:val="26"/>
          <w:szCs w:val="28"/>
        </w:rPr>
        <w:t xml:space="preserve">To prevent human trafficking, the government must first address the issue of </w:t>
      </w:r>
      <w:r w:rsidRPr="003F2A7A">
        <w:rPr>
          <w:rFonts w:ascii="Tahoma" w:hAnsi="Tahoma" w:cs="Tahoma"/>
          <w:sz w:val="26"/>
          <w:szCs w:val="28"/>
        </w:rPr>
        <w:lastRenderedPageBreak/>
        <w:t xml:space="preserve">poverty. It is high time we started re-orienting public policy in Nigeria towards the support of the family, the health of the children and the success of the whole society rather than the wealth and </w:t>
      </w:r>
      <w:r w:rsidR="007C62F4">
        <w:rPr>
          <w:rFonts w:ascii="Tahoma" w:hAnsi="Tahoma" w:cs="Tahoma"/>
          <w:sz w:val="26"/>
          <w:szCs w:val="28"/>
        </w:rPr>
        <w:t>comfort of a few. Peahrsson (</w:t>
      </w:r>
      <w:r w:rsidR="00EB7994">
        <w:rPr>
          <w:rFonts w:ascii="Tahoma" w:hAnsi="Tahoma" w:cs="Tahoma"/>
          <w:sz w:val="26"/>
          <w:szCs w:val="28"/>
        </w:rPr>
        <w:t>2023</w:t>
      </w:r>
      <w:r w:rsidRPr="003F2A7A">
        <w:rPr>
          <w:rFonts w:ascii="Tahoma" w:hAnsi="Tahoma" w:cs="Tahoma"/>
          <w:sz w:val="26"/>
          <w:szCs w:val="28"/>
        </w:rPr>
        <w:t>:229), posited that factors contributing to trafficking are varied and complex, differing from country to country. She identified limited access to education and income generation, gender and other forms of discrimination, strict laws and policies on migration and migrant labour, negative cultural, decline in values, Family disintegration and the less positive side of globalisation involving massive movement of people clandestinely as factors contributing to human trafficking.</w:t>
      </w:r>
    </w:p>
    <w:p w:rsidR="00B47108" w:rsidRPr="003F2A7A" w:rsidRDefault="003F2A7A" w:rsidP="00B13011">
      <w:pPr>
        <w:spacing w:line="480" w:lineRule="auto"/>
        <w:ind w:firstLine="720"/>
        <w:jc w:val="both"/>
        <w:rPr>
          <w:rFonts w:ascii="Tahoma" w:hAnsi="Tahoma" w:cs="Tahoma"/>
          <w:sz w:val="26"/>
          <w:szCs w:val="28"/>
        </w:rPr>
      </w:pPr>
      <w:r w:rsidRPr="003F2A7A">
        <w:rPr>
          <w:rFonts w:ascii="Tahoma" w:hAnsi="Tahoma" w:cs="Tahoma"/>
          <w:sz w:val="26"/>
          <w:szCs w:val="28"/>
        </w:rPr>
        <w:t>The reasons for the increase in trafficking are many. In general, the criminal business feeds on poverty, despair, war, c</w:t>
      </w:r>
      <w:r w:rsidR="007C62F4">
        <w:rPr>
          <w:rFonts w:ascii="Tahoma" w:hAnsi="Tahoma" w:cs="Tahoma"/>
          <w:sz w:val="26"/>
          <w:szCs w:val="28"/>
        </w:rPr>
        <w:t>risis and ignorance. Odocha (</w:t>
      </w:r>
      <w:r w:rsidR="00EB7994">
        <w:rPr>
          <w:rFonts w:ascii="Tahoma" w:hAnsi="Tahoma" w:cs="Tahoma"/>
          <w:sz w:val="26"/>
          <w:szCs w:val="28"/>
        </w:rPr>
        <w:t>2023</w:t>
      </w:r>
      <w:r w:rsidRPr="003F2A7A">
        <w:rPr>
          <w:rFonts w:ascii="Tahoma" w:hAnsi="Tahoma" w:cs="Tahoma"/>
          <w:sz w:val="26"/>
          <w:szCs w:val="28"/>
        </w:rPr>
        <w:t>:41) agrees that globalisation of the world economy has increased the movement of people across borders, legally and illegally especially from poorer to wealthier countries. The lack of opportunity and the eagerness for a better life abroad have made girls especially vulnerable to entrapment by traffickers.</w:t>
      </w:r>
    </w:p>
    <w:p w:rsidR="00B47108" w:rsidRPr="003F2A7A" w:rsidRDefault="003F2A7A" w:rsidP="00B13011">
      <w:pPr>
        <w:spacing w:line="480" w:lineRule="auto"/>
        <w:ind w:firstLine="720"/>
        <w:jc w:val="both"/>
        <w:rPr>
          <w:rFonts w:ascii="Tahoma" w:hAnsi="Tahoma" w:cs="Tahoma"/>
          <w:sz w:val="26"/>
          <w:szCs w:val="28"/>
        </w:rPr>
      </w:pPr>
      <w:r w:rsidRPr="003F2A7A">
        <w:rPr>
          <w:rFonts w:ascii="Tahoma" w:hAnsi="Tahoma" w:cs="Tahoma"/>
          <w:sz w:val="26"/>
          <w:szCs w:val="28"/>
        </w:rPr>
        <w:t>The inadequacy of laws and law enforcement in most origin, transit, and destination countries, hampers efforts to fight trafficking humans for sexual exploitation humans for sexual exploitation are often relatively minor compared with those for other criminal activities like drug and gun trafficking. The priority placed on stemming illegal immigration in many countries, including the United States has resulted in treatment of trafficking cases as problem of illegal immigration, thus treating victims as criminals.</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lastRenderedPageBreak/>
        <w:t>Few steps have been taken to provide support, health care and access to justice. Few victims dare testify against the traffickers or those who hold them, fearing retribution for themselves and their families. Since most governments do not offer stays of deportation or adequate protection for witnesses. The disinterest and in some cases even complicity of government is another problem.</w:t>
      </w:r>
    </w:p>
    <w:p w:rsidR="00B47108" w:rsidRPr="003F2A7A" w:rsidRDefault="007C62F4" w:rsidP="00B13011">
      <w:pPr>
        <w:spacing w:line="480" w:lineRule="auto"/>
        <w:ind w:firstLine="720"/>
        <w:jc w:val="both"/>
        <w:rPr>
          <w:rFonts w:ascii="Tahoma" w:hAnsi="Tahoma" w:cs="Tahoma"/>
          <w:sz w:val="26"/>
          <w:szCs w:val="28"/>
        </w:rPr>
      </w:pPr>
      <w:r>
        <w:rPr>
          <w:rFonts w:ascii="Tahoma" w:hAnsi="Tahoma" w:cs="Tahoma"/>
          <w:sz w:val="26"/>
          <w:szCs w:val="28"/>
        </w:rPr>
        <w:t>According to Oloruntimehin (</w:t>
      </w:r>
      <w:r w:rsidR="00EB7994">
        <w:rPr>
          <w:rFonts w:ascii="Tahoma" w:hAnsi="Tahoma" w:cs="Tahoma"/>
          <w:sz w:val="26"/>
          <w:szCs w:val="28"/>
        </w:rPr>
        <w:t>2024</w:t>
      </w:r>
      <w:r w:rsidR="003F2A7A" w:rsidRPr="003F2A7A">
        <w:rPr>
          <w:rFonts w:ascii="Tahoma" w:hAnsi="Tahoma" w:cs="Tahoma"/>
          <w:sz w:val="26"/>
          <w:szCs w:val="28"/>
        </w:rPr>
        <w:t>:18), many law enforcement agencies and governments ignore the plight of trafficking victims and downplay the scope of the trafficking problem. In some cases, Nigerian police and other governmental authorities accept bribes and collude with traffickers by selling fake documentation. Sometimes, police fear reprisals from criminal gangs so they find it easier to deny knowledge of trafficking.</w:t>
      </w:r>
    </w:p>
    <w:p w:rsidR="00B47108" w:rsidRPr="003F2A7A" w:rsidRDefault="003F2A7A" w:rsidP="00B13011">
      <w:pPr>
        <w:spacing w:line="480" w:lineRule="auto"/>
        <w:ind w:firstLine="720"/>
        <w:jc w:val="both"/>
        <w:rPr>
          <w:rFonts w:ascii="Tahoma" w:hAnsi="Tahoma" w:cs="Tahoma"/>
          <w:sz w:val="26"/>
          <w:szCs w:val="28"/>
        </w:rPr>
      </w:pPr>
      <w:r w:rsidRPr="003F2A7A">
        <w:rPr>
          <w:rFonts w:ascii="Tahoma" w:hAnsi="Tahoma" w:cs="Tahoma"/>
          <w:sz w:val="26"/>
          <w:szCs w:val="28"/>
        </w:rPr>
        <w:t>The minister of women affairs and social development, Hajiya Saudatu Bungudu added that the only way to stop human trafficking in Nigeria is by a concrete policy to ensure that children are properly educated to contribute to national development.</w:t>
      </w:r>
    </w:p>
    <w:p w:rsidR="00B47108" w:rsidRPr="003F2A7A" w:rsidRDefault="003F2A7A" w:rsidP="00B13011">
      <w:pPr>
        <w:spacing w:line="480" w:lineRule="auto"/>
        <w:ind w:firstLine="720"/>
        <w:jc w:val="both"/>
        <w:rPr>
          <w:rFonts w:ascii="Tahoma" w:hAnsi="Tahoma" w:cs="Tahoma"/>
          <w:sz w:val="26"/>
          <w:szCs w:val="28"/>
        </w:rPr>
      </w:pPr>
      <w:r w:rsidRPr="003F2A7A">
        <w:rPr>
          <w:rFonts w:ascii="Tahoma" w:hAnsi="Tahoma" w:cs="Tahoma"/>
          <w:sz w:val="26"/>
          <w:szCs w:val="28"/>
        </w:rPr>
        <w:t xml:space="preserve">Trafficking in people especially children, for prostitution and forced labour is one of the fastest growing areas of international criminal activity and one that is of increasing concern to the U.S Administration, congress and the international community. Although boys are also victimized, the overwhelming majority of those trafficked are children. According to Government estimates, at least 700,000 people are trafficked each year worldwide for forced labour, domestic servitude or sexual exploitation. Citing international organisation on migration data U.S officials say the </w:t>
      </w:r>
      <w:r w:rsidRPr="003F2A7A">
        <w:rPr>
          <w:rFonts w:ascii="Tahoma" w:hAnsi="Tahoma" w:cs="Tahoma"/>
          <w:sz w:val="26"/>
          <w:szCs w:val="28"/>
        </w:rPr>
        <w:lastRenderedPageBreak/>
        <w:t>actual figure could be as high as 4 million. An estimated 50,000 people are trafficked every year to the United States.</w:t>
      </w:r>
      <w:r w:rsidR="007C62F4">
        <w:rPr>
          <w:rFonts w:ascii="Tahoma" w:hAnsi="Tahoma" w:cs="Tahoma"/>
          <w:sz w:val="26"/>
          <w:szCs w:val="28"/>
        </w:rPr>
        <w:t xml:space="preserve"> Trafficking is now considered </w:t>
      </w:r>
      <w:r w:rsidRPr="003F2A7A">
        <w:rPr>
          <w:rFonts w:ascii="Tahoma" w:hAnsi="Tahoma" w:cs="Tahoma"/>
          <w:sz w:val="26"/>
          <w:szCs w:val="28"/>
        </w:rPr>
        <w:t>the third largest source of profits for organised crime behind only drugs and guns, generating billions of naira and dollars annually. Trafficking is a problem that affects virtually every country in the world.</w:t>
      </w:r>
    </w:p>
    <w:p w:rsidR="00D31A94" w:rsidRDefault="00D31A94">
      <w:pPr>
        <w:spacing w:line="480" w:lineRule="auto"/>
        <w:jc w:val="both"/>
        <w:rPr>
          <w:rFonts w:ascii="Tahoma" w:hAnsi="Tahoma" w:cs="Tahoma"/>
          <w:b/>
          <w:bCs/>
          <w:sz w:val="26"/>
          <w:szCs w:val="28"/>
        </w:rPr>
      </w:pPr>
      <w:bookmarkStart w:id="1" w:name="_TOC_250003"/>
      <w:r>
        <w:rPr>
          <w:rFonts w:ascii="Tahoma" w:hAnsi="Tahoma" w:cs="Tahoma"/>
          <w:b/>
          <w:bCs/>
          <w:sz w:val="26"/>
          <w:szCs w:val="28"/>
        </w:rPr>
        <w:t>2.4</w:t>
      </w:r>
      <w:r>
        <w:rPr>
          <w:rFonts w:ascii="Tahoma" w:hAnsi="Tahoma" w:cs="Tahoma"/>
          <w:b/>
          <w:bCs/>
          <w:sz w:val="26"/>
          <w:szCs w:val="28"/>
        </w:rPr>
        <w:tab/>
        <w:t xml:space="preserve">Theoretical Framework </w:t>
      </w:r>
    </w:p>
    <w:p w:rsidR="00D31A94" w:rsidRDefault="00D31A94" w:rsidP="00D31A94">
      <w:pPr>
        <w:spacing w:line="480" w:lineRule="auto"/>
        <w:ind w:firstLine="720"/>
        <w:jc w:val="both"/>
        <w:rPr>
          <w:rFonts w:ascii="Tahoma" w:hAnsi="Tahoma" w:cs="Tahoma"/>
          <w:bCs/>
          <w:sz w:val="26"/>
          <w:szCs w:val="28"/>
        </w:rPr>
      </w:pPr>
      <w:r w:rsidRPr="00D31A94">
        <w:rPr>
          <w:rFonts w:ascii="Tahoma" w:hAnsi="Tahoma" w:cs="Tahoma"/>
          <w:bCs/>
          <w:sz w:val="26"/>
          <w:szCs w:val="28"/>
        </w:rPr>
        <w:t>This study is anchored within the content of two vital theories namely:</w:t>
      </w:r>
      <w:r>
        <w:rPr>
          <w:rFonts w:ascii="Tahoma" w:hAnsi="Tahoma" w:cs="Tahoma"/>
          <w:bCs/>
          <w:sz w:val="26"/>
          <w:szCs w:val="28"/>
        </w:rPr>
        <w:t xml:space="preserve"> Agenda Setting Theory and the Social Learning Theory.</w:t>
      </w:r>
    </w:p>
    <w:p w:rsidR="00D31A94" w:rsidRDefault="00D31A94" w:rsidP="00D31A94">
      <w:pPr>
        <w:spacing w:line="480" w:lineRule="auto"/>
        <w:ind w:firstLine="720"/>
        <w:jc w:val="both"/>
        <w:rPr>
          <w:rFonts w:ascii="Tahoma" w:hAnsi="Tahoma" w:cs="Tahoma"/>
          <w:bCs/>
          <w:sz w:val="26"/>
          <w:szCs w:val="28"/>
        </w:rPr>
      </w:pPr>
      <w:r w:rsidRPr="0049048A">
        <w:rPr>
          <w:rFonts w:ascii="Tahoma" w:hAnsi="Tahoma" w:cs="Tahoma"/>
          <w:b/>
          <w:bCs/>
          <w:sz w:val="26"/>
          <w:szCs w:val="28"/>
        </w:rPr>
        <w:t>Agenda Setting Theory:</w:t>
      </w:r>
      <w:r>
        <w:rPr>
          <w:rFonts w:ascii="Tahoma" w:hAnsi="Tahoma" w:cs="Tahoma"/>
          <w:bCs/>
          <w:sz w:val="26"/>
          <w:szCs w:val="28"/>
        </w:rPr>
        <w:t xml:space="preserve"> Baran (2007:108) maintains that the theory propose that the public agenda or what kind of thing people discuss, think and worry about is powerfully shaped and directed by what the news media choose to publicise. While Wimmer and Dominick (2005:408) argues that Agenda Setting research examines the relationship between media priorities and audience priorities in the relative importance of news topic. This means that if the news media decide to give the most time and space to coverage issues concerning human trafficking in Nigeria will be reduced and it will become the most important item on the audience agenda. If the newspaper under study devote their time in reporting the issues concerning </w:t>
      </w:r>
      <w:r w:rsidR="0049048A">
        <w:rPr>
          <w:rFonts w:ascii="Tahoma" w:hAnsi="Tahoma" w:cs="Tahoma"/>
          <w:bCs/>
          <w:sz w:val="26"/>
          <w:szCs w:val="28"/>
        </w:rPr>
        <w:t>victims</w:t>
      </w:r>
      <w:r>
        <w:rPr>
          <w:rFonts w:ascii="Tahoma" w:hAnsi="Tahoma" w:cs="Tahoma"/>
          <w:bCs/>
          <w:sz w:val="26"/>
          <w:szCs w:val="28"/>
        </w:rPr>
        <w:t xml:space="preserve"> as often as possible</w:t>
      </w:r>
      <w:r w:rsidR="0049048A">
        <w:rPr>
          <w:rFonts w:ascii="Tahoma" w:hAnsi="Tahoma" w:cs="Tahoma"/>
          <w:bCs/>
          <w:sz w:val="26"/>
          <w:szCs w:val="28"/>
        </w:rPr>
        <w:t>, they will not only emphasize the important but also will give the public what to think about the people as regards her well-being as the future hopes of the nation.</w:t>
      </w:r>
    </w:p>
    <w:p w:rsidR="0049048A" w:rsidRDefault="0049048A" w:rsidP="00D31A94">
      <w:pPr>
        <w:spacing w:line="480" w:lineRule="auto"/>
        <w:ind w:firstLine="720"/>
        <w:jc w:val="both"/>
        <w:rPr>
          <w:rFonts w:ascii="Tahoma" w:hAnsi="Tahoma" w:cs="Tahoma"/>
          <w:bCs/>
          <w:sz w:val="26"/>
          <w:szCs w:val="28"/>
        </w:rPr>
      </w:pPr>
      <w:r w:rsidRPr="0049048A">
        <w:rPr>
          <w:rFonts w:ascii="Tahoma" w:hAnsi="Tahoma" w:cs="Tahoma"/>
          <w:b/>
          <w:bCs/>
          <w:sz w:val="26"/>
          <w:szCs w:val="28"/>
        </w:rPr>
        <w:t>Social Learning Theory:</w:t>
      </w:r>
      <w:r>
        <w:rPr>
          <w:rFonts w:ascii="Tahoma" w:hAnsi="Tahoma" w:cs="Tahoma"/>
          <w:bCs/>
          <w:sz w:val="26"/>
          <w:szCs w:val="28"/>
        </w:rPr>
        <w:t xml:space="preserve"> It is relate</w:t>
      </w:r>
      <w:r w:rsidR="00087B0D">
        <w:rPr>
          <w:rFonts w:ascii="Tahoma" w:hAnsi="Tahoma" w:cs="Tahoma"/>
          <w:bCs/>
          <w:sz w:val="26"/>
          <w:szCs w:val="28"/>
        </w:rPr>
        <w:t>d</w:t>
      </w:r>
      <w:r>
        <w:rPr>
          <w:rFonts w:ascii="Tahoma" w:hAnsi="Tahoma" w:cs="Tahoma"/>
          <w:bCs/>
          <w:sz w:val="26"/>
          <w:szCs w:val="28"/>
        </w:rPr>
        <w:t xml:space="preserve"> with the conflict theory which emerg</w:t>
      </w:r>
      <w:r w:rsidR="00087B0D">
        <w:rPr>
          <w:rFonts w:ascii="Tahoma" w:hAnsi="Tahoma" w:cs="Tahoma"/>
          <w:bCs/>
          <w:sz w:val="26"/>
          <w:szCs w:val="28"/>
        </w:rPr>
        <w:t>ed in the late 19</w:t>
      </w:r>
      <w:r w:rsidR="00087B0D" w:rsidRPr="00087B0D">
        <w:rPr>
          <w:rFonts w:ascii="Tahoma" w:hAnsi="Tahoma" w:cs="Tahoma"/>
          <w:bCs/>
          <w:sz w:val="26"/>
          <w:szCs w:val="28"/>
          <w:vertAlign w:val="superscript"/>
        </w:rPr>
        <w:t>th</w:t>
      </w:r>
      <w:r w:rsidR="00087B0D">
        <w:rPr>
          <w:rFonts w:ascii="Tahoma" w:hAnsi="Tahoma" w:cs="Tahoma"/>
          <w:bCs/>
          <w:sz w:val="26"/>
          <w:szCs w:val="28"/>
        </w:rPr>
        <w:t xml:space="preserve"> century from Karl Marx and Friedric Engles (Hutchison, 2013). This theory </w:t>
      </w:r>
      <w:r w:rsidR="00087B0D">
        <w:rPr>
          <w:rFonts w:ascii="Tahoma" w:hAnsi="Tahoma" w:cs="Tahoma"/>
          <w:bCs/>
          <w:sz w:val="26"/>
          <w:szCs w:val="28"/>
        </w:rPr>
        <w:lastRenderedPageBreak/>
        <w:t>e</w:t>
      </w:r>
      <w:r w:rsidR="00114189">
        <w:rPr>
          <w:rFonts w:ascii="Tahoma" w:hAnsi="Tahoma" w:cs="Tahoma"/>
          <w:bCs/>
          <w:sz w:val="26"/>
          <w:szCs w:val="28"/>
        </w:rPr>
        <w:t>xplores power structures and power disparities that is how power differentials effect social inequality (Hutchison, 2013). In relation to human trafficking, social inequality, power imbalance, and oppression are able to occur. Human trafficking in the form of labour trafficking fulfills the need of cheap labor to create more profits.</w:t>
      </w:r>
    </w:p>
    <w:p w:rsidR="00114189" w:rsidRPr="00D31A94" w:rsidRDefault="00114189" w:rsidP="00D31A94">
      <w:pPr>
        <w:spacing w:line="480" w:lineRule="auto"/>
        <w:ind w:firstLine="720"/>
        <w:jc w:val="both"/>
        <w:rPr>
          <w:rFonts w:ascii="Tahoma" w:hAnsi="Tahoma" w:cs="Tahoma"/>
          <w:bCs/>
          <w:sz w:val="26"/>
          <w:szCs w:val="28"/>
        </w:rPr>
      </w:pPr>
      <w:r>
        <w:rPr>
          <w:rFonts w:ascii="Tahoma" w:hAnsi="Tahoma" w:cs="Tahoma"/>
          <w:bCs/>
          <w:sz w:val="26"/>
          <w:szCs w:val="28"/>
        </w:rPr>
        <w:t>These two theories suggest media has the power to shape public discourse and influence behavioural change by repeatedly exposing the audience to specific message (McCombs &amp; Shaw, 2020 &amp; Bandura 2020).</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t xml:space="preserve">2.5 </w:t>
      </w:r>
      <w:r w:rsidR="00B13011">
        <w:rPr>
          <w:rFonts w:ascii="Tahoma" w:hAnsi="Tahoma" w:cs="Tahoma"/>
          <w:b/>
          <w:bCs/>
          <w:sz w:val="26"/>
          <w:szCs w:val="28"/>
        </w:rPr>
        <w:tab/>
        <w:t xml:space="preserve">Human </w:t>
      </w:r>
      <w:r w:rsidR="00B13011" w:rsidRPr="003F2A7A">
        <w:rPr>
          <w:rFonts w:ascii="Tahoma" w:hAnsi="Tahoma" w:cs="Tahoma"/>
          <w:b/>
          <w:bCs/>
          <w:sz w:val="26"/>
          <w:szCs w:val="28"/>
        </w:rPr>
        <w:t xml:space="preserve">Trafficking </w:t>
      </w:r>
      <w:r w:rsidRPr="003F2A7A">
        <w:rPr>
          <w:rFonts w:ascii="Tahoma" w:hAnsi="Tahoma" w:cs="Tahoma"/>
          <w:b/>
          <w:bCs/>
          <w:sz w:val="26"/>
          <w:szCs w:val="28"/>
        </w:rPr>
        <w:t xml:space="preserve">and </w:t>
      </w:r>
      <w:bookmarkEnd w:id="1"/>
      <w:r w:rsidRPr="003F2A7A">
        <w:rPr>
          <w:rFonts w:ascii="Tahoma" w:hAnsi="Tahoma" w:cs="Tahoma"/>
          <w:b/>
          <w:bCs/>
          <w:sz w:val="26"/>
          <w:szCs w:val="28"/>
        </w:rPr>
        <w:t>Media</w:t>
      </w:r>
    </w:p>
    <w:p w:rsidR="00B47108" w:rsidRPr="003F2A7A" w:rsidRDefault="003F2A7A" w:rsidP="00B13011">
      <w:pPr>
        <w:spacing w:line="480" w:lineRule="auto"/>
        <w:ind w:firstLine="720"/>
        <w:jc w:val="both"/>
        <w:rPr>
          <w:rFonts w:ascii="Tahoma" w:hAnsi="Tahoma" w:cs="Tahoma"/>
          <w:sz w:val="26"/>
          <w:szCs w:val="28"/>
        </w:rPr>
      </w:pPr>
      <w:r w:rsidRPr="003F2A7A">
        <w:rPr>
          <w:rFonts w:ascii="Tahoma" w:hAnsi="Tahoma" w:cs="Tahoma"/>
          <w:sz w:val="26"/>
          <w:szCs w:val="28"/>
        </w:rPr>
        <w:t>In many cities, towns and other semi-urban and rural centres in Nigeria, it is not uncommon to see children on the streets b</w:t>
      </w:r>
      <w:r w:rsidR="007C62F4">
        <w:rPr>
          <w:rFonts w:ascii="Tahoma" w:hAnsi="Tahoma" w:cs="Tahoma"/>
          <w:sz w:val="26"/>
          <w:szCs w:val="28"/>
        </w:rPr>
        <w:t>egging for</w:t>
      </w:r>
      <w:r w:rsidRPr="003F2A7A">
        <w:rPr>
          <w:rFonts w:ascii="Tahoma" w:hAnsi="Tahoma" w:cs="Tahoma"/>
          <w:sz w:val="26"/>
          <w:szCs w:val="28"/>
        </w:rPr>
        <w:t xml:space="preserve"> money. Some hawk wares on the highway and busy roads thereby exposing them to trafficking.</w:t>
      </w:r>
    </w:p>
    <w:p w:rsidR="00B47108" w:rsidRPr="003F2A7A" w:rsidRDefault="007C62F4" w:rsidP="00B13011">
      <w:pPr>
        <w:spacing w:line="480" w:lineRule="auto"/>
        <w:ind w:firstLine="720"/>
        <w:jc w:val="both"/>
        <w:rPr>
          <w:rFonts w:ascii="Tahoma" w:hAnsi="Tahoma" w:cs="Tahoma"/>
          <w:sz w:val="26"/>
          <w:szCs w:val="28"/>
        </w:rPr>
      </w:pPr>
      <w:r>
        <w:rPr>
          <w:rFonts w:ascii="Tahoma" w:hAnsi="Tahoma" w:cs="Tahoma"/>
          <w:sz w:val="26"/>
          <w:szCs w:val="28"/>
        </w:rPr>
        <w:t>Godoy (2016</w:t>
      </w:r>
      <w:r w:rsidR="003F2A7A" w:rsidRPr="003F2A7A">
        <w:rPr>
          <w:rFonts w:ascii="Tahoma" w:hAnsi="Tahoma" w:cs="Tahoma"/>
          <w:sz w:val="26"/>
          <w:szCs w:val="28"/>
        </w:rPr>
        <w:t>) in his research on human trafficking and media reported that of the 110 children sampled in El Salvador working in domestic service most of were underage between 12 and 17 years of age. The media reported cases of battered children and others saved from the clutches of human traffickers.</w:t>
      </w:r>
    </w:p>
    <w:p w:rsidR="00B47108" w:rsidRPr="003F2A7A" w:rsidRDefault="007C62F4" w:rsidP="00B13011">
      <w:pPr>
        <w:spacing w:line="480" w:lineRule="auto"/>
        <w:ind w:firstLine="720"/>
        <w:jc w:val="both"/>
        <w:rPr>
          <w:rFonts w:ascii="Tahoma" w:hAnsi="Tahoma" w:cs="Tahoma"/>
          <w:sz w:val="26"/>
          <w:szCs w:val="28"/>
        </w:rPr>
      </w:pPr>
      <w:r>
        <w:rPr>
          <w:rFonts w:ascii="Tahoma" w:hAnsi="Tahoma" w:cs="Tahoma"/>
          <w:sz w:val="26"/>
          <w:szCs w:val="28"/>
        </w:rPr>
        <w:t>Hodges (</w:t>
      </w:r>
      <w:r w:rsidR="00EB7994">
        <w:rPr>
          <w:rFonts w:ascii="Tahoma" w:hAnsi="Tahoma" w:cs="Tahoma"/>
          <w:sz w:val="26"/>
          <w:szCs w:val="28"/>
        </w:rPr>
        <w:t>2021</w:t>
      </w:r>
      <w:r w:rsidR="003F2A7A" w:rsidRPr="003F2A7A">
        <w:rPr>
          <w:rFonts w:ascii="Tahoma" w:hAnsi="Tahoma" w:cs="Tahoma"/>
          <w:sz w:val="26"/>
          <w:szCs w:val="28"/>
        </w:rPr>
        <w:t>) in his findings opined that street hawkers’ children who worked throughout the day or late in the evening or who traded on major highways were found to be more likely than others to experiences trafficking.</w:t>
      </w:r>
    </w:p>
    <w:p w:rsidR="00B47108" w:rsidRPr="003F2A7A" w:rsidRDefault="003F2A7A" w:rsidP="00B13011">
      <w:pPr>
        <w:spacing w:line="480" w:lineRule="auto"/>
        <w:ind w:firstLine="720"/>
        <w:jc w:val="both"/>
        <w:rPr>
          <w:rFonts w:ascii="Tahoma" w:hAnsi="Tahoma" w:cs="Tahoma"/>
          <w:sz w:val="26"/>
          <w:szCs w:val="28"/>
        </w:rPr>
      </w:pPr>
      <w:r w:rsidRPr="003F2A7A">
        <w:rPr>
          <w:rFonts w:ascii="Tahoma" w:hAnsi="Tahoma" w:cs="Tahoma"/>
          <w:sz w:val="26"/>
          <w:szCs w:val="28"/>
        </w:rPr>
        <w:t>To curtail the incidence (human traf</w:t>
      </w:r>
      <w:r w:rsidR="007C62F4">
        <w:rPr>
          <w:rFonts w:ascii="Tahoma" w:hAnsi="Tahoma" w:cs="Tahoma"/>
          <w:sz w:val="26"/>
          <w:szCs w:val="28"/>
        </w:rPr>
        <w:t>ficking) Sanders and Godoy (</w:t>
      </w:r>
      <w:r w:rsidR="00EB7994">
        <w:rPr>
          <w:rFonts w:ascii="Tahoma" w:hAnsi="Tahoma" w:cs="Tahoma"/>
          <w:sz w:val="26"/>
          <w:szCs w:val="28"/>
        </w:rPr>
        <w:t>2023</w:t>
      </w:r>
      <w:r w:rsidRPr="003F2A7A">
        <w:rPr>
          <w:rFonts w:ascii="Tahoma" w:hAnsi="Tahoma" w:cs="Tahoma"/>
          <w:sz w:val="26"/>
          <w:szCs w:val="28"/>
        </w:rPr>
        <w:t xml:space="preserve">) suggest that there is the need to increases societal awareness of issues that may affect children. They further opined that prevention of human trafficking involves changing </w:t>
      </w:r>
      <w:r w:rsidRPr="003F2A7A">
        <w:rPr>
          <w:rFonts w:ascii="Tahoma" w:hAnsi="Tahoma" w:cs="Tahoma"/>
          <w:sz w:val="26"/>
          <w:szCs w:val="28"/>
        </w:rPr>
        <w:lastRenderedPageBreak/>
        <w:t>those individual and community attitude, belief and circumstances which allows trafficking to occur. A</w:t>
      </w:r>
      <w:r w:rsidR="007C62F4">
        <w:rPr>
          <w:rFonts w:ascii="Tahoma" w:hAnsi="Tahoma" w:cs="Tahoma"/>
          <w:sz w:val="26"/>
          <w:szCs w:val="28"/>
        </w:rPr>
        <w:t xml:space="preserve"> well-</w:t>
      </w:r>
      <w:r w:rsidRPr="003F2A7A">
        <w:rPr>
          <w:rFonts w:ascii="Tahoma" w:hAnsi="Tahoma" w:cs="Tahoma"/>
          <w:sz w:val="26"/>
          <w:szCs w:val="28"/>
        </w:rPr>
        <w:t>focused print media (Newspapers) has the potential to contribute to successfully to community education and prevention of human trafficking and neglect. This is in realization of the fact that media play significant role in informing people’s attitude and behaviour.</w:t>
      </w:r>
    </w:p>
    <w:p w:rsidR="00B47108" w:rsidRPr="003F2A7A" w:rsidRDefault="003F2A7A" w:rsidP="00B13011">
      <w:pPr>
        <w:spacing w:line="480" w:lineRule="auto"/>
        <w:ind w:firstLine="720"/>
        <w:jc w:val="both"/>
        <w:rPr>
          <w:rFonts w:ascii="Tahoma" w:hAnsi="Tahoma" w:cs="Tahoma"/>
          <w:sz w:val="26"/>
          <w:szCs w:val="28"/>
        </w:rPr>
      </w:pPr>
      <w:r w:rsidRPr="003F2A7A">
        <w:rPr>
          <w:rFonts w:ascii="Tahoma" w:hAnsi="Tahoma" w:cs="Tahoma"/>
          <w:sz w:val="26"/>
          <w:szCs w:val="28"/>
        </w:rPr>
        <w:t>Lindsay (</w:t>
      </w:r>
      <w:r w:rsidR="00EB7994">
        <w:rPr>
          <w:rFonts w:ascii="Tahoma" w:hAnsi="Tahoma" w:cs="Tahoma"/>
          <w:sz w:val="26"/>
          <w:szCs w:val="28"/>
        </w:rPr>
        <w:t>2023</w:t>
      </w:r>
      <w:r w:rsidRPr="003F2A7A">
        <w:rPr>
          <w:rFonts w:ascii="Tahoma" w:hAnsi="Tahoma" w:cs="Tahoma"/>
          <w:sz w:val="26"/>
          <w:szCs w:val="28"/>
        </w:rPr>
        <w:t>) argued that the media has a central role in mediating information and forming public opinion. The media casts an eye on events that feel of us directly experience and render remote happenings observable and meaningful. Understanding the media influences and how to use mass media channels constructively may be an essential tool for fighting social problems like human traffick</w:t>
      </w:r>
      <w:r w:rsidR="007C62F4">
        <w:rPr>
          <w:rFonts w:ascii="Tahoma" w:hAnsi="Tahoma" w:cs="Tahoma"/>
          <w:sz w:val="26"/>
          <w:szCs w:val="28"/>
        </w:rPr>
        <w:t>ing. Wellings and Macdowell (</w:t>
      </w:r>
      <w:r w:rsidR="00EB7994">
        <w:rPr>
          <w:rFonts w:ascii="Tahoma" w:hAnsi="Tahoma" w:cs="Tahoma"/>
          <w:sz w:val="26"/>
          <w:szCs w:val="28"/>
        </w:rPr>
        <w:t>2023</w:t>
      </w:r>
      <w:r w:rsidRPr="003F2A7A">
        <w:rPr>
          <w:rFonts w:ascii="Tahoma" w:hAnsi="Tahoma" w:cs="Tahoma"/>
          <w:sz w:val="26"/>
          <w:szCs w:val="28"/>
        </w:rPr>
        <w:t>) affirmed the strength of mass media lies in helping to put issues on the public, in reinforcing local efforts in raising consciousness about issues and in conveying simple information.</w:t>
      </w:r>
    </w:p>
    <w:p w:rsidR="00B47108" w:rsidRPr="003F2A7A" w:rsidRDefault="003F2A7A" w:rsidP="00B13011">
      <w:pPr>
        <w:spacing w:line="480" w:lineRule="auto"/>
        <w:ind w:firstLine="720"/>
        <w:jc w:val="both"/>
        <w:rPr>
          <w:rFonts w:ascii="Tahoma" w:hAnsi="Tahoma" w:cs="Tahoma"/>
          <w:sz w:val="26"/>
          <w:szCs w:val="28"/>
        </w:rPr>
      </w:pPr>
      <w:r w:rsidRPr="003F2A7A">
        <w:rPr>
          <w:rFonts w:ascii="Tahoma" w:hAnsi="Tahoma" w:cs="Tahoma"/>
          <w:sz w:val="26"/>
          <w:szCs w:val="28"/>
        </w:rPr>
        <w:t>This is Seq</w:t>
      </w:r>
      <w:r w:rsidR="007C62F4">
        <w:rPr>
          <w:rFonts w:ascii="Tahoma" w:hAnsi="Tahoma" w:cs="Tahoma"/>
          <w:sz w:val="26"/>
          <w:szCs w:val="28"/>
        </w:rPr>
        <w:t>uel to Adeseye and Ibagere (</w:t>
      </w:r>
      <w:r w:rsidR="00EB7994">
        <w:rPr>
          <w:rFonts w:ascii="Tahoma" w:hAnsi="Tahoma" w:cs="Tahoma"/>
          <w:sz w:val="26"/>
          <w:szCs w:val="28"/>
        </w:rPr>
        <w:t>2023</w:t>
      </w:r>
      <w:r w:rsidRPr="003F2A7A">
        <w:rPr>
          <w:rFonts w:ascii="Tahoma" w:hAnsi="Tahoma" w:cs="Tahoma"/>
          <w:sz w:val="26"/>
          <w:szCs w:val="28"/>
        </w:rPr>
        <w:t>) position that agenda setting implies that the media predetermine what issues are regarded as important at a given time in a given society. The point here is that the media help to priorities societal issues. Newspapers like other media of mass communication such as radio are a veritable means to inform, educate, entertain project culture and perhaps it is permanent in to investigate the extent Newspaper has helped in creating awareness on the evils of human trafficking in the society (Nigeria) it also went to find out whether Newspaper has helped to place human trafficking on the agenda of government.</w:t>
      </w:r>
    </w:p>
    <w:p w:rsidR="00B47108" w:rsidRPr="003F2A7A" w:rsidRDefault="003F2A7A" w:rsidP="00B13011">
      <w:pPr>
        <w:spacing w:line="480" w:lineRule="auto"/>
        <w:ind w:firstLine="720"/>
        <w:jc w:val="both"/>
        <w:rPr>
          <w:rFonts w:ascii="Tahoma" w:hAnsi="Tahoma" w:cs="Tahoma"/>
          <w:sz w:val="26"/>
          <w:szCs w:val="28"/>
        </w:rPr>
      </w:pPr>
      <w:r w:rsidRPr="003F2A7A">
        <w:rPr>
          <w:rFonts w:ascii="Tahoma" w:hAnsi="Tahoma" w:cs="Tahoma"/>
          <w:sz w:val="26"/>
          <w:szCs w:val="28"/>
        </w:rPr>
        <w:lastRenderedPageBreak/>
        <w:t>For Nigeria, the situation was so bad that the first Lady, Titi Abubakar through her Non-Governmental Organization-Women Trafficking and Child Eradication Foundation (WOTCLEF) took it upon herself to spear head what would eventually become a serious fight against human t</w:t>
      </w:r>
      <w:r w:rsidR="007C62F4">
        <w:rPr>
          <w:rFonts w:ascii="Tahoma" w:hAnsi="Tahoma" w:cs="Tahoma"/>
          <w:sz w:val="26"/>
          <w:szCs w:val="28"/>
        </w:rPr>
        <w:t>rafficking in Nigeria. Agbu (</w:t>
      </w:r>
      <w:r w:rsidR="00EB7994">
        <w:rPr>
          <w:rFonts w:ascii="Tahoma" w:hAnsi="Tahoma" w:cs="Tahoma"/>
          <w:sz w:val="26"/>
          <w:szCs w:val="28"/>
        </w:rPr>
        <w:t>2023</w:t>
      </w:r>
      <w:r w:rsidRPr="003F2A7A">
        <w:rPr>
          <w:rFonts w:ascii="Tahoma" w:hAnsi="Tahoma" w:cs="Tahoma"/>
          <w:sz w:val="26"/>
          <w:szCs w:val="28"/>
        </w:rPr>
        <w:t>:25) stated the utilizing all advantages derivable from her position, political, legal and social she was able to kick start a serious challenge to human trafficking and its support base in the country.</w:t>
      </w:r>
    </w:p>
    <w:p w:rsidR="00B47108" w:rsidRPr="003F2A7A" w:rsidRDefault="003F2A7A" w:rsidP="00B13011">
      <w:pPr>
        <w:spacing w:line="480" w:lineRule="auto"/>
        <w:ind w:firstLine="720"/>
        <w:jc w:val="both"/>
        <w:rPr>
          <w:rFonts w:ascii="Tahoma" w:hAnsi="Tahoma" w:cs="Tahoma"/>
          <w:sz w:val="26"/>
          <w:szCs w:val="28"/>
        </w:rPr>
      </w:pPr>
      <w:r w:rsidRPr="003F2A7A">
        <w:rPr>
          <w:rFonts w:ascii="Tahoma" w:hAnsi="Tahoma" w:cs="Tahoma"/>
          <w:sz w:val="26"/>
          <w:szCs w:val="28"/>
        </w:rPr>
        <w:t>A regional project launched in 2002 by UNICEF found in a Nigerian Cast study that those involved include recruiting agents (usually close family) native doctors (Voodoo Priests) who often perform rituals to control the victims, Lawyers who draw up dept bondage agreements, estate agents who help to launder trafficking proceeds through real estate transactions and travel touts and agents who provide the necessary travel documents and arrangement.</w:t>
      </w:r>
    </w:p>
    <w:p w:rsidR="00B47108" w:rsidRPr="003F2A7A" w:rsidRDefault="003F2A7A" w:rsidP="00B13011">
      <w:pPr>
        <w:spacing w:line="480" w:lineRule="auto"/>
        <w:ind w:firstLine="720"/>
        <w:jc w:val="both"/>
        <w:rPr>
          <w:rFonts w:ascii="Tahoma" w:hAnsi="Tahoma" w:cs="Tahoma"/>
          <w:sz w:val="26"/>
          <w:szCs w:val="28"/>
        </w:rPr>
      </w:pPr>
      <w:r w:rsidRPr="003F2A7A">
        <w:rPr>
          <w:rFonts w:ascii="Tahoma" w:hAnsi="Tahoma" w:cs="Tahoma"/>
          <w:sz w:val="26"/>
          <w:szCs w:val="28"/>
        </w:rPr>
        <w:t>Generally, Ladejobi (20</w:t>
      </w:r>
      <w:r w:rsidR="007C62F4">
        <w:rPr>
          <w:rFonts w:ascii="Tahoma" w:hAnsi="Tahoma" w:cs="Tahoma"/>
          <w:sz w:val="26"/>
          <w:szCs w:val="28"/>
        </w:rPr>
        <w:t>1</w:t>
      </w:r>
      <w:r w:rsidRPr="003F2A7A">
        <w:rPr>
          <w:rFonts w:ascii="Tahoma" w:hAnsi="Tahoma" w:cs="Tahoma"/>
          <w:sz w:val="26"/>
          <w:szCs w:val="28"/>
        </w:rPr>
        <w:t>6) asserts foreign nationals work as temporary guides across borders or provide shelters and</w:t>
      </w:r>
      <w:r w:rsidR="007C62F4">
        <w:rPr>
          <w:rFonts w:ascii="Tahoma" w:hAnsi="Tahoma" w:cs="Tahoma"/>
          <w:sz w:val="26"/>
          <w:szCs w:val="28"/>
        </w:rPr>
        <w:t xml:space="preserve"> safe houses a</w:t>
      </w:r>
      <w:r w:rsidRPr="003F2A7A">
        <w:rPr>
          <w:rFonts w:ascii="Tahoma" w:hAnsi="Tahoma" w:cs="Tahoma"/>
          <w:sz w:val="26"/>
          <w:szCs w:val="28"/>
        </w:rPr>
        <w:t xml:space="preserve">long the routes the harbour victims travelling by road. In Nigeria, the police used to worsen the already dire situation of repatriated victims by subjecting them to persecution and extortion while they are in holding cells. Instead of showing empathy, counselling them and enhancing their rehabilitation. For example in section II of the law, individuals accused of exportation/Importation of persons out/in Nigeria on conviction are liable to imprisonment for life. Section 12 states that procurement of any person. For illicit </w:t>
      </w:r>
      <w:r w:rsidRPr="003F2A7A">
        <w:rPr>
          <w:rFonts w:ascii="Tahoma" w:hAnsi="Tahoma" w:cs="Tahoma"/>
          <w:sz w:val="26"/>
          <w:szCs w:val="28"/>
        </w:rPr>
        <w:lastRenderedPageBreak/>
        <w:t>intercourse with another person on conviction attracts imprisonment for 10 years without an option of the fine, in section 13, causing or encouraging the seduction or prostitution of any person less than eighteen years on conviction attracts 10 years imprisonment without an option of fine (NAPTIP Act, 2003).</w:t>
      </w:r>
    </w:p>
    <w:p w:rsidR="00B47108" w:rsidRPr="003F2A7A" w:rsidRDefault="003F2A7A" w:rsidP="00B13011">
      <w:pPr>
        <w:spacing w:line="480" w:lineRule="auto"/>
        <w:ind w:firstLine="720"/>
        <w:jc w:val="both"/>
        <w:rPr>
          <w:rFonts w:ascii="Tahoma" w:hAnsi="Tahoma" w:cs="Tahoma"/>
          <w:sz w:val="26"/>
          <w:szCs w:val="28"/>
        </w:rPr>
      </w:pPr>
      <w:r w:rsidRPr="003F2A7A">
        <w:rPr>
          <w:rFonts w:ascii="Tahoma" w:hAnsi="Tahoma" w:cs="Tahoma"/>
          <w:sz w:val="26"/>
          <w:szCs w:val="28"/>
        </w:rPr>
        <w:t>Generally, the Agency’s activities involve prosecuting Traffickers, rehabilitating victims, collaborating with other bodies, local and international and creating public of the crime. Human trafficking units (Task forces have also been created in the Nigeria police and immigration services. According to him, in terms of convictions more than 150 traffickers have been arrested, about convicted are in Jail, while 50 cases are pending in court. NAPTIP operations are conducted through the support of four main units – the investigation unit, public enlightenment unit and the counselling and Rehabilitation unit. Also provided for in the enabling act are such other units as the agency may establish with the approval of the Board. In addition, there are at present six Zonal offices within the country located at Benin, Lagos, Sokoto, Kano, Enugu and Abuja while plans are under way to create NAPTIP state offices. Nigeria has 36 states and a federal capital Territory at Abuja.</w:t>
      </w:r>
    </w:p>
    <w:p w:rsidR="00B47108" w:rsidRPr="003F2A7A" w:rsidRDefault="003F2A7A" w:rsidP="00B13011">
      <w:pPr>
        <w:spacing w:line="480" w:lineRule="auto"/>
        <w:ind w:firstLine="720"/>
        <w:jc w:val="both"/>
        <w:rPr>
          <w:rFonts w:ascii="Tahoma" w:hAnsi="Tahoma" w:cs="Tahoma"/>
          <w:sz w:val="26"/>
          <w:szCs w:val="28"/>
        </w:rPr>
      </w:pPr>
      <w:r w:rsidRPr="003F2A7A">
        <w:rPr>
          <w:rFonts w:ascii="Tahoma" w:hAnsi="Tahoma" w:cs="Tahoma"/>
          <w:sz w:val="26"/>
          <w:szCs w:val="28"/>
        </w:rPr>
        <w:t xml:space="preserve">A 2003 Federal office of statistics (FOS) and International Labour Organization (ILO) study estimated that there are about 15 million children engaged in child labour activities in Nigeria. These children could easily be forced into human trafficking eternally. According to NAPTIP, almost every state has a variant of human trafficking. In the largely Muslim northern states, traffickers move children to locations where they </w:t>
      </w:r>
      <w:r w:rsidRPr="003F2A7A">
        <w:rPr>
          <w:rFonts w:ascii="Tahoma" w:hAnsi="Tahoma" w:cs="Tahoma"/>
          <w:sz w:val="26"/>
          <w:szCs w:val="28"/>
        </w:rPr>
        <w:lastRenderedPageBreak/>
        <w:t>could be used as beggars under the guise of religious mentoring, again, these children could be trafficked to Saudi Arabic. In the south, children are constantly moved around by traffickers as domestic help under very in human arrangements. Odocha (2004: 41) in his review on human trafficking found out that between 2004 and 2006, NAPTIP repatriated 757 child victims. In 2007 and 2008, 2,475 children, 80 percent of who were girls were rescued according to UNICEF annual report.</w:t>
      </w:r>
    </w:p>
    <w:p w:rsidR="00B47108" w:rsidRDefault="003F2A7A" w:rsidP="00114189">
      <w:pPr>
        <w:spacing w:line="480" w:lineRule="auto"/>
        <w:ind w:firstLine="720"/>
        <w:jc w:val="both"/>
        <w:rPr>
          <w:rFonts w:ascii="Tahoma" w:hAnsi="Tahoma" w:cs="Tahoma"/>
          <w:sz w:val="26"/>
          <w:szCs w:val="28"/>
        </w:rPr>
      </w:pPr>
      <w:r w:rsidRPr="003F2A7A">
        <w:rPr>
          <w:rFonts w:ascii="Tahoma" w:hAnsi="Tahoma" w:cs="Tahoma"/>
          <w:sz w:val="26"/>
          <w:szCs w:val="28"/>
        </w:rPr>
        <w:t>In Nigeria, as in many parts of Africa, the tradition of fostering has made it easy to manipulate parents into allowing their children to be used as commodities of trade. The fact, however, remains that human trafficking as different from child work are socially constructed, and need to be conceptually de-constructed and addressed in themselves as evils and crime against humanity. Italy still remains the key destination for trafficked young girls working as prostitutes. It is instructive that in October 2007, the Dutch police arrested 24 people for allegedly trafficking, 140 Nigerian children to Europe. So the fight still rages.</w:t>
      </w:r>
    </w:p>
    <w:p w:rsidR="00D94141" w:rsidRPr="00232B3D" w:rsidRDefault="00D94141" w:rsidP="00114189">
      <w:pPr>
        <w:pStyle w:val="Heading3"/>
        <w:spacing w:before="0" w:line="480" w:lineRule="auto"/>
        <w:jc w:val="both"/>
        <w:rPr>
          <w:rFonts w:ascii="Tahoma" w:hAnsi="Tahoma" w:cs="Tahoma"/>
          <w:color w:val="000000" w:themeColor="text1"/>
          <w:sz w:val="26"/>
          <w:szCs w:val="28"/>
          <w:lang w:bidi="ar-SA"/>
        </w:rPr>
      </w:pPr>
      <w:r w:rsidRPr="00232B3D">
        <w:rPr>
          <w:rFonts w:ascii="Tahoma" w:hAnsi="Tahoma" w:cs="Tahoma"/>
          <w:color w:val="000000" w:themeColor="text1"/>
          <w:sz w:val="26"/>
          <w:szCs w:val="28"/>
        </w:rPr>
        <w:t>2.</w:t>
      </w:r>
      <w:r w:rsidR="00114189" w:rsidRPr="00232B3D">
        <w:rPr>
          <w:rFonts w:ascii="Tahoma" w:hAnsi="Tahoma" w:cs="Tahoma"/>
          <w:color w:val="000000" w:themeColor="text1"/>
          <w:sz w:val="26"/>
          <w:szCs w:val="28"/>
        </w:rPr>
        <w:t>6</w:t>
      </w:r>
      <w:r w:rsidRPr="00232B3D">
        <w:rPr>
          <w:rFonts w:ascii="Tahoma" w:hAnsi="Tahoma" w:cs="Tahoma"/>
          <w:color w:val="000000" w:themeColor="text1"/>
          <w:sz w:val="26"/>
          <w:szCs w:val="28"/>
        </w:rPr>
        <w:t xml:space="preserve"> </w:t>
      </w:r>
      <w:r w:rsidR="00114189" w:rsidRPr="00232B3D">
        <w:rPr>
          <w:rFonts w:ascii="Tahoma" w:hAnsi="Tahoma" w:cs="Tahoma"/>
          <w:color w:val="000000" w:themeColor="text1"/>
          <w:sz w:val="26"/>
          <w:szCs w:val="28"/>
        </w:rPr>
        <w:tab/>
      </w:r>
      <w:r w:rsidRPr="00232B3D">
        <w:rPr>
          <w:rFonts w:ascii="Tahoma" w:hAnsi="Tahoma" w:cs="Tahoma"/>
          <w:color w:val="000000" w:themeColor="text1"/>
          <w:sz w:val="26"/>
          <w:szCs w:val="28"/>
        </w:rPr>
        <w:t>Empirical Review</w:t>
      </w:r>
    </w:p>
    <w:p w:rsidR="00D94141" w:rsidRPr="00232B3D" w:rsidRDefault="00D94141" w:rsidP="00114189">
      <w:pPr>
        <w:pStyle w:val="NormalWeb"/>
        <w:spacing w:before="0" w:beforeAutospacing="0" w:after="0" w:afterAutospacing="0" w:line="480" w:lineRule="auto"/>
        <w:ind w:firstLine="720"/>
        <w:jc w:val="both"/>
        <w:rPr>
          <w:rFonts w:ascii="Tahoma" w:hAnsi="Tahoma" w:cs="Tahoma"/>
          <w:color w:val="000000" w:themeColor="text1"/>
          <w:sz w:val="26"/>
          <w:szCs w:val="28"/>
        </w:rPr>
      </w:pPr>
      <w:r w:rsidRPr="00232B3D">
        <w:rPr>
          <w:rFonts w:ascii="Tahoma" w:hAnsi="Tahoma" w:cs="Tahoma"/>
          <w:color w:val="000000" w:themeColor="text1"/>
          <w:sz w:val="26"/>
          <w:szCs w:val="28"/>
        </w:rPr>
        <w:t>Several studies have examined the link between media reporting and public awareness of trafficking:</w:t>
      </w:r>
    </w:p>
    <w:p w:rsidR="00D94141" w:rsidRPr="00232B3D" w:rsidRDefault="00D94141" w:rsidP="00114189">
      <w:pPr>
        <w:pStyle w:val="NormalWeb"/>
        <w:numPr>
          <w:ilvl w:val="0"/>
          <w:numId w:val="10"/>
        </w:numPr>
        <w:spacing w:before="0" w:beforeAutospacing="0" w:after="0" w:afterAutospacing="0" w:line="480" w:lineRule="auto"/>
        <w:jc w:val="both"/>
        <w:rPr>
          <w:rFonts w:ascii="Tahoma" w:hAnsi="Tahoma" w:cs="Tahoma"/>
          <w:color w:val="000000" w:themeColor="text1"/>
          <w:sz w:val="26"/>
          <w:szCs w:val="28"/>
        </w:rPr>
      </w:pPr>
      <w:r w:rsidRPr="00232B3D">
        <w:rPr>
          <w:rStyle w:val="Strong"/>
          <w:rFonts w:ascii="Tahoma" w:hAnsi="Tahoma" w:cs="Tahoma"/>
          <w:color w:val="000000" w:themeColor="text1"/>
          <w:sz w:val="26"/>
          <w:szCs w:val="28"/>
        </w:rPr>
        <w:t>Okunna (2019)</w:t>
      </w:r>
      <w:r w:rsidRPr="00232B3D">
        <w:rPr>
          <w:rFonts w:ascii="Tahoma" w:hAnsi="Tahoma" w:cs="Tahoma"/>
          <w:color w:val="000000" w:themeColor="text1"/>
          <w:sz w:val="26"/>
          <w:szCs w:val="28"/>
        </w:rPr>
        <w:t xml:space="preserve"> found that dramatized reporting on trafficking in Nollywood films increased community dialogue and youth sensitivity.</w:t>
      </w:r>
    </w:p>
    <w:p w:rsidR="00D94141" w:rsidRPr="00232B3D" w:rsidRDefault="00D94141" w:rsidP="00114189">
      <w:pPr>
        <w:pStyle w:val="NormalWeb"/>
        <w:numPr>
          <w:ilvl w:val="0"/>
          <w:numId w:val="10"/>
        </w:numPr>
        <w:spacing w:before="0" w:beforeAutospacing="0" w:after="0" w:afterAutospacing="0" w:line="480" w:lineRule="auto"/>
        <w:jc w:val="both"/>
        <w:rPr>
          <w:rFonts w:ascii="Tahoma" w:hAnsi="Tahoma" w:cs="Tahoma"/>
          <w:color w:val="000000" w:themeColor="text1"/>
          <w:sz w:val="26"/>
          <w:szCs w:val="28"/>
        </w:rPr>
      </w:pPr>
      <w:r w:rsidRPr="00232B3D">
        <w:rPr>
          <w:rStyle w:val="Strong"/>
          <w:rFonts w:ascii="Tahoma" w:hAnsi="Tahoma" w:cs="Tahoma"/>
          <w:color w:val="000000" w:themeColor="text1"/>
          <w:sz w:val="26"/>
          <w:szCs w:val="28"/>
        </w:rPr>
        <w:t>Udoakah (2016)</w:t>
      </w:r>
      <w:r w:rsidRPr="00232B3D">
        <w:rPr>
          <w:rFonts w:ascii="Tahoma" w:hAnsi="Tahoma" w:cs="Tahoma"/>
          <w:color w:val="000000" w:themeColor="text1"/>
          <w:sz w:val="26"/>
          <w:szCs w:val="28"/>
        </w:rPr>
        <w:t xml:space="preserve"> concluded that inadequate funding and censorship weaken the impact of media campaigns.</w:t>
      </w:r>
    </w:p>
    <w:p w:rsidR="00D94141" w:rsidRPr="00232B3D" w:rsidRDefault="00D94141" w:rsidP="00114189">
      <w:pPr>
        <w:pStyle w:val="NormalWeb"/>
        <w:numPr>
          <w:ilvl w:val="0"/>
          <w:numId w:val="10"/>
        </w:numPr>
        <w:spacing w:before="0" w:beforeAutospacing="0" w:after="0" w:afterAutospacing="0" w:line="480" w:lineRule="auto"/>
        <w:jc w:val="both"/>
        <w:rPr>
          <w:rFonts w:ascii="Tahoma" w:hAnsi="Tahoma" w:cs="Tahoma"/>
          <w:color w:val="000000" w:themeColor="text1"/>
          <w:sz w:val="26"/>
          <w:szCs w:val="28"/>
        </w:rPr>
      </w:pPr>
      <w:r w:rsidRPr="00232B3D">
        <w:rPr>
          <w:rStyle w:val="Strong"/>
          <w:rFonts w:ascii="Tahoma" w:hAnsi="Tahoma" w:cs="Tahoma"/>
          <w:color w:val="000000" w:themeColor="text1"/>
          <w:sz w:val="26"/>
          <w:szCs w:val="28"/>
        </w:rPr>
        <w:lastRenderedPageBreak/>
        <w:t>Effah (2016)</w:t>
      </w:r>
      <w:r w:rsidRPr="00232B3D">
        <w:rPr>
          <w:rFonts w:ascii="Tahoma" w:hAnsi="Tahoma" w:cs="Tahoma"/>
          <w:color w:val="000000" w:themeColor="text1"/>
          <w:sz w:val="26"/>
          <w:szCs w:val="28"/>
        </w:rPr>
        <w:t xml:space="preserve"> argued that media partnership with NGOs significantly improved rescue and rehabilitation efforts.</w:t>
      </w:r>
    </w:p>
    <w:p w:rsidR="00D94141" w:rsidRPr="00232B3D" w:rsidRDefault="00D94141" w:rsidP="00114189">
      <w:pPr>
        <w:pStyle w:val="NormalWeb"/>
        <w:numPr>
          <w:ilvl w:val="0"/>
          <w:numId w:val="10"/>
        </w:numPr>
        <w:spacing w:before="0" w:beforeAutospacing="0" w:after="0" w:afterAutospacing="0" w:line="480" w:lineRule="auto"/>
        <w:jc w:val="both"/>
        <w:rPr>
          <w:rFonts w:ascii="Tahoma" w:hAnsi="Tahoma" w:cs="Tahoma"/>
          <w:color w:val="000000" w:themeColor="text1"/>
          <w:sz w:val="26"/>
          <w:szCs w:val="28"/>
        </w:rPr>
      </w:pPr>
      <w:r w:rsidRPr="00232B3D">
        <w:rPr>
          <w:rStyle w:val="Strong"/>
          <w:rFonts w:ascii="Tahoma" w:hAnsi="Tahoma" w:cs="Tahoma"/>
          <w:color w:val="000000" w:themeColor="text1"/>
          <w:sz w:val="26"/>
          <w:szCs w:val="28"/>
        </w:rPr>
        <w:t>Lutz (2023)</w:t>
      </w:r>
      <w:r w:rsidRPr="00232B3D">
        <w:rPr>
          <w:rFonts w:ascii="Tahoma" w:hAnsi="Tahoma" w:cs="Tahoma"/>
          <w:color w:val="000000" w:themeColor="text1"/>
          <w:sz w:val="26"/>
          <w:szCs w:val="28"/>
        </w:rPr>
        <w:t xml:space="preserve"> highlighted the role of investigative journalism in uncovering child trafficking rings disguised as domestic employment schemes.</w:t>
      </w:r>
    </w:p>
    <w:p w:rsidR="00D94141" w:rsidRPr="00232B3D" w:rsidRDefault="00D94141" w:rsidP="00114189">
      <w:pPr>
        <w:pStyle w:val="NormalWeb"/>
        <w:spacing w:before="0" w:beforeAutospacing="0" w:after="0" w:afterAutospacing="0" w:line="480" w:lineRule="auto"/>
        <w:ind w:firstLine="720"/>
        <w:jc w:val="both"/>
        <w:rPr>
          <w:rFonts w:ascii="Tahoma" w:hAnsi="Tahoma" w:cs="Tahoma"/>
          <w:color w:val="000000" w:themeColor="text1"/>
          <w:sz w:val="26"/>
          <w:szCs w:val="28"/>
        </w:rPr>
      </w:pPr>
      <w:r w:rsidRPr="00232B3D">
        <w:rPr>
          <w:rFonts w:ascii="Tahoma" w:hAnsi="Tahoma" w:cs="Tahoma"/>
          <w:color w:val="000000" w:themeColor="text1"/>
          <w:sz w:val="26"/>
          <w:szCs w:val="28"/>
        </w:rPr>
        <w:t>These studies underscore the need for sustained, coordinated media action to curb the scourge.</w:t>
      </w:r>
    </w:p>
    <w:p w:rsidR="00D94141" w:rsidRPr="00232B3D" w:rsidRDefault="00D94141" w:rsidP="00114189">
      <w:pPr>
        <w:pStyle w:val="Heading3"/>
        <w:spacing w:before="0" w:line="480" w:lineRule="auto"/>
        <w:jc w:val="both"/>
        <w:rPr>
          <w:rFonts w:ascii="Tahoma" w:hAnsi="Tahoma" w:cs="Tahoma"/>
          <w:color w:val="000000" w:themeColor="text1"/>
          <w:sz w:val="26"/>
          <w:szCs w:val="28"/>
        </w:rPr>
      </w:pPr>
      <w:r w:rsidRPr="00232B3D">
        <w:rPr>
          <w:rFonts w:ascii="Tahoma" w:hAnsi="Tahoma" w:cs="Tahoma"/>
          <w:color w:val="000000" w:themeColor="text1"/>
          <w:sz w:val="26"/>
          <w:szCs w:val="28"/>
        </w:rPr>
        <w:t>2.</w:t>
      </w:r>
      <w:r w:rsidR="00114189" w:rsidRPr="00232B3D">
        <w:rPr>
          <w:rFonts w:ascii="Tahoma" w:hAnsi="Tahoma" w:cs="Tahoma"/>
          <w:color w:val="000000" w:themeColor="text1"/>
          <w:sz w:val="26"/>
          <w:szCs w:val="28"/>
        </w:rPr>
        <w:t>7</w:t>
      </w:r>
      <w:r w:rsidRPr="00232B3D">
        <w:rPr>
          <w:rFonts w:ascii="Tahoma" w:hAnsi="Tahoma" w:cs="Tahoma"/>
          <w:color w:val="000000" w:themeColor="text1"/>
          <w:sz w:val="26"/>
          <w:szCs w:val="28"/>
        </w:rPr>
        <w:t xml:space="preserve"> </w:t>
      </w:r>
      <w:r w:rsidR="00114189" w:rsidRPr="00232B3D">
        <w:rPr>
          <w:rFonts w:ascii="Tahoma" w:hAnsi="Tahoma" w:cs="Tahoma"/>
          <w:color w:val="000000" w:themeColor="text1"/>
          <w:sz w:val="26"/>
          <w:szCs w:val="28"/>
        </w:rPr>
        <w:tab/>
      </w:r>
      <w:r w:rsidRPr="00232B3D">
        <w:rPr>
          <w:rFonts w:ascii="Tahoma" w:hAnsi="Tahoma" w:cs="Tahoma"/>
          <w:color w:val="000000" w:themeColor="text1"/>
          <w:sz w:val="26"/>
          <w:szCs w:val="28"/>
        </w:rPr>
        <w:t>Summary of Literature Review</w:t>
      </w:r>
    </w:p>
    <w:p w:rsidR="00D94141" w:rsidRPr="00232B3D" w:rsidRDefault="00D94141" w:rsidP="00114189">
      <w:pPr>
        <w:pStyle w:val="NormalWeb"/>
        <w:spacing w:before="0" w:beforeAutospacing="0" w:after="0" w:afterAutospacing="0" w:line="480" w:lineRule="auto"/>
        <w:ind w:firstLine="720"/>
        <w:jc w:val="both"/>
        <w:rPr>
          <w:rFonts w:ascii="Tahoma" w:hAnsi="Tahoma" w:cs="Tahoma"/>
          <w:color w:val="000000" w:themeColor="text1"/>
          <w:sz w:val="26"/>
          <w:szCs w:val="28"/>
        </w:rPr>
      </w:pPr>
      <w:r w:rsidRPr="00232B3D">
        <w:rPr>
          <w:rFonts w:ascii="Tahoma" w:hAnsi="Tahoma" w:cs="Tahoma"/>
          <w:color w:val="000000" w:themeColor="text1"/>
          <w:sz w:val="26"/>
          <w:szCs w:val="28"/>
        </w:rPr>
        <w:t>This chapter has reviewed the concept and scope of human trafficking, its prevalence in Nigeria, and the role of the mass media in addressing the problem. While some campaigns and reports have been impactful, many challenges still hinder the effectiveness of the media. Theories such as Agenda-Setting and Social Responsibility emphasize that the media can shape public perception and catalyze societal change. Empirical studies further affirm the importance of strategic and sustained media engagement in combating trafficking.</w:t>
      </w:r>
    </w:p>
    <w:p w:rsidR="00D94141" w:rsidRPr="003F2A7A" w:rsidRDefault="00D94141" w:rsidP="00B13011">
      <w:pPr>
        <w:spacing w:line="480" w:lineRule="auto"/>
        <w:ind w:firstLine="720"/>
        <w:jc w:val="both"/>
        <w:rPr>
          <w:rFonts w:ascii="Tahoma" w:hAnsi="Tahoma" w:cs="Tahoma"/>
          <w:sz w:val="26"/>
          <w:szCs w:val="28"/>
        </w:rPr>
      </w:pPr>
    </w:p>
    <w:p w:rsidR="00B47108" w:rsidRPr="003F2A7A" w:rsidRDefault="00B47108">
      <w:pPr>
        <w:spacing w:line="480" w:lineRule="auto"/>
        <w:jc w:val="both"/>
        <w:rPr>
          <w:rFonts w:ascii="Tahoma" w:hAnsi="Tahoma" w:cs="Tahoma"/>
          <w:sz w:val="26"/>
          <w:szCs w:val="28"/>
        </w:rPr>
      </w:pPr>
    </w:p>
    <w:p w:rsidR="00B47108" w:rsidRPr="003F2A7A" w:rsidRDefault="003F2A7A">
      <w:pPr>
        <w:rPr>
          <w:rFonts w:ascii="Tahoma" w:hAnsi="Tahoma" w:cs="Tahoma"/>
          <w:b/>
          <w:bCs/>
          <w:sz w:val="26"/>
          <w:szCs w:val="28"/>
        </w:rPr>
      </w:pPr>
      <w:r w:rsidRPr="003F2A7A">
        <w:rPr>
          <w:rFonts w:ascii="Tahoma" w:hAnsi="Tahoma" w:cs="Tahoma"/>
          <w:b/>
          <w:bCs/>
          <w:sz w:val="26"/>
          <w:szCs w:val="28"/>
        </w:rPr>
        <w:br w:type="page"/>
      </w:r>
    </w:p>
    <w:p w:rsidR="00B47108" w:rsidRPr="003F2A7A" w:rsidRDefault="003F2A7A">
      <w:pPr>
        <w:spacing w:line="480" w:lineRule="auto"/>
        <w:jc w:val="center"/>
        <w:rPr>
          <w:rFonts w:ascii="Tahoma" w:hAnsi="Tahoma" w:cs="Tahoma"/>
          <w:b/>
          <w:bCs/>
          <w:sz w:val="26"/>
          <w:szCs w:val="28"/>
        </w:rPr>
      </w:pPr>
      <w:r w:rsidRPr="003F2A7A">
        <w:rPr>
          <w:rFonts w:ascii="Tahoma" w:hAnsi="Tahoma" w:cs="Tahoma"/>
          <w:b/>
          <w:bCs/>
          <w:sz w:val="26"/>
          <w:szCs w:val="28"/>
        </w:rPr>
        <w:lastRenderedPageBreak/>
        <w:t>CHAPTER THREE</w:t>
      </w:r>
    </w:p>
    <w:p w:rsidR="00B47108" w:rsidRPr="003F2A7A" w:rsidRDefault="003F2A7A">
      <w:pPr>
        <w:spacing w:line="480" w:lineRule="auto"/>
        <w:jc w:val="center"/>
        <w:rPr>
          <w:rFonts w:ascii="Tahoma" w:hAnsi="Tahoma" w:cs="Tahoma"/>
          <w:b/>
          <w:bCs/>
          <w:sz w:val="26"/>
          <w:szCs w:val="28"/>
        </w:rPr>
      </w:pPr>
      <w:r w:rsidRPr="003F2A7A">
        <w:rPr>
          <w:rFonts w:ascii="Tahoma" w:hAnsi="Tahoma" w:cs="Tahoma"/>
          <w:b/>
          <w:bCs/>
          <w:sz w:val="26"/>
          <w:szCs w:val="28"/>
        </w:rPr>
        <w:t>RESEARCH METHODOLOGY</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t xml:space="preserve">3.1 </w:t>
      </w:r>
      <w:r w:rsidR="001426C5">
        <w:rPr>
          <w:rFonts w:ascii="Tahoma" w:hAnsi="Tahoma" w:cs="Tahoma"/>
          <w:b/>
          <w:bCs/>
          <w:sz w:val="26"/>
          <w:szCs w:val="28"/>
        </w:rPr>
        <w:tab/>
      </w:r>
      <w:r w:rsidRPr="003F2A7A">
        <w:rPr>
          <w:rFonts w:ascii="Tahoma" w:hAnsi="Tahoma" w:cs="Tahoma"/>
          <w:b/>
          <w:bCs/>
          <w:sz w:val="26"/>
          <w:szCs w:val="28"/>
        </w:rPr>
        <w:t>Research Design</w:t>
      </w:r>
    </w:p>
    <w:p w:rsidR="00B47108" w:rsidRPr="003F2A7A" w:rsidRDefault="003F2A7A" w:rsidP="001426C5">
      <w:pPr>
        <w:spacing w:line="480" w:lineRule="auto"/>
        <w:ind w:firstLine="720"/>
        <w:jc w:val="both"/>
        <w:rPr>
          <w:rFonts w:ascii="Tahoma" w:hAnsi="Tahoma" w:cs="Tahoma"/>
          <w:sz w:val="26"/>
          <w:szCs w:val="28"/>
        </w:rPr>
      </w:pPr>
      <w:r w:rsidRPr="003F2A7A">
        <w:rPr>
          <w:rFonts w:ascii="Tahoma" w:hAnsi="Tahoma" w:cs="Tahoma"/>
          <w:sz w:val="26"/>
          <w:szCs w:val="28"/>
        </w:rPr>
        <w:t>This study was conducted using the content analytical method. The nature and objective of the study necessitates the adoption of the content analysis method. This design is considered appropriate for this study because of its reliability in analysing relevant and visible mass media content as well as giving accurate and dependable result.</w:t>
      </w:r>
    </w:p>
    <w:p w:rsidR="00B47108" w:rsidRPr="003F2A7A" w:rsidRDefault="003F2A7A" w:rsidP="001426C5">
      <w:pPr>
        <w:spacing w:line="480" w:lineRule="auto"/>
        <w:ind w:firstLine="720"/>
        <w:jc w:val="both"/>
        <w:rPr>
          <w:rFonts w:ascii="Tahoma" w:hAnsi="Tahoma" w:cs="Tahoma"/>
          <w:sz w:val="26"/>
          <w:szCs w:val="28"/>
        </w:rPr>
      </w:pPr>
      <w:r w:rsidRPr="003F2A7A">
        <w:rPr>
          <w:rFonts w:ascii="Tahoma" w:hAnsi="Tahoma" w:cs="Tahoma"/>
          <w:sz w:val="26"/>
          <w:szCs w:val="28"/>
        </w:rPr>
        <w:t>This research technique finds relevance when handling research topics dealing with press coverage of various issues. These manifest media content of the selected newspapers- news stories, articles, editorials, opinions, features, cartoons, illustrations etcetera were carefully examined, coded and analysed with a view to making justifiable inferences on the manner of coverage given to the human trafficking in Nigeria.</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t xml:space="preserve">3.2 </w:t>
      </w:r>
      <w:r w:rsidR="001426C5">
        <w:rPr>
          <w:rFonts w:ascii="Tahoma" w:hAnsi="Tahoma" w:cs="Tahoma"/>
          <w:b/>
          <w:bCs/>
          <w:sz w:val="26"/>
          <w:szCs w:val="28"/>
        </w:rPr>
        <w:tab/>
      </w:r>
      <w:r w:rsidRPr="003F2A7A">
        <w:rPr>
          <w:rFonts w:ascii="Tahoma" w:hAnsi="Tahoma" w:cs="Tahoma"/>
          <w:b/>
          <w:bCs/>
          <w:sz w:val="26"/>
          <w:szCs w:val="28"/>
        </w:rPr>
        <w:t>Population of Study</w:t>
      </w:r>
    </w:p>
    <w:p w:rsidR="00B47108" w:rsidRPr="003F2A7A" w:rsidRDefault="003F2A7A" w:rsidP="001426C5">
      <w:pPr>
        <w:spacing w:line="480" w:lineRule="auto"/>
        <w:ind w:firstLine="720"/>
        <w:jc w:val="both"/>
        <w:rPr>
          <w:rFonts w:ascii="Tahoma" w:hAnsi="Tahoma" w:cs="Tahoma"/>
          <w:sz w:val="26"/>
          <w:szCs w:val="28"/>
        </w:rPr>
      </w:pPr>
      <w:r w:rsidRPr="003F2A7A">
        <w:rPr>
          <w:rFonts w:ascii="Tahoma" w:hAnsi="Tahoma" w:cs="Tahoma"/>
          <w:sz w:val="26"/>
          <w:szCs w:val="28"/>
        </w:rPr>
        <w:t>Nigeria’s two leading daily newspapers served as the population of this study. This is based on their high circulation and their widely diffused market.</w:t>
      </w:r>
    </w:p>
    <w:p w:rsidR="00B47108" w:rsidRPr="003F2A7A" w:rsidRDefault="003F2A7A" w:rsidP="001426C5">
      <w:pPr>
        <w:spacing w:line="480" w:lineRule="auto"/>
        <w:ind w:firstLine="720"/>
        <w:jc w:val="both"/>
        <w:rPr>
          <w:rFonts w:ascii="Tahoma" w:hAnsi="Tahoma" w:cs="Tahoma"/>
          <w:sz w:val="26"/>
          <w:szCs w:val="28"/>
        </w:rPr>
      </w:pPr>
      <w:r w:rsidRPr="003F2A7A">
        <w:rPr>
          <w:rFonts w:ascii="Tahoma" w:hAnsi="Tahoma" w:cs="Tahoma"/>
          <w:sz w:val="26"/>
          <w:szCs w:val="28"/>
        </w:rPr>
        <w:t>The papers considered for this study are Vanguard, and Daily Sun newspapers. The papers were purposively selected to reflect their circulation, scope and preconceived availability. In other words, Vanguard and Daily Sun newspapers are almost available anywhere and they cover all major interest groups in the country in their daily report.</w:t>
      </w:r>
    </w:p>
    <w:p w:rsidR="00B47108" w:rsidRPr="003F2A7A" w:rsidRDefault="003F2A7A" w:rsidP="001426C5">
      <w:pPr>
        <w:spacing w:line="480" w:lineRule="auto"/>
        <w:ind w:firstLine="720"/>
        <w:jc w:val="both"/>
        <w:rPr>
          <w:rFonts w:ascii="Tahoma" w:hAnsi="Tahoma" w:cs="Tahoma"/>
          <w:sz w:val="26"/>
          <w:szCs w:val="28"/>
        </w:rPr>
      </w:pPr>
      <w:r w:rsidRPr="003F2A7A">
        <w:rPr>
          <w:rFonts w:ascii="Tahoma" w:hAnsi="Tahoma" w:cs="Tahoma"/>
          <w:sz w:val="26"/>
          <w:szCs w:val="28"/>
        </w:rPr>
        <w:lastRenderedPageBreak/>
        <w:t xml:space="preserve">The study analysed human trafficking </w:t>
      </w:r>
      <w:r w:rsidR="00E65F3E">
        <w:rPr>
          <w:rFonts w:ascii="Tahoma" w:hAnsi="Tahoma" w:cs="Tahoma"/>
          <w:sz w:val="26"/>
          <w:szCs w:val="28"/>
        </w:rPr>
        <w:t>in these newspapers between 2024 and 202</w:t>
      </w:r>
      <w:r w:rsidR="00D76F52">
        <w:rPr>
          <w:rFonts w:ascii="Tahoma" w:hAnsi="Tahoma" w:cs="Tahoma"/>
          <w:sz w:val="26"/>
          <w:szCs w:val="28"/>
        </w:rPr>
        <w:t>5</w:t>
      </w:r>
      <w:r w:rsidRPr="003F2A7A">
        <w:rPr>
          <w:rFonts w:ascii="Tahoma" w:hAnsi="Tahoma" w:cs="Tahoma"/>
          <w:sz w:val="26"/>
          <w:szCs w:val="28"/>
        </w:rPr>
        <w:t>. All the issues of the two newspapers for the one year period constituted the study population.</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t xml:space="preserve">3.3 </w:t>
      </w:r>
      <w:r w:rsidR="001426C5">
        <w:rPr>
          <w:rFonts w:ascii="Tahoma" w:hAnsi="Tahoma" w:cs="Tahoma"/>
          <w:b/>
          <w:bCs/>
          <w:sz w:val="26"/>
          <w:szCs w:val="28"/>
        </w:rPr>
        <w:tab/>
      </w:r>
      <w:r w:rsidRPr="003F2A7A">
        <w:rPr>
          <w:rFonts w:ascii="Tahoma" w:hAnsi="Tahoma" w:cs="Tahoma"/>
          <w:b/>
          <w:bCs/>
          <w:sz w:val="26"/>
          <w:szCs w:val="28"/>
        </w:rPr>
        <w:t>Sampling Technique</w:t>
      </w:r>
    </w:p>
    <w:p w:rsidR="00B47108" w:rsidRPr="003F2A7A" w:rsidRDefault="003F2A7A" w:rsidP="001426C5">
      <w:pPr>
        <w:spacing w:line="480" w:lineRule="auto"/>
        <w:ind w:firstLine="720"/>
        <w:jc w:val="both"/>
        <w:rPr>
          <w:rFonts w:ascii="Tahoma" w:hAnsi="Tahoma" w:cs="Tahoma"/>
          <w:sz w:val="26"/>
          <w:szCs w:val="28"/>
        </w:rPr>
      </w:pPr>
      <w:r w:rsidRPr="003F2A7A">
        <w:rPr>
          <w:rFonts w:ascii="Tahoma" w:hAnsi="Tahoma" w:cs="Tahoma"/>
          <w:sz w:val="26"/>
          <w:szCs w:val="28"/>
        </w:rPr>
        <w:t xml:space="preserve">While purposive sampling was adopted in selecting the two newspapers (Vanguard and Daily Sun) used for this study, systematic random sampling was used to select the issues studied because of adequate knowledge of all the elements in the population. In this type of sampling technique, every member of the population has equal chances of being selected. This study drawn out </w:t>
      </w:r>
      <w:r w:rsidR="00017757">
        <w:rPr>
          <w:rFonts w:ascii="Tahoma" w:hAnsi="Tahoma" w:cs="Tahoma"/>
          <w:sz w:val="26"/>
          <w:szCs w:val="28"/>
        </w:rPr>
        <w:t>Eighteen</w:t>
      </w:r>
      <w:r w:rsidR="00D76F52">
        <w:rPr>
          <w:rFonts w:ascii="Tahoma" w:hAnsi="Tahoma" w:cs="Tahoma"/>
          <w:sz w:val="26"/>
          <w:szCs w:val="28"/>
        </w:rPr>
        <w:t xml:space="preserve"> (</w:t>
      </w:r>
      <w:r w:rsidR="00017757">
        <w:rPr>
          <w:rFonts w:ascii="Tahoma" w:hAnsi="Tahoma" w:cs="Tahoma"/>
          <w:sz w:val="26"/>
          <w:szCs w:val="28"/>
        </w:rPr>
        <w:t>18</w:t>
      </w:r>
      <w:r w:rsidR="00D76F52">
        <w:rPr>
          <w:rFonts w:ascii="Tahoma" w:hAnsi="Tahoma" w:cs="Tahoma"/>
          <w:sz w:val="26"/>
          <w:szCs w:val="28"/>
        </w:rPr>
        <w:t>)</w:t>
      </w:r>
      <w:r w:rsidRPr="003F2A7A">
        <w:rPr>
          <w:rFonts w:ascii="Tahoma" w:hAnsi="Tahoma" w:cs="Tahoma"/>
          <w:sz w:val="26"/>
          <w:szCs w:val="28"/>
        </w:rPr>
        <w:t xml:space="preserve"> issues from </w:t>
      </w:r>
      <w:r w:rsidR="00DC024E">
        <w:rPr>
          <w:rFonts w:ascii="Tahoma" w:hAnsi="Tahoma" w:cs="Tahoma"/>
          <w:sz w:val="26"/>
          <w:szCs w:val="28"/>
        </w:rPr>
        <w:t>Fifty</w:t>
      </w:r>
      <w:r w:rsidR="00D76F52">
        <w:rPr>
          <w:rFonts w:ascii="Tahoma" w:hAnsi="Tahoma" w:cs="Tahoma"/>
          <w:sz w:val="26"/>
          <w:szCs w:val="28"/>
        </w:rPr>
        <w:t xml:space="preserve"> (</w:t>
      </w:r>
      <w:r w:rsidR="00DC024E">
        <w:rPr>
          <w:rFonts w:ascii="Tahoma" w:hAnsi="Tahoma" w:cs="Tahoma"/>
          <w:sz w:val="26"/>
          <w:szCs w:val="28"/>
        </w:rPr>
        <w:t>50</w:t>
      </w:r>
      <w:r w:rsidR="00D76F52">
        <w:rPr>
          <w:rFonts w:ascii="Tahoma" w:hAnsi="Tahoma" w:cs="Tahoma"/>
          <w:sz w:val="26"/>
          <w:szCs w:val="28"/>
        </w:rPr>
        <w:t>)</w:t>
      </w:r>
      <w:r w:rsidRPr="003F2A7A">
        <w:rPr>
          <w:rFonts w:ascii="Tahoma" w:hAnsi="Tahoma" w:cs="Tahoma"/>
          <w:sz w:val="26"/>
          <w:szCs w:val="28"/>
        </w:rPr>
        <w:t xml:space="preserve"> issues of </w:t>
      </w:r>
      <w:r w:rsidR="00DC024E">
        <w:rPr>
          <w:rFonts w:ascii="Tahoma" w:hAnsi="Tahoma" w:cs="Tahoma"/>
          <w:sz w:val="26"/>
          <w:szCs w:val="28"/>
        </w:rPr>
        <w:t>five</w:t>
      </w:r>
      <w:r w:rsidRPr="003F2A7A">
        <w:rPr>
          <w:rFonts w:ascii="Tahoma" w:hAnsi="Tahoma" w:cs="Tahoma"/>
          <w:sz w:val="26"/>
          <w:szCs w:val="28"/>
        </w:rPr>
        <w:t xml:space="preserve"> months for each newspaper, thus a total of </w:t>
      </w:r>
      <w:r w:rsidR="0040725D">
        <w:rPr>
          <w:rFonts w:ascii="Tahoma" w:hAnsi="Tahoma" w:cs="Tahoma"/>
          <w:sz w:val="26"/>
          <w:szCs w:val="28"/>
        </w:rPr>
        <w:t>thirty-six</w:t>
      </w:r>
      <w:r w:rsidR="00D76F52">
        <w:rPr>
          <w:rFonts w:ascii="Tahoma" w:hAnsi="Tahoma" w:cs="Tahoma"/>
          <w:sz w:val="26"/>
          <w:szCs w:val="28"/>
        </w:rPr>
        <w:t xml:space="preserve"> </w:t>
      </w:r>
      <w:r w:rsidR="0040725D">
        <w:rPr>
          <w:rFonts w:ascii="Tahoma" w:hAnsi="Tahoma" w:cs="Tahoma"/>
          <w:sz w:val="26"/>
          <w:szCs w:val="28"/>
        </w:rPr>
        <w:t>36</w:t>
      </w:r>
      <w:r w:rsidRPr="003F2A7A">
        <w:rPr>
          <w:rFonts w:ascii="Tahoma" w:hAnsi="Tahoma" w:cs="Tahoma"/>
          <w:sz w:val="26"/>
          <w:szCs w:val="28"/>
        </w:rPr>
        <w:t xml:space="preserve"> issues were analysed. However, the technique employ here picked issues at </w:t>
      </w:r>
      <w:r w:rsidR="0081775D">
        <w:rPr>
          <w:rFonts w:ascii="Tahoma" w:hAnsi="Tahoma" w:cs="Tahoma"/>
          <w:sz w:val="26"/>
          <w:szCs w:val="28"/>
        </w:rPr>
        <w:t>3rd</w:t>
      </w:r>
      <w:r w:rsidRPr="003F2A7A">
        <w:rPr>
          <w:rFonts w:ascii="Tahoma" w:hAnsi="Tahoma" w:cs="Tahoma"/>
          <w:sz w:val="26"/>
          <w:szCs w:val="28"/>
        </w:rPr>
        <w:t xml:space="preserve"> intervals. In other words an issue was picked from the weekly edition of both newspapers. </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t>3.4</w:t>
      </w:r>
      <w:r w:rsidR="001426C5">
        <w:rPr>
          <w:rFonts w:ascii="Tahoma" w:hAnsi="Tahoma" w:cs="Tahoma"/>
          <w:b/>
          <w:bCs/>
          <w:sz w:val="26"/>
          <w:szCs w:val="28"/>
        </w:rPr>
        <w:tab/>
      </w:r>
      <w:r w:rsidRPr="003F2A7A">
        <w:rPr>
          <w:rFonts w:ascii="Tahoma" w:hAnsi="Tahoma" w:cs="Tahoma"/>
          <w:b/>
          <w:bCs/>
          <w:sz w:val="26"/>
          <w:szCs w:val="28"/>
        </w:rPr>
        <w:t>Sample Size</w:t>
      </w:r>
    </w:p>
    <w:p w:rsidR="00B47108" w:rsidRPr="003F2A7A" w:rsidRDefault="003F2A7A" w:rsidP="001426C5">
      <w:pPr>
        <w:spacing w:line="480" w:lineRule="auto"/>
        <w:ind w:firstLine="720"/>
        <w:jc w:val="both"/>
        <w:rPr>
          <w:rFonts w:ascii="Tahoma" w:hAnsi="Tahoma" w:cs="Tahoma"/>
          <w:sz w:val="26"/>
          <w:szCs w:val="28"/>
        </w:rPr>
      </w:pPr>
      <w:r w:rsidRPr="003F2A7A">
        <w:rPr>
          <w:rFonts w:ascii="Tahoma" w:hAnsi="Tahoma" w:cs="Tahoma"/>
          <w:sz w:val="26"/>
          <w:szCs w:val="28"/>
        </w:rPr>
        <w:t>Systematic random sampling w</w:t>
      </w:r>
      <w:r w:rsidR="00F54CB0">
        <w:rPr>
          <w:rFonts w:ascii="Tahoma" w:hAnsi="Tahoma" w:cs="Tahoma"/>
          <w:sz w:val="26"/>
          <w:szCs w:val="28"/>
        </w:rPr>
        <w:t xml:space="preserve">ill be </w:t>
      </w:r>
      <w:r w:rsidRPr="003F2A7A">
        <w:rPr>
          <w:rFonts w:ascii="Tahoma" w:hAnsi="Tahoma" w:cs="Tahoma"/>
          <w:sz w:val="26"/>
          <w:szCs w:val="28"/>
        </w:rPr>
        <w:t>used to select the sample for this study. This comprises issues of Daily Sun and Vanguard newspape</w:t>
      </w:r>
      <w:r w:rsidR="003E4A47">
        <w:rPr>
          <w:rFonts w:ascii="Tahoma" w:hAnsi="Tahoma" w:cs="Tahoma"/>
          <w:sz w:val="26"/>
          <w:szCs w:val="28"/>
        </w:rPr>
        <w:t xml:space="preserve">rs published from </w:t>
      </w:r>
      <w:r w:rsidR="003854A2">
        <w:rPr>
          <w:rFonts w:ascii="Tahoma" w:hAnsi="Tahoma" w:cs="Tahoma"/>
          <w:sz w:val="26"/>
          <w:szCs w:val="28"/>
        </w:rPr>
        <w:t>March</w:t>
      </w:r>
      <w:r w:rsidR="003E4A47">
        <w:rPr>
          <w:rFonts w:ascii="Tahoma" w:hAnsi="Tahoma" w:cs="Tahoma"/>
          <w:sz w:val="26"/>
          <w:szCs w:val="28"/>
        </w:rPr>
        <w:t xml:space="preserve"> 202</w:t>
      </w:r>
      <w:r w:rsidR="003854A2">
        <w:rPr>
          <w:rFonts w:ascii="Tahoma" w:hAnsi="Tahoma" w:cs="Tahoma"/>
          <w:sz w:val="26"/>
          <w:szCs w:val="28"/>
        </w:rPr>
        <w:t>5</w:t>
      </w:r>
      <w:r w:rsidR="003E4A47">
        <w:rPr>
          <w:rFonts w:ascii="Tahoma" w:hAnsi="Tahoma" w:cs="Tahoma"/>
          <w:sz w:val="26"/>
          <w:szCs w:val="28"/>
        </w:rPr>
        <w:t xml:space="preserve"> to </w:t>
      </w:r>
      <w:r w:rsidR="003854A2">
        <w:rPr>
          <w:rFonts w:ascii="Tahoma" w:hAnsi="Tahoma" w:cs="Tahoma"/>
          <w:sz w:val="26"/>
          <w:szCs w:val="28"/>
        </w:rPr>
        <w:t>July</w:t>
      </w:r>
      <w:r w:rsidR="003E4A47">
        <w:rPr>
          <w:rFonts w:ascii="Tahoma" w:hAnsi="Tahoma" w:cs="Tahoma"/>
          <w:sz w:val="26"/>
          <w:szCs w:val="28"/>
        </w:rPr>
        <w:t xml:space="preserve"> 2025</w:t>
      </w:r>
      <w:r w:rsidRPr="003F2A7A">
        <w:rPr>
          <w:rFonts w:ascii="Tahoma" w:hAnsi="Tahoma" w:cs="Tahoma"/>
          <w:sz w:val="26"/>
          <w:szCs w:val="28"/>
        </w:rPr>
        <w:t xml:space="preserve"> making it a period of </w:t>
      </w:r>
      <w:r w:rsidR="00DC024E">
        <w:rPr>
          <w:rFonts w:ascii="Tahoma" w:hAnsi="Tahoma" w:cs="Tahoma"/>
          <w:sz w:val="26"/>
          <w:szCs w:val="28"/>
        </w:rPr>
        <w:t>five months</w:t>
      </w:r>
      <w:r w:rsidRPr="003F2A7A">
        <w:rPr>
          <w:rFonts w:ascii="Tahoma" w:hAnsi="Tahoma" w:cs="Tahoma"/>
          <w:sz w:val="26"/>
          <w:szCs w:val="28"/>
        </w:rPr>
        <w:t xml:space="preserve">. Hence, the actual sample size was </w:t>
      </w:r>
      <w:r w:rsidR="00A06D56">
        <w:rPr>
          <w:rFonts w:ascii="Tahoma" w:hAnsi="Tahoma" w:cs="Tahoma"/>
          <w:sz w:val="26"/>
          <w:szCs w:val="28"/>
        </w:rPr>
        <w:t>18</w:t>
      </w:r>
      <w:r w:rsidR="003854A2">
        <w:rPr>
          <w:rFonts w:ascii="Tahoma" w:hAnsi="Tahoma" w:cs="Tahoma"/>
          <w:sz w:val="26"/>
          <w:szCs w:val="28"/>
        </w:rPr>
        <w:t xml:space="preserve"> samples drawn from </w:t>
      </w:r>
      <w:r w:rsidR="00FF45F0">
        <w:rPr>
          <w:rFonts w:ascii="Tahoma" w:hAnsi="Tahoma" w:cs="Tahoma"/>
          <w:sz w:val="26"/>
          <w:szCs w:val="28"/>
        </w:rPr>
        <w:t>5</w:t>
      </w:r>
      <w:r w:rsidRPr="003F2A7A">
        <w:rPr>
          <w:rFonts w:ascii="Tahoma" w:hAnsi="Tahoma" w:cs="Tahoma"/>
          <w:sz w:val="26"/>
          <w:szCs w:val="28"/>
        </w:rPr>
        <w:t>0</w:t>
      </w:r>
      <w:r w:rsidR="00DC024E">
        <w:rPr>
          <w:rFonts w:ascii="Tahoma" w:hAnsi="Tahoma" w:cs="Tahoma"/>
          <w:sz w:val="26"/>
          <w:szCs w:val="28"/>
        </w:rPr>
        <w:t xml:space="preserve"> </w:t>
      </w:r>
      <w:r w:rsidRPr="003F2A7A">
        <w:rPr>
          <w:rFonts w:ascii="Tahoma" w:hAnsi="Tahoma" w:cs="Tahoma"/>
          <w:sz w:val="26"/>
          <w:szCs w:val="28"/>
        </w:rPr>
        <w:t xml:space="preserve">issues using the first </w:t>
      </w:r>
      <w:r w:rsidR="003854A2">
        <w:rPr>
          <w:rFonts w:ascii="Tahoma" w:hAnsi="Tahoma" w:cs="Tahoma"/>
          <w:sz w:val="26"/>
          <w:szCs w:val="28"/>
        </w:rPr>
        <w:t xml:space="preserve">three </w:t>
      </w:r>
      <w:r w:rsidRPr="003F2A7A">
        <w:rPr>
          <w:rFonts w:ascii="Tahoma" w:hAnsi="Tahoma" w:cs="Tahoma"/>
          <w:sz w:val="26"/>
          <w:szCs w:val="28"/>
        </w:rPr>
        <w:t xml:space="preserve">number. This implies that </w:t>
      </w:r>
      <w:r w:rsidR="003854A2">
        <w:rPr>
          <w:rFonts w:ascii="Tahoma" w:hAnsi="Tahoma" w:cs="Tahoma"/>
          <w:sz w:val="26"/>
          <w:szCs w:val="28"/>
        </w:rPr>
        <w:t>five months</w:t>
      </w:r>
      <w:r w:rsidRPr="003F2A7A">
        <w:rPr>
          <w:rFonts w:ascii="Tahoma" w:hAnsi="Tahoma" w:cs="Tahoma"/>
          <w:sz w:val="26"/>
          <w:szCs w:val="28"/>
        </w:rPr>
        <w:t xml:space="preserve"> sample consist of </w:t>
      </w:r>
      <w:r w:rsidR="00FF45F0">
        <w:rPr>
          <w:rFonts w:ascii="Tahoma" w:hAnsi="Tahoma" w:cs="Tahoma"/>
          <w:sz w:val="26"/>
          <w:szCs w:val="28"/>
        </w:rPr>
        <w:t>Fifty</w:t>
      </w:r>
      <w:r w:rsidR="00C474B5">
        <w:rPr>
          <w:rFonts w:ascii="Tahoma" w:hAnsi="Tahoma" w:cs="Tahoma"/>
          <w:sz w:val="26"/>
          <w:szCs w:val="28"/>
        </w:rPr>
        <w:t xml:space="preserve"> (</w:t>
      </w:r>
      <w:r w:rsidR="00FF45F0">
        <w:rPr>
          <w:rFonts w:ascii="Tahoma" w:hAnsi="Tahoma" w:cs="Tahoma"/>
          <w:sz w:val="26"/>
          <w:szCs w:val="28"/>
        </w:rPr>
        <w:t>5</w:t>
      </w:r>
      <w:r w:rsidR="003854A2">
        <w:rPr>
          <w:rFonts w:ascii="Tahoma" w:hAnsi="Tahoma" w:cs="Tahoma"/>
          <w:sz w:val="26"/>
          <w:szCs w:val="28"/>
        </w:rPr>
        <w:t>0</w:t>
      </w:r>
      <w:r w:rsidR="00C474B5">
        <w:rPr>
          <w:rFonts w:ascii="Tahoma" w:hAnsi="Tahoma" w:cs="Tahoma"/>
          <w:sz w:val="26"/>
          <w:szCs w:val="28"/>
        </w:rPr>
        <w:t>)</w:t>
      </w:r>
      <w:r w:rsidRPr="003F2A7A">
        <w:rPr>
          <w:rFonts w:ascii="Tahoma" w:hAnsi="Tahoma" w:cs="Tahoma"/>
          <w:sz w:val="26"/>
          <w:szCs w:val="28"/>
        </w:rPr>
        <w:t xml:space="preserve">issues, which, multiplied by two newspapers amount to </w:t>
      </w:r>
      <w:r w:rsidR="00FF45F0">
        <w:rPr>
          <w:rFonts w:ascii="Tahoma" w:hAnsi="Tahoma" w:cs="Tahoma"/>
          <w:sz w:val="26"/>
          <w:szCs w:val="28"/>
        </w:rPr>
        <w:t>Thirty-six</w:t>
      </w:r>
      <w:r w:rsidR="00C474B5">
        <w:rPr>
          <w:rFonts w:ascii="Tahoma" w:hAnsi="Tahoma" w:cs="Tahoma"/>
          <w:sz w:val="26"/>
          <w:szCs w:val="28"/>
        </w:rPr>
        <w:t xml:space="preserve"> (</w:t>
      </w:r>
      <w:r w:rsidR="00A06D56">
        <w:rPr>
          <w:rFonts w:ascii="Tahoma" w:hAnsi="Tahoma" w:cs="Tahoma"/>
          <w:sz w:val="26"/>
          <w:szCs w:val="28"/>
        </w:rPr>
        <w:t>36</w:t>
      </w:r>
      <w:r w:rsidR="00C474B5">
        <w:rPr>
          <w:rFonts w:ascii="Tahoma" w:hAnsi="Tahoma" w:cs="Tahoma"/>
          <w:sz w:val="26"/>
          <w:szCs w:val="28"/>
        </w:rPr>
        <w:t>)</w:t>
      </w:r>
      <w:r w:rsidRPr="003F2A7A">
        <w:rPr>
          <w:rFonts w:ascii="Tahoma" w:hAnsi="Tahoma" w:cs="Tahoma"/>
          <w:sz w:val="26"/>
          <w:szCs w:val="28"/>
        </w:rPr>
        <w:t xml:space="preserve"> samples observed and analysed using the first </w:t>
      </w:r>
      <w:r w:rsidR="003854A2">
        <w:rPr>
          <w:rFonts w:ascii="Tahoma" w:hAnsi="Tahoma" w:cs="Tahoma"/>
          <w:sz w:val="26"/>
          <w:szCs w:val="28"/>
        </w:rPr>
        <w:t>three</w:t>
      </w:r>
      <w:r w:rsidRPr="003F2A7A">
        <w:rPr>
          <w:rFonts w:ascii="Tahoma" w:hAnsi="Tahoma" w:cs="Tahoma"/>
          <w:sz w:val="26"/>
          <w:szCs w:val="28"/>
        </w:rPr>
        <w:t xml:space="preserve"> number.</w:t>
      </w:r>
    </w:p>
    <w:p w:rsidR="00B47108" w:rsidRPr="003F2A7A" w:rsidRDefault="003F2A7A" w:rsidP="001426C5">
      <w:pPr>
        <w:spacing w:line="480" w:lineRule="auto"/>
        <w:ind w:firstLine="720"/>
        <w:jc w:val="both"/>
        <w:rPr>
          <w:rFonts w:ascii="Tahoma" w:hAnsi="Tahoma" w:cs="Tahoma"/>
          <w:sz w:val="26"/>
          <w:szCs w:val="28"/>
        </w:rPr>
      </w:pPr>
      <w:r w:rsidRPr="003F2A7A">
        <w:rPr>
          <w:rFonts w:ascii="Tahoma" w:hAnsi="Tahoma" w:cs="Tahoma"/>
          <w:sz w:val="26"/>
          <w:szCs w:val="28"/>
        </w:rPr>
        <w:t xml:space="preserve">The choice of selecting </w:t>
      </w:r>
      <w:r w:rsidR="00A06D56">
        <w:rPr>
          <w:rFonts w:ascii="Tahoma" w:hAnsi="Tahoma" w:cs="Tahoma"/>
          <w:sz w:val="26"/>
          <w:szCs w:val="28"/>
        </w:rPr>
        <w:t>36</w:t>
      </w:r>
      <w:r w:rsidRPr="003F2A7A">
        <w:rPr>
          <w:rFonts w:ascii="Tahoma" w:hAnsi="Tahoma" w:cs="Tahoma"/>
          <w:sz w:val="26"/>
          <w:szCs w:val="28"/>
        </w:rPr>
        <w:t xml:space="preserve"> issues for this study w</w:t>
      </w:r>
      <w:r w:rsidR="00F54CB0">
        <w:rPr>
          <w:rFonts w:ascii="Tahoma" w:hAnsi="Tahoma" w:cs="Tahoma"/>
          <w:sz w:val="26"/>
          <w:szCs w:val="28"/>
        </w:rPr>
        <w:t>ill be</w:t>
      </w:r>
      <w:r w:rsidRPr="003F2A7A">
        <w:rPr>
          <w:rFonts w:ascii="Tahoma" w:hAnsi="Tahoma" w:cs="Tahoma"/>
          <w:sz w:val="26"/>
          <w:szCs w:val="28"/>
        </w:rPr>
        <w:t xml:space="preserve"> informed by the desire for convenience and the fact that increasing the sample size beyond 5</w:t>
      </w:r>
      <w:r w:rsidR="00A06D56">
        <w:rPr>
          <w:rFonts w:ascii="Tahoma" w:hAnsi="Tahoma" w:cs="Tahoma"/>
          <w:sz w:val="26"/>
          <w:szCs w:val="28"/>
        </w:rPr>
        <w:t>0</w:t>
      </w:r>
      <w:r w:rsidRPr="003F2A7A">
        <w:rPr>
          <w:rFonts w:ascii="Tahoma" w:hAnsi="Tahoma" w:cs="Tahoma"/>
          <w:sz w:val="26"/>
          <w:szCs w:val="28"/>
        </w:rPr>
        <w:t xml:space="preserve"> issues of each </w:t>
      </w:r>
      <w:r w:rsidRPr="003F2A7A">
        <w:rPr>
          <w:rFonts w:ascii="Tahoma" w:hAnsi="Tahoma" w:cs="Tahoma"/>
          <w:sz w:val="26"/>
          <w:szCs w:val="28"/>
        </w:rPr>
        <w:lastRenderedPageBreak/>
        <w:t xml:space="preserve">newspaper may not produce significantly more accurate </w:t>
      </w:r>
      <w:r w:rsidR="00E6560A">
        <w:rPr>
          <w:rFonts w:ascii="Tahoma" w:hAnsi="Tahoma" w:cs="Tahoma"/>
          <w:sz w:val="26"/>
          <w:szCs w:val="28"/>
        </w:rPr>
        <w:t>results. According to Ohaja (</w:t>
      </w:r>
      <w:r w:rsidR="00EB7994">
        <w:rPr>
          <w:rFonts w:ascii="Tahoma" w:hAnsi="Tahoma" w:cs="Tahoma"/>
          <w:sz w:val="26"/>
          <w:szCs w:val="28"/>
        </w:rPr>
        <w:t>2023</w:t>
      </w:r>
      <w:r w:rsidRPr="003F2A7A">
        <w:rPr>
          <w:rFonts w:ascii="Tahoma" w:hAnsi="Tahoma" w:cs="Tahoma"/>
          <w:sz w:val="26"/>
          <w:szCs w:val="28"/>
        </w:rPr>
        <w:t>:86), small sample size in content analysis has been found to be just as effective as those involving higher figures.</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t xml:space="preserve">3.5 </w:t>
      </w:r>
      <w:r w:rsidR="001426C5">
        <w:rPr>
          <w:rFonts w:ascii="Tahoma" w:hAnsi="Tahoma" w:cs="Tahoma"/>
          <w:b/>
          <w:bCs/>
          <w:sz w:val="26"/>
          <w:szCs w:val="28"/>
        </w:rPr>
        <w:tab/>
      </w:r>
      <w:r w:rsidRPr="003F2A7A">
        <w:rPr>
          <w:rFonts w:ascii="Tahoma" w:hAnsi="Tahoma" w:cs="Tahoma"/>
          <w:b/>
          <w:bCs/>
          <w:sz w:val="26"/>
          <w:szCs w:val="28"/>
        </w:rPr>
        <w:t>Method of Data Collection</w:t>
      </w:r>
    </w:p>
    <w:p w:rsidR="00B47108" w:rsidRPr="003F2A7A" w:rsidRDefault="003F2A7A" w:rsidP="001426C5">
      <w:pPr>
        <w:spacing w:line="480" w:lineRule="auto"/>
        <w:ind w:firstLine="720"/>
        <w:jc w:val="both"/>
        <w:rPr>
          <w:rFonts w:ascii="Tahoma" w:hAnsi="Tahoma" w:cs="Tahoma"/>
          <w:sz w:val="26"/>
          <w:szCs w:val="28"/>
        </w:rPr>
      </w:pPr>
      <w:r w:rsidRPr="003F2A7A">
        <w:rPr>
          <w:rFonts w:ascii="Tahoma" w:hAnsi="Tahoma" w:cs="Tahoma"/>
          <w:sz w:val="26"/>
          <w:szCs w:val="28"/>
        </w:rPr>
        <w:t>Since this study is a content analysis which entails the study of manifest content of the newspapers, coding system was used. The essence therefore, is to effectively analyse the following units of analysis which was employed in this research to help guide coding of the selected newspapers samples.</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t xml:space="preserve">3.6 </w:t>
      </w:r>
      <w:r w:rsidR="001426C5">
        <w:rPr>
          <w:rFonts w:ascii="Tahoma" w:hAnsi="Tahoma" w:cs="Tahoma"/>
          <w:b/>
          <w:bCs/>
          <w:sz w:val="26"/>
          <w:szCs w:val="28"/>
        </w:rPr>
        <w:tab/>
      </w:r>
      <w:r w:rsidRPr="003F2A7A">
        <w:rPr>
          <w:rFonts w:ascii="Tahoma" w:hAnsi="Tahoma" w:cs="Tahoma"/>
          <w:b/>
          <w:bCs/>
          <w:sz w:val="26"/>
          <w:szCs w:val="28"/>
        </w:rPr>
        <w:t>Instrument for Data Collection.</w:t>
      </w:r>
    </w:p>
    <w:p w:rsidR="00B47108" w:rsidRPr="003F2A7A" w:rsidRDefault="003F2A7A" w:rsidP="001426C5">
      <w:pPr>
        <w:spacing w:line="480" w:lineRule="auto"/>
        <w:ind w:firstLine="720"/>
        <w:jc w:val="both"/>
        <w:rPr>
          <w:rFonts w:ascii="Tahoma" w:hAnsi="Tahoma" w:cs="Tahoma"/>
          <w:sz w:val="26"/>
          <w:szCs w:val="28"/>
        </w:rPr>
      </w:pPr>
      <w:r w:rsidRPr="003F2A7A">
        <w:rPr>
          <w:rFonts w:ascii="Tahoma" w:hAnsi="Tahoma" w:cs="Tahoma"/>
          <w:sz w:val="26"/>
          <w:szCs w:val="28"/>
        </w:rPr>
        <w:t>The instrument used in collecting the data was code sheet. The code sheet is used in systematic data collection for content analytical research. The code sheet, which consists of columns and rows, is designed to facilitate the coding of the contents of newspapers stud</w:t>
      </w:r>
      <w:r w:rsidR="00E6560A">
        <w:rPr>
          <w:rFonts w:ascii="Tahoma" w:hAnsi="Tahoma" w:cs="Tahoma"/>
          <w:sz w:val="26"/>
          <w:szCs w:val="28"/>
        </w:rPr>
        <w:t>ied and their frequency. Okoro (20</w:t>
      </w:r>
      <w:r w:rsidRPr="003F2A7A">
        <w:rPr>
          <w:rFonts w:ascii="Tahoma" w:hAnsi="Tahoma" w:cs="Tahoma"/>
          <w:sz w:val="26"/>
          <w:szCs w:val="28"/>
        </w:rPr>
        <w:t>1</w:t>
      </w:r>
      <w:r w:rsidR="00E6560A">
        <w:rPr>
          <w:rFonts w:ascii="Tahoma" w:hAnsi="Tahoma" w:cs="Tahoma"/>
          <w:sz w:val="26"/>
          <w:szCs w:val="28"/>
        </w:rPr>
        <w:t>6</w:t>
      </w:r>
      <w:r w:rsidRPr="003F2A7A">
        <w:rPr>
          <w:rFonts w:ascii="Tahoma" w:hAnsi="Tahoma" w:cs="Tahoma"/>
          <w:sz w:val="26"/>
          <w:szCs w:val="28"/>
        </w:rPr>
        <w:t xml:space="preserve">:30) states that coding has the advantage of converting data generated into easily understandable numerical value or symbol representing specific attributes or given variable and indication. The following instruments were employed in the course of generating data for this research. </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t xml:space="preserve">3.7 </w:t>
      </w:r>
      <w:r w:rsidR="001426C5">
        <w:rPr>
          <w:rFonts w:ascii="Tahoma" w:hAnsi="Tahoma" w:cs="Tahoma"/>
          <w:b/>
          <w:bCs/>
          <w:sz w:val="26"/>
          <w:szCs w:val="28"/>
        </w:rPr>
        <w:tab/>
      </w:r>
      <w:r w:rsidRPr="003F2A7A">
        <w:rPr>
          <w:rFonts w:ascii="Tahoma" w:hAnsi="Tahoma" w:cs="Tahoma"/>
          <w:b/>
          <w:bCs/>
          <w:sz w:val="26"/>
          <w:szCs w:val="28"/>
        </w:rPr>
        <w:t>Techniques for Data Presentation and Analysis</w:t>
      </w:r>
    </w:p>
    <w:p w:rsidR="00B47108" w:rsidRPr="003F2A7A" w:rsidRDefault="003F2A7A" w:rsidP="001426C5">
      <w:pPr>
        <w:spacing w:line="480" w:lineRule="auto"/>
        <w:ind w:firstLine="720"/>
        <w:jc w:val="both"/>
        <w:rPr>
          <w:rFonts w:ascii="Tahoma" w:hAnsi="Tahoma" w:cs="Tahoma"/>
          <w:sz w:val="26"/>
          <w:szCs w:val="28"/>
        </w:rPr>
      </w:pPr>
      <w:r w:rsidRPr="003F2A7A">
        <w:rPr>
          <w:rFonts w:ascii="Tahoma" w:hAnsi="Tahoma" w:cs="Tahoma"/>
          <w:sz w:val="26"/>
          <w:szCs w:val="28"/>
        </w:rPr>
        <w:t xml:space="preserve">In this study, the researcher </w:t>
      </w:r>
      <w:r w:rsidR="00F54CB0">
        <w:rPr>
          <w:rFonts w:ascii="Tahoma" w:hAnsi="Tahoma" w:cs="Tahoma"/>
          <w:sz w:val="26"/>
          <w:szCs w:val="28"/>
        </w:rPr>
        <w:t xml:space="preserve">will </w:t>
      </w:r>
      <w:r w:rsidRPr="003F2A7A">
        <w:rPr>
          <w:rFonts w:ascii="Tahoma" w:hAnsi="Tahoma" w:cs="Tahoma"/>
          <w:sz w:val="26"/>
          <w:szCs w:val="28"/>
        </w:rPr>
        <w:t>use descriptive techniques, which are based on qualitative and quantitative analyses. In qualitative a</w:t>
      </w:r>
      <w:r w:rsidR="00E6560A">
        <w:rPr>
          <w:rFonts w:ascii="Tahoma" w:hAnsi="Tahoma" w:cs="Tahoma"/>
          <w:sz w:val="26"/>
          <w:szCs w:val="28"/>
        </w:rPr>
        <w:t>nalysis, according to Nwodu (201</w:t>
      </w:r>
      <w:r w:rsidRPr="003F2A7A">
        <w:rPr>
          <w:rFonts w:ascii="Tahoma" w:hAnsi="Tahoma" w:cs="Tahoma"/>
          <w:sz w:val="26"/>
          <w:szCs w:val="28"/>
        </w:rPr>
        <w:t>6), the study takes account of numerical values or the frequencies with which the various delineated items of the content analysis occurred.</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lastRenderedPageBreak/>
        <w:t xml:space="preserve">3.8 </w:t>
      </w:r>
      <w:r w:rsidR="001426C5">
        <w:rPr>
          <w:rFonts w:ascii="Tahoma" w:hAnsi="Tahoma" w:cs="Tahoma"/>
          <w:b/>
          <w:bCs/>
          <w:sz w:val="26"/>
          <w:szCs w:val="28"/>
        </w:rPr>
        <w:tab/>
      </w:r>
      <w:r w:rsidRPr="003F2A7A">
        <w:rPr>
          <w:rFonts w:ascii="Tahoma" w:hAnsi="Tahoma" w:cs="Tahoma"/>
          <w:b/>
          <w:bCs/>
          <w:sz w:val="26"/>
          <w:szCs w:val="28"/>
        </w:rPr>
        <w:t>Validity and Reliability of the Instrument</w:t>
      </w:r>
    </w:p>
    <w:p w:rsidR="00B47108" w:rsidRPr="003F2A7A" w:rsidRDefault="003F2A7A" w:rsidP="001426C5">
      <w:pPr>
        <w:spacing w:line="480" w:lineRule="auto"/>
        <w:ind w:firstLine="720"/>
        <w:jc w:val="both"/>
        <w:rPr>
          <w:rFonts w:ascii="Tahoma" w:hAnsi="Tahoma" w:cs="Tahoma"/>
          <w:sz w:val="26"/>
          <w:szCs w:val="28"/>
        </w:rPr>
      </w:pPr>
      <w:r w:rsidRPr="003F2A7A">
        <w:rPr>
          <w:rFonts w:ascii="Tahoma" w:hAnsi="Tahoma" w:cs="Tahoma"/>
          <w:sz w:val="26"/>
          <w:szCs w:val="28"/>
        </w:rPr>
        <w:t>An instrument is valid if it accurately achieves the purposes for which it was designed. This study will use content validity. Two lecture</w:t>
      </w:r>
      <w:r w:rsidR="00654200">
        <w:rPr>
          <w:rFonts w:ascii="Tahoma" w:hAnsi="Tahoma" w:cs="Tahoma"/>
          <w:sz w:val="26"/>
          <w:szCs w:val="28"/>
        </w:rPr>
        <w:t>r</w:t>
      </w:r>
      <w:r w:rsidRPr="003F2A7A">
        <w:rPr>
          <w:rFonts w:ascii="Tahoma" w:hAnsi="Tahoma" w:cs="Tahoma"/>
          <w:sz w:val="26"/>
          <w:szCs w:val="28"/>
        </w:rPr>
        <w:t xml:space="preserve">s in </w:t>
      </w:r>
      <w:r w:rsidR="00F54CB0" w:rsidRPr="003F2A7A">
        <w:rPr>
          <w:rFonts w:ascii="Tahoma" w:hAnsi="Tahoma" w:cs="Tahoma"/>
          <w:sz w:val="26"/>
          <w:szCs w:val="28"/>
        </w:rPr>
        <w:t>Mass Communication Department</w:t>
      </w:r>
      <w:r w:rsidRPr="003F2A7A">
        <w:rPr>
          <w:rFonts w:ascii="Tahoma" w:hAnsi="Tahoma" w:cs="Tahoma"/>
          <w:sz w:val="26"/>
          <w:szCs w:val="28"/>
        </w:rPr>
        <w:t xml:space="preserve">, </w:t>
      </w:r>
      <w:r w:rsidR="00654200">
        <w:rPr>
          <w:rFonts w:ascii="Tahoma" w:hAnsi="Tahoma" w:cs="Tahoma"/>
          <w:sz w:val="26"/>
          <w:szCs w:val="28"/>
        </w:rPr>
        <w:t>Kwara State Polytechnic, Ilorin</w:t>
      </w:r>
      <w:r w:rsidRPr="003F2A7A">
        <w:rPr>
          <w:rFonts w:ascii="Tahoma" w:hAnsi="Tahoma" w:cs="Tahoma"/>
          <w:sz w:val="26"/>
          <w:szCs w:val="28"/>
        </w:rPr>
        <w:t xml:space="preserve"> w</w:t>
      </w:r>
      <w:r w:rsidR="00654200">
        <w:rPr>
          <w:rFonts w:ascii="Tahoma" w:hAnsi="Tahoma" w:cs="Tahoma"/>
          <w:sz w:val="26"/>
          <w:szCs w:val="28"/>
        </w:rPr>
        <w:t>ill be</w:t>
      </w:r>
      <w:r w:rsidRPr="003F2A7A">
        <w:rPr>
          <w:rFonts w:ascii="Tahoma" w:hAnsi="Tahoma" w:cs="Tahoma"/>
          <w:sz w:val="26"/>
          <w:szCs w:val="28"/>
        </w:rPr>
        <w:t xml:space="preserve"> used to validate the instrument. Reliability relates to the consistency of the data collect</w:t>
      </w:r>
      <w:r w:rsidR="00F54CB0">
        <w:rPr>
          <w:rFonts w:ascii="Tahoma" w:hAnsi="Tahoma" w:cs="Tahoma"/>
          <w:sz w:val="26"/>
          <w:szCs w:val="28"/>
        </w:rPr>
        <w:t>ion</w:t>
      </w:r>
      <w:r w:rsidRPr="003F2A7A">
        <w:rPr>
          <w:rFonts w:ascii="Tahoma" w:hAnsi="Tahoma" w:cs="Tahoma"/>
          <w:sz w:val="26"/>
          <w:szCs w:val="28"/>
        </w:rPr>
        <w:t xml:space="preserve"> and to ensure the reliability of the instrument. The instrument w</w:t>
      </w:r>
      <w:r w:rsidR="00F54CB0">
        <w:rPr>
          <w:rFonts w:ascii="Tahoma" w:hAnsi="Tahoma" w:cs="Tahoma"/>
          <w:sz w:val="26"/>
          <w:szCs w:val="28"/>
        </w:rPr>
        <w:t>ill be</w:t>
      </w:r>
      <w:r w:rsidRPr="003F2A7A">
        <w:rPr>
          <w:rFonts w:ascii="Tahoma" w:hAnsi="Tahoma" w:cs="Tahoma"/>
          <w:sz w:val="26"/>
          <w:szCs w:val="28"/>
        </w:rPr>
        <w:t xml:space="preserve"> tested within an interval of two weeks.</w:t>
      </w:r>
    </w:p>
    <w:p w:rsidR="00B47108" w:rsidRPr="003F2A7A" w:rsidRDefault="00B47108">
      <w:pPr>
        <w:spacing w:line="480" w:lineRule="auto"/>
        <w:jc w:val="both"/>
        <w:rPr>
          <w:rFonts w:ascii="Tahoma" w:hAnsi="Tahoma" w:cs="Tahoma"/>
          <w:sz w:val="26"/>
          <w:szCs w:val="28"/>
        </w:rPr>
        <w:sectPr w:rsidR="00B47108" w:rsidRPr="003F2A7A" w:rsidSect="00BB21A9">
          <w:headerReference w:type="default" r:id="rId10"/>
          <w:footerReference w:type="default" r:id="rId11"/>
          <w:pgSz w:w="12240" w:h="15840"/>
          <w:pgMar w:top="1440" w:right="1080" w:bottom="1440" w:left="1080" w:header="744" w:footer="390" w:gutter="0"/>
          <w:cols w:space="720"/>
        </w:sectPr>
      </w:pPr>
    </w:p>
    <w:p w:rsidR="00B47108" w:rsidRPr="003F2A7A" w:rsidRDefault="003F2A7A">
      <w:pPr>
        <w:spacing w:line="480" w:lineRule="auto"/>
        <w:jc w:val="center"/>
        <w:rPr>
          <w:rFonts w:ascii="Tahoma" w:hAnsi="Tahoma" w:cs="Tahoma"/>
          <w:b/>
          <w:bCs/>
          <w:sz w:val="26"/>
          <w:szCs w:val="28"/>
        </w:rPr>
      </w:pPr>
      <w:r w:rsidRPr="003F2A7A">
        <w:rPr>
          <w:rFonts w:ascii="Tahoma" w:hAnsi="Tahoma" w:cs="Tahoma"/>
          <w:b/>
          <w:bCs/>
          <w:sz w:val="26"/>
          <w:szCs w:val="28"/>
        </w:rPr>
        <w:lastRenderedPageBreak/>
        <w:t>CHAPTER FOUR</w:t>
      </w:r>
    </w:p>
    <w:p w:rsidR="00B47108" w:rsidRPr="003F2A7A" w:rsidRDefault="003F2A7A">
      <w:pPr>
        <w:spacing w:line="480" w:lineRule="auto"/>
        <w:jc w:val="center"/>
        <w:rPr>
          <w:rFonts w:ascii="Tahoma" w:hAnsi="Tahoma" w:cs="Tahoma"/>
          <w:b/>
          <w:bCs/>
          <w:sz w:val="26"/>
          <w:szCs w:val="28"/>
        </w:rPr>
      </w:pPr>
      <w:r w:rsidRPr="003F2A7A">
        <w:rPr>
          <w:rFonts w:ascii="Tahoma" w:hAnsi="Tahoma" w:cs="Tahoma"/>
          <w:b/>
          <w:bCs/>
          <w:sz w:val="26"/>
          <w:szCs w:val="28"/>
        </w:rPr>
        <w:t>DATA PRESENTATION AND ANALYSIS</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t>Research Question One</w:t>
      </w:r>
    </w:p>
    <w:p w:rsidR="00B47108" w:rsidRPr="003F2A7A" w:rsidRDefault="003F2A7A">
      <w:pPr>
        <w:spacing w:line="480" w:lineRule="auto"/>
        <w:jc w:val="both"/>
        <w:rPr>
          <w:rFonts w:ascii="Tahoma" w:hAnsi="Tahoma" w:cs="Tahoma"/>
          <w:sz w:val="26"/>
          <w:szCs w:val="28"/>
        </w:rPr>
      </w:pPr>
      <w:r w:rsidRPr="003F2A7A">
        <w:rPr>
          <w:rFonts w:ascii="Tahoma" w:hAnsi="Tahoma" w:cs="Tahoma"/>
          <w:b/>
          <w:bCs/>
          <w:sz w:val="26"/>
          <w:szCs w:val="28"/>
        </w:rPr>
        <w:t>Do Daily Sun and Vanguard newspapers carry editorials on human trafficking?</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Table I Nature of the Stories</w:t>
      </w: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8"/>
        <w:gridCol w:w="982"/>
        <w:gridCol w:w="1265"/>
        <w:gridCol w:w="1265"/>
        <w:gridCol w:w="1265"/>
        <w:gridCol w:w="1267"/>
        <w:gridCol w:w="1265"/>
      </w:tblGrid>
      <w:tr w:rsidR="00B47108" w:rsidRPr="003F2A7A">
        <w:trPr>
          <w:trHeight w:val="414"/>
        </w:trPr>
        <w:tc>
          <w:tcPr>
            <w:tcW w:w="1548" w:type="dxa"/>
          </w:tcPr>
          <w:p w:rsidR="00B47108" w:rsidRPr="003F2A7A" w:rsidRDefault="00B47108">
            <w:pPr>
              <w:spacing w:line="480" w:lineRule="auto"/>
              <w:jc w:val="both"/>
              <w:rPr>
                <w:rFonts w:ascii="Tahoma" w:hAnsi="Tahoma" w:cs="Tahoma"/>
                <w:sz w:val="26"/>
                <w:szCs w:val="28"/>
              </w:rPr>
            </w:pPr>
          </w:p>
        </w:tc>
        <w:tc>
          <w:tcPr>
            <w:tcW w:w="2247" w:type="dxa"/>
            <w:gridSpan w:val="2"/>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Daily Sun</w:t>
            </w:r>
          </w:p>
        </w:tc>
        <w:tc>
          <w:tcPr>
            <w:tcW w:w="2530" w:type="dxa"/>
            <w:gridSpan w:val="2"/>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Vanguard</w:t>
            </w:r>
          </w:p>
        </w:tc>
        <w:tc>
          <w:tcPr>
            <w:tcW w:w="2532" w:type="dxa"/>
            <w:gridSpan w:val="2"/>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Total</w:t>
            </w:r>
          </w:p>
        </w:tc>
      </w:tr>
      <w:tr w:rsidR="00B47108" w:rsidRPr="003F2A7A">
        <w:trPr>
          <w:trHeight w:val="412"/>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Variable</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F</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F</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F</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r>
      <w:tr w:rsidR="00B47108" w:rsidRPr="003F2A7A">
        <w:trPr>
          <w:trHeight w:val="414"/>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News</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52.3</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8</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53.3</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19</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52.8</w:t>
            </w:r>
          </w:p>
        </w:tc>
      </w:tr>
      <w:tr w:rsidR="00B47108" w:rsidRPr="003F2A7A">
        <w:trPr>
          <w:trHeight w:val="414"/>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Editorial</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r>
      <w:tr w:rsidR="00B47108" w:rsidRPr="003F2A7A">
        <w:trPr>
          <w:trHeight w:val="412"/>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Feature</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47.6</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6</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40</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16</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44.4</w:t>
            </w:r>
          </w:p>
        </w:tc>
      </w:tr>
      <w:tr w:rsidR="00B47108" w:rsidRPr="003F2A7A">
        <w:trPr>
          <w:trHeight w:val="414"/>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Cartoons/Pix</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6.7</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2.8</w:t>
            </w:r>
          </w:p>
        </w:tc>
      </w:tr>
      <w:tr w:rsidR="00B47108" w:rsidRPr="003F2A7A">
        <w:trPr>
          <w:trHeight w:val="414"/>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Total</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21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15</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36</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r>
    </w:tbl>
    <w:p w:rsidR="00B47108" w:rsidRPr="003F2A7A" w:rsidRDefault="00B47108">
      <w:pPr>
        <w:spacing w:line="480" w:lineRule="auto"/>
        <w:jc w:val="both"/>
        <w:rPr>
          <w:rFonts w:ascii="Tahoma" w:hAnsi="Tahoma" w:cs="Tahoma"/>
          <w:sz w:val="26"/>
          <w:szCs w:val="28"/>
        </w:rPr>
      </w:pP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above table indicates that news stories accounts for the total coverage of 19(52.8%) (both Daily Sun and Vanguard newspaper) followed by  feature/Article/letter which has the total coverage of 16 (44.4%) cartoons accounts for the total coverage of 1 (2.8%) while Editorial has no news covered on human trafficking by the two news covered on human trafficking by the two selected newspapers.</w:t>
      </w:r>
      <w:r w:rsidR="00E6560A">
        <w:rPr>
          <w:rFonts w:ascii="Tahoma" w:hAnsi="Tahoma" w:cs="Tahoma"/>
          <w:sz w:val="26"/>
          <w:szCs w:val="28"/>
        </w:rPr>
        <w:t xml:space="preserve"> </w:t>
      </w:r>
      <w:r w:rsidRPr="003F2A7A">
        <w:rPr>
          <w:rFonts w:ascii="Tahoma" w:hAnsi="Tahoma" w:cs="Tahoma"/>
          <w:sz w:val="26"/>
          <w:szCs w:val="28"/>
        </w:rPr>
        <w:t>This shows that the majority of the news reported on human trafficking are on the news story and feature content while no report is given to editorial content.</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lastRenderedPageBreak/>
        <w:t>Researcher Question Two</w:t>
      </w:r>
    </w:p>
    <w:p w:rsidR="00B47108" w:rsidRPr="003F2A7A" w:rsidRDefault="003F2A7A">
      <w:pPr>
        <w:spacing w:line="480" w:lineRule="auto"/>
        <w:jc w:val="both"/>
        <w:rPr>
          <w:rFonts w:ascii="Tahoma" w:hAnsi="Tahoma" w:cs="Tahoma"/>
          <w:sz w:val="26"/>
          <w:szCs w:val="28"/>
        </w:rPr>
      </w:pPr>
      <w:r w:rsidRPr="003F2A7A">
        <w:rPr>
          <w:rFonts w:ascii="Tahoma" w:hAnsi="Tahoma" w:cs="Tahoma"/>
          <w:b/>
          <w:bCs/>
          <w:sz w:val="26"/>
          <w:szCs w:val="28"/>
        </w:rPr>
        <w:t>How often do Daily Sun and Vanguard newspapers carry report on human trafficking in Nigeria?</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Table II Response on Frequency</w:t>
      </w: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8"/>
        <w:gridCol w:w="982"/>
        <w:gridCol w:w="1265"/>
        <w:gridCol w:w="1265"/>
        <w:gridCol w:w="1265"/>
        <w:gridCol w:w="1267"/>
        <w:gridCol w:w="1265"/>
      </w:tblGrid>
      <w:tr w:rsidR="00B47108" w:rsidRPr="003F2A7A">
        <w:trPr>
          <w:trHeight w:val="414"/>
        </w:trPr>
        <w:tc>
          <w:tcPr>
            <w:tcW w:w="1548" w:type="dxa"/>
          </w:tcPr>
          <w:p w:rsidR="00B47108" w:rsidRPr="003F2A7A" w:rsidRDefault="00B47108">
            <w:pPr>
              <w:spacing w:line="480" w:lineRule="auto"/>
              <w:jc w:val="both"/>
              <w:rPr>
                <w:rFonts w:ascii="Tahoma" w:hAnsi="Tahoma" w:cs="Tahoma"/>
                <w:sz w:val="26"/>
                <w:szCs w:val="28"/>
              </w:rPr>
            </w:pPr>
          </w:p>
        </w:tc>
        <w:tc>
          <w:tcPr>
            <w:tcW w:w="2247" w:type="dxa"/>
            <w:gridSpan w:val="2"/>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Daily Sun</w:t>
            </w:r>
          </w:p>
        </w:tc>
        <w:tc>
          <w:tcPr>
            <w:tcW w:w="2530" w:type="dxa"/>
            <w:gridSpan w:val="2"/>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Vanguard</w:t>
            </w:r>
          </w:p>
        </w:tc>
        <w:tc>
          <w:tcPr>
            <w:tcW w:w="2532" w:type="dxa"/>
            <w:gridSpan w:val="2"/>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Total</w:t>
            </w:r>
          </w:p>
        </w:tc>
      </w:tr>
      <w:tr w:rsidR="00B47108" w:rsidRPr="003F2A7A">
        <w:trPr>
          <w:trHeight w:val="414"/>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Variable</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F</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F</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F</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r>
      <w:tr w:rsidR="00B47108" w:rsidRPr="003F2A7A">
        <w:trPr>
          <w:trHeight w:val="412"/>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 – 5</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21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15</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36</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r>
      <w:tr w:rsidR="00B47108" w:rsidRPr="003F2A7A">
        <w:trPr>
          <w:trHeight w:val="414"/>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6 – 10</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r>
      <w:tr w:rsidR="00B47108" w:rsidRPr="003F2A7A">
        <w:trPr>
          <w:trHeight w:val="414"/>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11 – above</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r>
      <w:tr w:rsidR="00B47108" w:rsidRPr="003F2A7A">
        <w:trPr>
          <w:trHeight w:val="414"/>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Total</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21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15</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36</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r>
    </w:tbl>
    <w:p w:rsidR="00B47108" w:rsidRPr="003F2A7A" w:rsidRDefault="00B47108">
      <w:pPr>
        <w:spacing w:line="480" w:lineRule="auto"/>
        <w:jc w:val="both"/>
        <w:rPr>
          <w:rFonts w:ascii="Tahoma" w:hAnsi="Tahoma" w:cs="Tahoma"/>
          <w:sz w:val="26"/>
          <w:szCs w:val="28"/>
        </w:rPr>
      </w:pP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From the table above, the result is glaring that the frequency of issues covered in the two selected newspapers under study fall within the range of 1-5 times with the total number and percentage of 21 (100%) other ranges like 6-10 times and 11 and above score 0. so all the issues on the response of frequency fall within 1-5 times. Thus, the manifest content of the newspaper presents this factual information.</w:t>
      </w:r>
    </w:p>
    <w:p w:rsidR="00E6560A" w:rsidRDefault="00E6560A">
      <w:pPr>
        <w:widowControl/>
        <w:autoSpaceDE/>
        <w:autoSpaceDN/>
        <w:rPr>
          <w:rFonts w:ascii="Tahoma" w:hAnsi="Tahoma" w:cs="Tahoma"/>
          <w:b/>
          <w:bCs/>
          <w:sz w:val="26"/>
          <w:szCs w:val="28"/>
        </w:rPr>
      </w:pPr>
      <w:r>
        <w:rPr>
          <w:rFonts w:ascii="Tahoma" w:hAnsi="Tahoma" w:cs="Tahoma"/>
          <w:b/>
          <w:bCs/>
          <w:sz w:val="26"/>
          <w:szCs w:val="28"/>
        </w:rPr>
        <w:br w:type="page"/>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lastRenderedPageBreak/>
        <w:t>Research Question three</w:t>
      </w:r>
    </w:p>
    <w:p w:rsidR="00B47108" w:rsidRPr="003F2A7A" w:rsidRDefault="003F2A7A">
      <w:pPr>
        <w:spacing w:line="480" w:lineRule="auto"/>
        <w:jc w:val="both"/>
        <w:rPr>
          <w:rFonts w:ascii="Tahoma" w:hAnsi="Tahoma" w:cs="Tahoma"/>
          <w:sz w:val="26"/>
          <w:szCs w:val="28"/>
        </w:rPr>
      </w:pPr>
      <w:r w:rsidRPr="003F2A7A">
        <w:rPr>
          <w:rFonts w:ascii="Tahoma" w:hAnsi="Tahoma" w:cs="Tahoma"/>
          <w:b/>
          <w:bCs/>
          <w:sz w:val="26"/>
          <w:szCs w:val="28"/>
        </w:rPr>
        <w:t>To what extent does the press cover issues of human trafficking in Nigeria?</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Table III: Response on the Story Depth (Magnitude).</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20"/>
        <w:gridCol w:w="982"/>
        <w:gridCol w:w="1265"/>
        <w:gridCol w:w="1265"/>
        <w:gridCol w:w="1265"/>
        <w:gridCol w:w="1267"/>
        <w:gridCol w:w="1265"/>
      </w:tblGrid>
      <w:tr w:rsidR="00B47108" w:rsidRPr="003F2A7A">
        <w:trPr>
          <w:trHeight w:val="827"/>
        </w:trPr>
        <w:tc>
          <w:tcPr>
            <w:tcW w:w="1620" w:type="dxa"/>
          </w:tcPr>
          <w:p w:rsidR="00B47108" w:rsidRPr="003F2A7A" w:rsidRDefault="00B47108">
            <w:pPr>
              <w:spacing w:line="480" w:lineRule="auto"/>
              <w:jc w:val="both"/>
              <w:rPr>
                <w:rFonts w:ascii="Tahoma" w:hAnsi="Tahoma" w:cs="Tahoma"/>
                <w:sz w:val="26"/>
                <w:szCs w:val="28"/>
              </w:rPr>
            </w:pPr>
          </w:p>
        </w:tc>
        <w:tc>
          <w:tcPr>
            <w:tcW w:w="2247" w:type="dxa"/>
            <w:gridSpan w:val="2"/>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Daily Sun</w:t>
            </w:r>
          </w:p>
        </w:tc>
        <w:tc>
          <w:tcPr>
            <w:tcW w:w="2530" w:type="dxa"/>
            <w:gridSpan w:val="2"/>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Vanguard</w:t>
            </w:r>
          </w:p>
        </w:tc>
        <w:tc>
          <w:tcPr>
            <w:tcW w:w="2532" w:type="dxa"/>
            <w:gridSpan w:val="2"/>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Total</w:t>
            </w:r>
          </w:p>
        </w:tc>
      </w:tr>
      <w:tr w:rsidR="00B47108" w:rsidRPr="003F2A7A">
        <w:trPr>
          <w:trHeight w:val="414"/>
        </w:trPr>
        <w:tc>
          <w:tcPr>
            <w:tcW w:w="1620"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Variables</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No</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No</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No</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r>
      <w:tr w:rsidR="00B47108" w:rsidRPr="003F2A7A">
        <w:trPr>
          <w:trHeight w:val="412"/>
        </w:trPr>
        <w:tc>
          <w:tcPr>
            <w:tcW w:w="1620"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Below 10</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18</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85.7%</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12</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80</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30</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83.3</w:t>
            </w:r>
          </w:p>
        </w:tc>
      </w:tr>
      <w:tr w:rsidR="00B47108" w:rsidRPr="003F2A7A">
        <w:trPr>
          <w:trHeight w:val="414"/>
        </w:trPr>
        <w:tc>
          <w:tcPr>
            <w:tcW w:w="1620"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11 – 12</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2</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9.5</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3</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20</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5</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13.9</w:t>
            </w:r>
          </w:p>
        </w:tc>
      </w:tr>
      <w:tr w:rsidR="00B47108" w:rsidRPr="003F2A7A">
        <w:trPr>
          <w:trHeight w:val="414"/>
        </w:trPr>
        <w:tc>
          <w:tcPr>
            <w:tcW w:w="1620"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13 and above</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4.7</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2.8</w:t>
            </w:r>
          </w:p>
        </w:tc>
      </w:tr>
      <w:tr w:rsidR="00B47108" w:rsidRPr="003F2A7A">
        <w:trPr>
          <w:trHeight w:val="414"/>
        </w:trPr>
        <w:tc>
          <w:tcPr>
            <w:tcW w:w="1620"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Total</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21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15</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36</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r>
    </w:tbl>
    <w:p w:rsidR="00B47108" w:rsidRPr="003F2A7A" w:rsidRDefault="00B47108">
      <w:pPr>
        <w:spacing w:line="480" w:lineRule="auto"/>
        <w:jc w:val="both"/>
        <w:rPr>
          <w:rFonts w:ascii="Tahoma" w:hAnsi="Tahoma" w:cs="Tahoma"/>
          <w:sz w:val="26"/>
          <w:szCs w:val="28"/>
        </w:rPr>
      </w:pP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Table III reveals that majority of the stories covered by the two newspapers (Daily Sun and Vanguard) fall below 10 inches with the total figure and percentage of 30 (83.3%) while stories that ranges from 11-12 inches depth rank 5 (13.9%) while the variable 13 and above column have the smallest depth 1(2.8%)</w:t>
      </w:r>
    </w:p>
    <w:p w:rsidR="00B47108" w:rsidRDefault="003F2A7A">
      <w:pPr>
        <w:spacing w:line="480" w:lineRule="auto"/>
        <w:jc w:val="both"/>
        <w:rPr>
          <w:rFonts w:ascii="Tahoma" w:hAnsi="Tahoma" w:cs="Tahoma"/>
          <w:sz w:val="26"/>
          <w:szCs w:val="28"/>
        </w:rPr>
      </w:pPr>
      <w:r w:rsidRPr="003F2A7A">
        <w:rPr>
          <w:rFonts w:ascii="Tahoma" w:hAnsi="Tahoma" w:cs="Tahoma"/>
          <w:sz w:val="26"/>
          <w:szCs w:val="28"/>
        </w:rPr>
        <w:t>It is clear that greater numbers of the stories carried on human trafficking within a year in the dailies of Daily Sun and Vanguard newspaper are below 10 inches. The implication is that less magnitude were given to stories on human trafficking in the newspapers.</w:t>
      </w:r>
    </w:p>
    <w:p w:rsidR="00E6560A" w:rsidRDefault="00E6560A">
      <w:pPr>
        <w:spacing w:line="480" w:lineRule="auto"/>
        <w:jc w:val="both"/>
        <w:rPr>
          <w:rFonts w:ascii="Tahoma" w:hAnsi="Tahoma" w:cs="Tahoma"/>
          <w:sz w:val="26"/>
          <w:szCs w:val="28"/>
        </w:rPr>
      </w:pPr>
    </w:p>
    <w:p w:rsidR="00E6560A" w:rsidRPr="003F2A7A" w:rsidRDefault="00E6560A">
      <w:pPr>
        <w:spacing w:line="480" w:lineRule="auto"/>
        <w:jc w:val="both"/>
        <w:rPr>
          <w:rFonts w:ascii="Tahoma" w:hAnsi="Tahoma" w:cs="Tahoma"/>
          <w:sz w:val="26"/>
          <w:szCs w:val="28"/>
        </w:rPr>
      </w:pP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lastRenderedPageBreak/>
        <w:t>Research Question four</w:t>
      </w:r>
    </w:p>
    <w:p w:rsidR="00B47108" w:rsidRPr="003F2A7A" w:rsidRDefault="003F2A7A">
      <w:pPr>
        <w:spacing w:line="480" w:lineRule="auto"/>
        <w:jc w:val="both"/>
        <w:rPr>
          <w:rFonts w:ascii="Tahoma" w:hAnsi="Tahoma" w:cs="Tahoma"/>
          <w:sz w:val="26"/>
          <w:szCs w:val="28"/>
        </w:rPr>
      </w:pPr>
      <w:r w:rsidRPr="003F2A7A">
        <w:rPr>
          <w:rFonts w:ascii="Tahoma" w:hAnsi="Tahoma" w:cs="Tahoma"/>
          <w:b/>
          <w:bCs/>
          <w:sz w:val="26"/>
          <w:szCs w:val="28"/>
        </w:rPr>
        <w:t>What prominence do the selected newspapers give to issues on human trafficking in Nigeria?</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Table IV: Placement of Stories</w:t>
      </w: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8"/>
        <w:gridCol w:w="982"/>
        <w:gridCol w:w="1265"/>
        <w:gridCol w:w="1265"/>
        <w:gridCol w:w="1265"/>
        <w:gridCol w:w="1267"/>
        <w:gridCol w:w="1265"/>
      </w:tblGrid>
      <w:tr w:rsidR="00B47108" w:rsidRPr="003F2A7A">
        <w:trPr>
          <w:trHeight w:val="275"/>
        </w:trPr>
        <w:tc>
          <w:tcPr>
            <w:tcW w:w="1548" w:type="dxa"/>
          </w:tcPr>
          <w:p w:rsidR="00B47108" w:rsidRPr="003F2A7A" w:rsidRDefault="00B47108">
            <w:pPr>
              <w:spacing w:line="480" w:lineRule="auto"/>
              <w:jc w:val="both"/>
              <w:rPr>
                <w:rFonts w:ascii="Tahoma" w:hAnsi="Tahoma" w:cs="Tahoma"/>
                <w:sz w:val="26"/>
                <w:szCs w:val="28"/>
              </w:rPr>
            </w:pPr>
          </w:p>
        </w:tc>
        <w:tc>
          <w:tcPr>
            <w:tcW w:w="2247" w:type="dxa"/>
            <w:gridSpan w:val="2"/>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Daily Sun</w:t>
            </w:r>
          </w:p>
        </w:tc>
        <w:tc>
          <w:tcPr>
            <w:tcW w:w="2530" w:type="dxa"/>
            <w:gridSpan w:val="2"/>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Vanguard</w:t>
            </w:r>
          </w:p>
        </w:tc>
        <w:tc>
          <w:tcPr>
            <w:tcW w:w="2532" w:type="dxa"/>
            <w:gridSpan w:val="2"/>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Total</w:t>
            </w:r>
          </w:p>
        </w:tc>
      </w:tr>
      <w:tr w:rsidR="00B47108" w:rsidRPr="003F2A7A">
        <w:trPr>
          <w:trHeight w:val="275"/>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Variables</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No</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No</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No</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r>
      <w:tr w:rsidR="00B47108" w:rsidRPr="003F2A7A">
        <w:trPr>
          <w:trHeight w:val="275"/>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Front page</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4.8</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6.7</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2</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5.1</w:t>
            </w:r>
          </w:p>
        </w:tc>
      </w:tr>
      <w:tr w:rsidR="00B47108" w:rsidRPr="003F2A7A">
        <w:trPr>
          <w:trHeight w:val="278"/>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Inside page</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19</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90.5</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14</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93.3</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33</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91.7</w:t>
            </w:r>
          </w:p>
        </w:tc>
      </w:tr>
      <w:tr w:rsidR="00B47108" w:rsidRPr="003F2A7A">
        <w:trPr>
          <w:trHeight w:val="275"/>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Back page</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4.8</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2.8</w:t>
            </w:r>
          </w:p>
        </w:tc>
      </w:tr>
      <w:tr w:rsidR="00B47108" w:rsidRPr="003F2A7A">
        <w:trPr>
          <w:trHeight w:val="275"/>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Total</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21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15</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36</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r>
    </w:tbl>
    <w:p w:rsidR="00B47108" w:rsidRPr="003F2A7A" w:rsidRDefault="00B47108">
      <w:pPr>
        <w:spacing w:line="480" w:lineRule="auto"/>
        <w:jc w:val="both"/>
        <w:rPr>
          <w:rFonts w:ascii="Tahoma" w:hAnsi="Tahoma" w:cs="Tahoma"/>
          <w:sz w:val="26"/>
          <w:szCs w:val="28"/>
        </w:rPr>
      </w:pP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above table indicates that stories covered by the two newspapers have the following sequentially arrange response category, from the highest to the least. In the table, the inside page column ranks the highest scoring 33 (91.7%) while the front page rank 2(5.1%) and back page rank 1 (2.8%). It is clear that the selected newspapers attaches little or no importance to human trafficking stories hence much of the stories fall inside page.</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t>4.2 Discussion of Findings</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The results obtained from the study on press coverage of human trafficking in Nigeria with reference to Daily Sun and Vanguard newspapers have been able in a little way to sensitize the public on the ills of human trafficking. This is so as the manifest content in </w:t>
      </w:r>
      <w:r w:rsidRPr="003F2A7A">
        <w:rPr>
          <w:rFonts w:ascii="Tahoma" w:hAnsi="Tahoma" w:cs="Tahoma"/>
          <w:sz w:val="26"/>
          <w:szCs w:val="28"/>
        </w:rPr>
        <w:lastRenderedPageBreak/>
        <w:t xml:space="preserve">the selected newspapers confirmed that the press draws little </w:t>
      </w:r>
      <w:r w:rsidR="00E6560A">
        <w:rPr>
          <w:rFonts w:ascii="Tahoma" w:hAnsi="Tahoma" w:cs="Tahoma"/>
          <w:sz w:val="26"/>
          <w:szCs w:val="28"/>
        </w:rPr>
        <w:t xml:space="preserve">attention on human trafficking </w:t>
      </w:r>
      <w:r w:rsidRPr="003F2A7A">
        <w:rPr>
          <w:rFonts w:ascii="Tahoma" w:hAnsi="Tahoma" w:cs="Tahoma"/>
          <w:sz w:val="26"/>
          <w:szCs w:val="28"/>
        </w:rPr>
        <w:t>through their various papers.</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It further states that newspaper coverage of human trafficking using the Daily Sun and Vanguard newspapers of September 2007 – 2008 August, making it a period of one year shows that the issues on human trafficking are under reported. The findings in  research question one revealed that Daily Sun covered the majority of the stories with 58.3% while vanguard carry 41.7%.</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prominence attached to the report is not encouraging because 92% of the stories fall into the inside pages. The implication of the finding is that the selected newspapers studied do not give much prominence or importance to the evils of human trafficking.</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nature of the stories on the cases of human trafficking has the news stories scoring higher with 52.8%, seconded by the feature stories with 44.4% while nothing was done on editorial. The frequency scores between 1-5 times in media report of human trafficking while less magnitude were given to the stories in the selected newspapers.</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result of the above findings showed that either the press did not see human trafficking as essential enough as to accord it enough or adequate coverage or their deemed it important but simply failed in their daily to accord it adequate coverage. In a nutshell, the human trafficking issue in Nigeria was under-reported by Nigeria National Newspapers.</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But notwithstanding, the Nigerian children still have hope as revealed by the study </w:t>
      </w:r>
      <w:r w:rsidRPr="003F2A7A">
        <w:rPr>
          <w:rFonts w:ascii="Tahoma" w:hAnsi="Tahoma" w:cs="Tahoma"/>
          <w:sz w:val="26"/>
          <w:szCs w:val="28"/>
        </w:rPr>
        <w:lastRenderedPageBreak/>
        <w:t>because the ills and maltreatment meted on this children is being protected more than ever before by United Nations Children Fund (UNICEF), National Agency For Prohibition And Trafficking In Persons And Other Related Matters (NAPTIP) and Non Governmental Organizations (NGOs.) and the media. They are now rescuing the children unlike before there by making news direction within the year of study favourable with the highest score of 44.4 percent</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br w:type="page"/>
      </w:r>
    </w:p>
    <w:p w:rsidR="00B47108" w:rsidRPr="003F2A7A" w:rsidRDefault="003F2A7A">
      <w:pPr>
        <w:spacing w:line="480" w:lineRule="auto"/>
        <w:jc w:val="center"/>
        <w:rPr>
          <w:rFonts w:ascii="Tahoma" w:hAnsi="Tahoma" w:cs="Tahoma"/>
          <w:b/>
          <w:bCs/>
          <w:sz w:val="26"/>
          <w:szCs w:val="28"/>
        </w:rPr>
      </w:pPr>
      <w:r w:rsidRPr="003F2A7A">
        <w:rPr>
          <w:rFonts w:ascii="Tahoma" w:hAnsi="Tahoma" w:cs="Tahoma"/>
          <w:b/>
          <w:bCs/>
          <w:sz w:val="26"/>
          <w:szCs w:val="28"/>
        </w:rPr>
        <w:lastRenderedPageBreak/>
        <w:t>CHAPTER FIVE</w:t>
      </w:r>
    </w:p>
    <w:p w:rsidR="00B47108" w:rsidRPr="003F2A7A" w:rsidRDefault="003F2A7A">
      <w:pPr>
        <w:spacing w:line="480" w:lineRule="auto"/>
        <w:jc w:val="center"/>
        <w:rPr>
          <w:rFonts w:ascii="Tahoma" w:hAnsi="Tahoma" w:cs="Tahoma"/>
          <w:b/>
          <w:bCs/>
          <w:sz w:val="26"/>
          <w:szCs w:val="28"/>
        </w:rPr>
      </w:pPr>
      <w:r w:rsidRPr="003F2A7A">
        <w:rPr>
          <w:rFonts w:ascii="Tahoma" w:hAnsi="Tahoma" w:cs="Tahoma"/>
          <w:b/>
          <w:bCs/>
          <w:sz w:val="26"/>
          <w:szCs w:val="28"/>
        </w:rPr>
        <w:t>SUMMARY, CONCLUSION AND RECOMMENDATION</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t>5.1 Conclusion</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media are known to be a strong, efficacious &amp; veritable instrument in shaping and ordering social dynamics. It is expected to inform both the public and the government, create a particular view in the minds of the people, educate, sensitize and mobilize the people for actions and campaign against human trafficking.</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From the findings, it was observed that there is a small but significant number of Nigerians who are giving our country a bad name. Many of them are traffickers of human trafficking.</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It is more tragic when our children, the future of our nation, end up being destroyed in this immoral business and criminal activities. We need to do all we can to sustain the fight. Charity begins at home. All of us must put our hands and heads together with the media to create awareness of the evils of human trafficking because it is an is</w:t>
      </w:r>
      <w:r w:rsidR="00E6560A">
        <w:rPr>
          <w:rFonts w:ascii="Tahoma" w:hAnsi="Tahoma" w:cs="Tahoma"/>
          <w:sz w:val="26"/>
          <w:szCs w:val="28"/>
        </w:rPr>
        <w:t>sue the country as a whole need</w:t>
      </w:r>
      <w:r w:rsidRPr="003F2A7A">
        <w:rPr>
          <w:rFonts w:ascii="Tahoma" w:hAnsi="Tahoma" w:cs="Tahoma"/>
          <w:sz w:val="26"/>
          <w:szCs w:val="28"/>
        </w:rPr>
        <w:t xml:space="preserve"> to do something seriously about.</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These evil has created a highly dysfunctional society and are acts of offences, not only against humanity, but also against God. Government has however began the battle against Human Trafficking by enacting the Anti-Trafficking in person law in 2003 by setting up a special law enforcement agency known as the National Agency for the prohibition of traffic in persons and other related matters (NAPTIP)</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However, it must be said that in spite of these efforts, human trafficking incidences in </w:t>
      </w:r>
      <w:r w:rsidRPr="003F2A7A">
        <w:rPr>
          <w:rFonts w:ascii="Tahoma" w:hAnsi="Tahoma" w:cs="Tahoma"/>
          <w:sz w:val="26"/>
          <w:szCs w:val="28"/>
        </w:rPr>
        <w:lastRenderedPageBreak/>
        <w:t>Nigeria seem not to be abating. The likely reason for this may be as result of improper implementation of these programmes by these agencies and the biting level of poverty in the land.</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t>5.2 Recommendation</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two selected newspapers (Daily Sun and Vanguard) should have a specialized reporter that will give a wider coverage on the evils of trafficking on children on their newspapers daily. The press should draw more attention to the dangers of human trafficking on children’s day (May 27) and Christmas day (December 25) by given greater percentage on children in their editorials, features, public opinion and news in their various newspaper.</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media should also undertake more investigate reporting in order to unearth all the hidden issues that could assist in apprehending and punishing those behind this human trafficking. The security agents should also be more alive to their duties of protecting lives and property. Anybody found guilty of human trafficking should be made to face the full wrath of the law to serve as deterrent to others.</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In today’s global village concept, it is expected that the media should rise to the challenge of meeting with the idea of covering or reporting issues concerning children which include evils of human trafficking, in fact report what happens to children in Africa, Asia America, and all over the world.</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Governments should invest in education and provide alternative economic opportunities for children. This will greatly reduce the number of those that will be available for </w:t>
      </w:r>
      <w:r w:rsidRPr="003F2A7A">
        <w:rPr>
          <w:rFonts w:ascii="Tahoma" w:hAnsi="Tahoma" w:cs="Tahoma"/>
          <w:sz w:val="26"/>
          <w:szCs w:val="28"/>
        </w:rPr>
        <w:lastRenderedPageBreak/>
        <w:t>trafficking. Countries should be encouraged to take action against this crime at the national level first, supported by international bodies. There should be severe penalty for traffickers at home and at the destination countries. Basic rights of the victims of trafficking must be respected bearing in mind their special needs and predicament. The press should raise awareness about migration related risks and monitoring migration trends within and between countries.</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There should be a renewed campaign on the importance of the family, good family name and de-emphasis on materialism. Religious institutions should join United Nations Children Education Fund (UNICEF), National Agency for Prohibition and Trafficking in Persons and Other Related Matters (NAPTIP), Non Governmental Organizations (NGOs) and the media to condemn the inhumane crime on human trafficking within and outside Nigeria.</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Government (political will, legislation and funding) United Nations Children Fund (UNICEF), National Agency for Prohibition and Trafficking in Persons and Other Related Matters (NAPTIP), Non Governmental Organizations (NGOs), International Labour Organization (ILO) and Publics should put more force in the fight against human trafficking, that is, showing a strong commitment to combat trafficking. However, the awareness of human trafficking should be translated into action especially by the media at the grassroots level.</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The media should put more attention in the fight against trafficking because many families and children will be dependent on the media to inform and educate them </w:t>
      </w:r>
      <w:r w:rsidRPr="003F2A7A">
        <w:rPr>
          <w:rFonts w:ascii="Tahoma" w:hAnsi="Tahoma" w:cs="Tahoma"/>
          <w:sz w:val="26"/>
          <w:szCs w:val="28"/>
        </w:rPr>
        <w:lastRenderedPageBreak/>
        <w:t>about the danger of human trafficking. Open discussion on child protection issue by civil society and media engagement can change attitudes that condone human trafficking, also raising awareness on the effect of human trafficking on health and education of the child will help alleviate children’s vulnerability to trafficking.</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To curtail the incidence of human trafficking, there is the need to increase societal awareness of issues that may affect children. Prevention of human trafficking can be done by changing those individual and community attitude, belief and circumstances which allows trafficking to occur. A well focused mass media campaign or educational programme has the potential to contribute successfully to community education and prevention of human trafficking and neglect. This is in realization of the fact that the media play significant role in informing people’s attitude and behaviour.</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Secondly, human trafficking is one important subject that affects the generality of individuals, families, organizations, government and even a nation. Its subject matter and as it relate with or affects the country cannot be exhausted in just one research study. So I hereby recommend that, further research can be done using survey method which will include administering questionnaire to the public.</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Subsequent studies should be replicated on a wider dimension, taking cognizance of rapid growth and proliferation of newspaper industries in Nigeria.</w:t>
      </w:r>
    </w:p>
    <w:p w:rsidR="00B47108" w:rsidRPr="003F2A7A" w:rsidRDefault="003F2A7A" w:rsidP="00E6560A">
      <w:pPr>
        <w:ind w:firstLine="720"/>
        <w:jc w:val="both"/>
        <w:rPr>
          <w:rFonts w:ascii="Tahoma" w:hAnsi="Tahoma" w:cs="Tahoma"/>
          <w:sz w:val="26"/>
          <w:szCs w:val="28"/>
        </w:rPr>
      </w:pPr>
      <w:r w:rsidRPr="003F2A7A">
        <w:rPr>
          <w:rFonts w:ascii="Tahoma" w:hAnsi="Tahoma" w:cs="Tahoma"/>
          <w:sz w:val="26"/>
          <w:szCs w:val="28"/>
        </w:rPr>
        <w:t>More so, this current study, Featured only privately owned Newspaper establishments in Nigeria, it will also be good for further studies to reflect its coverage by government owned press or even a comparison of the degree of reportage accorded to it by the privately owned and government owned press.</w:t>
      </w:r>
    </w:p>
    <w:p w:rsidR="00B47108" w:rsidRPr="003F2A7A" w:rsidRDefault="00B47108">
      <w:pPr>
        <w:spacing w:line="480" w:lineRule="auto"/>
        <w:jc w:val="both"/>
        <w:rPr>
          <w:rFonts w:ascii="Tahoma" w:hAnsi="Tahoma" w:cs="Tahoma"/>
          <w:sz w:val="26"/>
          <w:szCs w:val="28"/>
        </w:rPr>
        <w:sectPr w:rsidR="00B47108" w:rsidRPr="003F2A7A">
          <w:headerReference w:type="default" r:id="rId12"/>
          <w:pgSz w:w="12240" w:h="15840"/>
          <w:pgMar w:top="1440" w:right="1080" w:bottom="1440" w:left="1080" w:header="744" w:footer="0" w:gutter="0"/>
          <w:cols w:space="720"/>
        </w:sectPr>
      </w:pPr>
    </w:p>
    <w:p w:rsidR="00B47108" w:rsidRPr="003F2A7A" w:rsidRDefault="003F2A7A" w:rsidP="00E6560A">
      <w:pPr>
        <w:spacing w:line="480" w:lineRule="auto"/>
        <w:jc w:val="center"/>
        <w:rPr>
          <w:rFonts w:ascii="Tahoma" w:hAnsi="Tahoma" w:cs="Tahoma"/>
          <w:sz w:val="26"/>
          <w:szCs w:val="28"/>
        </w:rPr>
      </w:pPr>
      <w:r w:rsidRPr="003F2A7A">
        <w:rPr>
          <w:rFonts w:ascii="Tahoma" w:hAnsi="Tahoma" w:cs="Tahoma"/>
          <w:sz w:val="26"/>
          <w:szCs w:val="28"/>
        </w:rPr>
        <w:lastRenderedPageBreak/>
        <w:t>References</w:t>
      </w:r>
    </w:p>
    <w:p w:rsidR="00B47108" w:rsidRPr="003F2A7A" w:rsidRDefault="003F2A7A">
      <w:pPr>
        <w:spacing w:line="360" w:lineRule="auto"/>
        <w:jc w:val="both"/>
        <w:rPr>
          <w:rFonts w:ascii="Tahoma" w:hAnsi="Tahoma" w:cs="Tahoma"/>
          <w:szCs w:val="24"/>
        </w:rPr>
      </w:pPr>
      <w:r w:rsidRPr="003F2A7A">
        <w:rPr>
          <w:rFonts w:ascii="Tahoma" w:hAnsi="Tahoma" w:cs="Tahoma"/>
          <w:szCs w:val="24"/>
        </w:rPr>
        <w:t>Abebe</w:t>
      </w:r>
      <w:r w:rsidR="00E6560A">
        <w:rPr>
          <w:rFonts w:ascii="Tahoma" w:hAnsi="Tahoma" w:cs="Tahoma"/>
          <w:szCs w:val="24"/>
        </w:rPr>
        <w:t>, E (</w:t>
      </w:r>
      <w:r w:rsidR="00EB7994">
        <w:rPr>
          <w:rFonts w:ascii="Tahoma" w:hAnsi="Tahoma" w:cs="Tahoma"/>
          <w:szCs w:val="24"/>
        </w:rPr>
        <w:t>2023</w:t>
      </w:r>
      <w:r w:rsidRPr="003F2A7A">
        <w:rPr>
          <w:rFonts w:ascii="Tahoma" w:hAnsi="Tahoma" w:cs="Tahoma"/>
          <w:szCs w:val="24"/>
        </w:rPr>
        <w:t>). Human Trafficking issues: the challenges of HIV/AIDS/STD In Tunde Fagbohungbe (Ed) The Rape of the Innocents Evolving an African initiative against Human Trafficking, Abuja publication.</w:t>
      </w:r>
    </w:p>
    <w:p w:rsidR="00B47108" w:rsidRPr="003F2A7A" w:rsidRDefault="00E6560A">
      <w:pPr>
        <w:spacing w:line="360" w:lineRule="auto"/>
        <w:jc w:val="both"/>
        <w:rPr>
          <w:rFonts w:ascii="Tahoma" w:hAnsi="Tahoma" w:cs="Tahoma"/>
          <w:szCs w:val="24"/>
        </w:rPr>
      </w:pPr>
      <w:r>
        <w:rPr>
          <w:rFonts w:ascii="Tahoma" w:hAnsi="Tahoma" w:cs="Tahoma"/>
          <w:szCs w:val="24"/>
        </w:rPr>
        <w:t>Abubakar, T (</w:t>
      </w:r>
      <w:r w:rsidR="00EB7994">
        <w:rPr>
          <w:rFonts w:ascii="Tahoma" w:hAnsi="Tahoma" w:cs="Tahoma"/>
          <w:szCs w:val="24"/>
        </w:rPr>
        <w:t>2023</w:t>
      </w:r>
      <w:r w:rsidR="003F2A7A" w:rsidRPr="003F2A7A">
        <w:rPr>
          <w:rFonts w:ascii="Tahoma" w:hAnsi="Tahoma" w:cs="Tahoma"/>
          <w:szCs w:val="24"/>
        </w:rPr>
        <w:t>). A Stop Sign for Human Trafficking: In Tunde Fagbohunbge (Ed) The Rape of The Innocent Evolving In The African Initiative against Human Trafficking: Abuja.</w:t>
      </w:r>
    </w:p>
    <w:p w:rsidR="00B47108" w:rsidRPr="003F2A7A" w:rsidRDefault="00E6560A">
      <w:pPr>
        <w:spacing w:line="360" w:lineRule="auto"/>
        <w:jc w:val="both"/>
        <w:rPr>
          <w:rFonts w:ascii="Tahoma" w:hAnsi="Tahoma" w:cs="Tahoma"/>
          <w:szCs w:val="24"/>
        </w:rPr>
      </w:pPr>
      <w:r>
        <w:rPr>
          <w:rFonts w:ascii="Tahoma" w:hAnsi="Tahoma" w:cs="Tahoma"/>
          <w:szCs w:val="24"/>
        </w:rPr>
        <w:t>Adebayo, K. (</w:t>
      </w:r>
      <w:r w:rsidR="00EB7994">
        <w:rPr>
          <w:rFonts w:ascii="Tahoma" w:hAnsi="Tahoma" w:cs="Tahoma"/>
          <w:szCs w:val="24"/>
        </w:rPr>
        <w:t>2024</w:t>
      </w:r>
      <w:r w:rsidR="003F2A7A" w:rsidRPr="003F2A7A">
        <w:rPr>
          <w:rFonts w:ascii="Tahoma" w:hAnsi="Tahoma" w:cs="Tahoma"/>
          <w:szCs w:val="24"/>
        </w:rPr>
        <w:t>). The Role of the Parents in Combating Human Trafficking And Child Labour: In Tunde Fagbohunbge (Ed) The Rape of the Innocent Evolving In the African Initiative Against Human Trafficking: Abuja.</w:t>
      </w:r>
    </w:p>
    <w:p w:rsidR="00B47108" w:rsidRPr="003F2A7A" w:rsidRDefault="003F2A7A">
      <w:pPr>
        <w:spacing w:line="360" w:lineRule="auto"/>
        <w:jc w:val="both"/>
        <w:rPr>
          <w:rFonts w:ascii="Tahoma" w:hAnsi="Tahoma" w:cs="Tahoma"/>
          <w:szCs w:val="24"/>
        </w:rPr>
      </w:pPr>
      <w:r w:rsidRPr="003F2A7A">
        <w:rPr>
          <w:rFonts w:ascii="Tahoma" w:hAnsi="Tahoma" w:cs="Tahoma"/>
          <w:szCs w:val="24"/>
        </w:rPr>
        <w:t>Adidu, V.T. (</w:t>
      </w:r>
      <w:r w:rsidR="00EB7994">
        <w:rPr>
          <w:rFonts w:ascii="Tahoma" w:hAnsi="Tahoma" w:cs="Tahoma"/>
          <w:szCs w:val="24"/>
        </w:rPr>
        <w:t>2024</w:t>
      </w:r>
      <w:r w:rsidRPr="003F2A7A">
        <w:rPr>
          <w:rFonts w:ascii="Tahoma" w:hAnsi="Tahoma" w:cs="Tahoma"/>
          <w:szCs w:val="24"/>
        </w:rPr>
        <w:t>). Child Abuse and Neglect: A Resource Book: Kaduna: Published By ANPPACAN Child Rights Monitoring Centre.</w:t>
      </w:r>
    </w:p>
    <w:p w:rsidR="00B47108" w:rsidRPr="003F2A7A" w:rsidRDefault="00E6560A">
      <w:pPr>
        <w:spacing w:line="360" w:lineRule="auto"/>
        <w:jc w:val="both"/>
        <w:rPr>
          <w:rFonts w:ascii="Tahoma" w:hAnsi="Tahoma" w:cs="Tahoma"/>
          <w:szCs w:val="24"/>
        </w:rPr>
      </w:pPr>
      <w:r>
        <w:rPr>
          <w:rFonts w:ascii="Tahoma" w:hAnsi="Tahoma" w:cs="Tahoma"/>
          <w:szCs w:val="24"/>
        </w:rPr>
        <w:t>Ambrose, E. (20</w:t>
      </w:r>
      <w:r w:rsidR="003F2A7A" w:rsidRPr="003F2A7A">
        <w:rPr>
          <w:rFonts w:ascii="Tahoma" w:hAnsi="Tahoma" w:cs="Tahoma"/>
          <w:szCs w:val="24"/>
        </w:rPr>
        <w:t>1</w:t>
      </w:r>
      <w:r>
        <w:rPr>
          <w:rFonts w:ascii="Tahoma" w:hAnsi="Tahoma" w:cs="Tahoma"/>
          <w:szCs w:val="24"/>
        </w:rPr>
        <w:t>6</w:t>
      </w:r>
      <w:r w:rsidR="003F2A7A" w:rsidRPr="003F2A7A">
        <w:rPr>
          <w:rFonts w:ascii="Tahoma" w:hAnsi="Tahoma" w:cs="Tahoma"/>
          <w:szCs w:val="24"/>
        </w:rPr>
        <w:t>). Trafficking In Human Beings: A Paper Presented at Pan- African Conference on Trafficking In Persons: Abuja.</w:t>
      </w:r>
    </w:p>
    <w:p w:rsidR="00B47108" w:rsidRPr="003F2A7A" w:rsidRDefault="00E6560A">
      <w:pPr>
        <w:spacing w:line="360" w:lineRule="auto"/>
        <w:jc w:val="both"/>
        <w:rPr>
          <w:rFonts w:ascii="Tahoma" w:hAnsi="Tahoma" w:cs="Tahoma"/>
          <w:szCs w:val="24"/>
        </w:rPr>
      </w:pPr>
      <w:r>
        <w:rPr>
          <w:rFonts w:ascii="Tahoma" w:hAnsi="Tahoma" w:cs="Tahoma"/>
          <w:szCs w:val="24"/>
        </w:rPr>
        <w:t>Baran, S. J. (</w:t>
      </w:r>
      <w:r w:rsidR="00EB7994">
        <w:rPr>
          <w:rFonts w:ascii="Tahoma" w:hAnsi="Tahoma" w:cs="Tahoma"/>
          <w:szCs w:val="24"/>
        </w:rPr>
        <w:t>2021</w:t>
      </w:r>
      <w:r w:rsidR="003F2A7A" w:rsidRPr="003F2A7A">
        <w:rPr>
          <w:rFonts w:ascii="Tahoma" w:hAnsi="Tahoma" w:cs="Tahoma"/>
          <w:szCs w:val="24"/>
        </w:rPr>
        <w:t>). Introduction to Mass Communication: Media Literacy And Culture (4th ed). New York. Mc Grew –Hill Companies</w:t>
      </w:r>
    </w:p>
    <w:p w:rsidR="00B47108" w:rsidRPr="003F2A7A" w:rsidRDefault="00E6560A">
      <w:pPr>
        <w:spacing w:line="360" w:lineRule="auto"/>
        <w:jc w:val="both"/>
        <w:rPr>
          <w:rFonts w:ascii="Tahoma" w:hAnsi="Tahoma" w:cs="Tahoma"/>
          <w:szCs w:val="24"/>
        </w:rPr>
      </w:pPr>
      <w:r>
        <w:rPr>
          <w:rFonts w:ascii="Tahoma" w:hAnsi="Tahoma" w:cs="Tahoma"/>
          <w:szCs w:val="24"/>
        </w:rPr>
        <w:t>Benzi, O. (</w:t>
      </w:r>
      <w:r w:rsidR="00EB7994">
        <w:rPr>
          <w:rFonts w:ascii="Tahoma" w:hAnsi="Tahoma" w:cs="Tahoma"/>
          <w:szCs w:val="24"/>
        </w:rPr>
        <w:t>2023</w:t>
      </w:r>
      <w:r w:rsidR="003F2A7A" w:rsidRPr="003F2A7A">
        <w:rPr>
          <w:rFonts w:ascii="Tahoma" w:hAnsi="Tahoma" w:cs="Tahoma"/>
          <w:szCs w:val="24"/>
        </w:rPr>
        <w:t>). Report on Nigerian Prostitution in Italy in Tunde Fagbohungbe (ed) The Rape of the Innocents Evolving an African initiative against Human Trafficking, Abuja, publication.</w:t>
      </w:r>
    </w:p>
    <w:p w:rsidR="00B47108" w:rsidRPr="003F2A7A" w:rsidRDefault="00E6560A">
      <w:pPr>
        <w:spacing w:line="360" w:lineRule="auto"/>
        <w:jc w:val="both"/>
        <w:rPr>
          <w:rFonts w:ascii="Tahoma" w:hAnsi="Tahoma" w:cs="Tahoma"/>
          <w:szCs w:val="24"/>
        </w:rPr>
      </w:pPr>
      <w:r>
        <w:rPr>
          <w:rFonts w:ascii="Tahoma" w:hAnsi="Tahoma" w:cs="Tahoma"/>
          <w:szCs w:val="24"/>
        </w:rPr>
        <w:t>Boone, R (</w:t>
      </w:r>
      <w:r w:rsidR="00EB7994">
        <w:rPr>
          <w:rFonts w:ascii="Tahoma" w:hAnsi="Tahoma" w:cs="Tahoma"/>
          <w:szCs w:val="24"/>
        </w:rPr>
        <w:t>2023</w:t>
      </w:r>
      <w:r w:rsidR="003F2A7A" w:rsidRPr="003F2A7A">
        <w:rPr>
          <w:rFonts w:ascii="Tahoma" w:hAnsi="Tahoma" w:cs="Tahoma"/>
          <w:szCs w:val="24"/>
        </w:rPr>
        <w:t>). United Nations Actions Against Trafficking in Human Beings in Tunde Fagbohungbe(ed) The Rape of the Innocents Evolving an African initiative against Human Trafficking, Abuja, publication.</w:t>
      </w:r>
    </w:p>
    <w:p w:rsidR="00B47108" w:rsidRPr="003F2A7A" w:rsidRDefault="00E6560A">
      <w:pPr>
        <w:spacing w:line="360" w:lineRule="auto"/>
        <w:jc w:val="both"/>
        <w:rPr>
          <w:rFonts w:ascii="Tahoma" w:hAnsi="Tahoma" w:cs="Tahoma"/>
          <w:szCs w:val="24"/>
        </w:rPr>
      </w:pPr>
      <w:r>
        <w:rPr>
          <w:rFonts w:ascii="Tahoma" w:hAnsi="Tahoma" w:cs="Tahoma"/>
          <w:szCs w:val="24"/>
        </w:rPr>
        <w:t>Ebigbo, P.O. (</w:t>
      </w:r>
      <w:r w:rsidR="00EB7994">
        <w:rPr>
          <w:rFonts w:ascii="Tahoma" w:hAnsi="Tahoma" w:cs="Tahoma"/>
          <w:szCs w:val="24"/>
        </w:rPr>
        <w:t>2023</w:t>
      </w:r>
      <w:r w:rsidR="003F2A7A" w:rsidRPr="003F2A7A">
        <w:rPr>
          <w:rFonts w:ascii="Tahoma" w:hAnsi="Tahoma" w:cs="Tahoma"/>
          <w:szCs w:val="24"/>
        </w:rPr>
        <w:t>). human trafficking In Nigeria: the State Of The Art ILO-IPEC, Nigeria. Effah, J. (1996). Modernized Slavery: Child Trade in Nigeria: Lagos: Published by Constitutional Right Project.</w:t>
      </w:r>
    </w:p>
    <w:p w:rsidR="00B47108" w:rsidRPr="003F2A7A" w:rsidRDefault="00E6560A">
      <w:pPr>
        <w:spacing w:line="360" w:lineRule="auto"/>
        <w:jc w:val="both"/>
        <w:rPr>
          <w:rFonts w:ascii="Tahoma" w:hAnsi="Tahoma" w:cs="Tahoma"/>
          <w:szCs w:val="24"/>
        </w:rPr>
      </w:pPr>
      <w:r>
        <w:rPr>
          <w:rFonts w:ascii="Tahoma" w:hAnsi="Tahoma" w:cs="Tahoma"/>
          <w:szCs w:val="24"/>
        </w:rPr>
        <w:t>Folarin, B. (</w:t>
      </w:r>
      <w:r w:rsidR="00EB7994">
        <w:rPr>
          <w:rFonts w:ascii="Tahoma" w:hAnsi="Tahoma" w:cs="Tahoma"/>
          <w:szCs w:val="24"/>
        </w:rPr>
        <w:t>2023</w:t>
      </w:r>
      <w:r w:rsidR="003F2A7A" w:rsidRPr="003F2A7A">
        <w:rPr>
          <w:rFonts w:ascii="Tahoma" w:hAnsi="Tahoma" w:cs="Tahoma"/>
          <w:szCs w:val="24"/>
        </w:rPr>
        <w:t>). Theories of Mass Communication: An Introductory Text, Link Publication, Ogun State, Nigeria.</w:t>
      </w:r>
    </w:p>
    <w:p w:rsidR="00B47108" w:rsidRPr="003F2A7A" w:rsidRDefault="00E6560A">
      <w:pPr>
        <w:spacing w:line="360" w:lineRule="auto"/>
        <w:jc w:val="both"/>
        <w:rPr>
          <w:rFonts w:ascii="Tahoma" w:hAnsi="Tahoma" w:cs="Tahoma"/>
          <w:szCs w:val="24"/>
        </w:rPr>
      </w:pPr>
      <w:r>
        <w:rPr>
          <w:rFonts w:ascii="Tahoma" w:hAnsi="Tahoma" w:cs="Tahoma"/>
          <w:szCs w:val="24"/>
        </w:rPr>
        <w:t>Lotte, K (</w:t>
      </w:r>
      <w:r w:rsidR="00EB7994">
        <w:rPr>
          <w:rFonts w:ascii="Tahoma" w:hAnsi="Tahoma" w:cs="Tahoma"/>
          <w:szCs w:val="24"/>
        </w:rPr>
        <w:t>2023</w:t>
      </w:r>
      <w:r w:rsidR="003F2A7A" w:rsidRPr="003F2A7A">
        <w:rPr>
          <w:rFonts w:ascii="Tahoma" w:hAnsi="Tahoma" w:cs="Tahoma"/>
          <w:szCs w:val="24"/>
        </w:rPr>
        <w:t>). Trafficking in human beings; in Tunde Fagbohungbe (ed) The Rape of the Innocents Evolving an African initiative against Human Trafficking, Abuja publication.</w:t>
      </w:r>
    </w:p>
    <w:p w:rsidR="00B47108" w:rsidRPr="003F2A7A" w:rsidRDefault="00E6560A">
      <w:pPr>
        <w:spacing w:line="360" w:lineRule="auto"/>
        <w:jc w:val="both"/>
        <w:rPr>
          <w:rFonts w:ascii="Tahoma" w:hAnsi="Tahoma" w:cs="Tahoma"/>
          <w:szCs w:val="24"/>
        </w:rPr>
      </w:pPr>
      <w:r>
        <w:rPr>
          <w:rFonts w:ascii="Tahoma" w:hAnsi="Tahoma" w:cs="Tahoma"/>
          <w:szCs w:val="24"/>
        </w:rPr>
        <w:t>Madunagu, B.E. (2016</w:t>
      </w:r>
      <w:r w:rsidR="003F2A7A" w:rsidRPr="003F2A7A">
        <w:rPr>
          <w:rFonts w:ascii="Tahoma" w:hAnsi="Tahoma" w:cs="Tahoma"/>
          <w:szCs w:val="24"/>
        </w:rPr>
        <w:t>). Trafficking in girls in Akwa Ibom and Cross River States of Nigeria, girls power initiative, Calabar, Nigeria.</w:t>
      </w:r>
    </w:p>
    <w:p w:rsidR="00B47108" w:rsidRPr="003F2A7A" w:rsidRDefault="00E6560A">
      <w:pPr>
        <w:spacing w:line="360" w:lineRule="auto"/>
        <w:jc w:val="both"/>
        <w:rPr>
          <w:rFonts w:ascii="Tahoma" w:hAnsi="Tahoma" w:cs="Tahoma"/>
          <w:szCs w:val="24"/>
        </w:rPr>
      </w:pPr>
      <w:r>
        <w:rPr>
          <w:rFonts w:ascii="Tahoma" w:hAnsi="Tahoma" w:cs="Tahoma"/>
          <w:szCs w:val="24"/>
        </w:rPr>
        <w:t>Mcquail, D. (</w:t>
      </w:r>
      <w:r w:rsidR="00EB7994">
        <w:rPr>
          <w:rFonts w:ascii="Tahoma" w:hAnsi="Tahoma" w:cs="Tahoma"/>
          <w:szCs w:val="24"/>
        </w:rPr>
        <w:t>2024</w:t>
      </w:r>
      <w:r w:rsidR="003F2A7A" w:rsidRPr="003F2A7A">
        <w:rPr>
          <w:rFonts w:ascii="Tahoma" w:hAnsi="Tahoma" w:cs="Tahoma"/>
          <w:szCs w:val="24"/>
        </w:rPr>
        <w:t>). Mass Communication Theory (5</w:t>
      </w:r>
      <w:r w:rsidR="003F2A7A" w:rsidRPr="003F2A7A">
        <w:rPr>
          <w:rFonts w:ascii="Tahoma" w:hAnsi="Tahoma" w:cs="Tahoma"/>
          <w:szCs w:val="24"/>
          <w:vertAlign w:val="superscript"/>
        </w:rPr>
        <w:t>th</w:t>
      </w:r>
      <w:r w:rsidR="003F2A7A" w:rsidRPr="003F2A7A">
        <w:rPr>
          <w:rFonts w:ascii="Tahoma" w:hAnsi="Tahoma" w:cs="Tahoma"/>
          <w:szCs w:val="24"/>
        </w:rPr>
        <w:t xml:space="preserve"> ed). London: Sage Publications Ltd.</w:t>
      </w:r>
    </w:p>
    <w:p w:rsidR="00B47108" w:rsidRPr="003F2A7A" w:rsidRDefault="00E6560A">
      <w:pPr>
        <w:spacing w:line="360" w:lineRule="auto"/>
        <w:jc w:val="both"/>
        <w:rPr>
          <w:rFonts w:ascii="Tahoma" w:hAnsi="Tahoma" w:cs="Tahoma"/>
          <w:szCs w:val="24"/>
        </w:rPr>
      </w:pPr>
      <w:r>
        <w:rPr>
          <w:rFonts w:ascii="Tahoma" w:hAnsi="Tahoma" w:cs="Tahoma"/>
          <w:szCs w:val="24"/>
        </w:rPr>
        <w:t>Miko, F.(2016</w:t>
      </w:r>
      <w:r w:rsidR="003F2A7A" w:rsidRPr="003F2A7A">
        <w:rPr>
          <w:rFonts w:ascii="Tahoma" w:hAnsi="Tahoma" w:cs="Tahoma"/>
          <w:szCs w:val="24"/>
        </w:rPr>
        <w:t>). Trafficking in women and children: the US and International response: Congregational Research Service Report.</w:t>
      </w:r>
    </w:p>
    <w:p w:rsidR="00B47108" w:rsidRPr="003F2A7A" w:rsidRDefault="00E6560A">
      <w:pPr>
        <w:spacing w:line="360" w:lineRule="auto"/>
        <w:jc w:val="both"/>
        <w:rPr>
          <w:rFonts w:ascii="Tahoma" w:hAnsi="Tahoma" w:cs="Tahoma"/>
          <w:szCs w:val="24"/>
        </w:rPr>
      </w:pPr>
      <w:r>
        <w:rPr>
          <w:rFonts w:ascii="Tahoma" w:hAnsi="Tahoma" w:cs="Tahoma"/>
          <w:szCs w:val="24"/>
        </w:rPr>
        <w:t>Ndagi, J.O. (2016</w:t>
      </w:r>
      <w:r w:rsidR="003F2A7A" w:rsidRPr="003F2A7A">
        <w:rPr>
          <w:rFonts w:ascii="Tahoma" w:hAnsi="Tahoma" w:cs="Tahoma"/>
          <w:szCs w:val="24"/>
        </w:rPr>
        <w:t>). Essentials of Research Methodology for Educators:</w:t>
      </w:r>
      <w:r w:rsidR="003F2A7A" w:rsidRPr="003F2A7A">
        <w:rPr>
          <w:rFonts w:ascii="Tahoma" w:hAnsi="Tahoma" w:cs="Tahoma"/>
          <w:szCs w:val="24"/>
        </w:rPr>
        <w:tab/>
        <w:t>Ibadan: University Press, Plc.</w:t>
      </w:r>
    </w:p>
    <w:p w:rsidR="00B47108" w:rsidRPr="003F2A7A" w:rsidRDefault="003F2A7A">
      <w:pPr>
        <w:spacing w:line="360" w:lineRule="auto"/>
        <w:jc w:val="both"/>
        <w:rPr>
          <w:rFonts w:ascii="Tahoma" w:hAnsi="Tahoma" w:cs="Tahoma"/>
          <w:szCs w:val="24"/>
        </w:rPr>
      </w:pPr>
      <w:r w:rsidRPr="003F2A7A">
        <w:rPr>
          <w:rFonts w:ascii="Tahoma" w:hAnsi="Tahoma" w:cs="Tahoma"/>
          <w:szCs w:val="24"/>
        </w:rPr>
        <w:lastRenderedPageBreak/>
        <w:t>Nkwoc</w:t>
      </w:r>
      <w:r w:rsidR="00E6560A">
        <w:rPr>
          <w:rFonts w:ascii="Tahoma" w:hAnsi="Tahoma" w:cs="Tahoma"/>
          <w:szCs w:val="24"/>
        </w:rPr>
        <w:t>ha, J. (</w:t>
      </w:r>
      <w:r w:rsidR="00EB7994">
        <w:rPr>
          <w:rFonts w:ascii="Tahoma" w:hAnsi="Tahoma" w:cs="Tahoma"/>
          <w:szCs w:val="24"/>
        </w:rPr>
        <w:t>2023</w:t>
      </w:r>
      <w:r w:rsidRPr="003F2A7A">
        <w:rPr>
          <w:rFonts w:ascii="Tahoma" w:hAnsi="Tahoma" w:cs="Tahoma"/>
          <w:szCs w:val="24"/>
        </w:rPr>
        <w:t>). Effective Media Relations: Issues and Strategies. Lagos. Zoom Lens Publishers.</w:t>
      </w:r>
    </w:p>
    <w:p w:rsidR="00B47108" w:rsidRPr="003F2A7A" w:rsidRDefault="00E6560A">
      <w:pPr>
        <w:spacing w:line="360" w:lineRule="auto"/>
        <w:jc w:val="both"/>
        <w:rPr>
          <w:rFonts w:ascii="Tahoma" w:hAnsi="Tahoma" w:cs="Tahoma"/>
          <w:szCs w:val="24"/>
        </w:rPr>
      </w:pPr>
      <w:r>
        <w:rPr>
          <w:rFonts w:ascii="Tahoma" w:hAnsi="Tahoma" w:cs="Tahoma"/>
          <w:szCs w:val="24"/>
        </w:rPr>
        <w:t>Nwodu, I.C. (2016</w:t>
      </w:r>
      <w:r w:rsidR="003F2A7A" w:rsidRPr="003F2A7A">
        <w:rPr>
          <w:rFonts w:ascii="Tahoma" w:hAnsi="Tahoma" w:cs="Tahoma"/>
          <w:szCs w:val="24"/>
        </w:rPr>
        <w:t>). Research in Communication and Other Behavioural Sciences: Principles, Methods And Issues: Ryhce, Kerex Publisher.</w:t>
      </w:r>
    </w:p>
    <w:p w:rsidR="00B47108" w:rsidRPr="003F2A7A" w:rsidRDefault="00E6560A">
      <w:pPr>
        <w:spacing w:line="360" w:lineRule="auto"/>
        <w:jc w:val="both"/>
        <w:rPr>
          <w:rFonts w:ascii="Tahoma" w:hAnsi="Tahoma" w:cs="Tahoma"/>
          <w:szCs w:val="24"/>
        </w:rPr>
      </w:pPr>
      <w:r>
        <w:rPr>
          <w:rFonts w:ascii="Tahoma" w:hAnsi="Tahoma" w:cs="Tahoma"/>
          <w:szCs w:val="24"/>
        </w:rPr>
        <w:t>Nworgu, B.G (</w:t>
      </w:r>
      <w:r w:rsidR="00EB7994">
        <w:rPr>
          <w:rFonts w:ascii="Tahoma" w:hAnsi="Tahoma" w:cs="Tahoma"/>
          <w:szCs w:val="24"/>
        </w:rPr>
        <w:t>2024</w:t>
      </w:r>
      <w:r w:rsidR="003F2A7A" w:rsidRPr="003F2A7A">
        <w:rPr>
          <w:rFonts w:ascii="Tahoma" w:hAnsi="Tahoma" w:cs="Tahoma"/>
          <w:szCs w:val="24"/>
        </w:rPr>
        <w:t>). Educational Research. Basic Issues and Methodology: Ibadan: Wisdom Publishers, Ltd.</w:t>
      </w:r>
    </w:p>
    <w:p w:rsidR="00B47108" w:rsidRPr="003F2A7A" w:rsidRDefault="00E6560A">
      <w:pPr>
        <w:spacing w:line="360" w:lineRule="auto"/>
        <w:jc w:val="both"/>
        <w:rPr>
          <w:rFonts w:ascii="Tahoma" w:hAnsi="Tahoma" w:cs="Tahoma"/>
          <w:szCs w:val="24"/>
        </w:rPr>
      </w:pPr>
      <w:r>
        <w:rPr>
          <w:rFonts w:ascii="Tahoma" w:hAnsi="Tahoma" w:cs="Tahoma"/>
          <w:szCs w:val="24"/>
        </w:rPr>
        <w:t>Ohaja, E.U. (</w:t>
      </w:r>
      <w:r w:rsidR="00EB7994">
        <w:rPr>
          <w:rFonts w:ascii="Tahoma" w:hAnsi="Tahoma" w:cs="Tahoma"/>
          <w:szCs w:val="24"/>
        </w:rPr>
        <w:t>2024</w:t>
      </w:r>
      <w:r w:rsidR="003F2A7A" w:rsidRPr="003F2A7A">
        <w:rPr>
          <w:rFonts w:ascii="Tahoma" w:hAnsi="Tahoma" w:cs="Tahoma"/>
          <w:szCs w:val="24"/>
        </w:rPr>
        <w:t>). Mass Communication Research Issues and Methodology. Nsukka; Ap Publishers, Ltd.</w:t>
      </w:r>
    </w:p>
    <w:p w:rsidR="00B47108" w:rsidRPr="003F2A7A" w:rsidRDefault="00E6560A">
      <w:pPr>
        <w:spacing w:line="360" w:lineRule="auto"/>
        <w:jc w:val="both"/>
        <w:rPr>
          <w:rFonts w:ascii="Tahoma" w:hAnsi="Tahoma" w:cs="Tahoma"/>
          <w:szCs w:val="24"/>
        </w:rPr>
      </w:pPr>
      <w:r>
        <w:rPr>
          <w:rFonts w:ascii="Tahoma" w:hAnsi="Tahoma" w:cs="Tahoma"/>
          <w:szCs w:val="24"/>
        </w:rPr>
        <w:t>Ojomo, J. (</w:t>
      </w:r>
      <w:r w:rsidR="00EB7994">
        <w:rPr>
          <w:rFonts w:ascii="Tahoma" w:hAnsi="Tahoma" w:cs="Tahoma"/>
          <w:szCs w:val="24"/>
        </w:rPr>
        <w:t>2024</w:t>
      </w:r>
      <w:r w:rsidR="003F2A7A" w:rsidRPr="003F2A7A">
        <w:rPr>
          <w:rFonts w:ascii="Tahoma" w:hAnsi="Tahoma" w:cs="Tahoma"/>
          <w:szCs w:val="24"/>
        </w:rPr>
        <w:t>). International Investigation on human trafficking, Trends, problems and prospects in Tunde Fagbohungbe (ed) The Rape of the Innocents Evolving an African initiative against Human Trafficking, Abuja publication.</w:t>
      </w:r>
    </w:p>
    <w:p w:rsidR="00B47108" w:rsidRPr="003F2A7A" w:rsidRDefault="00E6560A">
      <w:pPr>
        <w:spacing w:line="360" w:lineRule="auto"/>
        <w:jc w:val="both"/>
        <w:rPr>
          <w:rFonts w:ascii="Tahoma" w:hAnsi="Tahoma" w:cs="Tahoma"/>
          <w:szCs w:val="24"/>
        </w:rPr>
      </w:pPr>
      <w:r>
        <w:rPr>
          <w:rFonts w:ascii="Tahoma" w:hAnsi="Tahoma" w:cs="Tahoma"/>
          <w:szCs w:val="24"/>
        </w:rPr>
        <w:t>Okeke, C.T (</w:t>
      </w:r>
      <w:r w:rsidR="00EB7994">
        <w:rPr>
          <w:rFonts w:ascii="Tahoma" w:hAnsi="Tahoma" w:cs="Tahoma"/>
          <w:szCs w:val="24"/>
        </w:rPr>
        <w:t>2024</w:t>
      </w:r>
      <w:r w:rsidR="003F2A7A" w:rsidRPr="003F2A7A">
        <w:rPr>
          <w:rFonts w:ascii="Tahoma" w:hAnsi="Tahoma" w:cs="Tahoma"/>
          <w:szCs w:val="24"/>
        </w:rPr>
        <w:t>). Research Methods: A Guide to Success in Project Writing. Bauchi: Multi system Nigeria.</w:t>
      </w:r>
    </w:p>
    <w:p w:rsidR="00B47108" w:rsidRPr="003F2A7A" w:rsidRDefault="00E6560A">
      <w:pPr>
        <w:spacing w:line="360" w:lineRule="auto"/>
        <w:jc w:val="both"/>
        <w:rPr>
          <w:rFonts w:ascii="Tahoma" w:hAnsi="Tahoma" w:cs="Tahoma"/>
          <w:szCs w:val="24"/>
        </w:rPr>
      </w:pPr>
      <w:r>
        <w:rPr>
          <w:rFonts w:ascii="Tahoma" w:hAnsi="Tahoma" w:cs="Tahoma"/>
          <w:szCs w:val="24"/>
        </w:rPr>
        <w:t>Okoro, N, (</w:t>
      </w:r>
      <w:r w:rsidR="00EB7994">
        <w:rPr>
          <w:rFonts w:ascii="Tahoma" w:hAnsi="Tahoma" w:cs="Tahoma"/>
          <w:szCs w:val="24"/>
        </w:rPr>
        <w:t>2023</w:t>
      </w:r>
      <w:r w:rsidR="003F2A7A" w:rsidRPr="003F2A7A">
        <w:rPr>
          <w:rFonts w:ascii="Tahoma" w:hAnsi="Tahoma" w:cs="Tahoma"/>
          <w:szCs w:val="24"/>
        </w:rPr>
        <w:t>). Mass Communication Research, Issues and Methodology, Nsukka; Ap Express Publishers, Ltd.</w:t>
      </w:r>
    </w:p>
    <w:p w:rsidR="00B47108" w:rsidRPr="003F2A7A" w:rsidRDefault="00E6560A">
      <w:pPr>
        <w:spacing w:line="360" w:lineRule="auto"/>
        <w:jc w:val="both"/>
        <w:rPr>
          <w:rFonts w:ascii="Tahoma" w:hAnsi="Tahoma" w:cs="Tahoma"/>
          <w:szCs w:val="24"/>
        </w:rPr>
      </w:pPr>
      <w:r>
        <w:rPr>
          <w:rFonts w:ascii="Tahoma" w:hAnsi="Tahoma" w:cs="Tahoma"/>
          <w:szCs w:val="24"/>
        </w:rPr>
        <w:t>Okunna, C.S. (</w:t>
      </w:r>
      <w:r w:rsidR="00EB7994">
        <w:rPr>
          <w:rFonts w:ascii="Tahoma" w:hAnsi="Tahoma" w:cs="Tahoma"/>
          <w:szCs w:val="24"/>
        </w:rPr>
        <w:t>2023</w:t>
      </w:r>
      <w:r w:rsidR="003F2A7A" w:rsidRPr="003F2A7A">
        <w:rPr>
          <w:rFonts w:ascii="Tahoma" w:hAnsi="Tahoma" w:cs="Tahoma"/>
          <w:szCs w:val="24"/>
        </w:rPr>
        <w:t>). Teaching Mass Communication: A Multi-Dimensional Approach. Enugu: New Generation Books.</w:t>
      </w:r>
    </w:p>
    <w:p w:rsidR="00B47108" w:rsidRPr="003F2A7A" w:rsidRDefault="00E6560A">
      <w:pPr>
        <w:spacing w:line="360" w:lineRule="auto"/>
        <w:jc w:val="both"/>
        <w:rPr>
          <w:rFonts w:ascii="Tahoma" w:hAnsi="Tahoma" w:cs="Tahoma"/>
          <w:szCs w:val="24"/>
        </w:rPr>
      </w:pPr>
      <w:r>
        <w:rPr>
          <w:rFonts w:ascii="Tahoma" w:hAnsi="Tahoma" w:cs="Tahoma"/>
          <w:szCs w:val="24"/>
        </w:rPr>
        <w:t>Oloko, S.B.A. (2016</w:t>
      </w:r>
      <w:r w:rsidR="003F2A7A" w:rsidRPr="003F2A7A">
        <w:rPr>
          <w:rFonts w:ascii="Tahoma" w:hAnsi="Tahoma" w:cs="Tahoma"/>
          <w:szCs w:val="24"/>
        </w:rPr>
        <w:t>). Nigeria study on child labour in Nigeria. Report for International labour Organization. Lagos</w:t>
      </w:r>
    </w:p>
    <w:p w:rsidR="00B47108" w:rsidRPr="003F2A7A" w:rsidRDefault="00E6560A">
      <w:pPr>
        <w:spacing w:line="360" w:lineRule="auto"/>
        <w:jc w:val="both"/>
        <w:rPr>
          <w:rFonts w:ascii="Tahoma" w:hAnsi="Tahoma" w:cs="Tahoma"/>
          <w:szCs w:val="24"/>
        </w:rPr>
      </w:pPr>
      <w:r>
        <w:rPr>
          <w:rFonts w:ascii="Tahoma" w:hAnsi="Tahoma" w:cs="Tahoma"/>
          <w:szCs w:val="24"/>
        </w:rPr>
        <w:t>Oloruntimehin, O (2016</w:t>
      </w:r>
      <w:r w:rsidR="003F2A7A" w:rsidRPr="003F2A7A">
        <w:rPr>
          <w:rFonts w:ascii="Tahoma" w:hAnsi="Tahoma" w:cs="Tahoma"/>
          <w:szCs w:val="24"/>
        </w:rPr>
        <w:t>). Trafficking of women and girls for Prostitution in West Africa. The case of Nigeria in Tunde Fagbohungbe (ed) The Rape of the Innocents Evolving an African initiative against Human Trafficking, Abuja, publication.</w:t>
      </w:r>
    </w:p>
    <w:p w:rsidR="00B47108" w:rsidRPr="003F2A7A" w:rsidRDefault="00E6560A">
      <w:pPr>
        <w:spacing w:line="360" w:lineRule="auto"/>
        <w:jc w:val="both"/>
        <w:rPr>
          <w:rFonts w:ascii="Tahoma" w:hAnsi="Tahoma" w:cs="Tahoma"/>
          <w:szCs w:val="24"/>
        </w:rPr>
      </w:pPr>
      <w:r>
        <w:rPr>
          <w:rFonts w:ascii="Tahoma" w:hAnsi="Tahoma" w:cs="Tahoma"/>
          <w:szCs w:val="24"/>
        </w:rPr>
        <w:t>Osuala,    E.C    (2016</w:t>
      </w:r>
      <w:r w:rsidR="003F2A7A" w:rsidRPr="003F2A7A">
        <w:rPr>
          <w:rFonts w:ascii="Tahoma" w:hAnsi="Tahoma" w:cs="Tahoma"/>
          <w:szCs w:val="24"/>
        </w:rPr>
        <w:t>).    Introduction    to    Research    Methodology:    Onitsha:    Africana- FEP Publishers Ltd.</w:t>
      </w:r>
    </w:p>
    <w:p w:rsidR="00E6560A" w:rsidRDefault="00E6560A">
      <w:pPr>
        <w:widowControl/>
        <w:autoSpaceDE/>
        <w:autoSpaceDN/>
        <w:rPr>
          <w:rFonts w:ascii="Tahoma" w:hAnsi="Tahoma" w:cs="Tahoma"/>
          <w:b/>
          <w:bCs/>
          <w:sz w:val="26"/>
          <w:szCs w:val="28"/>
        </w:rPr>
      </w:pPr>
      <w:r>
        <w:rPr>
          <w:rFonts w:ascii="Tahoma" w:hAnsi="Tahoma" w:cs="Tahoma"/>
          <w:b/>
          <w:bCs/>
          <w:sz w:val="26"/>
          <w:szCs w:val="28"/>
        </w:rPr>
        <w:br w:type="page"/>
      </w:r>
    </w:p>
    <w:p w:rsidR="00B47108" w:rsidRPr="003F2A7A" w:rsidRDefault="003F2A7A" w:rsidP="00E6560A">
      <w:pPr>
        <w:spacing w:line="480" w:lineRule="auto"/>
        <w:jc w:val="center"/>
        <w:rPr>
          <w:rFonts w:ascii="Tahoma" w:hAnsi="Tahoma" w:cs="Tahoma"/>
          <w:b/>
          <w:bCs/>
          <w:sz w:val="26"/>
          <w:szCs w:val="28"/>
        </w:rPr>
      </w:pPr>
      <w:r w:rsidRPr="003F2A7A">
        <w:rPr>
          <w:rFonts w:ascii="Tahoma" w:hAnsi="Tahoma" w:cs="Tahoma"/>
          <w:b/>
          <w:bCs/>
          <w:sz w:val="26"/>
          <w:szCs w:val="28"/>
        </w:rPr>
        <w:lastRenderedPageBreak/>
        <w:t>QUESTIONNAIRE</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Dear Respondent,</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I am an undergraduate student of …………………………………. I am conducting a study on the ‘Effectiveness of mass media in sensitizing against human trafficking in nigeria’ Your kind response(s) to the questions in the attached interview guide will provide data for this study.</w:t>
      </w:r>
    </w:p>
    <w:p w:rsidR="00B47108" w:rsidRPr="003F2A7A" w:rsidRDefault="00B47108">
      <w:pPr>
        <w:spacing w:line="480" w:lineRule="auto"/>
        <w:jc w:val="both"/>
        <w:rPr>
          <w:rFonts w:ascii="Tahoma" w:hAnsi="Tahoma" w:cs="Tahoma"/>
          <w:sz w:val="26"/>
          <w:szCs w:val="28"/>
        </w:rPr>
      </w:pP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All responses will be treated with all confidentiality. </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Thank you for the anticipated cooperation.</w:t>
      </w:r>
    </w:p>
    <w:p w:rsidR="00B47108" w:rsidRPr="003F2A7A" w:rsidRDefault="00B47108">
      <w:pPr>
        <w:spacing w:line="480" w:lineRule="auto"/>
        <w:jc w:val="both"/>
        <w:rPr>
          <w:rFonts w:ascii="Tahoma" w:hAnsi="Tahoma" w:cs="Tahoma"/>
          <w:sz w:val="26"/>
          <w:szCs w:val="28"/>
        </w:rPr>
      </w:pPr>
    </w:p>
    <w:p w:rsidR="00B47108" w:rsidRPr="003F2A7A" w:rsidRDefault="00B47108">
      <w:pPr>
        <w:spacing w:line="480" w:lineRule="auto"/>
        <w:jc w:val="both"/>
        <w:rPr>
          <w:rFonts w:ascii="Tahoma" w:hAnsi="Tahoma" w:cs="Tahoma"/>
          <w:sz w:val="26"/>
          <w:szCs w:val="28"/>
        </w:rPr>
      </w:pP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Yours Sincerely ………</w:t>
      </w:r>
    </w:p>
    <w:p w:rsidR="00B47108" w:rsidRPr="003F2A7A" w:rsidRDefault="00B47108">
      <w:pPr>
        <w:spacing w:line="480" w:lineRule="auto"/>
        <w:jc w:val="both"/>
        <w:rPr>
          <w:rFonts w:ascii="Tahoma" w:hAnsi="Tahoma" w:cs="Tahoma"/>
          <w:sz w:val="26"/>
          <w:szCs w:val="28"/>
        </w:rPr>
      </w:pP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br w:type="page"/>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lastRenderedPageBreak/>
        <w:t>Please tick the appropriate boxes</w:t>
      </w:r>
    </w:p>
    <w:p w:rsidR="00B47108" w:rsidRPr="003F2A7A" w:rsidRDefault="003F2A7A">
      <w:pPr>
        <w:numPr>
          <w:ilvl w:val="0"/>
          <w:numId w:val="2"/>
        </w:numPr>
        <w:spacing w:line="480" w:lineRule="auto"/>
        <w:jc w:val="both"/>
        <w:rPr>
          <w:rFonts w:ascii="Tahoma" w:hAnsi="Tahoma" w:cs="Tahoma"/>
          <w:sz w:val="26"/>
          <w:szCs w:val="28"/>
        </w:rPr>
      </w:pPr>
      <w:r w:rsidRPr="003F2A7A">
        <w:rPr>
          <w:rFonts w:ascii="Tahoma" w:hAnsi="Tahoma" w:cs="Tahoma"/>
          <w:sz w:val="26"/>
          <w:szCs w:val="28"/>
        </w:rPr>
        <w:t>Which of these does the mass media use in conveying human trafficking?</w:t>
      </w: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8"/>
        <w:gridCol w:w="1375"/>
        <w:gridCol w:w="1559"/>
      </w:tblGrid>
      <w:tr w:rsidR="00B47108" w:rsidRPr="003F2A7A" w:rsidTr="00E6560A">
        <w:trPr>
          <w:trHeight w:val="414"/>
        </w:trPr>
        <w:tc>
          <w:tcPr>
            <w:tcW w:w="1548" w:type="dxa"/>
          </w:tcPr>
          <w:p w:rsidR="00B47108" w:rsidRPr="003F2A7A" w:rsidRDefault="00B47108">
            <w:pPr>
              <w:jc w:val="both"/>
              <w:rPr>
                <w:rFonts w:ascii="Tahoma" w:hAnsi="Tahoma" w:cs="Tahoma"/>
                <w:sz w:val="26"/>
                <w:szCs w:val="28"/>
              </w:rPr>
            </w:pPr>
          </w:p>
        </w:tc>
        <w:tc>
          <w:tcPr>
            <w:tcW w:w="1375" w:type="dxa"/>
          </w:tcPr>
          <w:p w:rsidR="00B47108" w:rsidRPr="003F2A7A" w:rsidRDefault="003F2A7A">
            <w:pPr>
              <w:jc w:val="both"/>
              <w:rPr>
                <w:rFonts w:ascii="Tahoma" w:hAnsi="Tahoma" w:cs="Tahoma"/>
                <w:sz w:val="26"/>
                <w:szCs w:val="28"/>
              </w:rPr>
            </w:pPr>
            <w:r w:rsidRPr="003F2A7A">
              <w:rPr>
                <w:rFonts w:ascii="Tahoma" w:hAnsi="Tahoma" w:cs="Tahoma"/>
                <w:sz w:val="26"/>
                <w:szCs w:val="28"/>
              </w:rPr>
              <w:t>Daily Sun</w:t>
            </w:r>
          </w:p>
        </w:tc>
        <w:tc>
          <w:tcPr>
            <w:tcW w:w="1559" w:type="dxa"/>
          </w:tcPr>
          <w:p w:rsidR="00B47108" w:rsidRPr="003F2A7A" w:rsidRDefault="003F2A7A">
            <w:pPr>
              <w:jc w:val="both"/>
              <w:rPr>
                <w:rFonts w:ascii="Tahoma" w:hAnsi="Tahoma" w:cs="Tahoma"/>
                <w:sz w:val="26"/>
                <w:szCs w:val="28"/>
              </w:rPr>
            </w:pPr>
            <w:r w:rsidRPr="003F2A7A">
              <w:rPr>
                <w:rFonts w:ascii="Tahoma" w:hAnsi="Tahoma" w:cs="Tahoma"/>
                <w:sz w:val="26"/>
                <w:szCs w:val="28"/>
              </w:rPr>
              <w:t>Vanguard</w:t>
            </w:r>
          </w:p>
        </w:tc>
      </w:tr>
      <w:tr w:rsidR="00B47108" w:rsidRPr="003F2A7A" w:rsidTr="00E6560A">
        <w:trPr>
          <w:trHeight w:val="414"/>
        </w:trPr>
        <w:tc>
          <w:tcPr>
            <w:tcW w:w="1548" w:type="dxa"/>
          </w:tcPr>
          <w:p w:rsidR="00B47108" w:rsidRPr="003F2A7A" w:rsidRDefault="003F2A7A">
            <w:pPr>
              <w:jc w:val="both"/>
              <w:rPr>
                <w:rFonts w:ascii="Tahoma" w:hAnsi="Tahoma" w:cs="Tahoma"/>
                <w:sz w:val="26"/>
                <w:szCs w:val="28"/>
              </w:rPr>
            </w:pPr>
            <w:r w:rsidRPr="003F2A7A">
              <w:rPr>
                <w:rFonts w:ascii="Tahoma" w:hAnsi="Tahoma" w:cs="Tahoma"/>
                <w:sz w:val="26"/>
                <w:szCs w:val="28"/>
              </w:rPr>
              <w:t>News</w:t>
            </w:r>
          </w:p>
        </w:tc>
        <w:tc>
          <w:tcPr>
            <w:tcW w:w="1375" w:type="dxa"/>
          </w:tcPr>
          <w:p w:rsidR="00B47108" w:rsidRPr="003F2A7A" w:rsidRDefault="00B47108">
            <w:pPr>
              <w:jc w:val="both"/>
              <w:rPr>
                <w:rFonts w:ascii="Tahoma" w:hAnsi="Tahoma" w:cs="Tahoma"/>
                <w:sz w:val="26"/>
                <w:szCs w:val="28"/>
              </w:rPr>
            </w:pPr>
          </w:p>
        </w:tc>
        <w:tc>
          <w:tcPr>
            <w:tcW w:w="1559" w:type="dxa"/>
          </w:tcPr>
          <w:p w:rsidR="00B47108" w:rsidRPr="003F2A7A" w:rsidRDefault="00B47108">
            <w:pPr>
              <w:jc w:val="both"/>
              <w:rPr>
                <w:rFonts w:ascii="Tahoma" w:hAnsi="Tahoma" w:cs="Tahoma"/>
                <w:sz w:val="26"/>
                <w:szCs w:val="28"/>
              </w:rPr>
            </w:pPr>
          </w:p>
        </w:tc>
      </w:tr>
      <w:tr w:rsidR="00B47108" w:rsidRPr="003F2A7A" w:rsidTr="00E6560A">
        <w:trPr>
          <w:trHeight w:val="414"/>
        </w:trPr>
        <w:tc>
          <w:tcPr>
            <w:tcW w:w="1548" w:type="dxa"/>
          </w:tcPr>
          <w:p w:rsidR="00B47108" w:rsidRPr="003F2A7A" w:rsidRDefault="003F2A7A">
            <w:pPr>
              <w:jc w:val="both"/>
              <w:rPr>
                <w:rFonts w:ascii="Tahoma" w:hAnsi="Tahoma" w:cs="Tahoma"/>
                <w:sz w:val="26"/>
                <w:szCs w:val="28"/>
              </w:rPr>
            </w:pPr>
            <w:r w:rsidRPr="003F2A7A">
              <w:rPr>
                <w:rFonts w:ascii="Tahoma" w:hAnsi="Tahoma" w:cs="Tahoma"/>
                <w:sz w:val="26"/>
                <w:szCs w:val="28"/>
              </w:rPr>
              <w:t>Editorial</w:t>
            </w:r>
          </w:p>
        </w:tc>
        <w:tc>
          <w:tcPr>
            <w:tcW w:w="1375" w:type="dxa"/>
          </w:tcPr>
          <w:p w:rsidR="00B47108" w:rsidRPr="003F2A7A" w:rsidRDefault="00B47108">
            <w:pPr>
              <w:jc w:val="both"/>
              <w:rPr>
                <w:rFonts w:ascii="Tahoma" w:hAnsi="Tahoma" w:cs="Tahoma"/>
                <w:sz w:val="26"/>
                <w:szCs w:val="28"/>
              </w:rPr>
            </w:pPr>
          </w:p>
        </w:tc>
        <w:tc>
          <w:tcPr>
            <w:tcW w:w="1559" w:type="dxa"/>
          </w:tcPr>
          <w:p w:rsidR="00B47108" w:rsidRPr="003F2A7A" w:rsidRDefault="00B47108">
            <w:pPr>
              <w:jc w:val="both"/>
              <w:rPr>
                <w:rFonts w:ascii="Tahoma" w:hAnsi="Tahoma" w:cs="Tahoma"/>
                <w:sz w:val="26"/>
                <w:szCs w:val="28"/>
              </w:rPr>
            </w:pPr>
          </w:p>
        </w:tc>
      </w:tr>
      <w:tr w:rsidR="00B47108" w:rsidRPr="003F2A7A" w:rsidTr="00E6560A">
        <w:trPr>
          <w:trHeight w:val="412"/>
        </w:trPr>
        <w:tc>
          <w:tcPr>
            <w:tcW w:w="1548" w:type="dxa"/>
          </w:tcPr>
          <w:p w:rsidR="00B47108" w:rsidRPr="003F2A7A" w:rsidRDefault="003F2A7A">
            <w:pPr>
              <w:jc w:val="both"/>
              <w:rPr>
                <w:rFonts w:ascii="Tahoma" w:hAnsi="Tahoma" w:cs="Tahoma"/>
                <w:sz w:val="26"/>
                <w:szCs w:val="28"/>
              </w:rPr>
            </w:pPr>
            <w:r w:rsidRPr="003F2A7A">
              <w:rPr>
                <w:rFonts w:ascii="Tahoma" w:hAnsi="Tahoma" w:cs="Tahoma"/>
                <w:sz w:val="26"/>
                <w:szCs w:val="28"/>
              </w:rPr>
              <w:t>Feature</w:t>
            </w:r>
          </w:p>
        </w:tc>
        <w:tc>
          <w:tcPr>
            <w:tcW w:w="1375" w:type="dxa"/>
          </w:tcPr>
          <w:p w:rsidR="00B47108" w:rsidRPr="003F2A7A" w:rsidRDefault="00B47108">
            <w:pPr>
              <w:jc w:val="both"/>
              <w:rPr>
                <w:rFonts w:ascii="Tahoma" w:hAnsi="Tahoma" w:cs="Tahoma"/>
                <w:sz w:val="26"/>
                <w:szCs w:val="28"/>
              </w:rPr>
            </w:pPr>
          </w:p>
        </w:tc>
        <w:tc>
          <w:tcPr>
            <w:tcW w:w="1559" w:type="dxa"/>
          </w:tcPr>
          <w:p w:rsidR="00B47108" w:rsidRPr="003F2A7A" w:rsidRDefault="00B47108">
            <w:pPr>
              <w:jc w:val="both"/>
              <w:rPr>
                <w:rFonts w:ascii="Tahoma" w:hAnsi="Tahoma" w:cs="Tahoma"/>
                <w:sz w:val="26"/>
                <w:szCs w:val="28"/>
              </w:rPr>
            </w:pPr>
          </w:p>
        </w:tc>
      </w:tr>
      <w:tr w:rsidR="00B47108" w:rsidRPr="003F2A7A" w:rsidTr="00E6560A">
        <w:trPr>
          <w:trHeight w:val="414"/>
        </w:trPr>
        <w:tc>
          <w:tcPr>
            <w:tcW w:w="1548" w:type="dxa"/>
          </w:tcPr>
          <w:p w:rsidR="00B47108" w:rsidRPr="003F2A7A" w:rsidRDefault="003F2A7A">
            <w:pPr>
              <w:jc w:val="both"/>
              <w:rPr>
                <w:rFonts w:ascii="Tahoma" w:hAnsi="Tahoma" w:cs="Tahoma"/>
                <w:sz w:val="26"/>
                <w:szCs w:val="28"/>
              </w:rPr>
            </w:pPr>
            <w:r w:rsidRPr="003F2A7A">
              <w:rPr>
                <w:rFonts w:ascii="Tahoma" w:hAnsi="Tahoma" w:cs="Tahoma"/>
                <w:sz w:val="26"/>
                <w:szCs w:val="28"/>
              </w:rPr>
              <w:t>Cartoons/Pix</w:t>
            </w:r>
          </w:p>
        </w:tc>
        <w:tc>
          <w:tcPr>
            <w:tcW w:w="1375" w:type="dxa"/>
          </w:tcPr>
          <w:p w:rsidR="00B47108" w:rsidRPr="003F2A7A" w:rsidRDefault="00B47108">
            <w:pPr>
              <w:jc w:val="both"/>
              <w:rPr>
                <w:rFonts w:ascii="Tahoma" w:hAnsi="Tahoma" w:cs="Tahoma"/>
                <w:sz w:val="26"/>
                <w:szCs w:val="28"/>
              </w:rPr>
            </w:pPr>
          </w:p>
        </w:tc>
        <w:tc>
          <w:tcPr>
            <w:tcW w:w="1559" w:type="dxa"/>
          </w:tcPr>
          <w:p w:rsidR="00B47108" w:rsidRPr="003F2A7A" w:rsidRDefault="00B47108">
            <w:pPr>
              <w:jc w:val="both"/>
              <w:rPr>
                <w:rFonts w:ascii="Tahoma" w:hAnsi="Tahoma" w:cs="Tahoma"/>
                <w:sz w:val="26"/>
                <w:szCs w:val="28"/>
              </w:rPr>
            </w:pPr>
          </w:p>
        </w:tc>
      </w:tr>
    </w:tbl>
    <w:p w:rsidR="00B47108" w:rsidRPr="003F2A7A" w:rsidRDefault="003F2A7A">
      <w:pPr>
        <w:numPr>
          <w:ilvl w:val="0"/>
          <w:numId w:val="2"/>
        </w:numPr>
        <w:spacing w:line="480" w:lineRule="auto"/>
        <w:jc w:val="both"/>
        <w:rPr>
          <w:rFonts w:ascii="Tahoma" w:hAnsi="Tahoma" w:cs="Tahoma"/>
          <w:sz w:val="26"/>
          <w:szCs w:val="28"/>
        </w:rPr>
      </w:pPr>
      <w:r w:rsidRPr="003F2A7A">
        <w:rPr>
          <w:rFonts w:ascii="Tahoma" w:hAnsi="Tahoma" w:cs="Tahoma"/>
          <w:sz w:val="26"/>
          <w:szCs w:val="28"/>
        </w:rPr>
        <w:t>How often do Daily Sun and Vanguard newspapers carry report on human trafficking in Nigeria?</w:t>
      </w: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8"/>
        <w:gridCol w:w="1375"/>
        <w:gridCol w:w="1701"/>
      </w:tblGrid>
      <w:tr w:rsidR="00B47108" w:rsidRPr="003F2A7A" w:rsidTr="00E6560A">
        <w:trPr>
          <w:trHeight w:val="414"/>
        </w:trPr>
        <w:tc>
          <w:tcPr>
            <w:tcW w:w="1548" w:type="dxa"/>
          </w:tcPr>
          <w:p w:rsidR="00B47108" w:rsidRPr="003F2A7A" w:rsidRDefault="00B47108">
            <w:pPr>
              <w:jc w:val="both"/>
              <w:rPr>
                <w:rFonts w:ascii="Tahoma" w:hAnsi="Tahoma" w:cs="Tahoma"/>
                <w:sz w:val="26"/>
                <w:szCs w:val="28"/>
              </w:rPr>
            </w:pPr>
          </w:p>
        </w:tc>
        <w:tc>
          <w:tcPr>
            <w:tcW w:w="1375" w:type="dxa"/>
          </w:tcPr>
          <w:p w:rsidR="00B47108" w:rsidRPr="003F2A7A" w:rsidRDefault="003F2A7A">
            <w:pPr>
              <w:jc w:val="both"/>
              <w:rPr>
                <w:rFonts w:ascii="Tahoma" w:hAnsi="Tahoma" w:cs="Tahoma"/>
                <w:sz w:val="26"/>
                <w:szCs w:val="28"/>
              </w:rPr>
            </w:pPr>
            <w:r w:rsidRPr="003F2A7A">
              <w:rPr>
                <w:rFonts w:ascii="Tahoma" w:hAnsi="Tahoma" w:cs="Tahoma"/>
                <w:sz w:val="26"/>
                <w:szCs w:val="28"/>
              </w:rPr>
              <w:t>Daily Sun</w:t>
            </w:r>
          </w:p>
        </w:tc>
        <w:tc>
          <w:tcPr>
            <w:tcW w:w="1701" w:type="dxa"/>
          </w:tcPr>
          <w:p w:rsidR="00B47108" w:rsidRPr="003F2A7A" w:rsidRDefault="003F2A7A">
            <w:pPr>
              <w:jc w:val="both"/>
              <w:rPr>
                <w:rFonts w:ascii="Tahoma" w:hAnsi="Tahoma" w:cs="Tahoma"/>
                <w:sz w:val="26"/>
                <w:szCs w:val="28"/>
              </w:rPr>
            </w:pPr>
            <w:r w:rsidRPr="003F2A7A">
              <w:rPr>
                <w:rFonts w:ascii="Tahoma" w:hAnsi="Tahoma" w:cs="Tahoma"/>
                <w:sz w:val="26"/>
                <w:szCs w:val="28"/>
              </w:rPr>
              <w:t>Vanguard</w:t>
            </w:r>
          </w:p>
        </w:tc>
      </w:tr>
      <w:tr w:rsidR="00B47108" w:rsidRPr="003F2A7A" w:rsidTr="00E6560A">
        <w:trPr>
          <w:trHeight w:val="412"/>
        </w:trPr>
        <w:tc>
          <w:tcPr>
            <w:tcW w:w="1548" w:type="dxa"/>
          </w:tcPr>
          <w:p w:rsidR="00B47108" w:rsidRPr="003F2A7A" w:rsidRDefault="003F2A7A">
            <w:pPr>
              <w:jc w:val="both"/>
              <w:rPr>
                <w:rFonts w:ascii="Tahoma" w:hAnsi="Tahoma" w:cs="Tahoma"/>
                <w:sz w:val="26"/>
                <w:szCs w:val="28"/>
              </w:rPr>
            </w:pPr>
            <w:r w:rsidRPr="003F2A7A">
              <w:rPr>
                <w:rFonts w:ascii="Tahoma" w:hAnsi="Tahoma" w:cs="Tahoma"/>
                <w:sz w:val="26"/>
                <w:szCs w:val="28"/>
              </w:rPr>
              <w:t>1 – 5</w:t>
            </w:r>
          </w:p>
        </w:tc>
        <w:tc>
          <w:tcPr>
            <w:tcW w:w="1375" w:type="dxa"/>
          </w:tcPr>
          <w:p w:rsidR="00B47108" w:rsidRPr="003F2A7A" w:rsidRDefault="00B47108">
            <w:pPr>
              <w:jc w:val="both"/>
              <w:rPr>
                <w:rFonts w:ascii="Tahoma" w:hAnsi="Tahoma" w:cs="Tahoma"/>
                <w:sz w:val="26"/>
                <w:szCs w:val="28"/>
              </w:rPr>
            </w:pPr>
          </w:p>
        </w:tc>
        <w:tc>
          <w:tcPr>
            <w:tcW w:w="1701" w:type="dxa"/>
          </w:tcPr>
          <w:p w:rsidR="00B47108" w:rsidRPr="003F2A7A" w:rsidRDefault="00B47108">
            <w:pPr>
              <w:jc w:val="both"/>
              <w:rPr>
                <w:rFonts w:ascii="Tahoma" w:hAnsi="Tahoma" w:cs="Tahoma"/>
                <w:sz w:val="26"/>
                <w:szCs w:val="28"/>
              </w:rPr>
            </w:pPr>
          </w:p>
        </w:tc>
      </w:tr>
      <w:tr w:rsidR="00B47108" w:rsidRPr="003F2A7A" w:rsidTr="00E6560A">
        <w:trPr>
          <w:trHeight w:val="414"/>
        </w:trPr>
        <w:tc>
          <w:tcPr>
            <w:tcW w:w="1548" w:type="dxa"/>
          </w:tcPr>
          <w:p w:rsidR="00B47108" w:rsidRPr="003F2A7A" w:rsidRDefault="003F2A7A">
            <w:pPr>
              <w:jc w:val="both"/>
              <w:rPr>
                <w:rFonts w:ascii="Tahoma" w:hAnsi="Tahoma" w:cs="Tahoma"/>
                <w:sz w:val="26"/>
                <w:szCs w:val="28"/>
              </w:rPr>
            </w:pPr>
            <w:r w:rsidRPr="003F2A7A">
              <w:rPr>
                <w:rFonts w:ascii="Tahoma" w:hAnsi="Tahoma" w:cs="Tahoma"/>
                <w:sz w:val="26"/>
                <w:szCs w:val="28"/>
              </w:rPr>
              <w:t>6 – 10</w:t>
            </w:r>
          </w:p>
        </w:tc>
        <w:tc>
          <w:tcPr>
            <w:tcW w:w="1375" w:type="dxa"/>
          </w:tcPr>
          <w:p w:rsidR="00B47108" w:rsidRPr="003F2A7A" w:rsidRDefault="00B47108">
            <w:pPr>
              <w:jc w:val="both"/>
              <w:rPr>
                <w:rFonts w:ascii="Tahoma" w:hAnsi="Tahoma" w:cs="Tahoma"/>
                <w:sz w:val="26"/>
                <w:szCs w:val="28"/>
              </w:rPr>
            </w:pPr>
          </w:p>
        </w:tc>
        <w:tc>
          <w:tcPr>
            <w:tcW w:w="1701" w:type="dxa"/>
          </w:tcPr>
          <w:p w:rsidR="00B47108" w:rsidRPr="003F2A7A" w:rsidRDefault="00B47108">
            <w:pPr>
              <w:jc w:val="both"/>
              <w:rPr>
                <w:rFonts w:ascii="Tahoma" w:hAnsi="Tahoma" w:cs="Tahoma"/>
                <w:sz w:val="26"/>
                <w:szCs w:val="28"/>
              </w:rPr>
            </w:pPr>
          </w:p>
        </w:tc>
      </w:tr>
      <w:tr w:rsidR="00B47108" w:rsidRPr="003F2A7A" w:rsidTr="00E6560A">
        <w:trPr>
          <w:trHeight w:val="414"/>
        </w:trPr>
        <w:tc>
          <w:tcPr>
            <w:tcW w:w="1548" w:type="dxa"/>
          </w:tcPr>
          <w:p w:rsidR="00B47108" w:rsidRPr="003F2A7A" w:rsidRDefault="003F2A7A">
            <w:pPr>
              <w:jc w:val="both"/>
              <w:rPr>
                <w:rFonts w:ascii="Tahoma" w:hAnsi="Tahoma" w:cs="Tahoma"/>
                <w:sz w:val="26"/>
                <w:szCs w:val="28"/>
              </w:rPr>
            </w:pPr>
            <w:r w:rsidRPr="003F2A7A">
              <w:rPr>
                <w:rFonts w:ascii="Tahoma" w:hAnsi="Tahoma" w:cs="Tahoma"/>
                <w:sz w:val="26"/>
                <w:szCs w:val="28"/>
              </w:rPr>
              <w:t>11 – above</w:t>
            </w:r>
          </w:p>
        </w:tc>
        <w:tc>
          <w:tcPr>
            <w:tcW w:w="1375" w:type="dxa"/>
          </w:tcPr>
          <w:p w:rsidR="00B47108" w:rsidRPr="003F2A7A" w:rsidRDefault="00B47108">
            <w:pPr>
              <w:jc w:val="both"/>
              <w:rPr>
                <w:rFonts w:ascii="Tahoma" w:hAnsi="Tahoma" w:cs="Tahoma"/>
                <w:sz w:val="26"/>
                <w:szCs w:val="28"/>
              </w:rPr>
            </w:pPr>
          </w:p>
        </w:tc>
        <w:tc>
          <w:tcPr>
            <w:tcW w:w="1701" w:type="dxa"/>
          </w:tcPr>
          <w:p w:rsidR="00B47108" w:rsidRPr="003F2A7A" w:rsidRDefault="00B47108">
            <w:pPr>
              <w:jc w:val="both"/>
              <w:rPr>
                <w:rFonts w:ascii="Tahoma" w:hAnsi="Tahoma" w:cs="Tahoma"/>
                <w:sz w:val="26"/>
                <w:szCs w:val="28"/>
              </w:rPr>
            </w:pPr>
          </w:p>
        </w:tc>
      </w:tr>
    </w:tbl>
    <w:p w:rsidR="00B47108" w:rsidRPr="003F2A7A" w:rsidRDefault="00B47108">
      <w:pPr>
        <w:spacing w:line="480" w:lineRule="auto"/>
        <w:jc w:val="both"/>
        <w:rPr>
          <w:rFonts w:ascii="Tahoma" w:hAnsi="Tahoma" w:cs="Tahoma"/>
          <w:b/>
          <w:bCs/>
          <w:sz w:val="26"/>
          <w:szCs w:val="28"/>
        </w:rPr>
      </w:pPr>
    </w:p>
    <w:p w:rsidR="00B47108" w:rsidRPr="003F2A7A" w:rsidRDefault="003F2A7A">
      <w:pPr>
        <w:numPr>
          <w:ilvl w:val="0"/>
          <w:numId w:val="2"/>
        </w:numPr>
        <w:spacing w:line="480" w:lineRule="auto"/>
        <w:jc w:val="both"/>
        <w:rPr>
          <w:rFonts w:ascii="Tahoma" w:hAnsi="Tahoma" w:cs="Tahoma"/>
          <w:sz w:val="26"/>
          <w:szCs w:val="28"/>
        </w:rPr>
      </w:pPr>
      <w:r w:rsidRPr="003F2A7A">
        <w:rPr>
          <w:rFonts w:ascii="Tahoma" w:hAnsi="Tahoma" w:cs="Tahoma"/>
          <w:sz w:val="26"/>
          <w:szCs w:val="28"/>
        </w:rPr>
        <w:t>To what extent does the press cover issues of human trafficking in Nigeria?</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20"/>
        <w:gridCol w:w="1375"/>
        <w:gridCol w:w="1701"/>
      </w:tblGrid>
      <w:tr w:rsidR="00B47108" w:rsidRPr="003F2A7A" w:rsidTr="00E6560A">
        <w:trPr>
          <w:trHeight w:val="827"/>
        </w:trPr>
        <w:tc>
          <w:tcPr>
            <w:tcW w:w="1620" w:type="dxa"/>
          </w:tcPr>
          <w:p w:rsidR="00B47108" w:rsidRPr="003F2A7A" w:rsidRDefault="00B47108">
            <w:pPr>
              <w:jc w:val="both"/>
              <w:rPr>
                <w:rFonts w:ascii="Tahoma" w:hAnsi="Tahoma" w:cs="Tahoma"/>
                <w:sz w:val="26"/>
                <w:szCs w:val="28"/>
              </w:rPr>
            </w:pPr>
          </w:p>
        </w:tc>
        <w:tc>
          <w:tcPr>
            <w:tcW w:w="1375" w:type="dxa"/>
          </w:tcPr>
          <w:p w:rsidR="00B47108" w:rsidRPr="003F2A7A" w:rsidRDefault="003F2A7A">
            <w:pPr>
              <w:jc w:val="both"/>
              <w:rPr>
                <w:rFonts w:ascii="Tahoma" w:hAnsi="Tahoma" w:cs="Tahoma"/>
                <w:sz w:val="26"/>
                <w:szCs w:val="28"/>
              </w:rPr>
            </w:pPr>
            <w:r w:rsidRPr="003F2A7A">
              <w:rPr>
                <w:rFonts w:ascii="Tahoma" w:hAnsi="Tahoma" w:cs="Tahoma"/>
                <w:sz w:val="26"/>
                <w:szCs w:val="28"/>
              </w:rPr>
              <w:t>Daily Sun</w:t>
            </w:r>
          </w:p>
        </w:tc>
        <w:tc>
          <w:tcPr>
            <w:tcW w:w="1701" w:type="dxa"/>
          </w:tcPr>
          <w:p w:rsidR="00B47108" w:rsidRPr="003F2A7A" w:rsidRDefault="003F2A7A">
            <w:pPr>
              <w:jc w:val="both"/>
              <w:rPr>
                <w:rFonts w:ascii="Tahoma" w:hAnsi="Tahoma" w:cs="Tahoma"/>
                <w:sz w:val="26"/>
                <w:szCs w:val="28"/>
              </w:rPr>
            </w:pPr>
            <w:r w:rsidRPr="003F2A7A">
              <w:rPr>
                <w:rFonts w:ascii="Tahoma" w:hAnsi="Tahoma" w:cs="Tahoma"/>
                <w:sz w:val="26"/>
                <w:szCs w:val="28"/>
              </w:rPr>
              <w:t>Vanguard</w:t>
            </w:r>
          </w:p>
        </w:tc>
      </w:tr>
      <w:tr w:rsidR="00B47108" w:rsidRPr="003F2A7A" w:rsidTr="00E6560A">
        <w:trPr>
          <w:trHeight w:val="412"/>
        </w:trPr>
        <w:tc>
          <w:tcPr>
            <w:tcW w:w="1620" w:type="dxa"/>
          </w:tcPr>
          <w:p w:rsidR="00B47108" w:rsidRPr="003F2A7A" w:rsidRDefault="003F2A7A">
            <w:pPr>
              <w:jc w:val="both"/>
              <w:rPr>
                <w:rFonts w:ascii="Tahoma" w:hAnsi="Tahoma" w:cs="Tahoma"/>
                <w:sz w:val="26"/>
                <w:szCs w:val="28"/>
              </w:rPr>
            </w:pPr>
            <w:r w:rsidRPr="003F2A7A">
              <w:rPr>
                <w:rFonts w:ascii="Tahoma" w:hAnsi="Tahoma" w:cs="Tahoma"/>
                <w:sz w:val="26"/>
                <w:szCs w:val="28"/>
              </w:rPr>
              <w:t>Below 10</w:t>
            </w:r>
          </w:p>
        </w:tc>
        <w:tc>
          <w:tcPr>
            <w:tcW w:w="1375" w:type="dxa"/>
          </w:tcPr>
          <w:p w:rsidR="00B47108" w:rsidRPr="003F2A7A" w:rsidRDefault="00B47108">
            <w:pPr>
              <w:jc w:val="both"/>
              <w:rPr>
                <w:rFonts w:ascii="Tahoma" w:hAnsi="Tahoma" w:cs="Tahoma"/>
                <w:sz w:val="26"/>
                <w:szCs w:val="28"/>
              </w:rPr>
            </w:pPr>
          </w:p>
        </w:tc>
        <w:tc>
          <w:tcPr>
            <w:tcW w:w="1701" w:type="dxa"/>
          </w:tcPr>
          <w:p w:rsidR="00B47108" w:rsidRPr="003F2A7A" w:rsidRDefault="00B47108">
            <w:pPr>
              <w:jc w:val="both"/>
              <w:rPr>
                <w:rFonts w:ascii="Tahoma" w:hAnsi="Tahoma" w:cs="Tahoma"/>
                <w:sz w:val="26"/>
                <w:szCs w:val="28"/>
              </w:rPr>
            </w:pPr>
          </w:p>
        </w:tc>
      </w:tr>
      <w:tr w:rsidR="00B47108" w:rsidRPr="003F2A7A" w:rsidTr="00E6560A">
        <w:trPr>
          <w:trHeight w:val="414"/>
        </w:trPr>
        <w:tc>
          <w:tcPr>
            <w:tcW w:w="1620" w:type="dxa"/>
          </w:tcPr>
          <w:p w:rsidR="00B47108" w:rsidRPr="003F2A7A" w:rsidRDefault="003F2A7A">
            <w:pPr>
              <w:jc w:val="both"/>
              <w:rPr>
                <w:rFonts w:ascii="Tahoma" w:hAnsi="Tahoma" w:cs="Tahoma"/>
                <w:sz w:val="26"/>
                <w:szCs w:val="28"/>
              </w:rPr>
            </w:pPr>
            <w:r w:rsidRPr="003F2A7A">
              <w:rPr>
                <w:rFonts w:ascii="Tahoma" w:hAnsi="Tahoma" w:cs="Tahoma"/>
                <w:sz w:val="26"/>
                <w:szCs w:val="28"/>
              </w:rPr>
              <w:t>11 – 12</w:t>
            </w:r>
          </w:p>
        </w:tc>
        <w:tc>
          <w:tcPr>
            <w:tcW w:w="1375" w:type="dxa"/>
          </w:tcPr>
          <w:p w:rsidR="00B47108" w:rsidRPr="003F2A7A" w:rsidRDefault="00B47108">
            <w:pPr>
              <w:jc w:val="both"/>
              <w:rPr>
                <w:rFonts w:ascii="Tahoma" w:hAnsi="Tahoma" w:cs="Tahoma"/>
                <w:sz w:val="26"/>
                <w:szCs w:val="28"/>
              </w:rPr>
            </w:pPr>
          </w:p>
        </w:tc>
        <w:tc>
          <w:tcPr>
            <w:tcW w:w="1701" w:type="dxa"/>
          </w:tcPr>
          <w:p w:rsidR="00B47108" w:rsidRPr="003F2A7A" w:rsidRDefault="00B47108">
            <w:pPr>
              <w:jc w:val="both"/>
              <w:rPr>
                <w:rFonts w:ascii="Tahoma" w:hAnsi="Tahoma" w:cs="Tahoma"/>
                <w:sz w:val="26"/>
                <w:szCs w:val="28"/>
              </w:rPr>
            </w:pPr>
          </w:p>
        </w:tc>
      </w:tr>
      <w:tr w:rsidR="00B47108" w:rsidRPr="003F2A7A" w:rsidTr="00E6560A">
        <w:trPr>
          <w:trHeight w:val="414"/>
        </w:trPr>
        <w:tc>
          <w:tcPr>
            <w:tcW w:w="1620" w:type="dxa"/>
          </w:tcPr>
          <w:p w:rsidR="00B47108" w:rsidRPr="003F2A7A" w:rsidRDefault="003F2A7A">
            <w:pPr>
              <w:jc w:val="both"/>
              <w:rPr>
                <w:rFonts w:ascii="Tahoma" w:hAnsi="Tahoma" w:cs="Tahoma"/>
                <w:sz w:val="26"/>
                <w:szCs w:val="28"/>
              </w:rPr>
            </w:pPr>
            <w:r w:rsidRPr="003F2A7A">
              <w:rPr>
                <w:rFonts w:ascii="Tahoma" w:hAnsi="Tahoma" w:cs="Tahoma"/>
                <w:sz w:val="26"/>
                <w:szCs w:val="28"/>
              </w:rPr>
              <w:t>13 and above</w:t>
            </w:r>
          </w:p>
        </w:tc>
        <w:tc>
          <w:tcPr>
            <w:tcW w:w="1375" w:type="dxa"/>
          </w:tcPr>
          <w:p w:rsidR="00B47108" w:rsidRPr="003F2A7A" w:rsidRDefault="00B47108">
            <w:pPr>
              <w:jc w:val="both"/>
              <w:rPr>
                <w:rFonts w:ascii="Tahoma" w:hAnsi="Tahoma" w:cs="Tahoma"/>
                <w:sz w:val="26"/>
                <w:szCs w:val="28"/>
              </w:rPr>
            </w:pPr>
          </w:p>
        </w:tc>
        <w:tc>
          <w:tcPr>
            <w:tcW w:w="1701" w:type="dxa"/>
          </w:tcPr>
          <w:p w:rsidR="00B47108" w:rsidRPr="003F2A7A" w:rsidRDefault="00B47108">
            <w:pPr>
              <w:jc w:val="both"/>
              <w:rPr>
                <w:rFonts w:ascii="Tahoma" w:hAnsi="Tahoma" w:cs="Tahoma"/>
                <w:sz w:val="26"/>
                <w:szCs w:val="28"/>
              </w:rPr>
            </w:pPr>
          </w:p>
        </w:tc>
      </w:tr>
    </w:tbl>
    <w:p w:rsidR="00B47108" w:rsidRPr="003F2A7A" w:rsidRDefault="003F2A7A">
      <w:pPr>
        <w:numPr>
          <w:ilvl w:val="0"/>
          <w:numId w:val="2"/>
        </w:numPr>
        <w:spacing w:line="480" w:lineRule="auto"/>
        <w:jc w:val="both"/>
        <w:rPr>
          <w:rFonts w:ascii="Tahoma" w:hAnsi="Tahoma" w:cs="Tahoma"/>
          <w:sz w:val="26"/>
          <w:szCs w:val="28"/>
        </w:rPr>
      </w:pPr>
      <w:r w:rsidRPr="003F2A7A">
        <w:rPr>
          <w:rFonts w:ascii="Tahoma" w:hAnsi="Tahoma" w:cs="Tahoma"/>
          <w:sz w:val="26"/>
          <w:szCs w:val="28"/>
        </w:rPr>
        <w:t>What prominence do the selected newspapers give to issues on human trafficking in Nigeria?</w:t>
      </w: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8"/>
        <w:gridCol w:w="1375"/>
        <w:gridCol w:w="1701"/>
      </w:tblGrid>
      <w:tr w:rsidR="00B47108" w:rsidRPr="003F2A7A" w:rsidTr="00E6560A">
        <w:trPr>
          <w:trHeight w:val="275"/>
        </w:trPr>
        <w:tc>
          <w:tcPr>
            <w:tcW w:w="1548" w:type="dxa"/>
          </w:tcPr>
          <w:p w:rsidR="00B47108" w:rsidRPr="003F2A7A" w:rsidRDefault="00B47108">
            <w:pPr>
              <w:jc w:val="both"/>
              <w:rPr>
                <w:rFonts w:ascii="Tahoma" w:hAnsi="Tahoma" w:cs="Tahoma"/>
                <w:sz w:val="26"/>
                <w:szCs w:val="28"/>
              </w:rPr>
            </w:pPr>
          </w:p>
        </w:tc>
        <w:tc>
          <w:tcPr>
            <w:tcW w:w="1375" w:type="dxa"/>
          </w:tcPr>
          <w:p w:rsidR="00B47108" w:rsidRPr="003F2A7A" w:rsidRDefault="003F2A7A">
            <w:pPr>
              <w:jc w:val="both"/>
              <w:rPr>
                <w:rFonts w:ascii="Tahoma" w:hAnsi="Tahoma" w:cs="Tahoma"/>
                <w:sz w:val="26"/>
                <w:szCs w:val="28"/>
              </w:rPr>
            </w:pPr>
            <w:r w:rsidRPr="003F2A7A">
              <w:rPr>
                <w:rFonts w:ascii="Tahoma" w:hAnsi="Tahoma" w:cs="Tahoma"/>
                <w:sz w:val="26"/>
                <w:szCs w:val="28"/>
              </w:rPr>
              <w:t>Daily Sun</w:t>
            </w:r>
          </w:p>
        </w:tc>
        <w:tc>
          <w:tcPr>
            <w:tcW w:w="1701" w:type="dxa"/>
          </w:tcPr>
          <w:p w:rsidR="00B47108" w:rsidRPr="003F2A7A" w:rsidRDefault="003F2A7A">
            <w:pPr>
              <w:jc w:val="both"/>
              <w:rPr>
                <w:rFonts w:ascii="Tahoma" w:hAnsi="Tahoma" w:cs="Tahoma"/>
                <w:sz w:val="26"/>
                <w:szCs w:val="28"/>
              </w:rPr>
            </w:pPr>
            <w:r w:rsidRPr="003F2A7A">
              <w:rPr>
                <w:rFonts w:ascii="Tahoma" w:hAnsi="Tahoma" w:cs="Tahoma"/>
                <w:sz w:val="26"/>
                <w:szCs w:val="28"/>
              </w:rPr>
              <w:t>Vanguard</w:t>
            </w:r>
          </w:p>
        </w:tc>
      </w:tr>
      <w:tr w:rsidR="00B47108" w:rsidRPr="003F2A7A" w:rsidTr="00E6560A">
        <w:trPr>
          <w:trHeight w:val="275"/>
        </w:trPr>
        <w:tc>
          <w:tcPr>
            <w:tcW w:w="1548" w:type="dxa"/>
          </w:tcPr>
          <w:p w:rsidR="00B47108" w:rsidRPr="003F2A7A" w:rsidRDefault="003F2A7A">
            <w:pPr>
              <w:jc w:val="both"/>
              <w:rPr>
                <w:rFonts w:ascii="Tahoma" w:hAnsi="Tahoma" w:cs="Tahoma"/>
                <w:sz w:val="26"/>
                <w:szCs w:val="28"/>
              </w:rPr>
            </w:pPr>
            <w:r w:rsidRPr="003F2A7A">
              <w:rPr>
                <w:rFonts w:ascii="Tahoma" w:hAnsi="Tahoma" w:cs="Tahoma"/>
                <w:sz w:val="26"/>
                <w:szCs w:val="28"/>
              </w:rPr>
              <w:t>Front page</w:t>
            </w:r>
          </w:p>
        </w:tc>
        <w:tc>
          <w:tcPr>
            <w:tcW w:w="1375" w:type="dxa"/>
          </w:tcPr>
          <w:p w:rsidR="00B47108" w:rsidRPr="003F2A7A" w:rsidRDefault="00B47108">
            <w:pPr>
              <w:jc w:val="both"/>
              <w:rPr>
                <w:rFonts w:ascii="Tahoma" w:hAnsi="Tahoma" w:cs="Tahoma"/>
                <w:sz w:val="26"/>
                <w:szCs w:val="28"/>
              </w:rPr>
            </w:pPr>
          </w:p>
        </w:tc>
        <w:tc>
          <w:tcPr>
            <w:tcW w:w="1701" w:type="dxa"/>
          </w:tcPr>
          <w:p w:rsidR="00B47108" w:rsidRPr="003F2A7A" w:rsidRDefault="00B47108">
            <w:pPr>
              <w:jc w:val="both"/>
              <w:rPr>
                <w:rFonts w:ascii="Tahoma" w:hAnsi="Tahoma" w:cs="Tahoma"/>
                <w:sz w:val="26"/>
                <w:szCs w:val="28"/>
              </w:rPr>
            </w:pPr>
          </w:p>
        </w:tc>
      </w:tr>
      <w:tr w:rsidR="00B47108" w:rsidRPr="003F2A7A" w:rsidTr="00E6560A">
        <w:trPr>
          <w:trHeight w:val="278"/>
        </w:trPr>
        <w:tc>
          <w:tcPr>
            <w:tcW w:w="1548" w:type="dxa"/>
          </w:tcPr>
          <w:p w:rsidR="00B47108" w:rsidRPr="003F2A7A" w:rsidRDefault="003F2A7A">
            <w:pPr>
              <w:jc w:val="both"/>
              <w:rPr>
                <w:rFonts w:ascii="Tahoma" w:hAnsi="Tahoma" w:cs="Tahoma"/>
                <w:sz w:val="26"/>
                <w:szCs w:val="28"/>
              </w:rPr>
            </w:pPr>
            <w:r w:rsidRPr="003F2A7A">
              <w:rPr>
                <w:rFonts w:ascii="Tahoma" w:hAnsi="Tahoma" w:cs="Tahoma"/>
                <w:sz w:val="26"/>
                <w:szCs w:val="28"/>
              </w:rPr>
              <w:t>Inside page</w:t>
            </w:r>
          </w:p>
        </w:tc>
        <w:tc>
          <w:tcPr>
            <w:tcW w:w="1375" w:type="dxa"/>
          </w:tcPr>
          <w:p w:rsidR="00B47108" w:rsidRPr="003F2A7A" w:rsidRDefault="00B47108">
            <w:pPr>
              <w:jc w:val="both"/>
              <w:rPr>
                <w:rFonts w:ascii="Tahoma" w:hAnsi="Tahoma" w:cs="Tahoma"/>
                <w:sz w:val="26"/>
                <w:szCs w:val="28"/>
              </w:rPr>
            </w:pPr>
          </w:p>
        </w:tc>
        <w:tc>
          <w:tcPr>
            <w:tcW w:w="1701" w:type="dxa"/>
          </w:tcPr>
          <w:p w:rsidR="00B47108" w:rsidRPr="003F2A7A" w:rsidRDefault="00B47108">
            <w:pPr>
              <w:jc w:val="both"/>
              <w:rPr>
                <w:rFonts w:ascii="Tahoma" w:hAnsi="Tahoma" w:cs="Tahoma"/>
                <w:sz w:val="26"/>
                <w:szCs w:val="28"/>
              </w:rPr>
            </w:pPr>
          </w:p>
        </w:tc>
      </w:tr>
      <w:tr w:rsidR="00B47108" w:rsidRPr="003F2A7A" w:rsidTr="00E6560A">
        <w:trPr>
          <w:trHeight w:val="275"/>
        </w:trPr>
        <w:tc>
          <w:tcPr>
            <w:tcW w:w="1548" w:type="dxa"/>
          </w:tcPr>
          <w:p w:rsidR="00B47108" w:rsidRPr="003F2A7A" w:rsidRDefault="003F2A7A">
            <w:pPr>
              <w:jc w:val="both"/>
              <w:rPr>
                <w:rFonts w:ascii="Tahoma" w:hAnsi="Tahoma" w:cs="Tahoma"/>
                <w:sz w:val="26"/>
                <w:szCs w:val="28"/>
              </w:rPr>
            </w:pPr>
            <w:r w:rsidRPr="003F2A7A">
              <w:rPr>
                <w:rFonts w:ascii="Tahoma" w:hAnsi="Tahoma" w:cs="Tahoma"/>
                <w:sz w:val="26"/>
                <w:szCs w:val="28"/>
              </w:rPr>
              <w:t>Back page</w:t>
            </w:r>
          </w:p>
        </w:tc>
        <w:tc>
          <w:tcPr>
            <w:tcW w:w="1375" w:type="dxa"/>
          </w:tcPr>
          <w:p w:rsidR="00B47108" w:rsidRPr="003F2A7A" w:rsidRDefault="00B47108">
            <w:pPr>
              <w:jc w:val="both"/>
              <w:rPr>
                <w:rFonts w:ascii="Tahoma" w:hAnsi="Tahoma" w:cs="Tahoma"/>
                <w:sz w:val="26"/>
                <w:szCs w:val="28"/>
              </w:rPr>
            </w:pPr>
          </w:p>
        </w:tc>
        <w:tc>
          <w:tcPr>
            <w:tcW w:w="1701" w:type="dxa"/>
          </w:tcPr>
          <w:p w:rsidR="00B47108" w:rsidRPr="003F2A7A" w:rsidRDefault="00B47108">
            <w:pPr>
              <w:jc w:val="both"/>
              <w:rPr>
                <w:rFonts w:ascii="Tahoma" w:hAnsi="Tahoma" w:cs="Tahoma"/>
                <w:sz w:val="26"/>
                <w:szCs w:val="28"/>
              </w:rPr>
            </w:pPr>
          </w:p>
        </w:tc>
      </w:tr>
    </w:tbl>
    <w:p w:rsidR="00B47108" w:rsidRPr="003F2A7A" w:rsidRDefault="00B47108">
      <w:pPr>
        <w:spacing w:line="480" w:lineRule="auto"/>
        <w:jc w:val="both"/>
        <w:rPr>
          <w:rFonts w:ascii="Tahoma" w:hAnsi="Tahoma" w:cs="Tahoma"/>
          <w:sz w:val="26"/>
          <w:szCs w:val="28"/>
        </w:rPr>
      </w:pPr>
    </w:p>
    <w:sectPr w:rsidR="00B47108" w:rsidRPr="003F2A7A">
      <w:headerReference w:type="default" r:id="rId13"/>
      <w:pgSz w:w="12240" w:h="15840"/>
      <w:pgMar w:top="1440" w:right="1080" w:bottom="1440" w:left="1080" w:header="74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CC1" w:rsidRDefault="00462CC1">
      <w:r>
        <w:separator/>
      </w:r>
    </w:p>
  </w:endnote>
  <w:endnote w:type="continuationSeparator" w:id="0">
    <w:p w:rsidR="00462CC1" w:rsidRDefault="00462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698566"/>
      <w:docPartObj>
        <w:docPartGallery w:val="Page Numbers (Bottom of Page)"/>
        <w:docPartUnique/>
      </w:docPartObj>
    </w:sdtPr>
    <w:sdtEndPr>
      <w:rPr>
        <w:noProof/>
      </w:rPr>
    </w:sdtEndPr>
    <w:sdtContent>
      <w:p w:rsidR="00BB21A9" w:rsidRDefault="00BB21A9">
        <w:pPr>
          <w:pStyle w:val="Footer"/>
          <w:jc w:val="center"/>
        </w:pPr>
        <w:r>
          <w:fldChar w:fldCharType="begin"/>
        </w:r>
        <w:r>
          <w:instrText xml:space="preserve"> PAGE   \* MERGEFORMAT </w:instrText>
        </w:r>
        <w:r>
          <w:fldChar w:fldCharType="separate"/>
        </w:r>
        <w:r w:rsidR="00DA15F4">
          <w:rPr>
            <w:noProof/>
          </w:rPr>
          <w:t>1</w:t>
        </w:r>
        <w:r>
          <w:rPr>
            <w:noProof/>
          </w:rPr>
          <w:fldChar w:fldCharType="end"/>
        </w:r>
      </w:p>
    </w:sdtContent>
  </w:sdt>
  <w:p w:rsidR="00BB21A9" w:rsidRDefault="00BB21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CC1" w:rsidRDefault="00462CC1">
      <w:r>
        <w:separator/>
      </w:r>
    </w:p>
  </w:footnote>
  <w:footnote w:type="continuationSeparator" w:id="0">
    <w:p w:rsidR="00462CC1" w:rsidRDefault="00462C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B0D" w:rsidRDefault="00087B0D">
    <w:pPr>
      <w:pStyle w:val="BodyText"/>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B0D" w:rsidRDefault="00087B0D">
    <w:pPr>
      <w:pStyle w:val="BodyText"/>
      <w:spacing w:line="14" w:lineRule="auto"/>
      <w:rPr>
        <w:sz w:val="20"/>
      </w:rPr>
    </w:pPr>
    <w:r>
      <w:rPr>
        <w:noProof/>
        <w:lang w:bidi="ar-SA"/>
      </w:rPr>
      <mc:AlternateContent>
        <mc:Choice Requires="wps">
          <w:drawing>
            <wp:anchor distT="0" distB="0" distL="0" distR="0" simplePos="0" relativeHeight="3" behindDoc="1" locked="0" layoutInCell="1" allowOverlap="1" wp14:anchorId="74476175" wp14:editId="7172B764">
              <wp:simplePos x="0" y="0"/>
              <wp:positionH relativeFrom="page">
                <wp:posOffset>6588125</wp:posOffset>
              </wp:positionH>
              <wp:positionV relativeFrom="page">
                <wp:posOffset>459739</wp:posOffset>
              </wp:positionV>
              <wp:extent cx="203200" cy="177800"/>
              <wp:effectExtent l="0" t="0" r="0" b="0"/>
              <wp:wrapNone/>
              <wp:docPr id="409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00" cy="177800"/>
                      </a:xfrm>
                      <a:prstGeom prst="rect">
                        <a:avLst/>
                      </a:prstGeom>
                      <a:ln>
                        <a:noFill/>
                      </a:ln>
                    </wps:spPr>
                    <wps:txbx>
                      <w:txbxContent>
                        <w:p w:rsidR="00087B0D" w:rsidRDefault="00087B0D">
                          <w:pPr>
                            <w:pStyle w:val="BodyText"/>
                            <w:spacing w:line="257" w:lineRule="exact"/>
                            <w:ind w:left="40"/>
                          </w:pPr>
                          <w:r>
                            <w:fldChar w:fldCharType="begin"/>
                          </w:r>
                          <w:r>
                            <w:instrText xml:space="preserve"> PAGE </w:instrText>
                          </w:r>
                          <w:r>
                            <w:fldChar w:fldCharType="separate"/>
                          </w:r>
                          <w:r w:rsidR="00DA15F4">
                            <w:rPr>
                              <w:noProof/>
                            </w:rPr>
                            <w:t>41</w:t>
                          </w:r>
                          <w:r>
                            <w:fldChar w:fldCharType="end"/>
                          </w:r>
                        </w:p>
                      </w:txbxContent>
                    </wps:txbx>
                    <wps:bodyPr lIns="0" tIns="0" rIns="0" bIns="0" upright="1">
                      <a:prstTxWarp prst="textNoShape">
                        <a:avLst/>
                      </a:prstTxWarp>
                    </wps:bodyPr>
                  </wps:wsp>
                </a:graphicData>
              </a:graphic>
            </wp:anchor>
          </w:drawing>
        </mc:Choice>
        <mc:Fallback>
          <w:pict>
            <v:rect w14:anchorId="74476175" id="Text Box 13" o:spid="_x0000_s1026" style="position:absolute;margin-left:518.75pt;margin-top:36.2pt;width:16pt;height:14pt;z-index:-50331647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" filled="f" stroked="f">
              <v:path arrowok="t"/>
              <v:textbox inset="0,0,0,0">
                <w:txbxContent>
                  <w:p w:rsidR="00087B0D" w:rsidRDefault="00087B0D">
                    <w:pPr>
                      <w:pStyle w:val="BodyText"/>
                      <w:spacing w:line="257" w:lineRule="exact"/>
                      <w:ind w:left="40"/>
                    </w:pPr>
                    <w:r>
                      <w:fldChar w:fldCharType="begin"/>
                    </w:r>
                    <w:r>
                      <w:instrText xml:space="preserve"> PAGE </w:instrText>
                    </w:r>
                    <w:r>
                      <w:fldChar w:fldCharType="separate"/>
                    </w:r>
                    <w:r w:rsidR="00DA15F4">
                      <w:rPr>
                        <w:noProof/>
                      </w:rPr>
                      <w:t>41</w:t>
                    </w:r>
                    <w:r>
                      <w:fldChar w:fldCharType="end"/>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B0D" w:rsidRDefault="00087B0D">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4791982C"/>
    <w:lvl w:ilvl="0">
      <w:start w:val="1"/>
      <w:numFmt w:val="decimal"/>
      <w:suff w:val="space"/>
      <w:lvlText w:val="%1."/>
      <w:lvlJc w:val="left"/>
    </w:lvl>
  </w:abstractNum>
  <w:abstractNum w:abstractNumId="1">
    <w:nsid w:val="0090412F"/>
    <w:multiLevelType w:val="multilevel"/>
    <w:tmpl w:val="E8B62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83387A"/>
    <w:multiLevelType w:val="hybridMultilevel"/>
    <w:tmpl w:val="1F36C664"/>
    <w:lvl w:ilvl="0" w:tplc="9DEA88B6">
      <w:start w:val="5"/>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73352B"/>
    <w:multiLevelType w:val="multilevel"/>
    <w:tmpl w:val="F446B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1E42EA"/>
    <w:multiLevelType w:val="multilevel"/>
    <w:tmpl w:val="92009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7F7628"/>
    <w:multiLevelType w:val="multilevel"/>
    <w:tmpl w:val="7C261F3E"/>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nsid w:val="29415577"/>
    <w:multiLevelType w:val="singleLevel"/>
    <w:tmpl w:val="F5985D4F"/>
    <w:lvl w:ilvl="0">
      <w:start w:val="2"/>
      <w:numFmt w:val="decimal"/>
      <w:suff w:val="space"/>
      <w:lvlText w:val="%1."/>
      <w:lvlJc w:val="left"/>
    </w:lvl>
  </w:abstractNum>
  <w:abstractNum w:abstractNumId="7">
    <w:nsid w:val="438D4147"/>
    <w:multiLevelType w:val="hybridMultilevel"/>
    <w:tmpl w:val="E152C93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9C0E13"/>
    <w:multiLevelType w:val="hybridMultilevel"/>
    <w:tmpl w:val="476EB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230981"/>
    <w:multiLevelType w:val="multilevel"/>
    <w:tmpl w:val="B456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5"/>
  </w:num>
  <w:num w:numId="4">
    <w:abstractNumId w:val="7"/>
  </w:num>
  <w:num w:numId="5">
    <w:abstractNumId w:val="8"/>
  </w:num>
  <w:num w:numId="6">
    <w:abstractNumId w:val="3"/>
  </w:num>
  <w:num w:numId="7">
    <w:abstractNumId w:val="1"/>
  </w:num>
  <w:num w:numId="8">
    <w:abstractNumId w:val="9"/>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108"/>
    <w:rsid w:val="00017757"/>
    <w:rsid w:val="00087B0D"/>
    <w:rsid w:val="000E0FAE"/>
    <w:rsid w:val="000E1DB4"/>
    <w:rsid w:val="000F5586"/>
    <w:rsid w:val="00114189"/>
    <w:rsid w:val="00116A67"/>
    <w:rsid w:val="001426C5"/>
    <w:rsid w:val="0016177F"/>
    <w:rsid w:val="001A255B"/>
    <w:rsid w:val="001C4FA1"/>
    <w:rsid w:val="002271F8"/>
    <w:rsid w:val="00232B3D"/>
    <w:rsid w:val="00267D14"/>
    <w:rsid w:val="003854A2"/>
    <w:rsid w:val="003E4A47"/>
    <w:rsid w:val="003F2A7A"/>
    <w:rsid w:val="0040725D"/>
    <w:rsid w:val="00420F47"/>
    <w:rsid w:val="00462CC1"/>
    <w:rsid w:val="0049048A"/>
    <w:rsid w:val="004C04B9"/>
    <w:rsid w:val="004C1EF2"/>
    <w:rsid w:val="004D7858"/>
    <w:rsid w:val="005A19D6"/>
    <w:rsid w:val="00654200"/>
    <w:rsid w:val="007C62F4"/>
    <w:rsid w:val="007F2481"/>
    <w:rsid w:val="0081775D"/>
    <w:rsid w:val="00870E70"/>
    <w:rsid w:val="009D2B9F"/>
    <w:rsid w:val="00A06D56"/>
    <w:rsid w:val="00A2060D"/>
    <w:rsid w:val="00A21E00"/>
    <w:rsid w:val="00A66713"/>
    <w:rsid w:val="00AB7EB6"/>
    <w:rsid w:val="00AC4E33"/>
    <w:rsid w:val="00B13011"/>
    <w:rsid w:val="00B155A2"/>
    <w:rsid w:val="00B47108"/>
    <w:rsid w:val="00BB21A9"/>
    <w:rsid w:val="00BC6109"/>
    <w:rsid w:val="00BF444D"/>
    <w:rsid w:val="00C2192A"/>
    <w:rsid w:val="00C3059D"/>
    <w:rsid w:val="00C474B5"/>
    <w:rsid w:val="00CD2EA9"/>
    <w:rsid w:val="00D04AD2"/>
    <w:rsid w:val="00D31A94"/>
    <w:rsid w:val="00D76F52"/>
    <w:rsid w:val="00D94141"/>
    <w:rsid w:val="00DA15F4"/>
    <w:rsid w:val="00DC024E"/>
    <w:rsid w:val="00E3262B"/>
    <w:rsid w:val="00E6560A"/>
    <w:rsid w:val="00E65F3E"/>
    <w:rsid w:val="00EB7994"/>
    <w:rsid w:val="00ED6323"/>
    <w:rsid w:val="00F46555"/>
    <w:rsid w:val="00F54CB0"/>
    <w:rsid w:val="00F64576"/>
    <w:rsid w:val="00FF4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983715-2EF8-49AB-8B2E-3944E350F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bidi="en-US"/>
    </w:rPr>
  </w:style>
  <w:style w:type="paragraph" w:styleId="Heading1">
    <w:name w:val="heading 1"/>
    <w:basedOn w:val="Normal"/>
    <w:next w:val="Normal"/>
    <w:uiPriority w:val="1"/>
    <w:qFormat/>
    <w:pPr>
      <w:spacing w:before="225"/>
      <w:ind w:left="404" w:right="1225"/>
      <w:jc w:val="center"/>
      <w:outlineLvl w:val="0"/>
    </w:pPr>
    <w:rPr>
      <w:b/>
      <w:bCs/>
      <w:sz w:val="27"/>
      <w:szCs w:val="27"/>
    </w:rPr>
  </w:style>
  <w:style w:type="paragraph" w:styleId="Heading2">
    <w:name w:val="heading 2"/>
    <w:basedOn w:val="Normal"/>
    <w:next w:val="Normal"/>
    <w:uiPriority w:val="1"/>
    <w:qFormat/>
    <w:pPr>
      <w:ind w:left="303"/>
      <w:outlineLvl w:val="1"/>
    </w:pPr>
    <w:rPr>
      <w:b/>
      <w:bCs/>
      <w:sz w:val="24"/>
      <w:szCs w:val="24"/>
    </w:rPr>
  </w:style>
  <w:style w:type="paragraph" w:styleId="Heading3">
    <w:name w:val="heading 3"/>
    <w:basedOn w:val="Normal"/>
    <w:next w:val="Normal"/>
    <w:link w:val="Heading3Char"/>
    <w:uiPriority w:val="9"/>
    <w:semiHidden/>
    <w:unhideWhenUsed/>
    <w:qFormat/>
    <w:rsid w:val="00F4655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Footer">
    <w:name w:val="footer"/>
    <w:basedOn w:val="Normal"/>
    <w:link w:val="FooterChar"/>
    <w:uiPriority w:val="99"/>
    <w:pPr>
      <w:tabs>
        <w:tab w:val="center" w:pos="4153"/>
        <w:tab w:val="right" w:pos="8306"/>
      </w:tabs>
      <w:snapToGrid w:val="0"/>
    </w:pPr>
    <w:rPr>
      <w:sz w:val="18"/>
      <w:szCs w:val="18"/>
    </w:rPr>
  </w:style>
  <w:style w:type="paragraph" w:styleId="TOC1">
    <w:name w:val="toc 1"/>
    <w:basedOn w:val="Normal"/>
    <w:next w:val="Normal"/>
    <w:uiPriority w:val="1"/>
    <w:qFormat/>
    <w:pPr>
      <w:spacing w:before="137"/>
      <w:ind w:right="1314" w:hanging="844"/>
      <w:jc w:val="right"/>
    </w:pPr>
    <w:rPr>
      <w:sz w:val="24"/>
      <w:szCs w:val="24"/>
    </w:rPr>
  </w:style>
  <w:style w:type="paragraph" w:styleId="TOC2">
    <w:name w:val="toc 2"/>
    <w:basedOn w:val="Normal"/>
    <w:next w:val="Normal"/>
    <w:uiPriority w:val="1"/>
    <w:qFormat/>
    <w:pPr>
      <w:spacing w:before="137"/>
      <w:ind w:left="663" w:hanging="361"/>
    </w:pPr>
    <w:rPr>
      <w:sz w:val="24"/>
      <w:szCs w:val="24"/>
    </w:rPr>
  </w:style>
  <w:style w:type="table" w:customStyle="1" w:styleId="TableNormal1">
    <w:name w:val="Table Normal1"/>
    <w:uiPriority w:val="2"/>
    <w:qFormat/>
    <w:tblPr>
      <w:tblCellMar>
        <w:top w:w="0" w:type="dxa"/>
        <w:left w:w="0" w:type="dxa"/>
        <w:bottom w:w="0" w:type="dxa"/>
        <w:right w:w="0" w:type="dxa"/>
      </w:tblCellMar>
    </w:tblPr>
  </w:style>
  <w:style w:type="paragraph" w:styleId="ListParagraph">
    <w:name w:val="List Paragraph"/>
    <w:basedOn w:val="Normal"/>
    <w:uiPriority w:val="1"/>
    <w:qFormat/>
    <w:pPr>
      <w:ind w:left="663" w:hanging="361"/>
    </w:pPr>
  </w:style>
  <w:style w:type="paragraph" w:customStyle="1" w:styleId="TableParagraph">
    <w:name w:val="Table Paragraph"/>
    <w:basedOn w:val="Normal"/>
    <w:uiPriority w:val="1"/>
    <w:qFormat/>
    <w:pPr>
      <w:spacing w:line="275" w:lineRule="exact"/>
      <w:ind w:left="107"/>
    </w:pPr>
  </w:style>
  <w:style w:type="paragraph" w:styleId="Header">
    <w:name w:val="header"/>
    <w:basedOn w:val="Normal"/>
    <w:link w:val="HeaderChar"/>
    <w:uiPriority w:val="99"/>
    <w:unhideWhenUsed/>
    <w:rsid w:val="007C62F4"/>
    <w:pPr>
      <w:tabs>
        <w:tab w:val="center" w:pos="4680"/>
        <w:tab w:val="right" w:pos="9360"/>
      </w:tabs>
    </w:pPr>
  </w:style>
  <w:style w:type="character" w:customStyle="1" w:styleId="HeaderChar">
    <w:name w:val="Header Char"/>
    <w:basedOn w:val="DefaultParagraphFont"/>
    <w:link w:val="Header"/>
    <w:uiPriority w:val="99"/>
    <w:rsid w:val="007C62F4"/>
    <w:rPr>
      <w:rFonts w:ascii="Times New Roman" w:eastAsia="Times New Roman" w:hAnsi="Times New Roman" w:cs="Times New Roman"/>
      <w:sz w:val="22"/>
      <w:szCs w:val="22"/>
      <w:lang w:bidi="en-US"/>
    </w:rPr>
  </w:style>
  <w:style w:type="paragraph" w:styleId="BalloonText">
    <w:name w:val="Balloon Text"/>
    <w:basedOn w:val="Normal"/>
    <w:link w:val="BalloonTextChar"/>
    <w:uiPriority w:val="99"/>
    <w:semiHidden/>
    <w:unhideWhenUsed/>
    <w:rsid w:val="00E656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60A"/>
    <w:rPr>
      <w:rFonts w:ascii="Segoe UI" w:eastAsia="Times New Roman" w:hAnsi="Segoe UI" w:cs="Segoe UI"/>
      <w:sz w:val="18"/>
      <w:szCs w:val="18"/>
      <w:lang w:bidi="en-US"/>
    </w:rPr>
  </w:style>
  <w:style w:type="character" w:customStyle="1" w:styleId="gscittxt">
    <w:name w:val="gs_cit_txt"/>
    <w:basedOn w:val="DefaultParagraphFont"/>
    <w:rsid w:val="00A2060D"/>
  </w:style>
  <w:style w:type="character" w:styleId="Strong">
    <w:name w:val="Strong"/>
    <w:basedOn w:val="DefaultParagraphFont"/>
    <w:uiPriority w:val="22"/>
    <w:qFormat/>
    <w:rsid w:val="00A2060D"/>
    <w:rPr>
      <w:b/>
      <w:bCs/>
    </w:rPr>
  </w:style>
  <w:style w:type="character" w:customStyle="1" w:styleId="Heading3Char">
    <w:name w:val="Heading 3 Char"/>
    <w:basedOn w:val="DefaultParagraphFont"/>
    <w:link w:val="Heading3"/>
    <w:uiPriority w:val="9"/>
    <w:semiHidden/>
    <w:rsid w:val="00F46555"/>
    <w:rPr>
      <w:rFonts w:asciiTheme="majorHAnsi" w:eastAsiaTheme="majorEastAsia" w:hAnsiTheme="majorHAnsi" w:cstheme="majorBidi"/>
      <w:b/>
      <w:bCs/>
      <w:color w:val="4F81BD" w:themeColor="accent1"/>
      <w:sz w:val="22"/>
      <w:szCs w:val="22"/>
      <w:lang w:bidi="en-US"/>
    </w:rPr>
  </w:style>
  <w:style w:type="paragraph" w:styleId="NormalWeb">
    <w:name w:val="Normal (Web)"/>
    <w:basedOn w:val="Normal"/>
    <w:uiPriority w:val="99"/>
    <w:semiHidden/>
    <w:unhideWhenUsed/>
    <w:rsid w:val="00F46555"/>
    <w:pPr>
      <w:widowControl/>
      <w:autoSpaceDE/>
      <w:autoSpaceDN/>
      <w:spacing w:before="100" w:beforeAutospacing="1" w:after="100" w:afterAutospacing="1"/>
    </w:pPr>
    <w:rPr>
      <w:sz w:val="24"/>
      <w:szCs w:val="24"/>
      <w:lang w:bidi="ar-SA"/>
    </w:rPr>
  </w:style>
  <w:style w:type="character" w:customStyle="1" w:styleId="FooterChar">
    <w:name w:val="Footer Char"/>
    <w:basedOn w:val="DefaultParagraphFont"/>
    <w:link w:val="Footer"/>
    <w:uiPriority w:val="99"/>
    <w:rsid w:val="00BB21A9"/>
    <w:rPr>
      <w:rFonts w:ascii="Times New Roman" w:eastAsia="Times New Roman"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452093">
      <w:bodyDiv w:val="1"/>
      <w:marLeft w:val="0"/>
      <w:marRight w:val="0"/>
      <w:marTop w:val="0"/>
      <w:marBottom w:val="0"/>
      <w:divBdr>
        <w:top w:val="none" w:sz="0" w:space="0" w:color="auto"/>
        <w:left w:val="none" w:sz="0" w:space="0" w:color="auto"/>
        <w:bottom w:val="none" w:sz="0" w:space="0" w:color="auto"/>
        <w:right w:val="none" w:sz="0" w:space="0" w:color="auto"/>
      </w:divBdr>
    </w:div>
    <w:div w:id="1537037761">
      <w:bodyDiv w:val="1"/>
      <w:marLeft w:val="0"/>
      <w:marRight w:val="0"/>
      <w:marTop w:val="0"/>
      <w:marBottom w:val="0"/>
      <w:divBdr>
        <w:top w:val="none" w:sz="0" w:space="0" w:color="auto"/>
        <w:left w:val="none" w:sz="0" w:space="0" w:color="auto"/>
        <w:bottom w:val="none" w:sz="0" w:space="0" w:color="auto"/>
        <w:right w:val="none" w:sz="0" w:space="0" w:color="auto"/>
      </w:divBdr>
    </w:div>
    <w:div w:id="1571693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bing.com/ck/a?!&amp;&amp;p=16fbac683cdd9e0c2c83a120779dcb641b45b45f67668f6408a8e21d075b3477JmltdHM9MTc0ODk5NTIwMA&amp;ptn=3&amp;ver=2&amp;hsh=4&amp;fclid=127907ec-c97c-6f56-1536-1274c89c6e3b&amp;psq=Effectiveness&amp;u=a1aHR0cHM6Ly9lbi53aWtpcGVkaWEub3JnL3dpa2kvRWZmZWN0aXZlbmVzcw&amp;ntb=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309A92-EF84-4351-A504-8F4FDBA0B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45</Pages>
  <Words>8981</Words>
  <Characters>51193</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Microsoft Word - chizobem mary project2</vt:lpstr>
    </vt:vector>
  </TitlesOfParts>
  <Company/>
  <LinksUpToDate>false</LinksUpToDate>
  <CharactersWithSpaces>60054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chizobem mary project2</dc:title>
  <dc:subject/>
  <dc:creator>USER</dc:creator>
  <cp:keywords/>
  <dc:description/>
  <cp:lastModifiedBy>DELIGHT CAFE</cp:lastModifiedBy>
  <cp:revision>2</cp:revision>
  <cp:lastPrinted>2025-07-01T09:35:00Z</cp:lastPrinted>
  <dcterms:created xsi:type="dcterms:W3CDTF">2025-02-16T15:58:00Z</dcterms:created>
  <dcterms:modified xsi:type="dcterms:W3CDTF">2025-10-27T15:36:00Z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2012-12-06T00:00:00Z</vt:filetime>
  </property>
  <property fmtid="{D5CDD505-2E9C-101B-9397-08002B2CF9AE}" pid="3" name="Creator">
    <vt:lpwstr>PScript5.dll Version 5.2.2</vt:lpwstr>
  </property>
  <property fmtid="{D5CDD505-2E9C-101B-9397-08002B2CF9AE}" pid="4" name="LastSaved">
    <vt:filetime>2020-04-29T00:00:00Z</vt:filetime>
  </property>
  <property fmtid="{D5CDD505-2E9C-101B-9397-08002B2CF9AE}" pid="5" name="KSOProductBuildVer">
    <vt:lpwstr>1033-11.2.0.9150</vt:lpwstr>
  </property>
  <property fmtid="{D5CDD505-2E9C-101B-9397-08002B2CF9AE}" pid="6" name="ICV">
    <vt:lpwstr>062e2edccd134a26ab81419e47981aba</vt:lpwstr>
  </property>
</Properties>
</file>