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B54A3" w14:textId="1A9D5834" w:rsidR="00A85F13" w:rsidRPr="00BD304A" w:rsidRDefault="00A85F13" w:rsidP="00A85F13">
      <w:pPr>
        <w:jc w:val="both"/>
        <w:rPr>
          <w:rFonts w:ascii="Times New Roman" w:hAnsi="Times New Roman" w:cs="Times New Roman"/>
          <w:sz w:val="24"/>
          <w:szCs w:val="24"/>
        </w:rPr>
      </w:pPr>
      <w:bookmarkStart w:id="0" w:name="_GoBack"/>
      <w:bookmarkEnd w:id="0"/>
      <w:r w:rsidRPr="00BD304A">
        <w:rPr>
          <w:rFonts w:ascii="Times New Roman" w:hAnsi="Times New Roman" w:cs="Times New Roman"/>
          <w:sz w:val="24"/>
          <w:szCs w:val="24"/>
        </w:rPr>
        <w:t xml:space="preserve"> </w:t>
      </w:r>
    </w:p>
    <w:p w14:paraId="5D8AC715" w14:textId="77777777" w:rsidR="00A85F13" w:rsidRPr="00EE7B33" w:rsidRDefault="00A85F13" w:rsidP="00A85F13">
      <w:pPr>
        <w:spacing w:after="0"/>
        <w:jc w:val="both"/>
        <w:rPr>
          <w:rFonts w:ascii="Times New Roman" w:hAnsi="Times New Roman" w:cs="Times New Roman"/>
          <w:b/>
          <w:color w:val="000000"/>
          <w:sz w:val="24"/>
          <w:szCs w:val="24"/>
        </w:rPr>
      </w:pPr>
      <w:r w:rsidRPr="00EE7B33">
        <w:rPr>
          <w:rFonts w:ascii="Times New Roman" w:hAnsi="Times New Roman" w:cs="Times New Roman"/>
          <w:b/>
          <w:color w:val="000000"/>
          <w:sz w:val="24"/>
          <w:szCs w:val="24"/>
        </w:rPr>
        <w:t>TABLE OF CONTENTS</w:t>
      </w:r>
    </w:p>
    <w:sdt>
      <w:sdtPr>
        <w:rPr>
          <w:rFonts w:asciiTheme="minorHAnsi" w:eastAsia="Calibri" w:hAnsiTheme="minorHAnsi" w:cstheme="minorBidi"/>
          <w:b w:val="0"/>
          <w:caps w:val="0"/>
          <w:color w:val="auto"/>
          <w:sz w:val="22"/>
          <w:szCs w:val="24"/>
          <w:lang w:val="en-US"/>
        </w:rPr>
        <w:id w:val="-235706905"/>
        <w:docPartObj>
          <w:docPartGallery w:val="Table of Contents"/>
          <w:docPartUnique/>
        </w:docPartObj>
      </w:sdtPr>
      <w:sdtEndPr>
        <w:rPr>
          <w:rFonts w:eastAsiaTheme="minorEastAsia"/>
          <w:bCs/>
          <w:noProof/>
        </w:rPr>
      </w:sdtEndPr>
      <w:sdtContent>
        <w:p w14:paraId="3004509D" w14:textId="77777777" w:rsidR="00A85F13" w:rsidRPr="00EE7B33" w:rsidRDefault="00A85F13" w:rsidP="00A85F13">
          <w:pPr>
            <w:pStyle w:val="Chapter"/>
            <w:jc w:val="both"/>
            <w:rPr>
              <w:b w:val="0"/>
              <w:color w:val="000000" w:themeColor="text1"/>
              <w:szCs w:val="24"/>
            </w:rPr>
          </w:pPr>
          <w:r w:rsidRPr="00EE7B33">
            <w:rPr>
              <w:b w:val="0"/>
              <w:color w:val="000000" w:themeColor="text1"/>
              <w:szCs w:val="24"/>
            </w:rPr>
            <w:t>front page</w:t>
          </w:r>
          <w:r w:rsidRPr="00EE7B33">
            <w:rPr>
              <w:b w:val="0"/>
              <w:color w:val="000000" w:themeColor="text1"/>
              <w:szCs w:val="24"/>
            </w:rPr>
            <w:ptab w:relativeTo="margin" w:alignment="right" w:leader="dot"/>
          </w:r>
          <w:r w:rsidRPr="00EE7B33">
            <w:rPr>
              <w:b w:val="0"/>
              <w:color w:val="000000" w:themeColor="text1"/>
              <w:szCs w:val="24"/>
            </w:rPr>
            <w:t>i</w:t>
          </w:r>
        </w:p>
        <w:p w14:paraId="309564AA" w14:textId="77777777" w:rsidR="00A85F13" w:rsidRPr="00EE7B33" w:rsidRDefault="00A85F13" w:rsidP="00A85F13">
          <w:pPr>
            <w:pStyle w:val="Chapter"/>
            <w:jc w:val="both"/>
            <w:rPr>
              <w:b w:val="0"/>
              <w:color w:val="000000" w:themeColor="text1"/>
              <w:szCs w:val="24"/>
            </w:rPr>
          </w:pPr>
          <w:r w:rsidRPr="00EE7B33">
            <w:rPr>
              <w:b w:val="0"/>
              <w:color w:val="000000" w:themeColor="text1"/>
              <w:szCs w:val="24"/>
            </w:rPr>
            <w:t>title page</w:t>
          </w:r>
          <w:r w:rsidRPr="00EE7B33">
            <w:rPr>
              <w:b w:val="0"/>
              <w:color w:val="000000" w:themeColor="text1"/>
              <w:szCs w:val="24"/>
            </w:rPr>
            <w:ptab w:relativeTo="margin" w:alignment="right" w:leader="dot"/>
          </w:r>
          <w:r w:rsidRPr="00EE7B33">
            <w:rPr>
              <w:b w:val="0"/>
              <w:color w:val="000000" w:themeColor="text1"/>
              <w:szCs w:val="24"/>
            </w:rPr>
            <w:t>ii</w:t>
          </w:r>
        </w:p>
        <w:p w14:paraId="6E438820" w14:textId="77777777" w:rsidR="00A85F13" w:rsidRPr="00EE7B33" w:rsidRDefault="00A85F13" w:rsidP="00A85F13">
          <w:pPr>
            <w:pStyle w:val="Chapter"/>
            <w:jc w:val="both"/>
            <w:rPr>
              <w:b w:val="0"/>
              <w:color w:val="000000" w:themeColor="text1"/>
              <w:szCs w:val="24"/>
            </w:rPr>
          </w:pPr>
          <w:r w:rsidRPr="00EE7B33">
            <w:rPr>
              <w:b w:val="0"/>
              <w:color w:val="000000" w:themeColor="text1"/>
              <w:szCs w:val="24"/>
            </w:rPr>
            <w:t>declaration</w:t>
          </w:r>
          <w:r w:rsidRPr="00EE7B33">
            <w:rPr>
              <w:b w:val="0"/>
              <w:color w:val="000000" w:themeColor="text1"/>
              <w:szCs w:val="24"/>
            </w:rPr>
            <w:ptab w:relativeTo="margin" w:alignment="right" w:leader="dot"/>
          </w:r>
          <w:r w:rsidRPr="00EE7B33">
            <w:rPr>
              <w:b w:val="0"/>
              <w:color w:val="000000" w:themeColor="text1"/>
              <w:szCs w:val="24"/>
            </w:rPr>
            <w:t>iii</w:t>
          </w:r>
        </w:p>
        <w:p w14:paraId="2FCA2092" w14:textId="77777777" w:rsidR="00A85F13" w:rsidRPr="00EE7B33" w:rsidRDefault="00A85F13" w:rsidP="00A85F13">
          <w:pPr>
            <w:pStyle w:val="Chapter"/>
            <w:jc w:val="both"/>
            <w:rPr>
              <w:b w:val="0"/>
              <w:color w:val="000000" w:themeColor="text1"/>
              <w:szCs w:val="24"/>
            </w:rPr>
          </w:pPr>
          <w:r w:rsidRPr="00EE7B33">
            <w:rPr>
              <w:b w:val="0"/>
              <w:color w:val="000000" w:themeColor="text1"/>
              <w:szCs w:val="24"/>
            </w:rPr>
            <w:t>certification</w:t>
          </w:r>
          <w:r w:rsidRPr="00EE7B33">
            <w:rPr>
              <w:b w:val="0"/>
              <w:color w:val="000000" w:themeColor="text1"/>
              <w:szCs w:val="24"/>
            </w:rPr>
            <w:ptab w:relativeTo="margin" w:alignment="right" w:leader="dot"/>
          </w:r>
          <w:r w:rsidRPr="00EE7B33">
            <w:rPr>
              <w:b w:val="0"/>
              <w:color w:val="000000" w:themeColor="text1"/>
              <w:szCs w:val="24"/>
            </w:rPr>
            <w:t>iv</w:t>
          </w:r>
        </w:p>
        <w:p w14:paraId="78505F12" w14:textId="77777777" w:rsidR="00A85F13" w:rsidRPr="00EE7B33" w:rsidRDefault="00A85F13" w:rsidP="00A85F13">
          <w:pPr>
            <w:pStyle w:val="Chapter"/>
            <w:jc w:val="both"/>
            <w:rPr>
              <w:b w:val="0"/>
              <w:color w:val="000000" w:themeColor="text1"/>
              <w:szCs w:val="24"/>
            </w:rPr>
          </w:pPr>
          <w:r w:rsidRPr="00EE7B33">
            <w:rPr>
              <w:b w:val="0"/>
              <w:color w:val="000000" w:themeColor="text1"/>
              <w:szCs w:val="24"/>
            </w:rPr>
            <w:t>dedication</w:t>
          </w:r>
          <w:r w:rsidRPr="00EE7B33">
            <w:rPr>
              <w:b w:val="0"/>
              <w:color w:val="000000" w:themeColor="text1"/>
              <w:szCs w:val="24"/>
            </w:rPr>
            <w:ptab w:relativeTo="margin" w:alignment="right" w:leader="dot"/>
          </w:r>
          <w:r w:rsidRPr="00EE7B33">
            <w:rPr>
              <w:b w:val="0"/>
              <w:color w:val="000000" w:themeColor="text1"/>
              <w:szCs w:val="24"/>
            </w:rPr>
            <w:t>v</w:t>
          </w:r>
        </w:p>
        <w:p w14:paraId="3E5C342B" w14:textId="77777777" w:rsidR="00A85F13" w:rsidRPr="00EE7B33" w:rsidRDefault="00A85F13" w:rsidP="00A85F13">
          <w:pPr>
            <w:pStyle w:val="Chapter"/>
            <w:jc w:val="both"/>
            <w:rPr>
              <w:b w:val="0"/>
              <w:color w:val="000000" w:themeColor="text1"/>
              <w:szCs w:val="24"/>
            </w:rPr>
          </w:pPr>
          <w:r w:rsidRPr="00EE7B33">
            <w:rPr>
              <w:b w:val="0"/>
              <w:color w:val="000000" w:themeColor="text1"/>
              <w:szCs w:val="24"/>
            </w:rPr>
            <w:t>acknowledgements</w:t>
          </w:r>
          <w:r w:rsidRPr="00EE7B33">
            <w:rPr>
              <w:b w:val="0"/>
              <w:color w:val="000000" w:themeColor="text1"/>
              <w:szCs w:val="24"/>
            </w:rPr>
            <w:ptab w:relativeTo="margin" w:alignment="right" w:leader="dot"/>
          </w:r>
          <w:r w:rsidRPr="00EE7B33">
            <w:rPr>
              <w:b w:val="0"/>
              <w:color w:val="000000" w:themeColor="text1"/>
              <w:szCs w:val="24"/>
            </w:rPr>
            <w:t>vi</w:t>
          </w:r>
        </w:p>
        <w:p w14:paraId="724A2E8F" w14:textId="77777777" w:rsidR="00A85F13" w:rsidRPr="00EE7B33" w:rsidRDefault="00A85F13" w:rsidP="00A85F13">
          <w:pPr>
            <w:pStyle w:val="Chapter"/>
            <w:jc w:val="both"/>
            <w:rPr>
              <w:b w:val="0"/>
              <w:color w:val="000000" w:themeColor="text1"/>
              <w:szCs w:val="24"/>
            </w:rPr>
          </w:pPr>
          <w:r w:rsidRPr="00EE7B33">
            <w:rPr>
              <w:b w:val="0"/>
              <w:color w:val="000000" w:themeColor="text1"/>
              <w:szCs w:val="24"/>
            </w:rPr>
            <w:t>table of contents</w:t>
          </w:r>
          <w:r w:rsidRPr="00EE7B33">
            <w:rPr>
              <w:b w:val="0"/>
              <w:color w:val="000000" w:themeColor="text1"/>
              <w:szCs w:val="24"/>
            </w:rPr>
            <w:ptab w:relativeTo="margin" w:alignment="right" w:leader="dot"/>
          </w:r>
          <w:r w:rsidRPr="00EE7B33">
            <w:rPr>
              <w:b w:val="0"/>
              <w:color w:val="000000" w:themeColor="text1"/>
              <w:szCs w:val="24"/>
            </w:rPr>
            <w:t>vii</w:t>
          </w:r>
        </w:p>
        <w:p w14:paraId="22E91518" w14:textId="77777777" w:rsidR="00A85F13" w:rsidRPr="00EE7B33" w:rsidRDefault="00A85F13" w:rsidP="00A85F13">
          <w:pPr>
            <w:pStyle w:val="Chapter"/>
            <w:jc w:val="both"/>
            <w:rPr>
              <w:b w:val="0"/>
              <w:color w:val="000000" w:themeColor="text1"/>
              <w:szCs w:val="24"/>
            </w:rPr>
          </w:pPr>
          <w:r w:rsidRPr="00EE7B33">
            <w:rPr>
              <w:b w:val="0"/>
              <w:color w:val="000000" w:themeColor="text1"/>
              <w:szCs w:val="24"/>
            </w:rPr>
            <w:t xml:space="preserve">list of tables </w:t>
          </w:r>
          <w:r w:rsidRPr="00EE7B33">
            <w:rPr>
              <w:b w:val="0"/>
              <w:color w:val="000000" w:themeColor="text1"/>
              <w:szCs w:val="24"/>
            </w:rPr>
            <w:ptab w:relativeTo="margin" w:alignment="right" w:leader="dot"/>
          </w:r>
          <w:r w:rsidRPr="00EE7B33">
            <w:rPr>
              <w:b w:val="0"/>
              <w:color w:val="000000" w:themeColor="text1"/>
              <w:szCs w:val="24"/>
            </w:rPr>
            <w:t>x</w:t>
          </w:r>
        </w:p>
        <w:p w14:paraId="62DAF7FB" w14:textId="77777777" w:rsidR="00A85F13" w:rsidRPr="00EE7B33" w:rsidRDefault="00A85F13" w:rsidP="00A85F13">
          <w:pPr>
            <w:pStyle w:val="TOCHeading"/>
            <w:spacing w:before="0"/>
            <w:jc w:val="both"/>
            <w:rPr>
              <w:rFonts w:ascii="Times New Roman" w:hAnsi="Times New Roman" w:cs="Times New Roman"/>
              <w:b w:val="0"/>
              <w:sz w:val="24"/>
              <w:szCs w:val="24"/>
            </w:rPr>
          </w:pPr>
          <w:r w:rsidRPr="00EE7B33">
            <w:rPr>
              <w:rFonts w:ascii="Times New Roman" w:hAnsi="Times New Roman" w:cs="Times New Roman"/>
              <w:b w:val="0"/>
              <w:color w:val="000000" w:themeColor="text1"/>
              <w:sz w:val="24"/>
              <w:szCs w:val="24"/>
            </w:rPr>
            <w:t>ABSTRACT</w:t>
          </w:r>
          <w:r w:rsidRPr="00EE7B33">
            <w:rPr>
              <w:rFonts w:ascii="Times New Roman" w:hAnsi="Times New Roman" w:cs="Times New Roman"/>
              <w:b w:val="0"/>
              <w:color w:val="000000" w:themeColor="text1"/>
              <w:sz w:val="24"/>
              <w:szCs w:val="24"/>
            </w:rPr>
            <w:ptab w:relativeTo="margin" w:alignment="right" w:leader="dot"/>
          </w:r>
          <w:r w:rsidRPr="00EE7B33">
            <w:rPr>
              <w:rFonts w:ascii="Times New Roman" w:hAnsi="Times New Roman" w:cs="Times New Roman"/>
              <w:b w:val="0"/>
              <w:color w:val="000000" w:themeColor="text1"/>
              <w:sz w:val="24"/>
              <w:szCs w:val="24"/>
            </w:rPr>
            <w:t>XIII</w:t>
          </w:r>
        </w:p>
        <w:p w14:paraId="05685638" w14:textId="77777777" w:rsidR="00A85F13" w:rsidRPr="00EE7B33" w:rsidRDefault="00A85F13" w:rsidP="00A85F13">
          <w:pPr>
            <w:pStyle w:val="TOC1"/>
            <w:tabs>
              <w:tab w:val="right" w:leader="dot" w:pos="8630"/>
            </w:tabs>
            <w:spacing w:after="0"/>
            <w:jc w:val="both"/>
            <w:rPr>
              <w:rFonts w:ascii="Times New Roman" w:hAnsi="Times New Roman" w:cs="Times New Roman"/>
              <w:noProof/>
              <w:sz w:val="24"/>
              <w:szCs w:val="24"/>
            </w:rPr>
          </w:pPr>
          <w:r w:rsidRPr="00EE7B33">
            <w:rPr>
              <w:rFonts w:ascii="Times New Roman" w:hAnsi="Times New Roman" w:cs="Times New Roman"/>
              <w:sz w:val="24"/>
              <w:szCs w:val="24"/>
            </w:rPr>
            <w:fldChar w:fldCharType="begin"/>
          </w:r>
          <w:r w:rsidRPr="00EE7B33">
            <w:rPr>
              <w:rFonts w:ascii="Times New Roman" w:hAnsi="Times New Roman" w:cs="Times New Roman"/>
              <w:sz w:val="24"/>
              <w:szCs w:val="24"/>
            </w:rPr>
            <w:instrText xml:space="preserve"> TOC \o "1-3" \h \z \u </w:instrText>
          </w:r>
          <w:r w:rsidRPr="00EE7B33">
            <w:rPr>
              <w:rFonts w:ascii="Times New Roman" w:hAnsi="Times New Roman" w:cs="Times New Roman"/>
              <w:sz w:val="24"/>
              <w:szCs w:val="24"/>
            </w:rPr>
            <w:fldChar w:fldCharType="separate"/>
          </w:r>
          <w:hyperlink w:anchor="_Toc112239204" w:history="1">
            <w:r w:rsidRPr="00EE7B33">
              <w:rPr>
                <w:rStyle w:val="Hyperlink"/>
                <w:rFonts w:ascii="Times New Roman" w:hAnsi="Times New Roman" w:cs="Times New Roman"/>
                <w:noProof/>
                <w:sz w:val="24"/>
                <w:szCs w:val="24"/>
              </w:rPr>
              <w:t>CHAPTER ONE</w:t>
            </w:r>
            <w:r w:rsidRPr="00EE7B33">
              <w:rPr>
                <w:rFonts w:ascii="Times New Roman" w:hAnsi="Times New Roman" w:cs="Times New Roman"/>
                <w:noProof/>
                <w:webHidden/>
                <w:sz w:val="24"/>
                <w:szCs w:val="24"/>
              </w:rPr>
              <w:t>:</w:t>
            </w:r>
          </w:hyperlink>
          <w:hyperlink w:anchor="_Toc112239205" w:history="1">
            <w:r w:rsidRPr="00EE7B33">
              <w:rPr>
                <w:rStyle w:val="Hyperlink"/>
                <w:rFonts w:ascii="Times New Roman" w:hAnsi="Times New Roman" w:cs="Times New Roman"/>
                <w:noProof/>
                <w:sz w:val="24"/>
                <w:szCs w:val="24"/>
              </w:rPr>
              <w:t>INTRODUCTION</w:t>
            </w:r>
            <w:r w:rsidRPr="00EE7B33">
              <w:rPr>
                <w:rFonts w:ascii="Times New Roman" w:hAnsi="Times New Roman" w:cs="Times New Roman"/>
                <w:noProof/>
                <w:webHidden/>
                <w:sz w:val="24"/>
                <w:szCs w:val="24"/>
              </w:rPr>
              <w:tab/>
            </w:r>
          </w:hyperlink>
          <w:r w:rsidRPr="00EE7B33">
            <w:rPr>
              <w:rFonts w:ascii="Times New Roman" w:hAnsi="Times New Roman" w:cs="Times New Roman"/>
              <w:sz w:val="24"/>
              <w:szCs w:val="24"/>
            </w:rPr>
            <w:t>1</w:t>
          </w:r>
        </w:p>
        <w:p w14:paraId="0EC04364"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sz w:val="24"/>
              <w:szCs w:val="24"/>
            </w:rPr>
          </w:pPr>
          <w:hyperlink w:anchor="_Toc112239206" w:history="1">
            <w:r w:rsidRPr="00EE7B33">
              <w:rPr>
                <w:rStyle w:val="Hyperlink"/>
                <w:rFonts w:ascii="Times New Roman" w:hAnsi="Times New Roman" w:cs="Times New Roman"/>
                <w:noProof/>
                <w:sz w:val="24"/>
                <w:szCs w:val="24"/>
              </w:rPr>
              <w:t>1.1</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Background to the Study</w:t>
            </w:r>
            <w:r w:rsidRPr="00EE7B33">
              <w:rPr>
                <w:rFonts w:ascii="Times New Roman" w:hAnsi="Times New Roman" w:cs="Times New Roman"/>
                <w:noProof/>
                <w:webHidden/>
                <w:sz w:val="24"/>
                <w:szCs w:val="24"/>
              </w:rPr>
              <w:tab/>
            </w:r>
          </w:hyperlink>
          <w:r w:rsidRPr="00EE7B33">
            <w:rPr>
              <w:rFonts w:ascii="Times New Roman" w:hAnsi="Times New Roman" w:cs="Times New Roman"/>
              <w:sz w:val="24"/>
              <w:szCs w:val="24"/>
            </w:rPr>
            <w:t>1</w:t>
          </w:r>
        </w:p>
        <w:p w14:paraId="00E60AC7" w14:textId="77777777" w:rsidR="00A85F13" w:rsidRPr="00EE7B33" w:rsidRDefault="00A85F13" w:rsidP="00A85F13">
          <w:pPr>
            <w:jc w:val="both"/>
            <w:rPr>
              <w:rFonts w:ascii="Times New Roman" w:hAnsi="Times New Roman" w:cs="Times New Roman"/>
              <w:sz w:val="24"/>
              <w:szCs w:val="24"/>
              <w:lang w:val="en-GB"/>
            </w:rPr>
          </w:pPr>
          <w:r w:rsidRPr="00EE7B33">
            <w:rPr>
              <w:rFonts w:ascii="Times New Roman" w:hAnsi="Times New Roman" w:cs="Times New Roman"/>
              <w:sz w:val="24"/>
              <w:szCs w:val="24"/>
              <w:lang w:val="en-GB"/>
            </w:rPr>
            <w:t>1.2</w:t>
          </w:r>
          <w:r w:rsidRPr="00EE7B33">
            <w:rPr>
              <w:rFonts w:ascii="Times New Roman" w:hAnsi="Times New Roman" w:cs="Times New Roman"/>
              <w:sz w:val="24"/>
              <w:szCs w:val="24"/>
              <w:lang w:val="en-GB"/>
            </w:rPr>
            <w:tab/>
            <w:t>Statement OF Problem........................................................................</w:t>
          </w:r>
          <w:r>
            <w:rPr>
              <w:rFonts w:ascii="Times New Roman" w:hAnsi="Times New Roman" w:cs="Times New Roman"/>
              <w:sz w:val="24"/>
              <w:szCs w:val="24"/>
              <w:lang w:val="en-GB"/>
            </w:rPr>
            <w:t>......................4</w:t>
          </w:r>
        </w:p>
        <w:p w14:paraId="143837A8" w14:textId="77777777" w:rsidR="00A85F13" w:rsidRPr="00EE7B33" w:rsidRDefault="00A85F13" w:rsidP="00A85F13">
          <w:pPr>
            <w:pStyle w:val="TOC1"/>
            <w:tabs>
              <w:tab w:val="right" w:leader="dot" w:pos="8630"/>
            </w:tabs>
            <w:spacing w:after="0"/>
            <w:jc w:val="both"/>
            <w:rPr>
              <w:rFonts w:ascii="Times New Roman" w:hAnsi="Times New Roman" w:cs="Times New Roman"/>
              <w:noProof/>
              <w:sz w:val="24"/>
              <w:szCs w:val="24"/>
            </w:rPr>
          </w:pPr>
          <w:hyperlink w:anchor="_Toc112239207" w:history="1">
            <w:r w:rsidRPr="00EE7B33">
              <w:rPr>
                <w:rStyle w:val="Hyperlink"/>
                <w:rFonts w:ascii="Times New Roman" w:hAnsi="Times New Roman" w:cs="Times New Roman"/>
                <w:noProof/>
                <w:sz w:val="24"/>
                <w:szCs w:val="24"/>
              </w:rPr>
              <w:t>1.3     Research Objectives</w:t>
            </w:r>
            <w:r w:rsidRPr="00EE7B33">
              <w:rPr>
                <w:rFonts w:ascii="Times New Roman" w:hAnsi="Times New Roman" w:cs="Times New Roman"/>
                <w:noProof/>
                <w:webHidden/>
                <w:sz w:val="24"/>
                <w:szCs w:val="24"/>
              </w:rPr>
              <w:tab/>
            </w:r>
          </w:hyperlink>
          <w:r w:rsidRPr="00EE7B33">
            <w:rPr>
              <w:rFonts w:ascii="Times New Roman" w:hAnsi="Times New Roman" w:cs="Times New Roman"/>
              <w:sz w:val="24"/>
              <w:szCs w:val="24"/>
            </w:rPr>
            <w:t>5</w:t>
          </w:r>
        </w:p>
        <w:p w14:paraId="4BBBE6D2"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08" w:history="1">
            <w:r w:rsidRPr="00EE7B33">
              <w:rPr>
                <w:rStyle w:val="Hyperlink"/>
                <w:rFonts w:ascii="Times New Roman" w:hAnsi="Times New Roman" w:cs="Times New Roman"/>
                <w:noProof/>
                <w:sz w:val="24"/>
                <w:szCs w:val="24"/>
              </w:rPr>
              <w:t>1.4</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Research questions</w:t>
            </w:r>
            <w:r w:rsidRPr="00EE7B33">
              <w:rPr>
                <w:rFonts w:ascii="Times New Roman" w:hAnsi="Times New Roman" w:cs="Times New Roman"/>
                <w:noProof/>
                <w:webHidden/>
                <w:sz w:val="24"/>
                <w:szCs w:val="24"/>
              </w:rPr>
              <w:tab/>
            </w:r>
          </w:hyperlink>
          <w:r w:rsidRPr="00EE7B33">
            <w:rPr>
              <w:rFonts w:ascii="Times New Roman" w:hAnsi="Times New Roman" w:cs="Times New Roman"/>
              <w:sz w:val="24"/>
              <w:szCs w:val="24"/>
            </w:rPr>
            <w:t>6</w:t>
          </w:r>
        </w:p>
        <w:p w14:paraId="0292F3E0"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sz w:val="24"/>
              <w:szCs w:val="24"/>
            </w:rPr>
          </w:pPr>
          <w:hyperlink w:anchor="_Toc112239209" w:history="1">
            <w:r w:rsidRPr="00EE7B33">
              <w:rPr>
                <w:rStyle w:val="Hyperlink"/>
                <w:rFonts w:ascii="Times New Roman" w:hAnsi="Times New Roman" w:cs="Times New Roman"/>
                <w:noProof/>
                <w:sz w:val="24"/>
                <w:szCs w:val="24"/>
              </w:rPr>
              <w:t>1.5</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Research Hypotheses</w:t>
            </w:r>
            <w:r w:rsidRPr="00EE7B33">
              <w:rPr>
                <w:rFonts w:ascii="Times New Roman" w:hAnsi="Times New Roman" w:cs="Times New Roman"/>
                <w:noProof/>
                <w:webHidden/>
                <w:sz w:val="24"/>
                <w:szCs w:val="24"/>
              </w:rPr>
              <w:tab/>
            </w:r>
          </w:hyperlink>
          <w:r>
            <w:rPr>
              <w:rFonts w:ascii="Times New Roman" w:hAnsi="Times New Roman" w:cs="Times New Roman"/>
              <w:noProof/>
              <w:sz w:val="24"/>
              <w:szCs w:val="24"/>
            </w:rPr>
            <w:t>6</w:t>
          </w:r>
        </w:p>
        <w:p w14:paraId="5AA2919E" w14:textId="77777777" w:rsidR="00A85F13" w:rsidRPr="00EE7B33" w:rsidRDefault="00A85F13" w:rsidP="00A85F13">
          <w:pPr>
            <w:jc w:val="both"/>
            <w:rPr>
              <w:rFonts w:ascii="Times New Roman" w:hAnsi="Times New Roman" w:cs="Times New Roman"/>
              <w:sz w:val="24"/>
              <w:szCs w:val="24"/>
              <w:lang w:val="en-GB"/>
            </w:rPr>
          </w:pPr>
          <w:r w:rsidRPr="00EE7B33">
            <w:rPr>
              <w:rFonts w:ascii="Times New Roman" w:hAnsi="Times New Roman" w:cs="Times New Roman"/>
              <w:sz w:val="24"/>
              <w:szCs w:val="24"/>
              <w:lang w:val="en-GB"/>
            </w:rPr>
            <w:t>1.6</w:t>
          </w:r>
          <w:r w:rsidRPr="00EE7B33">
            <w:rPr>
              <w:rFonts w:ascii="Times New Roman" w:hAnsi="Times New Roman" w:cs="Times New Roman"/>
              <w:sz w:val="24"/>
              <w:szCs w:val="24"/>
              <w:lang w:val="en-GB"/>
            </w:rPr>
            <w:tab/>
            <w:t>Significance of the study....................................................................</w:t>
          </w:r>
          <w:r>
            <w:rPr>
              <w:rFonts w:ascii="Times New Roman" w:hAnsi="Times New Roman" w:cs="Times New Roman"/>
              <w:sz w:val="24"/>
              <w:szCs w:val="24"/>
              <w:lang w:val="en-GB"/>
            </w:rPr>
            <w:t>.....................</w:t>
          </w:r>
          <w:r w:rsidRPr="00EE7B33">
            <w:rPr>
              <w:rFonts w:ascii="Times New Roman" w:hAnsi="Times New Roman" w:cs="Times New Roman"/>
              <w:sz w:val="24"/>
              <w:szCs w:val="24"/>
              <w:lang w:val="en-GB"/>
            </w:rPr>
            <w:t>.</w:t>
          </w:r>
          <w:r>
            <w:rPr>
              <w:rFonts w:ascii="Times New Roman" w:hAnsi="Times New Roman" w:cs="Times New Roman"/>
              <w:sz w:val="24"/>
              <w:szCs w:val="24"/>
              <w:lang w:val="en-GB"/>
            </w:rPr>
            <w:t>6</w:t>
          </w:r>
        </w:p>
        <w:p w14:paraId="29B951EA"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11" w:history="1">
            <w:r w:rsidRPr="00EE7B33">
              <w:rPr>
                <w:rStyle w:val="Hyperlink"/>
                <w:rFonts w:ascii="Times New Roman" w:hAnsi="Times New Roman" w:cs="Times New Roman"/>
                <w:noProof/>
                <w:sz w:val="24"/>
                <w:szCs w:val="24"/>
              </w:rPr>
              <w:t>1.7</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 xml:space="preserve"> Scope of the Study</w:t>
            </w:r>
            <w:r w:rsidRPr="00EE7B33">
              <w:rPr>
                <w:rFonts w:ascii="Times New Roman" w:hAnsi="Times New Roman" w:cs="Times New Roman"/>
                <w:noProof/>
                <w:webHidden/>
                <w:sz w:val="24"/>
                <w:szCs w:val="24"/>
              </w:rPr>
              <w:tab/>
              <w:t>7</w:t>
            </w:r>
          </w:hyperlink>
        </w:p>
        <w:p w14:paraId="45883D9F" w14:textId="77777777" w:rsidR="00A85F13" w:rsidRPr="00EE7B33" w:rsidRDefault="00A85F13" w:rsidP="00A85F13">
          <w:pPr>
            <w:pStyle w:val="TOC1"/>
            <w:tabs>
              <w:tab w:val="right" w:leader="dot" w:pos="8630"/>
            </w:tabs>
            <w:spacing w:after="0"/>
            <w:jc w:val="both"/>
            <w:rPr>
              <w:rFonts w:ascii="Times New Roman" w:hAnsi="Times New Roman" w:cs="Times New Roman"/>
              <w:noProof/>
              <w:sz w:val="24"/>
              <w:szCs w:val="24"/>
            </w:rPr>
          </w:pPr>
          <w:hyperlink w:anchor="_Toc112239212" w:history="1">
            <w:r w:rsidRPr="00EE7B33">
              <w:rPr>
                <w:rStyle w:val="Hyperlink"/>
                <w:rFonts w:ascii="Times New Roman" w:hAnsi="Times New Roman" w:cs="Times New Roman"/>
                <w:noProof/>
                <w:sz w:val="24"/>
                <w:szCs w:val="24"/>
              </w:rPr>
              <w:t>1.8      Outline of the Study</w:t>
            </w:r>
            <w:r w:rsidRPr="00EE7B33">
              <w:rPr>
                <w:rFonts w:ascii="Times New Roman" w:hAnsi="Times New Roman" w:cs="Times New Roman"/>
                <w:noProof/>
                <w:webHidden/>
                <w:sz w:val="24"/>
                <w:szCs w:val="24"/>
              </w:rPr>
              <w:tab/>
              <w:t>8</w:t>
            </w:r>
          </w:hyperlink>
        </w:p>
        <w:p w14:paraId="16B0DEC5"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sz w:val="24"/>
              <w:szCs w:val="24"/>
            </w:rPr>
          </w:pPr>
          <w:hyperlink w:anchor="_Toc112239213" w:history="1">
            <w:r w:rsidRPr="00EE7B33">
              <w:rPr>
                <w:rStyle w:val="Hyperlink"/>
                <w:rFonts w:ascii="Times New Roman" w:hAnsi="Times New Roman" w:cs="Times New Roman"/>
                <w:noProof/>
                <w:sz w:val="24"/>
                <w:szCs w:val="24"/>
              </w:rPr>
              <w:t>1.9</w:t>
            </w:r>
            <w:r w:rsidRPr="00EE7B33">
              <w:rPr>
                <w:rFonts w:ascii="Times New Roman" w:hAnsi="Times New Roman" w:cs="Times New Roman"/>
                <w:noProof/>
                <w:sz w:val="24"/>
                <w:szCs w:val="24"/>
              </w:rPr>
              <w:tab/>
            </w:r>
            <w:r>
              <w:rPr>
                <w:rStyle w:val="Hyperlink"/>
                <w:rFonts w:ascii="Times New Roman" w:hAnsi="Times New Roman" w:cs="Times New Roman"/>
                <w:noProof/>
                <w:sz w:val="24"/>
                <w:szCs w:val="24"/>
              </w:rPr>
              <w:t>Definition of terms</w:t>
            </w:r>
            <w:r w:rsidRPr="00EE7B33">
              <w:rPr>
                <w:rFonts w:ascii="Times New Roman" w:hAnsi="Times New Roman" w:cs="Times New Roman"/>
                <w:noProof/>
                <w:webHidden/>
                <w:sz w:val="24"/>
                <w:szCs w:val="24"/>
              </w:rPr>
              <w:tab/>
            </w:r>
          </w:hyperlink>
          <w:r>
            <w:rPr>
              <w:rFonts w:ascii="Times New Roman" w:hAnsi="Times New Roman" w:cs="Times New Roman"/>
              <w:noProof/>
              <w:sz w:val="24"/>
              <w:szCs w:val="24"/>
            </w:rPr>
            <w:t>8</w:t>
          </w:r>
        </w:p>
        <w:p w14:paraId="1A5EF586" w14:textId="77777777" w:rsidR="00A85F13" w:rsidRPr="00EE7B33" w:rsidRDefault="00A85F13" w:rsidP="00A85F13">
          <w:pPr>
            <w:jc w:val="both"/>
            <w:rPr>
              <w:rFonts w:ascii="Times New Roman" w:hAnsi="Times New Roman" w:cs="Times New Roman"/>
              <w:sz w:val="24"/>
              <w:szCs w:val="24"/>
            </w:rPr>
          </w:pPr>
          <w:r>
            <w:rPr>
              <w:rFonts w:ascii="Times New Roman" w:hAnsi="Times New Roman" w:cs="Times New Roman"/>
              <w:sz w:val="24"/>
              <w:szCs w:val="24"/>
            </w:rPr>
            <w:t>1.10    Operationalisation</w:t>
          </w:r>
          <w:r w:rsidRPr="00EE7B33">
            <w:rPr>
              <w:rFonts w:ascii="Times New Roman" w:hAnsi="Times New Roman" w:cs="Times New Roman"/>
              <w:sz w:val="24"/>
              <w:szCs w:val="24"/>
            </w:rPr>
            <w:t>.................................</w:t>
          </w:r>
          <w:r>
            <w:rPr>
              <w:rFonts w:ascii="Times New Roman" w:hAnsi="Times New Roman" w:cs="Times New Roman"/>
              <w:sz w:val="24"/>
              <w:szCs w:val="24"/>
            </w:rPr>
            <w:t>....</w:t>
          </w:r>
          <w:r w:rsidRPr="00EE7B33">
            <w:rPr>
              <w:rFonts w:ascii="Times New Roman" w:hAnsi="Times New Roman" w:cs="Times New Roman"/>
              <w:sz w:val="24"/>
              <w:szCs w:val="24"/>
            </w:rPr>
            <w:t>...............................................................10</w:t>
          </w:r>
        </w:p>
        <w:p w14:paraId="47FDD3DF" w14:textId="77777777" w:rsidR="00A85F13" w:rsidRPr="00EE7B33" w:rsidRDefault="00A85F13" w:rsidP="00A85F13">
          <w:pPr>
            <w:pStyle w:val="TOC1"/>
            <w:tabs>
              <w:tab w:val="right" w:leader="dot" w:pos="8630"/>
            </w:tabs>
            <w:spacing w:after="0"/>
            <w:jc w:val="both"/>
            <w:rPr>
              <w:rFonts w:ascii="Times New Roman" w:hAnsi="Times New Roman" w:cs="Times New Roman"/>
              <w:noProof/>
              <w:sz w:val="24"/>
              <w:szCs w:val="24"/>
            </w:rPr>
          </w:pPr>
          <w:hyperlink w:anchor="_Toc112239214" w:history="1">
            <w:r w:rsidRPr="00EE7B33">
              <w:rPr>
                <w:rStyle w:val="Hyperlink"/>
                <w:rFonts w:ascii="Times New Roman" w:hAnsi="Times New Roman" w:cs="Times New Roman"/>
                <w:noProof/>
                <w:sz w:val="24"/>
                <w:szCs w:val="24"/>
              </w:rPr>
              <w:t>CHAPTER TWO</w:t>
            </w:r>
            <w:r w:rsidRPr="00EE7B33">
              <w:rPr>
                <w:rFonts w:ascii="Times New Roman" w:hAnsi="Times New Roman" w:cs="Times New Roman"/>
                <w:noProof/>
                <w:webHidden/>
                <w:sz w:val="24"/>
                <w:szCs w:val="24"/>
              </w:rPr>
              <w:t>:</w:t>
            </w:r>
          </w:hyperlink>
          <w:hyperlink w:anchor="_Toc112239215" w:history="1">
            <w:r w:rsidRPr="00EE7B33">
              <w:rPr>
                <w:rStyle w:val="Hyperlink"/>
                <w:rFonts w:ascii="Times New Roman" w:hAnsi="Times New Roman" w:cs="Times New Roman"/>
                <w:noProof/>
                <w:sz w:val="24"/>
                <w:szCs w:val="24"/>
              </w:rPr>
              <w:t>LITERATURE REVIEW</w:t>
            </w:r>
            <w:r w:rsidRPr="00EE7B33">
              <w:rPr>
                <w:rFonts w:ascii="Times New Roman" w:hAnsi="Times New Roman" w:cs="Times New Roman"/>
                <w:noProof/>
                <w:webHidden/>
                <w:sz w:val="24"/>
                <w:szCs w:val="24"/>
              </w:rPr>
              <w:tab/>
            </w:r>
            <w:r w:rsidRPr="00EE7B33">
              <w:rPr>
                <w:rFonts w:ascii="Times New Roman" w:hAnsi="Times New Roman" w:cs="Times New Roman"/>
                <w:noProof/>
                <w:webHidden/>
                <w:sz w:val="24"/>
                <w:szCs w:val="24"/>
              </w:rPr>
              <w:fldChar w:fldCharType="begin"/>
            </w:r>
            <w:r w:rsidRPr="00EE7B33">
              <w:rPr>
                <w:rFonts w:ascii="Times New Roman" w:hAnsi="Times New Roman" w:cs="Times New Roman"/>
                <w:noProof/>
                <w:webHidden/>
                <w:sz w:val="24"/>
                <w:szCs w:val="24"/>
              </w:rPr>
              <w:instrText xml:space="preserve"> PAGEREF _Toc112239215 \h </w:instrText>
            </w:r>
            <w:r w:rsidRPr="00EE7B33">
              <w:rPr>
                <w:rFonts w:ascii="Times New Roman" w:hAnsi="Times New Roman" w:cs="Times New Roman"/>
                <w:noProof/>
                <w:webHidden/>
                <w:sz w:val="24"/>
                <w:szCs w:val="24"/>
              </w:rPr>
            </w:r>
            <w:r w:rsidRPr="00EE7B33">
              <w:rPr>
                <w:rFonts w:ascii="Times New Roman" w:hAnsi="Times New Roman" w:cs="Times New Roman"/>
                <w:noProof/>
                <w:webHidden/>
                <w:sz w:val="24"/>
                <w:szCs w:val="24"/>
              </w:rPr>
              <w:fldChar w:fldCharType="separate"/>
            </w:r>
            <w:r w:rsidRPr="00EE7B33">
              <w:rPr>
                <w:rFonts w:ascii="Times New Roman" w:hAnsi="Times New Roman" w:cs="Times New Roman"/>
                <w:noProof/>
                <w:webHidden/>
                <w:sz w:val="24"/>
                <w:szCs w:val="24"/>
              </w:rPr>
              <w:t>12</w:t>
            </w:r>
            <w:r w:rsidRPr="00EE7B33">
              <w:rPr>
                <w:rFonts w:ascii="Times New Roman" w:hAnsi="Times New Roman" w:cs="Times New Roman"/>
                <w:noProof/>
                <w:webHidden/>
                <w:sz w:val="24"/>
                <w:szCs w:val="24"/>
              </w:rPr>
              <w:fldChar w:fldCharType="end"/>
            </w:r>
          </w:hyperlink>
        </w:p>
        <w:p w14:paraId="6FB5E2B5" w14:textId="77777777" w:rsidR="00A85F13" w:rsidRPr="00EE7B33" w:rsidRDefault="00A85F13" w:rsidP="00A85F13">
          <w:pPr>
            <w:pStyle w:val="TOC1"/>
            <w:tabs>
              <w:tab w:val="right" w:leader="dot" w:pos="8630"/>
            </w:tabs>
            <w:spacing w:after="0"/>
            <w:jc w:val="both"/>
            <w:rPr>
              <w:rFonts w:ascii="Times New Roman" w:hAnsi="Times New Roman" w:cs="Times New Roman"/>
              <w:noProof/>
              <w:sz w:val="24"/>
              <w:szCs w:val="24"/>
            </w:rPr>
          </w:pPr>
          <w:hyperlink w:anchor="_Toc112239216" w:history="1">
            <w:r w:rsidRPr="00EE7B33">
              <w:rPr>
                <w:rStyle w:val="Hyperlink"/>
                <w:rFonts w:ascii="Times New Roman" w:hAnsi="Times New Roman" w:cs="Times New Roman"/>
                <w:noProof/>
                <w:sz w:val="24"/>
                <w:szCs w:val="24"/>
              </w:rPr>
              <w:t>2.0    Preamble</w:t>
            </w:r>
            <w:r w:rsidRPr="00EE7B33">
              <w:rPr>
                <w:rFonts w:ascii="Times New Roman" w:hAnsi="Times New Roman" w:cs="Times New Roman"/>
                <w:noProof/>
                <w:webHidden/>
                <w:sz w:val="24"/>
                <w:szCs w:val="24"/>
              </w:rPr>
              <w:tab/>
            </w:r>
            <w:r w:rsidRPr="00EE7B33">
              <w:rPr>
                <w:rFonts w:ascii="Times New Roman" w:hAnsi="Times New Roman" w:cs="Times New Roman"/>
                <w:noProof/>
                <w:webHidden/>
                <w:sz w:val="24"/>
                <w:szCs w:val="24"/>
              </w:rPr>
              <w:fldChar w:fldCharType="begin"/>
            </w:r>
            <w:r w:rsidRPr="00EE7B33">
              <w:rPr>
                <w:rFonts w:ascii="Times New Roman" w:hAnsi="Times New Roman" w:cs="Times New Roman"/>
                <w:noProof/>
                <w:webHidden/>
                <w:sz w:val="24"/>
                <w:szCs w:val="24"/>
              </w:rPr>
              <w:instrText xml:space="preserve"> PAGEREF _Toc112239216 \h </w:instrText>
            </w:r>
            <w:r w:rsidRPr="00EE7B33">
              <w:rPr>
                <w:rFonts w:ascii="Times New Roman" w:hAnsi="Times New Roman" w:cs="Times New Roman"/>
                <w:noProof/>
                <w:webHidden/>
                <w:sz w:val="24"/>
                <w:szCs w:val="24"/>
              </w:rPr>
            </w:r>
            <w:r w:rsidRPr="00EE7B33">
              <w:rPr>
                <w:rFonts w:ascii="Times New Roman" w:hAnsi="Times New Roman" w:cs="Times New Roman"/>
                <w:noProof/>
                <w:webHidden/>
                <w:sz w:val="24"/>
                <w:szCs w:val="24"/>
              </w:rPr>
              <w:fldChar w:fldCharType="separate"/>
            </w:r>
            <w:r w:rsidRPr="00EE7B33">
              <w:rPr>
                <w:rFonts w:ascii="Times New Roman" w:hAnsi="Times New Roman" w:cs="Times New Roman"/>
                <w:noProof/>
                <w:webHidden/>
                <w:sz w:val="24"/>
                <w:szCs w:val="24"/>
              </w:rPr>
              <w:t>12</w:t>
            </w:r>
            <w:r w:rsidRPr="00EE7B33">
              <w:rPr>
                <w:rFonts w:ascii="Times New Roman" w:hAnsi="Times New Roman" w:cs="Times New Roman"/>
                <w:noProof/>
                <w:webHidden/>
                <w:sz w:val="24"/>
                <w:szCs w:val="24"/>
              </w:rPr>
              <w:fldChar w:fldCharType="end"/>
            </w:r>
          </w:hyperlink>
        </w:p>
        <w:p w14:paraId="2FC72BA5" w14:textId="77777777" w:rsidR="00A85F13" w:rsidRPr="00EE7B33" w:rsidRDefault="00A85F13" w:rsidP="00A85F13">
          <w:pPr>
            <w:pStyle w:val="TOC1"/>
            <w:tabs>
              <w:tab w:val="right" w:leader="dot" w:pos="8630"/>
            </w:tabs>
            <w:spacing w:after="0"/>
            <w:jc w:val="both"/>
            <w:rPr>
              <w:rFonts w:ascii="Times New Roman" w:hAnsi="Times New Roman" w:cs="Times New Roman"/>
              <w:sz w:val="24"/>
              <w:szCs w:val="24"/>
            </w:rPr>
          </w:pPr>
          <w:hyperlink w:anchor="_Toc112239217" w:history="1">
            <w:r w:rsidRPr="00EE7B33">
              <w:rPr>
                <w:rStyle w:val="Hyperlink"/>
                <w:rFonts w:ascii="Times New Roman" w:hAnsi="Times New Roman" w:cs="Times New Roman"/>
                <w:noProof/>
                <w:sz w:val="24"/>
                <w:szCs w:val="24"/>
              </w:rPr>
              <w:t>2.1 Conceptual Review</w:t>
            </w:r>
            <w:r w:rsidRPr="00EE7B33">
              <w:rPr>
                <w:rFonts w:ascii="Times New Roman" w:hAnsi="Times New Roman" w:cs="Times New Roman"/>
                <w:noProof/>
                <w:webHidden/>
                <w:sz w:val="24"/>
                <w:szCs w:val="24"/>
              </w:rPr>
              <w:tab/>
            </w:r>
            <w:r w:rsidRPr="00EE7B33">
              <w:rPr>
                <w:rFonts w:ascii="Times New Roman" w:hAnsi="Times New Roman" w:cs="Times New Roman"/>
                <w:noProof/>
                <w:webHidden/>
                <w:sz w:val="24"/>
                <w:szCs w:val="24"/>
              </w:rPr>
              <w:fldChar w:fldCharType="begin"/>
            </w:r>
            <w:r w:rsidRPr="00EE7B33">
              <w:rPr>
                <w:rFonts w:ascii="Times New Roman" w:hAnsi="Times New Roman" w:cs="Times New Roman"/>
                <w:noProof/>
                <w:webHidden/>
                <w:sz w:val="24"/>
                <w:szCs w:val="24"/>
              </w:rPr>
              <w:instrText xml:space="preserve"> PAGEREF _Toc112239217 \h </w:instrText>
            </w:r>
            <w:r w:rsidRPr="00EE7B33">
              <w:rPr>
                <w:rFonts w:ascii="Times New Roman" w:hAnsi="Times New Roman" w:cs="Times New Roman"/>
                <w:noProof/>
                <w:webHidden/>
                <w:sz w:val="24"/>
                <w:szCs w:val="24"/>
              </w:rPr>
            </w:r>
            <w:r w:rsidRPr="00EE7B33">
              <w:rPr>
                <w:rFonts w:ascii="Times New Roman" w:hAnsi="Times New Roman" w:cs="Times New Roman"/>
                <w:noProof/>
                <w:webHidden/>
                <w:sz w:val="24"/>
                <w:szCs w:val="24"/>
              </w:rPr>
              <w:fldChar w:fldCharType="separate"/>
            </w:r>
            <w:r w:rsidRPr="00EE7B33">
              <w:rPr>
                <w:rFonts w:ascii="Times New Roman" w:hAnsi="Times New Roman" w:cs="Times New Roman"/>
                <w:noProof/>
                <w:webHidden/>
                <w:sz w:val="24"/>
                <w:szCs w:val="24"/>
              </w:rPr>
              <w:t>12</w:t>
            </w:r>
            <w:r w:rsidRPr="00EE7B33">
              <w:rPr>
                <w:rFonts w:ascii="Times New Roman" w:hAnsi="Times New Roman" w:cs="Times New Roman"/>
                <w:noProof/>
                <w:webHidden/>
                <w:sz w:val="24"/>
                <w:szCs w:val="24"/>
              </w:rPr>
              <w:fldChar w:fldCharType="end"/>
            </w:r>
          </w:hyperlink>
        </w:p>
        <w:p w14:paraId="06E23661" w14:textId="77777777" w:rsidR="00A85F13" w:rsidRDefault="00A85F13" w:rsidP="00A85F13">
          <w:pPr>
            <w:jc w:val="both"/>
            <w:rPr>
              <w:rFonts w:ascii="Times New Roman" w:hAnsi="Times New Roman" w:cs="Times New Roman"/>
              <w:sz w:val="24"/>
              <w:szCs w:val="24"/>
              <w:lang w:val="en-GB"/>
            </w:rPr>
          </w:pPr>
          <w:r w:rsidRPr="00EE7B33">
            <w:rPr>
              <w:rFonts w:ascii="Times New Roman" w:hAnsi="Times New Roman" w:cs="Times New Roman"/>
              <w:sz w:val="24"/>
              <w:szCs w:val="24"/>
              <w:lang w:val="en-GB"/>
            </w:rPr>
            <w:t xml:space="preserve">2.1.1 </w:t>
          </w:r>
          <w:r>
            <w:rPr>
              <w:rFonts w:ascii="Times New Roman" w:hAnsi="Times New Roman" w:cs="Times New Roman"/>
              <w:sz w:val="24"/>
              <w:szCs w:val="24"/>
              <w:lang w:val="en-GB"/>
            </w:rPr>
            <w:t>Concept of entrepreneurial orientation....................</w:t>
          </w:r>
          <w:r w:rsidRPr="00EE7B33">
            <w:rPr>
              <w:rFonts w:ascii="Times New Roman" w:hAnsi="Times New Roman" w:cs="Times New Roman"/>
              <w:sz w:val="24"/>
              <w:szCs w:val="24"/>
              <w:lang w:val="en-GB"/>
            </w:rPr>
            <w:t>.......</w:t>
          </w:r>
          <w:r>
            <w:rPr>
              <w:rFonts w:ascii="Times New Roman" w:hAnsi="Times New Roman" w:cs="Times New Roman"/>
              <w:sz w:val="24"/>
              <w:szCs w:val="24"/>
              <w:lang w:val="en-GB"/>
            </w:rPr>
            <w:t>...........................................12</w:t>
          </w:r>
        </w:p>
        <w:p w14:paraId="2F4CEE1F" w14:textId="77777777" w:rsidR="00A85F13" w:rsidRPr="00EE7B33" w:rsidRDefault="00A85F13" w:rsidP="00A85F13">
          <w:pPr>
            <w:jc w:val="both"/>
            <w:rPr>
              <w:rFonts w:ascii="Times New Roman" w:hAnsi="Times New Roman" w:cs="Times New Roman"/>
              <w:sz w:val="24"/>
              <w:szCs w:val="24"/>
              <w:lang w:val="en-GB"/>
            </w:rPr>
          </w:pPr>
          <w:r>
            <w:rPr>
              <w:rFonts w:ascii="Times New Roman" w:hAnsi="Times New Roman" w:cs="Times New Roman"/>
              <w:sz w:val="24"/>
              <w:szCs w:val="24"/>
              <w:lang w:val="en-GB"/>
            </w:rPr>
            <w:t>2.1.2</w:t>
          </w:r>
          <w:r>
            <w:rPr>
              <w:rFonts w:ascii="Times New Roman" w:hAnsi="Times New Roman" w:cs="Times New Roman"/>
              <w:sz w:val="24"/>
              <w:szCs w:val="24"/>
              <w:lang w:val="en-GB"/>
            </w:rPr>
            <w:tab/>
            <w:t>Dimension of Entrepreneurial Orientation</w:t>
          </w:r>
        </w:p>
        <w:p w14:paraId="3557EEA8" w14:textId="77777777" w:rsidR="00A85F13" w:rsidRPr="00EE7B33" w:rsidRDefault="00A85F13" w:rsidP="00A85F13">
          <w:pPr>
            <w:jc w:val="both"/>
            <w:rPr>
              <w:rFonts w:ascii="Times New Roman" w:hAnsi="Times New Roman" w:cs="Times New Roman"/>
              <w:sz w:val="24"/>
              <w:szCs w:val="24"/>
              <w:lang w:val="en-GB"/>
            </w:rPr>
          </w:pPr>
          <w:r>
            <w:rPr>
              <w:rFonts w:ascii="Times New Roman" w:hAnsi="Times New Roman" w:cs="Times New Roman"/>
              <w:sz w:val="24"/>
              <w:szCs w:val="24"/>
              <w:lang w:val="en-GB"/>
            </w:rPr>
            <w:t>2.1.2</w:t>
          </w:r>
          <w:r w:rsidRPr="00EE7B33">
            <w:rPr>
              <w:rFonts w:ascii="Times New Roman" w:hAnsi="Times New Roman" w:cs="Times New Roman"/>
              <w:sz w:val="24"/>
              <w:szCs w:val="24"/>
              <w:lang w:val="en-GB"/>
            </w:rPr>
            <w:t>.1</w:t>
          </w:r>
          <w:r>
            <w:rPr>
              <w:rFonts w:ascii="Times New Roman" w:hAnsi="Times New Roman" w:cs="Times New Roman"/>
              <w:sz w:val="24"/>
              <w:szCs w:val="24"/>
              <w:lang w:val="en-GB"/>
            </w:rPr>
            <w:t xml:space="preserve"> Proactiveness</w:t>
          </w:r>
          <w:r w:rsidRPr="00EE7B33">
            <w:rPr>
              <w:rFonts w:ascii="Times New Roman" w:hAnsi="Times New Roman" w:cs="Times New Roman"/>
              <w:sz w:val="24"/>
              <w:szCs w:val="24"/>
              <w:lang w:val="en-GB"/>
            </w:rPr>
            <w:t>.........................................</w:t>
          </w:r>
          <w:r>
            <w:rPr>
              <w:rFonts w:ascii="Times New Roman" w:hAnsi="Times New Roman" w:cs="Times New Roman"/>
              <w:sz w:val="24"/>
              <w:szCs w:val="24"/>
              <w:lang w:val="en-GB"/>
            </w:rPr>
            <w:t>...................</w:t>
          </w:r>
          <w:r w:rsidRPr="00EE7B33">
            <w:rPr>
              <w:rFonts w:ascii="Times New Roman" w:hAnsi="Times New Roman" w:cs="Times New Roman"/>
              <w:sz w:val="24"/>
              <w:szCs w:val="24"/>
              <w:lang w:val="en-GB"/>
            </w:rPr>
            <w:t>.............................................17</w:t>
          </w:r>
        </w:p>
        <w:p w14:paraId="096B833E" w14:textId="77777777" w:rsidR="00A85F13" w:rsidRPr="00EE7B33" w:rsidRDefault="00A85F13" w:rsidP="00A85F13">
          <w:pPr>
            <w:jc w:val="both"/>
            <w:rPr>
              <w:rFonts w:ascii="Times New Roman" w:hAnsi="Times New Roman" w:cs="Times New Roman"/>
              <w:sz w:val="24"/>
              <w:szCs w:val="24"/>
              <w:lang w:val="en-GB"/>
            </w:rPr>
          </w:pPr>
          <w:r>
            <w:rPr>
              <w:rFonts w:ascii="Times New Roman" w:hAnsi="Times New Roman" w:cs="Times New Roman"/>
              <w:sz w:val="24"/>
              <w:szCs w:val="24"/>
              <w:lang w:val="en-GB"/>
            </w:rPr>
            <w:t>2.1.2.2</w:t>
          </w:r>
          <w:r>
            <w:rPr>
              <w:rFonts w:ascii="Times New Roman" w:hAnsi="Times New Roman" w:cs="Times New Roman"/>
              <w:sz w:val="24"/>
              <w:szCs w:val="24"/>
              <w:lang w:val="en-GB"/>
            </w:rPr>
            <w:tab/>
            <w:t>Innovativeness</w:t>
          </w:r>
          <w:r w:rsidRPr="00EE7B33">
            <w:rPr>
              <w:rFonts w:ascii="Times New Roman" w:hAnsi="Times New Roman" w:cs="Times New Roman"/>
              <w:sz w:val="24"/>
              <w:szCs w:val="24"/>
              <w:lang w:val="en-GB"/>
            </w:rPr>
            <w:t>.................................................................</w:t>
          </w:r>
          <w:r>
            <w:rPr>
              <w:rFonts w:ascii="Times New Roman" w:hAnsi="Times New Roman" w:cs="Times New Roman"/>
              <w:sz w:val="24"/>
              <w:szCs w:val="24"/>
              <w:lang w:val="en-GB"/>
            </w:rPr>
            <w:t>....</w:t>
          </w:r>
          <w:r w:rsidRPr="00EE7B33">
            <w:rPr>
              <w:rFonts w:ascii="Times New Roman" w:hAnsi="Times New Roman" w:cs="Times New Roman"/>
              <w:sz w:val="24"/>
              <w:szCs w:val="24"/>
              <w:lang w:val="en-GB"/>
            </w:rPr>
            <w:t>..................................18</w:t>
          </w:r>
        </w:p>
        <w:p w14:paraId="7C969DB0" w14:textId="77777777" w:rsidR="00A85F13" w:rsidRDefault="00A85F13" w:rsidP="00A85F13">
          <w:pPr>
            <w:jc w:val="both"/>
            <w:rPr>
              <w:rFonts w:ascii="Times New Roman" w:hAnsi="Times New Roman" w:cs="Times New Roman"/>
              <w:sz w:val="24"/>
              <w:szCs w:val="24"/>
              <w:lang w:val="en-GB"/>
            </w:rPr>
          </w:pPr>
          <w:r>
            <w:rPr>
              <w:rFonts w:ascii="Times New Roman" w:hAnsi="Times New Roman" w:cs="Times New Roman"/>
              <w:sz w:val="24"/>
              <w:szCs w:val="24"/>
              <w:lang w:val="en-GB"/>
            </w:rPr>
            <w:t>2.1.2.3 Risk taking………………..</w:t>
          </w:r>
          <w:r w:rsidRPr="00EE7B33">
            <w:rPr>
              <w:rFonts w:ascii="Times New Roman" w:hAnsi="Times New Roman" w:cs="Times New Roman"/>
              <w:sz w:val="24"/>
              <w:szCs w:val="24"/>
              <w:lang w:val="en-GB"/>
            </w:rPr>
            <w:t>................................</w:t>
          </w:r>
          <w:r>
            <w:rPr>
              <w:rFonts w:ascii="Times New Roman" w:hAnsi="Times New Roman" w:cs="Times New Roman"/>
              <w:sz w:val="24"/>
              <w:szCs w:val="24"/>
              <w:lang w:val="en-GB"/>
            </w:rPr>
            <w:t>...................</w:t>
          </w:r>
          <w:r w:rsidRPr="00EE7B33">
            <w:rPr>
              <w:rFonts w:ascii="Times New Roman" w:hAnsi="Times New Roman" w:cs="Times New Roman"/>
              <w:sz w:val="24"/>
              <w:szCs w:val="24"/>
              <w:lang w:val="en-GB"/>
            </w:rPr>
            <w:t>...............................19</w:t>
          </w:r>
        </w:p>
        <w:p w14:paraId="392C63AC" w14:textId="77777777" w:rsidR="00A85F13" w:rsidRPr="00EE7B33" w:rsidRDefault="00A85F13" w:rsidP="00A85F13">
          <w:pPr>
            <w:jc w:val="both"/>
            <w:rPr>
              <w:rFonts w:ascii="Times New Roman" w:hAnsi="Times New Roman" w:cs="Times New Roman"/>
              <w:sz w:val="24"/>
              <w:szCs w:val="24"/>
              <w:lang w:val="en-GB"/>
            </w:rPr>
          </w:pPr>
          <w:r>
            <w:rPr>
              <w:rFonts w:ascii="Times New Roman" w:hAnsi="Times New Roman" w:cs="Times New Roman"/>
              <w:sz w:val="24"/>
              <w:szCs w:val="24"/>
              <w:lang w:val="en-GB"/>
            </w:rPr>
            <w:t>2.1.3</w:t>
          </w:r>
          <w:r>
            <w:rPr>
              <w:rFonts w:ascii="Times New Roman" w:hAnsi="Times New Roman" w:cs="Times New Roman"/>
              <w:sz w:val="24"/>
              <w:szCs w:val="24"/>
              <w:lang w:val="en-GB"/>
            </w:rPr>
            <w:tab/>
            <w:t>Human Capital………………………………………………………………..…20</w:t>
          </w:r>
        </w:p>
        <w:p w14:paraId="76F88556" w14:textId="77777777" w:rsidR="00A85F13" w:rsidRDefault="00A85F13" w:rsidP="00A85F13">
          <w:pPr>
            <w:jc w:val="both"/>
            <w:rPr>
              <w:rFonts w:ascii="Times New Roman" w:hAnsi="Times New Roman" w:cs="Times New Roman"/>
              <w:sz w:val="24"/>
              <w:szCs w:val="24"/>
              <w:lang w:val="en-GB"/>
            </w:rPr>
          </w:pPr>
          <w:r>
            <w:rPr>
              <w:rFonts w:ascii="Times New Roman" w:hAnsi="Times New Roman" w:cs="Times New Roman"/>
              <w:sz w:val="24"/>
              <w:szCs w:val="24"/>
              <w:lang w:val="en-GB"/>
            </w:rPr>
            <w:t>2.1.4</w:t>
          </w:r>
          <w:r>
            <w:rPr>
              <w:rFonts w:ascii="Times New Roman" w:hAnsi="Times New Roman" w:cs="Times New Roman"/>
              <w:sz w:val="24"/>
              <w:szCs w:val="24"/>
              <w:lang w:val="en-GB"/>
            </w:rPr>
            <w:tab/>
          </w:r>
          <w:r w:rsidRPr="00EE7B33">
            <w:rPr>
              <w:rFonts w:ascii="Times New Roman" w:hAnsi="Times New Roman" w:cs="Times New Roman"/>
              <w:sz w:val="24"/>
              <w:szCs w:val="24"/>
              <w:lang w:val="en-GB"/>
            </w:rPr>
            <w:t>Entrepreneuria</w:t>
          </w:r>
          <w:r>
            <w:rPr>
              <w:rFonts w:ascii="Times New Roman" w:hAnsi="Times New Roman" w:cs="Times New Roman"/>
              <w:sz w:val="24"/>
              <w:szCs w:val="24"/>
              <w:lang w:val="en-GB"/>
            </w:rPr>
            <w:t>l orientation, human capital and performance</w:t>
          </w:r>
          <w:r w:rsidRPr="00EE7B33">
            <w:rPr>
              <w:rFonts w:ascii="Times New Roman" w:hAnsi="Times New Roman" w:cs="Times New Roman"/>
              <w:sz w:val="24"/>
              <w:szCs w:val="24"/>
              <w:lang w:val="en-GB"/>
            </w:rPr>
            <w:t>.......</w:t>
          </w:r>
          <w:r>
            <w:rPr>
              <w:rFonts w:ascii="Times New Roman" w:hAnsi="Times New Roman" w:cs="Times New Roman"/>
              <w:sz w:val="24"/>
              <w:szCs w:val="24"/>
              <w:lang w:val="en-GB"/>
            </w:rPr>
            <w:t>.......................21</w:t>
          </w:r>
        </w:p>
        <w:p w14:paraId="37203BDD" w14:textId="77777777" w:rsidR="00A85F13" w:rsidRPr="00EE7B33" w:rsidRDefault="00A85F13" w:rsidP="00A85F13">
          <w:pPr>
            <w:jc w:val="both"/>
            <w:rPr>
              <w:rFonts w:ascii="Times New Roman" w:hAnsi="Times New Roman" w:cs="Times New Roman"/>
              <w:sz w:val="24"/>
              <w:szCs w:val="24"/>
              <w:lang w:val="en-GB"/>
            </w:rPr>
          </w:pPr>
          <w:r>
            <w:rPr>
              <w:rFonts w:ascii="Times New Roman" w:hAnsi="Times New Roman" w:cs="Times New Roman"/>
              <w:sz w:val="24"/>
              <w:szCs w:val="24"/>
              <w:lang w:val="en-GB"/>
            </w:rPr>
            <w:t>2.1.5</w:t>
          </w:r>
          <w:r>
            <w:rPr>
              <w:rFonts w:ascii="Times New Roman" w:hAnsi="Times New Roman" w:cs="Times New Roman"/>
              <w:sz w:val="24"/>
              <w:szCs w:val="24"/>
              <w:lang w:val="en-GB"/>
            </w:rPr>
            <w:tab/>
            <w:t>The moderating role of managerial experience on the relationship between entrepreneurial orientation and performance………………………………………………………………24</w:t>
          </w:r>
        </w:p>
        <w:p w14:paraId="6AA55E6E" w14:textId="77777777" w:rsidR="00A85F13" w:rsidRPr="00EE7B33" w:rsidRDefault="00A85F13" w:rsidP="00A85F13">
          <w:pPr>
            <w:pStyle w:val="TOC2"/>
            <w:tabs>
              <w:tab w:val="right" w:leader="dot" w:pos="8630"/>
            </w:tabs>
            <w:spacing w:after="0"/>
            <w:ind w:left="0"/>
            <w:jc w:val="both"/>
            <w:rPr>
              <w:rFonts w:ascii="Times New Roman" w:hAnsi="Times New Roman" w:cs="Times New Roman"/>
              <w:noProof/>
              <w:sz w:val="24"/>
              <w:szCs w:val="24"/>
            </w:rPr>
          </w:pPr>
          <w:r w:rsidRPr="00EE7B33">
            <w:rPr>
              <w:rStyle w:val="Hyperlink"/>
              <w:rFonts w:ascii="Times New Roman" w:hAnsi="Times New Roman" w:cs="Times New Roman"/>
              <w:noProof/>
              <w:color w:val="000000" w:themeColor="text1"/>
              <w:sz w:val="24"/>
              <w:szCs w:val="24"/>
            </w:rPr>
            <w:lastRenderedPageBreak/>
            <w:t xml:space="preserve">2.2 </w:t>
          </w:r>
          <w:hyperlink w:anchor="_Toc112239218" w:history="1">
            <w:r w:rsidRPr="00EE7B33">
              <w:rPr>
                <w:rStyle w:val="Hyperlink"/>
                <w:rFonts w:ascii="Times New Roman" w:hAnsi="Times New Roman" w:cs="Times New Roman"/>
                <w:noProof/>
                <w:sz w:val="24"/>
                <w:szCs w:val="24"/>
              </w:rPr>
              <w:t xml:space="preserve"> Theoretical Review..................................................................................................</w:t>
            </w:r>
            <w:r>
              <w:rPr>
                <w:rStyle w:val="Hyperlink"/>
                <w:rFonts w:ascii="Times New Roman" w:hAnsi="Times New Roman" w:cs="Times New Roman"/>
                <w:noProof/>
                <w:sz w:val="24"/>
                <w:szCs w:val="24"/>
              </w:rPr>
              <w:t>.</w:t>
            </w:r>
            <w:r w:rsidRPr="00EE7B33">
              <w:rPr>
                <w:rStyle w:val="Hyperlink"/>
                <w:rFonts w:ascii="Times New Roman" w:hAnsi="Times New Roman" w:cs="Times New Roman"/>
                <w:noProof/>
                <w:sz w:val="24"/>
                <w:szCs w:val="24"/>
              </w:rPr>
              <w:t>....</w:t>
            </w:r>
            <w:r>
              <w:rPr>
                <w:rStyle w:val="Hyperlink"/>
                <w:rFonts w:ascii="Times New Roman" w:hAnsi="Times New Roman" w:cs="Times New Roman"/>
                <w:noProof/>
                <w:sz w:val="24"/>
                <w:szCs w:val="24"/>
              </w:rPr>
              <w:t>25</w:t>
            </w:r>
          </w:hyperlink>
        </w:p>
        <w:p w14:paraId="6524974C" w14:textId="77777777" w:rsidR="00A85F13" w:rsidRPr="00C627FD" w:rsidRDefault="00A85F13" w:rsidP="00A85F13">
          <w:pPr>
            <w:autoSpaceDE w:val="0"/>
            <w:autoSpaceDN w:val="0"/>
            <w:adjustRightInd w:val="0"/>
            <w:spacing w:after="0" w:line="480" w:lineRule="auto"/>
            <w:jc w:val="both"/>
            <w:rPr>
              <w:rFonts w:ascii="Times New Roman" w:hAnsi="Times New Roman" w:cs="Times New Roman"/>
              <w:b/>
              <w:color w:val="000000"/>
              <w:sz w:val="24"/>
              <w:szCs w:val="24"/>
            </w:rPr>
          </w:pPr>
          <w:r w:rsidRPr="00EE7B33">
            <w:rPr>
              <w:rFonts w:ascii="Times New Roman" w:hAnsi="Times New Roman" w:cs="Times New Roman"/>
              <w:sz w:val="24"/>
              <w:szCs w:val="24"/>
              <w:lang w:val="en-GB"/>
            </w:rPr>
            <w:t>2.2.1</w:t>
          </w:r>
          <w:r w:rsidRPr="00B81E47">
            <w:rPr>
              <w:rFonts w:ascii="Times New Roman" w:hAnsi="Times New Roman" w:cs="Times New Roman"/>
              <w:b/>
              <w:color w:val="000000"/>
              <w:sz w:val="24"/>
              <w:szCs w:val="24"/>
            </w:rPr>
            <w:t xml:space="preserve">Resource Dependency Theory (RDT) </w:t>
          </w:r>
          <w:r w:rsidRPr="00EE7B33">
            <w:rPr>
              <w:rFonts w:ascii="Times New Roman" w:hAnsi="Times New Roman" w:cs="Times New Roman"/>
              <w:bCs/>
              <w:sz w:val="24"/>
              <w:szCs w:val="24"/>
            </w:rPr>
            <w:t>………………………………………....</w:t>
          </w:r>
          <w:r>
            <w:rPr>
              <w:rFonts w:ascii="Times New Roman" w:hAnsi="Times New Roman" w:cs="Times New Roman"/>
              <w:bCs/>
              <w:sz w:val="24"/>
              <w:szCs w:val="24"/>
            </w:rPr>
            <w:t>25</w:t>
          </w:r>
        </w:p>
        <w:p w14:paraId="47CD29AF" w14:textId="77777777" w:rsidR="00A85F13" w:rsidRPr="00EE7B33" w:rsidRDefault="00A85F13" w:rsidP="00A85F13">
          <w:pPr>
            <w:jc w:val="both"/>
            <w:rPr>
              <w:rFonts w:ascii="Times New Roman" w:hAnsi="Times New Roman" w:cs="Times New Roman"/>
              <w:bCs/>
              <w:sz w:val="24"/>
              <w:szCs w:val="24"/>
            </w:rPr>
          </w:pPr>
          <w:r w:rsidRPr="00EE7B33">
            <w:rPr>
              <w:rFonts w:ascii="Times New Roman" w:hAnsi="Times New Roman" w:cs="Times New Roman"/>
              <w:sz w:val="24"/>
              <w:szCs w:val="24"/>
              <w:lang w:val="en-GB"/>
            </w:rPr>
            <w:t xml:space="preserve">2.2.2 </w:t>
          </w:r>
          <w:r w:rsidRPr="00B81E47">
            <w:rPr>
              <w:rFonts w:ascii="Times New Roman" w:hAnsi="Times New Roman" w:cs="Times New Roman"/>
              <w:b/>
              <w:bCs/>
              <w:color w:val="000000"/>
              <w:sz w:val="24"/>
              <w:szCs w:val="24"/>
            </w:rPr>
            <w:t xml:space="preserve">Agency Theory </w:t>
          </w:r>
          <w:r>
            <w:rPr>
              <w:rFonts w:ascii="Times New Roman" w:hAnsi="Times New Roman" w:cs="Times New Roman"/>
              <w:bCs/>
              <w:sz w:val="24"/>
              <w:szCs w:val="24"/>
            </w:rPr>
            <w:t>…………………</w:t>
          </w:r>
          <w:r w:rsidRPr="00EE7B33">
            <w:rPr>
              <w:rFonts w:ascii="Times New Roman" w:hAnsi="Times New Roman" w:cs="Times New Roman"/>
              <w:bCs/>
              <w:sz w:val="24"/>
              <w:szCs w:val="24"/>
            </w:rPr>
            <w:t>……</w:t>
          </w:r>
          <w:r>
            <w:rPr>
              <w:rFonts w:ascii="Times New Roman" w:hAnsi="Times New Roman" w:cs="Times New Roman"/>
              <w:bCs/>
              <w:sz w:val="24"/>
              <w:szCs w:val="24"/>
            </w:rPr>
            <w:t>…………………………………………..27</w:t>
          </w:r>
        </w:p>
        <w:p w14:paraId="24C4E7B5" w14:textId="77777777" w:rsidR="00A85F13" w:rsidRPr="00EE7B33" w:rsidRDefault="00A85F13" w:rsidP="00A85F13">
          <w:pPr>
            <w:jc w:val="both"/>
            <w:rPr>
              <w:rFonts w:ascii="Times New Roman" w:hAnsi="Times New Roman" w:cs="Times New Roman"/>
              <w:bCs/>
              <w:sz w:val="24"/>
              <w:szCs w:val="24"/>
            </w:rPr>
          </w:pPr>
          <w:r w:rsidRPr="00EE7B33">
            <w:rPr>
              <w:rFonts w:ascii="Times New Roman" w:hAnsi="Times New Roman" w:cs="Times New Roman"/>
              <w:bCs/>
              <w:sz w:val="24"/>
              <w:szCs w:val="24"/>
            </w:rPr>
            <w:t xml:space="preserve">2.2.3 </w:t>
          </w:r>
          <w:r w:rsidRPr="00B81E47">
            <w:rPr>
              <w:rFonts w:ascii="Times New Roman" w:hAnsi="Times New Roman" w:cs="Times New Roman"/>
              <w:b/>
              <w:color w:val="000000"/>
              <w:sz w:val="24"/>
              <w:szCs w:val="24"/>
            </w:rPr>
            <w:t xml:space="preserve">Stakeholder Theory </w:t>
          </w:r>
          <w:r>
            <w:rPr>
              <w:rFonts w:ascii="Times New Roman" w:hAnsi="Times New Roman" w:cs="Times New Roman"/>
              <w:bCs/>
              <w:sz w:val="24"/>
              <w:szCs w:val="24"/>
            </w:rPr>
            <w:t>……………………………………………………………..28</w:t>
          </w:r>
        </w:p>
        <w:p w14:paraId="30F9C905" w14:textId="77777777" w:rsidR="00A85F13" w:rsidRPr="00EE7B33" w:rsidRDefault="00A85F13" w:rsidP="00A85F13">
          <w:pPr>
            <w:pStyle w:val="TOC1"/>
            <w:tabs>
              <w:tab w:val="right" w:leader="dot" w:pos="8630"/>
            </w:tabs>
            <w:spacing w:after="0"/>
            <w:jc w:val="both"/>
            <w:rPr>
              <w:rFonts w:ascii="Times New Roman" w:hAnsi="Times New Roman" w:cs="Times New Roman"/>
              <w:noProof/>
              <w:sz w:val="24"/>
              <w:szCs w:val="24"/>
            </w:rPr>
          </w:pPr>
          <w:hyperlink w:anchor="_Toc112239219" w:history="1">
            <w:r w:rsidRPr="00EE7B33">
              <w:rPr>
                <w:rStyle w:val="Hyperlink"/>
                <w:rFonts w:ascii="Times New Roman" w:hAnsi="Times New Roman" w:cs="Times New Roman"/>
                <w:noProof/>
                <w:sz w:val="24"/>
                <w:szCs w:val="24"/>
              </w:rPr>
              <w:t>2.3      Empirical Review</w:t>
            </w:r>
            <w:r w:rsidRPr="00EE7B33">
              <w:rPr>
                <w:rFonts w:ascii="Times New Roman" w:hAnsi="Times New Roman" w:cs="Times New Roman"/>
                <w:noProof/>
                <w:webHidden/>
                <w:sz w:val="24"/>
                <w:szCs w:val="24"/>
              </w:rPr>
              <w:tab/>
            </w:r>
          </w:hyperlink>
          <w:r>
            <w:rPr>
              <w:rFonts w:ascii="Times New Roman" w:hAnsi="Times New Roman" w:cs="Times New Roman"/>
              <w:noProof/>
              <w:sz w:val="24"/>
              <w:szCs w:val="24"/>
            </w:rPr>
            <w:t>29</w:t>
          </w:r>
        </w:p>
        <w:p w14:paraId="79A19C7B"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20" w:history="1">
            <w:r w:rsidRPr="00EE7B33">
              <w:rPr>
                <w:rStyle w:val="Hyperlink"/>
                <w:rFonts w:ascii="Times New Roman" w:hAnsi="Times New Roman" w:cs="Times New Roman"/>
                <w:noProof/>
                <w:sz w:val="24"/>
                <w:szCs w:val="24"/>
              </w:rPr>
              <w:t>2.4</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Gaps in Literature</w:t>
            </w:r>
            <w:r w:rsidRPr="00EE7B33">
              <w:rPr>
                <w:rFonts w:ascii="Times New Roman" w:hAnsi="Times New Roman" w:cs="Times New Roman"/>
                <w:noProof/>
                <w:webHidden/>
                <w:sz w:val="24"/>
                <w:szCs w:val="24"/>
              </w:rPr>
              <w:tab/>
            </w:r>
          </w:hyperlink>
          <w:r>
            <w:rPr>
              <w:rFonts w:ascii="Times New Roman" w:hAnsi="Times New Roman" w:cs="Times New Roman"/>
              <w:sz w:val="24"/>
              <w:szCs w:val="24"/>
            </w:rPr>
            <w:t>32</w:t>
          </w:r>
        </w:p>
        <w:p w14:paraId="47FD0874" w14:textId="77777777" w:rsidR="00A85F13" w:rsidRPr="00EE7B33" w:rsidRDefault="00A85F13" w:rsidP="00A85F13">
          <w:pPr>
            <w:pStyle w:val="TOC1"/>
            <w:tabs>
              <w:tab w:val="right" w:leader="dot" w:pos="8630"/>
            </w:tabs>
            <w:spacing w:after="0"/>
            <w:jc w:val="both"/>
            <w:rPr>
              <w:rFonts w:ascii="Times New Roman" w:hAnsi="Times New Roman" w:cs="Times New Roman"/>
              <w:noProof/>
              <w:sz w:val="24"/>
              <w:szCs w:val="24"/>
            </w:rPr>
          </w:pPr>
          <w:hyperlink w:anchor="_Toc112239221" w:history="1">
            <w:r w:rsidRPr="00EE7B33">
              <w:rPr>
                <w:rStyle w:val="Hyperlink"/>
                <w:rFonts w:ascii="Times New Roman" w:hAnsi="Times New Roman" w:cs="Times New Roman"/>
                <w:noProof/>
                <w:sz w:val="24"/>
                <w:szCs w:val="24"/>
              </w:rPr>
              <w:t>CHAPTER THREE</w:t>
            </w:r>
            <w:r w:rsidRPr="00EE7B33">
              <w:rPr>
                <w:rFonts w:ascii="Times New Roman" w:hAnsi="Times New Roman" w:cs="Times New Roman"/>
                <w:noProof/>
                <w:webHidden/>
                <w:sz w:val="24"/>
                <w:szCs w:val="24"/>
              </w:rPr>
              <w:t>:</w:t>
            </w:r>
          </w:hyperlink>
          <w:hyperlink w:anchor="_Toc112239222" w:history="1">
            <w:r w:rsidRPr="00EE7B33">
              <w:rPr>
                <w:rStyle w:val="Hyperlink"/>
                <w:rFonts w:ascii="Times New Roman" w:hAnsi="Times New Roman" w:cs="Times New Roman"/>
                <w:noProof/>
                <w:sz w:val="24"/>
                <w:szCs w:val="24"/>
              </w:rPr>
              <w:t>METHODOLOGY</w:t>
            </w:r>
            <w:r w:rsidRPr="00EE7B33">
              <w:rPr>
                <w:rFonts w:ascii="Times New Roman" w:hAnsi="Times New Roman" w:cs="Times New Roman"/>
                <w:noProof/>
                <w:webHidden/>
                <w:sz w:val="24"/>
                <w:szCs w:val="24"/>
              </w:rPr>
              <w:tab/>
            </w:r>
            <w:r w:rsidRPr="00EE7B33">
              <w:rPr>
                <w:rFonts w:ascii="Times New Roman" w:hAnsi="Times New Roman" w:cs="Times New Roman"/>
                <w:noProof/>
                <w:webHidden/>
                <w:sz w:val="24"/>
                <w:szCs w:val="24"/>
              </w:rPr>
              <w:fldChar w:fldCharType="begin"/>
            </w:r>
            <w:r w:rsidRPr="00EE7B33">
              <w:rPr>
                <w:rFonts w:ascii="Times New Roman" w:hAnsi="Times New Roman" w:cs="Times New Roman"/>
                <w:noProof/>
                <w:webHidden/>
                <w:sz w:val="24"/>
                <w:szCs w:val="24"/>
              </w:rPr>
              <w:instrText xml:space="preserve"> PAGEREF _Toc112239222 \h </w:instrText>
            </w:r>
            <w:r w:rsidRPr="00EE7B33">
              <w:rPr>
                <w:rFonts w:ascii="Times New Roman" w:hAnsi="Times New Roman" w:cs="Times New Roman"/>
                <w:noProof/>
                <w:webHidden/>
                <w:sz w:val="24"/>
                <w:szCs w:val="24"/>
              </w:rPr>
            </w:r>
            <w:r w:rsidRPr="00EE7B33">
              <w:rPr>
                <w:rFonts w:ascii="Times New Roman" w:hAnsi="Times New Roman" w:cs="Times New Roman"/>
                <w:noProof/>
                <w:webHidden/>
                <w:sz w:val="24"/>
                <w:szCs w:val="24"/>
              </w:rPr>
              <w:fldChar w:fldCharType="separate"/>
            </w:r>
            <w:r w:rsidRPr="00EE7B33">
              <w:rPr>
                <w:rFonts w:ascii="Times New Roman" w:hAnsi="Times New Roman" w:cs="Times New Roman"/>
                <w:noProof/>
                <w:webHidden/>
                <w:sz w:val="24"/>
                <w:szCs w:val="24"/>
              </w:rPr>
              <w:t>3</w:t>
            </w:r>
            <w:r w:rsidRPr="00EE7B33">
              <w:rPr>
                <w:rFonts w:ascii="Times New Roman" w:hAnsi="Times New Roman" w:cs="Times New Roman"/>
                <w:noProof/>
                <w:webHidden/>
                <w:sz w:val="24"/>
                <w:szCs w:val="24"/>
              </w:rPr>
              <w:fldChar w:fldCharType="end"/>
            </w:r>
          </w:hyperlink>
          <w:r>
            <w:rPr>
              <w:rFonts w:ascii="Times New Roman" w:hAnsi="Times New Roman" w:cs="Times New Roman"/>
              <w:noProof/>
              <w:sz w:val="24"/>
              <w:szCs w:val="24"/>
            </w:rPr>
            <w:t>3</w:t>
          </w:r>
        </w:p>
        <w:p w14:paraId="513A2806"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23" w:history="1">
            <w:r w:rsidRPr="00EE7B33">
              <w:rPr>
                <w:rStyle w:val="Hyperlink"/>
                <w:rFonts w:ascii="Times New Roman" w:hAnsi="Times New Roman" w:cs="Times New Roman"/>
                <w:noProof/>
                <w:sz w:val="24"/>
                <w:szCs w:val="24"/>
              </w:rPr>
              <w:t>3.</w:t>
            </w:r>
            <w:r>
              <w:rPr>
                <w:rStyle w:val="Hyperlink"/>
                <w:rFonts w:ascii="Times New Roman" w:hAnsi="Times New Roman" w:cs="Times New Roman"/>
                <w:noProof/>
                <w:sz w:val="24"/>
                <w:szCs w:val="24"/>
              </w:rPr>
              <w:t>0</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Preamble</w:t>
            </w:r>
            <w:r w:rsidRPr="00EE7B33">
              <w:rPr>
                <w:rFonts w:ascii="Times New Roman" w:hAnsi="Times New Roman" w:cs="Times New Roman"/>
                <w:noProof/>
                <w:webHidden/>
                <w:sz w:val="24"/>
                <w:szCs w:val="24"/>
              </w:rPr>
              <w:tab/>
            </w:r>
            <w:r w:rsidRPr="00EE7B33">
              <w:rPr>
                <w:rFonts w:ascii="Times New Roman" w:hAnsi="Times New Roman" w:cs="Times New Roman"/>
                <w:noProof/>
                <w:webHidden/>
                <w:sz w:val="24"/>
                <w:szCs w:val="24"/>
              </w:rPr>
              <w:fldChar w:fldCharType="begin"/>
            </w:r>
            <w:r w:rsidRPr="00EE7B33">
              <w:rPr>
                <w:rFonts w:ascii="Times New Roman" w:hAnsi="Times New Roman" w:cs="Times New Roman"/>
                <w:noProof/>
                <w:webHidden/>
                <w:sz w:val="24"/>
                <w:szCs w:val="24"/>
              </w:rPr>
              <w:instrText xml:space="preserve"> PAGEREF _Toc112239223 \h </w:instrText>
            </w:r>
            <w:r w:rsidRPr="00EE7B33">
              <w:rPr>
                <w:rFonts w:ascii="Times New Roman" w:hAnsi="Times New Roman" w:cs="Times New Roman"/>
                <w:noProof/>
                <w:webHidden/>
                <w:sz w:val="24"/>
                <w:szCs w:val="24"/>
              </w:rPr>
            </w:r>
            <w:r w:rsidRPr="00EE7B33">
              <w:rPr>
                <w:rFonts w:ascii="Times New Roman" w:hAnsi="Times New Roman" w:cs="Times New Roman"/>
                <w:noProof/>
                <w:webHidden/>
                <w:sz w:val="24"/>
                <w:szCs w:val="24"/>
              </w:rPr>
              <w:fldChar w:fldCharType="separate"/>
            </w:r>
            <w:r w:rsidRPr="00EE7B33">
              <w:rPr>
                <w:rFonts w:ascii="Times New Roman" w:hAnsi="Times New Roman" w:cs="Times New Roman"/>
                <w:noProof/>
                <w:webHidden/>
                <w:sz w:val="24"/>
                <w:szCs w:val="24"/>
              </w:rPr>
              <w:t>3</w:t>
            </w:r>
            <w:r w:rsidRPr="00EE7B33">
              <w:rPr>
                <w:rFonts w:ascii="Times New Roman" w:hAnsi="Times New Roman" w:cs="Times New Roman"/>
                <w:noProof/>
                <w:webHidden/>
                <w:sz w:val="24"/>
                <w:szCs w:val="24"/>
              </w:rPr>
              <w:fldChar w:fldCharType="end"/>
            </w:r>
          </w:hyperlink>
          <w:r>
            <w:rPr>
              <w:rFonts w:ascii="Times New Roman" w:hAnsi="Times New Roman" w:cs="Times New Roman"/>
              <w:sz w:val="24"/>
              <w:szCs w:val="24"/>
            </w:rPr>
            <w:t>3</w:t>
          </w:r>
        </w:p>
        <w:p w14:paraId="3F1E5EDF"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25" w:history="1">
            <w:r>
              <w:rPr>
                <w:rStyle w:val="Hyperlink"/>
                <w:rFonts w:ascii="Times New Roman" w:hAnsi="Times New Roman" w:cs="Times New Roman"/>
                <w:noProof/>
                <w:sz w:val="24"/>
                <w:szCs w:val="24"/>
              </w:rPr>
              <w:t>3.1</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Research Design</w:t>
            </w:r>
            <w:r w:rsidRPr="00EE7B33">
              <w:rPr>
                <w:rFonts w:ascii="Times New Roman" w:hAnsi="Times New Roman" w:cs="Times New Roman"/>
                <w:noProof/>
                <w:webHidden/>
                <w:sz w:val="24"/>
                <w:szCs w:val="24"/>
              </w:rPr>
              <w:tab/>
            </w:r>
            <w:r w:rsidRPr="00EE7B33">
              <w:rPr>
                <w:rFonts w:ascii="Times New Roman" w:hAnsi="Times New Roman" w:cs="Times New Roman"/>
                <w:noProof/>
                <w:webHidden/>
                <w:sz w:val="24"/>
                <w:szCs w:val="24"/>
              </w:rPr>
              <w:fldChar w:fldCharType="begin"/>
            </w:r>
            <w:r w:rsidRPr="00EE7B33">
              <w:rPr>
                <w:rFonts w:ascii="Times New Roman" w:hAnsi="Times New Roman" w:cs="Times New Roman"/>
                <w:noProof/>
                <w:webHidden/>
                <w:sz w:val="24"/>
                <w:szCs w:val="24"/>
              </w:rPr>
              <w:instrText xml:space="preserve"> PAGEREF _Toc112239225 \h </w:instrText>
            </w:r>
            <w:r w:rsidRPr="00EE7B33">
              <w:rPr>
                <w:rFonts w:ascii="Times New Roman" w:hAnsi="Times New Roman" w:cs="Times New Roman"/>
                <w:noProof/>
                <w:webHidden/>
                <w:sz w:val="24"/>
                <w:szCs w:val="24"/>
              </w:rPr>
            </w:r>
            <w:r w:rsidRPr="00EE7B33">
              <w:rPr>
                <w:rFonts w:ascii="Times New Roman" w:hAnsi="Times New Roman" w:cs="Times New Roman"/>
                <w:noProof/>
                <w:webHidden/>
                <w:sz w:val="24"/>
                <w:szCs w:val="24"/>
              </w:rPr>
              <w:fldChar w:fldCharType="separate"/>
            </w:r>
            <w:r w:rsidRPr="00EE7B33">
              <w:rPr>
                <w:rFonts w:ascii="Times New Roman" w:hAnsi="Times New Roman" w:cs="Times New Roman"/>
                <w:noProof/>
                <w:webHidden/>
                <w:sz w:val="24"/>
                <w:szCs w:val="24"/>
              </w:rPr>
              <w:t>3</w:t>
            </w:r>
            <w:r w:rsidRPr="00EE7B33">
              <w:rPr>
                <w:rFonts w:ascii="Times New Roman" w:hAnsi="Times New Roman" w:cs="Times New Roman"/>
                <w:noProof/>
                <w:webHidden/>
                <w:sz w:val="24"/>
                <w:szCs w:val="24"/>
              </w:rPr>
              <w:fldChar w:fldCharType="end"/>
            </w:r>
          </w:hyperlink>
          <w:r>
            <w:rPr>
              <w:rFonts w:ascii="Times New Roman" w:hAnsi="Times New Roman" w:cs="Times New Roman"/>
              <w:noProof/>
              <w:sz w:val="24"/>
              <w:szCs w:val="24"/>
            </w:rPr>
            <w:t>3</w:t>
          </w:r>
        </w:p>
        <w:p w14:paraId="0B2A720C"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26" w:history="1">
            <w:r>
              <w:rPr>
                <w:rStyle w:val="Hyperlink"/>
                <w:rFonts w:ascii="Times New Roman" w:hAnsi="Times New Roman" w:cs="Times New Roman"/>
                <w:noProof/>
                <w:sz w:val="24"/>
                <w:szCs w:val="24"/>
              </w:rPr>
              <w:t>3.2</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Population of the Study</w:t>
            </w:r>
            <w:r w:rsidRPr="00EE7B33">
              <w:rPr>
                <w:rFonts w:ascii="Times New Roman" w:hAnsi="Times New Roman" w:cs="Times New Roman"/>
                <w:noProof/>
                <w:webHidden/>
                <w:sz w:val="24"/>
                <w:szCs w:val="24"/>
              </w:rPr>
              <w:tab/>
            </w:r>
          </w:hyperlink>
          <w:r>
            <w:rPr>
              <w:rFonts w:ascii="Times New Roman" w:hAnsi="Times New Roman" w:cs="Times New Roman"/>
              <w:sz w:val="24"/>
              <w:szCs w:val="24"/>
            </w:rPr>
            <w:t>33</w:t>
          </w:r>
        </w:p>
        <w:p w14:paraId="7665F273" w14:textId="77777777" w:rsidR="00A85F13" w:rsidRPr="00EE7B33" w:rsidRDefault="00A85F13" w:rsidP="00A85F13">
          <w:pPr>
            <w:jc w:val="both"/>
            <w:rPr>
              <w:rFonts w:ascii="Times New Roman" w:hAnsi="Times New Roman" w:cs="Times New Roman"/>
              <w:sz w:val="24"/>
              <w:szCs w:val="24"/>
              <w:lang w:val="en-GB"/>
            </w:rPr>
          </w:pPr>
          <w:r>
            <w:rPr>
              <w:rFonts w:ascii="Times New Roman" w:hAnsi="Times New Roman" w:cs="Times New Roman"/>
              <w:sz w:val="24"/>
              <w:szCs w:val="24"/>
              <w:lang w:val="en-GB"/>
            </w:rPr>
            <w:t>3.3</w:t>
          </w:r>
          <w:r w:rsidRPr="00EE7B33">
            <w:rPr>
              <w:rFonts w:ascii="Times New Roman" w:hAnsi="Times New Roman" w:cs="Times New Roman"/>
              <w:sz w:val="24"/>
              <w:szCs w:val="24"/>
              <w:lang w:val="en-GB"/>
            </w:rPr>
            <w:tab/>
            <w:t>Sources Of Data.......................................................................</w:t>
          </w:r>
          <w:r>
            <w:rPr>
              <w:rFonts w:ascii="Times New Roman" w:hAnsi="Times New Roman" w:cs="Times New Roman"/>
              <w:sz w:val="24"/>
              <w:szCs w:val="24"/>
              <w:lang w:val="en-GB"/>
            </w:rPr>
            <w:t>...............................34</w:t>
          </w:r>
        </w:p>
        <w:p w14:paraId="4013198B" w14:textId="77777777" w:rsidR="00A85F13" w:rsidRDefault="00A85F13" w:rsidP="00A85F13">
          <w:pPr>
            <w:jc w:val="both"/>
            <w:rPr>
              <w:rFonts w:ascii="Times New Roman" w:hAnsi="Times New Roman" w:cs="Times New Roman"/>
              <w:sz w:val="24"/>
              <w:szCs w:val="24"/>
              <w:lang w:val="en-GB"/>
            </w:rPr>
          </w:pPr>
          <w:r>
            <w:rPr>
              <w:rFonts w:ascii="Times New Roman" w:hAnsi="Times New Roman" w:cs="Times New Roman"/>
              <w:sz w:val="24"/>
              <w:szCs w:val="24"/>
              <w:lang w:val="en-GB"/>
            </w:rPr>
            <w:t>3.4</w:t>
          </w:r>
          <w:r w:rsidRPr="00EE7B33">
            <w:rPr>
              <w:rFonts w:ascii="Times New Roman" w:hAnsi="Times New Roman" w:cs="Times New Roman"/>
              <w:sz w:val="24"/>
              <w:szCs w:val="24"/>
              <w:lang w:val="en-GB"/>
            </w:rPr>
            <w:tab/>
            <w:t xml:space="preserve">Data </w:t>
          </w:r>
          <w:r>
            <w:rPr>
              <w:rFonts w:ascii="Times New Roman" w:hAnsi="Times New Roman" w:cs="Times New Roman"/>
              <w:sz w:val="24"/>
              <w:szCs w:val="24"/>
              <w:lang w:val="en-GB"/>
            </w:rPr>
            <w:t>collection methods</w:t>
          </w:r>
          <w:r w:rsidRPr="00EE7B33">
            <w:rPr>
              <w:rFonts w:ascii="Times New Roman" w:hAnsi="Times New Roman" w:cs="Times New Roman"/>
              <w:sz w:val="24"/>
              <w:szCs w:val="24"/>
              <w:lang w:val="en-GB"/>
            </w:rPr>
            <w:t>.................................</w:t>
          </w:r>
          <w:r>
            <w:rPr>
              <w:rFonts w:ascii="Times New Roman" w:hAnsi="Times New Roman" w:cs="Times New Roman"/>
              <w:sz w:val="24"/>
              <w:szCs w:val="24"/>
              <w:lang w:val="en-GB"/>
            </w:rPr>
            <w:t>......................</w:t>
          </w:r>
          <w:r w:rsidRPr="00EE7B33">
            <w:rPr>
              <w:rFonts w:ascii="Times New Roman" w:hAnsi="Times New Roman" w:cs="Times New Roman"/>
              <w:sz w:val="24"/>
              <w:szCs w:val="24"/>
              <w:lang w:val="en-GB"/>
            </w:rPr>
            <w:t>....</w:t>
          </w:r>
          <w:r>
            <w:rPr>
              <w:rFonts w:ascii="Times New Roman" w:hAnsi="Times New Roman" w:cs="Times New Roman"/>
              <w:sz w:val="24"/>
              <w:szCs w:val="24"/>
              <w:lang w:val="en-GB"/>
            </w:rPr>
            <w:t>..............................34</w:t>
          </w:r>
        </w:p>
        <w:p w14:paraId="37C7B566" w14:textId="77777777" w:rsidR="00A85F13" w:rsidRPr="00EE7B33" w:rsidRDefault="00A85F13" w:rsidP="00A85F13">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3.5 </w:t>
          </w:r>
          <w:r>
            <w:rPr>
              <w:rFonts w:ascii="Times New Roman" w:hAnsi="Times New Roman" w:cs="Times New Roman"/>
              <w:sz w:val="24"/>
              <w:szCs w:val="24"/>
              <w:lang w:val="en-GB"/>
            </w:rPr>
            <w:tab/>
            <w:t>sample size and techniques…………………………………………………….....34</w:t>
          </w:r>
        </w:p>
        <w:p w14:paraId="0386E3F9" w14:textId="77777777" w:rsidR="00A85F13" w:rsidRPr="00EE7B33" w:rsidRDefault="00A85F13" w:rsidP="00A85F13">
          <w:pPr>
            <w:pStyle w:val="TOC1"/>
            <w:tabs>
              <w:tab w:val="right" w:leader="dot" w:pos="8630"/>
            </w:tabs>
            <w:spacing w:after="0"/>
            <w:jc w:val="both"/>
            <w:rPr>
              <w:rFonts w:ascii="Times New Roman" w:hAnsi="Times New Roman" w:cs="Times New Roman"/>
              <w:noProof/>
              <w:sz w:val="24"/>
              <w:szCs w:val="24"/>
            </w:rPr>
          </w:pPr>
          <w:hyperlink w:anchor="_Toc112239229" w:history="1">
            <w:r>
              <w:rPr>
                <w:rStyle w:val="Hyperlink"/>
                <w:rFonts w:ascii="Times New Roman" w:hAnsi="Times New Roman" w:cs="Times New Roman"/>
                <w:noProof/>
                <w:sz w:val="24"/>
                <w:szCs w:val="24"/>
              </w:rPr>
              <w:t>3.6</w:t>
            </w:r>
            <w:r w:rsidRPr="00EE7B33">
              <w:rPr>
                <w:rStyle w:val="Hyperlink"/>
                <w:rFonts w:ascii="Times New Roman" w:hAnsi="Times New Roman" w:cs="Times New Roman"/>
                <w:noProof/>
                <w:sz w:val="24"/>
                <w:szCs w:val="24"/>
              </w:rPr>
              <w:t xml:space="preserve">      Method of Data Analysis</w:t>
            </w:r>
            <w:r w:rsidRPr="00EE7B33">
              <w:rPr>
                <w:rFonts w:ascii="Times New Roman" w:hAnsi="Times New Roman" w:cs="Times New Roman"/>
                <w:noProof/>
                <w:webHidden/>
                <w:sz w:val="24"/>
                <w:szCs w:val="24"/>
              </w:rPr>
              <w:tab/>
            </w:r>
          </w:hyperlink>
          <w:r>
            <w:rPr>
              <w:rFonts w:ascii="Times New Roman" w:hAnsi="Times New Roman" w:cs="Times New Roman"/>
              <w:sz w:val="24"/>
              <w:szCs w:val="24"/>
            </w:rPr>
            <w:t>35</w:t>
          </w:r>
        </w:p>
        <w:p w14:paraId="68E479BB" w14:textId="77777777" w:rsidR="00A85F13" w:rsidRPr="00EE7B33" w:rsidRDefault="00A85F13" w:rsidP="00A85F13">
          <w:pPr>
            <w:pStyle w:val="TOC1"/>
            <w:tabs>
              <w:tab w:val="right" w:leader="dot" w:pos="8630"/>
            </w:tabs>
            <w:spacing w:after="0"/>
            <w:jc w:val="both"/>
            <w:rPr>
              <w:rFonts w:ascii="Times New Roman" w:hAnsi="Times New Roman" w:cs="Times New Roman"/>
              <w:noProof/>
              <w:sz w:val="24"/>
              <w:szCs w:val="24"/>
            </w:rPr>
          </w:pPr>
          <w:hyperlink w:anchor="_Toc112239230" w:history="1">
            <w:r w:rsidRPr="00EE7B33">
              <w:rPr>
                <w:rStyle w:val="Hyperlink"/>
                <w:rFonts w:ascii="Times New Roman" w:eastAsia="SimSun" w:hAnsi="Times New Roman" w:cs="Times New Roman"/>
                <w:noProof/>
                <w:sz w:val="24"/>
                <w:szCs w:val="24"/>
              </w:rPr>
              <w:t>3.7      Validity of Research Instrument</w:t>
            </w:r>
            <w:r w:rsidRPr="00EE7B33">
              <w:rPr>
                <w:rFonts w:ascii="Times New Roman" w:hAnsi="Times New Roman" w:cs="Times New Roman"/>
                <w:noProof/>
                <w:webHidden/>
                <w:sz w:val="24"/>
                <w:szCs w:val="24"/>
              </w:rPr>
              <w:tab/>
            </w:r>
          </w:hyperlink>
          <w:r>
            <w:rPr>
              <w:rFonts w:ascii="Times New Roman" w:hAnsi="Times New Roman" w:cs="Times New Roman"/>
              <w:sz w:val="24"/>
              <w:szCs w:val="24"/>
            </w:rPr>
            <w:t>35</w:t>
          </w:r>
        </w:p>
        <w:p w14:paraId="201EF691"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31" w:history="1">
            <w:r w:rsidRPr="00EE7B33">
              <w:rPr>
                <w:rStyle w:val="Hyperlink"/>
                <w:rFonts w:ascii="Times New Roman" w:eastAsia="SimSun" w:hAnsi="Times New Roman" w:cs="Times New Roman"/>
                <w:noProof/>
                <w:sz w:val="24"/>
                <w:szCs w:val="24"/>
              </w:rPr>
              <w:t>3.8</w:t>
            </w:r>
            <w:r w:rsidRPr="00EE7B33">
              <w:rPr>
                <w:rFonts w:ascii="Times New Roman" w:hAnsi="Times New Roman" w:cs="Times New Roman"/>
                <w:noProof/>
                <w:sz w:val="24"/>
                <w:szCs w:val="24"/>
              </w:rPr>
              <w:tab/>
            </w:r>
            <w:r w:rsidRPr="00EE7B33">
              <w:rPr>
                <w:rStyle w:val="Hyperlink"/>
                <w:rFonts w:ascii="Times New Roman" w:eastAsia="SimSun" w:hAnsi="Times New Roman" w:cs="Times New Roman"/>
                <w:noProof/>
                <w:sz w:val="24"/>
                <w:szCs w:val="24"/>
              </w:rPr>
              <w:t>Reliability of Research Instrument</w:t>
            </w:r>
            <w:r w:rsidRPr="00EE7B33">
              <w:rPr>
                <w:rFonts w:ascii="Times New Roman" w:hAnsi="Times New Roman" w:cs="Times New Roman"/>
                <w:noProof/>
                <w:webHidden/>
                <w:sz w:val="24"/>
                <w:szCs w:val="24"/>
              </w:rPr>
              <w:tab/>
            </w:r>
          </w:hyperlink>
          <w:r>
            <w:rPr>
              <w:rFonts w:ascii="Times New Roman" w:hAnsi="Times New Roman" w:cs="Times New Roman"/>
              <w:sz w:val="24"/>
              <w:szCs w:val="24"/>
            </w:rPr>
            <w:t>35</w:t>
          </w:r>
        </w:p>
        <w:p w14:paraId="5EE5E746"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32" w:history="1">
            <w:r w:rsidRPr="00EE7B33">
              <w:rPr>
                <w:rStyle w:val="Hyperlink"/>
                <w:rFonts w:ascii="Times New Roman" w:hAnsi="Times New Roman" w:cs="Times New Roman"/>
                <w:noProof/>
                <w:sz w:val="24"/>
                <w:szCs w:val="24"/>
              </w:rPr>
              <w:t>3.9</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Ethical Consideration</w:t>
            </w:r>
            <w:r w:rsidRPr="00EE7B33">
              <w:rPr>
                <w:rFonts w:ascii="Times New Roman" w:hAnsi="Times New Roman" w:cs="Times New Roman"/>
                <w:noProof/>
                <w:webHidden/>
                <w:sz w:val="24"/>
                <w:szCs w:val="24"/>
              </w:rPr>
              <w:tab/>
            </w:r>
          </w:hyperlink>
          <w:r>
            <w:rPr>
              <w:rFonts w:ascii="Times New Roman" w:hAnsi="Times New Roman" w:cs="Times New Roman"/>
              <w:sz w:val="24"/>
              <w:szCs w:val="24"/>
            </w:rPr>
            <w:t>36</w:t>
          </w:r>
        </w:p>
        <w:p w14:paraId="34E65706" w14:textId="77777777" w:rsidR="00A85F13" w:rsidRPr="00EE7B33" w:rsidRDefault="00A85F13" w:rsidP="00A85F13">
          <w:pPr>
            <w:pStyle w:val="TOC1"/>
            <w:tabs>
              <w:tab w:val="right" w:leader="dot" w:pos="8630"/>
            </w:tabs>
            <w:spacing w:after="0"/>
            <w:jc w:val="both"/>
            <w:rPr>
              <w:rFonts w:ascii="Times New Roman" w:hAnsi="Times New Roman" w:cs="Times New Roman"/>
              <w:noProof/>
              <w:sz w:val="24"/>
              <w:szCs w:val="24"/>
            </w:rPr>
          </w:pPr>
          <w:hyperlink w:anchor="_Toc112239233" w:history="1">
            <w:r w:rsidRPr="00EE7B33">
              <w:rPr>
                <w:rStyle w:val="Hyperlink"/>
                <w:rFonts w:ascii="Times New Roman" w:hAnsi="Times New Roman" w:cs="Times New Roman"/>
                <w:noProof/>
                <w:sz w:val="24"/>
                <w:szCs w:val="24"/>
              </w:rPr>
              <w:t>CHAPTER FOUR</w:t>
            </w:r>
            <w:r w:rsidRPr="00EE7B33">
              <w:rPr>
                <w:rFonts w:ascii="Times New Roman" w:hAnsi="Times New Roman" w:cs="Times New Roman"/>
                <w:noProof/>
                <w:webHidden/>
                <w:sz w:val="24"/>
                <w:szCs w:val="24"/>
              </w:rPr>
              <w:t>:</w:t>
            </w:r>
          </w:hyperlink>
          <w:hyperlink w:anchor="_Toc112239234" w:history="1">
            <w:r w:rsidRPr="00EE7B33">
              <w:rPr>
                <w:rStyle w:val="Hyperlink"/>
                <w:rFonts w:ascii="Times New Roman" w:hAnsi="Times New Roman" w:cs="Times New Roman"/>
                <w:noProof/>
                <w:sz w:val="24"/>
                <w:szCs w:val="24"/>
              </w:rPr>
              <w:t>DATA PRESENTATION, ANALYSIS AND INTERPRETATION</w:t>
            </w:r>
            <w:r w:rsidRPr="00EE7B33">
              <w:rPr>
                <w:rFonts w:ascii="Times New Roman" w:hAnsi="Times New Roman" w:cs="Times New Roman"/>
                <w:noProof/>
                <w:webHidden/>
                <w:sz w:val="24"/>
                <w:szCs w:val="24"/>
              </w:rPr>
              <w:tab/>
            </w:r>
          </w:hyperlink>
          <w:r>
            <w:rPr>
              <w:rFonts w:ascii="Times New Roman" w:hAnsi="Times New Roman" w:cs="Times New Roman"/>
              <w:sz w:val="24"/>
              <w:szCs w:val="24"/>
            </w:rPr>
            <w:t>37</w:t>
          </w:r>
        </w:p>
        <w:p w14:paraId="03A55EEB" w14:textId="77777777" w:rsidR="00A85F13" w:rsidRPr="00EE7B33" w:rsidRDefault="00A85F13" w:rsidP="00A85F13">
          <w:pPr>
            <w:pStyle w:val="TOC1"/>
            <w:tabs>
              <w:tab w:val="right" w:leader="dot" w:pos="8630"/>
            </w:tabs>
            <w:spacing w:after="0"/>
            <w:jc w:val="both"/>
            <w:rPr>
              <w:rFonts w:ascii="Times New Roman" w:hAnsi="Times New Roman" w:cs="Times New Roman"/>
              <w:sz w:val="24"/>
              <w:szCs w:val="24"/>
            </w:rPr>
          </w:pPr>
          <w:hyperlink w:anchor="_Toc112239235" w:history="1">
            <w:r>
              <w:rPr>
                <w:rStyle w:val="Hyperlink"/>
                <w:rFonts w:ascii="Times New Roman" w:hAnsi="Times New Roman" w:cs="Times New Roman"/>
                <w:noProof/>
                <w:sz w:val="24"/>
                <w:szCs w:val="24"/>
              </w:rPr>
              <w:t>4.0 Preamble</w:t>
            </w:r>
            <w:r w:rsidRPr="00EE7B33">
              <w:rPr>
                <w:rFonts w:ascii="Times New Roman" w:hAnsi="Times New Roman" w:cs="Times New Roman"/>
                <w:noProof/>
                <w:webHidden/>
                <w:sz w:val="24"/>
                <w:szCs w:val="24"/>
              </w:rPr>
              <w:tab/>
            </w:r>
          </w:hyperlink>
          <w:r>
            <w:rPr>
              <w:rFonts w:ascii="Times New Roman" w:hAnsi="Times New Roman" w:cs="Times New Roman"/>
              <w:sz w:val="24"/>
              <w:szCs w:val="24"/>
            </w:rPr>
            <w:t>37</w:t>
          </w:r>
        </w:p>
        <w:p w14:paraId="7A3719C3" w14:textId="77777777" w:rsidR="00A85F13" w:rsidRPr="00EE7B33" w:rsidRDefault="00A85F13" w:rsidP="00A85F13">
          <w:pPr>
            <w:jc w:val="both"/>
            <w:rPr>
              <w:rFonts w:ascii="Times New Roman" w:hAnsi="Times New Roman" w:cs="Times New Roman"/>
              <w:sz w:val="24"/>
              <w:szCs w:val="24"/>
            </w:rPr>
          </w:pPr>
          <w:r w:rsidRPr="00EE7B33">
            <w:rPr>
              <w:rFonts w:ascii="Times New Roman" w:hAnsi="Times New Roman" w:cs="Times New Roman"/>
              <w:sz w:val="24"/>
              <w:szCs w:val="24"/>
              <w:lang w:val="en-GB"/>
            </w:rPr>
            <w:t>4.1</w:t>
          </w:r>
          <w:r w:rsidRPr="00EE7B33">
            <w:rPr>
              <w:rFonts w:ascii="Times New Roman" w:hAnsi="Times New Roman" w:cs="Times New Roman"/>
              <w:sz w:val="24"/>
              <w:szCs w:val="24"/>
            </w:rPr>
            <w:t>Questionnaire’s Re</w:t>
          </w:r>
          <w:r>
            <w:rPr>
              <w:rFonts w:ascii="Times New Roman" w:hAnsi="Times New Roman" w:cs="Times New Roman"/>
              <w:sz w:val="24"/>
              <w:szCs w:val="24"/>
            </w:rPr>
            <w:t>sponse………………………………………………………………………………….37</w:t>
          </w:r>
        </w:p>
        <w:p w14:paraId="2EE4371E" w14:textId="77777777" w:rsidR="00A85F13" w:rsidRPr="001644BE" w:rsidRDefault="00A85F13" w:rsidP="00A85F13">
          <w:pPr>
            <w:pStyle w:val="Heading2"/>
            <w:tabs>
              <w:tab w:val="center" w:pos="447"/>
              <w:tab w:val="center" w:pos="2312"/>
            </w:tabs>
            <w:spacing w:after="105"/>
            <w:jc w:val="both"/>
            <w:rPr>
              <w:rFonts w:ascii="Times New Roman" w:hAnsi="Times New Roman" w:cs="Times New Roman"/>
              <w:b w:val="0"/>
              <w:color w:val="auto"/>
              <w:sz w:val="24"/>
              <w:szCs w:val="24"/>
            </w:rPr>
          </w:pPr>
          <w:r w:rsidRPr="00EE7B33">
            <w:rPr>
              <w:rFonts w:ascii="Times New Roman" w:hAnsi="Times New Roman" w:cs="Times New Roman"/>
              <w:color w:val="auto"/>
              <w:sz w:val="24"/>
              <w:szCs w:val="24"/>
            </w:rPr>
            <w:t>4.3</w:t>
          </w:r>
          <w:r w:rsidRPr="00EE7B33">
            <w:rPr>
              <w:rFonts w:ascii="Times New Roman" w:hAnsi="Times New Roman" w:cs="Times New Roman"/>
              <w:color w:val="auto"/>
              <w:sz w:val="24"/>
              <w:szCs w:val="24"/>
            </w:rPr>
            <w:tab/>
          </w:r>
          <w:r>
            <w:rPr>
              <w:rFonts w:ascii="Times New Roman" w:hAnsi="Times New Roman" w:cs="Times New Roman"/>
              <w:b w:val="0"/>
              <w:color w:val="auto"/>
              <w:sz w:val="24"/>
              <w:szCs w:val="24"/>
            </w:rPr>
            <w:t>Analysis of Question</w:t>
          </w:r>
          <w:r>
            <w:rPr>
              <w:rFonts w:ascii="Times New Roman" w:hAnsi="Times New Roman" w:cs="Times New Roman"/>
              <w:color w:val="auto"/>
              <w:sz w:val="24"/>
              <w:szCs w:val="24"/>
            </w:rPr>
            <w:t>…………………………………………………………………</w:t>
          </w:r>
          <w:r>
            <w:rPr>
              <w:rFonts w:ascii="Times New Roman" w:hAnsi="Times New Roman" w:cs="Times New Roman"/>
              <w:b w:val="0"/>
              <w:color w:val="auto"/>
              <w:sz w:val="24"/>
              <w:szCs w:val="24"/>
            </w:rPr>
            <w:t>37</w:t>
          </w:r>
        </w:p>
        <w:p w14:paraId="04233552"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sz w:val="24"/>
              <w:szCs w:val="24"/>
            </w:rPr>
          </w:pPr>
          <w:hyperlink w:anchor="_Toc112239255" w:history="1">
            <w:r w:rsidRPr="00EE7B33">
              <w:rPr>
                <w:rStyle w:val="Hyperlink"/>
                <w:rFonts w:ascii="Times New Roman" w:hAnsi="Times New Roman" w:cs="Times New Roman"/>
                <w:noProof/>
                <w:sz w:val="24"/>
                <w:szCs w:val="24"/>
              </w:rPr>
              <w:t>4.4</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Test of Hypotheses</w:t>
            </w:r>
            <w:r w:rsidRPr="00EE7B33">
              <w:rPr>
                <w:rFonts w:ascii="Times New Roman" w:hAnsi="Times New Roman" w:cs="Times New Roman"/>
                <w:noProof/>
                <w:webHidden/>
                <w:sz w:val="24"/>
                <w:szCs w:val="24"/>
              </w:rPr>
              <w:tab/>
            </w:r>
          </w:hyperlink>
          <w:r>
            <w:rPr>
              <w:rFonts w:ascii="Times New Roman" w:hAnsi="Times New Roman" w:cs="Times New Roman"/>
              <w:sz w:val="24"/>
              <w:szCs w:val="24"/>
            </w:rPr>
            <w:t>54</w:t>
          </w:r>
        </w:p>
        <w:p w14:paraId="55C13FD6" w14:textId="77777777" w:rsidR="00A85F13" w:rsidRPr="00EE7B33" w:rsidRDefault="00A85F13" w:rsidP="00A85F13">
          <w:pPr>
            <w:jc w:val="both"/>
            <w:rPr>
              <w:rFonts w:ascii="Times New Roman" w:hAnsi="Times New Roman" w:cs="Times New Roman"/>
              <w:sz w:val="24"/>
              <w:szCs w:val="24"/>
            </w:rPr>
          </w:pPr>
          <w:hyperlink w:anchor="_Toc112239255" w:history="1">
            <w:r w:rsidRPr="00EE7B33">
              <w:rPr>
                <w:rStyle w:val="Hyperlink"/>
                <w:rFonts w:ascii="Times New Roman" w:hAnsi="Times New Roman" w:cs="Times New Roman"/>
                <w:noProof/>
                <w:sz w:val="24"/>
                <w:szCs w:val="24"/>
              </w:rPr>
              <w:t>4.4.1</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Test of Hypotheses One.........................................................................................</w:t>
            </w:r>
          </w:hyperlink>
          <w:r>
            <w:rPr>
              <w:rStyle w:val="Hyperlink"/>
              <w:rFonts w:ascii="Times New Roman" w:hAnsi="Times New Roman" w:cs="Times New Roman"/>
              <w:noProof/>
              <w:sz w:val="24"/>
              <w:szCs w:val="24"/>
            </w:rPr>
            <w:t>54</w:t>
          </w:r>
        </w:p>
        <w:p w14:paraId="71BAE5A8" w14:textId="77777777" w:rsidR="00A85F13" w:rsidRPr="00EE7B33" w:rsidRDefault="00A85F13" w:rsidP="00A85F13">
          <w:pPr>
            <w:jc w:val="both"/>
            <w:rPr>
              <w:rFonts w:ascii="Times New Roman" w:hAnsi="Times New Roman" w:cs="Times New Roman"/>
              <w:sz w:val="24"/>
              <w:szCs w:val="24"/>
            </w:rPr>
          </w:pPr>
          <w:hyperlink w:anchor="_Toc112239255" w:history="1">
            <w:r w:rsidRPr="00EE7B33">
              <w:rPr>
                <w:rStyle w:val="Hyperlink"/>
                <w:rFonts w:ascii="Times New Roman" w:hAnsi="Times New Roman" w:cs="Times New Roman"/>
                <w:noProof/>
                <w:sz w:val="24"/>
                <w:szCs w:val="24"/>
              </w:rPr>
              <w:t>4.4.2</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Test of Hypotheses Two..........................................................</w:t>
            </w:r>
            <w:r>
              <w:rPr>
                <w:rStyle w:val="Hyperlink"/>
                <w:rFonts w:ascii="Times New Roman" w:hAnsi="Times New Roman" w:cs="Times New Roman"/>
                <w:noProof/>
                <w:sz w:val="24"/>
                <w:szCs w:val="24"/>
              </w:rPr>
              <w:t>..............................54</w:t>
            </w:r>
            <w:r w:rsidRPr="00EE7B33">
              <w:rPr>
                <w:rFonts w:ascii="Times New Roman" w:hAnsi="Times New Roman" w:cs="Times New Roman"/>
                <w:noProof/>
                <w:webHidden/>
                <w:sz w:val="24"/>
                <w:szCs w:val="24"/>
              </w:rPr>
              <w:tab/>
            </w:r>
          </w:hyperlink>
        </w:p>
        <w:p w14:paraId="2A0953F8" w14:textId="77777777" w:rsidR="00A85F13" w:rsidRDefault="00A85F13" w:rsidP="00A85F13">
          <w:pPr>
            <w:pStyle w:val="TOC1"/>
            <w:tabs>
              <w:tab w:val="right" w:leader="dot" w:pos="8630"/>
            </w:tabs>
            <w:spacing w:after="0"/>
            <w:jc w:val="both"/>
            <w:rPr>
              <w:rFonts w:ascii="Times New Roman" w:hAnsi="Times New Roman" w:cs="Times New Roman"/>
              <w:sz w:val="24"/>
              <w:szCs w:val="24"/>
            </w:rPr>
          </w:pPr>
          <w:hyperlink w:anchor="_Toc112239262" w:history="1">
            <w:r w:rsidRPr="00EE7B33">
              <w:rPr>
                <w:rStyle w:val="Hyperlink"/>
                <w:rFonts w:ascii="Times New Roman" w:hAnsi="Times New Roman" w:cs="Times New Roman"/>
                <w:noProof/>
                <w:sz w:val="24"/>
                <w:szCs w:val="24"/>
              </w:rPr>
              <w:t>4.4.3 Test for Hypothesis Three</w:t>
            </w:r>
            <w:r w:rsidRPr="00EE7B33">
              <w:rPr>
                <w:rFonts w:ascii="Times New Roman" w:hAnsi="Times New Roman" w:cs="Times New Roman"/>
                <w:noProof/>
                <w:webHidden/>
                <w:sz w:val="24"/>
                <w:szCs w:val="24"/>
              </w:rPr>
              <w:tab/>
            </w:r>
          </w:hyperlink>
          <w:r>
            <w:rPr>
              <w:rFonts w:ascii="Times New Roman" w:hAnsi="Times New Roman" w:cs="Times New Roman"/>
              <w:sz w:val="24"/>
              <w:szCs w:val="24"/>
            </w:rPr>
            <w:t>55</w:t>
          </w:r>
        </w:p>
        <w:p w14:paraId="42E72756" w14:textId="77777777" w:rsidR="00A85F13" w:rsidRPr="00D403E8" w:rsidRDefault="00A85F13" w:rsidP="00A85F13">
          <w:pPr>
            <w:rPr>
              <w:lang w:val="en-GB"/>
            </w:rPr>
          </w:pPr>
          <w:r>
            <w:rPr>
              <w:lang w:val="en-GB"/>
            </w:rPr>
            <w:t>4.4.4</w:t>
          </w:r>
          <w:r>
            <w:rPr>
              <w:lang w:val="en-GB"/>
            </w:rPr>
            <w:tab/>
            <w:t>Test of hypothesis Four…………………………………………………………………………………………………56</w:t>
          </w:r>
        </w:p>
        <w:p w14:paraId="38DCEAB4" w14:textId="77777777" w:rsidR="00A85F13" w:rsidRPr="00EE7B33" w:rsidRDefault="00A85F13" w:rsidP="00A85F13">
          <w:pPr>
            <w:pStyle w:val="TOC1"/>
            <w:tabs>
              <w:tab w:val="right" w:leader="dot" w:pos="8630"/>
            </w:tabs>
            <w:spacing w:after="0"/>
            <w:jc w:val="both"/>
            <w:rPr>
              <w:rFonts w:ascii="Times New Roman" w:hAnsi="Times New Roman" w:cs="Times New Roman"/>
              <w:noProof/>
              <w:sz w:val="24"/>
              <w:szCs w:val="24"/>
            </w:rPr>
          </w:pPr>
          <w:hyperlink w:anchor="_Toc112239270" w:history="1">
            <w:r w:rsidRPr="00EE7B33">
              <w:rPr>
                <w:rStyle w:val="Hyperlink"/>
                <w:rFonts w:ascii="Times New Roman" w:hAnsi="Times New Roman" w:cs="Times New Roman"/>
                <w:noProof/>
                <w:sz w:val="24"/>
                <w:szCs w:val="24"/>
              </w:rPr>
              <w:t>CHAPTER FIVE</w:t>
            </w:r>
            <w:r w:rsidRPr="00EE7B33">
              <w:rPr>
                <w:rFonts w:ascii="Times New Roman" w:hAnsi="Times New Roman" w:cs="Times New Roman"/>
                <w:noProof/>
                <w:webHidden/>
                <w:sz w:val="24"/>
                <w:szCs w:val="24"/>
              </w:rPr>
              <w:t>:</w:t>
            </w:r>
          </w:hyperlink>
          <w:hyperlink w:anchor="_Toc112239271" w:history="1">
            <w:r w:rsidRPr="00EE7B33">
              <w:rPr>
                <w:rStyle w:val="Hyperlink"/>
                <w:rFonts w:ascii="Times New Roman" w:hAnsi="Times New Roman" w:cs="Times New Roman"/>
                <w:noProof/>
                <w:sz w:val="24"/>
                <w:szCs w:val="24"/>
              </w:rPr>
              <w:t>SUMMARY OF FINDINGS, CONCLUSION AND RECOMMENDATIONS</w:t>
            </w:r>
            <w:r w:rsidRPr="00EE7B33">
              <w:rPr>
                <w:rFonts w:ascii="Times New Roman" w:hAnsi="Times New Roman" w:cs="Times New Roman"/>
                <w:noProof/>
                <w:webHidden/>
                <w:sz w:val="24"/>
                <w:szCs w:val="24"/>
              </w:rPr>
              <w:tab/>
            </w:r>
          </w:hyperlink>
          <w:r w:rsidRPr="00EE7B33">
            <w:rPr>
              <w:rFonts w:ascii="Times New Roman" w:hAnsi="Times New Roman" w:cs="Times New Roman"/>
              <w:sz w:val="24"/>
              <w:szCs w:val="24"/>
            </w:rPr>
            <w:t>57</w:t>
          </w:r>
        </w:p>
        <w:p w14:paraId="0E24DAC7"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noProof/>
              <w:sz w:val="24"/>
              <w:szCs w:val="24"/>
            </w:rPr>
          </w:pPr>
          <w:r>
            <w:t>5.2</w:t>
          </w:r>
          <w:hyperlink w:anchor="_Toc112239273" w:history="1">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Summary of findings</w:t>
            </w:r>
            <w:r w:rsidRPr="00EE7B33">
              <w:rPr>
                <w:rFonts w:ascii="Times New Roman" w:hAnsi="Times New Roman" w:cs="Times New Roman"/>
                <w:noProof/>
                <w:webHidden/>
                <w:sz w:val="24"/>
                <w:szCs w:val="24"/>
              </w:rPr>
              <w:tab/>
            </w:r>
            <w:r w:rsidRPr="00EE7B33">
              <w:rPr>
                <w:rFonts w:ascii="Times New Roman" w:hAnsi="Times New Roman" w:cs="Times New Roman"/>
                <w:noProof/>
                <w:webHidden/>
                <w:sz w:val="24"/>
                <w:szCs w:val="24"/>
              </w:rPr>
              <w:fldChar w:fldCharType="begin"/>
            </w:r>
            <w:r w:rsidRPr="00EE7B33">
              <w:rPr>
                <w:rFonts w:ascii="Times New Roman" w:hAnsi="Times New Roman" w:cs="Times New Roman"/>
                <w:noProof/>
                <w:webHidden/>
                <w:sz w:val="24"/>
                <w:szCs w:val="24"/>
              </w:rPr>
              <w:instrText xml:space="preserve"> PAGEREF _Toc112239273 \h </w:instrText>
            </w:r>
            <w:r w:rsidRPr="00EE7B33">
              <w:rPr>
                <w:rFonts w:ascii="Times New Roman" w:hAnsi="Times New Roman" w:cs="Times New Roman"/>
                <w:noProof/>
                <w:webHidden/>
                <w:sz w:val="24"/>
                <w:szCs w:val="24"/>
              </w:rPr>
            </w:r>
            <w:r w:rsidRPr="00EE7B33">
              <w:rPr>
                <w:rFonts w:ascii="Times New Roman" w:hAnsi="Times New Roman" w:cs="Times New Roman"/>
                <w:noProof/>
                <w:webHidden/>
                <w:sz w:val="24"/>
                <w:szCs w:val="24"/>
              </w:rPr>
              <w:fldChar w:fldCharType="end"/>
            </w:r>
          </w:hyperlink>
          <w:r w:rsidRPr="00EE7B33">
            <w:rPr>
              <w:rFonts w:ascii="Times New Roman" w:hAnsi="Times New Roman" w:cs="Times New Roman"/>
              <w:sz w:val="24"/>
              <w:szCs w:val="24"/>
            </w:rPr>
            <w:t>57</w:t>
          </w:r>
          <w:hyperlink w:anchor="_Toc112239274" w:history="1">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Conclusion</w:t>
            </w:r>
            <w:r w:rsidRPr="00EE7B33">
              <w:rPr>
                <w:rFonts w:ascii="Times New Roman" w:hAnsi="Times New Roman" w:cs="Times New Roman"/>
                <w:noProof/>
                <w:webHidden/>
                <w:sz w:val="24"/>
                <w:szCs w:val="24"/>
              </w:rPr>
              <w:tab/>
            </w:r>
          </w:hyperlink>
          <w:r w:rsidRPr="00EE7B33">
            <w:rPr>
              <w:rFonts w:ascii="Times New Roman" w:hAnsi="Times New Roman" w:cs="Times New Roman"/>
              <w:sz w:val="24"/>
              <w:szCs w:val="24"/>
            </w:rPr>
            <w:t>58</w:t>
          </w:r>
        </w:p>
        <w:p w14:paraId="36E9C089"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75" w:history="1">
            <w:r w:rsidRPr="00EE7B33">
              <w:rPr>
                <w:rStyle w:val="Hyperlink"/>
                <w:rFonts w:ascii="Times New Roman" w:hAnsi="Times New Roman" w:cs="Times New Roman"/>
                <w:noProof/>
                <w:sz w:val="24"/>
                <w:szCs w:val="24"/>
              </w:rPr>
              <w:t>5.4</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Recommendations</w:t>
            </w:r>
            <w:r w:rsidRPr="00EE7B33">
              <w:rPr>
                <w:rFonts w:ascii="Times New Roman" w:hAnsi="Times New Roman" w:cs="Times New Roman"/>
                <w:noProof/>
                <w:webHidden/>
                <w:sz w:val="24"/>
                <w:szCs w:val="24"/>
              </w:rPr>
              <w:tab/>
            </w:r>
          </w:hyperlink>
          <w:r w:rsidRPr="00EE7B33">
            <w:rPr>
              <w:rFonts w:ascii="Times New Roman" w:hAnsi="Times New Roman" w:cs="Times New Roman"/>
              <w:sz w:val="24"/>
              <w:szCs w:val="24"/>
            </w:rPr>
            <w:t>58</w:t>
          </w:r>
        </w:p>
        <w:p w14:paraId="408C231B" w14:textId="77777777" w:rsidR="00A85F13" w:rsidRPr="00EE7B33" w:rsidRDefault="00A85F13"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76" w:history="1">
            <w:r w:rsidRPr="00EE7B33">
              <w:rPr>
                <w:rStyle w:val="Hyperlink"/>
                <w:rFonts w:ascii="Times New Roman" w:hAnsi="Times New Roman" w:cs="Times New Roman"/>
                <w:noProof/>
                <w:sz w:val="24"/>
                <w:szCs w:val="24"/>
              </w:rPr>
              <w:t>5.5</w:t>
            </w:r>
            <w:r w:rsidRPr="00EE7B33">
              <w:rPr>
                <w:rFonts w:ascii="Times New Roman" w:hAnsi="Times New Roman" w:cs="Times New Roman"/>
                <w:noProof/>
                <w:sz w:val="24"/>
                <w:szCs w:val="24"/>
              </w:rPr>
              <w:tab/>
            </w:r>
            <w:r w:rsidRPr="00EE7B33">
              <w:rPr>
                <w:rStyle w:val="Hyperlink"/>
                <w:rFonts w:ascii="Times New Roman" w:hAnsi="Times New Roman" w:cs="Times New Roman"/>
                <w:noProof/>
                <w:sz w:val="24"/>
                <w:szCs w:val="24"/>
              </w:rPr>
              <w:t>Suggestions for Further Studies</w:t>
            </w:r>
            <w:r w:rsidRPr="00EE7B33">
              <w:rPr>
                <w:rFonts w:ascii="Times New Roman" w:hAnsi="Times New Roman" w:cs="Times New Roman"/>
                <w:noProof/>
                <w:webHidden/>
                <w:sz w:val="24"/>
                <w:szCs w:val="24"/>
              </w:rPr>
              <w:tab/>
            </w:r>
          </w:hyperlink>
          <w:r>
            <w:rPr>
              <w:rFonts w:ascii="Times New Roman" w:hAnsi="Times New Roman" w:cs="Times New Roman"/>
              <w:sz w:val="24"/>
              <w:szCs w:val="24"/>
            </w:rPr>
            <w:t>59</w:t>
          </w:r>
        </w:p>
        <w:p w14:paraId="5B2BACC2" w14:textId="77777777" w:rsidR="00A85F13" w:rsidRPr="00EE7B33" w:rsidRDefault="00A85F13" w:rsidP="00A85F13">
          <w:pPr>
            <w:pStyle w:val="TOC1"/>
            <w:tabs>
              <w:tab w:val="right" w:leader="dot" w:pos="8630"/>
            </w:tabs>
            <w:spacing w:after="0"/>
            <w:jc w:val="both"/>
            <w:rPr>
              <w:rFonts w:ascii="Times New Roman" w:hAnsi="Times New Roman" w:cs="Times New Roman"/>
              <w:noProof/>
              <w:sz w:val="24"/>
              <w:szCs w:val="24"/>
            </w:rPr>
          </w:pPr>
          <w:hyperlink w:anchor="_Toc112239278" w:history="1">
            <w:r w:rsidRPr="00EE7B33">
              <w:rPr>
                <w:rStyle w:val="Hyperlink"/>
                <w:rFonts w:ascii="Times New Roman" w:hAnsi="Times New Roman" w:cs="Times New Roman"/>
                <w:noProof/>
                <w:sz w:val="24"/>
                <w:szCs w:val="24"/>
              </w:rPr>
              <w:t>REFERENCES</w:t>
            </w:r>
            <w:r w:rsidRPr="00EE7B33">
              <w:rPr>
                <w:rFonts w:ascii="Times New Roman" w:hAnsi="Times New Roman" w:cs="Times New Roman"/>
                <w:noProof/>
                <w:webHidden/>
                <w:sz w:val="24"/>
                <w:szCs w:val="24"/>
              </w:rPr>
              <w:tab/>
            </w:r>
          </w:hyperlink>
          <w:r w:rsidRPr="00EE7B33">
            <w:rPr>
              <w:rFonts w:ascii="Times New Roman" w:hAnsi="Times New Roman" w:cs="Times New Roman"/>
              <w:sz w:val="24"/>
              <w:szCs w:val="24"/>
            </w:rPr>
            <w:t>68</w:t>
          </w:r>
        </w:p>
        <w:p w14:paraId="358F622C" w14:textId="77777777" w:rsidR="00A85F13" w:rsidRPr="00EE7B33" w:rsidRDefault="00A85F13" w:rsidP="00A85F13">
          <w:pPr>
            <w:spacing w:after="0"/>
            <w:jc w:val="both"/>
            <w:rPr>
              <w:rFonts w:ascii="Times New Roman" w:hAnsi="Times New Roman" w:cs="Times New Roman"/>
              <w:sz w:val="24"/>
              <w:szCs w:val="24"/>
            </w:rPr>
          </w:pPr>
          <w:r w:rsidRPr="00EE7B33">
            <w:rPr>
              <w:rFonts w:ascii="Times New Roman" w:hAnsi="Times New Roman" w:cs="Times New Roman"/>
              <w:b/>
              <w:bCs/>
              <w:noProof/>
              <w:sz w:val="24"/>
              <w:szCs w:val="24"/>
            </w:rPr>
            <w:lastRenderedPageBreak/>
            <w:fldChar w:fldCharType="end"/>
          </w:r>
          <w:r w:rsidRPr="00EE7B33">
            <w:rPr>
              <w:rFonts w:ascii="Times New Roman" w:hAnsi="Times New Roman" w:cs="Times New Roman"/>
              <w:bCs/>
              <w:noProof/>
              <w:sz w:val="24"/>
              <w:szCs w:val="24"/>
            </w:rPr>
            <w:t>APPENDIX</w:t>
          </w:r>
        </w:p>
      </w:sdtContent>
    </w:sdt>
    <w:p w14:paraId="58B607B3" w14:textId="77777777" w:rsidR="00A85F13" w:rsidRPr="00EE7B33" w:rsidRDefault="00A85F13" w:rsidP="00A85F13">
      <w:pPr>
        <w:spacing w:after="0"/>
        <w:jc w:val="both"/>
        <w:rPr>
          <w:rFonts w:ascii="Times New Roman" w:hAnsi="Times New Roman" w:cs="Times New Roman"/>
          <w:b/>
          <w:color w:val="000000"/>
          <w:sz w:val="24"/>
          <w:szCs w:val="24"/>
        </w:rPr>
      </w:pPr>
    </w:p>
    <w:p w14:paraId="5A525670" w14:textId="77777777" w:rsidR="00A85F13" w:rsidRDefault="00A85F13" w:rsidP="00A85F13">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LIST OF TABLES</w:t>
      </w:r>
    </w:p>
    <w:p w14:paraId="23CADC8F" w14:textId="77777777" w:rsidR="00A85F13" w:rsidRDefault="00A85F13" w:rsidP="00A85F13">
      <w:pPr>
        <w:rPr>
          <w:rFonts w:ascii="Times New Roman" w:hAnsi="Times New Roman" w:cs="Times New Roman"/>
          <w:sz w:val="24"/>
          <w:szCs w:val="24"/>
        </w:rPr>
      </w:pPr>
      <w:r w:rsidRPr="00FC5EBA">
        <w:rPr>
          <w:rFonts w:ascii="Times New Roman" w:hAnsi="Times New Roman" w:cs="Times New Roman"/>
          <w:sz w:val="24"/>
          <w:szCs w:val="24"/>
        </w:rPr>
        <w:t>Table 4.2</w:t>
      </w:r>
      <w:r w:rsidRPr="00FC5EBA">
        <w:rPr>
          <w:rFonts w:ascii="Times New Roman" w:hAnsi="Times New Roman" w:cs="Times New Roman"/>
          <w:sz w:val="24"/>
          <w:szCs w:val="24"/>
        </w:rPr>
        <w:tab/>
        <w:t>Summary of respondents’ demographic information</w:t>
      </w:r>
    </w:p>
    <w:p w14:paraId="387C1392" w14:textId="77777777" w:rsidR="00A85F13" w:rsidRDefault="00A85F13" w:rsidP="00A85F13">
      <w:pPr>
        <w:rPr>
          <w:rFonts w:ascii="Times New Roman" w:hAnsi="Times New Roman" w:cs="Times New Roman"/>
          <w:sz w:val="24"/>
          <w:szCs w:val="24"/>
        </w:rPr>
      </w:pPr>
      <w:r w:rsidRPr="00FC5EBA">
        <w:rPr>
          <w:rFonts w:ascii="Times New Roman" w:eastAsia="TimesNewRomanPSMT" w:hAnsi="Times New Roman" w:cs="Times New Roman"/>
          <w:sz w:val="24"/>
          <w:szCs w:val="24"/>
        </w:rPr>
        <w:t xml:space="preserve">Table 4.3 </w:t>
      </w:r>
      <w:r w:rsidRPr="00FC5EBA">
        <w:rPr>
          <w:rFonts w:ascii="Times New Roman" w:eastAsia="TimesNewRomanPSMT" w:hAnsi="Times New Roman" w:cs="Times New Roman"/>
          <w:sz w:val="24"/>
          <w:szCs w:val="24"/>
        </w:rPr>
        <w:tab/>
        <w:t>Distribution table for training</w:t>
      </w:r>
    </w:p>
    <w:p w14:paraId="0B0795AB" w14:textId="77777777" w:rsidR="00A85F13" w:rsidRPr="00FC5EBA" w:rsidRDefault="00A85F13" w:rsidP="00A85F13">
      <w:pPr>
        <w:rPr>
          <w:rFonts w:ascii="Times New Roman" w:hAnsi="Times New Roman" w:cs="Times New Roman"/>
          <w:sz w:val="24"/>
          <w:szCs w:val="24"/>
        </w:rPr>
      </w:pPr>
      <w:r w:rsidRPr="00FC5EBA">
        <w:rPr>
          <w:rFonts w:ascii="Times New Roman" w:eastAsia="TimesNewRomanPSMT" w:hAnsi="Times New Roman" w:cs="Times New Roman"/>
          <w:sz w:val="24"/>
          <w:szCs w:val="24"/>
        </w:rPr>
        <w:t>Table 4.4</w:t>
      </w:r>
      <w:r w:rsidRPr="00FC5EBA">
        <w:rPr>
          <w:rFonts w:ascii="Times New Roman" w:eastAsia="TimesNewRomanPSMT" w:hAnsi="Times New Roman" w:cs="Times New Roman"/>
          <w:sz w:val="24"/>
          <w:szCs w:val="24"/>
        </w:rPr>
        <w:tab/>
      </w:r>
      <w:r w:rsidRPr="00FC5EBA">
        <w:rPr>
          <w:rFonts w:ascii="Times New Roman" w:eastAsia="Times New Roman" w:hAnsi="Times New Roman" w:cs="Times New Roman"/>
          <w:sz w:val="24"/>
        </w:rPr>
        <w:t xml:space="preserve">Distribution table for </w:t>
      </w:r>
      <w:r w:rsidRPr="00FC5EBA">
        <w:rPr>
          <w:rFonts w:ascii="Times New Roman" w:hAnsi="Times New Roman" w:cs="Times New Roman"/>
          <w:sz w:val="24"/>
          <w:szCs w:val="24"/>
        </w:rPr>
        <w:t>experience</w:t>
      </w:r>
    </w:p>
    <w:p w14:paraId="3D057B7E" w14:textId="77777777" w:rsidR="00A85F13" w:rsidRDefault="00A85F13" w:rsidP="00A85F13">
      <w:pPr>
        <w:spacing w:after="0"/>
        <w:jc w:val="both"/>
        <w:rPr>
          <w:rFonts w:ascii="Times New Roman" w:eastAsia="TimesNewRomanPSMT" w:hAnsi="Times New Roman" w:cs="Times New Roman"/>
          <w:sz w:val="24"/>
          <w:szCs w:val="24"/>
        </w:rPr>
      </w:pPr>
      <w:r w:rsidRPr="00FC5EBA">
        <w:rPr>
          <w:rFonts w:ascii="Times New Roman" w:eastAsia="TimesNewRomanPSMT" w:hAnsi="Times New Roman" w:cs="Times New Roman"/>
          <w:sz w:val="24"/>
          <w:szCs w:val="24"/>
        </w:rPr>
        <w:t>Table 4.5</w:t>
      </w:r>
      <w:r w:rsidRPr="00FC5EBA">
        <w:rPr>
          <w:rFonts w:ascii="Times New Roman" w:eastAsia="TimesNewRomanPSMT" w:hAnsi="Times New Roman" w:cs="Times New Roman"/>
          <w:sz w:val="24"/>
          <w:szCs w:val="24"/>
        </w:rPr>
        <w:tab/>
        <w:t>Distribution for risk taking</w:t>
      </w:r>
    </w:p>
    <w:p w14:paraId="165F575C" w14:textId="77777777" w:rsidR="00A85F13" w:rsidRPr="00FC5EBA" w:rsidRDefault="00A85F13" w:rsidP="00A85F13">
      <w:pPr>
        <w:spacing w:after="0"/>
        <w:jc w:val="both"/>
        <w:rPr>
          <w:rFonts w:ascii="Times New Roman" w:eastAsia="TimesNewRomanPSMT" w:hAnsi="Times New Roman" w:cs="Times New Roman"/>
          <w:sz w:val="24"/>
          <w:szCs w:val="24"/>
        </w:rPr>
      </w:pPr>
    </w:p>
    <w:p w14:paraId="62A71BF1" w14:textId="77777777" w:rsidR="00A85F13" w:rsidRDefault="00A85F13" w:rsidP="00A85F13">
      <w:pPr>
        <w:spacing w:after="0"/>
        <w:jc w:val="both"/>
        <w:rPr>
          <w:rFonts w:ascii="Times New Roman" w:hAnsi="Times New Roman" w:cs="Times New Roman"/>
          <w:sz w:val="24"/>
          <w:szCs w:val="24"/>
        </w:rPr>
      </w:pPr>
      <w:r w:rsidRPr="00FC5EBA">
        <w:rPr>
          <w:rFonts w:ascii="Times New Roman" w:eastAsia="TimesNewRomanPSMT" w:hAnsi="Times New Roman" w:cs="Times New Roman"/>
          <w:sz w:val="24"/>
          <w:szCs w:val="24"/>
        </w:rPr>
        <w:t>Table 4.6</w:t>
      </w:r>
      <w:r w:rsidRPr="00FC5EBA">
        <w:rPr>
          <w:rFonts w:ascii="Times New Roman" w:eastAsia="TimesNewRomanPSMT" w:hAnsi="Times New Roman" w:cs="Times New Roman"/>
          <w:sz w:val="24"/>
          <w:szCs w:val="24"/>
        </w:rPr>
        <w:tab/>
        <w:t xml:space="preserve">Distribution table for </w:t>
      </w:r>
      <w:r w:rsidRPr="00FC5EBA">
        <w:rPr>
          <w:rFonts w:ascii="Times New Roman" w:hAnsi="Times New Roman" w:cs="Times New Roman"/>
          <w:sz w:val="24"/>
          <w:szCs w:val="24"/>
        </w:rPr>
        <w:t>innovation</w:t>
      </w:r>
    </w:p>
    <w:p w14:paraId="3FE7DD3E" w14:textId="77777777" w:rsidR="00A85F13" w:rsidRPr="00FC5EBA" w:rsidRDefault="00A85F13" w:rsidP="00A85F13">
      <w:pPr>
        <w:spacing w:after="0"/>
        <w:jc w:val="both"/>
        <w:rPr>
          <w:rFonts w:ascii="Times New Roman" w:hAnsi="Times New Roman" w:cs="Times New Roman"/>
          <w:sz w:val="24"/>
          <w:szCs w:val="24"/>
        </w:rPr>
      </w:pPr>
    </w:p>
    <w:p w14:paraId="3D1F748E" w14:textId="77777777" w:rsidR="00A85F13" w:rsidRDefault="00A85F13" w:rsidP="00A85F13">
      <w:pPr>
        <w:spacing w:after="0"/>
        <w:jc w:val="both"/>
        <w:rPr>
          <w:rFonts w:ascii="Times New Roman" w:hAnsi="Times New Roman" w:cs="Times New Roman"/>
          <w:sz w:val="24"/>
          <w:szCs w:val="24"/>
        </w:rPr>
      </w:pPr>
      <w:r w:rsidRPr="00FC5EBA">
        <w:rPr>
          <w:rFonts w:ascii="Times New Roman" w:hAnsi="Times New Roman" w:cs="Times New Roman"/>
          <w:sz w:val="24"/>
          <w:szCs w:val="24"/>
        </w:rPr>
        <w:t xml:space="preserve">Table 4.7 </w:t>
      </w:r>
      <w:r w:rsidRPr="00FC5EBA">
        <w:rPr>
          <w:rFonts w:ascii="Times New Roman" w:hAnsi="Times New Roman" w:cs="Times New Roman"/>
          <w:sz w:val="24"/>
          <w:szCs w:val="24"/>
        </w:rPr>
        <w:tab/>
        <w:t xml:space="preserve">Distribution table for performance of </w:t>
      </w:r>
      <w:r>
        <w:rPr>
          <w:rFonts w:ascii="Times New Roman" w:hAnsi="Times New Roman" w:cs="Times New Roman"/>
          <w:sz w:val="24"/>
          <w:szCs w:val="24"/>
        </w:rPr>
        <w:t>SMEs</w:t>
      </w:r>
    </w:p>
    <w:p w14:paraId="7AC74E0A" w14:textId="77777777" w:rsidR="00A85F13" w:rsidRDefault="00A85F13" w:rsidP="00A85F1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B09C966" w14:textId="77777777" w:rsidR="00A85F13" w:rsidRDefault="00A85F13" w:rsidP="00A85F13">
      <w:pPr>
        <w:spacing w:after="0"/>
        <w:jc w:val="both"/>
        <w:rPr>
          <w:rFonts w:ascii="Times New Roman" w:hAnsi="Times New Roman" w:cs="Times New Roman"/>
          <w:sz w:val="24"/>
          <w:szCs w:val="24"/>
        </w:rPr>
      </w:pPr>
    </w:p>
    <w:p w14:paraId="518019F5" w14:textId="77777777" w:rsidR="00A85F13" w:rsidRDefault="00A85F13" w:rsidP="00A85F13">
      <w:pPr>
        <w:spacing w:after="0"/>
        <w:jc w:val="both"/>
        <w:rPr>
          <w:rFonts w:ascii="Times New Roman" w:hAnsi="Times New Roman" w:cs="Times New Roman"/>
          <w:sz w:val="24"/>
          <w:szCs w:val="24"/>
        </w:rPr>
      </w:pPr>
    </w:p>
    <w:p w14:paraId="3A70A5EB" w14:textId="77777777" w:rsidR="00A85F13" w:rsidRDefault="00A85F13" w:rsidP="00A85F13">
      <w:pPr>
        <w:spacing w:after="0"/>
        <w:jc w:val="both"/>
        <w:rPr>
          <w:rFonts w:ascii="Times New Roman" w:hAnsi="Times New Roman" w:cs="Times New Roman"/>
          <w:sz w:val="24"/>
          <w:szCs w:val="24"/>
        </w:rPr>
      </w:pPr>
    </w:p>
    <w:p w14:paraId="0E9A0104" w14:textId="77777777" w:rsidR="00A85F13" w:rsidRDefault="00A85F13" w:rsidP="00A85F13">
      <w:pPr>
        <w:spacing w:after="0"/>
        <w:jc w:val="both"/>
        <w:rPr>
          <w:rFonts w:ascii="Times New Roman" w:hAnsi="Times New Roman" w:cs="Times New Roman"/>
          <w:sz w:val="24"/>
          <w:szCs w:val="24"/>
        </w:rPr>
      </w:pPr>
    </w:p>
    <w:p w14:paraId="4525A55C" w14:textId="77777777" w:rsidR="00A85F13" w:rsidRDefault="00A85F13" w:rsidP="00A85F13">
      <w:pPr>
        <w:spacing w:after="0"/>
        <w:jc w:val="both"/>
        <w:rPr>
          <w:rFonts w:ascii="Times New Roman" w:hAnsi="Times New Roman" w:cs="Times New Roman"/>
          <w:sz w:val="24"/>
          <w:szCs w:val="24"/>
        </w:rPr>
      </w:pPr>
    </w:p>
    <w:p w14:paraId="50458905" w14:textId="77777777" w:rsidR="00A85F13" w:rsidRDefault="00A85F13" w:rsidP="00A85F13">
      <w:pPr>
        <w:spacing w:after="0"/>
        <w:jc w:val="both"/>
        <w:rPr>
          <w:rFonts w:ascii="Times New Roman" w:hAnsi="Times New Roman" w:cs="Times New Roman"/>
          <w:sz w:val="24"/>
          <w:szCs w:val="24"/>
        </w:rPr>
      </w:pPr>
    </w:p>
    <w:p w14:paraId="16A6736A" w14:textId="77777777" w:rsidR="00A85F13" w:rsidRDefault="00A85F13" w:rsidP="00A85F13">
      <w:pPr>
        <w:spacing w:after="0"/>
        <w:jc w:val="both"/>
        <w:rPr>
          <w:rFonts w:ascii="Times New Roman" w:hAnsi="Times New Roman" w:cs="Times New Roman"/>
          <w:sz w:val="24"/>
          <w:szCs w:val="24"/>
        </w:rPr>
      </w:pPr>
    </w:p>
    <w:p w14:paraId="0AA660E2" w14:textId="77777777" w:rsidR="00A85F13" w:rsidRDefault="00A85F13" w:rsidP="00A85F13">
      <w:pPr>
        <w:spacing w:after="0"/>
        <w:jc w:val="both"/>
        <w:rPr>
          <w:rFonts w:ascii="Times New Roman" w:hAnsi="Times New Roman" w:cs="Times New Roman"/>
          <w:sz w:val="24"/>
          <w:szCs w:val="24"/>
        </w:rPr>
      </w:pPr>
    </w:p>
    <w:p w14:paraId="2BDF7A7F" w14:textId="77777777" w:rsidR="00A85F13" w:rsidRDefault="00A85F13" w:rsidP="00A85F13">
      <w:pPr>
        <w:spacing w:after="0"/>
        <w:jc w:val="both"/>
        <w:rPr>
          <w:rFonts w:ascii="Times New Roman" w:hAnsi="Times New Roman" w:cs="Times New Roman"/>
          <w:sz w:val="24"/>
          <w:szCs w:val="24"/>
        </w:rPr>
      </w:pPr>
    </w:p>
    <w:p w14:paraId="376B1D0C" w14:textId="77777777" w:rsidR="00A85F13" w:rsidRDefault="00A85F13" w:rsidP="00A85F13">
      <w:pPr>
        <w:spacing w:after="0"/>
        <w:jc w:val="both"/>
        <w:rPr>
          <w:rFonts w:ascii="Times New Roman" w:hAnsi="Times New Roman" w:cs="Times New Roman"/>
          <w:sz w:val="24"/>
          <w:szCs w:val="24"/>
        </w:rPr>
      </w:pPr>
    </w:p>
    <w:p w14:paraId="23463711" w14:textId="77777777" w:rsidR="00A85F13" w:rsidRDefault="00A85F13" w:rsidP="00A85F13">
      <w:pPr>
        <w:spacing w:after="0"/>
        <w:jc w:val="both"/>
        <w:rPr>
          <w:rFonts w:ascii="Times New Roman" w:hAnsi="Times New Roman" w:cs="Times New Roman"/>
          <w:sz w:val="24"/>
          <w:szCs w:val="24"/>
        </w:rPr>
      </w:pPr>
    </w:p>
    <w:p w14:paraId="57BB5B9E" w14:textId="77777777" w:rsidR="00A85F13" w:rsidRDefault="00A85F13" w:rsidP="00A85F13">
      <w:pPr>
        <w:spacing w:after="0"/>
        <w:jc w:val="both"/>
        <w:rPr>
          <w:rFonts w:ascii="Times New Roman" w:hAnsi="Times New Roman" w:cs="Times New Roman"/>
          <w:sz w:val="24"/>
          <w:szCs w:val="24"/>
        </w:rPr>
      </w:pPr>
    </w:p>
    <w:p w14:paraId="49B6B170" w14:textId="77777777" w:rsidR="00A85F13" w:rsidRDefault="00A85F13" w:rsidP="00A85F13">
      <w:pPr>
        <w:spacing w:after="0"/>
        <w:jc w:val="both"/>
        <w:rPr>
          <w:rFonts w:ascii="Times New Roman" w:hAnsi="Times New Roman" w:cs="Times New Roman"/>
          <w:sz w:val="24"/>
          <w:szCs w:val="24"/>
        </w:rPr>
      </w:pPr>
    </w:p>
    <w:p w14:paraId="00C1E4E4" w14:textId="77777777" w:rsidR="00A85F13" w:rsidRDefault="00A85F13" w:rsidP="00A85F13">
      <w:pPr>
        <w:spacing w:after="0"/>
        <w:jc w:val="both"/>
        <w:rPr>
          <w:rFonts w:ascii="Times New Roman" w:hAnsi="Times New Roman" w:cs="Times New Roman"/>
          <w:sz w:val="24"/>
          <w:szCs w:val="24"/>
        </w:rPr>
      </w:pPr>
    </w:p>
    <w:p w14:paraId="2976B215" w14:textId="77777777" w:rsidR="00A85F13" w:rsidRDefault="00A85F13" w:rsidP="00A85F13">
      <w:pPr>
        <w:spacing w:after="0"/>
        <w:jc w:val="both"/>
        <w:rPr>
          <w:rFonts w:ascii="Times New Roman" w:hAnsi="Times New Roman" w:cs="Times New Roman"/>
          <w:sz w:val="24"/>
          <w:szCs w:val="24"/>
        </w:rPr>
      </w:pPr>
    </w:p>
    <w:p w14:paraId="499A8C66" w14:textId="77777777" w:rsidR="00A85F13" w:rsidRDefault="00A85F13" w:rsidP="00A85F13">
      <w:pPr>
        <w:spacing w:after="0"/>
        <w:jc w:val="both"/>
        <w:rPr>
          <w:rFonts w:ascii="Times New Roman" w:hAnsi="Times New Roman" w:cs="Times New Roman"/>
          <w:sz w:val="24"/>
          <w:szCs w:val="24"/>
        </w:rPr>
      </w:pPr>
    </w:p>
    <w:p w14:paraId="4908EFF2" w14:textId="77777777" w:rsidR="00A85F13" w:rsidRDefault="00A85F13" w:rsidP="00A85F13">
      <w:pPr>
        <w:spacing w:after="0"/>
        <w:jc w:val="both"/>
        <w:rPr>
          <w:rFonts w:ascii="Times New Roman" w:hAnsi="Times New Roman" w:cs="Times New Roman"/>
          <w:sz w:val="24"/>
          <w:szCs w:val="24"/>
        </w:rPr>
      </w:pPr>
    </w:p>
    <w:p w14:paraId="76E9F2A0" w14:textId="77777777" w:rsidR="00A85F13" w:rsidRDefault="00A85F13" w:rsidP="00A85F13">
      <w:pPr>
        <w:spacing w:after="0"/>
        <w:jc w:val="both"/>
        <w:rPr>
          <w:rFonts w:ascii="Times New Roman" w:hAnsi="Times New Roman" w:cs="Times New Roman"/>
          <w:sz w:val="24"/>
          <w:szCs w:val="24"/>
        </w:rPr>
      </w:pPr>
    </w:p>
    <w:p w14:paraId="080DCA8E" w14:textId="77777777" w:rsidR="00A85F13" w:rsidRDefault="00A85F13" w:rsidP="00A85F13">
      <w:pPr>
        <w:spacing w:after="0"/>
        <w:jc w:val="both"/>
        <w:rPr>
          <w:rFonts w:ascii="Times New Roman" w:hAnsi="Times New Roman" w:cs="Times New Roman"/>
          <w:sz w:val="24"/>
          <w:szCs w:val="24"/>
        </w:rPr>
      </w:pPr>
    </w:p>
    <w:p w14:paraId="142068C1" w14:textId="77777777" w:rsidR="00A85F13" w:rsidRDefault="00A85F13" w:rsidP="00A85F13">
      <w:pPr>
        <w:spacing w:after="0"/>
        <w:jc w:val="both"/>
        <w:rPr>
          <w:rFonts w:ascii="Times New Roman" w:hAnsi="Times New Roman" w:cs="Times New Roman"/>
          <w:sz w:val="24"/>
          <w:szCs w:val="24"/>
        </w:rPr>
      </w:pPr>
    </w:p>
    <w:p w14:paraId="3A5F6C4F" w14:textId="77777777" w:rsidR="00A85F13" w:rsidRDefault="00A85F13" w:rsidP="00A85F13">
      <w:pPr>
        <w:spacing w:after="0"/>
        <w:jc w:val="both"/>
        <w:rPr>
          <w:rFonts w:ascii="Times New Roman" w:hAnsi="Times New Roman" w:cs="Times New Roman"/>
          <w:sz w:val="24"/>
          <w:szCs w:val="24"/>
        </w:rPr>
      </w:pPr>
    </w:p>
    <w:p w14:paraId="79CAF560" w14:textId="77777777" w:rsidR="00A85F13" w:rsidRDefault="00A85F13" w:rsidP="00A85F13">
      <w:pPr>
        <w:spacing w:after="0"/>
        <w:jc w:val="both"/>
        <w:rPr>
          <w:rFonts w:ascii="Times New Roman" w:hAnsi="Times New Roman" w:cs="Times New Roman"/>
          <w:sz w:val="24"/>
          <w:szCs w:val="24"/>
        </w:rPr>
      </w:pPr>
    </w:p>
    <w:p w14:paraId="7A346C8A" w14:textId="77777777" w:rsidR="00A85F13" w:rsidRDefault="00A85F13" w:rsidP="00A85F13">
      <w:pPr>
        <w:spacing w:after="0"/>
        <w:jc w:val="both"/>
        <w:rPr>
          <w:rFonts w:ascii="Times New Roman" w:hAnsi="Times New Roman" w:cs="Times New Roman"/>
          <w:sz w:val="24"/>
          <w:szCs w:val="24"/>
        </w:rPr>
      </w:pPr>
    </w:p>
    <w:p w14:paraId="4834F653" w14:textId="77777777" w:rsidR="00A85F13" w:rsidRDefault="00A85F13" w:rsidP="00A85F13">
      <w:pPr>
        <w:spacing w:after="0"/>
        <w:jc w:val="both"/>
        <w:rPr>
          <w:rFonts w:ascii="Times New Roman" w:hAnsi="Times New Roman" w:cs="Times New Roman"/>
          <w:sz w:val="24"/>
          <w:szCs w:val="24"/>
        </w:rPr>
      </w:pPr>
    </w:p>
    <w:p w14:paraId="32DAA24C" w14:textId="77777777" w:rsidR="00A85F13" w:rsidRDefault="00A85F13" w:rsidP="00A85F13">
      <w:pPr>
        <w:spacing w:after="0"/>
        <w:jc w:val="both"/>
        <w:rPr>
          <w:rFonts w:ascii="Times New Roman" w:hAnsi="Times New Roman" w:cs="Times New Roman"/>
          <w:sz w:val="24"/>
          <w:szCs w:val="24"/>
        </w:rPr>
      </w:pPr>
    </w:p>
    <w:p w14:paraId="089116C7" w14:textId="77777777" w:rsidR="00A85F13" w:rsidRDefault="00A85F13" w:rsidP="00A85F13">
      <w:pPr>
        <w:spacing w:after="0"/>
        <w:ind w:left="2880" w:firstLine="720"/>
        <w:jc w:val="both"/>
        <w:rPr>
          <w:rFonts w:ascii="Times New Roman" w:hAnsi="Times New Roman" w:cs="Times New Roman"/>
          <w:b/>
          <w:sz w:val="24"/>
          <w:szCs w:val="24"/>
        </w:rPr>
      </w:pPr>
    </w:p>
    <w:p w14:paraId="4123899D" w14:textId="77777777" w:rsidR="00A85F13" w:rsidRPr="00C13B66" w:rsidRDefault="00A85F13" w:rsidP="00A85F13">
      <w:pPr>
        <w:spacing w:after="0"/>
        <w:ind w:left="2880" w:firstLine="720"/>
        <w:jc w:val="both"/>
        <w:rPr>
          <w:rFonts w:ascii="Times New Roman" w:hAnsi="Times New Roman" w:cs="Times New Roman"/>
          <w:b/>
          <w:sz w:val="24"/>
          <w:szCs w:val="24"/>
        </w:rPr>
      </w:pPr>
      <w:r w:rsidRPr="00716B32">
        <w:rPr>
          <w:rFonts w:ascii="Times New Roman" w:hAnsi="Times New Roman" w:cs="Times New Roman"/>
          <w:b/>
          <w:sz w:val="24"/>
          <w:szCs w:val="24"/>
        </w:rPr>
        <w:lastRenderedPageBreak/>
        <w:t>ABSTRACT</w:t>
      </w:r>
    </w:p>
    <w:p w14:paraId="0B632428" w14:textId="77777777" w:rsidR="00A85F13" w:rsidRPr="002F4F8C" w:rsidRDefault="00A85F13" w:rsidP="00A85F13">
      <w:pPr>
        <w:spacing w:after="0" w:line="240" w:lineRule="auto"/>
        <w:jc w:val="both"/>
        <w:rPr>
          <w:rFonts w:ascii="Times New Roman" w:hAnsi="Times New Roman" w:cs="Times New Roman"/>
          <w:i/>
          <w:sz w:val="24"/>
          <w:szCs w:val="24"/>
        </w:rPr>
      </w:pPr>
      <w:r w:rsidRPr="002F4F8C">
        <w:rPr>
          <w:rFonts w:ascii="Times New Roman" w:hAnsi="Times New Roman" w:cs="Times New Roman"/>
          <w:i/>
          <w:sz w:val="24"/>
          <w:szCs w:val="24"/>
        </w:rPr>
        <w:t xml:space="preserve">Top managers always look for the best ways to prepare the workforce in order to perform diverse tasks and responsibilities, increase their skills and knowledge and develop their </w:t>
      </w:r>
      <w:r w:rsidRPr="002F4F8C">
        <w:rPr>
          <w:i/>
        </w:rPr>
        <w:t xml:space="preserve">confidently deal with various business-related issues confronting their firms. The study examines the impact of entrepreneurial orientation and human capital on performance of SMEs in OLAM grains Ilorin. Survey method was adopted. The study all staff of Olam grain Ilorin but 85 of them were selected. </w:t>
      </w:r>
      <w:r w:rsidRPr="002F4F8C">
        <w:rPr>
          <w:rFonts w:ascii="Times New Roman" w:hAnsi="Times New Roman" w:cs="Times New Roman"/>
          <w:i/>
          <w:sz w:val="24"/>
          <w:szCs w:val="24"/>
        </w:rPr>
        <w:t xml:space="preserve">Questionnaires were administered to collect data from the sampled staff and were used in the final analysis. While linear regression was used in order to determine the impact of entrepreneurial orientation and human capital on performance of SMEs. The findings revealed that there is a significance relationship between entrepreneurial orientation, human capital and entrepreneurial orientation. The study concluded that </w:t>
      </w:r>
      <w:r w:rsidRPr="002F4F8C">
        <w:rPr>
          <w:rFonts w:ascii="Times New Roman" w:eastAsia="TimesNewRomanPSMT" w:hAnsi="Times New Roman" w:cs="Times New Roman"/>
          <w:i/>
          <w:sz w:val="24"/>
          <w:szCs w:val="24"/>
        </w:rPr>
        <w:t xml:space="preserve">participation in workshops and seminars and work experience jointly and independently enhance the performance of SMEs. </w:t>
      </w:r>
      <w:r w:rsidRPr="002F4F8C">
        <w:rPr>
          <w:rFonts w:ascii="Times New Roman" w:hAnsi="Times New Roman" w:cs="Times New Roman"/>
          <w:i/>
          <w:sz w:val="24"/>
          <w:szCs w:val="24"/>
        </w:rPr>
        <w:t xml:space="preserve">The study recommends that owner-managers of small enterprises should favour the </w:t>
      </w:r>
      <w:r w:rsidRPr="002F4F8C">
        <w:rPr>
          <w:rFonts w:ascii="Times New Roman" w:eastAsia="TimesNewRomanPSMT" w:hAnsi="Times New Roman" w:cs="Times New Roman"/>
          <w:i/>
          <w:sz w:val="24"/>
          <w:szCs w:val="24"/>
        </w:rPr>
        <w:t>tendency to quickly “follow the leader” in introducing new</w:t>
      </w:r>
      <w:r w:rsidRPr="002F4F8C">
        <w:rPr>
          <w:rFonts w:ascii="Times New Roman" w:hAnsi="Times New Roman" w:cs="Times New Roman"/>
          <w:i/>
          <w:sz w:val="24"/>
          <w:szCs w:val="24"/>
        </w:rPr>
        <w:t xml:space="preserve"> products or ideas and constantly looks for businesses that can be acquired. In dealing with its competitors, small enterprises should strive often to be the first to introduce new products/services, administrative techniques, operating technologies etc. and; typically responds to actions that competitors initiate.</w:t>
      </w:r>
    </w:p>
    <w:p w14:paraId="756EB705" w14:textId="77777777" w:rsidR="00A85F13" w:rsidRDefault="00A85F13" w:rsidP="00A85F13">
      <w:pPr>
        <w:spacing w:after="0"/>
        <w:jc w:val="both"/>
        <w:rPr>
          <w:rFonts w:ascii="Times New Roman" w:hAnsi="Times New Roman" w:cs="Times New Roman"/>
          <w:b/>
          <w:sz w:val="24"/>
          <w:szCs w:val="24"/>
        </w:rPr>
      </w:pPr>
    </w:p>
    <w:p w14:paraId="33702644" w14:textId="77777777" w:rsidR="00A85F13" w:rsidRDefault="00A85F13" w:rsidP="00A85F13">
      <w:pPr>
        <w:spacing w:after="0"/>
        <w:jc w:val="both"/>
        <w:rPr>
          <w:rFonts w:ascii="Times New Roman" w:hAnsi="Times New Roman" w:cs="Times New Roman"/>
          <w:b/>
          <w:sz w:val="24"/>
          <w:szCs w:val="24"/>
        </w:rPr>
      </w:pPr>
    </w:p>
    <w:p w14:paraId="7078C475" w14:textId="77777777" w:rsidR="00A85F13" w:rsidRDefault="00A85F13" w:rsidP="00A85F13">
      <w:pPr>
        <w:spacing w:after="0"/>
        <w:jc w:val="both"/>
        <w:rPr>
          <w:rFonts w:ascii="Times New Roman" w:hAnsi="Times New Roman" w:cs="Times New Roman"/>
          <w:b/>
          <w:sz w:val="24"/>
          <w:szCs w:val="24"/>
        </w:rPr>
      </w:pPr>
    </w:p>
    <w:p w14:paraId="6415C0D3" w14:textId="77777777" w:rsidR="00A85F13" w:rsidRDefault="00A85F13" w:rsidP="00A85F13"/>
    <w:p w14:paraId="31935677" w14:textId="77777777" w:rsidR="00A85F13" w:rsidRDefault="00A85F13" w:rsidP="00A85F13">
      <w:pPr>
        <w:spacing w:line="480" w:lineRule="auto"/>
        <w:jc w:val="both"/>
        <w:rPr>
          <w:rFonts w:ascii="Times New Roman" w:hAnsi="Times New Roman" w:cs="Times New Roman"/>
          <w:b/>
          <w:sz w:val="24"/>
          <w:szCs w:val="24"/>
        </w:rPr>
      </w:pPr>
    </w:p>
    <w:p w14:paraId="7C68D7B6" w14:textId="77777777" w:rsidR="00A85F13" w:rsidRDefault="00A85F13" w:rsidP="00A85F13">
      <w:pPr>
        <w:spacing w:line="480" w:lineRule="auto"/>
        <w:jc w:val="both"/>
        <w:rPr>
          <w:rFonts w:ascii="Times New Roman" w:hAnsi="Times New Roman" w:cs="Times New Roman"/>
          <w:b/>
          <w:sz w:val="24"/>
          <w:szCs w:val="24"/>
        </w:rPr>
      </w:pPr>
    </w:p>
    <w:p w14:paraId="5D286211" w14:textId="77777777" w:rsidR="00A85F13" w:rsidRDefault="00A85F13" w:rsidP="00A85F13">
      <w:pPr>
        <w:spacing w:line="480" w:lineRule="auto"/>
        <w:jc w:val="both"/>
        <w:rPr>
          <w:rFonts w:ascii="Times New Roman" w:hAnsi="Times New Roman" w:cs="Times New Roman"/>
          <w:b/>
          <w:sz w:val="24"/>
          <w:szCs w:val="24"/>
        </w:rPr>
      </w:pPr>
    </w:p>
    <w:p w14:paraId="7147173D" w14:textId="77777777" w:rsidR="00A85F13" w:rsidRDefault="00A85F13" w:rsidP="00A85F13">
      <w:pPr>
        <w:spacing w:line="480" w:lineRule="auto"/>
        <w:jc w:val="both"/>
        <w:rPr>
          <w:rFonts w:ascii="Times New Roman" w:hAnsi="Times New Roman" w:cs="Times New Roman"/>
          <w:b/>
          <w:sz w:val="24"/>
          <w:szCs w:val="24"/>
        </w:rPr>
      </w:pPr>
    </w:p>
    <w:p w14:paraId="4F538309" w14:textId="77777777" w:rsidR="00A85F13" w:rsidRDefault="00A85F13" w:rsidP="00A85F13">
      <w:pPr>
        <w:spacing w:line="480" w:lineRule="auto"/>
        <w:jc w:val="both"/>
        <w:rPr>
          <w:rFonts w:ascii="Times New Roman" w:hAnsi="Times New Roman" w:cs="Times New Roman"/>
          <w:b/>
          <w:sz w:val="24"/>
          <w:szCs w:val="24"/>
        </w:rPr>
      </w:pPr>
    </w:p>
    <w:p w14:paraId="51D6BE1F" w14:textId="77777777" w:rsidR="00A85F13" w:rsidRPr="007167F3" w:rsidRDefault="00A85F13" w:rsidP="00A85F13">
      <w:pPr>
        <w:spacing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ab/>
      </w:r>
      <w:r w:rsidRPr="007167F3">
        <w:rPr>
          <w:rFonts w:ascii="Times New Roman" w:hAnsi="Times New Roman" w:cs="Times New Roman"/>
          <w:b/>
          <w:sz w:val="24"/>
          <w:szCs w:val="24"/>
        </w:rPr>
        <w:tab/>
      </w:r>
      <w:r w:rsidRPr="007167F3">
        <w:rPr>
          <w:rFonts w:ascii="Times New Roman" w:hAnsi="Times New Roman" w:cs="Times New Roman"/>
          <w:b/>
          <w:sz w:val="24"/>
          <w:szCs w:val="24"/>
        </w:rPr>
        <w:tab/>
      </w:r>
      <w:r w:rsidRPr="007167F3">
        <w:rPr>
          <w:rFonts w:ascii="Times New Roman" w:hAnsi="Times New Roman" w:cs="Times New Roman"/>
          <w:b/>
          <w:sz w:val="24"/>
          <w:szCs w:val="24"/>
        </w:rPr>
        <w:tab/>
      </w:r>
      <w:r w:rsidRPr="007167F3">
        <w:rPr>
          <w:rFonts w:ascii="Times New Roman" w:hAnsi="Times New Roman" w:cs="Times New Roman"/>
          <w:b/>
          <w:sz w:val="24"/>
          <w:szCs w:val="24"/>
        </w:rPr>
        <w:tab/>
        <w:t>CHAPTER ONE</w:t>
      </w:r>
    </w:p>
    <w:p w14:paraId="36487A89" w14:textId="77777777" w:rsidR="00A85F13" w:rsidRPr="007167F3" w:rsidRDefault="00A85F13" w:rsidP="00A85F13">
      <w:pPr>
        <w:spacing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1.0</w:t>
      </w:r>
      <w:r w:rsidRPr="007167F3">
        <w:rPr>
          <w:rFonts w:ascii="Times New Roman" w:hAnsi="Times New Roman" w:cs="Times New Roman"/>
          <w:b/>
          <w:sz w:val="24"/>
          <w:szCs w:val="24"/>
        </w:rPr>
        <w:tab/>
        <w:t>INTRODUCTION</w:t>
      </w:r>
    </w:p>
    <w:p w14:paraId="1591BA5B" w14:textId="77777777" w:rsidR="00A85F13" w:rsidRPr="007167F3" w:rsidRDefault="00A85F13" w:rsidP="00A85F13">
      <w:pPr>
        <w:spacing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1.1</w:t>
      </w:r>
      <w:r w:rsidRPr="007167F3">
        <w:rPr>
          <w:rFonts w:ascii="Times New Roman" w:hAnsi="Times New Roman" w:cs="Times New Roman"/>
          <w:b/>
          <w:sz w:val="24"/>
          <w:szCs w:val="24"/>
        </w:rPr>
        <w:tab/>
        <w:t>BACKGROUND TO THE STUDY</w:t>
      </w:r>
    </w:p>
    <w:p w14:paraId="12A6EDB5" w14:textId="77777777" w:rsidR="00A85F13" w:rsidRPr="007167F3" w:rsidRDefault="00A85F13" w:rsidP="00A85F13">
      <w:pPr>
        <w:autoSpaceDE w:val="0"/>
        <w:autoSpaceDN w:val="0"/>
        <w:adjustRightInd w:val="0"/>
        <w:spacing w:after="0" w:line="480" w:lineRule="auto"/>
        <w:jc w:val="both"/>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lastRenderedPageBreak/>
        <w:t xml:space="preserve">The term “entrepreneurship,” inspired the emerging concept of Entrepreneurial Orientation (Entrepreneurial Orientation)—an overall strategic position. This Entrepreneurial Orientation concept has gained traction among entrepreneurship and strategic management scholars (Wales et al., 2021). In line with the context, business-oriented organisations are developing innovative strategies that involve risky commercial ventures such as investing vast sums of money in innovative and proactive ideas. For small businesses, the importance of entrepreneurship orientation is focused on innovative change and opportunity exploitation. More so, the Entrepreneurial Orientation concept is important for small businesses as it deals with creative and innovative abilities and resources to find opportunities for business success (Soininem et al., 2013). </w:t>
      </w:r>
    </w:p>
    <w:p w14:paraId="28F9F885"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18BFCFE6"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Entrepreneurs of small enterprises have been identified as key contributors to most countries</w:t>
      </w:r>
      <w:r w:rsidRPr="007167F3">
        <w:rPr>
          <w:rFonts w:ascii="Times New Roman" w:eastAsia="TimesNewRomanPSMT" w:hAnsi="Times New Roman" w:cs="Times New Roman"/>
          <w:sz w:val="24"/>
          <w:szCs w:val="24"/>
        </w:rPr>
        <w:t xml:space="preserve">’ </w:t>
      </w:r>
      <w:r w:rsidRPr="007167F3">
        <w:rPr>
          <w:rFonts w:ascii="Times New Roman" w:hAnsi="Times New Roman" w:cs="Times New Roman"/>
          <w:sz w:val="24"/>
          <w:szCs w:val="24"/>
        </w:rPr>
        <w:t>local and global economic growth because they are a major source of business development and growth, as well as, new job creation (World Bank Group, 2016). In a developing country like Nigeria</w:t>
      </w:r>
      <w:r w:rsidRPr="007167F3">
        <w:rPr>
          <w:rFonts w:ascii="Times New Roman" w:eastAsia="TimesNewRomanPSMT" w:hAnsi="Times New Roman" w:cs="Times New Roman"/>
          <w:sz w:val="24"/>
          <w:szCs w:val="24"/>
        </w:rPr>
        <w:t>—</w:t>
      </w:r>
      <w:r w:rsidRPr="007167F3">
        <w:rPr>
          <w:rFonts w:ascii="Times New Roman" w:hAnsi="Times New Roman" w:cs="Times New Roman"/>
          <w:sz w:val="24"/>
          <w:szCs w:val="24"/>
        </w:rPr>
        <w:t>where the federal government has traditionally relied on a single natural resource like crude oil, there have been calls for the federal government to diversify by empowering small businesses and developing their entrepreneurial orientation (Ipinnaiye, 2017).</w:t>
      </w:r>
    </w:p>
    <w:p w14:paraId="11976C45" w14:textId="77777777" w:rsidR="00A85F13" w:rsidRPr="007167F3" w:rsidRDefault="00A85F13" w:rsidP="00A85F13">
      <w:pPr>
        <w:spacing w:line="480" w:lineRule="auto"/>
        <w:jc w:val="both"/>
        <w:rPr>
          <w:rFonts w:ascii="Times New Roman" w:hAnsi="Times New Roman" w:cs="Times New Roman"/>
          <w:b/>
          <w:sz w:val="24"/>
          <w:szCs w:val="24"/>
        </w:rPr>
      </w:pPr>
    </w:p>
    <w:p w14:paraId="79215201"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A notable scenario is that before 2016, crude oil sales accounted for up to 70% of Nigerian government revenue and more than 90% of the country</w:t>
      </w:r>
      <w:r w:rsidRPr="007167F3">
        <w:rPr>
          <w:rFonts w:ascii="Times New Roman" w:eastAsia="TimesNewRomanPSMT" w:hAnsi="Times New Roman" w:cs="Times New Roman"/>
          <w:sz w:val="24"/>
          <w:szCs w:val="24"/>
        </w:rPr>
        <w:t>’</w:t>
      </w:r>
      <w:r w:rsidRPr="007167F3">
        <w:rPr>
          <w:rFonts w:ascii="Times New Roman" w:hAnsi="Times New Roman" w:cs="Times New Roman"/>
          <w:sz w:val="24"/>
          <w:szCs w:val="24"/>
        </w:rPr>
        <w:t>s export earnings (Giokos, 2017). However, when the global crude oil price fell below a 25-year low in 2016, the country plunged into a recession in the first quarter (Ipinnaiye, 2017). According to Giokos (2017), the lack of diversity in Nigeria</w:t>
      </w:r>
      <w:r w:rsidRPr="007167F3">
        <w:rPr>
          <w:rFonts w:ascii="Times New Roman" w:eastAsia="TimesNewRomanPSMT" w:hAnsi="Times New Roman" w:cs="Times New Roman"/>
          <w:sz w:val="24"/>
          <w:szCs w:val="24"/>
        </w:rPr>
        <w:t>’</w:t>
      </w:r>
      <w:r w:rsidRPr="007167F3">
        <w:rPr>
          <w:rFonts w:ascii="Times New Roman" w:hAnsi="Times New Roman" w:cs="Times New Roman"/>
          <w:sz w:val="24"/>
          <w:szCs w:val="24"/>
        </w:rPr>
        <w:t>s economy was why the country could not withstand the economic shock during the 2016 global crude oil price drop, hence, steps must be taken to diversify the country</w:t>
      </w:r>
      <w:r w:rsidRPr="007167F3">
        <w:rPr>
          <w:rFonts w:ascii="Times New Roman" w:eastAsia="TimesNewRomanPSMT" w:hAnsi="Times New Roman" w:cs="Times New Roman"/>
          <w:sz w:val="24"/>
          <w:szCs w:val="24"/>
        </w:rPr>
        <w:t>’</w:t>
      </w:r>
      <w:r w:rsidRPr="007167F3">
        <w:rPr>
          <w:rFonts w:ascii="Times New Roman" w:hAnsi="Times New Roman" w:cs="Times New Roman"/>
          <w:sz w:val="24"/>
          <w:szCs w:val="24"/>
        </w:rPr>
        <w:t xml:space="preserve">s </w:t>
      </w:r>
      <w:r w:rsidRPr="007167F3">
        <w:rPr>
          <w:rFonts w:ascii="Times New Roman" w:hAnsi="Times New Roman" w:cs="Times New Roman"/>
          <w:sz w:val="24"/>
          <w:szCs w:val="24"/>
        </w:rPr>
        <w:lastRenderedPageBreak/>
        <w:t>economy in order to welcome growth. Ipinnaiye (2017), averred that the Nigerian government should provide strong policy support in areas such as financing and developing the entrepreneurial orientation of small and medium-sized enterprises (SMEs) to drive the country toward realising its potential.</w:t>
      </w:r>
    </w:p>
    <w:p w14:paraId="0E53E062" w14:textId="77777777" w:rsidR="00A85F13" w:rsidRPr="007167F3" w:rsidRDefault="00A85F13" w:rsidP="00A85F13">
      <w:pPr>
        <w:pStyle w:val="Default"/>
        <w:spacing w:line="480" w:lineRule="auto"/>
        <w:jc w:val="both"/>
      </w:pPr>
      <w:r w:rsidRPr="007167F3">
        <w:t xml:space="preserve"> The ability of individuals to become entrepreneurs is influenced by the level of openness of innovation in accepting and analyzing environmental changes, seeking and processing information into business opportunities that are able to develop and excel compared to other companies. Innovation has an important role in the success of small and medium companies because it has a high degree of flexibility in dealing with environmental changes compared to large companies. (Firman et al.,2021)</w:t>
      </w:r>
    </w:p>
    <w:p w14:paraId="42D3D85B" w14:textId="77777777" w:rsidR="00A85F13" w:rsidRPr="007167F3" w:rsidRDefault="00A85F13" w:rsidP="00A85F13">
      <w:pPr>
        <w:pStyle w:val="Default"/>
        <w:spacing w:line="480" w:lineRule="auto"/>
        <w:jc w:val="both"/>
      </w:pPr>
      <w:r w:rsidRPr="007167F3">
        <w:t>The creation of a conducive environment for entrepreneurial orientation (EO) development is more important in the developing countries like Nigeria, this is because they are characterized by the low level of entrepreneurial activity and difficulties for the entrepreneurs occasioned by the environment (Igwe et al., 2019). With the current complexity in running business enterprises, EO has been observed as an essential factor for the success of any business (Abubakar, 2011). Also, successful firms are those that engaged in constantly in quest of a new prospect. EO is reflected in the behaviour of the entrepreneurs such as being proactive, innovative, and risk-taking (Kosa et al., 2018). As a result of these, businesses have to be involved in constant improvements in their products, services and processes, should be taking an early initiative before competitors in all areas and should equally be risk-oriented.It appears that innovation plays pivotal role in whole business competitiveness. Many world-class companies with a huge number of famous innovative products started from zero, such as Google, Apple, Tata, Samsung. However, millions of small enterprises fail during the earlier years of their establishment (</w:t>
      </w:r>
      <w:r w:rsidRPr="007167F3">
        <w:rPr>
          <w:bCs/>
        </w:rPr>
        <w:t>Aluisiushery Pratono et al., 2013</w:t>
      </w:r>
      <w:r w:rsidRPr="007167F3">
        <w:t>)</w:t>
      </w:r>
    </w:p>
    <w:p w14:paraId="54200335" w14:textId="77777777" w:rsidR="00A85F13" w:rsidRPr="007167F3" w:rsidRDefault="00A85F13" w:rsidP="00A85F13">
      <w:pPr>
        <w:pStyle w:val="Default"/>
        <w:spacing w:line="480" w:lineRule="auto"/>
        <w:jc w:val="both"/>
      </w:pPr>
      <w:r w:rsidRPr="007167F3">
        <w:lastRenderedPageBreak/>
        <w:t xml:space="preserve">As small and medium-sized enterprises (SMEs), they play a critical role in the economic growth and development of the world's emerging, both developing and developed economies. The development of the SME sector is a way to help the government achieve its goal of enhancing entrepreneurship as a vehicle to accelerate industrialization, solving the challenges of unemployment and general economic growth. The involvement of the SME sector to the economy of Nigeria demonstrates that it is a strategic mechanism for economic growth and development. Micro, Small and Medium Enterprises (MSMEs) employ approximately 84.02% of the total workforce, constitute 96% of businesses in Nigeria and contribute 48.47% to the Gross Domestic Product (GDP) of the nation (SMEDAN, 2013). </w:t>
      </w:r>
    </w:p>
    <w:p w14:paraId="6B27F486" w14:textId="77777777" w:rsidR="00A85F13" w:rsidRPr="007167F3" w:rsidRDefault="00A85F13" w:rsidP="00A85F13">
      <w:pPr>
        <w:pStyle w:val="Default"/>
        <w:spacing w:line="480" w:lineRule="auto"/>
        <w:jc w:val="both"/>
      </w:pPr>
      <w:r w:rsidRPr="007167F3">
        <w:t xml:space="preserve">SMEs are placed to play an important role in the country's economic development and transformation activity in accordance with the mantra of change, and the economic expansion goal of the Federal Government of Nigeria. The main barrier hindering the growth of SMEs in Nigeria are outdated technologies, multiple taxes, inaccessible markets, poor support (business development services), inconsistency in government policies, inadequate infrastructural facilities, and difficulty in accessing finance SMEDAN, (2013). </w:t>
      </w:r>
    </w:p>
    <w:p w14:paraId="76DCA493" w14:textId="77777777" w:rsidR="00A85F13" w:rsidRPr="007167F3" w:rsidRDefault="00A85F13" w:rsidP="00A85F13">
      <w:pPr>
        <w:pStyle w:val="Default"/>
        <w:spacing w:line="480" w:lineRule="auto"/>
        <w:jc w:val="both"/>
      </w:pPr>
      <w:r w:rsidRPr="007167F3">
        <w:t xml:space="preserve">The African Development Bank Group remarked that the Nigerian business environment is fraught with market collapse and this has led to underfunding of SME sector, which is key for employment and economic expansion and this highlights the need to provide financial assistance to small and medium sized companies through reputable local banks. (African Development Bank Group, 2013). </w:t>
      </w:r>
    </w:p>
    <w:p w14:paraId="09A28AD3" w14:textId="77777777" w:rsidR="00A85F13" w:rsidRPr="007167F3" w:rsidRDefault="00A85F13" w:rsidP="00A85F13">
      <w:pPr>
        <w:spacing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1.2</w:t>
      </w:r>
      <w:r w:rsidRPr="007167F3">
        <w:rPr>
          <w:rFonts w:ascii="Times New Roman" w:hAnsi="Times New Roman" w:cs="Times New Roman"/>
          <w:b/>
          <w:sz w:val="24"/>
          <w:szCs w:val="24"/>
        </w:rPr>
        <w:tab/>
        <w:t>STATEMENTS OF THE PROBLEM</w:t>
      </w:r>
    </w:p>
    <w:p w14:paraId="3BB47806"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One of the key resources to achieving the survivability of SMEs is investing in human resource, as human capital has been found in literature to highly correlates to business success and firm </w:t>
      </w:r>
      <w:r w:rsidRPr="007167F3">
        <w:rPr>
          <w:rFonts w:ascii="Times New Roman" w:hAnsi="Times New Roman" w:cs="Times New Roman"/>
          <w:sz w:val="24"/>
          <w:szCs w:val="24"/>
        </w:rPr>
        <w:lastRenderedPageBreak/>
        <w:t>performance (Fatoki,2014) Education, training and work experience impart knowledge and skills; and improve employees‟ productivity which eventually increase organisational performance Fatoki, (2014), Technology is changing the way business is conducted by introducing new and better ways of doing business. SMEs are delaying incorporating technology into their business operations as a result of little or no knowledge on how it works and the potential benefits (Gadi et al., 2014)</w:t>
      </w:r>
    </w:p>
    <w:p w14:paraId="156D60F0"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Human capital just like other capitals (machines, factory, land etc.) can be invested upon. Investing in human capital (human capital development) has been proven to increase the performance of individuals as well as that of organisations (Ganewatta &amp; Rathnayake, 2011), (Idemobi,, 2012)Adebisi &amp; Gbegi,, (2013) Confirmed this by stating that individuals with high human capital achieve higher performance when executing tasks. Noting that the motivation for Starting and running a small scale businesses may vary among people, it is likely that the entrepreneur and the workforce may lack the competence for operating once started as well as sustaining.</w:t>
      </w:r>
    </w:p>
    <w:p w14:paraId="202C9A1A" w14:textId="77777777" w:rsidR="00A85F13" w:rsidRPr="007167F3" w:rsidRDefault="00A85F13" w:rsidP="00A85F13">
      <w:pPr>
        <w:autoSpaceDE w:val="0"/>
        <w:autoSpaceDN w:val="0"/>
        <w:adjustRightInd w:val="0"/>
        <w:spacing w:after="0" w:line="240" w:lineRule="auto"/>
        <w:rPr>
          <w:rFonts w:ascii="Times New Roman" w:hAnsi="Times New Roman" w:cs="Times New Roman"/>
          <w:sz w:val="24"/>
          <w:szCs w:val="24"/>
        </w:rPr>
      </w:pPr>
    </w:p>
    <w:p w14:paraId="6A2092C9" w14:textId="77777777" w:rsidR="00A85F13" w:rsidRPr="007167F3" w:rsidRDefault="00A85F13" w:rsidP="00A85F13">
      <w:pPr>
        <w:autoSpaceDE w:val="0"/>
        <w:autoSpaceDN w:val="0"/>
        <w:adjustRightInd w:val="0"/>
        <w:spacing w:after="0" w:line="480" w:lineRule="auto"/>
        <w:jc w:val="both"/>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t>Bello (2011) observed that the Nigerian business environment is rife with various challenges and uncertainty stemming from poor power generation, obsolete technology, lack of synergy between government agencies, poor infrastructure, insecurity, weak policy implementation, poor transportation network and connectivity as well as a high level of corruption and unethical practices amongst government officials (Ogunro, 2014).</w:t>
      </w:r>
    </w:p>
    <w:p w14:paraId="7EAC23D3"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Research interest in SMEs has been predicated on its recognisable economic contributions andbenefits, particularly in generating employment and alleviating poverty. Scholars havepostulated that the SMEs are the panacea for the economic problems of the less developed anddeveloping countries. In Nigeria today, a lot of attention is being directed to the SMEsbecause of the expected contribution they could make in providing training grounds for thedevelopment of </w:t>
      </w:r>
      <w:r w:rsidRPr="007167F3">
        <w:rPr>
          <w:rFonts w:ascii="Times New Roman" w:hAnsi="Times New Roman" w:cs="Times New Roman"/>
          <w:sz w:val="24"/>
          <w:szCs w:val="24"/>
        </w:rPr>
        <w:lastRenderedPageBreak/>
        <w:t>indigenous entrepreneurs. However, most SMEs die within their first five yearsof existence, another smaller percentage goes into extinction between the sixth and tenth year.</w:t>
      </w:r>
    </w:p>
    <w:p w14:paraId="2CE74AB1"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Thus, only about five to ten percent of young SMEs survive, thrive and grow to maturity. Theimplication of this is that the survival rate of SMEs in Nigeria is less than 10% in the first fiveyears of existence. This also suggests that the SMEs in Indonesia have not been able tocontribute significantly to economic development as much as it is expected. A generalobservation on efforts to boost the SMEs’ growth and performance has shown that such effortshave mostly been targeted at the aspect of financing and providing infrastructure. Thesituation is against this background which this study set out to examine the effects ofentrepreneurial orientation, human capital on small medium scale enterprise.</w:t>
      </w:r>
    </w:p>
    <w:p w14:paraId="402937A6" w14:textId="77777777" w:rsidR="00A85F13" w:rsidRPr="007167F3" w:rsidRDefault="00A85F13" w:rsidP="00A85F13">
      <w:pPr>
        <w:autoSpaceDE w:val="0"/>
        <w:autoSpaceDN w:val="0"/>
        <w:adjustRightInd w:val="0"/>
        <w:spacing w:after="0" w:line="240" w:lineRule="auto"/>
        <w:rPr>
          <w:rFonts w:ascii="Times New Roman" w:hAnsi="Times New Roman" w:cs="Times New Roman"/>
          <w:sz w:val="24"/>
          <w:szCs w:val="24"/>
        </w:rPr>
      </w:pPr>
    </w:p>
    <w:p w14:paraId="0848C2DC"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1.3</w:t>
      </w:r>
      <w:r w:rsidRPr="007167F3">
        <w:rPr>
          <w:rFonts w:ascii="Times New Roman" w:hAnsi="Times New Roman" w:cs="Times New Roman"/>
          <w:b/>
          <w:sz w:val="24"/>
          <w:szCs w:val="24"/>
        </w:rPr>
        <w:tab/>
        <w:t>OBJECTIVES OF THE STUDY</w:t>
      </w:r>
    </w:p>
    <w:p w14:paraId="6A682672"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The general objective of the study is to investigate the effect of entrepreneurial orientation and human capital on SMEs. The specific objectives are to:</w:t>
      </w:r>
    </w:p>
    <w:p w14:paraId="3897C9EB" w14:textId="77777777" w:rsidR="00A85F13" w:rsidRPr="007167F3" w:rsidRDefault="00A85F13" w:rsidP="00A85F13">
      <w:pPr>
        <w:pStyle w:val="ListParagraph"/>
        <w:numPr>
          <w:ilvl w:val="0"/>
          <w:numId w:val="1"/>
        </w:num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Examine the effects of innovativeness on small and medium scale enterprise</w:t>
      </w:r>
    </w:p>
    <w:p w14:paraId="322A026E" w14:textId="77777777" w:rsidR="00A85F13" w:rsidRPr="007167F3" w:rsidRDefault="00A85F13" w:rsidP="00A85F13">
      <w:pPr>
        <w:pStyle w:val="Default"/>
        <w:numPr>
          <w:ilvl w:val="0"/>
          <w:numId w:val="1"/>
        </w:numPr>
        <w:spacing w:line="480" w:lineRule="auto"/>
        <w:jc w:val="both"/>
      </w:pPr>
      <w:r w:rsidRPr="007167F3">
        <w:t>To investigate the effect of risk taking on Small and Medium scale enterprise</w:t>
      </w:r>
    </w:p>
    <w:p w14:paraId="10AC096F" w14:textId="77777777" w:rsidR="00A85F13" w:rsidRPr="007167F3" w:rsidRDefault="00A85F13" w:rsidP="00A85F13">
      <w:pPr>
        <w:pStyle w:val="Default"/>
        <w:numPr>
          <w:ilvl w:val="0"/>
          <w:numId w:val="1"/>
        </w:numPr>
        <w:spacing w:line="480" w:lineRule="auto"/>
        <w:jc w:val="both"/>
      </w:pPr>
      <w:r w:rsidRPr="007167F3">
        <w:t>Evaluate the effects of  training on Small and Medium scale enterprise</w:t>
      </w:r>
    </w:p>
    <w:p w14:paraId="32F2A823" w14:textId="77777777" w:rsidR="00A85F13" w:rsidRPr="007167F3" w:rsidRDefault="00A85F13" w:rsidP="00A85F13">
      <w:pPr>
        <w:pStyle w:val="Default"/>
        <w:numPr>
          <w:ilvl w:val="0"/>
          <w:numId w:val="1"/>
        </w:numPr>
        <w:spacing w:line="480" w:lineRule="auto"/>
        <w:jc w:val="both"/>
      </w:pPr>
      <w:r w:rsidRPr="007167F3">
        <w:t>To appraise the extent to which experience is influenced by Small and Medium scale enterprise.</w:t>
      </w:r>
    </w:p>
    <w:p w14:paraId="22292520" w14:textId="77777777" w:rsidR="00A85F13" w:rsidRPr="007167F3" w:rsidRDefault="00A85F13" w:rsidP="00A85F13">
      <w:pPr>
        <w:pStyle w:val="Default"/>
        <w:spacing w:line="480" w:lineRule="auto"/>
        <w:jc w:val="both"/>
        <w:rPr>
          <w:b/>
        </w:rPr>
      </w:pPr>
      <w:r w:rsidRPr="007167F3">
        <w:rPr>
          <w:b/>
        </w:rPr>
        <w:t>1.4</w:t>
      </w:r>
      <w:r w:rsidRPr="007167F3">
        <w:rPr>
          <w:b/>
        </w:rPr>
        <w:tab/>
        <w:t>RESEARCH QUESTIONS</w:t>
      </w:r>
    </w:p>
    <w:p w14:paraId="1F82115F" w14:textId="77777777" w:rsidR="00A85F13" w:rsidRPr="007167F3" w:rsidRDefault="00A85F13" w:rsidP="00A85F13">
      <w:pPr>
        <w:pStyle w:val="Default"/>
        <w:spacing w:after="100" w:line="480" w:lineRule="auto"/>
        <w:jc w:val="both"/>
      </w:pPr>
      <w:r w:rsidRPr="007167F3">
        <w:t>The study is driven by the following research questions</w:t>
      </w:r>
    </w:p>
    <w:p w14:paraId="5BE12DB2" w14:textId="77777777" w:rsidR="00A85F13" w:rsidRPr="007167F3" w:rsidRDefault="00A85F13" w:rsidP="00A85F13">
      <w:pPr>
        <w:pStyle w:val="Default"/>
        <w:numPr>
          <w:ilvl w:val="0"/>
          <w:numId w:val="3"/>
        </w:numPr>
        <w:spacing w:after="100" w:line="480" w:lineRule="auto"/>
        <w:ind w:hanging="540"/>
        <w:jc w:val="both"/>
      </w:pPr>
      <w:r w:rsidRPr="007167F3">
        <w:t xml:space="preserve">To what extent does innovativeness contributes to small and medium scale enterprise? </w:t>
      </w:r>
    </w:p>
    <w:p w14:paraId="68A2EABD" w14:textId="77777777" w:rsidR="00A85F13" w:rsidRPr="007167F3" w:rsidRDefault="00A85F13" w:rsidP="00A85F13">
      <w:pPr>
        <w:pStyle w:val="Default"/>
        <w:numPr>
          <w:ilvl w:val="0"/>
          <w:numId w:val="3"/>
        </w:numPr>
        <w:spacing w:after="100" w:line="480" w:lineRule="auto"/>
        <w:ind w:hanging="540"/>
        <w:jc w:val="both"/>
      </w:pPr>
      <w:r w:rsidRPr="007167F3">
        <w:t xml:space="preserve">To what extent does risk taking affect small and medium scale enterprise? </w:t>
      </w:r>
    </w:p>
    <w:p w14:paraId="4D145623" w14:textId="77777777" w:rsidR="00A85F13" w:rsidRPr="007167F3" w:rsidRDefault="00A85F13" w:rsidP="00A85F13">
      <w:pPr>
        <w:pStyle w:val="Default"/>
        <w:numPr>
          <w:ilvl w:val="0"/>
          <w:numId w:val="3"/>
        </w:numPr>
        <w:spacing w:after="100" w:line="480" w:lineRule="auto"/>
        <w:ind w:hanging="540"/>
        <w:jc w:val="both"/>
      </w:pPr>
      <w:r w:rsidRPr="007167F3">
        <w:lastRenderedPageBreak/>
        <w:t xml:space="preserve">In what ways can training improve small and medium scale enterprise? </w:t>
      </w:r>
    </w:p>
    <w:p w14:paraId="203951C3" w14:textId="77777777" w:rsidR="00A85F13" w:rsidRPr="007167F3" w:rsidRDefault="00A85F13" w:rsidP="00A85F13">
      <w:pPr>
        <w:pStyle w:val="Default"/>
        <w:numPr>
          <w:ilvl w:val="0"/>
          <w:numId w:val="3"/>
        </w:numPr>
        <w:spacing w:after="200" w:line="480" w:lineRule="auto"/>
        <w:ind w:hanging="540"/>
        <w:jc w:val="both"/>
      </w:pPr>
      <w:r w:rsidRPr="007167F3">
        <w:t>What are the extent of relationship between experience and small and medium scale enterprise?</w:t>
      </w:r>
    </w:p>
    <w:p w14:paraId="52025F89" w14:textId="77777777" w:rsidR="00A85F13" w:rsidRPr="007167F3" w:rsidRDefault="00A85F13" w:rsidP="00A85F13">
      <w:pPr>
        <w:pStyle w:val="Default"/>
        <w:spacing w:after="200" w:line="480" w:lineRule="auto"/>
        <w:jc w:val="both"/>
        <w:rPr>
          <w:b/>
        </w:rPr>
      </w:pPr>
      <w:r w:rsidRPr="007167F3">
        <w:rPr>
          <w:b/>
        </w:rPr>
        <w:t>1.5</w:t>
      </w:r>
      <w:r w:rsidRPr="007167F3">
        <w:rPr>
          <w:b/>
        </w:rPr>
        <w:tab/>
        <w:t>RESEARCH HYPOTHESES</w:t>
      </w:r>
    </w:p>
    <w:p w14:paraId="4017DF5D"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color w:val="000000"/>
          <w:sz w:val="24"/>
          <w:szCs w:val="24"/>
        </w:rPr>
      </w:pPr>
      <w:r w:rsidRPr="007167F3">
        <w:rPr>
          <w:rFonts w:ascii="Times New Roman" w:hAnsi="Times New Roman" w:cs="Times New Roman"/>
          <w:color w:val="000000"/>
          <w:sz w:val="24"/>
          <w:szCs w:val="24"/>
        </w:rPr>
        <w:t xml:space="preserve">For the purpose of this study, the following null hypotheses shall be tested; </w:t>
      </w:r>
    </w:p>
    <w:p w14:paraId="6EE0CF65"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color w:val="000000"/>
          <w:sz w:val="24"/>
          <w:szCs w:val="24"/>
        </w:rPr>
        <w:t>H</w:t>
      </w:r>
      <w:r w:rsidRPr="007167F3">
        <w:rPr>
          <w:rFonts w:ascii="Times New Roman" w:hAnsi="Times New Roman" w:cs="Times New Roman"/>
          <w:color w:val="000000"/>
          <w:sz w:val="24"/>
          <w:szCs w:val="24"/>
          <w:vertAlign w:val="subscript"/>
        </w:rPr>
        <w:t xml:space="preserve">o1 </w:t>
      </w:r>
      <w:r w:rsidRPr="007167F3">
        <w:rPr>
          <w:rFonts w:ascii="Times New Roman" w:hAnsi="Times New Roman" w:cs="Times New Roman"/>
          <w:sz w:val="24"/>
          <w:szCs w:val="24"/>
        </w:rPr>
        <w:t>Innovativeness has no significant effect on small and medium scale enterprise</w:t>
      </w:r>
    </w:p>
    <w:p w14:paraId="41814303"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color w:val="000000"/>
          <w:sz w:val="24"/>
          <w:szCs w:val="24"/>
        </w:rPr>
        <w:t>H</w:t>
      </w:r>
      <w:r w:rsidRPr="007167F3">
        <w:rPr>
          <w:rFonts w:ascii="Times New Roman" w:hAnsi="Times New Roman" w:cs="Times New Roman"/>
          <w:color w:val="000000"/>
          <w:sz w:val="24"/>
          <w:szCs w:val="24"/>
          <w:vertAlign w:val="subscript"/>
        </w:rPr>
        <w:t>o2</w:t>
      </w:r>
      <w:r w:rsidRPr="007167F3">
        <w:rPr>
          <w:rFonts w:ascii="Times New Roman" w:hAnsi="Times New Roman" w:cs="Times New Roman"/>
          <w:sz w:val="24"/>
          <w:szCs w:val="24"/>
        </w:rPr>
        <w:t>Risk taking has no significant effect on small and medium scale enterprise</w:t>
      </w:r>
    </w:p>
    <w:p w14:paraId="16F4A488"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H</w:t>
      </w:r>
      <w:r w:rsidRPr="007167F3">
        <w:rPr>
          <w:rFonts w:ascii="Times New Roman" w:hAnsi="Times New Roman" w:cs="Times New Roman"/>
          <w:color w:val="000000"/>
          <w:sz w:val="24"/>
          <w:szCs w:val="24"/>
          <w:vertAlign w:val="subscript"/>
        </w:rPr>
        <w:t xml:space="preserve">o3 </w:t>
      </w:r>
      <w:r w:rsidRPr="007167F3">
        <w:rPr>
          <w:rFonts w:ascii="Times New Roman" w:hAnsi="Times New Roman" w:cs="Times New Roman"/>
          <w:sz w:val="24"/>
          <w:szCs w:val="24"/>
        </w:rPr>
        <w:t>Training activities have no significant effect on small and medium scale enterprise</w:t>
      </w:r>
    </w:p>
    <w:p w14:paraId="4258B219"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color w:val="000000"/>
          <w:sz w:val="24"/>
          <w:szCs w:val="24"/>
        </w:rPr>
        <w:t>H</w:t>
      </w:r>
      <w:r w:rsidRPr="007167F3">
        <w:rPr>
          <w:rFonts w:ascii="Times New Roman" w:hAnsi="Times New Roman" w:cs="Times New Roman"/>
          <w:color w:val="000000"/>
          <w:sz w:val="24"/>
          <w:szCs w:val="24"/>
          <w:vertAlign w:val="subscript"/>
        </w:rPr>
        <w:t>o4</w:t>
      </w:r>
      <w:r w:rsidRPr="007167F3">
        <w:rPr>
          <w:rFonts w:ascii="Times New Roman" w:hAnsi="Times New Roman" w:cs="Times New Roman"/>
          <w:sz w:val="24"/>
          <w:szCs w:val="24"/>
        </w:rPr>
        <w:t>Experience has  no significant effect on small and medium scale enterprise</w:t>
      </w:r>
    </w:p>
    <w:p w14:paraId="5FB547DD" w14:textId="77777777" w:rsidR="00A85F13" w:rsidRPr="007167F3" w:rsidRDefault="00A85F13" w:rsidP="00A85F13">
      <w:pPr>
        <w:spacing w:after="0" w:line="480" w:lineRule="auto"/>
        <w:jc w:val="both"/>
        <w:rPr>
          <w:rFonts w:ascii="Times New Roman" w:hAnsi="Times New Roman" w:cs="Times New Roman"/>
          <w:sz w:val="24"/>
          <w:szCs w:val="24"/>
        </w:rPr>
      </w:pPr>
    </w:p>
    <w:p w14:paraId="4892E0DF" w14:textId="77777777" w:rsidR="00A85F13" w:rsidRPr="007167F3" w:rsidRDefault="00A85F13" w:rsidP="00A85F13">
      <w:pPr>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1.6</w:t>
      </w:r>
      <w:r w:rsidRPr="007167F3">
        <w:rPr>
          <w:rFonts w:ascii="Times New Roman" w:hAnsi="Times New Roman" w:cs="Times New Roman"/>
          <w:b/>
          <w:sz w:val="24"/>
          <w:szCs w:val="24"/>
        </w:rPr>
        <w:tab/>
        <w:t>SIGNIFICANCE OF THE STUDY</w:t>
      </w:r>
    </w:p>
    <w:p w14:paraId="45C9A0F4" w14:textId="77777777" w:rsidR="00A85F13" w:rsidRPr="007167F3" w:rsidRDefault="00A85F13" w:rsidP="00A85F13">
      <w:pPr>
        <w:spacing w:after="0" w:line="480" w:lineRule="auto"/>
        <w:ind w:firstLine="720"/>
        <w:jc w:val="both"/>
        <w:rPr>
          <w:rFonts w:ascii="Times New Roman" w:hAnsi="Times New Roman" w:cs="Times New Roman"/>
          <w:sz w:val="24"/>
          <w:szCs w:val="24"/>
        </w:rPr>
      </w:pPr>
      <w:r w:rsidRPr="007167F3">
        <w:rPr>
          <w:rFonts w:ascii="Times New Roman" w:hAnsi="Times New Roman" w:cs="Times New Roman"/>
          <w:sz w:val="24"/>
          <w:szCs w:val="24"/>
        </w:rPr>
        <w:t xml:space="preserve">This study investigates the impact of entrepreneurial orientation and human capital on SME using OLAM Grains, Ilorin as a case study. The study will give insight on how entrepreneurship can influence small and medium scale enterprise in order to enhance the performance and survival. The research work will further provide useful information for policy on the need to make the business enliven for businesses so they can achieve sales growth and efficiency. . The major value-added of this research work will be the proffering of suggestions that will help policy makers in formulating policies that will help improve the growth of business among the citizens of Nigeria as well as proffer possible solutions to the problems of entrepreneurial  in Nigeria. This study is vital and useful to the government, private and public organizations in Nigeria to evaluate their  business performance within the context of their institutions and see how they are affected entrepreneurs. The study will also helps organization authorities such as OLAM Grains to review their organization performances and trace how they are affected by employees’ ethical conducts. </w:t>
      </w:r>
      <w:r w:rsidRPr="007167F3">
        <w:rPr>
          <w:rFonts w:ascii="Times New Roman" w:hAnsi="Times New Roman" w:cs="Times New Roman"/>
          <w:sz w:val="24"/>
          <w:szCs w:val="24"/>
        </w:rPr>
        <w:lastRenderedPageBreak/>
        <w:t>The study will also be of great benefit to students and researchers who have interest in researching more on entrepreneurial orientation.</w:t>
      </w:r>
    </w:p>
    <w:p w14:paraId="63309797" w14:textId="77777777" w:rsidR="00A85F13" w:rsidRPr="007167F3" w:rsidRDefault="00A85F13" w:rsidP="00A85F13">
      <w:pPr>
        <w:spacing w:after="0" w:line="480" w:lineRule="auto"/>
        <w:jc w:val="both"/>
        <w:rPr>
          <w:rFonts w:ascii="Times New Roman" w:hAnsi="Times New Roman" w:cs="Times New Roman"/>
          <w:sz w:val="24"/>
          <w:szCs w:val="24"/>
        </w:rPr>
      </w:pPr>
    </w:p>
    <w:p w14:paraId="5A346BB9" w14:textId="77777777" w:rsidR="00A85F13" w:rsidRPr="007167F3" w:rsidRDefault="00A85F13" w:rsidP="00A85F13">
      <w:pPr>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1.7</w:t>
      </w:r>
      <w:r w:rsidRPr="007167F3">
        <w:rPr>
          <w:rFonts w:ascii="Times New Roman" w:hAnsi="Times New Roman" w:cs="Times New Roman"/>
          <w:b/>
          <w:sz w:val="24"/>
          <w:szCs w:val="24"/>
        </w:rPr>
        <w:tab/>
        <w:t>SCOPE OF THE STUDY</w:t>
      </w:r>
    </w:p>
    <w:p w14:paraId="28157951"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sz w:val="24"/>
          <w:szCs w:val="24"/>
        </w:rPr>
        <w:t xml:space="preserve">The research work is to examine the impact of entrepreneurial orientation and human capital performance of small and medium scale enterprise. The focused on OLAM Grains in Asa-Dam, Ilorin, Kwara State as a case study. Other parts of the country were not covered, though empirically generalized view was made of them. This research will focus on performance of SMEs using entrepreneurial orientation and human capital. The research population for this study is made up of the entire staff (permanent and casual workers) of the organization. </w:t>
      </w:r>
      <w:r w:rsidRPr="007167F3">
        <w:rPr>
          <w:rFonts w:ascii="Times New Roman" w:hAnsi="Times New Roman" w:cs="Times New Roman"/>
          <w:color w:val="000000"/>
          <w:sz w:val="24"/>
          <w:szCs w:val="24"/>
        </w:rPr>
        <w:t xml:space="preserve">it shall cover a period of 2018-2021 financial year in order to effectively capture the operations of the organization in entrepreneurial orientation. </w:t>
      </w:r>
    </w:p>
    <w:p w14:paraId="5ADBDB7C" w14:textId="77777777" w:rsidR="00A85F13" w:rsidRPr="007167F3" w:rsidRDefault="00A85F13" w:rsidP="00A85F13">
      <w:pPr>
        <w:pStyle w:val="Heading1"/>
        <w:spacing w:before="0" w:line="480" w:lineRule="auto"/>
        <w:rPr>
          <w:rFonts w:ascii="Times New Roman" w:hAnsi="Times New Roman" w:cs="Times New Roman"/>
          <w:szCs w:val="24"/>
        </w:rPr>
      </w:pPr>
      <w:bookmarkStart w:id="1" w:name="_Toc112239212"/>
      <w:r w:rsidRPr="007167F3">
        <w:rPr>
          <w:rFonts w:ascii="Times New Roman" w:hAnsi="Times New Roman" w:cs="Times New Roman"/>
          <w:b/>
          <w:szCs w:val="24"/>
        </w:rPr>
        <w:t>1.8OUTLINE OF THE STUDY</w:t>
      </w:r>
      <w:bookmarkEnd w:id="1"/>
    </w:p>
    <w:p w14:paraId="3F8013B1"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This research work was structured into five chapters. Hence, the chapters are charted below in order of standard;</w:t>
      </w:r>
    </w:p>
    <w:p w14:paraId="2F803981"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 xml:space="preserve">Chapter one: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Hence, the next chapter is chapter two which present the conceptual frame work, theoretical frame work, empirical frame work and gap in literature concerning the impact of Corporate Social Responsibility on Sustenance of Business Organisation. Furthermore, chapter three discusses the research methodology, </w:t>
      </w:r>
      <w:r w:rsidRPr="007167F3">
        <w:rPr>
          <w:rFonts w:ascii="Times New Roman" w:hAnsi="Times New Roman" w:cs="Times New Roman"/>
          <w:color w:val="000000"/>
          <w:sz w:val="24"/>
          <w:szCs w:val="24"/>
        </w:rPr>
        <w:lastRenderedPageBreak/>
        <w:t xml:space="preserve">research design, population of study, sample size determination, sample techniques/procedure, research sample frame, collection of data, research instrument, validity of research instrument, reliability of research instrument and ethical consideration. </w:t>
      </w:r>
    </w:p>
    <w:p w14:paraId="652AD949"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Lastly, this section expatiate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w:t>
      </w:r>
    </w:p>
    <w:p w14:paraId="37DEB40A" w14:textId="77777777" w:rsidR="00A85F13" w:rsidRPr="007167F3" w:rsidRDefault="00A85F13" w:rsidP="00A85F13">
      <w:pPr>
        <w:spacing w:after="0" w:line="480" w:lineRule="auto"/>
        <w:jc w:val="both"/>
        <w:rPr>
          <w:rFonts w:ascii="Times New Roman" w:hAnsi="Times New Roman" w:cs="Times New Roman"/>
          <w:b/>
          <w:sz w:val="24"/>
          <w:szCs w:val="24"/>
        </w:rPr>
      </w:pPr>
    </w:p>
    <w:p w14:paraId="75ADBA66" w14:textId="77777777" w:rsidR="00A85F13" w:rsidRPr="007167F3" w:rsidRDefault="00A85F13" w:rsidP="00A85F13">
      <w:pPr>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1.9</w:t>
      </w:r>
      <w:r w:rsidRPr="007167F3">
        <w:rPr>
          <w:rFonts w:ascii="Times New Roman" w:hAnsi="Times New Roman" w:cs="Times New Roman"/>
          <w:b/>
          <w:sz w:val="24"/>
          <w:szCs w:val="24"/>
        </w:rPr>
        <w:tab/>
        <w:t>DEFINITION OF THE TERM</w:t>
      </w:r>
    </w:p>
    <w:p w14:paraId="24D4C1EF" w14:textId="77777777" w:rsidR="00A85F13" w:rsidRPr="007167F3" w:rsidRDefault="00A85F13" w:rsidP="00A85F13">
      <w:pPr>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Entrepreneurship</w:t>
      </w:r>
    </w:p>
    <w:p w14:paraId="1120B070"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The process of performing the roles of an entrepreneur is called entrepreneurship. Thus, we may define entrepreneurship as Barringer and Ireland (2012) opine as the process by which individuals pursue opportunities without regard to resources they currently control. Wilson(2004) defines entrepreneurship as the art of turning an idea into a business. Kuratko (2008), defines entrepreneurship as a dynamic process of vision, change, and creation. It requires an application of energy and passion toward the creation and implementation of new ideas and creative solutions.</w:t>
      </w:r>
    </w:p>
    <w:p w14:paraId="2E1D7E86" w14:textId="77777777" w:rsidR="00A85F13" w:rsidRPr="007167F3" w:rsidRDefault="00A85F13" w:rsidP="00A85F13">
      <w:pPr>
        <w:spacing w:after="0" w:line="480" w:lineRule="auto"/>
        <w:jc w:val="both"/>
        <w:rPr>
          <w:rFonts w:ascii="Times New Roman" w:hAnsi="Times New Roman" w:cs="Times New Roman"/>
          <w:sz w:val="24"/>
          <w:szCs w:val="24"/>
        </w:rPr>
      </w:pPr>
    </w:p>
    <w:p w14:paraId="3C8B993F" w14:textId="77777777" w:rsidR="00A85F13" w:rsidRPr="007167F3" w:rsidRDefault="00A85F13" w:rsidP="00A85F13">
      <w:pPr>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Entrepreneurial orientation</w:t>
      </w:r>
    </w:p>
    <w:p w14:paraId="5282D310"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Entrepreneurial orientation has been viewed as a strategic approach in decision making process as well as means of explaining firm performance (Green, Covin, &amp; Slevin, 2008). That is, firms with </w:t>
      </w:r>
      <w:r w:rsidRPr="007167F3">
        <w:rPr>
          <w:rFonts w:ascii="Times New Roman" w:hAnsi="Times New Roman" w:cs="Times New Roman"/>
          <w:sz w:val="24"/>
          <w:szCs w:val="24"/>
        </w:rPr>
        <w:lastRenderedPageBreak/>
        <w:t>high strategic reactiveness tend to pursue, identify, create, and launch new venture opportunities and strategic renewal to sustain competitive advantages.</w:t>
      </w:r>
    </w:p>
    <w:p w14:paraId="7FE7EA18"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7F0CA063"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 xml:space="preserve">Innovativeness </w:t>
      </w:r>
    </w:p>
    <w:p w14:paraId="2271F7F8"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Innovativeness means an organization is willing to pursue new ideas and concept in process, products, or services development. </w:t>
      </w:r>
    </w:p>
    <w:p w14:paraId="09429E45"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 xml:space="preserve">Proactiveness </w:t>
      </w:r>
    </w:p>
    <w:p w14:paraId="5BBE60E1"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Proactiveness refers to anorganization with a characteristic that is forward-looking and responsive in the industrial environment it involves in.</w:t>
      </w:r>
    </w:p>
    <w:p w14:paraId="31979133"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b/>
          <w:sz w:val="24"/>
          <w:szCs w:val="24"/>
        </w:rPr>
        <w:t>Risk-taking</w:t>
      </w:r>
    </w:p>
    <w:p w14:paraId="1EAA15DD"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Risk-taking means an organization pursues an entrepreneurial opportunity without regardingthe resources it may have or may not have.</w:t>
      </w:r>
    </w:p>
    <w:p w14:paraId="7E158BEF" w14:textId="77777777" w:rsidR="00A85F13" w:rsidRPr="007167F3" w:rsidRDefault="00A85F13" w:rsidP="00A85F13">
      <w:pPr>
        <w:pStyle w:val="Heading1"/>
        <w:spacing w:before="0" w:line="480" w:lineRule="auto"/>
        <w:jc w:val="both"/>
        <w:rPr>
          <w:rFonts w:ascii="Times New Roman" w:hAnsi="Times New Roman" w:cs="Times New Roman"/>
          <w:szCs w:val="24"/>
        </w:rPr>
      </w:pPr>
    </w:p>
    <w:p w14:paraId="1BA64910" w14:textId="77777777" w:rsidR="00A85F13" w:rsidRPr="007167F3" w:rsidRDefault="00A85F13" w:rsidP="00A85F13">
      <w:pPr>
        <w:spacing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Human capital</w:t>
      </w:r>
    </w:p>
    <w:p w14:paraId="554D9A64" w14:textId="77777777" w:rsidR="00A85F13" w:rsidRPr="007167F3" w:rsidRDefault="00A85F13" w:rsidP="00A85F13">
      <w:pPr>
        <w:autoSpaceDE w:val="0"/>
        <w:autoSpaceDN w:val="0"/>
        <w:adjustRightInd w:val="0"/>
        <w:spacing w:after="0" w:line="480" w:lineRule="auto"/>
        <w:jc w:val="both"/>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t>Human capital is crucial to achieving organizational success. This is best explained through the interplay of innovation as an aspect of entrepreneurial orientation and human activities within the organization. Through the development of human capital which as opined comprises the skills and knowledge of the employee, organizations are able to radically innovate with a boldness that reflects confidence and at a pace that establishes market leadership (Shane &amp;Venkataraman, 2000; Shane, 2000).</w:t>
      </w:r>
    </w:p>
    <w:p w14:paraId="1D28D548" w14:textId="77777777" w:rsidR="00A85F13" w:rsidRPr="007167F3" w:rsidRDefault="00A85F13" w:rsidP="00A85F13">
      <w:pPr>
        <w:pStyle w:val="Default"/>
        <w:spacing w:after="200" w:line="480" w:lineRule="auto"/>
        <w:jc w:val="both"/>
        <w:rPr>
          <w:b/>
        </w:rPr>
      </w:pPr>
    </w:p>
    <w:p w14:paraId="428AF4A9" w14:textId="77777777" w:rsidR="00A85F13" w:rsidRPr="007167F3" w:rsidRDefault="00A85F13" w:rsidP="00A85F13">
      <w:pPr>
        <w:pStyle w:val="Default"/>
        <w:spacing w:after="200" w:line="480" w:lineRule="auto"/>
        <w:jc w:val="both"/>
        <w:rPr>
          <w:b/>
        </w:rPr>
      </w:pPr>
      <w:r w:rsidRPr="007167F3">
        <w:rPr>
          <w:b/>
        </w:rPr>
        <w:t>1.10</w:t>
      </w:r>
      <w:r w:rsidRPr="007167F3">
        <w:rPr>
          <w:b/>
        </w:rPr>
        <w:tab/>
        <w:t>OPERATIONALISATION OF VARIABLES</w:t>
      </w:r>
    </w:p>
    <w:p w14:paraId="67D8D880"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lastRenderedPageBreak/>
        <w:t>It is the process of having two constructs, there is need to examine the relationship between the dependent and independent variable. Thus, it is taken that performance of SMEs these outlets depends on entrepreneurial orientation and human capital. Thus,</w:t>
      </w:r>
    </w:p>
    <w:p w14:paraId="04F68FEE" w14:textId="77777777" w:rsidR="00A85F13" w:rsidRPr="007167F3" w:rsidRDefault="00A85F13" w:rsidP="00A85F13">
      <w:pPr>
        <w:spacing w:after="0" w:line="480" w:lineRule="auto"/>
        <w:jc w:val="both"/>
        <w:rPr>
          <w:rFonts w:ascii="Times New Roman" w:hAnsi="Times New Roman" w:cs="Times New Roman"/>
          <w:b/>
          <w:color w:val="000000"/>
          <w:sz w:val="24"/>
          <w:szCs w:val="24"/>
        </w:rPr>
      </w:pPr>
    </w:p>
    <w:p w14:paraId="01FC4062" w14:textId="77777777" w:rsidR="00A85F13" w:rsidRPr="007167F3" w:rsidRDefault="00A85F13" w:rsidP="00A85F13">
      <w:pPr>
        <w:spacing w:after="0" w:line="480" w:lineRule="auto"/>
        <w:jc w:val="both"/>
        <w:rPr>
          <w:rFonts w:ascii="Times New Roman" w:hAnsi="Times New Roman" w:cs="Times New Roman"/>
          <w:b/>
          <w:color w:val="000000"/>
          <w:sz w:val="24"/>
          <w:szCs w:val="24"/>
        </w:rPr>
      </w:pPr>
    </w:p>
    <w:p w14:paraId="453E9571" w14:textId="77777777" w:rsidR="00A85F13" w:rsidRPr="007167F3" w:rsidRDefault="00A85F13" w:rsidP="00A85F13">
      <w:pPr>
        <w:spacing w:after="0" w:line="480" w:lineRule="auto"/>
        <w:jc w:val="both"/>
        <w:rPr>
          <w:rFonts w:ascii="Times New Roman" w:hAnsi="Times New Roman" w:cs="Times New Roman"/>
          <w:b/>
          <w:color w:val="000000"/>
          <w:sz w:val="24"/>
          <w:szCs w:val="24"/>
        </w:rPr>
      </w:pPr>
    </w:p>
    <w:p w14:paraId="0CF7DF7B" w14:textId="77777777" w:rsidR="00A85F13" w:rsidRPr="007167F3" w:rsidRDefault="00A85F13" w:rsidP="00A85F13">
      <w:pPr>
        <w:spacing w:after="0" w:line="480" w:lineRule="auto"/>
        <w:jc w:val="both"/>
        <w:rPr>
          <w:rFonts w:ascii="Times New Roman" w:hAnsi="Times New Roman" w:cs="Times New Roman"/>
          <w:b/>
          <w:color w:val="000000"/>
          <w:sz w:val="24"/>
          <w:szCs w:val="24"/>
        </w:rPr>
      </w:pPr>
    </w:p>
    <w:p w14:paraId="1C452A7B" w14:textId="77777777" w:rsidR="00A85F13" w:rsidRPr="007167F3" w:rsidRDefault="00A85F13" w:rsidP="00A85F13">
      <w:pPr>
        <w:spacing w:after="0" w:line="480" w:lineRule="auto"/>
        <w:jc w:val="both"/>
        <w:rPr>
          <w:rFonts w:ascii="Times New Roman" w:hAnsi="Times New Roman" w:cs="Times New Roman"/>
          <w:b/>
          <w:color w:val="000000"/>
          <w:sz w:val="24"/>
          <w:szCs w:val="24"/>
        </w:rPr>
      </w:pPr>
    </w:p>
    <w:p w14:paraId="247B7E63" w14:textId="77777777" w:rsidR="00A85F13" w:rsidRPr="007167F3" w:rsidRDefault="00A85F13" w:rsidP="00A85F13">
      <w:pPr>
        <w:spacing w:after="0" w:line="480" w:lineRule="auto"/>
        <w:jc w:val="both"/>
        <w:rPr>
          <w:rFonts w:ascii="Times New Roman" w:hAnsi="Times New Roman" w:cs="Times New Roman"/>
          <w:b/>
          <w:color w:val="000000"/>
          <w:sz w:val="24"/>
          <w:szCs w:val="24"/>
        </w:rPr>
      </w:pPr>
    </w:p>
    <w:p w14:paraId="30AC5D4E" w14:textId="77777777" w:rsidR="00A85F13" w:rsidRPr="007167F3" w:rsidRDefault="00A85F13" w:rsidP="00A85F13">
      <w:pPr>
        <w:spacing w:after="0" w:line="480" w:lineRule="auto"/>
        <w:jc w:val="both"/>
        <w:rPr>
          <w:rFonts w:ascii="Times New Roman" w:hAnsi="Times New Roman" w:cs="Times New Roman"/>
          <w:b/>
          <w:color w:val="000000"/>
          <w:sz w:val="24"/>
          <w:szCs w:val="24"/>
        </w:rPr>
      </w:pPr>
    </w:p>
    <w:p w14:paraId="5F843BCC" w14:textId="77777777" w:rsidR="00A85F13" w:rsidRPr="007167F3" w:rsidRDefault="00A85F13" w:rsidP="00A85F13">
      <w:pPr>
        <w:spacing w:after="0" w:line="480" w:lineRule="auto"/>
        <w:jc w:val="both"/>
        <w:rPr>
          <w:rFonts w:ascii="Times New Roman" w:hAnsi="Times New Roman" w:cs="Times New Roman"/>
          <w:b/>
          <w:color w:val="000000"/>
          <w:sz w:val="24"/>
          <w:szCs w:val="24"/>
        </w:rPr>
      </w:pPr>
      <w:r w:rsidRPr="007167F3">
        <w:rPr>
          <w:rFonts w:ascii="Times New Roman" w:hAnsi="Times New Roman" w:cs="Times New Roman"/>
          <w:b/>
          <w:color w:val="000000"/>
          <w:sz w:val="24"/>
          <w:szCs w:val="24"/>
        </w:rPr>
        <w:t>Independent Variable</w:t>
      </w:r>
      <w:r w:rsidRPr="007167F3">
        <w:rPr>
          <w:rFonts w:ascii="Times New Roman" w:hAnsi="Times New Roman" w:cs="Times New Roman"/>
          <w:b/>
          <w:color w:val="000000"/>
          <w:sz w:val="24"/>
          <w:szCs w:val="24"/>
        </w:rPr>
        <w:tab/>
      </w:r>
      <w:r w:rsidRPr="007167F3">
        <w:rPr>
          <w:rFonts w:ascii="Times New Roman" w:hAnsi="Times New Roman" w:cs="Times New Roman"/>
          <w:b/>
          <w:color w:val="000000"/>
          <w:sz w:val="24"/>
          <w:szCs w:val="24"/>
        </w:rPr>
        <w:tab/>
      </w:r>
      <w:r w:rsidRPr="007167F3">
        <w:rPr>
          <w:rFonts w:ascii="Times New Roman" w:hAnsi="Times New Roman" w:cs="Times New Roman"/>
          <w:b/>
          <w:color w:val="000000"/>
          <w:sz w:val="24"/>
          <w:szCs w:val="24"/>
        </w:rPr>
        <w:tab/>
      </w:r>
      <w:r w:rsidRPr="007167F3">
        <w:rPr>
          <w:rFonts w:ascii="Times New Roman" w:hAnsi="Times New Roman" w:cs="Times New Roman"/>
          <w:b/>
          <w:color w:val="000000"/>
          <w:sz w:val="24"/>
          <w:szCs w:val="24"/>
        </w:rPr>
        <w:tab/>
      </w:r>
      <w:r w:rsidRPr="007167F3">
        <w:rPr>
          <w:rFonts w:ascii="Times New Roman" w:hAnsi="Times New Roman" w:cs="Times New Roman"/>
          <w:b/>
          <w:color w:val="000000"/>
          <w:sz w:val="24"/>
          <w:szCs w:val="24"/>
        </w:rPr>
        <w:tab/>
        <w:t>Dependent Variable</w:t>
      </w:r>
    </w:p>
    <w:p w14:paraId="6EF6DF5E"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b/>
          <w:color w:val="000000"/>
          <w:sz w:val="24"/>
          <w:szCs w:val="24"/>
        </w:rPr>
        <w:t>Entrepreneurial orientation and human capital</w:t>
      </w:r>
      <w:r w:rsidRPr="007167F3">
        <w:rPr>
          <w:rFonts w:ascii="Times New Roman" w:hAnsi="Times New Roman" w:cs="Times New Roman"/>
          <w:color w:val="000000"/>
          <w:sz w:val="24"/>
          <w:szCs w:val="24"/>
        </w:rPr>
        <w:tab/>
      </w:r>
      <w:r w:rsidRPr="007167F3">
        <w:rPr>
          <w:rFonts w:ascii="Times New Roman" w:hAnsi="Times New Roman" w:cs="Times New Roman"/>
          <w:color w:val="000000"/>
          <w:sz w:val="24"/>
          <w:szCs w:val="24"/>
        </w:rPr>
        <w:tab/>
      </w:r>
      <w:r w:rsidRPr="007167F3">
        <w:rPr>
          <w:rFonts w:ascii="Times New Roman" w:hAnsi="Times New Roman" w:cs="Times New Roman"/>
          <w:b/>
          <w:color w:val="000000"/>
          <w:sz w:val="24"/>
          <w:szCs w:val="24"/>
        </w:rPr>
        <w:t>Performance of SMEs</w:t>
      </w:r>
    </w:p>
    <w:p w14:paraId="0FE40652" w14:textId="4D4AAEF4" w:rsidR="00A85F13" w:rsidRPr="007167F3" w:rsidRDefault="00A85F13" w:rsidP="00A85F13">
      <w:pPr>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70B94721" wp14:editId="14DBBF68">
                <wp:simplePos x="0" y="0"/>
                <wp:positionH relativeFrom="column">
                  <wp:posOffset>688340</wp:posOffset>
                </wp:positionH>
                <wp:positionV relativeFrom="paragraph">
                  <wp:posOffset>96520</wp:posOffset>
                </wp:positionV>
                <wp:extent cx="2831465" cy="1071245"/>
                <wp:effectExtent l="12065" t="52705" r="33020"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31465" cy="1071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79638A" id="_x0000_t32" coordsize="21600,21600" o:spt="32" o:oned="t" path="m,l21600,21600e" filled="f">
                <v:path arrowok="t" fillok="f" o:connecttype="none"/>
                <o:lock v:ext="edit" shapetype="t"/>
              </v:shapetype>
              <v:shape id="Straight Arrow Connector 8" o:spid="_x0000_s1026" type="#_x0000_t32" style="position:absolute;margin-left:54.2pt;margin-top:7.6pt;width:222.95pt;height:84.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">
                <v:stroke endarrow="block"/>
              </v:shap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0EEAA6CA" wp14:editId="43F24B41">
                <wp:simplePos x="0" y="0"/>
                <wp:positionH relativeFrom="column">
                  <wp:posOffset>521335</wp:posOffset>
                </wp:positionH>
                <wp:positionV relativeFrom="paragraph">
                  <wp:posOffset>96520</wp:posOffset>
                </wp:positionV>
                <wp:extent cx="3048000" cy="716915"/>
                <wp:effectExtent l="6985" t="62230" r="31115"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0" cy="716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66BD2" id="Straight Arrow Connector 7" o:spid="_x0000_s1026" type="#_x0000_t32" style="position:absolute;margin-left:41.05pt;margin-top:7.6pt;width:240pt;height:56.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">
                <v:stroke endarrow="block"/>
              </v:shap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5B0D5924" wp14:editId="400D667C">
                <wp:simplePos x="0" y="0"/>
                <wp:positionH relativeFrom="column">
                  <wp:posOffset>963295</wp:posOffset>
                </wp:positionH>
                <wp:positionV relativeFrom="paragraph">
                  <wp:posOffset>96520</wp:posOffset>
                </wp:positionV>
                <wp:extent cx="2606040" cy="333375"/>
                <wp:effectExtent l="10795" t="5080" r="21590" b="615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04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B08A8" id="Straight Arrow Connector 6" o:spid="_x0000_s1026" type="#_x0000_t32" style="position:absolute;margin-left:75.85pt;margin-top:7.6pt;width:205.2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">
                <v:stroke endarrow="block"/>
              </v:shap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2A21980A" wp14:editId="5EA48F1A">
                <wp:simplePos x="0" y="0"/>
                <wp:positionH relativeFrom="column">
                  <wp:posOffset>688340</wp:posOffset>
                </wp:positionH>
                <wp:positionV relativeFrom="paragraph">
                  <wp:posOffset>95885</wp:posOffset>
                </wp:positionV>
                <wp:extent cx="2929890" cy="383540"/>
                <wp:effectExtent l="12065" t="61595" r="29845" b="120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29890"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570B6" id="Straight Arrow Connector 5" o:spid="_x0000_s1026" type="#_x0000_t32" style="position:absolute;margin-left:54.2pt;margin-top:7.55pt;width:230.7pt;height:30.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">
                <v:stroke endarrow="block"/>
              </v:shap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65D288EE" wp14:editId="41833D33">
                <wp:simplePos x="0" y="0"/>
                <wp:positionH relativeFrom="column">
                  <wp:posOffset>963295</wp:posOffset>
                </wp:positionH>
                <wp:positionV relativeFrom="paragraph">
                  <wp:posOffset>95885</wp:posOffset>
                </wp:positionV>
                <wp:extent cx="2654935" cy="635"/>
                <wp:effectExtent l="10795" t="52070" r="20320" b="615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9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5BCF6" id="Straight Arrow Connector 4" o:spid="_x0000_s1026" type="#_x0000_t32" style="position:absolute;margin-left:75.85pt;margin-top:7.55pt;width:209.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">
                <v:stroke endarrow="block"/>
              </v:shape>
            </w:pict>
          </mc:Fallback>
        </mc:AlternateContent>
      </w:r>
      <w:r w:rsidRPr="007167F3">
        <w:rPr>
          <w:rFonts w:ascii="Times New Roman" w:hAnsi="Times New Roman" w:cs="Times New Roman"/>
          <w:color w:val="000000"/>
          <w:sz w:val="24"/>
          <w:szCs w:val="24"/>
        </w:rPr>
        <w:t>Innovativeness</w:t>
      </w:r>
      <w:r w:rsidRPr="007167F3">
        <w:rPr>
          <w:rFonts w:ascii="Times New Roman" w:hAnsi="Times New Roman" w:cs="Times New Roman"/>
          <w:color w:val="000000"/>
          <w:sz w:val="24"/>
          <w:szCs w:val="24"/>
        </w:rPr>
        <w:tab/>
      </w:r>
      <w:r w:rsidRPr="007167F3">
        <w:rPr>
          <w:rFonts w:ascii="Times New Roman" w:hAnsi="Times New Roman" w:cs="Times New Roman"/>
          <w:color w:val="000000"/>
          <w:sz w:val="24"/>
          <w:szCs w:val="24"/>
        </w:rPr>
        <w:tab/>
      </w:r>
      <w:r w:rsidRPr="007167F3">
        <w:rPr>
          <w:rFonts w:ascii="Times New Roman" w:hAnsi="Times New Roman" w:cs="Times New Roman"/>
          <w:color w:val="000000"/>
          <w:sz w:val="24"/>
          <w:szCs w:val="24"/>
        </w:rPr>
        <w:tab/>
      </w:r>
      <w:r w:rsidRPr="007167F3">
        <w:rPr>
          <w:rFonts w:ascii="Times New Roman" w:hAnsi="Times New Roman" w:cs="Times New Roman"/>
          <w:color w:val="000000"/>
          <w:sz w:val="24"/>
          <w:szCs w:val="24"/>
        </w:rPr>
        <w:tab/>
      </w:r>
      <w:r w:rsidRPr="007167F3">
        <w:rPr>
          <w:rFonts w:ascii="Times New Roman" w:hAnsi="Times New Roman" w:cs="Times New Roman"/>
          <w:color w:val="000000"/>
          <w:sz w:val="24"/>
          <w:szCs w:val="24"/>
        </w:rPr>
        <w:tab/>
      </w:r>
      <w:r w:rsidRPr="007167F3">
        <w:rPr>
          <w:rFonts w:ascii="Times New Roman" w:hAnsi="Times New Roman" w:cs="Times New Roman"/>
          <w:color w:val="000000"/>
          <w:sz w:val="24"/>
          <w:szCs w:val="24"/>
        </w:rPr>
        <w:tab/>
        <w:t>Sales growth</w:t>
      </w:r>
    </w:p>
    <w:p w14:paraId="39D3444B" w14:textId="620D8010" w:rsidR="00A85F13" w:rsidRPr="007167F3" w:rsidRDefault="00A85F13" w:rsidP="00A85F13">
      <w:pPr>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58DBEF5F" wp14:editId="664E39D5">
                <wp:simplePos x="0" y="0"/>
                <wp:positionH relativeFrom="column">
                  <wp:posOffset>747395</wp:posOffset>
                </wp:positionH>
                <wp:positionV relativeFrom="paragraph">
                  <wp:posOffset>79375</wp:posOffset>
                </wp:positionV>
                <wp:extent cx="2772410" cy="737870"/>
                <wp:effectExtent l="13970" t="62230" r="3302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72410" cy="737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39652" id="Straight Arrow Connector 3" o:spid="_x0000_s1026" type="#_x0000_t32" style="position:absolute;margin-left:58.85pt;margin-top:6.25pt;width:218.3pt;height:58.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">
                <v:stroke endarrow="block"/>
              </v:shap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087AF259" wp14:editId="6278E99C">
                <wp:simplePos x="0" y="0"/>
                <wp:positionH relativeFrom="column">
                  <wp:posOffset>521335</wp:posOffset>
                </wp:positionH>
                <wp:positionV relativeFrom="paragraph">
                  <wp:posOffset>79375</wp:posOffset>
                </wp:positionV>
                <wp:extent cx="3048000" cy="383540"/>
                <wp:effectExtent l="6985" t="62230" r="2159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0"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E9021" id="Straight Arrow Connector 2" o:spid="_x0000_s1026" type="#_x0000_t32" style="position:absolute;margin-left:41.05pt;margin-top:6.25pt;width:240pt;height:30.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">
                <v:stroke endarrow="block"/>
              </v:shap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6FAFE3D8" wp14:editId="59F5D38D">
                <wp:simplePos x="0" y="0"/>
                <wp:positionH relativeFrom="column">
                  <wp:posOffset>688340</wp:posOffset>
                </wp:positionH>
                <wp:positionV relativeFrom="paragraph">
                  <wp:posOffset>79375</wp:posOffset>
                </wp:positionV>
                <wp:extent cx="2929890" cy="49530"/>
                <wp:effectExtent l="12065" t="52705" r="203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29890" cy="49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ECDD5" id="Straight Arrow Connector 1" o:spid="_x0000_s1026" type="#_x0000_t32" style="position:absolute;margin-left:54.2pt;margin-top:6.25pt;width:230.7pt;height:3.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">
                <v:stroke endarrow="block"/>
              </v:shape>
            </w:pict>
          </mc:Fallback>
        </mc:AlternateContent>
      </w:r>
      <w:r w:rsidRPr="007167F3">
        <w:rPr>
          <w:rFonts w:ascii="Times New Roman" w:hAnsi="Times New Roman" w:cs="Times New Roman"/>
          <w:color w:val="000000"/>
          <w:sz w:val="24"/>
          <w:szCs w:val="24"/>
        </w:rPr>
        <w:t xml:space="preserve">Risk taking </w:t>
      </w:r>
      <w:r w:rsidRPr="007167F3">
        <w:rPr>
          <w:rFonts w:ascii="Times New Roman" w:hAnsi="Times New Roman" w:cs="Times New Roman"/>
          <w:color w:val="000000"/>
          <w:sz w:val="24"/>
          <w:szCs w:val="24"/>
        </w:rPr>
        <w:tab/>
      </w:r>
      <w:r w:rsidRPr="007167F3">
        <w:rPr>
          <w:rFonts w:ascii="Times New Roman" w:hAnsi="Times New Roman" w:cs="Times New Roman"/>
          <w:color w:val="000000"/>
          <w:sz w:val="24"/>
          <w:szCs w:val="24"/>
        </w:rPr>
        <w:tab/>
      </w:r>
      <w:r w:rsidRPr="007167F3">
        <w:rPr>
          <w:rFonts w:ascii="Times New Roman" w:hAnsi="Times New Roman" w:cs="Times New Roman"/>
          <w:color w:val="000000"/>
          <w:sz w:val="24"/>
          <w:szCs w:val="24"/>
        </w:rPr>
        <w:tab/>
      </w:r>
      <w:r w:rsidRPr="007167F3">
        <w:rPr>
          <w:rFonts w:ascii="Times New Roman" w:hAnsi="Times New Roman" w:cs="Times New Roman"/>
          <w:color w:val="000000"/>
          <w:sz w:val="24"/>
          <w:szCs w:val="24"/>
        </w:rPr>
        <w:tab/>
      </w:r>
      <w:r w:rsidRPr="007167F3">
        <w:rPr>
          <w:rFonts w:ascii="Times New Roman" w:hAnsi="Times New Roman" w:cs="Times New Roman"/>
          <w:color w:val="000000"/>
          <w:sz w:val="24"/>
          <w:szCs w:val="24"/>
        </w:rPr>
        <w:tab/>
      </w:r>
      <w:r w:rsidRPr="007167F3">
        <w:rPr>
          <w:rFonts w:ascii="Times New Roman" w:hAnsi="Times New Roman" w:cs="Times New Roman"/>
          <w:color w:val="000000"/>
          <w:sz w:val="24"/>
          <w:szCs w:val="24"/>
        </w:rPr>
        <w:tab/>
      </w:r>
      <w:r w:rsidRPr="007167F3">
        <w:rPr>
          <w:rFonts w:ascii="Times New Roman" w:hAnsi="Times New Roman" w:cs="Times New Roman"/>
          <w:color w:val="000000"/>
          <w:sz w:val="24"/>
          <w:szCs w:val="24"/>
        </w:rPr>
        <w:tab/>
        <w:t>Efficiency</w:t>
      </w:r>
    </w:p>
    <w:p w14:paraId="78EFB62D"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 xml:space="preserve">Training </w:t>
      </w:r>
    </w:p>
    <w:p w14:paraId="1F2CE0C0"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 xml:space="preserve">Experience </w:t>
      </w:r>
    </w:p>
    <w:p w14:paraId="17B6D7BB" w14:textId="77777777" w:rsidR="00A85F13" w:rsidRPr="007167F3" w:rsidRDefault="00A85F13" w:rsidP="00A85F13">
      <w:pPr>
        <w:pStyle w:val="Default"/>
        <w:spacing w:after="200" w:line="480" w:lineRule="auto"/>
        <w:jc w:val="both"/>
        <w:rPr>
          <w:b/>
        </w:rPr>
      </w:pPr>
    </w:p>
    <w:p w14:paraId="5C7EDA54" w14:textId="77777777" w:rsidR="00A85F13" w:rsidRPr="007167F3" w:rsidRDefault="00A85F13" w:rsidP="00A85F13">
      <w:pPr>
        <w:pStyle w:val="Default"/>
        <w:spacing w:after="200" w:line="480" w:lineRule="auto"/>
        <w:jc w:val="both"/>
        <w:rPr>
          <w:b/>
        </w:rPr>
      </w:pPr>
    </w:p>
    <w:p w14:paraId="098AA79A" w14:textId="77777777" w:rsidR="00A85F13" w:rsidRPr="007167F3" w:rsidRDefault="00A85F13" w:rsidP="00A85F13">
      <w:pPr>
        <w:pStyle w:val="Default"/>
        <w:spacing w:after="200" w:line="480" w:lineRule="auto"/>
        <w:jc w:val="both"/>
        <w:rPr>
          <w:b/>
        </w:rPr>
      </w:pPr>
    </w:p>
    <w:p w14:paraId="274C85AE" w14:textId="77777777" w:rsidR="00A85F13" w:rsidRPr="007167F3" w:rsidRDefault="00A85F13" w:rsidP="00A85F13">
      <w:pPr>
        <w:pStyle w:val="Default"/>
        <w:spacing w:after="200" w:line="480" w:lineRule="auto"/>
        <w:jc w:val="both"/>
        <w:rPr>
          <w:b/>
        </w:rPr>
      </w:pPr>
    </w:p>
    <w:p w14:paraId="3DB129AC" w14:textId="77777777" w:rsidR="00A85F13" w:rsidRPr="007167F3" w:rsidRDefault="00A85F13" w:rsidP="00A85F13">
      <w:pPr>
        <w:pStyle w:val="Default"/>
        <w:spacing w:after="200" w:line="480" w:lineRule="auto"/>
        <w:jc w:val="both"/>
        <w:rPr>
          <w:b/>
        </w:rPr>
      </w:pPr>
    </w:p>
    <w:p w14:paraId="50986D92" w14:textId="77777777" w:rsidR="00A85F13" w:rsidRPr="007167F3" w:rsidRDefault="00A85F13" w:rsidP="00A85F13">
      <w:pPr>
        <w:pStyle w:val="Default"/>
        <w:spacing w:after="200" w:line="480" w:lineRule="auto"/>
        <w:jc w:val="both"/>
        <w:rPr>
          <w:b/>
        </w:rPr>
      </w:pPr>
    </w:p>
    <w:p w14:paraId="02B05BD3" w14:textId="77777777" w:rsidR="00A85F13" w:rsidRPr="007167F3" w:rsidRDefault="00A85F13" w:rsidP="00A85F13">
      <w:pPr>
        <w:pStyle w:val="Default"/>
        <w:spacing w:after="200" w:line="480" w:lineRule="auto"/>
        <w:jc w:val="both"/>
        <w:rPr>
          <w:b/>
        </w:rPr>
      </w:pPr>
    </w:p>
    <w:p w14:paraId="42BF62B4" w14:textId="77777777" w:rsidR="00A85F13" w:rsidRPr="007167F3" w:rsidRDefault="00A85F13" w:rsidP="00A85F13">
      <w:pPr>
        <w:pStyle w:val="Default"/>
        <w:spacing w:after="200" w:line="480" w:lineRule="auto"/>
        <w:jc w:val="both"/>
        <w:rPr>
          <w:b/>
        </w:rPr>
      </w:pPr>
    </w:p>
    <w:p w14:paraId="433A5DF2" w14:textId="77777777" w:rsidR="00A85F13" w:rsidRPr="007167F3" w:rsidRDefault="00A85F13" w:rsidP="00A85F13">
      <w:pPr>
        <w:pStyle w:val="Default"/>
        <w:spacing w:after="200" w:line="480" w:lineRule="auto"/>
        <w:jc w:val="both"/>
        <w:rPr>
          <w:b/>
        </w:rPr>
      </w:pPr>
    </w:p>
    <w:p w14:paraId="3132F37E" w14:textId="77777777" w:rsidR="00A85F13" w:rsidRPr="007167F3" w:rsidRDefault="00A85F13" w:rsidP="00A85F13">
      <w:pPr>
        <w:pStyle w:val="Default"/>
        <w:spacing w:after="200" w:line="480" w:lineRule="auto"/>
        <w:jc w:val="both"/>
        <w:rPr>
          <w:b/>
        </w:rPr>
      </w:pPr>
    </w:p>
    <w:p w14:paraId="0AB3F5CE" w14:textId="77777777" w:rsidR="00A85F13" w:rsidRPr="007167F3" w:rsidRDefault="00A85F13" w:rsidP="00A85F13">
      <w:pPr>
        <w:pStyle w:val="Default"/>
        <w:spacing w:after="200" w:line="480" w:lineRule="auto"/>
        <w:jc w:val="both"/>
        <w:rPr>
          <w:b/>
        </w:rPr>
      </w:pPr>
    </w:p>
    <w:p w14:paraId="34E988D3" w14:textId="77777777" w:rsidR="00A85F13" w:rsidRPr="007167F3" w:rsidRDefault="00A85F13" w:rsidP="00A85F13">
      <w:pPr>
        <w:pStyle w:val="Default"/>
        <w:spacing w:after="200" w:line="480" w:lineRule="auto"/>
        <w:ind w:left="2880" w:firstLine="720"/>
        <w:jc w:val="both"/>
        <w:rPr>
          <w:b/>
        </w:rPr>
      </w:pPr>
    </w:p>
    <w:p w14:paraId="7E32C7D6" w14:textId="77777777" w:rsidR="00A85F13" w:rsidRPr="007167F3" w:rsidRDefault="00A85F13" w:rsidP="00A85F13">
      <w:pPr>
        <w:pStyle w:val="Default"/>
        <w:spacing w:after="200" w:line="480" w:lineRule="auto"/>
        <w:ind w:left="2880" w:firstLine="720"/>
        <w:jc w:val="both"/>
        <w:rPr>
          <w:b/>
        </w:rPr>
      </w:pPr>
    </w:p>
    <w:p w14:paraId="7D295DFD" w14:textId="77777777" w:rsidR="00A85F13" w:rsidRPr="007167F3" w:rsidRDefault="00A85F13" w:rsidP="00A85F13">
      <w:pPr>
        <w:pStyle w:val="Default"/>
        <w:spacing w:after="200" w:line="480" w:lineRule="auto"/>
        <w:ind w:left="2880" w:firstLine="720"/>
        <w:jc w:val="both"/>
        <w:rPr>
          <w:b/>
        </w:rPr>
      </w:pPr>
    </w:p>
    <w:p w14:paraId="3707BFDA" w14:textId="77777777" w:rsidR="00A85F13" w:rsidRPr="007167F3" w:rsidRDefault="00A85F13" w:rsidP="00A85F13">
      <w:pPr>
        <w:pStyle w:val="Default"/>
        <w:spacing w:after="200" w:line="480" w:lineRule="auto"/>
        <w:ind w:left="2880" w:firstLine="720"/>
        <w:jc w:val="both"/>
        <w:rPr>
          <w:b/>
        </w:rPr>
      </w:pPr>
    </w:p>
    <w:p w14:paraId="3F57DB4C" w14:textId="77777777" w:rsidR="00A85F13" w:rsidRPr="007167F3" w:rsidRDefault="00A85F13" w:rsidP="00A85F13">
      <w:pPr>
        <w:pStyle w:val="Default"/>
        <w:spacing w:after="200" w:line="480" w:lineRule="auto"/>
        <w:ind w:left="2880" w:firstLine="720"/>
        <w:jc w:val="both"/>
        <w:rPr>
          <w:b/>
        </w:rPr>
      </w:pPr>
      <w:r w:rsidRPr="007167F3">
        <w:rPr>
          <w:b/>
        </w:rPr>
        <w:t>CHAPTER TWO</w:t>
      </w:r>
    </w:p>
    <w:p w14:paraId="2884C8EE" w14:textId="77777777" w:rsidR="00A85F13" w:rsidRPr="007167F3" w:rsidRDefault="00A85F13" w:rsidP="00A85F13">
      <w:pPr>
        <w:pStyle w:val="Default"/>
        <w:spacing w:after="200" w:line="480" w:lineRule="auto"/>
        <w:ind w:left="2880"/>
        <w:jc w:val="both"/>
        <w:rPr>
          <w:b/>
        </w:rPr>
      </w:pPr>
      <w:r w:rsidRPr="007167F3">
        <w:rPr>
          <w:b/>
        </w:rPr>
        <w:t xml:space="preserve">       LITERATURE REVIEW</w:t>
      </w:r>
    </w:p>
    <w:p w14:paraId="091D0F88" w14:textId="77777777" w:rsidR="00A85F13" w:rsidRPr="007167F3" w:rsidRDefault="00A85F13" w:rsidP="00A85F13">
      <w:pPr>
        <w:pStyle w:val="Heading1"/>
        <w:spacing w:before="0" w:line="480" w:lineRule="auto"/>
        <w:jc w:val="both"/>
        <w:rPr>
          <w:rFonts w:ascii="Times New Roman" w:hAnsi="Times New Roman" w:cs="Times New Roman"/>
          <w:b/>
          <w:szCs w:val="24"/>
        </w:rPr>
      </w:pPr>
      <w:bookmarkStart w:id="2" w:name="_Toc112239216"/>
      <w:r w:rsidRPr="007167F3">
        <w:rPr>
          <w:rFonts w:ascii="Times New Roman" w:hAnsi="Times New Roman" w:cs="Times New Roman"/>
          <w:b/>
          <w:szCs w:val="24"/>
        </w:rPr>
        <w:t xml:space="preserve">2.0   </w:t>
      </w:r>
      <w:bookmarkEnd w:id="2"/>
      <w:r w:rsidRPr="007167F3">
        <w:rPr>
          <w:rFonts w:ascii="Times New Roman" w:hAnsi="Times New Roman" w:cs="Times New Roman"/>
          <w:b/>
          <w:szCs w:val="24"/>
        </w:rPr>
        <w:t xml:space="preserve">Preamble </w:t>
      </w:r>
    </w:p>
    <w:p w14:paraId="3AE9894E" w14:textId="77777777" w:rsidR="00A85F13" w:rsidRPr="007167F3" w:rsidRDefault="00A85F13" w:rsidP="00A85F13">
      <w:pPr>
        <w:tabs>
          <w:tab w:val="left" w:pos="7650"/>
        </w:tabs>
        <w:spacing w:after="0" w:line="480" w:lineRule="auto"/>
        <w:jc w:val="both"/>
        <w:rPr>
          <w:rFonts w:ascii="Times New Roman" w:hAnsi="Times New Roman" w:cs="Times New Roman"/>
          <w:b/>
          <w:color w:val="000000"/>
          <w:sz w:val="24"/>
          <w:szCs w:val="24"/>
        </w:rPr>
      </w:pPr>
      <w:r w:rsidRPr="007167F3">
        <w:rPr>
          <w:rFonts w:ascii="Times New Roman" w:hAnsi="Times New Roman" w:cs="Times New Roman"/>
          <w:color w:val="000000"/>
          <w:sz w:val="24"/>
          <w:szCs w:val="24"/>
        </w:rPr>
        <w:t>This study reviewed relevant literatures on impact of entrepreneurial orientation and human capital on performance of SMEs in the following orders, conceptual review, theoretical and empirical.</w:t>
      </w:r>
    </w:p>
    <w:p w14:paraId="2C455851" w14:textId="77777777" w:rsidR="00A85F13" w:rsidRPr="007167F3" w:rsidRDefault="00A85F13" w:rsidP="00A85F13">
      <w:pPr>
        <w:pStyle w:val="Default"/>
        <w:spacing w:after="200" w:line="480" w:lineRule="auto"/>
        <w:jc w:val="both"/>
        <w:rPr>
          <w:b/>
        </w:rPr>
      </w:pPr>
      <w:bookmarkStart w:id="3" w:name="_Toc112239217"/>
      <w:r w:rsidRPr="007167F3">
        <w:rPr>
          <w:b/>
        </w:rPr>
        <w:t>2.1 Conceptual Review</w:t>
      </w:r>
      <w:bookmarkEnd w:id="3"/>
    </w:p>
    <w:p w14:paraId="7B59F33D" w14:textId="77777777" w:rsidR="00A85F13" w:rsidRPr="007167F3" w:rsidRDefault="00A85F13" w:rsidP="00A85F13">
      <w:pPr>
        <w:pStyle w:val="Default"/>
        <w:spacing w:after="200" w:line="480" w:lineRule="auto"/>
        <w:jc w:val="both"/>
        <w:rPr>
          <w:b/>
        </w:rPr>
      </w:pPr>
      <w:r w:rsidRPr="007167F3">
        <w:rPr>
          <w:b/>
        </w:rPr>
        <w:t>2.1.1</w:t>
      </w:r>
      <w:r w:rsidRPr="007167F3">
        <w:rPr>
          <w:b/>
        </w:rPr>
        <w:tab/>
        <w:t>Concepts of entrepreneurial orientation</w:t>
      </w:r>
    </w:p>
    <w:p w14:paraId="44D566DE" w14:textId="77777777" w:rsidR="00A85F13" w:rsidRPr="007167F3" w:rsidRDefault="00A85F13" w:rsidP="00A85F13">
      <w:pPr>
        <w:pStyle w:val="Default"/>
        <w:spacing w:line="480" w:lineRule="auto"/>
        <w:jc w:val="both"/>
      </w:pPr>
      <w:r w:rsidRPr="007167F3">
        <w:t xml:space="preserve">One of the fundamental factors identified in developing and the developed economy is the adoption of a well-defined business orientation in small and medium enterprises (SMEs). SMEs are focal as the backbone of the economy of Nigeria not because it constitutes about 87 percent of all </w:t>
      </w:r>
      <w:r w:rsidRPr="007167F3">
        <w:lastRenderedPageBreak/>
        <w:t xml:space="preserve">enterprises, but because, it contributes to about 61 percent of the Gross Domestic Product (GDP) (Effiom &amp; Edet, 2018). In spite of this, it is critical for SMEs in Nigeria to effectively maintain a steady growth and survival due to persistent organisational and environmental challenges like lack of access to adequate and affordable finance, poor infrastructure, lack of basic business knowledge, skills and attitude; high operating costs, poor attitude to marketing activities, government policy, and above all, lack of entrepreneurial orientation (Arisi-Nwugballa et al., 2016). Similarly, the current trend of the global business environment has led to tight competition for SMEs and this has become unavoidable for them, despite their operations and sizes (Aroyeun et al., 2019). </w:t>
      </w:r>
    </w:p>
    <w:p w14:paraId="49D8284B"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Studies conducted within the last decade revealed that the sustainability of SMEs in both developed and developing nations like Nigeria could be traced to the effective implementation of entrepreneurial orientation (Brownhilder &amp; Johan, 2017).</w:t>
      </w:r>
    </w:p>
    <w:p w14:paraId="048E9054" w14:textId="77777777" w:rsidR="00A85F13" w:rsidRPr="007167F3" w:rsidRDefault="00A85F13" w:rsidP="00A85F13">
      <w:pPr>
        <w:autoSpaceDE w:val="0"/>
        <w:autoSpaceDN w:val="0"/>
        <w:adjustRightInd w:val="0"/>
        <w:spacing w:after="0" w:line="480" w:lineRule="auto"/>
        <w:jc w:val="both"/>
        <w:rPr>
          <w:rFonts w:ascii="Times New Roman" w:eastAsia="TimesNewRomanPSMT" w:hAnsi="Times New Roman" w:cs="Times New Roman"/>
          <w:sz w:val="24"/>
          <w:szCs w:val="24"/>
        </w:rPr>
      </w:pPr>
    </w:p>
    <w:p w14:paraId="6C439A24"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Before the current pandemic, due to the high rate of unemployment in Nigeria, it is a norm that anybody that is unemployed should start a business regardless of whether the person has proper entrepreneurial orientation or capability or not. As a result, many of what we have today as business owners are not necessarily entrepreneurs (Oyeku, Oduyoye, Asikia, Kabouh and Elemo, 2014) and this has been acknowledged as major cause of business failure in Nigeria (Jemi-Alade, 2013).  </w:t>
      </w:r>
      <w:r w:rsidRPr="007167F3">
        <w:rPr>
          <w:rFonts w:ascii="Times New Roman" w:hAnsi="Times New Roman" w:cs="Times New Roman"/>
          <w:color w:val="000000"/>
          <w:sz w:val="24"/>
          <w:szCs w:val="24"/>
        </w:rPr>
        <w:t xml:space="preserve">Entrepreneurship is impacted by the environmental variables, government and institutions on their part have either directly or indirectly influenced the development of factors that supports entrepreneurship (Uchenna et al., 2019). Entrepreneurship is aimed at solving societal problems and can play a significant role by invoking the interest of governments and policymakers (Abdullahi et al., 2018). As a result, government the world over have started promoting entrepreneurship and also incorporate it into polices, even the regional EU has identified </w:t>
      </w:r>
      <w:r w:rsidRPr="007167F3">
        <w:rPr>
          <w:rFonts w:ascii="Times New Roman" w:hAnsi="Times New Roman" w:cs="Times New Roman"/>
          <w:color w:val="000000"/>
          <w:sz w:val="24"/>
          <w:szCs w:val="24"/>
        </w:rPr>
        <w:lastRenderedPageBreak/>
        <w:t>promoting social innovation and entrepreneurship as part of its strategy for quick, sustainable and all-encompassing growth (Thierse, 2019). The various government micro credits intervention schemes for entrepreneurs are means for the large population of the underprivileged to break out of poverty which can serve to advance our economic growth and development and achieve a lasting peace (Okangi, 2019).</w:t>
      </w:r>
    </w:p>
    <w:p w14:paraId="787D36AF"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76A7CF15"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Therefore, reviews of extant EO research shows that most of the previous studies have adopted Miller's viewpoint of EO as the combination of proactiveness, innovativeness, and calculated risk-taking (Zhai et al., 2018). Research on the individual dimensions of calculated risk-taking, proactiveness, innovativeness, and resources leveraging have found that the dimensions can be linked in different ways to form configurations (Linton &amp; Kask, 2017, 2016). As a strategic orientation of business, EO improves a firm’s performance as well as overall variance. Wales (2015) added that EO as an essential firm strategic orientation, the depth, and breadth of research on EO continues to grow as the concept is adopted to understand the effects of being entrepreneurial across all facets (Wales, 2015).</w:t>
      </w:r>
    </w:p>
    <w:p w14:paraId="1EC04E0B" w14:textId="77777777" w:rsidR="00A85F13" w:rsidRPr="007167F3" w:rsidRDefault="00A85F13" w:rsidP="00A85F13">
      <w:pPr>
        <w:pStyle w:val="Default"/>
        <w:spacing w:line="480" w:lineRule="auto"/>
        <w:jc w:val="both"/>
      </w:pPr>
      <w:r w:rsidRPr="007167F3">
        <w:t>Entrepreneurial orientation (EO) is described as a firm-level tactical orientation which captures a firm's strategy-making exercise, managerial philosophies, and behaviours that are entrepreneurial (Anderson et al., 2009). Firms are said to having EO when they support and exhibit entrepreneurial behaviour to become a distinctive organizational attribute (Covin &amp; Wales, 2019). One of the similarities among past EO research is the inclusion of proactiveness, innovativeness, and calculated risk-taking as central aspects or dimensions of the orientation (Wales, 2016)</w:t>
      </w:r>
    </w:p>
    <w:p w14:paraId="527EC7BF" w14:textId="77777777" w:rsidR="00A85F13" w:rsidRPr="007167F3" w:rsidRDefault="00A85F13" w:rsidP="00A85F13">
      <w:pPr>
        <w:pStyle w:val="Default"/>
        <w:spacing w:after="200" w:line="480" w:lineRule="auto"/>
        <w:jc w:val="both"/>
        <w:rPr>
          <w:b/>
        </w:rPr>
      </w:pPr>
      <w:r w:rsidRPr="007167F3">
        <w:t xml:space="preserve">In the past, EO has largely been measured using a nine-item psychometric instrument developed by Dennis Slevin &amp; Jeff Covin (Wales, 2015). This measurement tool captures the viewpoint of </w:t>
      </w:r>
      <w:r w:rsidRPr="007167F3">
        <w:lastRenderedPageBreak/>
        <w:t>Danny Miller that EO is a ‘collective catchall’ construct which signifies what it means for a firm to be termed entrepreneurial across a broad range of contexts (Miller, 1983). A seminal quote from Miller (1983) Entrepreneurial Orientation (EO) is a business-level planned positioning that highlights the firm</w:t>
      </w:r>
      <w:r w:rsidRPr="007167F3">
        <w:rPr>
          <w:rFonts w:eastAsia="TimesNewRomanPSMT"/>
        </w:rPr>
        <w:t>’</w:t>
      </w:r>
      <w:r w:rsidRPr="007167F3">
        <w:t>s strategy making procedures, management ideologies, and entrepreneurial firm behaviours. It is also shown as the process through which small enterprises or large companies gain entry into a new market (Stembaugh, 2017). Miller (1983), was the first to bring the notion ofEntrepreneurial Orientation to the scholarly literature, eventhough he did not use the word EO in his first article (Covin&amp; Lumpkin, 2011). Miller (1983), suggested a definition ofan entrepreneurial orientation as one that participates in product-market innovation, takes on relatively riskyprojects and is the first to come up with proactive ideas,beating competitors to the punch. Miller (1983), defined thethree primary elements of EO as innovativeness, risktaking,and proactivity, which are frequently combined toform a higher-order indication of firm-levelentrepreneurship (Rauch et al., 2009).</w:t>
      </w:r>
    </w:p>
    <w:p w14:paraId="64C1DCBA"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7C3DAC73"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Entrepreneur actions contribute to the survival and growth of the firm. One feature that makes successful organization stand out among others is Entrepreneurship. Researchers have acknowledged that entrepreneurship inclined firms contributes to improve growth and market share over competitors (Kuratko </w:t>
      </w:r>
      <w:r w:rsidRPr="007167F3">
        <w:rPr>
          <w:rFonts w:ascii="Times New Roman" w:hAnsi="Times New Roman" w:cs="Times New Roman"/>
          <w:i/>
          <w:iCs/>
          <w:sz w:val="24"/>
          <w:szCs w:val="24"/>
        </w:rPr>
        <w:t>et al.</w:t>
      </w:r>
      <w:r w:rsidRPr="007167F3">
        <w:rPr>
          <w:rFonts w:ascii="Times New Roman" w:hAnsi="Times New Roman" w:cs="Times New Roman"/>
          <w:sz w:val="24"/>
          <w:szCs w:val="24"/>
        </w:rPr>
        <w:t>, 2004). In other words, it is paramount for small and medium enterprises to be innovative, proactive so has to succeed in the competitive environment.</w:t>
      </w:r>
    </w:p>
    <w:p w14:paraId="650DB2A8"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598BD309"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The resource base theory states that capabilities and resources of an organization are sources which they can use in acquiring competitive edge and improved performance (Barney, 1991; Wernerfelt, 1984). Capabilities are used in deploying resources while resources refer to factors that is utilized </w:t>
      </w:r>
      <w:r w:rsidRPr="007167F3">
        <w:rPr>
          <w:rFonts w:ascii="Times New Roman" w:hAnsi="Times New Roman" w:cs="Times New Roman"/>
          <w:sz w:val="24"/>
          <w:szCs w:val="24"/>
        </w:rPr>
        <w:lastRenderedPageBreak/>
        <w:t xml:space="preserve">and owned by organization (Abidemi </w:t>
      </w:r>
      <w:r w:rsidRPr="007167F3">
        <w:rPr>
          <w:rFonts w:ascii="Times New Roman" w:hAnsi="Times New Roman" w:cs="Times New Roman"/>
          <w:i/>
          <w:iCs/>
          <w:sz w:val="24"/>
          <w:szCs w:val="24"/>
        </w:rPr>
        <w:t>et al.</w:t>
      </w:r>
      <w:r w:rsidRPr="007167F3">
        <w:rPr>
          <w:rFonts w:ascii="Times New Roman" w:hAnsi="Times New Roman" w:cs="Times New Roman"/>
          <w:sz w:val="24"/>
          <w:szCs w:val="24"/>
        </w:rPr>
        <w:t xml:space="preserve">, 2017; Amit and Schoemaker, 1993). Based on the RBV premises resources can be tangible or intangible assets which firms use in implementing strategies with the basic objective to improve effectiveness and efficiency (Barney, 1991). Researchers have also stated that human, physical and firm resources can lead to improved organizational performance and consequently competitive edge (Bello </w:t>
      </w:r>
      <w:r w:rsidRPr="007167F3">
        <w:rPr>
          <w:rFonts w:ascii="Times New Roman" w:hAnsi="Times New Roman" w:cs="Times New Roman"/>
          <w:i/>
          <w:iCs/>
          <w:sz w:val="24"/>
          <w:szCs w:val="24"/>
        </w:rPr>
        <w:t>et al.</w:t>
      </w:r>
      <w:r w:rsidRPr="007167F3">
        <w:rPr>
          <w:rFonts w:ascii="Times New Roman" w:hAnsi="Times New Roman" w:cs="Times New Roman"/>
          <w:sz w:val="24"/>
          <w:szCs w:val="24"/>
        </w:rPr>
        <w:t>, 2018; Jogaratnam, 2017; Lonial and Carter, 2015). Thus, firms that explore entrepreneurial orientation effectively can lead to improved performance and create competitive advantage (Lonial and Carter, 2015).</w:t>
      </w:r>
    </w:p>
    <w:p w14:paraId="642BF1B6"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In other words, entrepreneur orientation focuses on how a firm practices entrepreneurship (Miller, 2011; Wales </w:t>
      </w:r>
      <w:r w:rsidRPr="007167F3">
        <w:rPr>
          <w:rFonts w:ascii="Times New Roman" w:hAnsi="Times New Roman" w:cs="Times New Roman"/>
          <w:i/>
          <w:iCs/>
          <w:sz w:val="24"/>
          <w:szCs w:val="24"/>
        </w:rPr>
        <w:t>et al.</w:t>
      </w:r>
      <w:r w:rsidRPr="007167F3">
        <w:rPr>
          <w:rFonts w:ascii="Times New Roman" w:hAnsi="Times New Roman" w:cs="Times New Roman"/>
          <w:sz w:val="24"/>
          <w:szCs w:val="24"/>
        </w:rPr>
        <w:t>, 2013). In the case of small and medium enterprises, entrepreneurship is born out of the character of the manager or owner. If the owner possess entrepreneurial traits, so would his business (Miller, 2011).</w:t>
      </w:r>
    </w:p>
    <w:p w14:paraId="04E4AD1C"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Extant studies have identified entrepreneurial orientation (EO) as a critical factor for organisational success, leading to higher performance (Rezaei &amp; Ortt, 2018). Organizations with higher levels of EO are also expected to outperform those with lower levels of EO (Watson et al., 2019). After all, a higher level of EO enables enterprises to identify and capitalise on opportunities in ways that set them apart from non-entrepreneurial organisations. However, this is not always the case, as other researchers (Nikraftar &amp; Momeni, 2017; Souisa, 2018) have shown that EO can be insignificant or have a negative impact on business performance. As a result, there is no universal agreement or conclusion regarding the relationship between EO and business performance. Meanwhile, whilst this disparity exists globally, coherent research linking four EO dimensions (autonomy, innovativeness, proactiveness and risk-taking) is very scarce in Nigeria.</w:t>
      </w:r>
    </w:p>
    <w:p w14:paraId="53D1C46B"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31690E05" w14:textId="77777777" w:rsidR="00A85F13" w:rsidRPr="007167F3" w:rsidRDefault="00A85F13" w:rsidP="00A85F13">
      <w:pPr>
        <w:autoSpaceDE w:val="0"/>
        <w:autoSpaceDN w:val="0"/>
        <w:adjustRightInd w:val="0"/>
        <w:spacing w:after="0" w:line="480" w:lineRule="auto"/>
        <w:jc w:val="both"/>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lastRenderedPageBreak/>
        <w:t>According to Mintzberg,(1973) typology, Entrepreneurial Orientation is companies that are still small,including SMEs in which almost all activities carried out are focused on the owner’smanagement.</w:t>
      </w:r>
    </w:p>
    <w:p w14:paraId="264BA4CB" w14:textId="77777777" w:rsidR="00A85F13" w:rsidRPr="007167F3" w:rsidRDefault="00A85F13" w:rsidP="00A85F13">
      <w:pPr>
        <w:autoSpaceDE w:val="0"/>
        <w:autoSpaceDN w:val="0"/>
        <w:adjustRightInd w:val="0"/>
        <w:spacing w:after="0" w:line="480" w:lineRule="auto"/>
        <w:jc w:val="both"/>
        <w:rPr>
          <w:rFonts w:ascii="Times New Roman" w:eastAsia="TimesNewRomanPSMT" w:hAnsi="Times New Roman" w:cs="Times New Roman"/>
          <w:sz w:val="24"/>
          <w:szCs w:val="24"/>
        </w:rPr>
      </w:pPr>
    </w:p>
    <w:p w14:paraId="3EFDC475"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Orji (2014) opined that entrepreneur’s determination or resolve to succeed becomes imperative in the increasing harsh business environment in Nigeria. Researchers in many nations of the world has gone beyond the level of opinion but have conducted empirical researches on factors responsible for entrepreneurial success to guide entrepreneurs to succeed as well as providing empirical data to guide governments in policy formulations for sustainable growth of entrepreneurs in their nations (Kapepa &amp; Van Vuuren, 2019; Maganti and Kuberudu, 2017; Lumpkin and Dess, 1996; Covin and Slevin, 1986; Onstenk, 2003; Pratono, Wee, Syahhari, TyazNugraha, Mat and Fitri, 2013; Frese and De Kruif, 2000; Sarworko, Surachman and Hadiwidjojo, 2013; Rauch, Wiklund, Lumpkin and Frese, 2009; Sascha, Coen, and Hosman, 2011; Drnovsek et al, 2010; Callaghan and Venter, 2011).</w:t>
      </w:r>
    </w:p>
    <w:p w14:paraId="286685A3"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00217C7C"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2.1.2</w:t>
      </w:r>
      <w:r w:rsidRPr="007167F3">
        <w:rPr>
          <w:rFonts w:ascii="Times New Roman" w:hAnsi="Times New Roman" w:cs="Times New Roman"/>
          <w:b/>
          <w:sz w:val="24"/>
          <w:szCs w:val="24"/>
        </w:rPr>
        <w:tab/>
        <w:t>DIMENSIONS OF ENTREPRENEURIAL ORIENTATION</w:t>
      </w:r>
    </w:p>
    <w:p w14:paraId="1FB1525A" w14:textId="77777777" w:rsidR="00A85F13" w:rsidRPr="007167F3" w:rsidRDefault="00A85F13" w:rsidP="00A85F13">
      <w:pPr>
        <w:pStyle w:val="Default"/>
        <w:spacing w:line="480" w:lineRule="auto"/>
        <w:jc w:val="both"/>
      </w:pPr>
      <w:r w:rsidRPr="007167F3">
        <w:rPr>
          <w:b/>
          <w:bCs/>
        </w:rPr>
        <w:t>2.1.2.1</w:t>
      </w:r>
      <w:r w:rsidRPr="007167F3">
        <w:rPr>
          <w:b/>
          <w:bCs/>
        </w:rPr>
        <w:tab/>
        <w:t xml:space="preserve">Proactiveness </w:t>
      </w:r>
    </w:p>
    <w:p w14:paraId="70B10E1A"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Proactiveness has been described in many ways and different context. Therefore, being proactive as drawn from Merriam-Webster's dictionary implies "</w:t>
      </w:r>
      <w:r w:rsidRPr="007167F3">
        <w:rPr>
          <w:rFonts w:ascii="Times New Roman" w:hAnsi="Times New Roman" w:cs="Times New Roman"/>
          <w:i/>
          <w:iCs/>
          <w:sz w:val="24"/>
          <w:szCs w:val="24"/>
        </w:rPr>
        <w:t>controlling a situation by making things happen or by preparing for possible future problems</w:t>
      </w:r>
      <w:r w:rsidRPr="007167F3">
        <w:rPr>
          <w:rFonts w:ascii="Times New Roman" w:hAnsi="Times New Roman" w:cs="Times New Roman"/>
          <w:sz w:val="24"/>
          <w:szCs w:val="24"/>
        </w:rPr>
        <w:t xml:space="preserve">" (Merriam-Webster, 2015). In the case of entrepreneurial marketers, it is intrinsic to proactively act with customers and the market (Holmes &amp; Jorlöv, 2015). Thal (2016) simply describe proactive behavior as acting in advance of future circumstances, rather than just reacting. This entails taking control and making things work rather </w:t>
      </w:r>
      <w:r w:rsidRPr="007167F3">
        <w:rPr>
          <w:rFonts w:ascii="Times New Roman" w:hAnsi="Times New Roman" w:cs="Times New Roman"/>
          <w:sz w:val="24"/>
          <w:szCs w:val="24"/>
        </w:rPr>
        <w:lastRenderedPageBreak/>
        <w:t>than just adjusting to circumstances or waiting for something to work naturally. In most modern enterprises, it is not enough for the employee to respond and adjust to changes in their environment. They need to plan and prepare for potential pressure and dangers in the future by taking the bold step today (Belschak &amp; Den-Hartog, 2010). Research by Anderson et al. (2015) revealed that engaging in proactive behaviour comes with valuable results. Though sometimes a person's proactivity may result in negative effects, such as increased stress. Olannye and Eromafuru (2016) described proactiveness is an “</w:t>
      </w:r>
      <w:r w:rsidRPr="007167F3">
        <w:rPr>
          <w:rFonts w:ascii="Times New Roman" w:hAnsi="Times New Roman" w:cs="Times New Roman"/>
          <w:i/>
          <w:iCs/>
          <w:sz w:val="24"/>
          <w:szCs w:val="24"/>
        </w:rPr>
        <w:t>entrepreneurial willingness to dominate competitions through a combination of proactive and aggressive moves, e.g. introducing new products or services ahead of the competition and acting in anticipation of future demand to create change and shape the environment</w:t>
      </w:r>
      <w:r w:rsidRPr="007167F3">
        <w:rPr>
          <w:rFonts w:ascii="Times New Roman" w:hAnsi="Times New Roman" w:cs="Times New Roman"/>
          <w:sz w:val="24"/>
          <w:szCs w:val="24"/>
        </w:rPr>
        <w:t>”. Mehran &amp; Mortezea (2013) stated that being proactive involves discovery and satisfying the latent unarticulated needs of customers through collecting customers and competitor-based information. Proactiveness is achievement- driven, highlighting anticipating, initiatives taking, creating change, and predicting evolution towards a critical situation and early preparation before the occurrence of an impending uncertainty or risk (Olannye &amp; Eromafuru, 2016). A proactive firm is one that places greater efforts on forward-thinking as opposed to reactive strategies to deal with challenges or to approach opportunities as they arise.</w:t>
      </w:r>
    </w:p>
    <w:p w14:paraId="5376E7A4" w14:textId="77777777" w:rsidR="00A85F13" w:rsidRPr="007167F3" w:rsidRDefault="00A85F13" w:rsidP="00A85F13">
      <w:pPr>
        <w:pStyle w:val="Default"/>
        <w:spacing w:line="480" w:lineRule="auto"/>
        <w:jc w:val="both"/>
      </w:pPr>
      <w:r w:rsidRPr="007167F3">
        <w:rPr>
          <w:b/>
          <w:bCs/>
        </w:rPr>
        <w:t>2.1.2.2</w:t>
      </w:r>
      <w:r w:rsidRPr="007167F3">
        <w:rPr>
          <w:b/>
          <w:bCs/>
        </w:rPr>
        <w:tab/>
      </w:r>
      <w:r w:rsidRPr="007167F3">
        <w:rPr>
          <w:b/>
          <w:bCs/>
        </w:rPr>
        <w:tab/>
        <w:t xml:space="preserve">Innovativeness </w:t>
      </w:r>
    </w:p>
    <w:p w14:paraId="13A16382"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The word “</w:t>
      </w:r>
      <w:r w:rsidRPr="007167F3">
        <w:rPr>
          <w:rFonts w:ascii="Times New Roman" w:hAnsi="Times New Roman" w:cs="Times New Roman"/>
          <w:i/>
          <w:iCs/>
          <w:sz w:val="24"/>
          <w:szCs w:val="24"/>
        </w:rPr>
        <w:t>innovation</w:t>
      </w:r>
      <w:r w:rsidRPr="007167F3">
        <w:rPr>
          <w:rFonts w:ascii="Times New Roman" w:hAnsi="Times New Roman" w:cs="Times New Roman"/>
          <w:sz w:val="24"/>
          <w:szCs w:val="24"/>
        </w:rPr>
        <w:t>” is derived from the Latin word innovare, which means “</w:t>
      </w:r>
      <w:r w:rsidRPr="007167F3">
        <w:rPr>
          <w:rFonts w:ascii="Times New Roman" w:hAnsi="Times New Roman" w:cs="Times New Roman"/>
          <w:i/>
          <w:iCs/>
          <w:sz w:val="24"/>
          <w:szCs w:val="24"/>
        </w:rPr>
        <w:t>new</w:t>
      </w:r>
      <w:r w:rsidRPr="007167F3">
        <w:rPr>
          <w:rFonts w:ascii="Times New Roman" w:hAnsi="Times New Roman" w:cs="Times New Roman"/>
          <w:sz w:val="24"/>
          <w:szCs w:val="24"/>
        </w:rPr>
        <w:t xml:space="preserve">” (Stenberg, 2017). The simplest definition of innovations is doing something different (Farniha, Ferreira &amp; Gouveia, 2016). Innovation can also be described as a method and technology for new markets, new production methods and identification of new customer groups (Baskaran &amp; Mehta, 2016). This implies that firms, irrespective of their size, need to innovate, to promptly respond to changing customer needs and market conditions and capitalize on the emerging opportunity (Baregheh et al. </w:t>
      </w:r>
      <w:r w:rsidRPr="007167F3">
        <w:rPr>
          <w:rFonts w:ascii="Times New Roman" w:hAnsi="Times New Roman" w:cs="Times New Roman"/>
          <w:sz w:val="24"/>
          <w:szCs w:val="24"/>
        </w:rPr>
        <w:lastRenderedPageBreak/>
        <w:t>2009). They further noted that the scope of the firm's innovation is broad and includes products, service, processes, operations, and people. Innovation is a core marketing task and an important means of sustaining a competitive advantage in the market (Sardana, 2016). "</w:t>
      </w:r>
      <w:r w:rsidRPr="007167F3">
        <w:rPr>
          <w:rFonts w:ascii="Times New Roman" w:hAnsi="Times New Roman" w:cs="Times New Roman"/>
          <w:i/>
          <w:iCs/>
          <w:sz w:val="24"/>
          <w:szCs w:val="24"/>
        </w:rPr>
        <w:t>Entrepreneurs continually champions new approaches to market segmentation, pricing, brand management, packaging, customer relationship and communication management, service level and operational activities</w:t>
      </w:r>
      <w:r w:rsidRPr="007167F3">
        <w:rPr>
          <w:rFonts w:ascii="Times New Roman" w:hAnsi="Times New Roman" w:cs="Times New Roman"/>
          <w:sz w:val="24"/>
          <w:szCs w:val="24"/>
        </w:rPr>
        <w:t xml:space="preserve">” (Mayasari et al., 2009). The remit of EM concept is that entrepreneurial firms should focus on innovation and development of ideas that reflect a good understanding of market needs. Innovations make little contribution to the firms unless they also offer customer benefits (Denicoló &amp; Zanchettin, 2016). Specifically, EM helps to sustain innovation by identifying a market opportunity, generating concept, providing technical support and leveraging on the firm's resource base to support innovation (Morris et al., 2002). While few SMEs grow through breakthrough innovation, many of them through the owner-manager grow by implementing small and regular improvements to their business (Olannye &amp; Eromafuru, 2016). Indeed, owner-manager and customers are both vital in EM to provide directions for the culture, strategy, and behaviour of business (Ionita, 2012). </w:t>
      </w:r>
    </w:p>
    <w:p w14:paraId="31733F67"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2D542FB5" w14:textId="77777777" w:rsidR="00A85F13" w:rsidRPr="007167F3" w:rsidRDefault="00A85F13" w:rsidP="00A85F13">
      <w:pPr>
        <w:pStyle w:val="Default"/>
        <w:spacing w:line="480" w:lineRule="auto"/>
        <w:jc w:val="both"/>
      </w:pPr>
      <w:r w:rsidRPr="007167F3">
        <w:rPr>
          <w:b/>
          <w:bCs/>
        </w:rPr>
        <w:t xml:space="preserve">2.1.2.3 </w:t>
      </w:r>
      <w:r w:rsidRPr="007167F3">
        <w:rPr>
          <w:b/>
          <w:bCs/>
        </w:rPr>
        <w:tab/>
        <w:t xml:space="preserve">Risk-Taking </w:t>
      </w:r>
    </w:p>
    <w:p w14:paraId="11B6EBB4"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The concept of risk-taking has long been applied in academic literature. Niklas Luhmann, a sociologist considers the term 'risk' as a neologism that transited from traditional to modern ideology. Allah &amp; Nakhaie (2011) recount that in the Middle-Ages, the term residuum was used in substantially defined circumstances to describe all sort of sea trade and its resultant legal problems of damage and loss. In the 16th century, the words riezgo and rischio were used to describe “</w:t>
      </w:r>
      <w:r w:rsidRPr="007167F3">
        <w:rPr>
          <w:rFonts w:ascii="Times New Roman" w:hAnsi="Times New Roman" w:cs="Times New Roman"/>
          <w:i/>
          <w:iCs/>
          <w:sz w:val="24"/>
          <w:szCs w:val="24"/>
        </w:rPr>
        <w:t>loss and damage</w:t>
      </w:r>
      <w:r w:rsidRPr="007167F3">
        <w:rPr>
          <w:rFonts w:ascii="Times New Roman" w:hAnsi="Times New Roman" w:cs="Times New Roman"/>
          <w:sz w:val="24"/>
          <w:szCs w:val="24"/>
        </w:rPr>
        <w:t xml:space="preserve">” (Aven 2014). These words were introduced to continental Europe, </w:t>
      </w:r>
      <w:r w:rsidRPr="007167F3">
        <w:rPr>
          <w:rFonts w:ascii="Times New Roman" w:hAnsi="Times New Roman" w:cs="Times New Roman"/>
          <w:sz w:val="24"/>
          <w:szCs w:val="24"/>
        </w:rPr>
        <w:lastRenderedPageBreak/>
        <w:t>through collaboration with North African Arab and Middle Eastern traders. In the English language, the word “</w:t>
      </w:r>
      <w:r w:rsidRPr="007167F3">
        <w:rPr>
          <w:rFonts w:ascii="Times New Roman" w:hAnsi="Times New Roman" w:cs="Times New Roman"/>
          <w:i/>
          <w:iCs/>
          <w:sz w:val="24"/>
          <w:szCs w:val="24"/>
        </w:rPr>
        <w:t>risk</w:t>
      </w:r>
      <w:r w:rsidRPr="007167F3">
        <w:rPr>
          <w:rFonts w:ascii="Times New Roman" w:hAnsi="Times New Roman" w:cs="Times New Roman"/>
          <w:sz w:val="24"/>
          <w:szCs w:val="24"/>
        </w:rPr>
        <w:t>” emerged only in the 17th century and appears to be introduced from continental Europe (Bijloos, 2017). However, when the term risk started gaining ground, it changes the older notion of loss, damage, and bad fortune. Risk-taking is defined as the tendency of engaging in behaviours that have the potential to be dangerous or harmful yet provides the opportunity for the outcome that can be perceived as positive and helpful (Allah &amp; Nakhaie, 2011). Kapepa &amp; Van Vuuren (2019) defined risk-taking “</w:t>
      </w:r>
      <w:r w:rsidRPr="007167F3">
        <w:rPr>
          <w:rFonts w:ascii="Times New Roman" w:hAnsi="Times New Roman" w:cs="Times New Roman"/>
          <w:i/>
          <w:iCs/>
          <w:sz w:val="24"/>
          <w:szCs w:val="24"/>
        </w:rPr>
        <w:t>as the tendency to take bold decisions such as venturing into unknown new markets, committing a large portion of resources to ventures with uncertain outcomes and/or borrowing heavily with a chance to fail</w:t>
      </w:r>
      <w:r w:rsidRPr="007167F3">
        <w:rPr>
          <w:rFonts w:ascii="Times New Roman" w:hAnsi="Times New Roman" w:cs="Times New Roman"/>
          <w:sz w:val="24"/>
          <w:szCs w:val="24"/>
        </w:rPr>
        <w:t xml:space="preserve">". Risk-taking is regularly used to explain the uncertainty that brought about entrepreneurial behaviour (Olaniran et al., 2016). Hosseini et al. (2018) observed that the risk-taking dimension of EO captures the degree to which the organization's processes involve and/or ignore risks. Taking risk involves engaging in manageable and calculated risks to obtain benefits, rather than taking bold risks which are disadvantageous to firm performance and survival (Morris et al., 2008). Risk-taking could be described as the willingness to commit substantial resources to opportunities having in mind a reasonable chance of costly failure and willingness to discontinue from the tried-and-true path (Bijloos, 2017). </w:t>
      </w:r>
    </w:p>
    <w:p w14:paraId="317D0DAA"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25821238"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2.1.3</w:t>
      </w:r>
      <w:r w:rsidRPr="007167F3">
        <w:rPr>
          <w:rFonts w:ascii="Times New Roman" w:hAnsi="Times New Roman" w:cs="Times New Roman"/>
          <w:b/>
          <w:sz w:val="24"/>
          <w:szCs w:val="24"/>
        </w:rPr>
        <w:tab/>
        <w:t>HUMAN CAPITAL</w:t>
      </w:r>
    </w:p>
    <w:p w14:paraId="0A01B18F"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Human capital refers to the knowledge, skill and experience of employees (Roos, 1998). Bontis et al. (2000) arguesthat human capital is mainly based on individual abilities, knowledge, know-talent, education skills andexperience of employees in the firms. As an intangible resource to the firms, human capital is a crucial element in thetransformation process of information to valuable </w:t>
      </w:r>
      <w:r w:rsidRPr="007167F3">
        <w:rPr>
          <w:rFonts w:ascii="Times New Roman" w:hAnsi="Times New Roman" w:cs="Times New Roman"/>
          <w:sz w:val="24"/>
          <w:szCs w:val="24"/>
        </w:rPr>
        <w:lastRenderedPageBreak/>
        <w:t>knowledge that will enhance firm performance. Mayo (2001)categorized human capital into three categories, namely capability and potential, motivation and commitment andinnovation and learning. Capability and potential refers to the educational level, professional skills, experience,attitudes, personal networks, values, and the ability of current employees to evolve within the organization. Motivationand commitment refers to whether employees align their own interests with those of the firm, while innovation andlearning shows the degree to which employees are open to change.</w:t>
      </w:r>
    </w:p>
    <w:p w14:paraId="7E056BCD"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color w:val="000000"/>
          <w:sz w:val="24"/>
          <w:szCs w:val="24"/>
        </w:rPr>
      </w:pPr>
    </w:p>
    <w:p w14:paraId="310581CC"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color w:val="000000"/>
          <w:sz w:val="24"/>
          <w:szCs w:val="24"/>
        </w:rPr>
        <w:t xml:space="preserve">Managerial experience is the past knowledge, skills, competencies, and capabilities acquired by a manager within a reasonable time in years (Mahoney &amp; Kor, 2015). Workplace experience covers the individual’s knowledge on routines and the firm’s unique resources (e.g., explicit, and tacit knowledge of the various constituents and key stakeholders of the firm) (Kor &amp; Sundaramurthy, 2009). Managerial experience seen as human capital has been employed in the management literature as professionals’ career experiences of managers, managerial experiences of board </w:t>
      </w:r>
      <w:r w:rsidRPr="007167F3">
        <w:rPr>
          <w:rFonts w:ascii="Times New Roman" w:hAnsi="Times New Roman" w:cs="Times New Roman"/>
          <w:sz w:val="24"/>
          <w:szCs w:val="24"/>
        </w:rPr>
        <w:t>members and international experiences of managers in multinational contexts (Carpenter &amp; Westphal, 2001; Dietz &amp; Bozeman, 2005; Kor &amp; Sundaramurthy, 2009; Peng, et al., 2015), and Miller et al., 2015).</w:t>
      </w:r>
    </w:p>
    <w:p w14:paraId="3B513F5C"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36F87481"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2.1.4</w:t>
      </w:r>
      <w:r w:rsidRPr="007167F3">
        <w:rPr>
          <w:rFonts w:ascii="Times New Roman" w:hAnsi="Times New Roman" w:cs="Times New Roman"/>
          <w:b/>
          <w:sz w:val="24"/>
          <w:szCs w:val="24"/>
        </w:rPr>
        <w:tab/>
        <w:t>ENTREPRENEURIAL ORIENTATION, HUMAN CAPITAL AND PERFORMANCE OF SMEs</w:t>
      </w:r>
    </w:p>
    <w:p w14:paraId="749A48A9"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A number of prior researches have highlighted the importance of human capital in assisting firms in variousindustries to attain business performance. Human capital provides firms with direct influence on the businessperformance or indirect effects through relational, structural, innovation </w:t>
      </w:r>
      <w:r w:rsidRPr="007167F3">
        <w:rPr>
          <w:rFonts w:ascii="Times New Roman" w:hAnsi="Times New Roman" w:cs="Times New Roman"/>
          <w:sz w:val="24"/>
          <w:szCs w:val="24"/>
        </w:rPr>
        <w:lastRenderedPageBreak/>
        <w:t>or process capital (Mention and Bontis,2013). The direct influences of human capital on large business and financial sector’s performances have been provenin several studies, including Alipour (2012); Amrizah and Rashidah (2009); Dewi Fariha and Saudah (2012) and</w:t>
      </w:r>
    </w:p>
    <w:p w14:paraId="5DE26664"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Kamukama (2013). For indirect effects of human capital, Bontis et al. (2000) found that human capital affects largefirms’ performances through customer capital in both service and non-service industries, while the impact of human capital on structural capital is more significant in nonservice industries. In another study, Wang and Chang (2005)found that human capital indirectly affects business performance through innovation capital and process capital.</w:t>
      </w:r>
    </w:p>
    <w:p w14:paraId="517EF2DA"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Several authors have conducted studies on the influence of human capital on SMEs performance. Cohen andKamimenakis (2007) demonstrates that human capital has huge impacts on organization capital and customer capital,where the investments in human capital will probably lead to the efficiency and effectiveness of other elements of theintellectual capital. Daou (2014) and Tovstiga and Tulugurova (2007) conclude that human capital directly influencesSMEs performance, therefore the management are encouraged to put more effort in providing training to employees.The retention of knowledgeable and skilled employees is important for SMEs in achieving superior performance</w:t>
      </w:r>
    </w:p>
    <w:p w14:paraId="0E377DF3"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(Daou, 2014). Overall, the transition of a traditional economy to a knowledge economy that heavily relies onemployees’ capabilities and competencies, witnesses the important contribution of human capital in SMEs. Howeverthe lacuna of previous literatures of human capital has been on its mobilization and contribution in the different stagesof business life cycles.</w:t>
      </w:r>
    </w:p>
    <w:p w14:paraId="01E78436"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29C7B02F" w14:textId="77777777" w:rsidR="00A85F13" w:rsidRPr="007167F3" w:rsidRDefault="00A85F13" w:rsidP="00A85F13">
      <w:pPr>
        <w:pStyle w:val="Default"/>
        <w:spacing w:line="480" w:lineRule="auto"/>
        <w:jc w:val="both"/>
      </w:pPr>
      <w:r w:rsidRPr="007167F3">
        <w:t xml:space="preserve">To conform to the multi-dimensional nature of EO as conceptualised by Lumpkin and Dess (1996), a study by Hughes and Morgan (2007) investigated the independent effects of EO components on </w:t>
      </w:r>
      <w:r w:rsidRPr="007167F3">
        <w:lastRenderedPageBreak/>
        <w:t xml:space="preserve">firm performance and found from the results that innovativeness and proactiveness positively affect firm performance, while risk-taking was found to have negative impact on firm performance. Other studies also found similar results and support the argument that the EO dimensions should be studied independently because each of these dimensions have separate effects on outcome variables (Boso et al. 2013; Kreiser et al., 2013). A study by Short et al. (2010) found that innovativeness and proactiveness are positively related to firm market value, while results on risk-taking show a negative effect. A similar study by Olubiyi, et al. (2019) confirms that risk-taking and proactiveness have positive significant effect on profitability, while the result regarding the effect of innovativeness on profitability is not significant. This shows that studying the various components of EO separately could be more beneficial in identifying the exact effect of each of these dimensions on firm performance. Another study by Kraus et al. (2012) supports the above argument after examining the influence of the EO dimensions on performance during the 2009 economic crisis and found that the interaction effect of market turbulence on the relationship between proactiveness and firm performance is positive, while market turbulence negatively affects the performance effect of risk-taking. Another study by Lomberg et al. (2017) empirically examined the shared bilateral effects among the EO components and found that only proactiveness positively affects firm performance, while the effect of innovativeness and risk-taking are insignificant. Their study also confirms a strong bilateral shared effect between innovativeness and proactiveness.  The conflicting findings on the EO-performance relationship have raised concerns that too much dependence on EO as a composite construct could be problematic because its independent components affect firm performance differently. Adopting a composite construct may produce an opposing effect by these dimensions; hence, studying the EO dimensions separately could help to resolve such conflicts. </w:t>
      </w:r>
    </w:p>
    <w:p w14:paraId="6CBEC720"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color w:val="000000"/>
          <w:sz w:val="24"/>
          <w:szCs w:val="24"/>
        </w:rPr>
        <w:lastRenderedPageBreak/>
        <w:t>Also, the multi-dimensional evaluation of the independent effects of the EO components on firm-level outcomes has received little attention in past research work (Rank and Strenge, 2018). Therefore, considering the multi-dimensional conceptualisation in this study could contribute new insights to the EO literature. Again, to conclude that the EO-performance relationship is universally positive remains controversial and that empirical studies should rather be carried out in different contexts and groups to ascertain the specific outcomes. This is very important to consider since this study expects that the EO dimensions would influence firm performance differently across groups.</w:t>
      </w:r>
    </w:p>
    <w:p w14:paraId="6DEA157A"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4846D717"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bCs/>
          <w:sz w:val="24"/>
          <w:szCs w:val="24"/>
        </w:rPr>
      </w:pPr>
      <w:r w:rsidRPr="007167F3">
        <w:rPr>
          <w:rFonts w:ascii="Times New Roman" w:hAnsi="Times New Roman" w:cs="Times New Roman"/>
          <w:b/>
          <w:bCs/>
          <w:sz w:val="24"/>
          <w:szCs w:val="24"/>
        </w:rPr>
        <w:t>2.1.5</w:t>
      </w:r>
      <w:r w:rsidRPr="007167F3">
        <w:rPr>
          <w:rFonts w:ascii="Times New Roman" w:hAnsi="Times New Roman" w:cs="Times New Roman"/>
          <w:b/>
          <w:bCs/>
          <w:sz w:val="24"/>
          <w:szCs w:val="24"/>
        </w:rPr>
        <w:tab/>
        <w:t>THE MODERATING ROLE OF MANAGERIAL EXPERIENCE ON THE RELATIONSHIP BETWEEN EO AND FIRM PERFORMANCE</w:t>
      </w:r>
    </w:p>
    <w:p w14:paraId="60B66B3D" w14:textId="77777777" w:rsidR="00A85F13" w:rsidRPr="007167F3" w:rsidRDefault="00A85F13" w:rsidP="00A85F13">
      <w:pPr>
        <w:pStyle w:val="Default"/>
        <w:spacing w:line="480" w:lineRule="auto"/>
        <w:jc w:val="both"/>
      </w:pPr>
      <w:r w:rsidRPr="007167F3">
        <w:t xml:space="preserve">Research on human capital as a firm-level resource has gained more attention in recent times (Hatch &amp; Dyer, 2004; Barney &amp; Felin, 2013; Boon, Eckardt, 2018). Previous works have applied the RBV as guide to explain that human capital is a form of unique resource firms use in sustaining competitive positions (Kim, 2019). Based on this research stream, firms build human capital by developing and advancing employees’ knowledge, skills, and experiences (Coff, 1997; Ployhart &amp; Moliterno, 2011). These unique inimitable and rare bundles of skills and experiences within the firm serve as important resources that satisfies the RBV requirement to maintain competitive advantage (Barney &amp; Felin, 2013; Kim et al., 2019). Top managers perform diverse tasks and responsibilities, increase their skills and knowledge, and develop their capabilities to confidently deal with various business-related issues confronting their firms (Carpenter, et al., 2001; Hambrick &amp; Mason, 1984; Walsh, 1988). Previous studies show that managerial knowledge and skills are important human capital resources used by firms to enhance business performance (Barney &amp; </w:t>
      </w:r>
      <w:r w:rsidRPr="007167F3">
        <w:lastRenderedPageBreak/>
        <w:t xml:space="preserve">Arikan, 2001; Shamsie et al., 2009; Mahmood et al., 2011; Mahoney &amp; Kor, 2015; Luu and Ngo, 2019). This study therefore emphasizes that managers who acquire bundles of skills and knowledge via managerial experience are more likely to support the firm to strengthen its knowledge base and, build a leading and sustained competitive advantage for better performance. Firm resources, especially human capital resources are more useful if well organised as they rarely function in isolation. </w:t>
      </w:r>
    </w:p>
    <w:p w14:paraId="513CF3DA"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 xml:space="preserve">To achieve maximum efficiency and benefits, the firm must create a friendly organisational echo system, where bundles of human resources interact with one another to create business value (Barney &amp; Arikan, 2001; Shamsie et al., 2009; Mahmood et al., 2011; Chari &amp; David, 2012). Again, the complementarities within the human capital base and other firm resources help to deepen the firm’s competitive advantage and performance (Mackey et al., 2014). The compatibility of perspectives, Knowledge, and skills, and how these resources are effectively organised among top management teams have significant implications for firm performance (Sheng et al., 2011; Ndofor et al., 2015). However, a study by West and Noel (2009) shows that the manager’s industry knowledge acquired and developed overtime through past managerial experience does not significantly influence firm performance. </w:t>
      </w:r>
    </w:p>
    <w:p w14:paraId="2A63D33B"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color w:val="000000"/>
          <w:sz w:val="24"/>
          <w:szCs w:val="24"/>
        </w:rPr>
        <w:t xml:space="preserve">The current study applies managerial experience as a moderating variable on the relationship between EO and firm performance. It is very important to acknowledge that the performance effect of EO depends on firm internal structures and business environmental factors. Therefore, considering the intervening factors that affect the EO-firm performance relationship would be very valuable and relevant for both the academia and professional practice. </w:t>
      </w:r>
    </w:p>
    <w:p w14:paraId="52AB3A86"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0DF11A73"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2.2</w:t>
      </w:r>
      <w:r w:rsidRPr="007167F3">
        <w:rPr>
          <w:rFonts w:ascii="Times New Roman" w:hAnsi="Times New Roman" w:cs="Times New Roman"/>
          <w:b/>
          <w:sz w:val="24"/>
          <w:szCs w:val="24"/>
        </w:rPr>
        <w:tab/>
        <w:t>THEORETICAL REVIEW</w:t>
      </w:r>
    </w:p>
    <w:p w14:paraId="7590533D"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color w:val="000000"/>
          <w:sz w:val="24"/>
          <w:szCs w:val="24"/>
        </w:rPr>
      </w:pPr>
      <w:r w:rsidRPr="007167F3">
        <w:rPr>
          <w:rFonts w:ascii="Times New Roman" w:hAnsi="Times New Roman" w:cs="Times New Roman"/>
          <w:b/>
          <w:color w:val="000000"/>
          <w:sz w:val="24"/>
          <w:szCs w:val="24"/>
        </w:rPr>
        <w:lastRenderedPageBreak/>
        <w:t>2.2.1</w:t>
      </w:r>
      <w:r w:rsidRPr="007167F3">
        <w:rPr>
          <w:rFonts w:ascii="Times New Roman" w:hAnsi="Times New Roman" w:cs="Times New Roman"/>
          <w:b/>
          <w:color w:val="000000"/>
          <w:sz w:val="24"/>
          <w:szCs w:val="24"/>
        </w:rPr>
        <w:tab/>
        <w:t xml:space="preserve">Resource Dependency Theory (RDT) </w:t>
      </w:r>
    </w:p>
    <w:p w14:paraId="3CD64478"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 xml:space="preserve">The resource dependence theory (RDT) proposed by </w:t>
      </w:r>
      <w:r w:rsidRPr="007167F3">
        <w:rPr>
          <w:rFonts w:ascii="Times New Roman" w:hAnsi="Times New Roman" w:cs="Times New Roman"/>
          <w:color w:val="1F2021"/>
          <w:sz w:val="24"/>
          <w:szCs w:val="24"/>
        </w:rPr>
        <w:t xml:space="preserve">Pfeffer and Salancik (1978) </w:t>
      </w:r>
      <w:r w:rsidRPr="007167F3">
        <w:rPr>
          <w:rFonts w:ascii="Times New Roman" w:hAnsi="Times New Roman" w:cs="Times New Roman"/>
          <w:color w:val="000000"/>
          <w:sz w:val="24"/>
          <w:szCs w:val="24"/>
        </w:rPr>
        <w:t xml:space="preserve">postulates that firms must engage in networks in the form of inter-firm collaborations and partnership with other key players (e.g., government officials, NGOs, community leaders, and financial institutions) in their environments to obtain support and resources for survival and sustainable growth (Barringer and Harrison, 2000; Alkuaik, 2017). Firms faced with different kinds of threats from their external environments require support and critical resources to survive the fierce competition ahead of them (Barringer and Harrison, 2000; Castanias and Helfat, 1991; Simonin, 1997). The resource dependency perspective explains that one good way to acquire these useful resources is to create network ties with other firms and key players influencing the business environment (Alkuaik, 2017). </w:t>
      </w:r>
    </w:p>
    <w:p w14:paraId="030D8C6F"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color w:val="000000"/>
          <w:sz w:val="24"/>
          <w:szCs w:val="24"/>
        </w:rPr>
        <w:t xml:space="preserve">According to Barringer and Harrison (2000), firms build inter-organizational network ties to achieve several targets. One, they believe that connections and collaborations with other firms, policy makers and business regulators will increase their market power to reduce the competition and possibly help to gain some level of market monopoly over certain products and services. Two, interfirm collaborations facilitate access to external resources that are rare and difficult to acquire because of the high cost or the rigorous process involved. For example, big pharmaceutical firms are known for building network ties with smaller pharmaceutical firms to exploit their innovative knowledge acquired through novel research. In some cases, they completely acquire the smaller firm to monopolize ground-breaking ideas and </w:t>
      </w:r>
      <w:r w:rsidRPr="007167F3">
        <w:rPr>
          <w:rFonts w:ascii="Times New Roman" w:hAnsi="Times New Roman" w:cs="Times New Roman"/>
          <w:sz w:val="24"/>
          <w:szCs w:val="24"/>
        </w:rPr>
        <w:t xml:space="preserve">breakthroughs from their research findings to foster business exploits. On the other hand, the smaller pharmaceutical firms form business network ties with big pharmaceutical firms to gain access to financial resources (e.g., trade credits), information technology (IT), better supply links, distribution networks and other logistics related benefits </w:t>
      </w:r>
      <w:r w:rsidRPr="007167F3">
        <w:rPr>
          <w:rFonts w:ascii="Times New Roman" w:hAnsi="Times New Roman" w:cs="Times New Roman"/>
          <w:sz w:val="24"/>
          <w:szCs w:val="24"/>
        </w:rPr>
        <w:lastRenderedPageBreak/>
        <w:t>(Fisher, 1996). The proponents of RDT emphasize on the necessity to acquire critical resources, stating that for firms to gain competitive advantage for sustainable business exploits and growth, they must engage with the external business environment through collaborations and network ties to access needed resources (Barringer and Harrison, 2000).</w:t>
      </w:r>
    </w:p>
    <w:p w14:paraId="39D133D3"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29BDF3A8"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color w:val="000000"/>
          <w:sz w:val="24"/>
          <w:szCs w:val="24"/>
        </w:rPr>
      </w:pPr>
      <w:r w:rsidRPr="007167F3">
        <w:rPr>
          <w:rFonts w:ascii="Times New Roman" w:hAnsi="Times New Roman" w:cs="Times New Roman"/>
          <w:b/>
          <w:bCs/>
          <w:color w:val="000000"/>
          <w:sz w:val="24"/>
          <w:szCs w:val="24"/>
        </w:rPr>
        <w:t>2.2.2</w:t>
      </w:r>
      <w:r w:rsidRPr="007167F3">
        <w:rPr>
          <w:rFonts w:ascii="Times New Roman" w:hAnsi="Times New Roman" w:cs="Times New Roman"/>
          <w:b/>
          <w:bCs/>
          <w:color w:val="000000"/>
          <w:sz w:val="24"/>
          <w:szCs w:val="24"/>
        </w:rPr>
        <w:tab/>
        <w:t xml:space="preserve">Agency Theory </w:t>
      </w:r>
    </w:p>
    <w:p w14:paraId="773941E1" w14:textId="77777777" w:rsidR="00A85F13" w:rsidRPr="007167F3" w:rsidRDefault="00A85F13" w:rsidP="00A85F13">
      <w:pPr>
        <w:pStyle w:val="Default"/>
        <w:spacing w:line="480" w:lineRule="auto"/>
        <w:jc w:val="both"/>
      </w:pPr>
      <w:r w:rsidRPr="007167F3">
        <w:t xml:space="preserve">The agency theory is applied in explaining the relationship between the principals who are the owners of the firm and the agents being the managers who run the activities of the firm (Hill and Jones, 1992). The agency theory as explained by Jensen &amp; Meckline (1976) is a situation where the principals engage and delegate the agents to pilot the business operations of the company on their behalf. The agents in this relationship are expected to maximize returns to the principals. However, in practice this may not always be the case because agents may commit moral hazards to the detriment of the principals who own the resources of the business (Lamont et al., 2018). Majority of agents run the business with a target to increase their own wealth and not that of the owners of the firm (Panda &amp; Leepsa, 2017). For example, an agent may deliberately refuse to disclose areas of inefficiencies within the organisation that could hinder benefits such as pay increase, bonuses, and awards. Again, some managers would prefer to apportion huge amount of company funds to their personal leisure trips and holiday rather than putting such money in training employees to acquire new skills and technologies to improve business operations. </w:t>
      </w:r>
    </w:p>
    <w:p w14:paraId="6AA14A60"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 xml:space="preserve">The existence of conflicting interests between managers and owners of the business is an agency problem that could incur more cost to the firm. Agency related cost such as inefficiency, low productivity, and financial losses can be reduced to minimal level through good communication and network relationship between the agents and the principals (Panda &amp; Leepsa, 2017). Another </w:t>
      </w:r>
      <w:r w:rsidRPr="007167F3">
        <w:rPr>
          <w:rFonts w:ascii="Times New Roman" w:hAnsi="Times New Roman" w:cs="Times New Roman"/>
          <w:color w:val="000000"/>
          <w:sz w:val="24"/>
          <w:szCs w:val="24"/>
        </w:rPr>
        <w:lastRenderedPageBreak/>
        <w:t xml:space="preserve">way to address the agency problem is to establish a proper governance system and make corporate policies that will align the interests of the principals and the agents (Eisenhardt, 1989). This means both the principals and agents must have similar interests that drive the company goals and objectives. Applying effective strategies to address the agency problem will reduce agency cost and improve company performance. Ahmed (2009) who examined data from 100 blue-chip companies for the period between 199 to 2001 confirms that the high level of managerial equity ownership reduces the agency cost. In otherwords, firm owners could avoid agency cost by participating in the management of their business. </w:t>
      </w:r>
    </w:p>
    <w:p w14:paraId="48AF259B"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color w:val="000000"/>
          <w:sz w:val="24"/>
          <w:szCs w:val="24"/>
        </w:rPr>
      </w:pPr>
      <w:r w:rsidRPr="007167F3">
        <w:rPr>
          <w:rFonts w:ascii="Times New Roman" w:hAnsi="Times New Roman" w:cs="Times New Roman"/>
          <w:b/>
          <w:color w:val="000000"/>
          <w:sz w:val="24"/>
          <w:szCs w:val="24"/>
        </w:rPr>
        <w:t>2.2.3</w:t>
      </w:r>
      <w:r w:rsidRPr="007167F3">
        <w:rPr>
          <w:rFonts w:ascii="Times New Roman" w:hAnsi="Times New Roman" w:cs="Times New Roman"/>
          <w:b/>
          <w:color w:val="000000"/>
          <w:sz w:val="24"/>
          <w:szCs w:val="24"/>
        </w:rPr>
        <w:tab/>
        <w:t xml:space="preserve">Stakeholder Theory </w:t>
      </w:r>
    </w:p>
    <w:p w14:paraId="02429842" w14:textId="77777777" w:rsidR="00A85F13" w:rsidRPr="007167F3" w:rsidRDefault="00A85F13" w:rsidP="00A85F13">
      <w:pPr>
        <w:pStyle w:val="Default"/>
        <w:spacing w:line="480" w:lineRule="auto"/>
        <w:jc w:val="both"/>
      </w:pPr>
      <w:r w:rsidRPr="007167F3">
        <w:t xml:space="preserve">The stakeholder theory proposed by Freeman (1984) emphasizes that firms should consider the various interests of all stakeholders in decision making because stakeholders play important role to enhance success in business operations. This implies that firms should first align stakeholders’ needs, expectations, and welfare before taking any action (Freeman et al., 2021). Freeman (1984) explains that stakeholders are those who can influence and be influenced by the activities of the firm. Stakeholder theory has identified different groups such as the company owners, employees, customers, suppliers, creditors, government, host communities and the society as stakeholders of the firm (Clement, 2005). This theory propose that firms can effectively create value if they establish a good relationship with stakeholders who can affect and be affected by their activities (Freeman, 1984). Hence, it is the top managers’ role to form networks to enable them reach out to both the internal and external stakeholders to know their values, choices, and what will benefit or harm them, while carrying out business operations. </w:t>
      </w:r>
    </w:p>
    <w:p w14:paraId="4FD7D37F"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 xml:space="preserve">An effective rapport with internal stakeholders like firm owners, and employees will help to reduce conflicts, and criticisms that could lead to unproductivity and poor performance (Bosse, et al., </w:t>
      </w:r>
      <w:r w:rsidRPr="007167F3">
        <w:rPr>
          <w:rFonts w:ascii="Times New Roman" w:hAnsi="Times New Roman" w:cs="Times New Roman"/>
          <w:color w:val="000000"/>
          <w:sz w:val="24"/>
          <w:szCs w:val="24"/>
        </w:rPr>
        <w:lastRenderedPageBreak/>
        <w:t>2009). Again, a good relationship with external stakeholders such as the customers, suppliers, creditors, government, host communities, and the society can help boost corporate reputation, patronage, loyalty, and improve ease of doing business (Clement, 2005).</w:t>
      </w:r>
    </w:p>
    <w:p w14:paraId="25D99FD5"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color w:val="000000"/>
          <w:sz w:val="24"/>
          <w:szCs w:val="24"/>
        </w:rPr>
      </w:pPr>
    </w:p>
    <w:p w14:paraId="28D5800D"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color w:val="000000"/>
          <w:sz w:val="24"/>
          <w:szCs w:val="24"/>
        </w:rPr>
      </w:pPr>
      <w:r w:rsidRPr="007167F3">
        <w:rPr>
          <w:rFonts w:ascii="Times New Roman" w:hAnsi="Times New Roman" w:cs="Times New Roman"/>
          <w:b/>
          <w:color w:val="000000"/>
          <w:sz w:val="24"/>
          <w:szCs w:val="24"/>
        </w:rPr>
        <w:t>2.3</w:t>
      </w:r>
      <w:r w:rsidRPr="007167F3">
        <w:rPr>
          <w:rFonts w:ascii="Times New Roman" w:hAnsi="Times New Roman" w:cs="Times New Roman"/>
          <w:b/>
          <w:color w:val="000000"/>
          <w:sz w:val="24"/>
          <w:szCs w:val="24"/>
        </w:rPr>
        <w:tab/>
        <w:t xml:space="preserve">EMPIRICAL REVIEW </w:t>
      </w:r>
    </w:p>
    <w:p w14:paraId="219E4C1D"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In the bid to directly, associate the EO dimensions with business performance, Amin (2015), investigated the effects of entrepreneurial orientation and learning orientation on SMEs</w:t>
      </w:r>
      <w:r w:rsidRPr="007167F3">
        <w:rPr>
          <w:rFonts w:ascii="Times New Roman" w:eastAsia="TimesNewRomanPSMT" w:hAnsi="Times New Roman" w:cs="Times New Roman"/>
          <w:sz w:val="24"/>
          <w:szCs w:val="24"/>
        </w:rPr>
        <w:t xml:space="preserve">’ </w:t>
      </w:r>
      <w:r w:rsidRPr="007167F3">
        <w:rPr>
          <w:rFonts w:ascii="Times New Roman" w:hAnsi="Times New Roman" w:cs="Times New Roman"/>
          <w:sz w:val="24"/>
          <w:szCs w:val="24"/>
        </w:rPr>
        <w:t>performance. A total of 200 SMEs from the electronics and electrical sectors, as well as, 250 SMEs from the food and beverage industries in Malaysia were surveyed at random for the research. Following structural equation modelling with partial least square (SEM-PLS) approach.</w:t>
      </w:r>
    </w:p>
    <w:p w14:paraId="50DAC2C2"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Amin (2015), estimated the complex cause-effectrelationships between the study variables. The studyshowed at 1% significance that the EO dimensions(innovativeness, proactiveness, and risk-taking) andlearning orientation have a substantial link with theperformance of SMEs; make a significant contribution toSMEsperformance. Whilst the study by Amin (2015) at a1% significance level reflected high strength of evidence inprobabilistic terms, the researcher failed to confirm thefitness model through a Confirmatory Factor Analysis(CFA). This would have helped to confirm or reject themeasurement theory. Nonetheless, the study model could beadopted among large corporations to generalise the findingsof the study.</w:t>
      </w:r>
    </w:p>
    <w:p w14:paraId="736E7E97"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70FB5932"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Musthofa et al. (2017), sought to contribute to the extant literature on the effect of the EO dimensions of innovativeness, proactiveness and risk-taking on business performance. The study included respondents from embroidery SMEs in Kudus Regency. The sample size was 153 and purposive sampling was used to collect the data. Like Amin (2015), Musthofa et al. (2017) </w:t>
      </w:r>
      <w:r w:rsidRPr="007167F3">
        <w:rPr>
          <w:rFonts w:ascii="Times New Roman" w:hAnsi="Times New Roman" w:cs="Times New Roman"/>
          <w:sz w:val="24"/>
          <w:szCs w:val="24"/>
        </w:rPr>
        <w:lastRenderedPageBreak/>
        <w:t>followed the SEM-PLS approach but used Cronbach alpha to ascertain that their research instrument was reliable. The statistical analysis of the research model on each hypothesis revealed that, first, an innovative EO had a significant effect on business performance; second, a proactive EO had no significant effect on business performance; and third, a risktaking EO had a significant effect on business performance. This revealed that not all the dimensions of EO could be significant. Whilst Musthofa et al. (2017), used a robust research methodology to study the research variables, considering the limited number of the sample (153 people),the SEM-PLS approach may not be too ideal.</w:t>
      </w:r>
    </w:p>
    <w:p w14:paraId="7599B431"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24A2C4B2"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Kock and Hadaya (2018), averred that the minimum required sample size for a PLS-SEM analysis is about 265 persons based on the Monte Carlo simulation. Hence, there is a need to study the EO dimension with a greater sample, perhaps it may be the reason why proactiveness is insignificant in this study.</w:t>
      </w:r>
    </w:p>
    <w:p w14:paraId="1360B51C"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0010C1DA"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Nikraftar and Momeni (2017), investigated the relationships between entrepreneurial, market and learning orientation and business performance. The data was gathered using questionnaires from 384 senior managers in Iran. The findings indicate that market and learning orientation have a significant effect on performance, while EO has no significant effect on business performance. According to the data, learning orientation is the most important predictor of business performance among all other antecedents. More specifically, the findings indicate that higher levels of learning orientation result in better levels of growth and profitability. </w:t>
      </w:r>
    </w:p>
    <w:p w14:paraId="1DE97109"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Contrary to the works of Musthofa et al. (2017), Nikraftar and Momeni (2017), showed that the EO dimension may be insignificant in affecting business performance. However, their data is </w:t>
      </w:r>
      <w:r w:rsidRPr="007167F3">
        <w:rPr>
          <w:rFonts w:ascii="Times New Roman" w:hAnsi="Times New Roman" w:cs="Times New Roman"/>
          <w:sz w:val="24"/>
          <w:szCs w:val="24"/>
        </w:rPr>
        <w:lastRenderedPageBreak/>
        <w:t>limited to the information and communications technology enterprises, as such; subsequent research must corroborate these conclusions in other industries.</w:t>
      </w:r>
    </w:p>
    <w:p w14:paraId="1FA21986"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28B9F416"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Souisa (2018), sought to determine the impact of entrepreneurship and market orientation on business performance. The respondents of the study were 150 business actors in the floriculture business in Bandung City,Indonesia. They employed a descriptive and explanatory survey research design, which aimed to learn about the description of the research topic, as well as, the characteristics and correlations between variables. SEMPLS was employed to carry out an analysis of the data.</w:t>
      </w:r>
    </w:p>
    <w:p w14:paraId="00D5B1A2"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210C4BD3"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According to the findings of the study by Souisa (2018), entrepreneurial and market orientation have no direct or significant influence on business performance. Even thoughSEM-PLS is a good approach towards investigating the EO dimensions, Kock and Hadaya (2018), have revealed that it is not too effective on small sample sizes, which is something Souisa (2018) failed to take cognisance of. Also, Souisa (2018), failed to test the reliability and validity of their research questionnaire. Nonetheless, the work by Souisa (2018), showed a contrasting view that the EO dimensions may be insignificant towards the business performance of firms.</w:t>
      </w:r>
    </w:p>
    <w:p w14:paraId="6FC5AB6D"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0D4E6EC6"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Watson et al. (2019), examined the direct relationship between EO and the performance of franchise firms. They took cognisance of national culture in their study and researched the EO dimensions of risk-taking, innovativeness, proactiveness, autonomy and competitive aggressiveness of the firm</w:t>
      </w:r>
      <w:r w:rsidRPr="007167F3">
        <w:rPr>
          <w:rFonts w:ascii="Times New Roman" w:eastAsia="TimesNewRomanPSMT" w:hAnsi="Times New Roman" w:cs="Times New Roman"/>
          <w:sz w:val="24"/>
          <w:szCs w:val="24"/>
        </w:rPr>
        <w:t>—</w:t>
      </w:r>
      <w:r w:rsidRPr="007167F3">
        <w:rPr>
          <w:rFonts w:ascii="Times New Roman" w:hAnsi="Times New Roman" w:cs="Times New Roman"/>
          <w:sz w:val="24"/>
          <w:szCs w:val="24"/>
        </w:rPr>
        <w:t>in line with Lumpkin and Dess</w:t>
      </w:r>
    </w:p>
    <w:p w14:paraId="14FC48AC"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(1996). The sample size consisted of 378 franchise organisations from Australia, France, India, South Africa and the United Kingdom. The analysis of covariance (ANCOVA) was used to examine the main and interaction effects of the variables. The findings indicated that EO has a significant effect on business performance and that the EO rhetoric in franchise businesses changes depending on the country</w:t>
      </w:r>
      <w:r w:rsidRPr="007167F3">
        <w:rPr>
          <w:rFonts w:ascii="Times New Roman" w:eastAsia="TimesNewRomanPSMT" w:hAnsi="Times New Roman" w:cs="Times New Roman"/>
          <w:sz w:val="24"/>
          <w:szCs w:val="24"/>
        </w:rPr>
        <w:t>’</w:t>
      </w:r>
      <w:r w:rsidRPr="007167F3">
        <w:rPr>
          <w:rFonts w:ascii="Times New Roman" w:hAnsi="Times New Roman" w:cs="Times New Roman"/>
          <w:sz w:val="24"/>
          <w:szCs w:val="24"/>
        </w:rPr>
        <w:t>s cultural environment. However, of the five EO dimensions tested, proactiveness was found to be insignificant like in the works of Musthofa et al. (2017). Whilst Watson et al. (2019), with the use of ANCOVA, considered other variables to capture cultural complexes in their research, they failed to test the reliability and validity of their research instrument. As such, it is not quite clear whether the data collected is consistent or accurate to measure the variables. Nonetheless, the study is groundbreaking research that demonstrates how national culture affects the EO dimension used in franchise firms.</w:t>
      </w:r>
    </w:p>
    <w:p w14:paraId="2D7C9E71"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20D7121F"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2.4</w:t>
      </w:r>
      <w:r w:rsidRPr="007167F3">
        <w:rPr>
          <w:rFonts w:ascii="Times New Roman" w:hAnsi="Times New Roman" w:cs="Times New Roman"/>
          <w:b/>
          <w:sz w:val="24"/>
          <w:szCs w:val="24"/>
        </w:rPr>
        <w:tab/>
        <w:t>GAP IN THE LITERATURE</w:t>
      </w:r>
    </w:p>
    <w:p w14:paraId="75DEE428"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The study conducted on impact of entrepreneurial orientation, human capital on the performance of SMEs to cover the gap of lack of education, knowledge, skills and training needed, on the other side lack of synergy between government and firms, corruption and insecurity on the performance of SMEs (a case of Olams grains Ilorin). This research work will be useful and help to bridge the gap between entrepreneurial orientation, human capital and performance of SMEs. Since it has been identified that lack of risk taking, innovation, training and experience lead to decrease in sales growth and efficiency. </w:t>
      </w:r>
    </w:p>
    <w:p w14:paraId="02E3DBE1"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However, several research works have been conducted in entrepreneurial orientation but little have been done on relationship between entrepreneurial orientation and human capital specifically among enterprises in Nigeria.</w:t>
      </w:r>
    </w:p>
    <w:p w14:paraId="7A76F843" w14:textId="77777777" w:rsidR="00A85F13" w:rsidRPr="007167F3" w:rsidRDefault="00A85F13" w:rsidP="00A85F13">
      <w:pPr>
        <w:autoSpaceDE w:val="0"/>
        <w:autoSpaceDN w:val="0"/>
        <w:adjustRightInd w:val="0"/>
        <w:spacing w:after="0" w:line="480" w:lineRule="auto"/>
        <w:ind w:left="3600"/>
        <w:jc w:val="both"/>
        <w:rPr>
          <w:rFonts w:ascii="Times New Roman" w:hAnsi="Times New Roman" w:cs="Times New Roman"/>
          <w:b/>
          <w:sz w:val="24"/>
          <w:szCs w:val="24"/>
        </w:rPr>
      </w:pPr>
      <w:r w:rsidRPr="007167F3">
        <w:rPr>
          <w:rFonts w:ascii="Times New Roman" w:hAnsi="Times New Roman" w:cs="Times New Roman"/>
          <w:b/>
          <w:sz w:val="24"/>
          <w:szCs w:val="24"/>
        </w:rPr>
        <w:lastRenderedPageBreak/>
        <w:t>CHAPTER THREE</w:t>
      </w:r>
    </w:p>
    <w:p w14:paraId="411F2504" w14:textId="77777777" w:rsidR="00A85F13" w:rsidRPr="007167F3" w:rsidRDefault="00A85F13" w:rsidP="00A85F13">
      <w:pPr>
        <w:autoSpaceDE w:val="0"/>
        <w:autoSpaceDN w:val="0"/>
        <w:adjustRightInd w:val="0"/>
        <w:spacing w:after="0" w:line="480" w:lineRule="auto"/>
        <w:ind w:left="3600"/>
        <w:jc w:val="both"/>
        <w:rPr>
          <w:rFonts w:ascii="Times New Roman" w:hAnsi="Times New Roman" w:cs="Times New Roman"/>
          <w:b/>
          <w:sz w:val="24"/>
          <w:szCs w:val="24"/>
        </w:rPr>
      </w:pPr>
      <w:r w:rsidRPr="007167F3">
        <w:rPr>
          <w:rFonts w:ascii="Times New Roman" w:hAnsi="Times New Roman" w:cs="Times New Roman"/>
          <w:b/>
          <w:sz w:val="24"/>
          <w:szCs w:val="24"/>
        </w:rPr>
        <w:t>METHODOLOGY</w:t>
      </w:r>
    </w:p>
    <w:p w14:paraId="62DBF2FA" w14:textId="77777777" w:rsidR="00A85F13" w:rsidRPr="007167F3" w:rsidRDefault="00A85F13" w:rsidP="00A85F13">
      <w:pPr>
        <w:pStyle w:val="Heading1"/>
        <w:spacing w:before="0" w:line="480" w:lineRule="auto"/>
        <w:rPr>
          <w:rFonts w:ascii="Times New Roman" w:hAnsi="Times New Roman" w:cs="Times New Roman"/>
          <w:b/>
          <w:szCs w:val="24"/>
        </w:rPr>
      </w:pPr>
      <w:bookmarkStart w:id="4" w:name="_Toc112239223"/>
      <w:r w:rsidRPr="007167F3">
        <w:rPr>
          <w:rFonts w:ascii="Times New Roman" w:hAnsi="Times New Roman" w:cs="Times New Roman"/>
          <w:b/>
          <w:szCs w:val="24"/>
        </w:rPr>
        <w:t>3.0</w:t>
      </w:r>
      <w:r w:rsidRPr="007167F3">
        <w:rPr>
          <w:rFonts w:ascii="Times New Roman" w:hAnsi="Times New Roman" w:cs="Times New Roman"/>
          <w:b/>
          <w:szCs w:val="24"/>
        </w:rPr>
        <w:tab/>
        <w:t>Preamble</w:t>
      </w:r>
      <w:bookmarkEnd w:id="4"/>
    </w:p>
    <w:p w14:paraId="2B054992"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This chapter discussed the methodology that was adopted in this study; Research Design, Population of the study, Sampling techniques, reliability and validity.</w:t>
      </w:r>
    </w:p>
    <w:p w14:paraId="04E43D56" w14:textId="77777777" w:rsidR="00A85F13" w:rsidRPr="007167F3" w:rsidRDefault="00A85F13" w:rsidP="00A85F13">
      <w:pPr>
        <w:pStyle w:val="Heading1"/>
        <w:spacing w:before="0" w:line="480" w:lineRule="auto"/>
        <w:rPr>
          <w:rFonts w:ascii="Times New Roman" w:hAnsi="Times New Roman" w:cs="Times New Roman"/>
          <w:b/>
          <w:szCs w:val="24"/>
        </w:rPr>
      </w:pPr>
      <w:bookmarkStart w:id="5" w:name="_Toc112239224"/>
      <w:r w:rsidRPr="007167F3">
        <w:rPr>
          <w:rFonts w:ascii="Times New Roman" w:hAnsi="Times New Roman" w:cs="Times New Roman"/>
          <w:b/>
          <w:szCs w:val="24"/>
        </w:rPr>
        <w:t>3.1</w:t>
      </w:r>
      <w:r w:rsidRPr="007167F3">
        <w:rPr>
          <w:rFonts w:ascii="Times New Roman" w:hAnsi="Times New Roman" w:cs="Times New Roman"/>
          <w:b/>
          <w:szCs w:val="24"/>
        </w:rPr>
        <w:tab/>
        <w:t>Research Design</w:t>
      </w:r>
      <w:bookmarkEnd w:id="5"/>
    </w:p>
    <w:p w14:paraId="4311B0CF"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Survey method was adopted because most journal and articles related to this work used survey method. Ojo (2011), Irefin (2017) asserted that this method offers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(2005), survey method is explained as type of field study that involves the collection of data from a sample of element drawn from a well-defined population.</w:t>
      </w:r>
    </w:p>
    <w:p w14:paraId="18B8C141" w14:textId="77777777" w:rsidR="00A85F13" w:rsidRPr="007167F3" w:rsidRDefault="00A85F13" w:rsidP="00A85F13">
      <w:pPr>
        <w:pStyle w:val="Heading1"/>
        <w:spacing w:before="0" w:line="480" w:lineRule="auto"/>
        <w:rPr>
          <w:rFonts w:ascii="Times New Roman" w:hAnsi="Times New Roman" w:cs="Times New Roman"/>
          <w:b/>
          <w:szCs w:val="24"/>
        </w:rPr>
      </w:pPr>
      <w:r w:rsidRPr="007167F3">
        <w:rPr>
          <w:rFonts w:ascii="Times New Roman" w:hAnsi="Times New Roman" w:cs="Times New Roman"/>
          <w:b/>
          <w:szCs w:val="24"/>
        </w:rPr>
        <w:t>3.2</w:t>
      </w:r>
      <w:r w:rsidRPr="007167F3">
        <w:rPr>
          <w:rFonts w:ascii="Times New Roman" w:hAnsi="Times New Roman" w:cs="Times New Roman"/>
          <w:b/>
          <w:szCs w:val="24"/>
        </w:rPr>
        <w:tab/>
        <w:t>Population of the Study</w:t>
      </w:r>
    </w:p>
    <w:p w14:paraId="02DA9C1B" w14:textId="77777777" w:rsidR="00A85F13" w:rsidRPr="007167F3" w:rsidRDefault="00A85F13" w:rsidP="00A85F13">
      <w:pPr>
        <w:spacing w:after="0" w:line="480" w:lineRule="auto"/>
        <w:ind w:firstLine="720"/>
        <w:jc w:val="both"/>
        <w:rPr>
          <w:rFonts w:ascii="Times New Roman" w:hAnsi="Times New Roman" w:cs="Times New Roman"/>
          <w:sz w:val="24"/>
          <w:szCs w:val="24"/>
        </w:rPr>
      </w:pPr>
      <w:r w:rsidRPr="007167F3">
        <w:rPr>
          <w:rFonts w:ascii="Times New Roman" w:hAnsi="Times New Roman" w:cs="Times New Roman"/>
          <w:sz w:val="24"/>
          <w:szCs w:val="24"/>
        </w:rPr>
        <w:t xml:space="preserve">According to Kothari (2012), the importance of a target population is where the researcher drew inferences from, and answers of the research questions. A population frame is a comprehensive itemized list of all subjects, which comprise the study population, from which a sample is taken (Mugenda&amp;Mugenda, 2018). A population is a group of individuals, persons, objects or items, from which samplesare drawn or taken for measurement. The research will be conducted in Olam Grains, Ilorin, Kwara State. The target population for this study is made up of all the staff of Olam Grains, Ilorin, Kwara State. In this study, eighty – five (85) workers at Olam Grains, Ilorin were selected. </w:t>
      </w:r>
    </w:p>
    <w:p w14:paraId="17A361D9" w14:textId="77777777" w:rsidR="00A85F13" w:rsidRPr="007167F3" w:rsidRDefault="00A85F13" w:rsidP="00A85F13">
      <w:pPr>
        <w:pStyle w:val="Heading1"/>
        <w:spacing w:before="0" w:line="480" w:lineRule="auto"/>
        <w:rPr>
          <w:rFonts w:ascii="Times New Roman" w:hAnsi="Times New Roman" w:cs="Times New Roman"/>
          <w:b/>
          <w:szCs w:val="24"/>
        </w:rPr>
      </w:pPr>
      <w:bookmarkStart w:id="6" w:name="_Toc112239227"/>
      <w:r w:rsidRPr="007167F3">
        <w:rPr>
          <w:rFonts w:ascii="Times New Roman" w:hAnsi="Times New Roman" w:cs="Times New Roman"/>
          <w:b/>
          <w:szCs w:val="24"/>
        </w:rPr>
        <w:lastRenderedPageBreak/>
        <w:t>3.3</w:t>
      </w:r>
      <w:r w:rsidRPr="007167F3">
        <w:rPr>
          <w:rFonts w:ascii="Times New Roman" w:hAnsi="Times New Roman" w:cs="Times New Roman"/>
          <w:b/>
          <w:szCs w:val="24"/>
        </w:rPr>
        <w:tab/>
        <w:t>Sources of Data</w:t>
      </w:r>
      <w:bookmarkEnd w:id="6"/>
    </w:p>
    <w:p w14:paraId="71ED717C" w14:textId="77777777" w:rsidR="00A85F13" w:rsidRPr="007167F3" w:rsidRDefault="00A85F13" w:rsidP="00A85F13">
      <w:pPr>
        <w:spacing w:after="0" w:line="480" w:lineRule="auto"/>
        <w:jc w:val="both"/>
        <w:rPr>
          <w:rFonts w:ascii="Times New Roman" w:hAnsi="Times New Roman" w:cs="Times New Roman"/>
          <w:b/>
          <w:color w:val="000000"/>
          <w:sz w:val="24"/>
          <w:szCs w:val="24"/>
        </w:rPr>
      </w:pPr>
      <w:r w:rsidRPr="007167F3">
        <w:rPr>
          <w:rFonts w:ascii="Times New Roman" w:hAnsi="Times New Roman" w:cs="Times New Roman"/>
          <w:color w:val="000000"/>
          <w:sz w:val="24"/>
          <w:szCs w:val="24"/>
        </w:rPr>
        <w:t>The data for this study was collected using the primary source and the primary data was the first hand data which was generated during the course of the research work.</w:t>
      </w:r>
    </w:p>
    <w:p w14:paraId="3D27A6F8" w14:textId="77777777" w:rsidR="00A85F13" w:rsidRPr="007167F3" w:rsidRDefault="00A85F13" w:rsidP="00A85F13">
      <w:pPr>
        <w:spacing w:after="0" w:line="480" w:lineRule="auto"/>
        <w:jc w:val="both"/>
        <w:rPr>
          <w:rFonts w:ascii="Times New Roman" w:hAnsi="Times New Roman" w:cs="Times New Roman"/>
          <w:b/>
          <w:color w:val="000000"/>
          <w:sz w:val="24"/>
          <w:szCs w:val="24"/>
        </w:rPr>
      </w:pPr>
      <w:r w:rsidRPr="007167F3">
        <w:rPr>
          <w:rFonts w:ascii="Times New Roman" w:hAnsi="Times New Roman" w:cs="Times New Roman"/>
          <w:b/>
          <w:color w:val="000000"/>
          <w:sz w:val="24"/>
          <w:szCs w:val="24"/>
        </w:rPr>
        <w:t>3.4 Data Collection Methods</w:t>
      </w:r>
    </w:p>
    <w:p w14:paraId="353D5AED" w14:textId="77777777" w:rsidR="00A85F13" w:rsidRPr="007167F3" w:rsidRDefault="00A85F13" w:rsidP="00A85F13">
      <w:pPr>
        <w:spacing w:after="0" w:line="480" w:lineRule="auto"/>
        <w:jc w:val="both"/>
        <w:rPr>
          <w:rFonts w:ascii="Times New Roman" w:eastAsia="SimSun" w:hAnsi="Times New Roman" w:cs="Times New Roman"/>
          <w:color w:val="000000"/>
          <w:sz w:val="24"/>
          <w:szCs w:val="24"/>
        </w:rPr>
      </w:pPr>
      <w:r w:rsidRPr="007167F3">
        <w:rPr>
          <w:rFonts w:ascii="Times New Roman" w:eastAsia="SimSun" w:hAnsi="Times New Roman" w:cs="Times New Roman"/>
          <w:color w:val="000000"/>
          <w:sz w:val="24"/>
          <w:szCs w:val="24"/>
        </w:rPr>
        <w:t xml:space="preserve">The hallmark of research is data collection Otokiti, (2014). Data collection is very crucial in research. There are two major methods of collecting data and these were primary and secondary. Hence, this study adopted the primary source of data. The primary data was obtained mainly with the use of close ended questionnaire. </w:t>
      </w:r>
    </w:p>
    <w:p w14:paraId="0DD5FFFB"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For the purpose of this research, a closed ended structured questionnaire was adopted and distributed to the targeted respondents within the proposed sample size in Olams grains Ilorin.</w:t>
      </w:r>
    </w:p>
    <w:p w14:paraId="65C9F767"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 xml:space="preserve">Furthermore, a closed ended questionnaire was adopted using the </w:t>
      </w:r>
      <w:r w:rsidRPr="007167F3">
        <w:rPr>
          <w:rFonts w:ascii="Times New Roman" w:hAnsi="Times New Roman" w:cs="Times New Roman"/>
          <w:i/>
          <w:color w:val="000000"/>
          <w:sz w:val="24"/>
          <w:szCs w:val="24"/>
        </w:rPr>
        <w:t xml:space="preserve">Five-point Likert scale </w:t>
      </w:r>
      <w:r w:rsidRPr="007167F3">
        <w:rPr>
          <w:rFonts w:ascii="Times New Roman" w:hAnsi="Times New Roman" w:cs="Times New Roman"/>
          <w:color w:val="000000"/>
          <w:sz w:val="24"/>
          <w:szCs w:val="24"/>
        </w:rPr>
        <w:t xml:space="preserve">in series as SD= Strongly Disagreed, D= Disagreed, N= Neutral, A= Agreed and SA= Strongly Agreed as this allowed consistency and accuracy. Lastly, the questionnaire was divided into three section as; Section A to take care of Demographic questions, Section B looking at the level at which the respondent understanding of the subject matter, the proposed question derived from the objectives and the last section takes into consideration the statements that looked into answering the hypotheses set in the research study. </w:t>
      </w:r>
      <w:bookmarkStart w:id="7" w:name="_Toc112239228"/>
    </w:p>
    <w:p w14:paraId="1025259A"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b/>
          <w:sz w:val="24"/>
          <w:szCs w:val="24"/>
        </w:rPr>
        <w:t>3.5</w:t>
      </w:r>
      <w:r w:rsidRPr="007167F3">
        <w:rPr>
          <w:rFonts w:ascii="Times New Roman" w:hAnsi="Times New Roman" w:cs="Times New Roman"/>
          <w:sz w:val="24"/>
          <w:szCs w:val="24"/>
        </w:rPr>
        <w:tab/>
      </w:r>
      <w:bookmarkEnd w:id="7"/>
      <w:r w:rsidRPr="007167F3">
        <w:rPr>
          <w:rFonts w:ascii="Times New Roman" w:hAnsi="Times New Roman" w:cs="Times New Roman"/>
          <w:b/>
          <w:bCs/>
          <w:sz w:val="24"/>
          <w:szCs w:val="24"/>
        </w:rPr>
        <w:t>Sample Size and Sampling Techniques</w:t>
      </w:r>
    </w:p>
    <w:p w14:paraId="7C205018" w14:textId="77777777" w:rsidR="00A85F13" w:rsidRPr="007167F3" w:rsidRDefault="00A85F13" w:rsidP="00A85F13">
      <w:pPr>
        <w:spacing w:after="0" w:line="480" w:lineRule="auto"/>
        <w:ind w:firstLine="720"/>
        <w:jc w:val="both"/>
        <w:rPr>
          <w:rFonts w:ascii="Times New Roman" w:hAnsi="Times New Roman" w:cs="Times New Roman"/>
          <w:sz w:val="24"/>
          <w:szCs w:val="24"/>
        </w:rPr>
      </w:pPr>
      <w:r w:rsidRPr="007167F3">
        <w:rPr>
          <w:rFonts w:ascii="Times New Roman" w:hAnsi="Times New Roman" w:cs="Times New Roman"/>
          <w:sz w:val="24"/>
          <w:szCs w:val="24"/>
        </w:rPr>
        <w:t xml:space="preserve">For this project work a sample eighty five respondent’s opinions will be sampled from Olams Grains, Ilorin, Kwara State.The sampling technique will be randomly selected respondents from Olam Grains, Ilorin, Kwara State. The sampling method that will be used in carrying out this study is the simple random sampling type. A simple random sample is obtained by choosing elementary units in such a way that each unit of the population has an equal chance of being </w:t>
      </w:r>
      <w:r w:rsidRPr="007167F3">
        <w:rPr>
          <w:rFonts w:ascii="Times New Roman" w:hAnsi="Times New Roman" w:cs="Times New Roman"/>
          <w:sz w:val="24"/>
          <w:szCs w:val="24"/>
        </w:rPr>
        <w:lastRenderedPageBreak/>
        <w:t xml:space="preserve">selected. A simple random sample is free from sampling bias. In most cases, the size of the population is too large for the study. Since the study is the workers of Olam but 85 of them were selected. </w:t>
      </w:r>
    </w:p>
    <w:p w14:paraId="7EADB009" w14:textId="77777777" w:rsidR="00A85F13" w:rsidRPr="007167F3" w:rsidRDefault="00A85F13" w:rsidP="00A85F13">
      <w:pPr>
        <w:spacing w:after="0" w:line="480" w:lineRule="auto"/>
        <w:jc w:val="both"/>
        <w:rPr>
          <w:rFonts w:ascii="Times New Roman" w:hAnsi="Times New Roman" w:cs="Times New Roman"/>
          <w:color w:val="000000"/>
          <w:sz w:val="24"/>
          <w:szCs w:val="24"/>
        </w:rPr>
      </w:pPr>
    </w:p>
    <w:p w14:paraId="68474B45" w14:textId="77777777" w:rsidR="00A85F13" w:rsidRPr="007167F3" w:rsidRDefault="00A85F13" w:rsidP="00A85F13">
      <w:pPr>
        <w:pStyle w:val="Heading1"/>
        <w:spacing w:before="0" w:line="480" w:lineRule="auto"/>
        <w:rPr>
          <w:rFonts w:ascii="Times New Roman" w:hAnsi="Times New Roman" w:cs="Times New Roman"/>
          <w:szCs w:val="24"/>
          <w:lang w:val="es-ES"/>
        </w:rPr>
      </w:pPr>
    </w:p>
    <w:p w14:paraId="121F759A" w14:textId="77777777" w:rsidR="00A85F13" w:rsidRPr="007167F3" w:rsidRDefault="00A85F13" w:rsidP="00A85F13">
      <w:pPr>
        <w:pStyle w:val="Heading1"/>
        <w:spacing w:before="0" w:line="480" w:lineRule="auto"/>
        <w:rPr>
          <w:rFonts w:ascii="Times New Roman" w:hAnsi="Times New Roman" w:cs="Times New Roman"/>
          <w:b/>
          <w:szCs w:val="24"/>
        </w:rPr>
      </w:pPr>
    </w:p>
    <w:p w14:paraId="5BEF5F1F" w14:textId="77777777" w:rsidR="00A85F13" w:rsidRPr="007167F3" w:rsidRDefault="00A85F13" w:rsidP="00A85F13">
      <w:pPr>
        <w:pStyle w:val="Heading1"/>
        <w:spacing w:before="0" w:line="480" w:lineRule="auto"/>
        <w:rPr>
          <w:rFonts w:ascii="Times New Roman" w:eastAsia="SimSun" w:hAnsi="Times New Roman" w:cs="Times New Roman"/>
          <w:szCs w:val="24"/>
        </w:rPr>
      </w:pPr>
      <w:r w:rsidRPr="007167F3">
        <w:rPr>
          <w:rFonts w:ascii="Times New Roman" w:hAnsi="Times New Roman" w:cs="Times New Roman"/>
          <w:b/>
          <w:szCs w:val="24"/>
        </w:rPr>
        <w:t>3.6          Method of Data Analysis</w:t>
      </w:r>
      <w:r w:rsidRPr="007167F3">
        <w:rPr>
          <w:rFonts w:ascii="Times New Roman" w:hAnsi="Times New Roman" w:cs="Times New Roman"/>
          <w:szCs w:val="24"/>
        </w:rPr>
        <w:tab/>
      </w:r>
    </w:p>
    <w:p w14:paraId="092121B9"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The result gotten from the research field work was analyzed using frequency distribution table to display the percentage of the demographic date and to show the level of agreement and disagreement to the research statements in the closed ended questionnaire with the help of Statistical Package for Social Sciences (SPSS).</w:t>
      </w:r>
    </w:p>
    <w:p w14:paraId="57177A8A"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In addition, Simple regression analysis method was adopted to test the effects of the independent construct (i.e.entrepreneurial orientation and human capital) on the dependent construct (i.e. performance of SMEs) as asked in the hypotheses stated in previous section.</w:t>
      </w:r>
    </w:p>
    <w:p w14:paraId="3AC4F326" w14:textId="77777777" w:rsidR="00A85F13" w:rsidRPr="007167F3" w:rsidRDefault="00A85F13" w:rsidP="00A85F13">
      <w:pPr>
        <w:pStyle w:val="Heading1"/>
        <w:spacing w:before="0" w:line="480" w:lineRule="auto"/>
        <w:rPr>
          <w:rFonts w:ascii="Times New Roman" w:eastAsia="SimSun" w:hAnsi="Times New Roman" w:cs="Times New Roman"/>
          <w:b/>
          <w:szCs w:val="24"/>
        </w:rPr>
      </w:pPr>
      <w:bookmarkStart w:id="8" w:name="_Toc112239230"/>
      <w:r w:rsidRPr="007167F3">
        <w:rPr>
          <w:rFonts w:ascii="Times New Roman" w:eastAsia="SimSun" w:hAnsi="Times New Roman" w:cs="Times New Roman"/>
          <w:b/>
          <w:szCs w:val="24"/>
        </w:rPr>
        <w:t>3.7      Validity of Research Instrument</w:t>
      </w:r>
      <w:bookmarkEnd w:id="8"/>
    </w:p>
    <w:p w14:paraId="30B0CBAD"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The research instrument was validated by the project supervisor. The instrument was prepared by the researcher and submitted to the project supervisor for scrutiny. The corrections made by the supervisor were carefully incorporated by the researcher in order for the instrument to be valid.</w:t>
      </w:r>
    </w:p>
    <w:p w14:paraId="098281A5" w14:textId="77777777" w:rsidR="00A85F13" w:rsidRPr="007167F3" w:rsidRDefault="00A85F13" w:rsidP="00A85F13">
      <w:pPr>
        <w:pStyle w:val="Heading1"/>
        <w:spacing w:before="0" w:line="480" w:lineRule="auto"/>
        <w:rPr>
          <w:rFonts w:ascii="Times New Roman" w:eastAsia="SimSun" w:hAnsi="Times New Roman" w:cs="Times New Roman"/>
          <w:b/>
          <w:szCs w:val="24"/>
        </w:rPr>
      </w:pPr>
      <w:bookmarkStart w:id="9" w:name="_Toc112239231"/>
      <w:r w:rsidRPr="007167F3">
        <w:rPr>
          <w:rFonts w:ascii="Times New Roman" w:eastAsia="SimSun" w:hAnsi="Times New Roman" w:cs="Times New Roman"/>
          <w:b/>
          <w:szCs w:val="24"/>
        </w:rPr>
        <w:t>3.8</w:t>
      </w:r>
      <w:r w:rsidRPr="007167F3">
        <w:rPr>
          <w:rFonts w:ascii="Times New Roman" w:eastAsia="SimSun" w:hAnsi="Times New Roman" w:cs="Times New Roman"/>
          <w:b/>
          <w:szCs w:val="24"/>
        </w:rPr>
        <w:tab/>
        <w:t>Reliability of Research Instrument</w:t>
      </w:r>
      <w:bookmarkEnd w:id="9"/>
    </w:p>
    <w:p w14:paraId="6EB44997" w14:textId="77777777" w:rsidR="00A85F13" w:rsidRPr="007167F3" w:rsidRDefault="00A85F13" w:rsidP="00A85F13">
      <w:pPr>
        <w:spacing w:after="0" w:line="480" w:lineRule="auto"/>
        <w:jc w:val="both"/>
        <w:rPr>
          <w:rFonts w:ascii="Times New Roman" w:eastAsia="SimSun" w:hAnsi="Times New Roman" w:cs="Times New Roman"/>
          <w:color w:val="000000"/>
          <w:sz w:val="24"/>
          <w:szCs w:val="24"/>
        </w:rPr>
      </w:pPr>
      <w:r w:rsidRPr="007167F3">
        <w:rPr>
          <w:rFonts w:ascii="Times New Roman" w:eastAsia="SimSun" w:hAnsi="Times New Roman" w:cs="Times New Roman"/>
          <w:color w:val="000000"/>
          <w:sz w:val="24"/>
          <w:szCs w:val="24"/>
        </w:rPr>
        <w:t>Osaeze and Izedonmu (2000) define reliability as the consistency between independent measurement of the same phenomenon, which implies stability, dependability and predictability of a measuring instrument. The result gotten from the questionnaire was compared to see if they correlated. The test re-test approach was adopted.</w:t>
      </w:r>
    </w:p>
    <w:p w14:paraId="15781DF8" w14:textId="77777777" w:rsidR="00A85F13" w:rsidRPr="007167F3" w:rsidRDefault="00A85F13" w:rsidP="00A85F13">
      <w:pPr>
        <w:pStyle w:val="Heading1"/>
        <w:spacing w:before="0" w:line="480" w:lineRule="auto"/>
        <w:rPr>
          <w:rFonts w:ascii="Times New Roman" w:hAnsi="Times New Roman" w:cs="Times New Roman"/>
          <w:b/>
          <w:szCs w:val="24"/>
        </w:rPr>
      </w:pPr>
      <w:r w:rsidRPr="007167F3">
        <w:rPr>
          <w:rFonts w:ascii="Times New Roman" w:hAnsi="Times New Roman" w:cs="Times New Roman"/>
          <w:b/>
          <w:szCs w:val="24"/>
        </w:rPr>
        <w:lastRenderedPageBreak/>
        <w:t>3.9</w:t>
      </w:r>
      <w:r w:rsidRPr="007167F3">
        <w:rPr>
          <w:rFonts w:ascii="Times New Roman" w:hAnsi="Times New Roman" w:cs="Times New Roman"/>
          <w:b/>
          <w:szCs w:val="24"/>
        </w:rPr>
        <w:tab/>
        <w:t>Ethical Consideration</w:t>
      </w:r>
    </w:p>
    <w:p w14:paraId="3C226D2A" w14:textId="77777777" w:rsidR="00A85F13" w:rsidRPr="007167F3" w:rsidRDefault="00A85F13" w:rsidP="00A85F13">
      <w:pPr>
        <w:tabs>
          <w:tab w:val="left" w:pos="7650"/>
        </w:tabs>
        <w:spacing w:after="0" w:line="480" w:lineRule="auto"/>
        <w:jc w:val="both"/>
        <w:rPr>
          <w:rFonts w:ascii="Times New Roman" w:hAnsi="Times New Roman" w:cs="Times New Roman"/>
          <w:b/>
          <w:color w:val="000000"/>
          <w:sz w:val="24"/>
          <w:szCs w:val="24"/>
        </w:rPr>
      </w:pPr>
      <w:r w:rsidRPr="007167F3">
        <w:rPr>
          <w:rFonts w:ascii="Times New Roman" w:hAnsi="Times New Roman" w:cs="Times New Roman"/>
          <w:color w:val="000000"/>
          <w:sz w:val="24"/>
          <w:szCs w:val="24"/>
        </w:rPr>
        <w:t>The work considered highest level of confidentiality on reasonable level from management of questionnaire to enveloping disclosure therein. This information shared during structured interview was transcribed with near perfect interpretation and without any interference from the researcher. Similarly, the research ensured that the interpretation was divorce of personal interest.</w:t>
      </w:r>
    </w:p>
    <w:p w14:paraId="0FC2B555"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3BB345E3"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678CDE4B"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2238D25E"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78EB21EF"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6F81BA18"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5ECD16B0"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7CEC5465"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116EAD91"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5E05455A"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0B4277F2"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1000481F"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75DB927E" w14:textId="77777777" w:rsidR="00A85F13" w:rsidRPr="007167F3" w:rsidRDefault="00A85F13" w:rsidP="00A85F13">
      <w:pPr>
        <w:tabs>
          <w:tab w:val="left" w:pos="7650"/>
        </w:tabs>
        <w:spacing w:after="0" w:line="480" w:lineRule="auto"/>
        <w:jc w:val="both"/>
        <w:rPr>
          <w:rFonts w:ascii="Times New Roman" w:hAnsi="Times New Roman" w:cs="Times New Roman"/>
          <w:b/>
          <w:color w:val="000000"/>
          <w:sz w:val="24"/>
          <w:szCs w:val="24"/>
        </w:rPr>
      </w:pPr>
    </w:p>
    <w:p w14:paraId="038FE5B0" w14:textId="77777777" w:rsidR="00A85F13" w:rsidRPr="007167F3" w:rsidRDefault="00A85F13" w:rsidP="00A85F13">
      <w:pPr>
        <w:tabs>
          <w:tab w:val="left" w:pos="7650"/>
        </w:tabs>
        <w:spacing w:after="0" w:line="480" w:lineRule="auto"/>
        <w:jc w:val="both"/>
        <w:rPr>
          <w:rFonts w:ascii="Times New Roman" w:hAnsi="Times New Roman" w:cs="Times New Roman"/>
          <w:b/>
          <w:color w:val="000000"/>
          <w:sz w:val="24"/>
          <w:szCs w:val="24"/>
        </w:rPr>
      </w:pPr>
    </w:p>
    <w:p w14:paraId="426B326E" w14:textId="77777777" w:rsidR="00A85F13" w:rsidRPr="007167F3" w:rsidRDefault="00A85F13" w:rsidP="00A85F13">
      <w:pPr>
        <w:tabs>
          <w:tab w:val="left" w:pos="7650"/>
        </w:tabs>
        <w:spacing w:after="0" w:line="480" w:lineRule="auto"/>
        <w:jc w:val="both"/>
        <w:rPr>
          <w:rFonts w:ascii="Times New Roman" w:hAnsi="Times New Roman" w:cs="Times New Roman"/>
          <w:b/>
          <w:color w:val="000000"/>
          <w:sz w:val="24"/>
          <w:szCs w:val="24"/>
        </w:rPr>
      </w:pPr>
    </w:p>
    <w:p w14:paraId="257A8738" w14:textId="77777777" w:rsidR="00A85F13" w:rsidRPr="007167F3" w:rsidRDefault="00A85F13" w:rsidP="00A85F13">
      <w:pPr>
        <w:tabs>
          <w:tab w:val="left" w:pos="7650"/>
        </w:tabs>
        <w:spacing w:after="0" w:line="480" w:lineRule="auto"/>
        <w:jc w:val="both"/>
        <w:rPr>
          <w:rFonts w:ascii="Times New Roman" w:hAnsi="Times New Roman" w:cs="Times New Roman"/>
          <w:b/>
          <w:color w:val="000000"/>
          <w:sz w:val="24"/>
          <w:szCs w:val="24"/>
        </w:rPr>
      </w:pPr>
    </w:p>
    <w:p w14:paraId="68A24057" w14:textId="77777777" w:rsidR="00A85F13" w:rsidRPr="007167F3" w:rsidRDefault="00A85F13" w:rsidP="00A85F13">
      <w:pPr>
        <w:tabs>
          <w:tab w:val="left" w:pos="7650"/>
        </w:tabs>
        <w:spacing w:after="0" w:line="480" w:lineRule="auto"/>
        <w:jc w:val="both"/>
        <w:rPr>
          <w:rFonts w:ascii="Times New Roman" w:hAnsi="Times New Roman" w:cs="Times New Roman"/>
          <w:b/>
          <w:color w:val="000000"/>
          <w:sz w:val="24"/>
          <w:szCs w:val="24"/>
        </w:rPr>
      </w:pPr>
    </w:p>
    <w:p w14:paraId="338B3102" w14:textId="77777777" w:rsidR="00A85F13" w:rsidRPr="007167F3" w:rsidRDefault="00A85F13" w:rsidP="00A85F13">
      <w:pPr>
        <w:tabs>
          <w:tab w:val="left" w:pos="7650"/>
        </w:tabs>
        <w:spacing w:after="0" w:line="480" w:lineRule="auto"/>
        <w:jc w:val="both"/>
        <w:rPr>
          <w:rFonts w:ascii="Times New Roman" w:hAnsi="Times New Roman" w:cs="Times New Roman"/>
          <w:b/>
          <w:color w:val="000000"/>
          <w:sz w:val="24"/>
          <w:szCs w:val="24"/>
        </w:rPr>
      </w:pPr>
      <w:r w:rsidRPr="007167F3">
        <w:rPr>
          <w:rFonts w:ascii="Times New Roman" w:hAnsi="Times New Roman" w:cs="Times New Roman"/>
          <w:b/>
          <w:color w:val="000000"/>
          <w:sz w:val="24"/>
          <w:szCs w:val="24"/>
        </w:rPr>
        <w:t>CHAPTER FOUR</w:t>
      </w:r>
    </w:p>
    <w:p w14:paraId="7DE3E6AD" w14:textId="77777777" w:rsidR="00A85F13" w:rsidRPr="007167F3" w:rsidRDefault="00A85F13" w:rsidP="00A85F13">
      <w:pPr>
        <w:spacing w:after="323" w:line="360" w:lineRule="auto"/>
        <w:ind w:right="726"/>
        <w:jc w:val="both"/>
        <w:rPr>
          <w:rFonts w:ascii="Times New Roman" w:hAnsi="Times New Roman" w:cs="Times New Roman"/>
          <w:b/>
          <w:sz w:val="24"/>
          <w:szCs w:val="24"/>
        </w:rPr>
      </w:pPr>
      <w:r w:rsidRPr="007167F3">
        <w:rPr>
          <w:rFonts w:ascii="Times New Roman" w:hAnsi="Times New Roman" w:cs="Times New Roman"/>
          <w:b/>
          <w:sz w:val="24"/>
          <w:szCs w:val="24"/>
        </w:rPr>
        <w:lastRenderedPageBreak/>
        <w:t>Data Presentation, Analysis and Interpretation of Results</w:t>
      </w:r>
    </w:p>
    <w:p w14:paraId="2B156998" w14:textId="77777777" w:rsidR="00A85F13" w:rsidRPr="007167F3" w:rsidRDefault="00A85F13" w:rsidP="00A85F13">
      <w:pPr>
        <w:pStyle w:val="Heading2"/>
        <w:tabs>
          <w:tab w:val="center" w:pos="447"/>
          <w:tab w:val="center" w:pos="1589"/>
          <w:tab w:val="left" w:pos="5733"/>
        </w:tabs>
        <w:spacing w:after="103" w:line="360" w:lineRule="auto"/>
        <w:jc w:val="both"/>
        <w:rPr>
          <w:rFonts w:ascii="Times New Roman" w:hAnsi="Times New Roman" w:cs="Times New Roman"/>
          <w:color w:val="auto"/>
          <w:sz w:val="24"/>
          <w:szCs w:val="24"/>
        </w:rPr>
      </w:pPr>
      <w:r w:rsidRPr="007167F3">
        <w:rPr>
          <w:rFonts w:ascii="Times New Roman" w:hAnsi="Times New Roman" w:cs="Times New Roman"/>
          <w:color w:val="auto"/>
          <w:sz w:val="24"/>
          <w:szCs w:val="24"/>
        </w:rPr>
        <w:t>4.1</w:t>
      </w:r>
      <w:r w:rsidRPr="007167F3">
        <w:rPr>
          <w:rFonts w:ascii="Times New Roman" w:hAnsi="Times New Roman" w:cs="Times New Roman"/>
          <w:color w:val="auto"/>
          <w:sz w:val="24"/>
          <w:szCs w:val="24"/>
        </w:rPr>
        <w:tab/>
        <w:t>Preamble</w:t>
      </w:r>
      <w:r w:rsidRPr="007167F3">
        <w:rPr>
          <w:rFonts w:ascii="Times New Roman" w:hAnsi="Times New Roman" w:cs="Times New Roman"/>
          <w:color w:val="auto"/>
          <w:sz w:val="24"/>
          <w:szCs w:val="24"/>
        </w:rPr>
        <w:tab/>
      </w:r>
    </w:p>
    <w:p w14:paraId="6F80B1AD" w14:textId="77777777" w:rsidR="00A85F13" w:rsidRPr="007167F3" w:rsidRDefault="00A85F13" w:rsidP="00A85F13">
      <w:pPr>
        <w:spacing w:after="262" w:line="360" w:lineRule="auto"/>
        <w:ind w:right="48"/>
        <w:jc w:val="both"/>
        <w:rPr>
          <w:rFonts w:ascii="Times New Roman" w:hAnsi="Times New Roman" w:cs="Times New Roman"/>
          <w:sz w:val="24"/>
          <w:szCs w:val="24"/>
        </w:rPr>
      </w:pPr>
      <w:r w:rsidRPr="007167F3">
        <w:rPr>
          <w:rFonts w:ascii="Times New Roman" w:hAnsi="Times New Roman" w:cs="Times New Roman"/>
          <w:sz w:val="24"/>
          <w:szCs w:val="24"/>
        </w:rPr>
        <w:t>This chapter focuses on data presentation, analysis and interpretation, and hypothesis testing. The various questions in the questionnaire are analyzed using simple percentage and the hypotheses are tested using the ordinary least square regression with the use SPSS 20 application.</w:t>
      </w:r>
    </w:p>
    <w:p w14:paraId="372D224C" w14:textId="77777777" w:rsidR="00A85F13" w:rsidRPr="007167F3" w:rsidRDefault="00A85F13" w:rsidP="00A85F13">
      <w:pPr>
        <w:spacing w:line="360" w:lineRule="auto"/>
        <w:rPr>
          <w:rFonts w:ascii="Times New Roman" w:hAnsi="Times New Roman" w:cs="Times New Roman"/>
          <w:b/>
          <w:sz w:val="24"/>
          <w:szCs w:val="24"/>
        </w:rPr>
      </w:pPr>
      <w:r w:rsidRPr="007167F3">
        <w:rPr>
          <w:rFonts w:ascii="Times New Roman" w:hAnsi="Times New Roman" w:cs="Times New Roman"/>
          <w:b/>
          <w:sz w:val="24"/>
          <w:szCs w:val="24"/>
        </w:rPr>
        <w:t>Table 4.2</w:t>
      </w:r>
      <w:r w:rsidRPr="007167F3">
        <w:rPr>
          <w:rFonts w:ascii="Times New Roman" w:hAnsi="Times New Roman" w:cs="Times New Roman"/>
          <w:b/>
          <w:sz w:val="24"/>
          <w:szCs w:val="24"/>
        </w:rPr>
        <w:tab/>
        <w:t>Summary of Respondents’ Demographic Information</w:t>
      </w:r>
    </w:p>
    <w:tbl>
      <w:tblPr>
        <w:tblStyle w:val="TableGrid"/>
        <w:tblW w:w="0" w:type="auto"/>
        <w:tblLook w:val="04A0" w:firstRow="1" w:lastRow="0" w:firstColumn="1" w:lastColumn="0" w:noHBand="0" w:noVBand="1"/>
      </w:tblPr>
      <w:tblGrid>
        <w:gridCol w:w="704"/>
        <w:gridCol w:w="4394"/>
        <w:gridCol w:w="1914"/>
        <w:gridCol w:w="2338"/>
      </w:tblGrid>
      <w:tr w:rsidR="00A85F13" w:rsidRPr="007167F3" w14:paraId="5153146F" w14:textId="77777777" w:rsidTr="006B44A3">
        <w:tc>
          <w:tcPr>
            <w:tcW w:w="704" w:type="dxa"/>
            <w:tcBorders>
              <w:top w:val="single" w:sz="4" w:space="0" w:color="000000"/>
              <w:left w:val="single" w:sz="4" w:space="0" w:color="000000"/>
              <w:bottom w:val="single" w:sz="4" w:space="0" w:color="000000"/>
              <w:right w:val="single" w:sz="4" w:space="0" w:color="000000"/>
            </w:tcBorders>
            <w:hideMark/>
          </w:tcPr>
          <w:p w14:paraId="59899F8A"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S/N</w:t>
            </w:r>
          </w:p>
        </w:tc>
        <w:tc>
          <w:tcPr>
            <w:tcW w:w="4394" w:type="dxa"/>
            <w:tcBorders>
              <w:top w:val="single" w:sz="4" w:space="0" w:color="000000"/>
              <w:left w:val="single" w:sz="4" w:space="0" w:color="000000"/>
              <w:bottom w:val="single" w:sz="4" w:space="0" w:color="000000"/>
              <w:right w:val="single" w:sz="4" w:space="0" w:color="000000"/>
            </w:tcBorders>
            <w:hideMark/>
          </w:tcPr>
          <w:p w14:paraId="0FBA5A7C"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 xml:space="preserve">Items </w:t>
            </w:r>
          </w:p>
        </w:tc>
        <w:tc>
          <w:tcPr>
            <w:tcW w:w="1914" w:type="dxa"/>
            <w:tcBorders>
              <w:top w:val="single" w:sz="4" w:space="0" w:color="000000"/>
              <w:left w:val="single" w:sz="4" w:space="0" w:color="000000"/>
              <w:bottom w:val="single" w:sz="4" w:space="0" w:color="000000"/>
              <w:right w:val="single" w:sz="4" w:space="0" w:color="000000"/>
            </w:tcBorders>
            <w:hideMark/>
          </w:tcPr>
          <w:p w14:paraId="7B2E095B"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 xml:space="preserve">Frequency </w:t>
            </w:r>
          </w:p>
        </w:tc>
        <w:tc>
          <w:tcPr>
            <w:tcW w:w="2338" w:type="dxa"/>
            <w:tcBorders>
              <w:top w:val="single" w:sz="4" w:space="0" w:color="000000"/>
              <w:left w:val="single" w:sz="4" w:space="0" w:color="000000"/>
              <w:bottom w:val="single" w:sz="4" w:space="0" w:color="000000"/>
              <w:right w:val="single" w:sz="4" w:space="0" w:color="000000"/>
            </w:tcBorders>
            <w:hideMark/>
          </w:tcPr>
          <w:p w14:paraId="3029DEBF"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Percentage(%)</w:t>
            </w:r>
          </w:p>
        </w:tc>
      </w:tr>
      <w:tr w:rsidR="00A85F13" w:rsidRPr="007167F3" w14:paraId="0D282428" w14:textId="77777777" w:rsidTr="006B44A3">
        <w:tc>
          <w:tcPr>
            <w:tcW w:w="704" w:type="dxa"/>
            <w:tcBorders>
              <w:top w:val="single" w:sz="4" w:space="0" w:color="000000"/>
              <w:left w:val="single" w:sz="4" w:space="0" w:color="000000"/>
              <w:bottom w:val="single" w:sz="4" w:space="0" w:color="000000"/>
              <w:right w:val="single" w:sz="4" w:space="0" w:color="000000"/>
            </w:tcBorders>
          </w:tcPr>
          <w:p w14:paraId="7B43D85D" w14:textId="77777777" w:rsidR="00A85F13" w:rsidRPr="007167F3" w:rsidRDefault="00A85F13" w:rsidP="00A85F13">
            <w:pPr>
              <w:pStyle w:val="ListParagraph"/>
              <w:numPr>
                <w:ilvl w:val="0"/>
                <w:numId w:val="4"/>
              </w:numPr>
              <w:spacing w:after="0" w:line="240" w:lineRule="auto"/>
              <w:ind w:right="48"/>
              <w:jc w:val="both"/>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hideMark/>
          </w:tcPr>
          <w:p w14:paraId="74D05328" w14:textId="77777777" w:rsidR="00A85F13" w:rsidRPr="007167F3" w:rsidRDefault="00A85F13" w:rsidP="006B44A3">
            <w:pPr>
              <w:ind w:right="48"/>
              <w:rPr>
                <w:rFonts w:ascii="Times New Roman" w:hAnsi="Times New Roman" w:cs="Times New Roman"/>
                <w:b/>
                <w:sz w:val="24"/>
                <w:szCs w:val="24"/>
              </w:rPr>
            </w:pPr>
            <w:r w:rsidRPr="007167F3">
              <w:rPr>
                <w:rFonts w:ascii="Times New Roman" w:hAnsi="Times New Roman" w:cs="Times New Roman"/>
                <w:b/>
                <w:sz w:val="24"/>
                <w:szCs w:val="24"/>
              </w:rPr>
              <w:t>Gender</w:t>
            </w:r>
          </w:p>
          <w:p w14:paraId="77130A9B" w14:textId="77777777" w:rsidR="00A85F13" w:rsidRPr="007167F3" w:rsidRDefault="00A85F13" w:rsidP="006B44A3">
            <w:pPr>
              <w:ind w:right="48"/>
              <w:rPr>
                <w:rFonts w:ascii="Times New Roman" w:hAnsi="Times New Roman" w:cs="Times New Roman"/>
                <w:sz w:val="24"/>
                <w:szCs w:val="24"/>
              </w:rPr>
            </w:pPr>
            <w:r w:rsidRPr="007167F3">
              <w:rPr>
                <w:rFonts w:ascii="Times New Roman" w:hAnsi="Times New Roman" w:cs="Times New Roman"/>
                <w:sz w:val="24"/>
                <w:szCs w:val="24"/>
              </w:rPr>
              <w:t xml:space="preserve">Male </w:t>
            </w:r>
          </w:p>
          <w:p w14:paraId="308ADDDC" w14:textId="77777777" w:rsidR="00A85F13" w:rsidRPr="007167F3" w:rsidRDefault="00A85F13" w:rsidP="006B44A3">
            <w:pPr>
              <w:ind w:right="48"/>
              <w:rPr>
                <w:rFonts w:ascii="Times New Roman" w:hAnsi="Times New Roman" w:cs="Times New Roman"/>
                <w:sz w:val="24"/>
                <w:szCs w:val="24"/>
              </w:rPr>
            </w:pPr>
            <w:r w:rsidRPr="007167F3">
              <w:rPr>
                <w:rFonts w:ascii="Times New Roman" w:hAnsi="Times New Roman" w:cs="Times New Roman"/>
                <w:sz w:val="24"/>
                <w:szCs w:val="24"/>
              </w:rPr>
              <w:t>Female</w:t>
            </w:r>
          </w:p>
          <w:p w14:paraId="5A6E1D02" w14:textId="77777777" w:rsidR="00A85F13" w:rsidRPr="007167F3" w:rsidRDefault="00A85F13" w:rsidP="006B44A3">
            <w:pPr>
              <w:ind w:right="48"/>
              <w:rPr>
                <w:rFonts w:ascii="Times New Roman" w:hAnsi="Times New Roman" w:cs="Times New Roman"/>
                <w:b/>
                <w:sz w:val="24"/>
                <w:szCs w:val="24"/>
              </w:rPr>
            </w:pPr>
            <w:r w:rsidRPr="007167F3">
              <w:rPr>
                <w:rFonts w:ascii="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14:paraId="4D5BB8A2" w14:textId="77777777" w:rsidR="00A85F13" w:rsidRPr="007167F3" w:rsidRDefault="00A85F13" w:rsidP="006B44A3">
            <w:pPr>
              <w:ind w:right="48"/>
              <w:rPr>
                <w:rFonts w:ascii="Times New Roman" w:hAnsi="Times New Roman" w:cs="Times New Roman"/>
                <w:sz w:val="24"/>
                <w:szCs w:val="24"/>
              </w:rPr>
            </w:pPr>
          </w:p>
          <w:p w14:paraId="52C6EFB3" w14:textId="77777777" w:rsidR="00A85F13" w:rsidRPr="007167F3" w:rsidRDefault="00A85F13" w:rsidP="006B44A3">
            <w:pPr>
              <w:ind w:right="48"/>
              <w:rPr>
                <w:rFonts w:ascii="Times New Roman" w:hAnsi="Times New Roman" w:cs="Times New Roman"/>
                <w:sz w:val="24"/>
                <w:szCs w:val="24"/>
              </w:rPr>
            </w:pPr>
            <w:r w:rsidRPr="007167F3">
              <w:rPr>
                <w:rFonts w:ascii="Times New Roman" w:hAnsi="Times New Roman" w:cs="Times New Roman"/>
                <w:sz w:val="24"/>
                <w:szCs w:val="24"/>
              </w:rPr>
              <w:t>48</w:t>
            </w:r>
          </w:p>
          <w:p w14:paraId="34E67F7E" w14:textId="77777777" w:rsidR="00A85F13" w:rsidRPr="007167F3" w:rsidRDefault="00A85F13" w:rsidP="006B44A3">
            <w:pPr>
              <w:ind w:right="48"/>
              <w:rPr>
                <w:rFonts w:ascii="Times New Roman" w:hAnsi="Times New Roman" w:cs="Times New Roman"/>
                <w:sz w:val="24"/>
                <w:szCs w:val="24"/>
              </w:rPr>
            </w:pPr>
            <w:r w:rsidRPr="007167F3">
              <w:rPr>
                <w:rFonts w:ascii="Times New Roman" w:hAnsi="Times New Roman" w:cs="Times New Roman"/>
                <w:sz w:val="24"/>
                <w:szCs w:val="24"/>
              </w:rPr>
              <w:t>37</w:t>
            </w:r>
          </w:p>
          <w:p w14:paraId="09B5D9F8" w14:textId="77777777" w:rsidR="00A85F13" w:rsidRPr="007167F3" w:rsidRDefault="00A85F13" w:rsidP="006B44A3">
            <w:pPr>
              <w:ind w:right="48"/>
              <w:rPr>
                <w:rFonts w:ascii="Times New Roman" w:hAnsi="Times New Roman" w:cs="Times New Roman"/>
                <w:b/>
                <w:sz w:val="24"/>
                <w:szCs w:val="24"/>
              </w:rPr>
            </w:pPr>
            <w:r w:rsidRPr="007167F3">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2077C6BA" w14:textId="77777777" w:rsidR="00A85F13" w:rsidRPr="007167F3" w:rsidRDefault="00A85F13" w:rsidP="006B44A3">
            <w:pPr>
              <w:ind w:right="48"/>
              <w:rPr>
                <w:rFonts w:ascii="Times New Roman" w:hAnsi="Times New Roman" w:cs="Times New Roman"/>
                <w:sz w:val="24"/>
                <w:szCs w:val="24"/>
              </w:rPr>
            </w:pPr>
          </w:p>
          <w:p w14:paraId="2E0F99EC" w14:textId="77777777" w:rsidR="00A85F13" w:rsidRPr="007167F3" w:rsidRDefault="00A85F13" w:rsidP="006B44A3">
            <w:pPr>
              <w:rPr>
                <w:rFonts w:ascii="Times New Roman" w:hAnsi="Times New Roman" w:cs="Times New Roman"/>
                <w:b/>
                <w:sz w:val="24"/>
                <w:szCs w:val="24"/>
              </w:rPr>
            </w:pPr>
            <w:r w:rsidRPr="007167F3">
              <w:rPr>
                <w:rFonts w:ascii="Times New Roman" w:hAnsi="Times New Roman" w:cs="Times New Roman"/>
                <w:b/>
                <w:sz w:val="24"/>
                <w:szCs w:val="24"/>
              </w:rPr>
              <w:t>56.7</w:t>
            </w:r>
          </w:p>
          <w:p w14:paraId="2790D019" w14:textId="77777777" w:rsidR="00A85F13" w:rsidRPr="007167F3" w:rsidRDefault="00A85F13" w:rsidP="006B44A3">
            <w:pPr>
              <w:ind w:right="48"/>
              <w:rPr>
                <w:rFonts w:ascii="Times New Roman" w:hAnsi="Times New Roman" w:cs="Times New Roman"/>
                <w:b/>
                <w:sz w:val="24"/>
                <w:szCs w:val="24"/>
              </w:rPr>
            </w:pPr>
            <w:r w:rsidRPr="007167F3">
              <w:rPr>
                <w:rFonts w:ascii="Times New Roman" w:hAnsi="Times New Roman" w:cs="Times New Roman"/>
                <w:b/>
                <w:sz w:val="24"/>
                <w:szCs w:val="24"/>
              </w:rPr>
              <w:t>43.53</w:t>
            </w:r>
          </w:p>
          <w:p w14:paraId="798C0EFE" w14:textId="77777777" w:rsidR="00A85F13" w:rsidRPr="007167F3" w:rsidRDefault="00A85F13" w:rsidP="006B44A3">
            <w:pPr>
              <w:ind w:right="48"/>
              <w:rPr>
                <w:rFonts w:ascii="Times New Roman" w:hAnsi="Times New Roman" w:cs="Times New Roman"/>
                <w:sz w:val="24"/>
                <w:szCs w:val="24"/>
              </w:rPr>
            </w:pPr>
            <w:r w:rsidRPr="007167F3">
              <w:rPr>
                <w:rFonts w:ascii="Times New Roman" w:hAnsi="Times New Roman" w:cs="Times New Roman"/>
                <w:b/>
                <w:sz w:val="24"/>
                <w:szCs w:val="24"/>
              </w:rPr>
              <w:t>100.0</w:t>
            </w:r>
          </w:p>
        </w:tc>
      </w:tr>
      <w:tr w:rsidR="00A85F13" w:rsidRPr="007167F3" w14:paraId="17FF96D0" w14:textId="77777777" w:rsidTr="006B44A3">
        <w:tc>
          <w:tcPr>
            <w:tcW w:w="704" w:type="dxa"/>
            <w:tcBorders>
              <w:top w:val="single" w:sz="4" w:space="0" w:color="000000"/>
              <w:left w:val="single" w:sz="4" w:space="0" w:color="000000"/>
              <w:bottom w:val="single" w:sz="4" w:space="0" w:color="000000"/>
              <w:right w:val="single" w:sz="4" w:space="0" w:color="000000"/>
            </w:tcBorders>
          </w:tcPr>
          <w:p w14:paraId="57FFCC00" w14:textId="77777777" w:rsidR="00A85F13" w:rsidRPr="007167F3" w:rsidRDefault="00A85F13" w:rsidP="00A85F13">
            <w:pPr>
              <w:pStyle w:val="ListParagraph"/>
              <w:numPr>
                <w:ilvl w:val="0"/>
                <w:numId w:val="4"/>
              </w:numPr>
              <w:spacing w:after="0" w:line="240" w:lineRule="auto"/>
              <w:ind w:right="48"/>
              <w:jc w:val="both"/>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hideMark/>
          </w:tcPr>
          <w:p w14:paraId="0B42020E" w14:textId="77777777" w:rsidR="00A85F13" w:rsidRPr="007167F3" w:rsidRDefault="00A85F13" w:rsidP="006B44A3">
            <w:pPr>
              <w:spacing w:line="360" w:lineRule="auto"/>
              <w:rPr>
                <w:rFonts w:ascii="Times New Roman" w:hAnsi="Times New Roman" w:cs="Times New Roman"/>
                <w:b/>
                <w:sz w:val="24"/>
                <w:szCs w:val="24"/>
              </w:rPr>
            </w:pPr>
            <w:r w:rsidRPr="007167F3">
              <w:rPr>
                <w:rFonts w:ascii="Times New Roman" w:hAnsi="Times New Roman" w:cs="Times New Roman"/>
                <w:b/>
                <w:sz w:val="24"/>
                <w:szCs w:val="24"/>
              </w:rPr>
              <w:t>Age</w:t>
            </w:r>
          </w:p>
          <w:p w14:paraId="7E5595B2"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18-25yrs</w:t>
            </w:r>
          </w:p>
          <w:p w14:paraId="345CB9DD"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26-35yrs</w:t>
            </w:r>
          </w:p>
          <w:p w14:paraId="645311D9"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36-45yrs</w:t>
            </w:r>
          </w:p>
          <w:p w14:paraId="61E0A55F"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46-above</w:t>
            </w:r>
          </w:p>
          <w:p w14:paraId="02350ACD"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14:paraId="47EC136B" w14:textId="77777777" w:rsidR="00A85F13" w:rsidRPr="007167F3" w:rsidRDefault="00A85F13" w:rsidP="006B44A3">
            <w:pPr>
              <w:spacing w:line="360" w:lineRule="auto"/>
              <w:ind w:right="48"/>
              <w:rPr>
                <w:rFonts w:ascii="Times New Roman" w:hAnsi="Times New Roman" w:cs="Times New Roman"/>
                <w:sz w:val="24"/>
                <w:szCs w:val="24"/>
              </w:rPr>
            </w:pPr>
          </w:p>
          <w:p w14:paraId="46B1CB83"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28</w:t>
            </w:r>
          </w:p>
          <w:p w14:paraId="2DD930B1"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32</w:t>
            </w:r>
          </w:p>
          <w:p w14:paraId="002DB073"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13</w:t>
            </w:r>
          </w:p>
          <w:p w14:paraId="73D6DD74"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12</w:t>
            </w:r>
          </w:p>
          <w:p w14:paraId="14FA9565"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6C41F4EB" w14:textId="77777777" w:rsidR="00A85F13" w:rsidRPr="007167F3" w:rsidRDefault="00A85F13" w:rsidP="006B44A3">
            <w:pPr>
              <w:spacing w:line="360" w:lineRule="auto"/>
              <w:ind w:right="48"/>
              <w:rPr>
                <w:rFonts w:ascii="Times New Roman" w:hAnsi="Times New Roman" w:cs="Times New Roman"/>
                <w:sz w:val="24"/>
                <w:szCs w:val="24"/>
              </w:rPr>
            </w:pPr>
          </w:p>
          <w:p w14:paraId="395DC22C"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32.94</w:t>
            </w:r>
          </w:p>
          <w:p w14:paraId="5CEEF3EA"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37.64</w:t>
            </w:r>
          </w:p>
          <w:p w14:paraId="5610415B"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15.29</w:t>
            </w:r>
          </w:p>
          <w:p w14:paraId="48A828BC"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14.11</w:t>
            </w:r>
          </w:p>
          <w:p w14:paraId="762F849E"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100</w:t>
            </w:r>
          </w:p>
        </w:tc>
      </w:tr>
      <w:tr w:rsidR="00A85F13" w:rsidRPr="007167F3" w14:paraId="464D1C31" w14:textId="77777777" w:rsidTr="006B44A3">
        <w:tc>
          <w:tcPr>
            <w:tcW w:w="704" w:type="dxa"/>
            <w:tcBorders>
              <w:top w:val="single" w:sz="4" w:space="0" w:color="000000"/>
              <w:left w:val="single" w:sz="4" w:space="0" w:color="000000"/>
              <w:bottom w:val="single" w:sz="4" w:space="0" w:color="000000"/>
              <w:right w:val="single" w:sz="4" w:space="0" w:color="000000"/>
            </w:tcBorders>
            <w:hideMark/>
          </w:tcPr>
          <w:p w14:paraId="43497551" w14:textId="77777777" w:rsidR="00A85F13" w:rsidRPr="007167F3" w:rsidRDefault="00A85F13" w:rsidP="006B44A3">
            <w:pPr>
              <w:ind w:right="48"/>
              <w:rPr>
                <w:rFonts w:ascii="Times New Roman" w:hAnsi="Times New Roman" w:cs="Times New Roman"/>
                <w:sz w:val="24"/>
                <w:szCs w:val="24"/>
              </w:rPr>
            </w:pPr>
            <w:r w:rsidRPr="007167F3">
              <w:rPr>
                <w:rFonts w:ascii="Times New Roman" w:hAnsi="Times New Roman" w:cs="Times New Roman"/>
                <w:sz w:val="24"/>
                <w:szCs w:val="24"/>
              </w:rPr>
              <w:t>3.</w:t>
            </w:r>
          </w:p>
        </w:tc>
        <w:tc>
          <w:tcPr>
            <w:tcW w:w="4394" w:type="dxa"/>
            <w:tcBorders>
              <w:top w:val="single" w:sz="4" w:space="0" w:color="000000"/>
              <w:left w:val="single" w:sz="4" w:space="0" w:color="000000"/>
              <w:bottom w:val="single" w:sz="4" w:space="0" w:color="000000"/>
              <w:right w:val="single" w:sz="4" w:space="0" w:color="000000"/>
            </w:tcBorders>
            <w:hideMark/>
          </w:tcPr>
          <w:p w14:paraId="74267066" w14:textId="77777777" w:rsidR="00A85F13" w:rsidRPr="007167F3" w:rsidRDefault="00A85F13" w:rsidP="006B44A3">
            <w:pPr>
              <w:spacing w:line="360" w:lineRule="auto"/>
              <w:rPr>
                <w:rFonts w:ascii="Times New Roman" w:hAnsi="Times New Roman" w:cs="Times New Roman"/>
                <w:b/>
                <w:sz w:val="24"/>
                <w:szCs w:val="24"/>
              </w:rPr>
            </w:pPr>
            <w:r w:rsidRPr="007167F3">
              <w:rPr>
                <w:rFonts w:ascii="Times New Roman" w:hAnsi="Times New Roman" w:cs="Times New Roman"/>
                <w:b/>
                <w:sz w:val="24"/>
                <w:szCs w:val="24"/>
              </w:rPr>
              <w:t>Marital Status</w:t>
            </w:r>
          </w:p>
          <w:p w14:paraId="01B3004E" w14:textId="77777777" w:rsidR="00A85F13" w:rsidRPr="007167F3" w:rsidRDefault="00A85F13" w:rsidP="006B44A3">
            <w:pPr>
              <w:spacing w:line="360" w:lineRule="auto"/>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t>Single</w:t>
            </w:r>
          </w:p>
          <w:p w14:paraId="4B1F5E91" w14:textId="77777777" w:rsidR="00A85F13" w:rsidRPr="007167F3" w:rsidRDefault="00A85F13" w:rsidP="006B44A3">
            <w:pPr>
              <w:spacing w:line="360" w:lineRule="auto"/>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t>Married</w:t>
            </w:r>
          </w:p>
          <w:p w14:paraId="0D7BBD4B" w14:textId="77777777" w:rsidR="00A85F13" w:rsidRPr="007167F3" w:rsidRDefault="00A85F13" w:rsidP="006B44A3">
            <w:pPr>
              <w:spacing w:line="360" w:lineRule="auto"/>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t>Divorced</w:t>
            </w:r>
          </w:p>
          <w:p w14:paraId="5F199DD7"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eastAsia="TimesNewRomanPSMT" w:hAnsi="Times New Roman" w:cs="Times New Roman"/>
                <w:sz w:val="24"/>
                <w:szCs w:val="24"/>
              </w:rPr>
              <w:t>Separated</w:t>
            </w:r>
          </w:p>
          <w:p w14:paraId="74C938C3"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lastRenderedPageBreak/>
              <w:t xml:space="preserve">Total </w:t>
            </w:r>
          </w:p>
        </w:tc>
        <w:tc>
          <w:tcPr>
            <w:tcW w:w="1914" w:type="dxa"/>
            <w:tcBorders>
              <w:top w:val="single" w:sz="4" w:space="0" w:color="000000"/>
              <w:left w:val="single" w:sz="4" w:space="0" w:color="000000"/>
              <w:bottom w:val="single" w:sz="4" w:space="0" w:color="000000"/>
              <w:right w:val="single" w:sz="4" w:space="0" w:color="000000"/>
            </w:tcBorders>
          </w:tcPr>
          <w:p w14:paraId="6693941D" w14:textId="77777777" w:rsidR="00A85F13" w:rsidRPr="007167F3" w:rsidRDefault="00A85F13" w:rsidP="006B44A3">
            <w:pPr>
              <w:spacing w:line="360" w:lineRule="auto"/>
              <w:ind w:right="48"/>
              <w:rPr>
                <w:rFonts w:ascii="Times New Roman" w:hAnsi="Times New Roman" w:cs="Times New Roman"/>
                <w:sz w:val="24"/>
                <w:szCs w:val="24"/>
              </w:rPr>
            </w:pPr>
          </w:p>
          <w:p w14:paraId="46A5FF5E"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16</w:t>
            </w:r>
          </w:p>
          <w:p w14:paraId="69428307"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45</w:t>
            </w:r>
          </w:p>
          <w:p w14:paraId="37A98121"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16</w:t>
            </w:r>
          </w:p>
          <w:p w14:paraId="7CCBA3CE"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8</w:t>
            </w:r>
          </w:p>
          <w:p w14:paraId="2B58075B"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lastRenderedPageBreak/>
              <w:t>85</w:t>
            </w:r>
          </w:p>
        </w:tc>
        <w:tc>
          <w:tcPr>
            <w:tcW w:w="2338" w:type="dxa"/>
            <w:tcBorders>
              <w:top w:val="single" w:sz="4" w:space="0" w:color="000000"/>
              <w:left w:val="single" w:sz="4" w:space="0" w:color="000000"/>
              <w:bottom w:val="single" w:sz="4" w:space="0" w:color="000000"/>
              <w:right w:val="single" w:sz="4" w:space="0" w:color="000000"/>
            </w:tcBorders>
          </w:tcPr>
          <w:p w14:paraId="6B1EE8BA" w14:textId="77777777" w:rsidR="00A85F13" w:rsidRPr="007167F3" w:rsidRDefault="00A85F13" w:rsidP="006B44A3">
            <w:pPr>
              <w:spacing w:line="360" w:lineRule="auto"/>
              <w:ind w:right="48"/>
              <w:rPr>
                <w:rFonts w:ascii="Times New Roman" w:hAnsi="Times New Roman" w:cs="Times New Roman"/>
                <w:sz w:val="24"/>
                <w:szCs w:val="24"/>
              </w:rPr>
            </w:pPr>
          </w:p>
          <w:p w14:paraId="1BD30A07"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18.82</w:t>
            </w:r>
          </w:p>
          <w:p w14:paraId="0A347C19"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52.94</w:t>
            </w:r>
          </w:p>
          <w:p w14:paraId="1A897E7C"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18.82</w:t>
            </w:r>
          </w:p>
          <w:p w14:paraId="27C625C1"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9.41</w:t>
            </w:r>
          </w:p>
          <w:p w14:paraId="77A31442"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lastRenderedPageBreak/>
              <w:t>100</w:t>
            </w:r>
          </w:p>
        </w:tc>
      </w:tr>
      <w:tr w:rsidR="00A85F13" w:rsidRPr="007167F3" w14:paraId="621B3089" w14:textId="77777777" w:rsidTr="006B44A3">
        <w:tc>
          <w:tcPr>
            <w:tcW w:w="704" w:type="dxa"/>
            <w:tcBorders>
              <w:top w:val="single" w:sz="4" w:space="0" w:color="000000"/>
              <w:left w:val="single" w:sz="4" w:space="0" w:color="000000"/>
              <w:bottom w:val="single" w:sz="4" w:space="0" w:color="000000"/>
              <w:right w:val="single" w:sz="4" w:space="0" w:color="000000"/>
            </w:tcBorders>
            <w:hideMark/>
          </w:tcPr>
          <w:p w14:paraId="173F5327" w14:textId="77777777" w:rsidR="00A85F13" w:rsidRPr="007167F3" w:rsidRDefault="00A85F13" w:rsidP="006B44A3">
            <w:pPr>
              <w:ind w:right="48"/>
              <w:rPr>
                <w:rFonts w:ascii="Times New Roman" w:hAnsi="Times New Roman" w:cs="Times New Roman"/>
                <w:sz w:val="24"/>
                <w:szCs w:val="24"/>
              </w:rPr>
            </w:pPr>
            <w:r w:rsidRPr="007167F3">
              <w:rPr>
                <w:rFonts w:ascii="Times New Roman" w:hAnsi="Times New Roman" w:cs="Times New Roman"/>
                <w:sz w:val="24"/>
                <w:szCs w:val="24"/>
              </w:rPr>
              <w:lastRenderedPageBreak/>
              <w:t>4.</w:t>
            </w:r>
          </w:p>
        </w:tc>
        <w:tc>
          <w:tcPr>
            <w:tcW w:w="4394" w:type="dxa"/>
            <w:tcBorders>
              <w:top w:val="single" w:sz="4" w:space="0" w:color="000000"/>
              <w:left w:val="single" w:sz="4" w:space="0" w:color="000000"/>
              <w:bottom w:val="single" w:sz="4" w:space="0" w:color="000000"/>
              <w:right w:val="single" w:sz="4" w:space="0" w:color="000000"/>
            </w:tcBorders>
            <w:hideMark/>
          </w:tcPr>
          <w:p w14:paraId="7365C05A" w14:textId="77777777" w:rsidR="00A85F13" w:rsidRPr="007167F3" w:rsidRDefault="00A85F13" w:rsidP="006B44A3">
            <w:pPr>
              <w:spacing w:line="360" w:lineRule="auto"/>
              <w:rPr>
                <w:rFonts w:ascii="Times New Roman" w:hAnsi="Times New Roman" w:cs="Times New Roman"/>
                <w:b/>
                <w:sz w:val="24"/>
                <w:szCs w:val="24"/>
              </w:rPr>
            </w:pPr>
            <w:r w:rsidRPr="007167F3">
              <w:rPr>
                <w:rFonts w:ascii="Times New Roman" w:hAnsi="Times New Roman" w:cs="Times New Roman"/>
                <w:b/>
                <w:sz w:val="24"/>
                <w:szCs w:val="24"/>
              </w:rPr>
              <w:t>Education qualification</w:t>
            </w:r>
          </w:p>
          <w:p w14:paraId="21913DF3"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FSLC</w:t>
            </w:r>
          </w:p>
          <w:p w14:paraId="5C02537D"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SSCE</w:t>
            </w:r>
          </w:p>
          <w:p w14:paraId="6049D5CC"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OND/NCE</w:t>
            </w:r>
          </w:p>
          <w:p w14:paraId="0B9BE8D3"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HND/BSC</w:t>
            </w:r>
          </w:p>
          <w:p w14:paraId="773FA7D6"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OTHERS</w:t>
            </w:r>
          </w:p>
          <w:p w14:paraId="6016BDFE" w14:textId="77777777" w:rsidR="00A85F13" w:rsidRPr="007167F3" w:rsidRDefault="00A85F13" w:rsidP="006B44A3">
            <w:pPr>
              <w:spacing w:line="360" w:lineRule="auto"/>
              <w:rPr>
                <w:rFonts w:ascii="Times New Roman" w:hAnsi="Times New Roman" w:cs="Times New Roman"/>
                <w:b/>
                <w:sz w:val="24"/>
                <w:szCs w:val="24"/>
              </w:rPr>
            </w:pPr>
            <w:r w:rsidRPr="007167F3">
              <w:rPr>
                <w:rFonts w:ascii="Times New Roman" w:hAnsi="Times New Roman" w:cs="Times New Roman"/>
                <w:b/>
                <w:sz w:val="24"/>
                <w:szCs w:val="24"/>
              </w:rPr>
              <w:t>TOTAL</w:t>
            </w:r>
          </w:p>
        </w:tc>
        <w:tc>
          <w:tcPr>
            <w:tcW w:w="1914" w:type="dxa"/>
            <w:tcBorders>
              <w:top w:val="single" w:sz="4" w:space="0" w:color="000000"/>
              <w:left w:val="single" w:sz="4" w:space="0" w:color="000000"/>
              <w:bottom w:val="single" w:sz="4" w:space="0" w:color="000000"/>
              <w:right w:val="single" w:sz="4" w:space="0" w:color="000000"/>
            </w:tcBorders>
          </w:tcPr>
          <w:p w14:paraId="63839FD9" w14:textId="77777777" w:rsidR="00A85F13" w:rsidRPr="007167F3" w:rsidRDefault="00A85F13" w:rsidP="006B44A3">
            <w:pPr>
              <w:spacing w:line="360" w:lineRule="auto"/>
              <w:ind w:right="48"/>
              <w:rPr>
                <w:rFonts w:ascii="Times New Roman" w:hAnsi="Times New Roman" w:cs="Times New Roman"/>
                <w:sz w:val="24"/>
                <w:szCs w:val="24"/>
              </w:rPr>
            </w:pPr>
          </w:p>
          <w:p w14:paraId="4B983B39"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14</w:t>
            </w:r>
          </w:p>
          <w:p w14:paraId="2A24C90F"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18</w:t>
            </w:r>
          </w:p>
          <w:p w14:paraId="604205A3"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22</w:t>
            </w:r>
          </w:p>
          <w:p w14:paraId="5FDF191A"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26</w:t>
            </w:r>
          </w:p>
          <w:p w14:paraId="0CD2E0F3"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5</w:t>
            </w:r>
          </w:p>
          <w:p w14:paraId="110C9057"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2A0A06B7" w14:textId="77777777" w:rsidR="00A85F13" w:rsidRPr="007167F3" w:rsidRDefault="00A85F13" w:rsidP="006B44A3">
            <w:pPr>
              <w:spacing w:line="360" w:lineRule="auto"/>
              <w:ind w:right="48"/>
              <w:rPr>
                <w:rFonts w:ascii="Times New Roman" w:hAnsi="Times New Roman" w:cs="Times New Roman"/>
                <w:sz w:val="24"/>
                <w:szCs w:val="24"/>
              </w:rPr>
            </w:pPr>
          </w:p>
          <w:p w14:paraId="5DB05B4B"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16.47</w:t>
            </w:r>
          </w:p>
          <w:p w14:paraId="51AB2AA8"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21.18</w:t>
            </w:r>
          </w:p>
          <w:p w14:paraId="2E9043C7"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25.88</w:t>
            </w:r>
          </w:p>
          <w:p w14:paraId="6F84ED7A"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30.59</w:t>
            </w:r>
          </w:p>
          <w:p w14:paraId="59974666"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5.88</w:t>
            </w:r>
          </w:p>
          <w:p w14:paraId="1B74923F"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100</w:t>
            </w:r>
          </w:p>
        </w:tc>
      </w:tr>
      <w:tr w:rsidR="00A85F13" w:rsidRPr="007167F3" w14:paraId="702CADBE" w14:textId="77777777" w:rsidTr="006B44A3">
        <w:tc>
          <w:tcPr>
            <w:tcW w:w="704" w:type="dxa"/>
            <w:tcBorders>
              <w:top w:val="single" w:sz="4" w:space="0" w:color="000000"/>
              <w:left w:val="single" w:sz="4" w:space="0" w:color="000000"/>
              <w:bottom w:val="single" w:sz="4" w:space="0" w:color="000000"/>
              <w:right w:val="single" w:sz="4" w:space="0" w:color="000000"/>
            </w:tcBorders>
            <w:hideMark/>
          </w:tcPr>
          <w:p w14:paraId="4821D3B5" w14:textId="77777777" w:rsidR="00A85F13" w:rsidRPr="007167F3" w:rsidRDefault="00A85F13" w:rsidP="006B44A3">
            <w:pPr>
              <w:ind w:right="48"/>
              <w:rPr>
                <w:rFonts w:ascii="Times New Roman" w:hAnsi="Times New Roman" w:cs="Times New Roman"/>
                <w:sz w:val="24"/>
                <w:szCs w:val="24"/>
              </w:rPr>
            </w:pPr>
            <w:r w:rsidRPr="007167F3">
              <w:rPr>
                <w:rFonts w:ascii="Times New Roman" w:hAnsi="Times New Roman" w:cs="Times New Roman"/>
                <w:sz w:val="24"/>
                <w:szCs w:val="24"/>
              </w:rPr>
              <w:t>5.</w:t>
            </w:r>
          </w:p>
        </w:tc>
        <w:tc>
          <w:tcPr>
            <w:tcW w:w="4394" w:type="dxa"/>
            <w:tcBorders>
              <w:top w:val="single" w:sz="4" w:space="0" w:color="000000"/>
              <w:left w:val="single" w:sz="4" w:space="0" w:color="000000"/>
              <w:bottom w:val="single" w:sz="4" w:space="0" w:color="000000"/>
              <w:right w:val="single" w:sz="4" w:space="0" w:color="000000"/>
            </w:tcBorders>
            <w:hideMark/>
          </w:tcPr>
          <w:p w14:paraId="54C39BB9" w14:textId="77777777" w:rsidR="00A85F13" w:rsidRPr="007167F3" w:rsidRDefault="00A85F13" w:rsidP="006B44A3">
            <w:pPr>
              <w:spacing w:line="360" w:lineRule="auto"/>
              <w:rPr>
                <w:rFonts w:ascii="Times New Roman" w:hAnsi="Times New Roman" w:cs="Times New Roman"/>
                <w:b/>
                <w:sz w:val="24"/>
                <w:szCs w:val="24"/>
              </w:rPr>
            </w:pPr>
            <w:r w:rsidRPr="007167F3">
              <w:rPr>
                <w:rFonts w:ascii="Times New Roman" w:hAnsi="Times New Roman" w:cs="Times New Roman"/>
                <w:b/>
                <w:sz w:val="24"/>
                <w:szCs w:val="24"/>
              </w:rPr>
              <w:t>Years of experience</w:t>
            </w:r>
          </w:p>
          <w:p w14:paraId="6F39E14B"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Less than 5 yrs</w:t>
            </w:r>
          </w:p>
          <w:p w14:paraId="1A84F954"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5 - 10 yrs</w:t>
            </w:r>
          </w:p>
          <w:p w14:paraId="7A5DC163"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11 – 15 yrs</w:t>
            </w:r>
          </w:p>
          <w:p w14:paraId="79D0E3CE"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More than 15 yrs</w:t>
            </w:r>
          </w:p>
          <w:p w14:paraId="5DC044F4" w14:textId="77777777" w:rsidR="00A85F13" w:rsidRPr="007167F3" w:rsidRDefault="00A85F13" w:rsidP="006B44A3">
            <w:pPr>
              <w:spacing w:line="360" w:lineRule="auto"/>
              <w:rPr>
                <w:rFonts w:ascii="Times New Roman" w:hAnsi="Times New Roman" w:cs="Times New Roman"/>
                <w:b/>
                <w:sz w:val="24"/>
                <w:szCs w:val="24"/>
              </w:rPr>
            </w:pPr>
            <w:r w:rsidRPr="007167F3">
              <w:rPr>
                <w:rFonts w:ascii="Times New Roman" w:hAnsi="Times New Roman" w:cs="Times New Roman"/>
                <w:b/>
                <w:sz w:val="24"/>
                <w:szCs w:val="24"/>
              </w:rPr>
              <w:t>TOTAL</w:t>
            </w:r>
          </w:p>
        </w:tc>
        <w:tc>
          <w:tcPr>
            <w:tcW w:w="1914" w:type="dxa"/>
            <w:tcBorders>
              <w:top w:val="single" w:sz="4" w:space="0" w:color="000000"/>
              <w:left w:val="single" w:sz="4" w:space="0" w:color="000000"/>
              <w:bottom w:val="single" w:sz="4" w:space="0" w:color="000000"/>
              <w:right w:val="single" w:sz="4" w:space="0" w:color="000000"/>
            </w:tcBorders>
          </w:tcPr>
          <w:p w14:paraId="34222CDE" w14:textId="77777777" w:rsidR="00A85F13" w:rsidRPr="007167F3" w:rsidRDefault="00A85F13" w:rsidP="006B44A3">
            <w:pPr>
              <w:spacing w:line="360" w:lineRule="auto"/>
              <w:ind w:right="48"/>
              <w:rPr>
                <w:rFonts w:ascii="Times New Roman" w:hAnsi="Times New Roman" w:cs="Times New Roman"/>
                <w:sz w:val="24"/>
                <w:szCs w:val="24"/>
              </w:rPr>
            </w:pPr>
          </w:p>
          <w:p w14:paraId="1E200D87"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26</w:t>
            </w:r>
          </w:p>
          <w:p w14:paraId="4EB3B574"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33</w:t>
            </w:r>
          </w:p>
          <w:p w14:paraId="5F4512EF"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16</w:t>
            </w:r>
          </w:p>
          <w:p w14:paraId="77F434F6"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10</w:t>
            </w:r>
          </w:p>
          <w:p w14:paraId="6EA0AEE9"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25631011" w14:textId="77777777" w:rsidR="00A85F13" w:rsidRPr="007167F3" w:rsidRDefault="00A85F13" w:rsidP="006B44A3">
            <w:pPr>
              <w:spacing w:line="360" w:lineRule="auto"/>
              <w:ind w:right="48"/>
              <w:rPr>
                <w:rFonts w:ascii="Times New Roman" w:hAnsi="Times New Roman" w:cs="Times New Roman"/>
                <w:sz w:val="24"/>
                <w:szCs w:val="24"/>
              </w:rPr>
            </w:pPr>
          </w:p>
          <w:p w14:paraId="646C138C"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30.59</w:t>
            </w:r>
          </w:p>
          <w:p w14:paraId="2136C49E"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38.82</w:t>
            </w:r>
          </w:p>
          <w:p w14:paraId="4D21A44F"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18.82</w:t>
            </w:r>
          </w:p>
          <w:p w14:paraId="1EA94C68"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11.77</w:t>
            </w:r>
          </w:p>
          <w:p w14:paraId="5FE50639"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100</w:t>
            </w:r>
          </w:p>
        </w:tc>
      </w:tr>
      <w:tr w:rsidR="00A85F13" w:rsidRPr="007167F3" w14:paraId="61922CD2" w14:textId="77777777" w:rsidTr="006B44A3">
        <w:tc>
          <w:tcPr>
            <w:tcW w:w="704" w:type="dxa"/>
            <w:tcBorders>
              <w:top w:val="single" w:sz="4" w:space="0" w:color="000000"/>
              <w:left w:val="single" w:sz="4" w:space="0" w:color="000000"/>
              <w:bottom w:val="single" w:sz="4" w:space="0" w:color="000000"/>
              <w:right w:val="single" w:sz="4" w:space="0" w:color="000000"/>
            </w:tcBorders>
            <w:hideMark/>
          </w:tcPr>
          <w:p w14:paraId="7D124795" w14:textId="77777777" w:rsidR="00A85F13" w:rsidRPr="007167F3" w:rsidRDefault="00A85F13" w:rsidP="006B44A3">
            <w:pPr>
              <w:ind w:right="48"/>
              <w:rPr>
                <w:rFonts w:ascii="Times New Roman" w:hAnsi="Times New Roman" w:cs="Times New Roman"/>
                <w:sz w:val="24"/>
                <w:szCs w:val="24"/>
              </w:rPr>
            </w:pPr>
            <w:r w:rsidRPr="007167F3">
              <w:rPr>
                <w:rFonts w:ascii="Times New Roman" w:hAnsi="Times New Roman" w:cs="Times New Roman"/>
                <w:sz w:val="24"/>
                <w:szCs w:val="24"/>
              </w:rPr>
              <w:t>6.</w:t>
            </w:r>
          </w:p>
        </w:tc>
        <w:tc>
          <w:tcPr>
            <w:tcW w:w="4394" w:type="dxa"/>
            <w:tcBorders>
              <w:top w:val="single" w:sz="4" w:space="0" w:color="000000"/>
              <w:left w:val="single" w:sz="4" w:space="0" w:color="000000"/>
              <w:bottom w:val="single" w:sz="4" w:space="0" w:color="000000"/>
              <w:right w:val="single" w:sz="4" w:space="0" w:color="000000"/>
            </w:tcBorders>
            <w:hideMark/>
          </w:tcPr>
          <w:p w14:paraId="41511F2E" w14:textId="77777777" w:rsidR="00A85F13" w:rsidRPr="007167F3" w:rsidRDefault="00A85F13" w:rsidP="006B44A3">
            <w:pPr>
              <w:spacing w:line="360" w:lineRule="auto"/>
              <w:rPr>
                <w:rFonts w:ascii="Times New Roman" w:hAnsi="Times New Roman" w:cs="Times New Roman"/>
                <w:b/>
                <w:iCs/>
                <w:sz w:val="24"/>
                <w:szCs w:val="24"/>
              </w:rPr>
            </w:pPr>
            <w:r w:rsidRPr="007167F3">
              <w:rPr>
                <w:rFonts w:ascii="Times New Roman" w:hAnsi="Times New Roman" w:cs="Times New Roman"/>
                <w:b/>
                <w:iCs/>
                <w:sz w:val="24"/>
                <w:szCs w:val="24"/>
              </w:rPr>
              <w:t>Job Category</w:t>
            </w:r>
          </w:p>
          <w:p w14:paraId="602611E2"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Support Group</w:t>
            </w:r>
          </w:p>
          <w:p w14:paraId="2F88F3B4"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 xml:space="preserve">Management and Professional </w:t>
            </w:r>
          </w:p>
          <w:p w14:paraId="33FA09BF" w14:textId="77777777" w:rsidR="00A85F13" w:rsidRPr="007167F3" w:rsidRDefault="00A85F13" w:rsidP="006B44A3">
            <w:pPr>
              <w:spacing w:line="360" w:lineRule="auto"/>
              <w:rPr>
                <w:rFonts w:ascii="Times New Roman" w:hAnsi="Times New Roman" w:cs="Times New Roman"/>
                <w:sz w:val="24"/>
                <w:szCs w:val="24"/>
              </w:rPr>
            </w:pPr>
            <w:r w:rsidRPr="007167F3">
              <w:rPr>
                <w:rFonts w:ascii="Times New Roman" w:hAnsi="Times New Roman" w:cs="Times New Roman"/>
                <w:sz w:val="24"/>
                <w:szCs w:val="24"/>
              </w:rPr>
              <w:t xml:space="preserve">Top Management </w:t>
            </w:r>
          </w:p>
        </w:tc>
        <w:tc>
          <w:tcPr>
            <w:tcW w:w="1914" w:type="dxa"/>
            <w:tcBorders>
              <w:top w:val="single" w:sz="4" w:space="0" w:color="000000"/>
              <w:left w:val="single" w:sz="4" w:space="0" w:color="000000"/>
              <w:bottom w:val="single" w:sz="4" w:space="0" w:color="000000"/>
              <w:right w:val="single" w:sz="4" w:space="0" w:color="000000"/>
            </w:tcBorders>
          </w:tcPr>
          <w:p w14:paraId="1A54B78F" w14:textId="77777777" w:rsidR="00A85F13" w:rsidRPr="007167F3" w:rsidRDefault="00A85F13" w:rsidP="006B44A3">
            <w:pPr>
              <w:spacing w:line="360" w:lineRule="auto"/>
              <w:ind w:right="48"/>
              <w:rPr>
                <w:rFonts w:ascii="Times New Roman" w:hAnsi="Times New Roman" w:cs="Times New Roman"/>
                <w:sz w:val="24"/>
                <w:szCs w:val="24"/>
              </w:rPr>
            </w:pPr>
          </w:p>
          <w:p w14:paraId="3F12B441"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52</w:t>
            </w:r>
          </w:p>
          <w:p w14:paraId="4B99EA25"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25</w:t>
            </w:r>
          </w:p>
          <w:p w14:paraId="6AB860AF"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8</w:t>
            </w:r>
          </w:p>
          <w:p w14:paraId="3E621236"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53616607" w14:textId="77777777" w:rsidR="00A85F13" w:rsidRPr="007167F3" w:rsidRDefault="00A85F13" w:rsidP="006B44A3">
            <w:pPr>
              <w:spacing w:line="360" w:lineRule="auto"/>
              <w:ind w:right="48"/>
              <w:rPr>
                <w:rFonts w:ascii="Times New Roman" w:hAnsi="Times New Roman" w:cs="Times New Roman"/>
                <w:sz w:val="24"/>
                <w:szCs w:val="24"/>
              </w:rPr>
            </w:pPr>
          </w:p>
          <w:p w14:paraId="5A93EE29"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61.18</w:t>
            </w:r>
          </w:p>
          <w:p w14:paraId="78249001"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29.41</w:t>
            </w:r>
          </w:p>
          <w:p w14:paraId="2DB572E5"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9.41</w:t>
            </w:r>
          </w:p>
          <w:p w14:paraId="250590D6"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100</w:t>
            </w:r>
          </w:p>
        </w:tc>
      </w:tr>
      <w:tr w:rsidR="00A85F13" w:rsidRPr="007167F3" w14:paraId="2EA2E40D" w14:textId="77777777" w:rsidTr="006B44A3">
        <w:tc>
          <w:tcPr>
            <w:tcW w:w="704" w:type="dxa"/>
            <w:tcBorders>
              <w:top w:val="single" w:sz="4" w:space="0" w:color="000000"/>
              <w:left w:val="single" w:sz="4" w:space="0" w:color="000000"/>
              <w:bottom w:val="single" w:sz="4" w:space="0" w:color="000000"/>
              <w:right w:val="single" w:sz="4" w:space="0" w:color="000000"/>
            </w:tcBorders>
            <w:hideMark/>
          </w:tcPr>
          <w:p w14:paraId="3FCE4E47" w14:textId="77777777" w:rsidR="00A85F13" w:rsidRPr="007167F3" w:rsidRDefault="00A85F13" w:rsidP="006B44A3">
            <w:pPr>
              <w:ind w:right="48"/>
              <w:rPr>
                <w:rFonts w:ascii="Times New Roman" w:hAnsi="Times New Roman" w:cs="Times New Roman"/>
                <w:sz w:val="24"/>
                <w:szCs w:val="24"/>
              </w:rPr>
            </w:pPr>
            <w:r w:rsidRPr="007167F3">
              <w:rPr>
                <w:rFonts w:ascii="Times New Roman" w:hAnsi="Times New Roman" w:cs="Times New Roman"/>
                <w:sz w:val="24"/>
                <w:szCs w:val="24"/>
              </w:rPr>
              <w:t>7.</w:t>
            </w:r>
          </w:p>
        </w:tc>
        <w:tc>
          <w:tcPr>
            <w:tcW w:w="4394" w:type="dxa"/>
            <w:tcBorders>
              <w:top w:val="single" w:sz="4" w:space="0" w:color="000000"/>
              <w:left w:val="single" w:sz="4" w:space="0" w:color="000000"/>
              <w:bottom w:val="single" w:sz="4" w:space="0" w:color="000000"/>
              <w:right w:val="single" w:sz="4" w:space="0" w:color="000000"/>
            </w:tcBorders>
            <w:hideMark/>
          </w:tcPr>
          <w:p w14:paraId="689DD966" w14:textId="77777777" w:rsidR="00A85F13" w:rsidRPr="007167F3" w:rsidRDefault="00A85F13" w:rsidP="006B44A3">
            <w:pPr>
              <w:spacing w:line="360" w:lineRule="auto"/>
              <w:rPr>
                <w:rFonts w:ascii="Times New Roman" w:hAnsi="Times New Roman" w:cs="Times New Roman"/>
                <w:b/>
                <w:iCs/>
                <w:sz w:val="24"/>
                <w:szCs w:val="24"/>
              </w:rPr>
            </w:pPr>
            <w:r w:rsidRPr="007167F3">
              <w:rPr>
                <w:rFonts w:ascii="Times New Roman" w:hAnsi="Times New Roman" w:cs="Times New Roman"/>
                <w:b/>
                <w:iCs/>
                <w:sz w:val="24"/>
                <w:szCs w:val="24"/>
              </w:rPr>
              <w:t>Monthly Salary (</w:t>
            </w:r>
            <w:r w:rsidRPr="007167F3">
              <w:rPr>
                <w:rFonts w:ascii="Times New Roman" w:eastAsia="TimesNewRomanPSMT" w:hAnsi="Times New Roman" w:cs="Times New Roman"/>
                <w:b/>
                <w:bCs/>
                <w:dstrike/>
                <w:sz w:val="24"/>
                <w:szCs w:val="24"/>
              </w:rPr>
              <w:t>N</w:t>
            </w:r>
            <w:r w:rsidRPr="007167F3">
              <w:rPr>
                <w:rFonts w:ascii="Times New Roman" w:hAnsi="Times New Roman" w:cs="Times New Roman"/>
                <w:b/>
                <w:iCs/>
                <w:sz w:val="24"/>
                <w:szCs w:val="24"/>
              </w:rPr>
              <w:t>)</w:t>
            </w:r>
          </w:p>
          <w:p w14:paraId="0AAA1592" w14:textId="77777777" w:rsidR="00A85F13" w:rsidRPr="007167F3" w:rsidRDefault="00A85F13" w:rsidP="006B44A3">
            <w:pPr>
              <w:spacing w:line="360" w:lineRule="auto"/>
              <w:rPr>
                <w:rFonts w:ascii="Times New Roman" w:hAnsi="Times New Roman" w:cs="Times New Roman"/>
                <w:iCs/>
                <w:sz w:val="24"/>
                <w:szCs w:val="24"/>
              </w:rPr>
            </w:pPr>
            <w:r w:rsidRPr="007167F3">
              <w:rPr>
                <w:rFonts w:ascii="Times New Roman" w:hAnsi="Times New Roman" w:cs="Times New Roman"/>
                <w:iCs/>
                <w:sz w:val="24"/>
                <w:szCs w:val="24"/>
              </w:rPr>
              <w:t>Less than 20,000</w:t>
            </w:r>
          </w:p>
          <w:p w14:paraId="3A0A2AA7" w14:textId="77777777" w:rsidR="00A85F13" w:rsidRPr="007167F3" w:rsidRDefault="00A85F13" w:rsidP="006B44A3">
            <w:pPr>
              <w:spacing w:line="360" w:lineRule="auto"/>
              <w:rPr>
                <w:rFonts w:ascii="Times New Roman" w:hAnsi="Times New Roman" w:cs="Times New Roman"/>
                <w:iCs/>
                <w:sz w:val="24"/>
                <w:szCs w:val="24"/>
              </w:rPr>
            </w:pPr>
            <w:r w:rsidRPr="007167F3">
              <w:rPr>
                <w:rFonts w:ascii="Times New Roman" w:hAnsi="Times New Roman" w:cs="Times New Roman"/>
                <w:iCs/>
                <w:sz w:val="24"/>
                <w:szCs w:val="24"/>
              </w:rPr>
              <w:lastRenderedPageBreak/>
              <w:t>20,000-50000</w:t>
            </w:r>
          </w:p>
          <w:p w14:paraId="33130D61" w14:textId="77777777" w:rsidR="00A85F13" w:rsidRPr="007167F3" w:rsidRDefault="00A85F13" w:rsidP="006B44A3">
            <w:pPr>
              <w:spacing w:line="360" w:lineRule="auto"/>
              <w:rPr>
                <w:rFonts w:ascii="Times New Roman" w:hAnsi="Times New Roman" w:cs="Times New Roman"/>
                <w:iCs/>
                <w:sz w:val="24"/>
                <w:szCs w:val="24"/>
              </w:rPr>
            </w:pPr>
            <w:r w:rsidRPr="007167F3">
              <w:rPr>
                <w:rFonts w:ascii="Times New Roman" w:hAnsi="Times New Roman" w:cs="Times New Roman"/>
                <w:iCs/>
                <w:sz w:val="24"/>
                <w:szCs w:val="24"/>
              </w:rPr>
              <w:t>51,000-100000</w:t>
            </w:r>
          </w:p>
          <w:p w14:paraId="7CF50B5D" w14:textId="77777777" w:rsidR="00A85F13" w:rsidRPr="007167F3" w:rsidRDefault="00A85F13" w:rsidP="006B44A3">
            <w:pPr>
              <w:spacing w:line="360" w:lineRule="auto"/>
              <w:rPr>
                <w:rFonts w:ascii="Times New Roman" w:hAnsi="Times New Roman" w:cs="Times New Roman"/>
                <w:iCs/>
                <w:sz w:val="24"/>
                <w:szCs w:val="24"/>
              </w:rPr>
            </w:pPr>
            <w:r w:rsidRPr="007167F3">
              <w:rPr>
                <w:rFonts w:ascii="Times New Roman" w:hAnsi="Times New Roman" w:cs="Times New Roman"/>
                <w:iCs/>
                <w:sz w:val="24"/>
                <w:szCs w:val="24"/>
              </w:rPr>
              <w:t>101,000 above</w:t>
            </w:r>
          </w:p>
        </w:tc>
        <w:tc>
          <w:tcPr>
            <w:tcW w:w="1914" w:type="dxa"/>
            <w:tcBorders>
              <w:top w:val="single" w:sz="4" w:space="0" w:color="000000"/>
              <w:left w:val="single" w:sz="4" w:space="0" w:color="000000"/>
              <w:bottom w:val="single" w:sz="4" w:space="0" w:color="000000"/>
              <w:right w:val="single" w:sz="4" w:space="0" w:color="000000"/>
            </w:tcBorders>
          </w:tcPr>
          <w:p w14:paraId="5FC1F9C7" w14:textId="77777777" w:rsidR="00A85F13" w:rsidRPr="007167F3" w:rsidRDefault="00A85F13" w:rsidP="006B44A3">
            <w:pPr>
              <w:spacing w:line="360" w:lineRule="auto"/>
              <w:ind w:right="48"/>
              <w:rPr>
                <w:rFonts w:ascii="Times New Roman" w:hAnsi="Times New Roman" w:cs="Times New Roman"/>
                <w:sz w:val="24"/>
                <w:szCs w:val="24"/>
              </w:rPr>
            </w:pPr>
          </w:p>
          <w:p w14:paraId="2F981F09"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28</w:t>
            </w:r>
          </w:p>
          <w:p w14:paraId="79EB6AA4"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lastRenderedPageBreak/>
              <w:t>30</w:t>
            </w:r>
          </w:p>
          <w:p w14:paraId="576715A1"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15</w:t>
            </w:r>
          </w:p>
          <w:p w14:paraId="28B5ABAA"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12</w:t>
            </w:r>
          </w:p>
          <w:p w14:paraId="5C875AFE"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4FBAB1FE" w14:textId="77777777" w:rsidR="00A85F13" w:rsidRPr="007167F3" w:rsidRDefault="00A85F13" w:rsidP="006B44A3">
            <w:pPr>
              <w:spacing w:line="360" w:lineRule="auto"/>
              <w:ind w:right="48"/>
              <w:rPr>
                <w:rFonts w:ascii="Times New Roman" w:hAnsi="Times New Roman" w:cs="Times New Roman"/>
                <w:sz w:val="24"/>
                <w:szCs w:val="24"/>
              </w:rPr>
            </w:pPr>
          </w:p>
          <w:p w14:paraId="484B3072"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32.94</w:t>
            </w:r>
          </w:p>
          <w:p w14:paraId="078E50B9"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lastRenderedPageBreak/>
              <w:t>37.64</w:t>
            </w:r>
          </w:p>
          <w:p w14:paraId="79BB6B5F"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15.29</w:t>
            </w:r>
          </w:p>
          <w:p w14:paraId="2613151F" w14:textId="77777777" w:rsidR="00A85F13" w:rsidRPr="007167F3" w:rsidRDefault="00A85F13" w:rsidP="006B44A3">
            <w:pPr>
              <w:spacing w:line="360" w:lineRule="auto"/>
              <w:ind w:right="48"/>
              <w:rPr>
                <w:rFonts w:ascii="Times New Roman" w:hAnsi="Times New Roman" w:cs="Times New Roman"/>
                <w:sz w:val="24"/>
                <w:szCs w:val="24"/>
              </w:rPr>
            </w:pPr>
            <w:r w:rsidRPr="007167F3">
              <w:rPr>
                <w:rFonts w:ascii="Times New Roman" w:hAnsi="Times New Roman" w:cs="Times New Roman"/>
                <w:sz w:val="24"/>
                <w:szCs w:val="24"/>
              </w:rPr>
              <w:t>14.11</w:t>
            </w:r>
          </w:p>
          <w:p w14:paraId="451E189C" w14:textId="77777777" w:rsidR="00A85F13" w:rsidRPr="007167F3" w:rsidRDefault="00A85F13" w:rsidP="006B44A3">
            <w:pPr>
              <w:spacing w:line="360" w:lineRule="auto"/>
              <w:ind w:right="48"/>
              <w:rPr>
                <w:rFonts w:ascii="Times New Roman" w:hAnsi="Times New Roman" w:cs="Times New Roman"/>
                <w:b/>
                <w:sz w:val="24"/>
                <w:szCs w:val="24"/>
              </w:rPr>
            </w:pPr>
            <w:r w:rsidRPr="007167F3">
              <w:rPr>
                <w:rFonts w:ascii="Times New Roman" w:hAnsi="Times New Roman" w:cs="Times New Roman"/>
                <w:b/>
                <w:sz w:val="24"/>
                <w:szCs w:val="24"/>
              </w:rPr>
              <w:t>100</w:t>
            </w:r>
          </w:p>
        </w:tc>
      </w:tr>
    </w:tbl>
    <w:p w14:paraId="3A139639" w14:textId="77777777" w:rsidR="00A85F13" w:rsidRPr="007167F3" w:rsidRDefault="00A85F13" w:rsidP="00A85F13">
      <w:pPr>
        <w:spacing w:line="360" w:lineRule="auto"/>
        <w:jc w:val="both"/>
        <w:rPr>
          <w:rFonts w:ascii="Times New Roman" w:hAnsi="Times New Roman" w:cs="Times New Roman"/>
          <w:b/>
          <w:i/>
          <w:sz w:val="24"/>
          <w:szCs w:val="24"/>
        </w:rPr>
      </w:pPr>
      <w:r w:rsidRPr="007167F3">
        <w:rPr>
          <w:rFonts w:ascii="Times New Roman" w:hAnsi="Times New Roman" w:cs="Times New Roman"/>
          <w:b/>
          <w:i/>
          <w:sz w:val="24"/>
          <w:szCs w:val="24"/>
        </w:rPr>
        <w:lastRenderedPageBreak/>
        <w:t>Source: Author’s Field Survey, 2023</w:t>
      </w:r>
    </w:p>
    <w:p w14:paraId="1C76D7D5" w14:textId="77777777" w:rsidR="00A85F13" w:rsidRPr="007167F3" w:rsidRDefault="00A85F13" w:rsidP="00A85F13">
      <w:pPr>
        <w:spacing w:after="0" w:line="480" w:lineRule="auto"/>
        <w:jc w:val="both"/>
        <w:rPr>
          <w:rFonts w:ascii="Times New Roman" w:eastAsia="TimesNewRomanPSMT" w:hAnsi="Times New Roman" w:cs="Times New Roman"/>
          <w:sz w:val="24"/>
          <w:szCs w:val="24"/>
        </w:rPr>
      </w:pPr>
      <w:r w:rsidRPr="007167F3">
        <w:rPr>
          <w:rFonts w:ascii="Times New Roman" w:hAnsi="Times New Roman" w:cs="Times New Roman"/>
          <w:sz w:val="24"/>
          <w:szCs w:val="24"/>
        </w:rPr>
        <w:t xml:space="preserve">Table 4.2 above is a representation of the summary of the demographic information of the sampled questionnaire where the gender column presented that 48 respondents amounting to 56.7% are male and 37 with 43.53% are female respondents which means that the study has more female respondents covered in the cause of the administration of questionnaire. Also </w:t>
      </w:r>
      <w:r w:rsidRPr="007167F3">
        <w:rPr>
          <w:rFonts w:ascii="Times New Roman" w:eastAsia="TimesNewRomanPSMT" w:hAnsi="Times New Roman" w:cs="Times New Roman"/>
          <w:sz w:val="24"/>
          <w:szCs w:val="24"/>
        </w:rPr>
        <w:t xml:space="preserve">shows that majority 32 (37.64%) of the respondents were between the age of 26 – 35 years while 28 representing 32.94% were between 18 – 25 years, 13 (15.29%) were between 36 – 45 and 12 (14.11%) were between 46 years above. It also reveals that majority 45 (52.94%) of the respondents were married, while 18.82% of the respondents were single and divorced respectively and 8 respondents representing 9.41% were separated. Also shows that most of the respondents are HND/BSc. holder representing 30.59% while 22 respondents representing 25.88% were OND/NCE holder. 16.47% and 21.18% of the respondents were FSLC and SSCE holder respectively while 5 (5.88%) have higher and professional certificates other than HND/BSc. It also shows that majority 33 (38.82%) of the respondents have been working for more than 5 – 10 years while 26 (30.59%) have a working experience less than 5 years. Meanwhile, 18.82% and 11.77% have more than 10 years working experience. It reveals that majority of the respondents representing 61.18%at OLAM Grains, Ilorin work as support group while 25 (29.41%) of respondents were managers and professionals and only 8 of the respondents representing 9.41% were top managers/directors. It shows that most of the respondents representing 37.64% earn between </w:t>
      </w:r>
      <w:r w:rsidRPr="007167F3">
        <w:rPr>
          <w:rFonts w:ascii="Times New Roman" w:eastAsia="TimesNewRomanPSMT" w:hAnsi="Times New Roman" w:cs="Times New Roman"/>
          <w:dstrike/>
          <w:sz w:val="24"/>
          <w:szCs w:val="24"/>
        </w:rPr>
        <w:t>N</w:t>
      </w:r>
      <w:r w:rsidRPr="007167F3">
        <w:rPr>
          <w:rFonts w:ascii="Times New Roman" w:eastAsia="TimesNewRomanPSMT" w:hAnsi="Times New Roman" w:cs="Times New Roman"/>
          <w:sz w:val="24"/>
          <w:szCs w:val="24"/>
        </w:rPr>
        <w:t xml:space="preserve">20,000 – </w:t>
      </w:r>
      <w:r w:rsidRPr="007167F3">
        <w:rPr>
          <w:rFonts w:ascii="Times New Roman" w:eastAsia="TimesNewRomanPSMT" w:hAnsi="Times New Roman" w:cs="Times New Roman"/>
          <w:dstrike/>
          <w:sz w:val="24"/>
          <w:szCs w:val="24"/>
        </w:rPr>
        <w:t>N</w:t>
      </w:r>
      <w:r w:rsidRPr="007167F3">
        <w:rPr>
          <w:rFonts w:ascii="Times New Roman" w:eastAsia="TimesNewRomanPSMT" w:hAnsi="Times New Roman" w:cs="Times New Roman"/>
          <w:sz w:val="24"/>
          <w:szCs w:val="24"/>
        </w:rPr>
        <w:t xml:space="preserve">50,000 while </w:t>
      </w:r>
      <w:r w:rsidRPr="007167F3">
        <w:rPr>
          <w:rFonts w:ascii="Times New Roman" w:eastAsia="TimesNewRomanPSMT" w:hAnsi="Times New Roman" w:cs="Times New Roman"/>
          <w:sz w:val="24"/>
          <w:szCs w:val="24"/>
        </w:rPr>
        <w:lastRenderedPageBreak/>
        <w:t xml:space="preserve">32.94% of the respondents earn less than </w:t>
      </w:r>
      <w:r w:rsidRPr="007167F3">
        <w:rPr>
          <w:rFonts w:ascii="Times New Roman" w:eastAsia="TimesNewRomanPSMT" w:hAnsi="Times New Roman" w:cs="Times New Roman"/>
          <w:dstrike/>
          <w:sz w:val="24"/>
          <w:szCs w:val="24"/>
        </w:rPr>
        <w:t>N</w:t>
      </w:r>
      <w:r w:rsidRPr="007167F3">
        <w:rPr>
          <w:rFonts w:ascii="Times New Roman" w:eastAsia="TimesNewRomanPSMT" w:hAnsi="Times New Roman" w:cs="Times New Roman"/>
          <w:sz w:val="24"/>
          <w:szCs w:val="24"/>
        </w:rPr>
        <w:t xml:space="preserve">20,000 and 15.29% and 14.11% earns between </w:t>
      </w:r>
      <w:r w:rsidRPr="007167F3">
        <w:rPr>
          <w:rFonts w:ascii="Times New Roman" w:eastAsia="TimesNewRomanPSMT" w:hAnsi="Times New Roman" w:cs="Times New Roman"/>
          <w:dstrike/>
          <w:sz w:val="24"/>
          <w:szCs w:val="24"/>
        </w:rPr>
        <w:t>N</w:t>
      </w:r>
      <w:r w:rsidRPr="007167F3">
        <w:rPr>
          <w:rFonts w:ascii="Times New Roman" w:eastAsia="TimesNewRomanPSMT" w:hAnsi="Times New Roman" w:cs="Times New Roman"/>
          <w:sz w:val="24"/>
          <w:szCs w:val="24"/>
        </w:rPr>
        <w:t>51,000 above.</w:t>
      </w:r>
    </w:p>
    <w:p w14:paraId="1642D907"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r w:rsidRPr="007167F3">
        <w:rPr>
          <w:rFonts w:ascii="Times New Roman" w:eastAsia="TimesNewRomanPSMT" w:hAnsi="Times New Roman" w:cs="Times New Roman"/>
          <w:b/>
          <w:sz w:val="24"/>
          <w:szCs w:val="24"/>
        </w:rPr>
        <w:t>4.3 DISTRIBUTION TABLE FOR TRAINING</w:t>
      </w:r>
    </w:p>
    <w:tbl>
      <w:tblPr>
        <w:tblW w:w="0" w:type="auto"/>
        <w:tblInd w:w="98" w:type="dxa"/>
        <w:tblCellMar>
          <w:left w:w="10" w:type="dxa"/>
          <w:right w:w="10" w:type="dxa"/>
        </w:tblCellMar>
        <w:tblLook w:val="04A0" w:firstRow="1" w:lastRow="0" w:firstColumn="1" w:lastColumn="0" w:noHBand="0" w:noVBand="1"/>
      </w:tblPr>
      <w:tblGrid>
        <w:gridCol w:w="1003"/>
        <w:gridCol w:w="3187"/>
        <w:gridCol w:w="1690"/>
        <w:gridCol w:w="1582"/>
        <w:gridCol w:w="1682"/>
      </w:tblGrid>
      <w:tr w:rsidR="00A85F13" w:rsidRPr="007167F3" w14:paraId="23D85EE3" w14:textId="77777777" w:rsidTr="006B44A3">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CA26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S/N</w:t>
            </w: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03B5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Factor</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1493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Factor Level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320F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Frequency</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591D5"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Percentage %</w:t>
            </w:r>
          </w:p>
        </w:tc>
      </w:tr>
      <w:tr w:rsidR="00A85F13" w:rsidRPr="007167F3" w14:paraId="59FB34DB" w14:textId="77777777" w:rsidTr="006B44A3">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D0162" w14:textId="77777777" w:rsidR="00A85F13" w:rsidRPr="007167F3" w:rsidRDefault="00A85F13" w:rsidP="006B44A3">
            <w:pPr>
              <w:numPr>
                <w:ilvl w:val="0"/>
                <w:numId w:val="5"/>
              </w:numPr>
              <w:spacing w:after="0" w:line="240" w:lineRule="auto"/>
              <w:jc w:val="both"/>
              <w:rPr>
                <w:rFonts w:ascii="Times New Roman" w:eastAsia="Calibri" w:hAnsi="Times New Roman" w:cs="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ADB0C" w14:textId="77777777" w:rsidR="00A85F13" w:rsidRPr="007167F3" w:rsidRDefault="00A85F13" w:rsidP="006B44A3">
            <w:pPr>
              <w:spacing w:after="0" w:line="240" w:lineRule="auto"/>
              <w:rPr>
                <w:rFonts w:ascii="Times New Roman" w:hAnsi="Times New Roman" w:cs="Times New Roman"/>
                <w:sz w:val="24"/>
                <w:szCs w:val="24"/>
              </w:rPr>
            </w:pPr>
            <w:r w:rsidRPr="007167F3">
              <w:rPr>
                <w:rFonts w:ascii="Times New Roman" w:hAnsi="Times New Roman" w:cs="Times New Roman"/>
                <w:sz w:val="24"/>
                <w:szCs w:val="24"/>
              </w:rPr>
              <w:t>There is job enrichment process in the company</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2626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6EE5095D"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63A524BA"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517EDBCB"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0AC2EDF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 xml:space="preserve">Total </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0C45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hAnsi="Times New Roman" w:cs="Times New Roman"/>
                <w:sz w:val="24"/>
                <w:szCs w:val="24"/>
              </w:rPr>
              <w:t>42</w:t>
            </w:r>
          </w:p>
          <w:p w14:paraId="30E86D9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hAnsi="Times New Roman" w:cs="Times New Roman"/>
                <w:sz w:val="24"/>
                <w:szCs w:val="24"/>
              </w:rPr>
              <w:t>27</w:t>
            </w:r>
          </w:p>
          <w:p w14:paraId="5FC0C74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SimSun" w:hAnsi="Times New Roman" w:cs="Times New Roman"/>
                <w:sz w:val="24"/>
                <w:szCs w:val="24"/>
                <w:lang w:val="en-GB" w:eastAsia="en-GB"/>
              </w:rPr>
              <w:t>10</w:t>
            </w:r>
          </w:p>
          <w:p w14:paraId="01A9694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6</w:t>
            </w:r>
          </w:p>
          <w:p w14:paraId="5B37852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C1F4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49.4</w:t>
            </w:r>
          </w:p>
          <w:p w14:paraId="1247F01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31.7</w:t>
            </w:r>
          </w:p>
          <w:p w14:paraId="6CD3206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11.7</w:t>
            </w:r>
          </w:p>
          <w:p w14:paraId="7A90405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7</w:t>
            </w:r>
          </w:p>
          <w:p w14:paraId="0B01AA9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6ADA4E6B" w14:textId="77777777" w:rsidTr="006B44A3">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79E03" w14:textId="77777777" w:rsidR="00A85F13" w:rsidRPr="007167F3" w:rsidRDefault="00A85F13" w:rsidP="006B44A3">
            <w:pPr>
              <w:numPr>
                <w:ilvl w:val="0"/>
                <w:numId w:val="5"/>
              </w:numPr>
              <w:spacing w:after="0" w:line="240" w:lineRule="auto"/>
              <w:jc w:val="both"/>
              <w:rPr>
                <w:rFonts w:ascii="Times New Roman" w:eastAsia="Calibri" w:hAnsi="Times New Roman" w:cs="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59482" w14:textId="77777777" w:rsidR="00A85F13" w:rsidRPr="007167F3" w:rsidRDefault="00A85F13" w:rsidP="006B44A3">
            <w:pPr>
              <w:spacing w:after="0" w:line="240" w:lineRule="auto"/>
              <w:rPr>
                <w:rFonts w:ascii="Times New Roman" w:hAnsi="Times New Roman" w:cs="Times New Roman"/>
                <w:sz w:val="24"/>
                <w:szCs w:val="24"/>
              </w:rPr>
            </w:pPr>
            <w:r w:rsidRPr="007167F3">
              <w:rPr>
                <w:rFonts w:ascii="Times New Roman" w:hAnsi="Times New Roman" w:cs="Times New Roman"/>
                <w:sz w:val="24"/>
                <w:szCs w:val="24"/>
              </w:rPr>
              <w:t>The resources are inadequate</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F1AA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242DD02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0C9677EE"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0383953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69FF4753"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022C8"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20</w:t>
            </w:r>
          </w:p>
          <w:p w14:paraId="60230E2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21</w:t>
            </w:r>
          </w:p>
          <w:p w14:paraId="3BE2AA3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19</w:t>
            </w:r>
          </w:p>
          <w:p w14:paraId="01A7C557"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25</w:t>
            </w:r>
          </w:p>
          <w:p w14:paraId="1C4A3C2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34C3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23.52</w:t>
            </w:r>
          </w:p>
          <w:p w14:paraId="1EBF8BF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24.7</w:t>
            </w:r>
          </w:p>
          <w:p w14:paraId="356A85A9"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22.35</w:t>
            </w:r>
          </w:p>
          <w:p w14:paraId="52967DE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29.41</w:t>
            </w:r>
          </w:p>
          <w:p w14:paraId="726A15F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100.00</w:t>
            </w:r>
          </w:p>
        </w:tc>
      </w:tr>
      <w:tr w:rsidR="00A85F13" w:rsidRPr="007167F3" w14:paraId="4DFB607E" w14:textId="77777777" w:rsidTr="006B44A3">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F5209" w14:textId="77777777" w:rsidR="00A85F13" w:rsidRPr="007167F3" w:rsidRDefault="00A85F13" w:rsidP="006B44A3">
            <w:pPr>
              <w:numPr>
                <w:ilvl w:val="0"/>
                <w:numId w:val="5"/>
              </w:numPr>
              <w:spacing w:after="0" w:line="240" w:lineRule="auto"/>
              <w:jc w:val="both"/>
              <w:rPr>
                <w:rFonts w:ascii="Times New Roman" w:eastAsia="Calibri" w:hAnsi="Times New Roman" w:cs="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B0428" w14:textId="77777777" w:rsidR="00A85F13" w:rsidRPr="007167F3" w:rsidRDefault="00A85F13" w:rsidP="006B44A3">
            <w:pPr>
              <w:spacing w:after="0" w:line="240" w:lineRule="auto"/>
              <w:rPr>
                <w:rFonts w:ascii="Times New Roman" w:hAnsi="Times New Roman" w:cs="Times New Roman"/>
                <w:sz w:val="24"/>
                <w:szCs w:val="24"/>
              </w:rPr>
            </w:pPr>
            <w:r w:rsidRPr="007167F3">
              <w:rPr>
                <w:rFonts w:ascii="Times New Roman" w:hAnsi="Times New Roman" w:cs="Times New Roman"/>
                <w:sz w:val="24"/>
                <w:szCs w:val="24"/>
              </w:rPr>
              <w:t>The employees get incentives for their efforts</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B20B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6D81D59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28EB803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6DA24B6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063328E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SD</w:t>
            </w:r>
          </w:p>
          <w:p w14:paraId="73B3E26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2739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16</w:t>
            </w:r>
          </w:p>
          <w:p w14:paraId="141A76B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39</w:t>
            </w:r>
          </w:p>
          <w:p w14:paraId="564885F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15</w:t>
            </w:r>
          </w:p>
          <w:p w14:paraId="374960BA"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9</w:t>
            </w:r>
          </w:p>
          <w:p w14:paraId="1510984A"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6</w:t>
            </w:r>
          </w:p>
          <w:p w14:paraId="38AF04C2"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650F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18.82</w:t>
            </w:r>
          </w:p>
          <w:p w14:paraId="636C8F9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45.88</w:t>
            </w:r>
          </w:p>
          <w:p w14:paraId="56CE2DE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17.64</w:t>
            </w:r>
          </w:p>
          <w:p w14:paraId="3EC32B9E"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10.58</w:t>
            </w:r>
          </w:p>
          <w:p w14:paraId="606D112E"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7</w:t>
            </w:r>
          </w:p>
          <w:p w14:paraId="5339082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100.00</w:t>
            </w:r>
          </w:p>
        </w:tc>
      </w:tr>
      <w:tr w:rsidR="00A85F13" w:rsidRPr="007167F3" w14:paraId="613EDCBA" w14:textId="77777777" w:rsidTr="006B44A3">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199D1" w14:textId="77777777" w:rsidR="00A85F13" w:rsidRPr="007167F3" w:rsidRDefault="00A85F13" w:rsidP="006B44A3">
            <w:pPr>
              <w:numPr>
                <w:ilvl w:val="0"/>
                <w:numId w:val="5"/>
              </w:numPr>
              <w:spacing w:after="0" w:line="240" w:lineRule="auto"/>
              <w:jc w:val="both"/>
              <w:rPr>
                <w:rFonts w:ascii="Times New Roman" w:eastAsia="Calibri" w:hAnsi="Times New Roman" w:cs="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6AAD0" w14:textId="77777777" w:rsidR="00A85F13" w:rsidRPr="007167F3" w:rsidRDefault="00A85F13" w:rsidP="006B44A3">
            <w:pPr>
              <w:spacing w:after="0" w:line="240" w:lineRule="auto"/>
              <w:rPr>
                <w:rFonts w:ascii="Times New Roman" w:hAnsi="Times New Roman" w:cs="Times New Roman"/>
                <w:sz w:val="24"/>
                <w:szCs w:val="24"/>
              </w:rPr>
            </w:pPr>
            <w:r w:rsidRPr="007167F3">
              <w:rPr>
                <w:rFonts w:ascii="Times New Roman" w:hAnsi="Times New Roman" w:cs="Times New Roman"/>
                <w:sz w:val="24"/>
                <w:szCs w:val="24"/>
              </w:rPr>
              <w:t>There is effective application of the knowledge</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3B6C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257768CD"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70FC540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1B300B9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9C70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33</w:t>
            </w:r>
          </w:p>
          <w:p w14:paraId="4C94EDD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40</w:t>
            </w:r>
          </w:p>
          <w:p w14:paraId="087662CD"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12</w:t>
            </w:r>
          </w:p>
          <w:p w14:paraId="40B8FD55"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B7BD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38.82</w:t>
            </w:r>
          </w:p>
          <w:p w14:paraId="662A0E3D"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47.05</w:t>
            </w:r>
          </w:p>
          <w:p w14:paraId="76712A0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14.11</w:t>
            </w:r>
          </w:p>
          <w:p w14:paraId="6E662FA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100.00</w:t>
            </w:r>
          </w:p>
        </w:tc>
      </w:tr>
      <w:tr w:rsidR="00A85F13" w:rsidRPr="007167F3" w14:paraId="2FCE8F4D" w14:textId="77777777" w:rsidTr="006B44A3">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BB4A" w14:textId="77777777" w:rsidR="00A85F13" w:rsidRPr="007167F3" w:rsidRDefault="00A85F13" w:rsidP="006B44A3">
            <w:pPr>
              <w:numPr>
                <w:ilvl w:val="0"/>
                <w:numId w:val="5"/>
              </w:numPr>
              <w:spacing w:after="0" w:line="240" w:lineRule="auto"/>
              <w:jc w:val="both"/>
              <w:rPr>
                <w:rFonts w:ascii="Times New Roman" w:eastAsia="Calibri" w:hAnsi="Times New Roman" w:cs="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6BD90D" w14:textId="77777777" w:rsidR="00A85F13" w:rsidRPr="007167F3" w:rsidRDefault="00A85F13" w:rsidP="006B44A3">
            <w:pPr>
              <w:spacing w:after="0" w:line="240" w:lineRule="auto"/>
              <w:rPr>
                <w:rFonts w:ascii="Times New Roman" w:hAnsi="Times New Roman" w:cs="Times New Roman"/>
                <w:sz w:val="24"/>
                <w:szCs w:val="24"/>
              </w:rPr>
            </w:pPr>
            <w:r w:rsidRPr="007167F3">
              <w:rPr>
                <w:rFonts w:ascii="Times New Roman" w:hAnsi="Times New Roman" w:cs="Times New Roman"/>
                <w:sz w:val="24"/>
                <w:szCs w:val="24"/>
              </w:rPr>
              <w:t>Employees are efficient</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2B96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5E3EF9E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3107200A"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7964EDC8"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3002FCCE"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SD</w:t>
            </w:r>
          </w:p>
          <w:p w14:paraId="7DA93B1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C831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36</w:t>
            </w:r>
          </w:p>
          <w:p w14:paraId="724D3FD9"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24</w:t>
            </w:r>
          </w:p>
          <w:p w14:paraId="189760C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14</w:t>
            </w:r>
          </w:p>
          <w:p w14:paraId="02681FA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6</w:t>
            </w:r>
          </w:p>
          <w:p w14:paraId="6F928149"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5</w:t>
            </w:r>
          </w:p>
          <w:p w14:paraId="6276BBE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2F9AA"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42.35</w:t>
            </w:r>
          </w:p>
          <w:p w14:paraId="7300AE7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28.23</w:t>
            </w:r>
          </w:p>
          <w:p w14:paraId="7C31346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16.47</w:t>
            </w:r>
          </w:p>
          <w:p w14:paraId="06B3B3E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7.05</w:t>
            </w:r>
          </w:p>
          <w:p w14:paraId="3708603B"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58.82</w:t>
            </w:r>
          </w:p>
          <w:p w14:paraId="576098B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100</w:t>
            </w:r>
          </w:p>
        </w:tc>
      </w:tr>
      <w:tr w:rsidR="00A85F13" w:rsidRPr="007167F3" w14:paraId="67320263" w14:textId="77777777" w:rsidTr="006B44A3">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C3E03" w14:textId="77777777" w:rsidR="00A85F13" w:rsidRPr="007167F3" w:rsidRDefault="00A85F13" w:rsidP="006B44A3">
            <w:pPr>
              <w:numPr>
                <w:ilvl w:val="0"/>
                <w:numId w:val="5"/>
              </w:numPr>
              <w:spacing w:after="0" w:line="240" w:lineRule="auto"/>
              <w:jc w:val="both"/>
              <w:rPr>
                <w:rFonts w:ascii="Times New Roman" w:eastAsia="Calibri" w:hAnsi="Times New Roman" w:cs="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3C60B" w14:textId="77777777" w:rsidR="00A85F13" w:rsidRPr="007167F3" w:rsidRDefault="00A85F13" w:rsidP="006B44A3">
            <w:pPr>
              <w:spacing w:after="0" w:line="240" w:lineRule="auto"/>
              <w:rPr>
                <w:rFonts w:ascii="Times New Roman" w:hAnsi="Times New Roman" w:cs="Times New Roman"/>
                <w:sz w:val="24"/>
                <w:szCs w:val="24"/>
              </w:rPr>
            </w:pPr>
            <w:r w:rsidRPr="007167F3">
              <w:rPr>
                <w:rFonts w:ascii="Times New Roman" w:hAnsi="Times New Roman" w:cs="Times New Roman"/>
                <w:sz w:val="24"/>
                <w:szCs w:val="24"/>
              </w:rPr>
              <w:t>The junior staff take time to understudy their superiors</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15C6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2F91BA8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04AE676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31C09189"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439C0F6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8E6E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34</w:t>
            </w:r>
          </w:p>
          <w:p w14:paraId="518FBE28"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29</w:t>
            </w:r>
          </w:p>
          <w:p w14:paraId="127ED6E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18</w:t>
            </w:r>
          </w:p>
          <w:p w14:paraId="2706411E"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4</w:t>
            </w:r>
          </w:p>
          <w:p w14:paraId="35FCEB6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F772E"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40</w:t>
            </w:r>
          </w:p>
          <w:p w14:paraId="11EBF25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34.11</w:t>
            </w:r>
          </w:p>
          <w:p w14:paraId="23BD745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21.11</w:t>
            </w:r>
          </w:p>
          <w:p w14:paraId="3623E01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4.70</w:t>
            </w:r>
          </w:p>
          <w:p w14:paraId="19582FE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100</w:t>
            </w:r>
          </w:p>
        </w:tc>
      </w:tr>
    </w:tbl>
    <w:p w14:paraId="04927187" w14:textId="77777777" w:rsidR="00A85F13" w:rsidRPr="007167F3" w:rsidRDefault="00A85F13" w:rsidP="00A85F1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b/>
          <w:sz w:val="24"/>
          <w:szCs w:val="24"/>
        </w:rPr>
        <w:t xml:space="preserve">Source: </w:t>
      </w:r>
      <w:r w:rsidRPr="007167F3">
        <w:rPr>
          <w:rFonts w:ascii="Times New Roman" w:eastAsia="Times New Roman" w:hAnsi="Times New Roman" w:cs="Times New Roman"/>
          <w:sz w:val="24"/>
          <w:szCs w:val="24"/>
        </w:rPr>
        <w:t>Researcher’s Field Survey, 2023</w:t>
      </w:r>
    </w:p>
    <w:p w14:paraId="0119E831" w14:textId="77777777" w:rsidR="00A85F13" w:rsidRPr="007167F3" w:rsidRDefault="00A85F13" w:rsidP="00A85F13">
      <w:pPr>
        <w:spacing w:before="240" w:after="0" w:line="48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From the distribution, 42 of the respondents representing 49.4% said they strongly agreed to the statement that</w:t>
      </w:r>
      <w:r w:rsidRPr="007167F3">
        <w:rPr>
          <w:rFonts w:ascii="Times New Roman" w:hAnsi="Times New Roman" w:cs="Times New Roman"/>
          <w:sz w:val="24"/>
          <w:szCs w:val="24"/>
        </w:rPr>
        <w:t>there is job enrichment process in the company</w:t>
      </w:r>
      <w:r w:rsidRPr="007167F3">
        <w:rPr>
          <w:rFonts w:ascii="Times New Roman" w:eastAsia="Times New Roman" w:hAnsi="Times New Roman" w:cs="Times New Roman"/>
          <w:sz w:val="24"/>
          <w:szCs w:val="24"/>
        </w:rPr>
        <w:t>, 27 of the respondents representing 31.7% said they agreed to the statement</w:t>
      </w:r>
      <w:r w:rsidRPr="007167F3">
        <w:rPr>
          <w:rFonts w:ascii="Times New Roman" w:hAnsi="Times New Roman" w:cs="Times New Roman"/>
          <w:sz w:val="24"/>
          <w:szCs w:val="24"/>
        </w:rPr>
        <w:t>that there is job enrichment process in the company</w:t>
      </w:r>
      <w:r w:rsidRPr="007167F3">
        <w:rPr>
          <w:rFonts w:ascii="Times New Roman" w:eastAsia="Times New Roman" w:hAnsi="Times New Roman" w:cs="Times New Roman"/>
          <w:sz w:val="24"/>
          <w:szCs w:val="24"/>
        </w:rPr>
        <w:t xml:space="preserve">, 10 of </w:t>
      </w:r>
      <w:r w:rsidRPr="007167F3">
        <w:rPr>
          <w:rFonts w:ascii="Times New Roman" w:eastAsia="Times New Roman" w:hAnsi="Times New Roman" w:cs="Times New Roman"/>
          <w:sz w:val="24"/>
          <w:szCs w:val="24"/>
        </w:rPr>
        <w:lastRenderedPageBreak/>
        <w:t xml:space="preserve">the respondents representing 11.7% said they are undecided to the statement, 6 of the respondents representing 7% said they disagreed to the statement. Therefore the largest population agreed that </w:t>
      </w:r>
      <w:r w:rsidRPr="007167F3">
        <w:rPr>
          <w:rFonts w:ascii="Times New Roman" w:hAnsi="Times New Roman" w:cs="Times New Roman"/>
          <w:sz w:val="24"/>
          <w:szCs w:val="24"/>
        </w:rPr>
        <w:t>there is job enrichment process in the company</w:t>
      </w:r>
    </w:p>
    <w:p w14:paraId="59ED505A" w14:textId="77777777" w:rsidR="00A85F13" w:rsidRPr="007167F3" w:rsidRDefault="00A85F13" w:rsidP="00A85F13">
      <w:pPr>
        <w:spacing w:after="0" w:line="240" w:lineRule="auto"/>
        <w:jc w:val="both"/>
        <w:rPr>
          <w:rFonts w:ascii="Times New Roman" w:eastAsia="Times New Roman" w:hAnsi="Times New Roman" w:cs="Times New Roman"/>
          <w:b/>
          <w:sz w:val="24"/>
          <w:szCs w:val="24"/>
        </w:rPr>
      </w:pPr>
    </w:p>
    <w:p w14:paraId="00308184"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 xml:space="preserve">Also, the distribution table above shows that, 20 of the respondents representing 24% said that they strongly agreed </w:t>
      </w:r>
      <w:r w:rsidRPr="007167F3">
        <w:rPr>
          <w:rFonts w:ascii="Times New Roman" w:hAnsi="Times New Roman" w:cs="Times New Roman"/>
          <w:sz w:val="24"/>
          <w:szCs w:val="24"/>
        </w:rPr>
        <w:t xml:space="preserve">that the resources are inadequate, 20 of the respondents representing 23% agreed that the resources are inadequate, 19 of the respondents representing 22% said they are undecided to the statement, 25 of the respondents representing 29% disagreed that the resources are inadequate. Therefore the largest population disagreed that resources are inadequate. </w:t>
      </w:r>
    </w:p>
    <w:p w14:paraId="5FE54459" w14:textId="77777777" w:rsidR="00A85F13" w:rsidRPr="007167F3" w:rsidRDefault="00A85F13" w:rsidP="00A85F13">
      <w:pPr>
        <w:spacing w:after="0" w:line="480" w:lineRule="auto"/>
        <w:jc w:val="both"/>
        <w:rPr>
          <w:rFonts w:ascii="Times New Roman" w:eastAsia="Times New Roman" w:hAnsi="Times New Roman" w:cs="Times New Roman"/>
          <w:sz w:val="24"/>
          <w:szCs w:val="24"/>
        </w:rPr>
      </w:pPr>
    </w:p>
    <w:p w14:paraId="797BE84A"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 xml:space="preserve">In addition, the distribution table shows that, 16 of the respondents representing 19% strongly agreed that </w:t>
      </w:r>
      <w:r w:rsidRPr="007167F3">
        <w:rPr>
          <w:rFonts w:ascii="Times New Roman" w:hAnsi="Times New Roman" w:cs="Times New Roman"/>
          <w:sz w:val="24"/>
          <w:szCs w:val="24"/>
        </w:rPr>
        <w:t>the employees get incentives for their efforts, 39 of the respondents representing 46% agreed that employees get incentives for their efforts 15 respondents representing 18% said are undecided to the statement, 9 respondents representing 11% disagreed that employees get incentives for their efforts while 6 respondents representing 7% strongly disagreed that employees get incentives for their efforts. Therefore the largest population agreed that employees get incentives for their efforts.</w:t>
      </w:r>
    </w:p>
    <w:p w14:paraId="218B64EF"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Also</w:t>
      </w:r>
      <w:r w:rsidRPr="007167F3">
        <w:rPr>
          <w:rFonts w:ascii="Times New Roman" w:eastAsia="Times New Roman" w:hAnsi="Times New Roman" w:cs="Times New Roman"/>
          <w:sz w:val="24"/>
          <w:szCs w:val="24"/>
        </w:rPr>
        <w:t>, the distribution table shows that, 33 of the respondents representing 39%  strongly agreed that</w:t>
      </w:r>
      <w:r w:rsidRPr="007167F3">
        <w:rPr>
          <w:rFonts w:ascii="Times New Roman" w:hAnsi="Times New Roman" w:cs="Times New Roman"/>
          <w:sz w:val="24"/>
          <w:szCs w:val="24"/>
        </w:rPr>
        <w:t xml:space="preserve"> there is effective application of the knowledge, 40 of the respondents representing 48% agreed that there is effective application of the knowledge, 12 respondents representing 14% said are undecided to the statement, Therefore the largest population agreed that there is effective application of the knowledge</w:t>
      </w:r>
    </w:p>
    <w:p w14:paraId="7BABD6A6" w14:textId="77777777" w:rsidR="00A85F13" w:rsidRPr="007167F3" w:rsidRDefault="00A85F13" w:rsidP="00A85F13">
      <w:pPr>
        <w:spacing w:after="0" w:line="240" w:lineRule="auto"/>
        <w:jc w:val="both"/>
        <w:rPr>
          <w:rFonts w:ascii="Times New Roman" w:eastAsia="TimesNewRomanPSMT" w:hAnsi="Times New Roman" w:cs="Times New Roman"/>
          <w:b/>
          <w:sz w:val="24"/>
          <w:szCs w:val="24"/>
        </w:rPr>
      </w:pPr>
    </w:p>
    <w:p w14:paraId="0A56967E"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lastRenderedPageBreak/>
        <w:t xml:space="preserve">In addition, the distribution table above shows that, 36 of the respondents representing 42% said that they strongly agreed </w:t>
      </w:r>
      <w:r w:rsidRPr="007167F3">
        <w:rPr>
          <w:rFonts w:ascii="Times New Roman" w:hAnsi="Times New Roman" w:cs="Times New Roman"/>
          <w:sz w:val="24"/>
          <w:szCs w:val="24"/>
        </w:rPr>
        <w:t xml:space="preserve">thatemployees are efficient, 24 of the respondents representing 28% agreed thatemployees are efficient, while 14 of the respondents representing 16% said they are undecided to the statement, 6 of the respondents representing 7% disagreed that the employees are efficient, 5 of the respondents representing 6% strongly disagreed thatemployees are efficient. Therefore the largest population strongly agreed that employees are efficient. </w:t>
      </w:r>
    </w:p>
    <w:p w14:paraId="36D820BD"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1C6CB8A5"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 xml:space="preserve">Consequently, the distribution table above shows that, 34 of the respondents representing 40% said that they strongly agreed </w:t>
      </w:r>
      <w:r w:rsidRPr="007167F3">
        <w:rPr>
          <w:rFonts w:ascii="Times New Roman" w:hAnsi="Times New Roman" w:cs="Times New Roman"/>
          <w:sz w:val="24"/>
          <w:szCs w:val="24"/>
        </w:rPr>
        <w:t>that the junior staff take time to understudy their superiors, 28 of the respondents representing 34% agreed that the junior staff take time to understudy their superiors, while 18 of the respondents representing 21% said they are undecided to the statement, 4 of the respondents representing 5% disagreed that the junior staff take time to understudy their superiors. Therefore the largest population strongly agreed that the junior staff take time to understudy their superiors.</w:t>
      </w:r>
    </w:p>
    <w:p w14:paraId="11F45E72" w14:textId="77777777" w:rsidR="00A85F13" w:rsidRPr="007167F3" w:rsidRDefault="00A85F13" w:rsidP="00A85F13">
      <w:pPr>
        <w:spacing w:before="240" w:after="0" w:line="240" w:lineRule="auto"/>
        <w:jc w:val="both"/>
        <w:rPr>
          <w:rFonts w:ascii="Times New Roman" w:eastAsia="Times New Roman" w:hAnsi="Times New Roman" w:cs="Times New Roman"/>
          <w:b/>
          <w:sz w:val="24"/>
          <w:szCs w:val="24"/>
        </w:rPr>
      </w:pPr>
      <w:r w:rsidRPr="007167F3">
        <w:rPr>
          <w:rFonts w:ascii="Times New Roman" w:eastAsia="Times New Roman" w:hAnsi="Times New Roman" w:cs="Times New Roman"/>
          <w:b/>
          <w:sz w:val="24"/>
          <w:szCs w:val="24"/>
        </w:rPr>
        <w:t>Table 4.4</w:t>
      </w:r>
      <w:r w:rsidRPr="007167F3">
        <w:rPr>
          <w:rFonts w:ascii="Times New Roman" w:eastAsia="Times New Roman" w:hAnsi="Times New Roman" w:cs="Times New Roman"/>
          <w:b/>
          <w:sz w:val="24"/>
          <w:szCs w:val="24"/>
        </w:rPr>
        <w:tab/>
        <w:t xml:space="preserve">DISTRIBUTION FOR </w:t>
      </w:r>
      <w:r w:rsidRPr="007167F3">
        <w:rPr>
          <w:rFonts w:ascii="Times New Roman" w:hAnsi="Times New Roman" w:cs="Times New Roman"/>
          <w:b/>
          <w:sz w:val="24"/>
          <w:szCs w:val="24"/>
        </w:rPr>
        <w:t>EXPERIENCE</w:t>
      </w:r>
    </w:p>
    <w:tbl>
      <w:tblPr>
        <w:tblW w:w="0" w:type="auto"/>
        <w:tblInd w:w="98" w:type="dxa"/>
        <w:tblCellMar>
          <w:left w:w="10" w:type="dxa"/>
          <w:right w:w="10" w:type="dxa"/>
        </w:tblCellMar>
        <w:tblLook w:val="04A0" w:firstRow="1" w:lastRow="0" w:firstColumn="1" w:lastColumn="0" w:noHBand="0" w:noVBand="1"/>
      </w:tblPr>
      <w:tblGrid>
        <w:gridCol w:w="1054"/>
        <w:gridCol w:w="3265"/>
        <w:gridCol w:w="1724"/>
        <w:gridCol w:w="1512"/>
        <w:gridCol w:w="1697"/>
      </w:tblGrid>
      <w:tr w:rsidR="00A85F13" w:rsidRPr="007167F3" w14:paraId="4EBE7348"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8005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S/N</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2345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Factor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EFD26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Factor Level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8054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Frequency</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017D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Percentage %</w:t>
            </w:r>
          </w:p>
        </w:tc>
      </w:tr>
      <w:tr w:rsidR="00A85F13" w:rsidRPr="007167F3" w14:paraId="0229C137"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9807F"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7.</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38531"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The qualification of employees benefit the company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988C9"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714154A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72591EA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5FFA998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2BDFCEC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D0EE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28</w:t>
            </w:r>
          </w:p>
          <w:p w14:paraId="44025105"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30</w:t>
            </w:r>
          </w:p>
          <w:p w14:paraId="27EB0C2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19</w:t>
            </w:r>
          </w:p>
          <w:p w14:paraId="7F3D0342"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w:t>
            </w:r>
          </w:p>
          <w:p w14:paraId="62B300C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27BD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32.94</w:t>
            </w:r>
          </w:p>
          <w:p w14:paraId="13C57F89"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35.29</w:t>
            </w:r>
          </w:p>
          <w:p w14:paraId="1ABA667D"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22.35</w:t>
            </w:r>
          </w:p>
          <w:p w14:paraId="7BFA9A5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9.41</w:t>
            </w:r>
          </w:p>
          <w:p w14:paraId="57FF8F4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100</w:t>
            </w:r>
          </w:p>
        </w:tc>
      </w:tr>
      <w:tr w:rsidR="00A85F13" w:rsidRPr="007167F3" w14:paraId="372963CB"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60398"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8.</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4A2EF"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The organization places the right people in the right place</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B6498"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0F9EF6C9"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606E2F2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7E138C2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3F18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42</w:t>
            </w:r>
          </w:p>
          <w:p w14:paraId="7F86C28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30</w:t>
            </w:r>
          </w:p>
          <w:p w14:paraId="6FE0BA9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13</w:t>
            </w:r>
          </w:p>
          <w:p w14:paraId="1B63D44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481E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49.41</w:t>
            </w:r>
          </w:p>
          <w:p w14:paraId="7687BB3A"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35.29</w:t>
            </w:r>
          </w:p>
          <w:p w14:paraId="5026912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15.29</w:t>
            </w:r>
          </w:p>
          <w:p w14:paraId="729AC94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100</w:t>
            </w:r>
          </w:p>
        </w:tc>
      </w:tr>
      <w:tr w:rsidR="00A85F13" w:rsidRPr="007167F3" w14:paraId="36C25257"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62DE6"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9.</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BB184"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Employees are satisfied with the benefits received</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5CA1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183632CA"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72473AD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31A8FA3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3A93B4C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ACA8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22</w:t>
            </w:r>
          </w:p>
          <w:p w14:paraId="1A88522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37</w:t>
            </w:r>
          </w:p>
          <w:p w14:paraId="7AC50D2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20</w:t>
            </w:r>
          </w:p>
          <w:p w14:paraId="74960FE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6</w:t>
            </w:r>
          </w:p>
          <w:p w14:paraId="3BEC9AB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p w14:paraId="7EF8F057" w14:textId="77777777" w:rsidR="00A85F13" w:rsidRPr="007167F3" w:rsidRDefault="00A85F13" w:rsidP="006B44A3">
            <w:pPr>
              <w:spacing w:after="0" w:line="240" w:lineRule="auto"/>
              <w:jc w:val="both"/>
              <w:rPr>
                <w:rFonts w:ascii="Times New Roman" w:hAnsi="Times New Roman" w:cs="Times New Roman"/>
                <w:sz w:val="24"/>
                <w:szCs w:val="24"/>
              </w:rPr>
            </w:pP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935D7"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25.88</w:t>
            </w:r>
          </w:p>
          <w:p w14:paraId="5B0332E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43.52</w:t>
            </w:r>
          </w:p>
          <w:p w14:paraId="24C396F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23.52</w:t>
            </w:r>
          </w:p>
          <w:p w14:paraId="7E824DAD"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7.05</w:t>
            </w:r>
          </w:p>
          <w:p w14:paraId="67EAD38A"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100</w:t>
            </w:r>
          </w:p>
        </w:tc>
      </w:tr>
      <w:tr w:rsidR="00A85F13" w:rsidRPr="007167F3" w14:paraId="3C53718B"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D9B16"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lastRenderedPageBreak/>
              <w:t>10.</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37FC5"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The workforce perform their work regularly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98E2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61EFED2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4C69A95D"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0C933778"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06C3B28A"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SD</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5179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23</w:t>
            </w:r>
          </w:p>
          <w:p w14:paraId="04871CA8"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29</w:t>
            </w:r>
          </w:p>
          <w:p w14:paraId="4E6304D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19</w:t>
            </w:r>
          </w:p>
          <w:p w14:paraId="47BE761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w:t>
            </w:r>
          </w:p>
          <w:p w14:paraId="70C52818"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0157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27.05</w:t>
            </w:r>
          </w:p>
          <w:p w14:paraId="56640358"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34.11</w:t>
            </w:r>
          </w:p>
          <w:p w14:paraId="55E118A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22.35</w:t>
            </w:r>
          </w:p>
          <w:p w14:paraId="377B24F8"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11.76</w:t>
            </w:r>
          </w:p>
          <w:p w14:paraId="0A460C5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4.70</w:t>
            </w:r>
          </w:p>
        </w:tc>
      </w:tr>
      <w:tr w:rsidR="00A85F13" w:rsidRPr="007167F3" w14:paraId="1BEDF87E"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37AD79"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11.</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6DBD7"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Employees handle the tools appropriately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C9BA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775B1EC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7DB836A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1F15321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0B2F16E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SD</w:t>
            </w:r>
          </w:p>
          <w:p w14:paraId="288DD257"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B1F35"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20</w:t>
            </w:r>
          </w:p>
          <w:p w14:paraId="027918A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37</w:t>
            </w:r>
          </w:p>
          <w:p w14:paraId="7AB3CE2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w:t>
            </w:r>
          </w:p>
          <w:p w14:paraId="5EF8A84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12</w:t>
            </w:r>
          </w:p>
          <w:p w14:paraId="045D85B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6</w:t>
            </w:r>
          </w:p>
          <w:p w14:paraId="12E06F7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1E15B"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23.52</w:t>
            </w:r>
          </w:p>
          <w:p w14:paraId="79CF3CD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43.52</w:t>
            </w:r>
          </w:p>
          <w:p w14:paraId="1E5D192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11.76</w:t>
            </w:r>
          </w:p>
          <w:p w14:paraId="749BF24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14.11</w:t>
            </w:r>
          </w:p>
          <w:p w14:paraId="1DAA24E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7.05</w:t>
            </w:r>
          </w:p>
          <w:p w14:paraId="235556C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100</w:t>
            </w:r>
          </w:p>
        </w:tc>
      </w:tr>
      <w:tr w:rsidR="00A85F13" w:rsidRPr="007167F3" w14:paraId="25DA78E1"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2AD1A"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12.</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7822E"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Attending seminars help the workers to grow</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A0059"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139BFD7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6256D135"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37A4D37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4950733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SD</w:t>
            </w:r>
          </w:p>
          <w:p w14:paraId="2E5FC9D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DEE15"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33</w:t>
            </w:r>
          </w:p>
          <w:p w14:paraId="163353F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28</w:t>
            </w:r>
          </w:p>
          <w:p w14:paraId="4A296813"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15</w:t>
            </w:r>
          </w:p>
          <w:p w14:paraId="318A7AF8"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7</w:t>
            </w:r>
          </w:p>
          <w:p w14:paraId="289C3C4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w:t>
            </w:r>
          </w:p>
          <w:p w14:paraId="0CC26FB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501E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38.82</w:t>
            </w:r>
          </w:p>
          <w:p w14:paraId="64677BE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32.94</w:t>
            </w:r>
          </w:p>
          <w:p w14:paraId="7109E79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17.64</w:t>
            </w:r>
          </w:p>
          <w:p w14:paraId="2407A54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8.23</w:t>
            </w:r>
          </w:p>
          <w:p w14:paraId="545BE7C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2.35</w:t>
            </w:r>
          </w:p>
          <w:p w14:paraId="64D6F74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100</w:t>
            </w:r>
          </w:p>
        </w:tc>
      </w:tr>
    </w:tbl>
    <w:p w14:paraId="495C07C9" w14:textId="77777777" w:rsidR="00A85F13" w:rsidRPr="007167F3" w:rsidRDefault="00A85F13" w:rsidP="00A85F1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b/>
          <w:sz w:val="24"/>
          <w:szCs w:val="24"/>
        </w:rPr>
        <w:t xml:space="preserve">Source: </w:t>
      </w:r>
      <w:r w:rsidRPr="007167F3">
        <w:rPr>
          <w:rFonts w:ascii="Times New Roman" w:eastAsia="Times New Roman" w:hAnsi="Times New Roman" w:cs="Times New Roman"/>
          <w:sz w:val="24"/>
          <w:szCs w:val="24"/>
        </w:rPr>
        <w:t>Researcher’s Field Survey, 2023</w:t>
      </w:r>
    </w:p>
    <w:p w14:paraId="6AA37EC3"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1D42E964"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From the distribution, 28 of the respondents representing 33% strongly agreed that</w:t>
      </w:r>
      <w:r w:rsidRPr="007167F3">
        <w:rPr>
          <w:rFonts w:ascii="Times New Roman" w:hAnsi="Times New Roman" w:cs="Times New Roman"/>
          <w:sz w:val="24"/>
          <w:szCs w:val="24"/>
        </w:rPr>
        <w:t>the qualification of employees benefit the company</w:t>
      </w:r>
      <w:r w:rsidRPr="007167F3">
        <w:rPr>
          <w:rFonts w:ascii="Times New Roman" w:eastAsia="Times New Roman" w:hAnsi="Times New Roman" w:cs="Times New Roman"/>
          <w:sz w:val="24"/>
          <w:szCs w:val="24"/>
        </w:rPr>
        <w:t xml:space="preserve">, 30 of the respondents representing 35% agreed that </w:t>
      </w:r>
      <w:r w:rsidRPr="007167F3">
        <w:rPr>
          <w:rFonts w:ascii="Times New Roman" w:hAnsi="Times New Roman" w:cs="Times New Roman"/>
          <w:sz w:val="24"/>
          <w:szCs w:val="24"/>
        </w:rPr>
        <w:t>the qualification of employees benefit the company</w:t>
      </w:r>
      <w:r w:rsidRPr="007167F3">
        <w:rPr>
          <w:rFonts w:ascii="Times New Roman" w:eastAsia="Times New Roman" w:hAnsi="Times New Roman" w:cs="Times New Roman"/>
          <w:sz w:val="24"/>
          <w:szCs w:val="24"/>
        </w:rPr>
        <w:t xml:space="preserve">, 19 of the respondents representing 22% said they are undecided to the statement, 8 of the respondents representing 9% disagreed that the </w:t>
      </w:r>
      <w:r w:rsidRPr="007167F3">
        <w:rPr>
          <w:rFonts w:ascii="Times New Roman" w:hAnsi="Times New Roman" w:cs="Times New Roman"/>
          <w:sz w:val="24"/>
          <w:szCs w:val="24"/>
        </w:rPr>
        <w:t>the qualification of employees benefit the company</w:t>
      </w:r>
      <w:r w:rsidRPr="007167F3">
        <w:rPr>
          <w:rFonts w:ascii="Times New Roman" w:eastAsia="Times New Roman" w:hAnsi="Times New Roman" w:cs="Times New Roman"/>
          <w:sz w:val="24"/>
          <w:szCs w:val="24"/>
        </w:rPr>
        <w:t xml:space="preserve">. Therefore the largest population agreed that </w:t>
      </w:r>
      <w:r w:rsidRPr="007167F3">
        <w:rPr>
          <w:rFonts w:ascii="Times New Roman" w:hAnsi="Times New Roman" w:cs="Times New Roman"/>
          <w:sz w:val="24"/>
          <w:szCs w:val="24"/>
        </w:rPr>
        <w:t>the qualification of employees benefit the company.</w:t>
      </w:r>
    </w:p>
    <w:p w14:paraId="2B00600B"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Also, from the distribution above, it shows that 42 of the respondents representing 49% strongly agreed that</w:t>
      </w:r>
      <w:r w:rsidRPr="007167F3">
        <w:rPr>
          <w:rFonts w:ascii="Times New Roman" w:hAnsi="Times New Roman" w:cs="Times New Roman"/>
          <w:sz w:val="24"/>
          <w:szCs w:val="24"/>
        </w:rPr>
        <w:t>the organization places the right people in the right place</w:t>
      </w:r>
      <w:r w:rsidRPr="007167F3">
        <w:rPr>
          <w:rFonts w:ascii="Times New Roman" w:eastAsia="Times New Roman" w:hAnsi="Times New Roman" w:cs="Times New Roman"/>
          <w:sz w:val="24"/>
          <w:szCs w:val="24"/>
        </w:rPr>
        <w:t xml:space="preserve">, 30 of the respondents representing 35% agreed that </w:t>
      </w:r>
      <w:r w:rsidRPr="007167F3">
        <w:rPr>
          <w:rFonts w:ascii="Times New Roman" w:hAnsi="Times New Roman" w:cs="Times New Roman"/>
          <w:sz w:val="24"/>
          <w:szCs w:val="24"/>
        </w:rPr>
        <w:t>the organization places the right people in the right place</w:t>
      </w:r>
      <w:r w:rsidRPr="007167F3">
        <w:rPr>
          <w:rFonts w:ascii="Times New Roman" w:eastAsia="Times New Roman" w:hAnsi="Times New Roman" w:cs="Times New Roman"/>
          <w:sz w:val="24"/>
          <w:szCs w:val="24"/>
        </w:rPr>
        <w:t xml:space="preserve">, 13 of the respondents representing 15% said they are undecided to the statement,. Therefore the largest population strongly agreed that </w:t>
      </w:r>
      <w:r w:rsidRPr="007167F3">
        <w:rPr>
          <w:rFonts w:ascii="Times New Roman" w:hAnsi="Times New Roman" w:cs="Times New Roman"/>
          <w:sz w:val="24"/>
          <w:szCs w:val="24"/>
        </w:rPr>
        <w:t>the organization places the right people in the right place.</w:t>
      </w:r>
    </w:p>
    <w:p w14:paraId="4871611C"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Additionally</w:t>
      </w:r>
      <w:r w:rsidRPr="007167F3">
        <w:rPr>
          <w:rFonts w:ascii="Times New Roman" w:eastAsia="Times New Roman" w:hAnsi="Times New Roman" w:cs="Times New Roman"/>
          <w:sz w:val="24"/>
          <w:szCs w:val="24"/>
        </w:rPr>
        <w:t>, from the distribution above, it shows that 22 of the respondents representing 26% strongly agreed that</w:t>
      </w:r>
      <w:r w:rsidRPr="007167F3">
        <w:rPr>
          <w:rFonts w:ascii="Times New Roman" w:hAnsi="Times New Roman" w:cs="Times New Roman"/>
          <w:sz w:val="24"/>
          <w:szCs w:val="24"/>
        </w:rPr>
        <w:t>employees are satisfied with the benefits received</w:t>
      </w:r>
      <w:r w:rsidRPr="007167F3">
        <w:rPr>
          <w:rFonts w:ascii="Times New Roman" w:eastAsia="Times New Roman" w:hAnsi="Times New Roman" w:cs="Times New Roman"/>
          <w:sz w:val="24"/>
          <w:szCs w:val="24"/>
        </w:rPr>
        <w:t>, 37 of the respondents representing 44% agreed that</w:t>
      </w:r>
      <w:r w:rsidRPr="007167F3">
        <w:rPr>
          <w:rFonts w:ascii="Times New Roman" w:hAnsi="Times New Roman" w:cs="Times New Roman"/>
          <w:sz w:val="24"/>
          <w:szCs w:val="24"/>
        </w:rPr>
        <w:t>employees are satisfied with the benefits received</w:t>
      </w:r>
      <w:r w:rsidRPr="007167F3">
        <w:rPr>
          <w:rFonts w:ascii="Times New Roman" w:eastAsia="Times New Roman" w:hAnsi="Times New Roman" w:cs="Times New Roman"/>
          <w:sz w:val="24"/>
          <w:szCs w:val="24"/>
        </w:rPr>
        <w:t xml:space="preserve">, 20 of the respondents representing 24% said they are undecided to the statement, 6 of the respondents representing 7% disagreed that </w:t>
      </w:r>
      <w:r w:rsidRPr="007167F3">
        <w:rPr>
          <w:rFonts w:ascii="Times New Roman" w:hAnsi="Times New Roman" w:cs="Times New Roman"/>
          <w:sz w:val="24"/>
          <w:szCs w:val="24"/>
        </w:rPr>
        <w:t>employees are satisfied with the benefits received</w:t>
      </w:r>
      <w:r w:rsidRPr="007167F3">
        <w:rPr>
          <w:rFonts w:ascii="Times New Roman" w:eastAsia="Times New Roman" w:hAnsi="Times New Roman" w:cs="Times New Roman"/>
          <w:sz w:val="24"/>
          <w:szCs w:val="24"/>
        </w:rPr>
        <w:t xml:space="preserve">.  Therefore the largest population strongly agreed that </w:t>
      </w:r>
      <w:r w:rsidRPr="007167F3">
        <w:rPr>
          <w:rFonts w:ascii="Times New Roman" w:hAnsi="Times New Roman" w:cs="Times New Roman"/>
          <w:sz w:val="24"/>
          <w:szCs w:val="24"/>
        </w:rPr>
        <w:t>employees are satisfied with the benefits received.</w:t>
      </w:r>
    </w:p>
    <w:p w14:paraId="40A74437"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In addition, the distribution table shows that</w:t>
      </w:r>
      <w:r w:rsidRPr="007167F3">
        <w:rPr>
          <w:rFonts w:ascii="Times New Roman" w:eastAsia="Times New Roman" w:hAnsi="Times New Roman" w:cs="Times New Roman"/>
          <w:sz w:val="24"/>
          <w:szCs w:val="24"/>
        </w:rPr>
        <w:t xml:space="preserve"> 23 of the respondents representing 27% strongly agreed that</w:t>
      </w:r>
      <w:r w:rsidRPr="007167F3">
        <w:rPr>
          <w:rFonts w:ascii="Times New Roman" w:hAnsi="Times New Roman" w:cs="Times New Roman"/>
          <w:sz w:val="24"/>
          <w:szCs w:val="24"/>
        </w:rPr>
        <w:t>the workforce perform their work regularly</w:t>
      </w:r>
      <w:r w:rsidRPr="007167F3">
        <w:rPr>
          <w:rFonts w:ascii="Times New Roman" w:eastAsia="Times New Roman" w:hAnsi="Times New Roman" w:cs="Times New Roman"/>
          <w:sz w:val="24"/>
          <w:szCs w:val="24"/>
        </w:rPr>
        <w:t xml:space="preserve">, 29 of the respondents representing 34% agreed that </w:t>
      </w:r>
      <w:r w:rsidRPr="007167F3">
        <w:rPr>
          <w:rFonts w:ascii="Times New Roman" w:hAnsi="Times New Roman" w:cs="Times New Roman"/>
          <w:sz w:val="24"/>
          <w:szCs w:val="24"/>
        </w:rPr>
        <w:t>the workforce perform their work regularly</w:t>
      </w:r>
      <w:r w:rsidRPr="007167F3">
        <w:rPr>
          <w:rFonts w:ascii="Times New Roman" w:eastAsia="Times New Roman" w:hAnsi="Times New Roman" w:cs="Times New Roman"/>
          <w:sz w:val="24"/>
          <w:szCs w:val="24"/>
        </w:rPr>
        <w:t xml:space="preserve">, 19 of the respondents representing 22% said they are undecided to the statement, 10 of the respondents representing 12% disagreed that </w:t>
      </w:r>
      <w:r w:rsidRPr="007167F3">
        <w:rPr>
          <w:rFonts w:ascii="Times New Roman" w:hAnsi="Times New Roman" w:cs="Times New Roman"/>
          <w:sz w:val="24"/>
          <w:szCs w:val="24"/>
        </w:rPr>
        <w:t>the workforce perform their work regularly</w:t>
      </w:r>
      <w:r w:rsidRPr="007167F3">
        <w:rPr>
          <w:rFonts w:ascii="Times New Roman" w:eastAsia="Times New Roman" w:hAnsi="Times New Roman" w:cs="Times New Roman"/>
          <w:sz w:val="24"/>
          <w:szCs w:val="24"/>
        </w:rPr>
        <w:t xml:space="preserve">. Therefore the largest populationagreed that </w:t>
      </w:r>
      <w:r w:rsidRPr="007167F3">
        <w:rPr>
          <w:rFonts w:ascii="Times New Roman" w:hAnsi="Times New Roman" w:cs="Times New Roman"/>
          <w:sz w:val="24"/>
          <w:szCs w:val="24"/>
        </w:rPr>
        <w:t>employees the workforce perform their work regularly.</w:t>
      </w:r>
    </w:p>
    <w:p w14:paraId="6BF0D209"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Consequently, the distribution table shows that</w:t>
      </w:r>
      <w:r w:rsidRPr="007167F3">
        <w:rPr>
          <w:rFonts w:ascii="Times New Roman" w:eastAsia="Times New Roman" w:hAnsi="Times New Roman" w:cs="Times New Roman"/>
          <w:sz w:val="24"/>
          <w:szCs w:val="24"/>
        </w:rPr>
        <w:t xml:space="preserve"> 20 of the respondents representing 24% strongly agreed that</w:t>
      </w:r>
      <w:r w:rsidRPr="007167F3">
        <w:rPr>
          <w:rFonts w:ascii="Times New Roman" w:hAnsi="Times New Roman" w:cs="Times New Roman"/>
          <w:sz w:val="24"/>
          <w:szCs w:val="24"/>
        </w:rPr>
        <w:t>employees handle the tools appropriately</w:t>
      </w:r>
      <w:r w:rsidRPr="007167F3">
        <w:rPr>
          <w:rFonts w:ascii="Times New Roman" w:eastAsia="Times New Roman" w:hAnsi="Times New Roman" w:cs="Times New Roman"/>
          <w:sz w:val="24"/>
          <w:szCs w:val="24"/>
        </w:rPr>
        <w:t>, 34 of the respondents representing 44% agreed that</w:t>
      </w:r>
      <w:r w:rsidRPr="007167F3">
        <w:rPr>
          <w:rFonts w:ascii="Times New Roman" w:hAnsi="Times New Roman" w:cs="Times New Roman"/>
          <w:sz w:val="24"/>
          <w:szCs w:val="24"/>
        </w:rPr>
        <w:t>employees handle the tools appropriately</w:t>
      </w:r>
      <w:r w:rsidRPr="007167F3">
        <w:rPr>
          <w:rFonts w:ascii="Times New Roman" w:eastAsia="Times New Roman" w:hAnsi="Times New Roman" w:cs="Times New Roman"/>
          <w:sz w:val="24"/>
          <w:szCs w:val="24"/>
        </w:rPr>
        <w:t xml:space="preserve">, 10 of the respondents representing 12% said they are undecided to the statement, 12 of the respondents representing 14% disagreed that </w:t>
      </w:r>
      <w:r w:rsidRPr="007167F3">
        <w:rPr>
          <w:rFonts w:ascii="Times New Roman" w:hAnsi="Times New Roman" w:cs="Times New Roman"/>
          <w:sz w:val="24"/>
          <w:szCs w:val="24"/>
        </w:rPr>
        <w:t>theemployees handle the tools appropriately</w:t>
      </w:r>
      <w:r w:rsidRPr="007167F3">
        <w:rPr>
          <w:rFonts w:ascii="Times New Roman" w:eastAsia="Times New Roman" w:hAnsi="Times New Roman" w:cs="Times New Roman"/>
          <w:sz w:val="24"/>
          <w:szCs w:val="24"/>
        </w:rPr>
        <w:t xml:space="preserve">, 6 of the respondents representing 7% strongly disagreed that </w:t>
      </w:r>
      <w:r w:rsidRPr="007167F3">
        <w:rPr>
          <w:rFonts w:ascii="Times New Roman" w:hAnsi="Times New Roman" w:cs="Times New Roman"/>
          <w:sz w:val="24"/>
          <w:szCs w:val="24"/>
        </w:rPr>
        <w:t>employees handle the tools appropriately</w:t>
      </w:r>
      <w:r w:rsidRPr="007167F3">
        <w:rPr>
          <w:rFonts w:ascii="Times New Roman" w:eastAsia="Times New Roman" w:hAnsi="Times New Roman" w:cs="Times New Roman"/>
          <w:sz w:val="24"/>
          <w:szCs w:val="24"/>
        </w:rPr>
        <w:t xml:space="preserve"> Therefore the largest population agreed </w:t>
      </w:r>
      <w:r w:rsidRPr="007167F3">
        <w:rPr>
          <w:rFonts w:ascii="Times New Roman" w:hAnsi="Times New Roman" w:cs="Times New Roman"/>
          <w:sz w:val="24"/>
          <w:szCs w:val="24"/>
        </w:rPr>
        <w:t>employees handle the tools appropriately.</w:t>
      </w:r>
    </w:p>
    <w:p w14:paraId="10B69E3B"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Finally, the distribution table shows that</w:t>
      </w:r>
      <w:r w:rsidRPr="007167F3">
        <w:rPr>
          <w:rFonts w:ascii="Times New Roman" w:eastAsia="Times New Roman" w:hAnsi="Times New Roman" w:cs="Times New Roman"/>
          <w:sz w:val="24"/>
          <w:szCs w:val="24"/>
        </w:rPr>
        <w:t xml:space="preserve"> 33 of the respondents representing 39% strongly agreed that</w:t>
      </w:r>
      <w:r w:rsidRPr="007167F3">
        <w:rPr>
          <w:rFonts w:ascii="Times New Roman" w:hAnsi="Times New Roman" w:cs="Times New Roman"/>
          <w:sz w:val="24"/>
          <w:szCs w:val="24"/>
        </w:rPr>
        <w:t>attending seminars help the workers to grow</w:t>
      </w:r>
      <w:r w:rsidRPr="007167F3">
        <w:rPr>
          <w:rFonts w:ascii="Times New Roman" w:eastAsia="Times New Roman" w:hAnsi="Times New Roman" w:cs="Times New Roman"/>
          <w:sz w:val="24"/>
          <w:szCs w:val="24"/>
        </w:rPr>
        <w:t>, 28 of the respondents representing 33% agreed that</w:t>
      </w:r>
      <w:r w:rsidRPr="007167F3">
        <w:rPr>
          <w:rFonts w:ascii="Times New Roman" w:hAnsi="Times New Roman" w:cs="Times New Roman"/>
          <w:sz w:val="24"/>
          <w:szCs w:val="24"/>
        </w:rPr>
        <w:t>attending seminars help the workers to grow</w:t>
      </w:r>
      <w:r w:rsidRPr="007167F3">
        <w:rPr>
          <w:rFonts w:ascii="Times New Roman" w:eastAsia="Times New Roman" w:hAnsi="Times New Roman" w:cs="Times New Roman"/>
          <w:sz w:val="24"/>
          <w:szCs w:val="24"/>
        </w:rPr>
        <w:t xml:space="preserve">, 15 of the respondents representing 18% said they </w:t>
      </w:r>
      <w:r w:rsidRPr="007167F3">
        <w:rPr>
          <w:rFonts w:ascii="Times New Roman" w:eastAsia="Times New Roman" w:hAnsi="Times New Roman" w:cs="Times New Roman"/>
          <w:sz w:val="24"/>
          <w:szCs w:val="24"/>
        </w:rPr>
        <w:lastRenderedPageBreak/>
        <w:t xml:space="preserve">are undecided to the statement, 7 of the respondents representing 8% disagreed that </w:t>
      </w:r>
      <w:r w:rsidRPr="007167F3">
        <w:rPr>
          <w:rFonts w:ascii="Times New Roman" w:hAnsi="Times New Roman" w:cs="Times New Roman"/>
          <w:sz w:val="24"/>
          <w:szCs w:val="24"/>
        </w:rPr>
        <w:t>attending seminars help the workers to grow</w:t>
      </w:r>
      <w:r w:rsidRPr="007167F3">
        <w:rPr>
          <w:rFonts w:ascii="Times New Roman" w:eastAsia="Times New Roman" w:hAnsi="Times New Roman" w:cs="Times New Roman"/>
          <w:sz w:val="24"/>
          <w:szCs w:val="24"/>
        </w:rPr>
        <w:t xml:space="preserve">, 2 of the respondents representing 2% strongly disagreed that </w:t>
      </w:r>
      <w:r w:rsidRPr="007167F3">
        <w:rPr>
          <w:rFonts w:ascii="Times New Roman" w:hAnsi="Times New Roman" w:cs="Times New Roman"/>
          <w:sz w:val="24"/>
          <w:szCs w:val="24"/>
        </w:rPr>
        <w:t>attending seminars help the workers to grow.</w:t>
      </w:r>
      <w:r w:rsidRPr="007167F3">
        <w:rPr>
          <w:rFonts w:ascii="Times New Roman" w:eastAsia="Times New Roman" w:hAnsi="Times New Roman" w:cs="Times New Roman"/>
          <w:sz w:val="24"/>
          <w:szCs w:val="24"/>
        </w:rPr>
        <w:t xml:space="preserve"> Therefore the largest population strongly agreed that </w:t>
      </w:r>
      <w:r w:rsidRPr="007167F3">
        <w:rPr>
          <w:rFonts w:ascii="Times New Roman" w:hAnsi="Times New Roman" w:cs="Times New Roman"/>
          <w:sz w:val="24"/>
          <w:szCs w:val="24"/>
        </w:rPr>
        <w:t>attending seminars help the workers to grow.</w:t>
      </w:r>
    </w:p>
    <w:p w14:paraId="48E0F3C2" w14:textId="77777777" w:rsidR="00A85F13" w:rsidRPr="007167F3" w:rsidRDefault="00A85F13" w:rsidP="00A85F13">
      <w:pPr>
        <w:spacing w:before="240" w:after="0" w:line="480" w:lineRule="auto"/>
        <w:jc w:val="both"/>
        <w:rPr>
          <w:rFonts w:ascii="Times New Roman" w:hAnsi="Times New Roman" w:cs="Times New Roman"/>
          <w:sz w:val="24"/>
          <w:szCs w:val="24"/>
        </w:rPr>
      </w:pPr>
    </w:p>
    <w:p w14:paraId="78F42766"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r w:rsidRPr="007167F3">
        <w:rPr>
          <w:rFonts w:ascii="Times New Roman" w:eastAsia="TimesNewRomanPSMT" w:hAnsi="Times New Roman" w:cs="Times New Roman"/>
          <w:b/>
          <w:sz w:val="24"/>
          <w:szCs w:val="24"/>
        </w:rPr>
        <w:t>Table 4.5</w:t>
      </w:r>
      <w:r w:rsidRPr="007167F3">
        <w:rPr>
          <w:rFonts w:ascii="Times New Roman" w:eastAsia="TimesNewRomanPSMT" w:hAnsi="Times New Roman" w:cs="Times New Roman"/>
          <w:b/>
          <w:sz w:val="24"/>
          <w:szCs w:val="24"/>
        </w:rPr>
        <w:tab/>
        <w:t>DISTRIBUTION FOR RISK TAKING</w:t>
      </w:r>
    </w:p>
    <w:tbl>
      <w:tblPr>
        <w:tblW w:w="0" w:type="auto"/>
        <w:tblInd w:w="98" w:type="dxa"/>
        <w:tblCellMar>
          <w:left w:w="10" w:type="dxa"/>
          <w:right w:w="10" w:type="dxa"/>
        </w:tblCellMar>
        <w:tblLook w:val="04A0" w:firstRow="1" w:lastRow="0" w:firstColumn="1" w:lastColumn="0" w:noHBand="0" w:noVBand="1"/>
      </w:tblPr>
      <w:tblGrid>
        <w:gridCol w:w="1054"/>
        <w:gridCol w:w="3265"/>
        <w:gridCol w:w="1724"/>
        <w:gridCol w:w="1512"/>
        <w:gridCol w:w="1697"/>
      </w:tblGrid>
      <w:tr w:rsidR="00A85F13" w:rsidRPr="007167F3" w14:paraId="0BBD2DC0"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870A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S/N</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6DFE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Factor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993D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Factor Level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87133"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Frequency</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B74D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Percentage %</w:t>
            </w:r>
          </w:p>
        </w:tc>
      </w:tr>
      <w:tr w:rsidR="00A85F13" w:rsidRPr="007167F3" w14:paraId="533AE642"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0DE96"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13</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81768"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I like the feeling that come from entering a new situation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6AE7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5A3F380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46567FD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7F729C7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6AE960C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SD</w:t>
            </w:r>
          </w:p>
          <w:p w14:paraId="1632097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1A7A5"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19</w:t>
            </w:r>
          </w:p>
          <w:p w14:paraId="0CA92C2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33</w:t>
            </w:r>
          </w:p>
          <w:p w14:paraId="510E9088"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20</w:t>
            </w:r>
          </w:p>
          <w:p w14:paraId="36CB812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w:t>
            </w:r>
          </w:p>
          <w:p w14:paraId="3825B305"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w:t>
            </w:r>
          </w:p>
          <w:p w14:paraId="19518D1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EE07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22.35</w:t>
            </w:r>
          </w:p>
          <w:p w14:paraId="3215C35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38.82</w:t>
            </w:r>
          </w:p>
          <w:p w14:paraId="07F2D9F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23.52</w:t>
            </w:r>
          </w:p>
          <w:p w14:paraId="0AA07C8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11.76</w:t>
            </w:r>
          </w:p>
          <w:p w14:paraId="49D6D9F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3.52</w:t>
            </w:r>
          </w:p>
          <w:p w14:paraId="5274505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7BE66194"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044DA"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14.</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E0EA0"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I often think about doing things that would arouse a great deal of fear and anxiety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3E92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1413DBD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58E50E0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6657533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3F1F714B"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SD</w:t>
            </w:r>
          </w:p>
          <w:p w14:paraId="344A12B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C4FA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15</w:t>
            </w:r>
          </w:p>
          <w:p w14:paraId="0B49298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28</w:t>
            </w:r>
          </w:p>
          <w:p w14:paraId="10CA70F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18</w:t>
            </w:r>
          </w:p>
          <w:p w14:paraId="415D710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17</w:t>
            </w:r>
          </w:p>
          <w:p w14:paraId="38C6E31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7</w:t>
            </w:r>
          </w:p>
          <w:p w14:paraId="41024A8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3370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17.64</w:t>
            </w:r>
          </w:p>
          <w:p w14:paraId="0093C52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32.94</w:t>
            </w:r>
          </w:p>
          <w:p w14:paraId="3FFFB52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21.17</w:t>
            </w:r>
          </w:p>
          <w:p w14:paraId="4FD4507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20</w:t>
            </w:r>
          </w:p>
          <w:p w14:paraId="1F1EA66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8.23</w:t>
            </w:r>
          </w:p>
          <w:p w14:paraId="75E20BA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374EE5BC"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A6F77"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15.</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2F614"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I like to engage myself in a situation that the outcome is not clear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752E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097448A7"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4D13F55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11B7560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416B50E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SD</w:t>
            </w:r>
          </w:p>
          <w:p w14:paraId="4D0CC23B"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4305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15</w:t>
            </w:r>
          </w:p>
          <w:p w14:paraId="5340654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23</w:t>
            </w:r>
          </w:p>
          <w:p w14:paraId="687B558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29</w:t>
            </w:r>
          </w:p>
          <w:p w14:paraId="5E8DD17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12</w:t>
            </w:r>
          </w:p>
          <w:p w14:paraId="01AAD5B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6</w:t>
            </w:r>
          </w:p>
          <w:p w14:paraId="11D5D2D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6DB53"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17.64</w:t>
            </w:r>
          </w:p>
          <w:p w14:paraId="4918DFB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27.05</w:t>
            </w:r>
          </w:p>
          <w:p w14:paraId="5A4C0E4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34.11</w:t>
            </w:r>
          </w:p>
          <w:p w14:paraId="32CDAC7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14.11</w:t>
            </w:r>
          </w:p>
          <w:p w14:paraId="175E1AD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7.05</w:t>
            </w:r>
          </w:p>
          <w:p w14:paraId="10375F4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04342F83"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026F3"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16.</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32753"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I like to multitask</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855F9"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5AC6FB7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1EAAAF9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151E409E"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44A1B94D"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SD</w:t>
            </w:r>
          </w:p>
          <w:p w14:paraId="0B4E98E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C151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16</w:t>
            </w:r>
          </w:p>
          <w:p w14:paraId="3ED2821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29</w:t>
            </w:r>
          </w:p>
          <w:p w14:paraId="2CD507D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w:t>
            </w:r>
          </w:p>
          <w:p w14:paraId="039B97E2"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20</w:t>
            </w:r>
          </w:p>
          <w:p w14:paraId="031E707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w:t>
            </w:r>
          </w:p>
          <w:p w14:paraId="41CDB4B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A936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18.92</w:t>
            </w:r>
          </w:p>
          <w:p w14:paraId="44155C0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34.11</w:t>
            </w:r>
          </w:p>
          <w:p w14:paraId="0278B70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11.76</w:t>
            </w:r>
          </w:p>
          <w:p w14:paraId="6C11BD9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23.52</w:t>
            </w:r>
          </w:p>
          <w:p w14:paraId="7FA318F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10.76</w:t>
            </w:r>
          </w:p>
          <w:p w14:paraId="2F023EE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5140A5DB"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F7746"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17</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FAB99"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I carefully analyze the situation before making decision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6C70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744E2517"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74F1E37B"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7EB0D6E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6131211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SD</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EC8E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28</w:t>
            </w:r>
          </w:p>
          <w:p w14:paraId="7BFEB23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17</w:t>
            </w:r>
          </w:p>
          <w:p w14:paraId="7508CA5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20</w:t>
            </w:r>
          </w:p>
          <w:p w14:paraId="6D465E83"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13</w:t>
            </w:r>
          </w:p>
          <w:p w14:paraId="3FA4C6B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7</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94A4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32.94</w:t>
            </w:r>
          </w:p>
          <w:p w14:paraId="75545FA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20</w:t>
            </w:r>
          </w:p>
          <w:p w14:paraId="40E6C19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23.52</w:t>
            </w:r>
          </w:p>
          <w:p w14:paraId="6F9EA18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15.29</w:t>
            </w:r>
          </w:p>
          <w:p w14:paraId="33A80E7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8.23</w:t>
            </w:r>
          </w:p>
        </w:tc>
      </w:tr>
      <w:tr w:rsidR="00A85F13" w:rsidRPr="007167F3" w14:paraId="517DD3C8"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7913C"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18.</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B79FF"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I enjoy doing things that are not planned</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4054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25CA4B6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5CBAADFD"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00B1B66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lastRenderedPageBreak/>
              <w:t>D</w:t>
            </w:r>
          </w:p>
          <w:p w14:paraId="3CAE573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SD</w:t>
            </w:r>
          </w:p>
          <w:p w14:paraId="0753D63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E7C2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23</w:t>
            </w:r>
          </w:p>
          <w:p w14:paraId="7BFE0BD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32</w:t>
            </w:r>
          </w:p>
          <w:p w14:paraId="5C19BE0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17</w:t>
            </w:r>
          </w:p>
          <w:p w14:paraId="629BFAE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9</w:t>
            </w:r>
          </w:p>
          <w:p w14:paraId="14F5E43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w:t>
            </w:r>
          </w:p>
          <w:p w14:paraId="383FBE9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030D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27.05</w:t>
            </w:r>
          </w:p>
          <w:p w14:paraId="50DEEE4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37.64</w:t>
            </w:r>
          </w:p>
          <w:p w14:paraId="1368779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20</w:t>
            </w:r>
          </w:p>
          <w:p w14:paraId="29C0673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10.58</w:t>
            </w:r>
          </w:p>
          <w:p w14:paraId="5545A6B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4.70</w:t>
            </w:r>
          </w:p>
          <w:p w14:paraId="6C1A8C1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bl>
    <w:p w14:paraId="63326FC1" w14:textId="77777777" w:rsidR="00A85F13" w:rsidRPr="007167F3" w:rsidRDefault="00A85F13" w:rsidP="00A85F1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b/>
          <w:sz w:val="24"/>
          <w:szCs w:val="24"/>
        </w:rPr>
        <w:lastRenderedPageBreak/>
        <w:t xml:space="preserve">Source: </w:t>
      </w:r>
      <w:r w:rsidRPr="007167F3">
        <w:rPr>
          <w:rFonts w:ascii="Times New Roman" w:eastAsia="Times New Roman" w:hAnsi="Times New Roman" w:cs="Times New Roman"/>
          <w:sz w:val="24"/>
          <w:szCs w:val="24"/>
        </w:rPr>
        <w:t>Researcher’s Field Survey, 2023</w:t>
      </w:r>
    </w:p>
    <w:p w14:paraId="20F61FA0"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The distribution table shows that</w:t>
      </w:r>
      <w:r w:rsidRPr="007167F3">
        <w:rPr>
          <w:rFonts w:ascii="Times New Roman" w:eastAsia="Times New Roman" w:hAnsi="Times New Roman" w:cs="Times New Roman"/>
          <w:sz w:val="24"/>
          <w:szCs w:val="24"/>
        </w:rPr>
        <w:t xml:space="preserve"> 19 of the respondents representing 22% strongly agreed that</w:t>
      </w:r>
      <w:r w:rsidRPr="007167F3">
        <w:rPr>
          <w:rFonts w:ascii="Times New Roman" w:hAnsi="Times New Roman" w:cs="Times New Roman"/>
          <w:sz w:val="24"/>
          <w:szCs w:val="24"/>
        </w:rPr>
        <w:t>I like the feeling that come from entering a new situation</w:t>
      </w:r>
      <w:r w:rsidRPr="007167F3">
        <w:rPr>
          <w:rFonts w:ascii="Times New Roman" w:eastAsia="Times New Roman" w:hAnsi="Times New Roman" w:cs="Times New Roman"/>
          <w:sz w:val="24"/>
          <w:szCs w:val="24"/>
        </w:rPr>
        <w:t>, 33 of the respondents representing 39% agreed that</w:t>
      </w:r>
      <w:r w:rsidRPr="007167F3">
        <w:rPr>
          <w:rFonts w:ascii="Times New Roman" w:hAnsi="Times New Roman" w:cs="Times New Roman"/>
          <w:sz w:val="24"/>
          <w:szCs w:val="24"/>
        </w:rPr>
        <w:t>I like the feeling that come from entering a new situation</w:t>
      </w:r>
      <w:r w:rsidRPr="007167F3">
        <w:rPr>
          <w:rFonts w:ascii="Times New Roman" w:eastAsia="Times New Roman" w:hAnsi="Times New Roman" w:cs="Times New Roman"/>
          <w:sz w:val="24"/>
          <w:szCs w:val="24"/>
        </w:rPr>
        <w:t xml:space="preserve">, 20 of the respondents representing 26% said they are undecided to the statement, 10 of the respondents representing 12% disagreed that </w:t>
      </w:r>
      <w:r w:rsidRPr="007167F3">
        <w:rPr>
          <w:rFonts w:ascii="Times New Roman" w:hAnsi="Times New Roman" w:cs="Times New Roman"/>
          <w:sz w:val="24"/>
          <w:szCs w:val="24"/>
        </w:rPr>
        <w:t>I like the feeling that come from entering a new situation</w:t>
      </w:r>
      <w:r w:rsidRPr="007167F3">
        <w:rPr>
          <w:rFonts w:ascii="Times New Roman" w:eastAsia="Times New Roman" w:hAnsi="Times New Roman" w:cs="Times New Roman"/>
          <w:sz w:val="24"/>
          <w:szCs w:val="24"/>
        </w:rPr>
        <w:t xml:space="preserve">, while 3 of the respondents representing 4% stronglydisagreed that </w:t>
      </w:r>
      <w:r w:rsidRPr="007167F3">
        <w:rPr>
          <w:rFonts w:ascii="Times New Roman" w:hAnsi="Times New Roman" w:cs="Times New Roman"/>
          <w:sz w:val="24"/>
          <w:szCs w:val="24"/>
        </w:rPr>
        <w:t>I like the feeling that come from entering a new situation.</w:t>
      </w:r>
      <w:r w:rsidRPr="007167F3">
        <w:rPr>
          <w:rFonts w:ascii="Times New Roman" w:eastAsia="Times New Roman" w:hAnsi="Times New Roman" w:cs="Times New Roman"/>
          <w:sz w:val="24"/>
          <w:szCs w:val="24"/>
        </w:rPr>
        <w:t xml:space="preserve"> Therefore the largest population agreed that </w:t>
      </w:r>
      <w:r w:rsidRPr="007167F3">
        <w:rPr>
          <w:rFonts w:ascii="Times New Roman" w:hAnsi="Times New Roman" w:cs="Times New Roman"/>
          <w:sz w:val="24"/>
          <w:szCs w:val="24"/>
        </w:rPr>
        <w:t>I like the feeling that come from entering a new situation.</w:t>
      </w:r>
    </w:p>
    <w:p w14:paraId="1D27EECE"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Also, distribution table shows that</w:t>
      </w:r>
      <w:r w:rsidRPr="007167F3">
        <w:rPr>
          <w:rFonts w:ascii="Times New Roman" w:eastAsia="Times New Roman" w:hAnsi="Times New Roman" w:cs="Times New Roman"/>
          <w:sz w:val="24"/>
          <w:szCs w:val="24"/>
        </w:rPr>
        <w:t xml:space="preserve"> 15 of the respondents representing 18% strongly agreed that</w:t>
      </w:r>
      <w:r w:rsidRPr="007167F3">
        <w:rPr>
          <w:rFonts w:ascii="Times New Roman" w:hAnsi="Times New Roman" w:cs="Times New Roman"/>
          <w:sz w:val="24"/>
          <w:szCs w:val="24"/>
        </w:rPr>
        <w:t>I often think about doing things that would arouse a great deal of fear and anxiety</w:t>
      </w:r>
      <w:r w:rsidRPr="007167F3">
        <w:rPr>
          <w:rFonts w:ascii="Times New Roman" w:eastAsia="Times New Roman" w:hAnsi="Times New Roman" w:cs="Times New Roman"/>
          <w:sz w:val="24"/>
          <w:szCs w:val="24"/>
        </w:rPr>
        <w:t>, 28 of the respondents representing 32% agreed that</w:t>
      </w:r>
      <w:r w:rsidRPr="007167F3">
        <w:rPr>
          <w:rFonts w:ascii="Times New Roman" w:hAnsi="Times New Roman" w:cs="Times New Roman"/>
          <w:sz w:val="24"/>
          <w:szCs w:val="24"/>
        </w:rPr>
        <w:t>I often think about doing things that would arouse a great deal of fear and anxiety</w:t>
      </w:r>
      <w:r w:rsidRPr="007167F3">
        <w:rPr>
          <w:rFonts w:ascii="Times New Roman" w:eastAsia="Times New Roman" w:hAnsi="Times New Roman" w:cs="Times New Roman"/>
          <w:sz w:val="24"/>
          <w:szCs w:val="24"/>
        </w:rPr>
        <w:t xml:space="preserve">, 18 of the respondents representing 21% said they are undecided to the statement, 17of the respondents representing 20% disagreed that </w:t>
      </w:r>
      <w:r w:rsidRPr="007167F3">
        <w:rPr>
          <w:rFonts w:ascii="Times New Roman" w:hAnsi="Times New Roman" w:cs="Times New Roman"/>
          <w:sz w:val="24"/>
          <w:szCs w:val="24"/>
        </w:rPr>
        <w:t>I often think about doing things that would arouse a great deal of fear and anxiety</w:t>
      </w:r>
      <w:r w:rsidRPr="007167F3">
        <w:rPr>
          <w:rFonts w:ascii="Times New Roman" w:eastAsia="Times New Roman" w:hAnsi="Times New Roman" w:cs="Times New Roman"/>
          <w:sz w:val="24"/>
          <w:szCs w:val="24"/>
        </w:rPr>
        <w:t>, while 7of the respondents representing 8% stronglydisagreed that</w:t>
      </w:r>
      <w:r w:rsidRPr="007167F3">
        <w:rPr>
          <w:rFonts w:ascii="Times New Roman" w:hAnsi="Times New Roman" w:cs="Times New Roman"/>
          <w:sz w:val="24"/>
          <w:szCs w:val="24"/>
        </w:rPr>
        <w:t>.</w:t>
      </w:r>
      <w:r w:rsidRPr="007167F3">
        <w:rPr>
          <w:rFonts w:ascii="Times New Roman" w:eastAsia="Times New Roman" w:hAnsi="Times New Roman" w:cs="Times New Roman"/>
          <w:sz w:val="24"/>
          <w:szCs w:val="24"/>
        </w:rPr>
        <w:t xml:space="preserve"> Therefore the largest population agreed that </w:t>
      </w:r>
      <w:r w:rsidRPr="007167F3">
        <w:rPr>
          <w:rFonts w:ascii="Times New Roman" w:hAnsi="Times New Roman" w:cs="Times New Roman"/>
          <w:sz w:val="24"/>
          <w:szCs w:val="24"/>
        </w:rPr>
        <w:t>I often think about doing things that would arouse a great deal of fear and anxiety.</w:t>
      </w:r>
    </w:p>
    <w:p w14:paraId="200118B9"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In addition, distribution table shows that</w:t>
      </w:r>
      <w:r w:rsidRPr="007167F3">
        <w:rPr>
          <w:rFonts w:ascii="Times New Roman" w:eastAsia="Times New Roman" w:hAnsi="Times New Roman" w:cs="Times New Roman"/>
          <w:sz w:val="24"/>
          <w:szCs w:val="24"/>
        </w:rPr>
        <w:t xml:space="preserve"> 15 of the respondents representing 18% strongly agreed that</w:t>
      </w:r>
      <w:r w:rsidRPr="007167F3">
        <w:rPr>
          <w:rFonts w:ascii="Times New Roman" w:hAnsi="Times New Roman" w:cs="Times New Roman"/>
          <w:sz w:val="24"/>
          <w:szCs w:val="24"/>
        </w:rPr>
        <w:t>I often think about doing things that would arouse a great deal of fear and anxiety</w:t>
      </w:r>
      <w:r w:rsidRPr="007167F3">
        <w:rPr>
          <w:rFonts w:ascii="Times New Roman" w:eastAsia="Times New Roman" w:hAnsi="Times New Roman" w:cs="Times New Roman"/>
          <w:sz w:val="24"/>
          <w:szCs w:val="24"/>
        </w:rPr>
        <w:t>, 28 of the respondents representing 32% agreed that</w:t>
      </w:r>
      <w:r w:rsidRPr="007167F3">
        <w:rPr>
          <w:rFonts w:ascii="Times New Roman" w:hAnsi="Times New Roman" w:cs="Times New Roman"/>
          <w:sz w:val="24"/>
          <w:szCs w:val="24"/>
        </w:rPr>
        <w:t>I often think about doing things that would arouse a great deal of fear and anxiety</w:t>
      </w:r>
      <w:r w:rsidRPr="007167F3">
        <w:rPr>
          <w:rFonts w:ascii="Times New Roman" w:eastAsia="Times New Roman" w:hAnsi="Times New Roman" w:cs="Times New Roman"/>
          <w:sz w:val="24"/>
          <w:szCs w:val="24"/>
        </w:rPr>
        <w:t xml:space="preserve">, 18 of the respondents representing 21% said they are undecided to the </w:t>
      </w:r>
      <w:r w:rsidRPr="007167F3">
        <w:rPr>
          <w:rFonts w:ascii="Times New Roman" w:eastAsia="Times New Roman" w:hAnsi="Times New Roman" w:cs="Times New Roman"/>
          <w:sz w:val="24"/>
          <w:szCs w:val="24"/>
        </w:rPr>
        <w:lastRenderedPageBreak/>
        <w:t xml:space="preserve">statement, 17 of the respondents representing 20% disagreed that </w:t>
      </w:r>
      <w:r w:rsidRPr="007167F3">
        <w:rPr>
          <w:rFonts w:ascii="Times New Roman" w:hAnsi="Times New Roman" w:cs="Times New Roman"/>
          <w:sz w:val="24"/>
          <w:szCs w:val="24"/>
        </w:rPr>
        <w:t>I often think about doing things that would arouse a great deal of fear and anxiety</w:t>
      </w:r>
      <w:r w:rsidRPr="007167F3">
        <w:rPr>
          <w:rFonts w:ascii="Times New Roman" w:eastAsia="Times New Roman" w:hAnsi="Times New Roman" w:cs="Times New Roman"/>
          <w:sz w:val="24"/>
          <w:szCs w:val="24"/>
        </w:rPr>
        <w:t>, while 7 of the respondents representing 8% stronglydisagreed that</w:t>
      </w:r>
      <w:r w:rsidRPr="007167F3">
        <w:rPr>
          <w:rFonts w:ascii="Times New Roman" w:hAnsi="Times New Roman" w:cs="Times New Roman"/>
          <w:sz w:val="24"/>
          <w:szCs w:val="24"/>
        </w:rPr>
        <w:t>.</w:t>
      </w:r>
      <w:r w:rsidRPr="007167F3">
        <w:rPr>
          <w:rFonts w:ascii="Times New Roman" w:eastAsia="Times New Roman" w:hAnsi="Times New Roman" w:cs="Times New Roman"/>
          <w:sz w:val="24"/>
          <w:szCs w:val="24"/>
        </w:rPr>
        <w:t xml:space="preserve"> Therefore the largest population agreed that </w:t>
      </w:r>
      <w:r w:rsidRPr="007167F3">
        <w:rPr>
          <w:rFonts w:ascii="Times New Roman" w:hAnsi="Times New Roman" w:cs="Times New Roman"/>
          <w:sz w:val="24"/>
          <w:szCs w:val="24"/>
        </w:rPr>
        <w:t>I often think about doing things that would arouse a great deal of fear and anxiety.</w:t>
      </w:r>
    </w:p>
    <w:p w14:paraId="651E3A69" w14:textId="77777777" w:rsidR="00A85F13" w:rsidRPr="007167F3" w:rsidRDefault="00A85F13" w:rsidP="00A85F13">
      <w:pPr>
        <w:spacing w:before="240" w:after="0" w:line="480" w:lineRule="auto"/>
        <w:jc w:val="both"/>
        <w:rPr>
          <w:rFonts w:ascii="Times New Roman" w:hAnsi="Times New Roman" w:cs="Times New Roman"/>
          <w:sz w:val="24"/>
          <w:szCs w:val="24"/>
        </w:rPr>
      </w:pPr>
    </w:p>
    <w:p w14:paraId="53B3B9BE" w14:textId="77777777" w:rsidR="00A85F13" w:rsidRPr="007167F3" w:rsidRDefault="00A85F13" w:rsidP="00A85F13">
      <w:pPr>
        <w:spacing w:line="480" w:lineRule="auto"/>
        <w:jc w:val="both"/>
        <w:rPr>
          <w:rFonts w:ascii="Times New Roman" w:hAnsi="Times New Roman" w:cs="Times New Roman"/>
          <w:sz w:val="24"/>
          <w:szCs w:val="24"/>
        </w:rPr>
      </w:pPr>
      <w:r w:rsidRPr="007167F3">
        <w:rPr>
          <w:rFonts w:ascii="Times New Roman" w:hAnsi="Times New Roman" w:cs="Times New Roman"/>
          <w:sz w:val="24"/>
          <w:szCs w:val="24"/>
        </w:rPr>
        <w:t>Additionally, distribution table shows that</w:t>
      </w:r>
      <w:r w:rsidRPr="007167F3">
        <w:rPr>
          <w:rFonts w:ascii="Times New Roman" w:eastAsia="Times New Roman" w:hAnsi="Times New Roman" w:cs="Times New Roman"/>
          <w:sz w:val="24"/>
          <w:szCs w:val="24"/>
        </w:rPr>
        <w:t xml:space="preserve"> 15 of the respondents representing 18% strongly agreed that</w:t>
      </w:r>
      <w:r w:rsidRPr="007167F3">
        <w:rPr>
          <w:rFonts w:ascii="Times New Roman" w:hAnsi="Times New Roman" w:cs="Times New Roman"/>
          <w:sz w:val="24"/>
          <w:szCs w:val="24"/>
        </w:rPr>
        <w:t>I like to engage myself in a situation that the outcome is not clear</w:t>
      </w:r>
      <w:r w:rsidRPr="007167F3">
        <w:rPr>
          <w:rFonts w:ascii="Times New Roman" w:eastAsia="Times New Roman" w:hAnsi="Times New Roman" w:cs="Times New Roman"/>
          <w:sz w:val="24"/>
          <w:szCs w:val="24"/>
        </w:rPr>
        <w:t>, 23 of the respondents representing 27% agreed that</w:t>
      </w:r>
      <w:r w:rsidRPr="007167F3">
        <w:rPr>
          <w:rFonts w:ascii="Times New Roman" w:hAnsi="Times New Roman" w:cs="Times New Roman"/>
          <w:sz w:val="24"/>
          <w:szCs w:val="24"/>
        </w:rPr>
        <w:t>I like to engage myself in a situation that the outcome is not clear</w:t>
      </w:r>
      <w:r w:rsidRPr="007167F3">
        <w:rPr>
          <w:rFonts w:ascii="Times New Roman" w:eastAsia="Times New Roman" w:hAnsi="Times New Roman" w:cs="Times New Roman"/>
          <w:sz w:val="24"/>
          <w:szCs w:val="24"/>
        </w:rPr>
        <w:t xml:space="preserve">, 29 of the respondents representing 34% said they are undecided to the statement, 12 of the respondents representing 14% disagreed that </w:t>
      </w:r>
      <w:r w:rsidRPr="007167F3">
        <w:rPr>
          <w:rFonts w:ascii="Times New Roman" w:hAnsi="Times New Roman" w:cs="Times New Roman"/>
          <w:sz w:val="24"/>
          <w:szCs w:val="24"/>
        </w:rPr>
        <w:t>I like to engage myself in a situation that the outcome is not clear</w:t>
      </w:r>
      <w:r w:rsidRPr="007167F3">
        <w:rPr>
          <w:rFonts w:ascii="Times New Roman" w:eastAsia="Times New Roman" w:hAnsi="Times New Roman" w:cs="Times New Roman"/>
          <w:sz w:val="24"/>
          <w:szCs w:val="24"/>
        </w:rPr>
        <w:t>while 6 of the respondents representing 7% stronglydisagreed that</w:t>
      </w:r>
      <w:r w:rsidRPr="007167F3">
        <w:rPr>
          <w:rFonts w:ascii="Times New Roman" w:hAnsi="Times New Roman" w:cs="Times New Roman"/>
          <w:sz w:val="24"/>
          <w:szCs w:val="24"/>
        </w:rPr>
        <w:t xml:space="preserve">I like to engage myself in a situation that the outcome is not clear. </w:t>
      </w:r>
      <w:r w:rsidRPr="007167F3">
        <w:rPr>
          <w:rFonts w:ascii="Times New Roman" w:eastAsia="Times New Roman" w:hAnsi="Times New Roman" w:cs="Times New Roman"/>
          <w:sz w:val="24"/>
          <w:szCs w:val="24"/>
        </w:rPr>
        <w:t xml:space="preserve">Therefore the largest population agreed that </w:t>
      </w:r>
      <w:r w:rsidRPr="007167F3">
        <w:rPr>
          <w:rFonts w:ascii="Times New Roman" w:hAnsi="Times New Roman" w:cs="Times New Roman"/>
          <w:sz w:val="24"/>
          <w:szCs w:val="24"/>
        </w:rPr>
        <w:t>I often think about doing things that would arouse a great deal of fear and anxiety.</w:t>
      </w:r>
    </w:p>
    <w:p w14:paraId="30E98192" w14:textId="77777777" w:rsidR="00A85F13" w:rsidRPr="007167F3" w:rsidRDefault="00A85F13" w:rsidP="00A85F13">
      <w:pPr>
        <w:spacing w:before="240" w:after="0" w:line="480" w:lineRule="auto"/>
        <w:jc w:val="both"/>
        <w:rPr>
          <w:rFonts w:ascii="Times New Roman" w:hAnsi="Times New Roman" w:cs="Times New Roman"/>
          <w:sz w:val="24"/>
          <w:szCs w:val="24"/>
        </w:rPr>
      </w:pPr>
    </w:p>
    <w:p w14:paraId="091C85D3" w14:textId="77777777" w:rsidR="00A85F13" w:rsidRPr="007167F3" w:rsidRDefault="00A85F13" w:rsidP="00A85F13">
      <w:pPr>
        <w:spacing w:line="480" w:lineRule="auto"/>
        <w:jc w:val="both"/>
        <w:rPr>
          <w:rFonts w:ascii="Times New Roman" w:hAnsi="Times New Roman" w:cs="Times New Roman"/>
          <w:sz w:val="24"/>
          <w:szCs w:val="24"/>
        </w:rPr>
      </w:pPr>
      <w:r w:rsidRPr="007167F3">
        <w:rPr>
          <w:rFonts w:ascii="Times New Roman" w:hAnsi="Times New Roman" w:cs="Times New Roman"/>
          <w:sz w:val="24"/>
          <w:szCs w:val="24"/>
        </w:rPr>
        <w:t>Consequently, distribution table shows that</w:t>
      </w:r>
      <w:r w:rsidRPr="007167F3">
        <w:rPr>
          <w:rFonts w:ascii="Times New Roman" w:eastAsia="Times New Roman" w:hAnsi="Times New Roman" w:cs="Times New Roman"/>
          <w:sz w:val="24"/>
          <w:szCs w:val="24"/>
        </w:rPr>
        <w:t xml:space="preserve"> 16 of the respondents representing 19% strongly agreed that</w:t>
      </w:r>
      <w:r w:rsidRPr="007167F3">
        <w:rPr>
          <w:rFonts w:ascii="Times New Roman" w:hAnsi="Times New Roman" w:cs="Times New Roman"/>
          <w:sz w:val="24"/>
          <w:szCs w:val="24"/>
        </w:rPr>
        <w:t>I like to multitask</w:t>
      </w:r>
      <w:r w:rsidRPr="007167F3">
        <w:rPr>
          <w:rFonts w:ascii="Times New Roman" w:eastAsia="Times New Roman" w:hAnsi="Times New Roman" w:cs="Times New Roman"/>
          <w:sz w:val="24"/>
          <w:szCs w:val="24"/>
        </w:rPr>
        <w:t xml:space="preserve">, 29 of the respondents representing 34% agreed that </w:t>
      </w:r>
      <w:r w:rsidRPr="007167F3">
        <w:rPr>
          <w:rFonts w:ascii="Times New Roman" w:hAnsi="Times New Roman" w:cs="Times New Roman"/>
          <w:sz w:val="24"/>
          <w:szCs w:val="24"/>
        </w:rPr>
        <w:t>I like to multitask</w:t>
      </w:r>
      <w:r w:rsidRPr="007167F3">
        <w:rPr>
          <w:rFonts w:ascii="Times New Roman" w:eastAsia="Times New Roman" w:hAnsi="Times New Roman" w:cs="Times New Roman"/>
          <w:sz w:val="24"/>
          <w:szCs w:val="24"/>
        </w:rPr>
        <w:t xml:space="preserve">, 10 of the respondents representing 12% said they are undecided to the statement, 20 of the respondents representing 24% disagreed that </w:t>
      </w:r>
      <w:r w:rsidRPr="007167F3">
        <w:rPr>
          <w:rFonts w:ascii="Times New Roman" w:hAnsi="Times New Roman" w:cs="Times New Roman"/>
          <w:sz w:val="24"/>
          <w:szCs w:val="24"/>
        </w:rPr>
        <w:t>I like to multitask</w:t>
      </w:r>
      <w:r w:rsidRPr="007167F3">
        <w:rPr>
          <w:rFonts w:ascii="Times New Roman" w:eastAsia="Times New Roman" w:hAnsi="Times New Roman" w:cs="Times New Roman"/>
          <w:sz w:val="24"/>
          <w:szCs w:val="24"/>
        </w:rPr>
        <w:t>while 10 of the respondents representing 11% stronglydisagreed that</w:t>
      </w:r>
      <w:r w:rsidRPr="007167F3">
        <w:rPr>
          <w:rFonts w:ascii="Times New Roman" w:hAnsi="Times New Roman" w:cs="Times New Roman"/>
          <w:sz w:val="24"/>
          <w:szCs w:val="24"/>
        </w:rPr>
        <w:t xml:space="preserve">I like to multitask. </w:t>
      </w:r>
      <w:r w:rsidRPr="007167F3">
        <w:rPr>
          <w:rFonts w:ascii="Times New Roman" w:eastAsia="Times New Roman" w:hAnsi="Times New Roman" w:cs="Times New Roman"/>
          <w:sz w:val="24"/>
          <w:szCs w:val="24"/>
        </w:rPr>
        <w:t xml:space="preserve">Therefore the largest population agreed </w:t>
      </w:r>
      <w:r w:rsidRPr="007167F3">
        <w:rPr>
          <w:rFonts w:ascii="Times New Roman" w:hAnsi="Times New Roman" w:cs="Times New Roman"/>
          <w:sz w:val="24"/>
          <w:szCs w:val="24"/>
        </w:rPr>
        <w:t>I like to multitask</w:t>
      </w:r>
    </w:p>
    <w:p w14:paraId="2646A394" w14:textId="77777777" w:rsidR="00A85F13" w:rsidRPr="007167F3" w:rsidRDefault="00A85F13" w:rsidP="00A85F13">
      <w:pPr>
        <w:spacing w:before="240" w:after="0" w:line="480" w:lineRule="auto"/>
        <w:jc w:val="both"/>
        <w:rPr>
          <w:rFonts w:ascii="Times New Roman" w:hAnsi="Times New Roman" w:cs="Times New Roman"/>
          <w:sz w:val="24"/>
          <w:szCs w:val="24"/>
        </w:rPr>
      </w:pPr>
    </w:p>
    <w:p w14:paraId="7EFE39E1" w14:textId="77777777" w:rsidR="00A85F13" w:rsidRPr="007167F3" w:rsidRDefault="00A85F13" w:rsidP="00A85F13">
      <w:pPr>
        <w:spacing w:line="48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In addition, distribution table shows that</w:t>
      </w:r>
      <w:r w:rsidRPr="007167F3">
        <w:rPr>
          <w:rFonts w:ascii="Times New Roman" w:eastAsia="Times New Roman" w:hAnsi="Times New Roman" w:cs="Times New Roman"/>
          <w:sz w:val="24"/>
          <w:szCs w:val="24"/>
        </w:rPr>
        <w:t>28 of the respondents representing 33% strongly agreed that</w:t>
      </w:r>
      <w:r w:rsidRPr="007167F3">
        <w:rPr>
          <w:rFonts w:ascii="Times New Roman" w:hAnsi="Times New Roman" w:cs="Times New Roman"/>
          <w:sz w:val="24"/>
          <w:szCs w:val="24"/>
        </w:rPr>
        <w:t>I carefully analyze the situation before making decision</w:t>
      </w:r>
      <w:r w:rsidRPr="007167F3">
        <w:rPr>
          <w:rFonts w:ascii="Times New Roman" w:eastAsia="Times New Roman" w:hAnsi="Times New Roman" w:cs="Times New Roman"/>
          <w:sz w:val="24"/>
          <w:szCs w:val="24"/>
        </w:rPr>
        <w:t xml:space="preserve">, 17of the respondents representing 20% agreed that </w:t>
      </w:r>
      <w:r w:rsidRPr="007167F3">
        <w:rPr>
          <w:rFonts w:ascii="Times New Roman" w:hAnsi="Times New Roman" w:cs="Times New Roman"/>
          <w:sz w:val="24"/>
          <w:szCs w:val="24"/>
        </w:rPr>
        <w:t>I carefully analyze the situation before making decision</w:t>
      </w:r>
      <w:r w:rsidRPr="007167F3">
        <w:rPr>
          <w:rFonts w:ascii="Times New Roman" w:eastAsia="Times New Roman" w:hAnsi="Times New Roman" w:cs="Times New Roman"/>
          <w:sz w:val="24"/>
          <w:szCs w:val="24"/>
        </w:rPr>
        <w:t xml:space="preserve"> 20 of the respondents representing 24% said they are undecided to the statement, 13of the respondents representing 15% disagreed that </w:t>
      </w:r>
      <w:r w:rsidRPr="007167F3">
        <w:rPr>
          <w:rFonts w:ascii="Times New Roman" w:hAnsi="Times New Roman" w:cs="Times New Roman"/>
          <w:sz w:val="24"/>
          <w:szCs w:val="24"/>
        </w:rPr>
        <w:t>I carefully analyze the situation before making decision</w:t>
      </w:r>
      <w:r w:rsidRPr="007167F3">
        <w:rPr>
          <w:rFonts w:ascii="Times New Roman" w:eastAsia="Times New Roman" w:hAnsi="Times New Roman" w:cs="Times New Roman"/>
          <w:sz w:val="24"/>
          <w:szCs w:val="24"/>
        </w:rPr>
        <w:t>, while 7 of the respondents representing 8% stronglydisagreed that</w:t>
      </w:r>
      <w:r w:rsidRPr="007167F3">
        <w:rPr>
          <w:rFonts w:ascii="Times New Roman" w:hAnsi="Times New Roman" w:cs="Times New Roman"/>
          <w:sz w:val="24"/>
          <w:szCs w:val="24"/>
        </w:rPr>
        <w:t xml:space="preserve">I carefully analyze the situation before making decision. </w:t>
      </w:r>
      <w:r w:rsidRPr="007167F3">
        <w:rPr>
          <w:rFonts w:ascii="Times New Roman" w:eastAsia="Times New Roman" w:hAnsi="Times New Roman" w:cs="Times New Roman"/>
          <w:sz w:val="24"/>
          <w:szCs w:val="24"/>
        </w:rPr>
        <w:t>Therefore the largest population strongly agreed</w:t>
      </w:r>
      <w:r w:rsidRPr="007167F3">
        <w:rPr>
          <w:rFonts w:ascii="Times New Roman" w:hAnsi="Times New Roman" w:cs="Times New Roman"/>
          <w:sz w:val="24"/>
          <w:szCs w:val="24"/>
        </w:rPr>
        <w:t>I carefully analyze the situation before making decision.</w:t>
      </w:r>
    </w:p>
    <w:p w14:paraId="79FF7A20" w14:textId="77777777" w:rsidR="00A85F13" w:rsidRPr="007167F3" w:rsidRDefault="00A85F13" w:rsidP="00A85F13">
      <w:pPr>
        <w:spacing w:line="480" w:lineRule="auto"/>
        <w:jc w:val="both"/>
        <w:rPr>
          <w:rFonts w:ascii="Times New Roman" w:hAnsi="Times New Roman" w:cs="Times New Roman"/>
          <w:sz w:val="24"/>
          <w:szCs w:val="24"/>
        </w:rPr>
      </w:pPr>
      <w:r w:rsidRPr="007167F3">
        <w:rPr>
          <w:rFonts w:ascii="Times New Roman" w:hAnsi="Times New Roman" w:cs="Times New Roman"/>
          <w:sz w:val="24"/>
          <w:szCs w:val="24"/>
        </w:rPr>
        <w:t>Finally, distribution table shows that</w:t>
      </w:r>
      <w:r w:rsidRPr="007167F3">
        <w:rPr>
          <w:rFonts w:ascii="Times New Roman" w:eastAsia="Times New Roman" w:hAnsi="Times New Roman" w:cs="Times New Roman"/>
          <w:sz w:val="24"/>
          <w:szCs w:val="24"/>
        </w:rPr>
        <w:t xml:space="preserve"> 23 of the respondents representing 27% strongly agreed that</w:t>
      </w:r>
      <w:r w:rsidRPr="007167F3">
        <w:rPr>
          <w:rFonts w:ascii="Times New Roman" w:hAnsi="Times New Roman" w:cs="Times New Roman"/>
          <w:sz w:val="24"/>
          <w:szCs w:val="24"/>
        </w:rPr>
        <w:t>I enjoy doing things that are not planned</w:t>
      </w:r>
      <w:r w:rsidRPr="007167F3">
        <w:rPr>
          <w:rFonts w:ascii="Times New Roman" w:eastAsia="Times New Roman" w:hAnsi="Times New Roman" w:cs="Times New Roman"/>
          <w:sz w:val="24"/>
          <w:szCs w:val="24"/>
        </w:rPr>
        <w:t xml:space="preserve">, 32 of the respondents representing 38% agreed that </w:t>
      </w:r>
      <w:r w:rsidRPr="007167F3">
        <w:rPr>
          <w:rFonts w:ascii="Times New Roman" w:hAnsi="Times New Roman" w:cs="Times New Roman"/>
          <w:sz w:val="24"/>
          <w:szCs w:val="24"/>
        </w:rPr>
        <w:t>I enjoy doing things that are not planned,</w:t>
      </w:r>
      <w:r w:rsidRPr="007167F3">
        <w:rPr>
          <w:rFonts w:ascii="Times New Roman" w:eastAsia="Times New Roman" w:hAnsi="Times New Roman" w:cs="Times New Roman"/>
          <w:sz w:val="24"/>
          <w:szCs w:val="24"/>
        </w:rPr>
        <w:t xml:space="preserve"> 17 of the respondents representing 20% said they are undecided to the statement, 9 of the respondents representing 11% disagreed</w:t>
      </w:r>
      <w:r w:rsidRPr="007167F3">
        <w:rPr>
          <w:rFonts w:ascii="Times New Roman" w:hAnsi="Times New Roman" w:cs="Times New Roman"/>
          <w:sz w:val="24"/>
          <w:szCs w:val="24"/>
        </w:rPr>
        <w:t>I enjoy doing things that are not planned</w:t>
      </w:r>
      <w:r w:rsidRPr="007167F3">
        <w:rPr>
          <w:rFonts w:ascii="Times New Roman" w:eastAsia="Times New Roman" w:hAnsi="Times New Roman" w:cs="Times New Roman"/>
          <w:sz w:val="24"/>
          <w:szCs w:val="24"/>
        </w:rPr>
        <w:t>, while 4 of the respondents representing 5% stronglydisagreed that</w:t>
      </w:r>
      <w:r w:rsidRPr="007167F3">
        <w:rPr>
          <w:rFonts w:ascii="Times New Roman" w:hAnsi="Times New Roman" w:cs="Times New Roman"/>
          <w:sz w:val="24"/>
          <w:szCs w:val="24"/>
        </w:rPr>
        <w:t xml:space="preserve">. I enjoy doing things that are not planned. </w:t>
      </w:r>
      <w:r w:rsidRPr="007167F3">
        <w:rPr>
          <w:rFonts w:ascii="Times New Roman" w:eastAsia="Times New Roman" w:hAnsi="Times New Roman" w:cs="Times New Roman"/>
          <w:sz w:val="24"/>
          <w:szCs w:val="24"/>
        </w:rPr>
        <w:t>Therefore the largest population agreed</w:t>
      </w:r>
      <w:r w:rsidRPr="007167F3">
        <w:rPr>
          <w:rFonts w:ascii="Times New Roman" w:hAnsi="Times New Roman" w:cs="Times New Roman"/>
          <w:sz w:val="24"/>
          <w:szCs w:val="24"/>
        </w:rPr>
        <w:t>that I enjoy doing things that are not planned.</w:t>
      </w:r>
    </w:p>
    <w:p w14:paraId="58FD1489"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0009AFCE"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0EAA11C2" w14:textId="77777777" w:rsidR="00A85F13" w:rsidRPr="007167F3" w:rsidRDefault="00A85F13" w:rsidP="00A85F13">
      <w:pPr>
        <w:spacing w:after="0" w:line="480" w:lineRule="auto"/>
        <w:jc w:val="both"/>
        <w:rPr>
          <w:rFonts w:ascii="Times New Roman" w:hAnsi="Times New Roman" w:cs="Times New Roman"/>
          <w:b/>
          <w:sz w:val="24"/>
          <w:szCs w:val="24"/>
        </w:rPr>
      </w:pPr>
      <w:r w:rsidRPr="007167F3">
        <w:rPr>
          <w:rFonts w:ascii="Times New Roman" w:eastAsia="TimesNewRomanPSMT" w:hAnsi="Times New Roman" w:cs="Times New Roman"/>
          <w:b/>
          <w:sz w:val="24"/>
          <w:szCs w:val="24"/>
        </w:rPr>
        <w:t>4.6</w:t>
      </w:r>
      <w:r w:rsidRPr="007167F3">
        <w:rPr>
          <w:rFonts w:ascii="Times New Roman" w:eastAsia="TimesNewRomanPSMT" w:hAnsi="Times New Roman" w:cs="Times New Roman"/>
          <w:b/>
          <w:sz w:val="24"/>
          <w:szCs w:val="24"/>
        </w:rPr>
        <w:tab/>
        <w:t xml:space="preserve">DISTRIBUTION TABLE FOR </w:t>
      </w:r>
      <w:r w:rsidRPr="007167F3">
        <w:rPr>
          <w:rFonts w:ascii="Times New Roman" w:hAnsi="Times New Roman" w:cs="Times New Roman"/>
          <w:b/>
          <w:sz w:val="24"/>
          <w:szCs w:val="24"/>
        </w:rPr>
        <w:t>INNOVATION</w:t>
      </w:r>
    </w:p>
    <w:tbl>
      <w:tblPr>
        <w:tblW w:w="0" w:type="auto"/>
        <w:tblInd w:w="98" w:type="dxa"/>
        <w:tblCellMar>
          <w:left w:w="10" w:type="dxa"/>
          <w:right w:w="10" w:type="dxa"/>
        </w:tblCellMar>
        <w:tblLook w:val="04A0" w:firstRow="1" w:lastRow="0" w:firstColumn="1" w:lastColumn="0" w:noHBand="0" w:noVBand="1"/>
      </w:tblPr>
      <w:tblGrid>
        <w:gridCol w:w="1054"/>
        <w:gridCol w:w="3265"/>
        <w:gridCol w:w="1724"/>
        <w:gridCol w:w="1512"/>
        <w:gridCol w:w="1697"/>
      </w:tblGrid>
      <w:tr w:rsidR="00A85F13" w:rsidRPr="007167F3" w14:paraId="565803B1"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8017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S/N</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E00E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Factor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491A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Factor Level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48C4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Frequency</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787F8"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Percentage %</w:t>
            </w:r>
          </w:p>
        </w:tc>
      </w:tr>
      <w:tr w:rsidR="00A85F13" w:rsidRPr="007167F3" w14:paraId="2B9AE703"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28BE6"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19</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DADED"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Employee are consider as important source of information.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63FDA"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675C7778"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6160184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3E91166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5D58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27</w:t>
            </w:r>
          </w:p>
          <w:p w14:paraId="63AE2B0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34</w:t>
            </w:r>
          </w:p>
          <w:p w14:paraId="2BB6B81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24</w:t>
            </w:r>
          </w:p>
          <w:p w14:paraId="1BC020F2"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CA34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31.76</w:t>
            </w:r>
          </w:p>
          <w:p w14:paraId="43D1B47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40</w:t>
            </w:r>
          </w:p>
          <w:p w14:paraId="5F04030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28.23</w:t>
            </w:r>
          </w:p>
          <w:p w14:paraId="37F420C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31B46ED9"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D1AB4"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20</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66992"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The organization often organize training for the employee.</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CDB6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17D9142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7DE7A017"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39F596D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1DA8224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lastRenderedPageBreak/>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6C5E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25</w:t>
            </w:r>
          </w:p>
          <w:p w14:paraId="0E53ABF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39</w:t>
            </w:r>
          </w:p>
          <w:p w14:paraId="3AF8727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15</w:t>
            </w:r>
          </w:p>
          <w:p w14:paraId="684C8D0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7</w:t>
            </w:r>
          </w:p>
          <w:p w14:paraId="5BCC5103"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CD4C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29.41</w:t>
            </w:r>
          </w:p>
          <w:p w14:paraId="468AC2D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45.88</w:t>
            </w:r>
          </w:p>
          <w:p w14:paraId="5461539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17.64</w:t>
            </w:r>
          </w:p>
          <w:p w14:paraId="34D0F5D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8.23</w:t>
            </w:r>
          </w:p>
          <w:p w14:paraId="4F740A1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100</w:t>
            </w:r>
          </w:p>
        </w:tc>
      </w:tr>
      <w:tr w:rsidR="00A85F13" w:rsidRPr="007167F3" w14:paraId="14599371"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D47C8"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lastRenderedPageBreak/>
              <w:t>21.</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7B268"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Employees are aware of the goals of the organization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3DEE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1D1A1FD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0E43DA7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5C1FCD08"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4B099DA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1B8C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29</w:t>
            </w:r>
          </w:p>
          <w:p w14:paraId="364B85F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21</w:t>
            </w:r>
          </w:p>
          <w:p w14:paraId="0A5F010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14</w:t>
            </w:r>
          </w:p>
          <w:p w14:paraId="79B6B75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21</w:t>
            </w:r>
          </w:p>
          <w:p w14:paraId="71A469F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2B93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34.11</w:t>
            </w:r>
          </w:p>
          <w:p w14:paraId="7109717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24.70</w:t>
            </w:r>
          </w:p>
          <w:p w14:paraId="1253ACD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16.47</w:t>
            </w:r>
          </w:p>
          <w:p w14:paraId="2F1990B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24.70</w:t>
            </w:r>
          </w:p>
          <w:p w14:paraId="02D083B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7B18C299"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A23FA"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22</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31B11"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Employees always want to learning new skills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22E9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1FF1774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0D788E6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64FC8A3E"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 xml:space="preserve">Total </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0518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28</w:t>
            </w:r>
          </w:p>
          <w:p w14:paraId="6F547C2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38</w:t>
            </w:r>
          </w:p>
          <w:p w14:paraId="172D169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9</w:t>
            </w:r>
          </w:p>
          <w:p w14:paraId="37C8F1C8"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0455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32.94</w:t>
            </w:r>
          </w:p>
          <w:p w14:paraId="46A129F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44.70</w:t>
            </w:r>
          </w:p>
          <w:p w14:paraId="2FD2EEC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10.58</w:t>
            </w:r>
          </w:p>
          <w:p w14:paraId="4A1DFA5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4F8CDA11"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E6B3A"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23</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495D0"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Most of the employees have analytical skills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4559A"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1394FDB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55D535C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6F7E1D1D"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542FD659"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3EF51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20</w:t>
            </w:r>
          </w:p>
          <w:p w14:paraId="6C4C53C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36</w:t>
            </w:r>
          </w:p>
          <w:p w14:paraId="4736175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17</w:t>
            </w:r>
          </w:p>
          <w:p w14:paraId="012B153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12</w:t>
            </w:r>
          </w:p>
          <w:p w14:paraId="6CD8BA7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5390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23.52</w:t>
            </w:r>
          </w:p>
          <w:p w14:paraId="19197492"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42.35</w:t>
            </w:r>
          </w:p>
          <w:p w14:paraId="0099D345"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20</w:t>
            </w:r>
          </w:p>
          <w:p w14:paraId="284AA375"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14.11</w:t>
            </w:r>
          </w:p>
          <w:p w14:paraId="526D8B7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7F7C0662"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6A161"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24</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9F2F5"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Employees always wanting to learn more</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A9059"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24707D07"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0A792F17"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66104C03"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0F3F2"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43</w:t>
            </w:r>
          </w:p>
          <w:p w14:paraId="48DB511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29</w:t>
            </w:r>
          </w:p>
          <w:p w14:paraId="20C3F3A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13</w:t>
            </w:r>
          </w:p>
          <w:p w14:paraId="1867C60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5E63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38.82</w:t>
            </w:r>
          </w:p>
          <w:p w14:paraId="28FECC9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34.11</w:t>
            </w:r>
          </w:p>
          <w:p w14:paraId="51FB7E3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23.63</w:t>
            </w:r>
          </w:p>
          <w:p w14:paraId="382506A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bl>
    <w:p w14:paraId="540DCAC5" w14:textId="77777777" w:rsidR="00A85F13" w:rsidRPr="007167F3" w:rsidRDefault="00A85F13" w:rsidP="00A85F1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b/>
          <w:sz w:val="24"/>
          <w:szCs w:val="24"/>
        </w:rPr>
        <w:t xml:space="preserve">Source: </w:t>
      </w:r>
      <w:r w:rsidRPr="007167F3">
        <w:rPr>
          <w:rFonts w:ascii="Times New Roman" w:eastAsia="Times New Roman" w:hAnsi="Times New Roman" w:cs="Times New Roman"/>
          <w:sz w:val="24"/>
          <w:szCs w:val="24"/>
        </w:rPr>
        <w:t>Researcher’s Field Survey, 2023</w:t>
      </w:r>
    </w:p>
    <w:p w14:paraId="3028DA6F" w14:textId="77777777" w:rsidR="00A85F13" w:rsidRPr="007167F3" w:rsidRDefault="00A85F13" w:rsidP="00A85F13">
      <w:pPr>
        <w:spacing w:after="0" w:line="240" w:lineRule="auto"/>
        <w:jc w:val="both"/>
        <w:rPr>
          <w:rFonts w:ascii="Times New Roman" w:eastAsia="Times New Roman" w:hAnsi="Times New Roman" w:cs="Times New Roman"/>
          <w:sz w:val="24"/>
          <w:szCs w:val="24"/>
        </w:rPr>
      </w:pPr>
    </w:p>
    <w:p w14:paraId="2A509943" w14:textId="77777777" w:rsidR="00A85F13" w:rsidRPr="007167F3" w:rsidRDefault="00A85F13" w:rsidP="00A85F13">
      <w:pPr>
        <w:spacing w:line="480" w:lineRule="auto"/>
        <w:jc w:val="both"/>
        <w:rPr>
          <w:rFonts w:ascii="Times New Roman" w:hAnsi="Times New Roman" w:cs="Times New Roman"/>
          <w:sz w:val="24"/>
          <w:szCs w:val="24"/>
        </w:rPr>
      </w:pPr>
      <w:r w:rsidRPr="007167F3">
        <w:rPr>
          <w:rFonts w:ascii="Times New Roman" w:hAnsi="Times New Roman" w:cs="Times New Roman"/>
          <w:sz w:val="24"/>
          <w:szCs w:val="24"/>
        </w:rPr>
        <w:t>The distribution table shows that</w:t>
      </w:r>
      <w:r w:rsidRPr="007167F3">
        <w:rPr>
          <w:rFonts w:ascii="Times New Roman" w:eastAsia="Times New Roman" w:hAnsi="Times New Roman" w:cs="Times New Roman"/>
          <w:sz w:val="24"/>
          <w:szCs w:val="24"/>
        </w:rPr>
        <w:t xml:space="preserve"> 27 of the respondents representing 32% strongly agreed that</w:t>
      </w:r>
      <w:r w:rsidRPr="007167F3">
        <w:rPr>
          <w:rFonts w:ascii="Times New Roman" w:hAnsi="Times New Roman" w:cs="Times New Roman"/>
          <w:sz w:val="24"/>
          <w:szCs w:val="24"/>
        </w:rPr>
        <w:t>employee are consider as important source of information.</w:t>
      </w:r>
      <w:r w:rsidRPr="007167F3">
        <w:rPr>
          <w:rFonts w:ascii="Times New Roman" w:eastAsia="Times New Roman" w:hAnsi="Times New Roman" w:cs="Times New Roman"/>
          <w:sz w:val="24"/>
          <w:szCs w:val="24"/>
        </w:rPr>
        <w:t xml:space="preserve">, 34 of the respondents representing 40% agreed that </w:t>
      </w:r>
      <w:r w:rsidRPr="007167F3">
        <w:rPr>
          <w:rFonts w:ascii="Times New Roman" w:hAnsi="Times New Roman" w:cs="Times New Roman"/>
          <w:sz w:val="24"/>
          <w:szCs w:val="24"/>
        </w:rPr>
        <w:t>employee are consider as important source of information.</w:t>
      </w:r>
      <w:r w:rsidRPr="007167F3">
        <w:rPr>
          <w:rFonts w:ascii="Times New Roman" w:eastAsia="Times New Roman" w:hAnsi="Times New Roman" w:cs="Times New Roman"/>
          <w:sz w:val="24"/>
          <w:szCs w:val="24"/>
        </w:rPr>
        <w:t>, 24 of the respondents representing 28% said they are undecided to the statement, Therefore the largest population agreed that</w:t>
      </w:r>
      <w:r w:rsidRPr="007167F3">
        <w:rPr>
          <w:rFonts w:ascii="Times New Roman" w:hAnsi="Times New Roman" w:cs="Times New Roman"/>
          <w:sz w:val="24"/>
          <w:szCs w:val="24"/>
        </w:rPr>
        <w:t xml:space="preserve"> employee are consider as important source of information.</w:t>
      </w:r>
    </w:p>
    <w:p w14:paraId="71145702" w14:textId="77777777" w:rsidR="00A85F13" w:rsidRPr="007167F3" w:rsidRDefault="00A85F13" w:rsidP="00A85F13">
      <w:pPr>
        <w:spacing w:line="480" w:lineRule="auto"/>
        <w:jc w:val="both"/>
        <w:rPr>
          <w:rFonts w:ascii="Times New Roman" w:hAnsi="Times New Roman" w:cs="Times New Roman"/>
          <w:sz w:val="24"/>
          <w:szCs w:val="24"/>
        </w:rPr>
      </w:pPr>
    </w:p>
    <w:p w14:paraId="345AE65B"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In addition, the distribution table shows that</w:t>
      </w:r>
      <w:r w:rsidRPr="007167F3">
        <w:rPr>
          <w:rFonts w:ascii="Times New Roman" w:eastAsia="Times New Roman" w:hAnsi="Times New Roman" w:cs="Times New Roman"/>
          <w:sz w:val="24"/>
          <w:szCs w:val="24"/>
        </w:rPr>
        <w:t xml:space="preserve"> 25 of the respondents representing 29% strongly agreed that</w:t>
      </w:r>
      <w:r w:rsidRPr="007167F3">
        <w:rPr>
          <w:rFonts w:ascii="Times New Roman" w:hAnsi="Times New Roman" w:cs="Times New Roman"/>
          <w:sz w:val="24"/>
          <w:szCs w:val="24"/>
        </w:rPr>
        <w:t>the organization often organize training for the employee.</w:t>
      </w:r>
      <w:r w:rsidRPr="007167F3">
        <w:rPr>
          <w:rFonts w:ascii="Times New Roman" w:eastAsia="Times New Roman" w:hAnsi="Times New Roman" w:cs="Times New Roman"/>
          <w:sz w:val="24"/>
          <w:szCs w:val="24"/>
        </w:rPr>
        <w:t>, 39 of the respondents representing 36% agreed that</w:t>
      </w:r>
      <w:r w:rsidRPr="007167F3">
        <w:rPr>
          <w:rFonts w:ascii="Times New Roman" w:hAnsi="Times New Roman" w:cs="Times New Roman"/>
          <w:sz w:val="24"/>
          <w:szCs w:val="24"/>
        </w:rPr>
        <w:t>the organization often organize training for the employee.</w:t>
      </w:r>
      <w:r w:rsidRPr="007167F3">
        <w:rPr>
          <w:rFonts w:ascii="Times New Roman" w:eastAsia="Times New Roman" w:hAnsi="Times New Roman" w:cs="Times New Roman"/>
          <w:sz w:val="24"/>
          <w:szCs w:val="24"/>
        </w:rPr>
        <w:t>, 15 of the respondents representing 18% said they are undecided to the statement, 7 of the respondents representing 8% disagreed that</w:t>
      </w:r>
      <w:r w:rsidRPr="007167F3">
        <w:rPr>
          <w:rFonts w:ascii="Times New Roman" w:hAnsi="Times New Roman" w:cs="Times New Roman"/>
          <w:sz w:val="24"/>
          <w:szCs w:val="24"/>
        </w:rPr>
        <w:t>the organization often organize training for the employee.</w:t>
      </w:r>
      <w:r w:rsidRPr="007167F3">
        <w:rPr>
          <w:rFonts w:ascii="Times New Roman" w:eastAsia="Times New Roman" w:hAnsi="Times New Roman" w:cs="Times New Roman"/>
          <w:sz w:val="24"/>
          <w:szCs w:val="24"/>
        </w:rPr>
        <w:t xml:space="preserve"> Therefore the largest population agreed that </w:t>
      </w:r>
      <w:r w:rsidRPr="007167F3">
        <w:rPr>
          <w:rFonts w:ascii="Times New Roman" w:hAnsi="Times New Roman" w:cs="Times New Roman"/>
          <w:sz w:val="24"/>
          <w:szCs w:val="24"/>
        </w:rPr>
        <w:t>The organization often organize training for the employee.</w:t>
      </w:r>
    </w:p>
    <w:p w14:paraId="1E440A00"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Also, the distribution table shows that</w:t>
      </w:r>
      <w:r w:rsidRPr="007167F3">
        <w:rPr>
          <w:rFonts w:ascii="Times New Roman" w:eastAsia="Times New Roman" w:hAnsi="Times New Roman" w:cs="Times New Roman"/>
          <w:sz w:val="24"/>
          <w:szCs w:val="24"/>
        </w:rPr>
        <w:t xml:space="preserve"> 29 of the respondents representing 34% strongly agreed that</w:t>
      </w:r>
      <w:r w:rsidRPr="007167F3">
        <w:rPr>
          <w:rFonts w:ascii="Times New Roman" w:hAnsi="Times New Roman" w:cs="Times New Roman"/>
          <w:sz w:val="24"/>
          <w:szCs w:val="24"/>
        </w:rPr>
        <w:t>employees are aware of the goals of the organisation</w:t>
      </w:r>
      <w:r w:rsidRPr="007167F3">
        <w:rPr>
          <w:rFonts w:ascii="Times New Roman" w:eastAsia="Times New Roman" w:hAnsi="Times New Roman" w:cs="Times New Roman"/>
          <w:sz w:val="24"/>
          <w:szCs w:val="24"/>
        </w:rPr>
        <w:t>, 21 of the respondents representing 25% agreed that</w:t>
      </w:r>
      <w:r w:rsidRPr="007167F3">
        <w:rPr>
          <w:rFonts w:ascii="Times New Roman" w:hAnsi="Times New Roman" w:cs="Times New Roman"/>
          <w:sz w:val="24"/>
          <w:szCs w:val="24"/>
        </w:rPr>
        <w:t>employees are aware of the goals of the organisation</w:t>
      </w:r>
      <w:r w:rsidRPr="007167F3">
        <w:rPr>
          <w:rFonts w:ascii="Times New Roman" w:eastAsia="Times New Roman" w:hAnsi="Times New Roman" w:cs="Times New Roman"/>
          <w:sz w:val="24"/>
          <w:szCs w:val="24"/>
        </w:rPr>
        <w:t>, 14 of the respondents representing 16% said they are undecided to the statement, 21 of the respondents representing 25% disagreed that</w:t>
      </w:r>
      <w:r w:rsidRPr="007167F3">
        <w:rPr>
          <w:rFonts w:ascii="Times New Roman" w:hAnsi="Times New Roman" w:cs="Times New Roman"/>
          <w:sz w:val="24"/>
          <w:szCs w:val="24"/>
        </w:rPr>
        <w:t>employees are aware of the goals of the organisation</w:t>
      </w:r>
      <w:r w:rsidRPr="007167F3">
        <w:rPr>
          <w:rFonts w:ascii="Times New Roman" w:eastAsia="Times New Roman" w:hAnsi="Times New Roman" w:cs="Times New Roman"/>
          <w:sz w:val="24"/>
          <w:szCs w:val="24"/>
        </w:rPr>
        <w:t>, Therefore the largest population agreed that</w:t>
      </w:r>
      <w:r w:rsidRPr="007167F3">
        <w:rPr>
          <w:rFonts w:ascii="Times New Roman" w:hAnsi="Times New Roman" w:cs="Times New Roman"/>
          <w:sz w:val="24"/>
          <w:szCs w:val="24"/>
        </w:rPr>
        <w:t>employees are aware of the goals of the organisation.</w:t>
      </w:r>
    </w:p>
    <w:p w14:paraId="33406CC8"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The distribution table shows that</w:t>
      </w:r>
      <w:r w:rsidRPr="007167F3">
        <w:rPr>
          <w:rFonts w:ascii="Times New Roman" w:eastAsia="Times New Roman" w:hAnsi="Times New Roman" w:cs="Times New Roman"/>
          <w:sz w:val="24"/>
          <w:szCs w:val="24"/>
        </w:rPr>
        <w:t xml:space="preserve"> 28 of the respondents representing 33% strongly agreed that</w:t>
      </w:r>
      <w:r w:rsidRPr="007167F3">
        <w:rPr>
          <w:rFonts w:ascii="Times New Roman" w:hAnsi="Times New Roman" w:cs="Times New Roman"/>
          <w:sz w:val="24"/>
          <w:szCs w:val="24"/>
        </w:rPr>
        <w:t>employees always want to learning new skills</w:t>
      </w:r>
      <w:r w:rsidRPr="007167F3">
        <w:rPr>
          <w:rFonts w:ascii="Times New Roman" w:eastAsia="Times New Roman" w:hAnsi="Times New Roman" w:cs="Times New Roman"/>
          <w:sz w:val="24"/>
          <w:szCs w:val="24"/>
        </w:rPr>
        <w:t>, 38 of the respondents representing 45% agreed that</w:t>
      </w:r>
      <w:r w:rsidRPr="007167F3">
        <w:rPr>
          <w:rFonts w:ascii="Times New Roman" w:hAnsi="Times New Roman" w:cs="Times New Roman"/>
          <w:sz w:val="24"/>
          <w:szCs w:val="24"/>
        </w:rPr>
        <w:t>employees always want to learning new skills</w:t>
      </w:r>
      <w:r w:rsidRPr="007167F3">
        <w:rPr>
          <w:rFonts w:ascii="Times New Roman" w:eastAsia="Times New Roman" w:hAnsi="Times New Roman" w:cs="Times New Roman"/>
          <w:sz w:val="24"/>
          <w:szCs w:val="24"/>
        </w:rPr>
        <w:t xml:space="preserve">, 9 of the respondents representing 11% said they are undecided to the statement, Therefore the largest population agreed that </w:t>
      </w:r>
      <w:r w:rsidRPr="007167F3">
        <w:rPr>
          <w:rFonts w:ascii="Times New Roman" w:hAnsi="Times New Roman" w:cs="Times New Roman"/>
          <w:sz w:val="24"/>
          <w:szCs w:val="24"/>
        </w:rPr>
        <w:t>employees always want to learning new skills.</w:t>
      </w:r>
    </w:p>
    <w:p w14:paraId="4999F2C6"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The distribution table shows that</w:t>
      </w:r>
      <w:r w:rsidRPr="007167F3">
        <w:rPr>
          <w:rFonts w:ascii="Times New Roman" w:eastAsia="Times New Roman" w:hAnsi="Times New Roman" w:cs="Times New Roman"/>
          <w:sz w:val="24"/>
          <w:szCs w:val="24"/>
        </w:rPr>
        <w:t xml:space="preserve"> 20 of the respondents representing 24% strongly agreed that</w:t>
      </w:r>
      <w:r w:rsidRPr="007167F3">
        <w:rPr>
          <w:rFonts w:ascii="Times New Roman" w:hAnsi="Times New Roman" w:cs="Times New Roman"/>
          <w:sz w:val="24"/>
          <w:szCs w:val="24"/>
        </w:rPr>
        <w:t>most of the employees have analytical skills</w:t>
      </w:r>
      <w:r w:rsidRPr="007167F3">
        <w:rPr>
          <w:rFonts w:ascii="Times New Roman" w:eastAsia="Times New Roman" w:hAnsi="Times New Roman" w:cs="Times New Roman"/>
          <w:sz w:val="24"/>
          <w:szCs w:val="24"/>
        </w:rPr>
        <w:t>, 36 of the respondents representing 42% agreed that</w:t>
      </w:r>
      <w:r w:rsidRPr="007167F3">
        <w:rPr>
          <w:rFonts w:ascii="Times New Roman" w:hAnsi="Times New Roman" w:cs="Times New Roman"/>
          <w:sz w:val="24"/>
          <w:szCs w:val="24"/>
        </w:rPr>
        <w:t>most of the employees have analytical skills</w:t>
      </w:r>
      <w:r w:rsidRPr="007167F3">
        <w:rPr>
          <w:rFonts w:ascii="Times New Roman" w:eastAsia="Times New Roman" w:hAnsi="Times New Roman" w:cs="Times New Roman"/>
          <w:sz w:val="24"/>
          <w:szCs w:val="24"/>
        </w:rPr>
        <w:t>, 17 of the respondents representing 20% said they are undecided to the statement, 12of the respondents representing 14% disagreed that</w:t>
      </w:r>
      <w:r w:rsidRPr="007167F3">
        <w:rPr>
          <w:rFonts w:ascii="Times New Roman" w:hAnsi="Times New Roman" w:cs="Times New Roman"/>
          <w:sz w:val="24"/>
          <w:szCs w:val="24"/>
        </w:rPr>
        <w:t>most of the employees have analytical skills.</w:t>
      </w:r>
      <w:r w:rsidRPr="007167F3">
        <w:rPr>
          <w:rFonts w:ascii="Times New Roman" w:eastAsia="Times New Roman" w:hAnsi="Times New Roman" w:cs="Times New Roman"/>
          <w:sz w:val="24"/>
          <w:szCs w:val="24"/>
        </w:rPr>
        <w:t xml:space="preserve"> Therefore the largest population agreed that </w:t>
      </w:r>
      <w:r w:rsidRPr="007167F3">
        <w:rPr>
          <w:rFonts w:ascii="Times New Roman" w:hAnsi="Times New Roman" w:cs="Times New Roman"/>
          <w:sz w:val="24"/>
          <w:szCs w:val="24"/>
        </w:rPr>
        <w:t>most of the employees have analytical skills.</w:t>
      </w:r>
    </w:p>
    <w:p w14:paraId="32035FA9"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4679A60B"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The distribution table shows that</w:t>
      </w:r>
      <w:r w:rsidRPr="007167F3">
        <w:rPr>
          <w:rFonts w:ascii="Times New Roman" w:eastAsia="Times New Roman" w:hAnsi="Times New Roman" w:cs="Times New Roman"/>
          <w:sz w:val="24"/>
          <w:szCs w:val="24"/>
        </w:rPr>
        <w:t xml:space="preserve"> 43 of the respondents representing 51% strongly agreed that</w:t>
      </w:r>
      <w:r w:rsidRPr="007167F3">
        <w:rPr>
          <w:rFonts w:ascii="Times New Roman" w:hAnsi="Times New Roman" w:cs="Times New Roman"/>
          <w:sz w:val="24"/>
          <w:szCs w:val="24"/>
        </w:rPr>
        <w:t>employees always wanting to learn more</w:t>
      </w:r>
      <w:r w:rsidRPr="007167F3">
        <w:rPr>
          <w:rFonts w:ascii="Times New Roman" w:eastAsia="Times New Roman" w:hAnsi="Times New Roman" w:cs="Times New Roman"/>
          <w:sz w:val="24"/>
          <w:szCs w:val="24"/>
        </w:rPr>
        <w:t>, 29 of the respondents representing 34% agreed that</w:t>
      </w:r>
      <w:r w:rsidRPr="007167F3">
        <w:rPr>
          <w:rFonts w:ascii="Times New Roman" w:hAnsi="Times New Roman" w:cs="Times New Roman"/>
          <w:sz w:val="24"/>
          <w:szCs w:val="24"/>
        </w:rPr>
        <w:t>employees always wanting to learn more</w:t>
      </w:r>
      <w:r w:rsidRPr="007167F3">
        <w:rPr>
          <w:rFonts w:ascii="Times New Roman" w:eastAsia="Times New Roman" w:hAnsi="Times New Roman" w:cs="Times New Roman"/>
          <w:sz w:val="24"/>
          <w:szCs w:val="24"/>
        </w:rPr>
        <w:t xml:space="preserve">, 13 of the respondents representing 24% said they </w:t>
      </w:r>
      <w:r w:rsidRPr="007167F3">
        <w:rPr>
          <w:rFonts w:ascii="Times New Roman" w:eastAsia="Times New Roman" w:hAnsi="Times New Roman" w:cs="Times New Roman"/>
          <w:sz w:val="24"/>
          <w:szCs w:val="24"/>
        </w:rPr>
        <w:lastRenderedPageBreak/>
        <w:t xml:space="preserve">are undecided to the statement, Therefore the largest population agreed that </w:t>
      </w:r>
      <w:r w:rsidRPr="007167F3">
        <w:rPr>
          <w:rFonts w:ascii="Times New Roman" w:hAnsi="Times New Roman" w:cs="Times New Roman"/>
          <w:sz w:val="24"/>
          <w:szCs w:val="24"/>
        </w:rPr>
        <w:t>employees always wanting to learn more.</w:t>
      </w:r>
    </w:p>
    <w:p w14:paraId="43E3D10F"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15D7F6DB" w14:textId="77777777" w:rsidR="00A85F13" w:rsidRPr="007167F3" w:rsidRDefault="00A85F13" w:rsidP="00A85F13">
      <w:pPr>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4.7 DISTRIBUTION TABLE FOR PERFORMANCE OF SMEs</w:t>
      </w:r>
    </w:p>
    <w:tbl>
      <w:tblPr>
        <w:tblW w:w="0" w:type="auto"/>
        <w:tblInd w:w="98" w:type="dxa"/>
        <w:tblCellMar>
          <w:left w:w="10" w:type="dxa"/>
          <w:right w:w="10" w:type="dxa"/>
        </w:tblCellMar>
        <w:tblLook w:val="04A0" w:firstRow="1" w:lastRow="0" w:firstColumn="1" w:lastColumn="0" w:noHBand="0" w:noVBand="1"/>
      </w:tblPr>
      <w:tblGrid>
        <w:gridCol w:w="1054"/>
        <w:gridCol w:w="3265"/>
        <w:gridCol w:w="1724"/>
        <w:gridCol w:w="1512"/>
        <w:gridCol w:w="1697"/>
      </w:tblGrid>
      <w:tr w:rsidR="00A85F13" w:rsidRPr="007167F3" w14:paraId="04C725A8"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5F133"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S/N</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A2E97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Factor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4A148"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Factor Level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BE91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Frequency</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A48C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Percentage %</w:t>
            </w:r>
          </w:p>
        </w:tc>
      </w:tr>
      <w:tr w:rsidR="00A85F13" w:rsidRPr="007167F3" w14:paraId="6B03D950"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C6151"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25</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E3E9B"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The company ensures employees are properly guided to perform their duties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4CCE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76D47DEB"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50EFAAB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157407C5"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ABE4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27</w:t>
            </w:r>
          </w:p>
          <w:p w14:paraId="7742559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34</w:t>
            </w:r>
          </w:p>
          <w:p w14:paraId="46DBBEE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24</w:t>
            </w:r>
          </w:p>
          <w:p w14:paraId="77388833"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E014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31.76</w:t>
            </w:r>
          </w:p>
          <w:p w14:paraId="5013678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40</w:t>
            </w:r>
          </w:p>
          <w:p w14:paraId="1378112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28.23</w:t>
            </w:r>
          </w:p>
          <w:p w14:paraId="0037780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56ED980E"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4C42F"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26</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6F326"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Employee carry out their respective responsibility at work</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ADBD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141165D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7A7D61B7"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371A9D8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AC54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47</w:t>
            </w:r>
          </w:p>
          <w:p w14:paraId="050ED7D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28</w:t>
            </w:r>
          </w:p>
          <w:p w14:paraId="257BED1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w:t>
            </w:r>
          </w:p>
          <w:p w14:paraId="1E4245F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4108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55.29</w:t>
            </w:r>
          </w:p>
          <w:p w14:paraId="387B7438"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32.94</w:t>
            </w:r>
          </w:p>
          <w:p w14:paraId="73266C5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11.76</w:t>
            </w:r>
          </w:p>
          <w:p w14:paraId="2418652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01E13BEB"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F39D5"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27.</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A9E09"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Employees exercise self control and direction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D8A4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010E727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2249898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7A2D10F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2DF20B0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CC0B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35</w:t>
            </w:r>
          </w:p>
          <w:p w14:paraId="4D99EB6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26</w:t>
            </w:r>
          </w:p>
          <w:p w14:paraId="24E957E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18</w:t>
            </w:r>
          </w:p>
          <w:p w14:paraId="26DD8E83"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6</w:t>
            </w:r>
          </w:p>
          <w:p w14:paraId="1CB0F26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0702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41.17</w:t>
            </w:r>
          </w:p>
          <w:p w14:paraId="67EC338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30.58</w:t>
            </w:r>
          </w:p>
          <w:p w14:paraId="6B80CEC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21.17</w:t>
            </w:r>
          </w:p>
          <w:p w14:paraId="478A80B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7.05</w:t>
            </w:r>
          </w:p>
          <w:p w14:paraId="2779ACA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770DE737"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45128"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28</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A3A82"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Attainment of organization target is easy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368F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16EDA59E"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35F75D7D"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6DCA5C0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073852CE"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D6468"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37</w:t>
            </w:r>
          </w:p>
          <w:p w14:paraId="6091ACC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33</w:t>
            </w:r>
          </w:p>
          <w:p w14:paraId="4F9DC3E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w:t>
            </w:r>
          </w:p>
          <w:p w14:paraId="72705F0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5</w:t>
            </w:r>
          </w:p>
          <w:p w14:paraId="5BFBB7D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9650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43.52</w:t>
            </w:r>
          </w:p>
          <w:p w14:paraId="6335FC9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38.82</w:t>
            </w:r>
          </w:p>
          <w:p w14:paraId="2928CD8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11.76</w:t>
            </w:r>
          </w:p>
          <w:p w14:paraId="1D62951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5.88</w:t>
            </w:r>
          </w:p>
          <w:p w14:paraId="69FF0273"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33E13D4C"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C2955"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29</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A8190"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The level of productivity increases as a result of employee commitment</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9498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0A15ABB0"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7C683FE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466846E7"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4D892"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39</w:t>
            </w:r>
          </w:p>
          <w:p w14:paraId="02A52BE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31</w:t>
            </w:r>
          </w:p>
          <w:p w14:paraId="15925F7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15</w:t>
            </w:r>
          </w:p>
          <w:p w14:paraId="2B6424B5"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0F624"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45.88</w:t>
            </w:r>
          </w:p>
          <w:p w14:paraId="404F9A5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36.47</w:t>
            </w:r>
          </w:p>
          <w:p w14:paraId="48E1F97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17.64</w:t>
            </w:r>
          </w:p>
          <w:p w14:paraId="202B301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4CF993ED"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95D01"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30</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1EBBF"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The performance of employee expedite through efficient organization orientation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DC5F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524F9A4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52DF3717"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58515342"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42F3E604"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BF588"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31</w:t>
            </w:r>
          </w:p>
          <w:p w14:paraId="2897203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37</w:t>
            </w:r>
          </w:p>
          <w:p w14:paraId="48BBFEE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w:t>
            </w:r>
          </w:p>
          <w:p w14:paraId="6F2FAA3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7</w:t>
            </w:r>
          </w:p>
          <w:p w14:paraId="12A2750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F334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36.47</w:t>
            </w:r>
          </w:p>
          <w:p w14:paraId="2E0F001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43.52</w:t>
            </w:r>
          </w:p>
          <w:p w14:paraId="1082349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11.76</w:t>
            </w:r>
          </w:p>
          <w:p w14:paraId="6E274E7A"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8.23</w:t>
            </w:r>
          </w:p>
          <w:p w14:paraId="74FA9A2D"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651AFE9B"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CD460"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31.</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C2239"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Organization and employee proper duty conduct which are align with the set down rules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992CB"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SA</w:t>
            </w:r>
          </w:p>
          <w:p w14:paraId="1DA11E0F"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490AF4A6"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44585DEB"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0D17E381"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F8B4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36</w:t>
            </w:r>
          </w:p>
          <w:p w14:paraId="000E09B8"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27</w:t>
            </w:r>
          </w:p>
          <w:p w14:paraId="359787CC"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12</w:t>
            </w:r>
          </w:p>
          <w:p w14:paraId="1141808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w:t>
            </w:r>
          </w:p>
          <w:p w14:paraId="18ED170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97322"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42.35</w:t>
            </w:r>
          </w:p>
          <w:p w14:paraId="4BE2C86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31.76</w:t>
            </w:r>
          </w:p>
          <w:p w14:paraId="562EE438"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14.11</w:t>
            </w:r>
          </w:p>
          <w:p w14:paraId="5FF6192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11.76</w:t>
            </w:r>
          </w:p>
          <w:p w14:paraId="7F2FBAB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r w:rsidR="00A85F13" w:rsidRPr="007167F3" w14:paraId="037C0055" w14:textId="77777777" w:rsidTr="006B44A3">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A67186" w14:textId="77777777" w:rsidR="00A85F13" w:rsidRPr="007167F3" w:rsidRDefault="00A85F13" w:rsidP="006B44A3">
            <w:pPr>
              <w:spacing w:after="0" w:line="240" w:lineRule="auto"/>
              <w:jc w:val="both"/>
              <w:rPr>
                <w:rFonts w:ascii="Times New Roman" w:eastAsia="Calibri" w:hAnsi="Times New Roman" w:cs="Times New Roman"/>
                <w:sz w:val="24"/>
                <w:szCs w:val="24"/>
              </w:rPr>
            </w:pPr>
            <w:r w:rsidRPr="007167F3">
              <w:rPr>
                <w:rFonts w:ascii="Times New Roman" w:eastAsia="Calibri" w:hAnsi="Times New Roman" w:cs="Times New Roman"/>
                <w:sz w:val="24"/>
                <w:szCs w:val="24"/>
              </w:rPr>
              <w:t>32</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E0D21" w14:textId="77777777" w:rsidR="00A85F13" w:rsidRPr="007167F3" w:rsidRDefault="00A85F13" w:rsidP="006B44A3">
            <w:pPr>
              <w:jc w:val="both"/>
              <w:rPr>
                <w:rFonts w:ascii="Times New Roman" w:hAnsi="Times New Roman" w:cs="Times New Roman"/>
                <w:sz w:val="24"/>
                <w:szCs w:val="24"/>
              </w:rPr>
            </w:pPr>
            <w:r w:rsidRPr="007167F3">
              <w:rPr>
                <w:rFonts w:ascii="Times New Roman" w:hAnsi="Times New Roman" w:cs="Times New Roman"/>
                <w:sz w:val="24"/>
                <w:szCs w:val="24"/>
              </w:rPr>
              <w:t xml:space="preserve">Knowledge showcasing by employees bring about the </w:t>
            </w:r>
            <w:r w:rsidRPr="007167F3">
              <w:rPr>
                <w:rFonts w:ascii="Times New Roman" w:hAnsi="Times New Roman" w:cs="Times New Roman"/>
                <w:sz w:val="24"/>
                <w:szCs w:val="24"/>
              </w:rPr>
              <w:lastRenderedPageBreak/>
              <w:t>ability to retain and satisfy customers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A7098"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lastRenderedPageBreak/>
              <w:t>SA</w:t>
            </w:r>
          </w:p>
          <w:p w14:paraId="1D2E6D9C"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w:t>
            </w:r>
          </w:p>
          <w:p w14:paraId="192FACDA"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U</w:t>
            </w:r>
          </w:p>
          <w:p w14:paraId="5506DCFE"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w:t>
            </w:r>
          </w:p>
          <w:p w14:paraId="0358E627" w14:textId="77777777" w:rsidR="00A85F13" w:rsidRPr="007167F3" w:rsidRDefault="00A85F13" w:rsidP="006B44A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20C89"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33</w:t>
            </w:r>
          </w:p>
          <w:p w14:paraId="0C27974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27</w:t>
            </w:r>
          </w:p>
          <w:p w14:paraId="65E21D8E"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18</w:t>
            </w:r>
          </w:p>
          <w:p w14:paraId="2E94D057"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7</w:t>
            </w:r>
          </w:p>
          <w:p w14:paraId="1E0967D5"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12221"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38.82</w:t>
            </w:r>
          </w:p>
          <w:p w14:paraId="7CE73E53"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31.76</w:t>
            </w:r>
          </w:p>
          <w:p w14:paraId="4E4EFD6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21.17</w:t>
            </w:r>
          </w:p>
          <w:p w14:paraId="475C06A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8.23</w:t>
            </w:r>
          </w:p>
          <w:p w14:paraId="3077EAEB"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100</w:t>
            </w:r>
          </w:p>
        </w:tc>
      </w:tr>
    </w:tbl>
    <w:p w14:paraId="472570E1" w14:textId="77777777" w:rsidR="00A85F13" w:rsidRPr="007167F3" w:rsidRDefault="00A85F13" w:rsidP="00A85F13">
      <w:pPr>
        <w:spacing w:after="0" w:line="24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b/>
          <w:sz w:val="24"/>
          <w:szCs w:val="24"/>
        </w:rPr>
        <w:t xml:space="preserve">Source: </w:t>
      </w:r>
      <w:r w:rsidRPr="007167F3">
        <w:rPr>
          <w:rFonts w:ascii="Times New Roman" w:eastAsia="Times New Roman" w:hAnsi="Times New Roman" w:cs="Times New Roman"/>
          <w:sz w:val="24"/>
          <w:szCs w:val="24"/>
        </w:rPr>
        <w:t>Researcher’s Field Survey, 2023</w:t>
      </w:r>
    </w:p>
    <w:p w14:paraId="026843D4"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74FED88E"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The distribution table shows that</w:t>
      </w:r>
      <w:r w:rsidRPr="007167F3">
        <w:rPr>
          <w:rFonts w:ascii="Times New Roman" w:eastAsia="Times New Roman" w:hAnsi="Times New Roman" w:cs="Times New Roman"/>
          <w:sz w:val="24"/>
          <w:szCs w:val="24"/>
        </w:rPr>
        <w:t xml:space="preserve"> 27 of the respondents representing 32% strongly agreed that</w:t>
      </w:r>
      <w:r w:rsidRPr="007167F3">
        <w:rPr>
          <w:rFonts w:ascii="Times New Roman" w:hAnsi="Times New Roman" w:cs="Times New Roman"/>
          <w:sz w:val="24"/>
          <w:szCs w:val="24"/>
        </w:rPr>
        <w:t>the company ensures employees are properly guided to perform their duties</w:t>
      </w:r>
      <w:r w:rsidRPr="007167F3">
        <w:rPr>
          <w:rFonts w:ascii="Times New Roman" w:eastAsia="Times New Roman" w:hAnsi="Times New Roman" w:cs="Times New Roman"/>
          <w:sz w:val="24"/>
          <w:szCs w:val="24"/>
        </w:rPr>
        <w:t>, 34 of the respondents representing 40% agreed that</w:t>
      </w:r>
      <w:r w:rsidRPr="007167F3">
        <w:rPr>
          <w:rFonts w:ascii="Times New Roman" w:hAnsi="Times New Roman" w:cs="Times New Roman"/>
          <w:sz w:val="24"/>
          <w:szCs w:val="24"/>
        </w:rPr>
        <w:t>the company ensures employees are properly guided to perform their duties</w:t>
      </w:r>
      <w:r w:rsidRPr="007167F3">
        <w:rPr>
          <w:rFonts w:ascii="Times New Roman" w:eastAsia="Times New Roman" w:hAnsi="Times New Roman" w:cs="Times New Roman"/>
          <w:sz w:val="24"/>
          <w:szCs w:val="24"/>
        </w:rPr>
        <w:t xml:space="preserve">, 24 of the respondents representing 28% said they are undecided to the statement, Therefore the largest population agreed that </w:t>
      </w:r>
      <w:r w:rsidRPr="007167F3">
        <w:rPr>
          <w:rFonts w:ascii="Times New Roman" w:hAnsi="Times New Roman" w:cs="Times New Roman"/>
          <w:sz w:val="24"/>
          <w:szCs w:val="24"/>
        </w:rPr>
        <w:t>the company ensures employees are properly guided to perform their duties.</w:t>
      </w:r>
    </w:p>
    <w:p w14:paraId="6FC6B6CC"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Also, the distribution table shows that</w:t>
      </w:r>
      <w:r w:rsidRPr="007167F3">
        <w:rPr>
          <w:rFonts w:ascii="Times New Roman" w:eastAsia="Times New Roman" w:hAnsi="Times New Roman" w:cs="Times New Roman"/>
          <w:sz w:val="24"/>
          <w:szCs w:val="24"/>
        </w:rPr>
        <w:t xml:space="preserve"> 47 of the respondents representing 55% strongly agreed that</w:t>
      </w:r>
      <w:r w:rsidRPr="007167F3">
        <w:rPr>
          <w:rFonts w:ascii="Times New Roman" w:hAnsi="Times New Roman" w:cs="Times New Roman"/>
          <w:sz w:val="24"/>
          <w:szCs w:val="24"/>
        </w:rPr>
        <w:t>employee carry out their respective responsibility at work</w:t>
      </w:r>
      <w:r w:rsidRPr="007167F3">
        <w:rPr>
          <w:rFonts w:ascii="Times New Roman" w:eastAsia="Times New Roman" w:hAnsi="Times New Roman" w:cs="Times New Roman"/>
          <w:sz w:val="24"/>
          <w:szCs w:val="24"/>
        </w:rPr>
        <w:t xml:space="preserve">, 28 of the respondents representing 33% agreed </w:t>
      </w:r>
      <w:r w:rsidRPr="007167F3">
        <w:rPr>
          <w:rFonts w:ascii="Times New Roman" w:hAnsi="Times New Roman" w:cs="Times New Roman"/>
          <w:sz w:val="24"/>
          <w:szCs w:val="24"/>
        </w:rPr>
        <w:t>employee carry out their respective responsibility at work, 10</w:t>
      </w:r>
      <w:r w:rsidRPr="007167F3">
        <w:rPr>
          <w:rFonts w:ascii="Times New Roman" w:eastAsia="Times New Roman" w:hAnsi="Times New Roman" w:cs="Times New Roman"/>
          <w:sz w:val="24"/>
          <w:szCs w:val="24"/>
        </w:rPr>
        <w:t xml:space="preserve"> of the respondents representing 12% said they are undecided to the statement,</w:t>
      </w:r>
      <w:r w:rsidRPr="007167F3">
        <w:rPr>
          <w:rFonts w:ascii="Times New Roman" w:hAnsi="Times New Roman" w:cs="Times New Roman"/>
          <w:sz w:val="24"/>
          <w:szCs w:val="24"/>
        </w:rPr>
        <w:t>.</w:t>
      </w:r>
      <w:r w:rsidRPr="007167F3">
        <w:rPr>
          <w:rFonts w:ascii="Times New Roman" w:eastAsia="Times New Roman" w:hAnsi="Times New Roman" w:cs="Times New Roman"/>
          <w:sz w:val="24"/>
          <w:szCs w:val="24"/>
        </w:rPr>
        <w:t xml:space="preserve"> Therefore the largest population agreed that </w:t>
      </w:r>
      <w:r w:rsidRPr="007167F3">
        <w:rPr>
          <w:rFonts w:ascii="Times New Roman" w:hAnsi="Times New Roman" w:cs="Times New Roman"/>
          <w:sz w:val="24"/>
          <w:szCs w:val="24"/>
        </w:rPr>
        <w:t>employee carry out their respective responsibility at work.</w:t>
      </w:r>
    </w:p>
    <w:p w14:paraId="355FA094"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In addition, distribution table shows that</w:t>
      </w:r>
      <w:r w:rsidRPr="007167F3">
        <w:rPr>
          <w:rFonts w:ascii="Times New Roman" w:eastAsia="Times New Roman" w:hAnsi="Times New Roman" w:cs="Times New Roman"/>
          <w:sz w:val="24"/>
          <w:szCs w:val="24"/>
        </w:rPr>
        <w:t xml:space="preserve"> 35 of the respondents representing 41% strongly agreed that</w:t>
      </w:r>
      <w:r w:rsidRPr="007167F3">
        <w:rPr>
          <w:rFonts w:ascii="Times New Roman" w:hAnsi="Times New Roman" w:cs="Times New Roman"/>
          <w:sz w:val="24"/>
          <w:szCs w:val="24"/>
        </w:rPr>
        <w:t>theemployees exercise self control and direction</w:t>
      </w:r>
      <w:r w:rsidRPr="007167F3">
        <w:rPr>
          <w:rFonts w:ascii="Times New Roman" w:eastAsia="Times New Roman" w:hAnsi="Times New Roman" w:cs="Times New Roman"/>
          <w:sz w:val="24"/>
          <w:szCs w:val="24"/>
        </w:rPr>
        <w:t>, 26 of the respondents representing 31% agreed that</w:t>
      </w:r>
      <w:r w:rsidRPr="007167F3">
        <w:rPr>
          <w:rFonts w:ascii="Times New Roman" w:hAnsi="Times New Roman" w:cs="Times New Roman"/>
          <w:sz w:val="24"/>
          <w:szCs w:val="24"/>
        </w:rPr>
        <w:t>employees exercise self control and direction</w:t>
      </w:r>
      <w:r w:rsidRPr="007167F3">
        <w:rPr>
          <w:rFonts w:ascii="Times New Roman" w:eastAsia="Times New Roman" w:hAnsi="Times New Roman" w:cs="Times New Roman"/>
          <w:sz w:val="24"/>
          <w:szCs w:val="24"/>
        </w:rPr>
        <w:t xml:space="preserve">, 18of the respondents representing 21% said they are undecided to the statement, 6 of the respondents representing 7% disagreed that </w:t>
      </w:r>
      <w:r w:rsidRPr="007167F3">
        <w:rPr>
          <w:rFonts w:ascii="Times New Roman" w:hAnsi="Times New Roman" w:cs="Times New Roman"/>
          <w:sz w:val="24"/>
          <w:szCs w:val="24"/>
        </w:rPr>
        <w:t>employees exercise self control and direction</w:t>
      </w:r>
      <w:r w:rsidRPr="007167F3">
        <w:rPr>
          <w:rFonts w:ascii="Times New Roman" w:eastAsia="Times New Roman" w:hAnsi="Times New Roman" w:cs="Times New Roman"/>
          <w:sz w:val="24"/>
          <w:szCs w:val="24"/>
        </w:rPr>
        <w:t xml:space="preserve">. Therefore the largest population agreed that </w:t>
      </w:r>
      <w:r w:rsidRPr="007167F3">
        <w:rPr>
          <w:rFonts w:ascii="Times New Roman" w:hAnsi="Times New Roman" w:cs="Times New Roman"/>
          <w:sz w:val="24"/>
          <w:szCs w:val="24"/>
        </w:rPr>
        <w:t>employees exercise self control and direction.</w:t>
      </w:r>
    </w:p>
    <w:p w14:paraId="30A019F8"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Additionally, distribution table shows that</w:t>
      </w:r>
      <w:r w:rsidRPr="007167F3">
        <w:rPr>
          <w:rFonts w:ascii="Times New Roman" w:eastAsia="Times New Roman" w:hAnsi="Times New Roman" w:cs="Times New Roman"/>
          <w:sz w:val="24"/>
          <w:szCs w:val="24"/>
        </w:rPr>
        <w:t xml:space="preserve"> 37 of the respondents representing 44% strongly agreed that</w:t>
      </w:r>
      <w:r w:rsidRPr="007167F3">
        <w:rPr>
          <w:rFonts w:ascii="Times New Roman" w:hAnsi="Times New Roman" w:cs="Times New Roman"/>
          <w:sz w:val="24"/>
          <w:szCs w:val="24"/>
        </w:rPr>
        <w:t>attainment of organization target is easy</w:t>
      </w:r>
      <w:r w:rsidRPr="007167F3">
        <w:rPr>
          <w:rFonts w:ascii="Times New Roman" w:eastAsia="Times New Roman" w:hAnsi="Times New Roman" w:cs="Times New Roman"/>
          <w:sz w:val="24"/>
          <w:szCs w:val="24"/>
        </w:rPr>
        <w:t xml:space="preserve">, 33 of the respondents representing 39% agreed </w:t>
      </w:r>
      <w:r w:rsidRPr="007167F3">
        <w:rPr>
          <w:rFonts w:ascii="Times New Roman" w:eastAsia="Times New Roman" w:hAnsi="Times New Roman" w:cs="Times New Roman"/>
          <w:sz w:val="24"/>
          <w:szCs w:val="24"/>
        </w:rPr>
        <w:lastRenderedPageBreak/>
        <w:t>that</w:t>
      </w:r>
      <w:r w:rsidRPr="007167F3">
        <w:rPr>
          <w:rFonts w:ascii="Times New Roman" w:hAnsi="Times New Roman" w:cs="Times New Roman"/>
          <w:sz w:val="24"/>
          <w:szCs w:val="24"/>
        </w:rPr>
        <w:t>attainment of organization target is easy</w:t>
      </w:r>
      <w:r w:rsidRPr="007167F3">
        <w:rPr>
          <w:rFonts w:ascii="Times New Roman" w:eastAsia="Times New Roman" w:hAnsi="Times New Roman" w:cs="Times New Roman"/>
          <w:sz w:val="24"/>
          <w:szCs w:val="24"/>
        </w:rPr>
        <w:t>, 10 of the respondents representing 12% said they are undecided to the statement, 5 of the respondents representing 6% disagreed that</w:t>
      </w:r>
      <w:r w:rsidRPr="007167F3">
        <w:rPr>
          <w:rFonts w:ascii="Times New Roman" w:hAnsi="Times New Roman" w:cs="Times New Roman"/>
          <w:sz w:val="24"/>
          <w:szCs w:val="24"/>
        </w:rPr>
        <w:t>attainment of organization target is easy</w:t>
      </w:r>
      <w:r w:rsidRPr="007167F3">
        <w:rPr>
          <w:rFonts w:ascii="Times New Roman" w:eastAsia="Times New Roman" w:hAnsi="Times New Roman" w:cs="Times New Roman"/>
          <w:sz w:val="24"/>
          <w:szCs w:val="24"/>
        </w:rPr>
        <w:t xml:space="preserve">. Therefore the largest population agreed that </w:t>
      </w:r>
      <w:r w:rsidRPr="007167F3">
        <w:rPr>
          <w:rFonts w:ascii="Times New Roman" w:hAnsi="Times New Roman" w:cs="Times New Roman"/>
          <w:sz w:val="24"/>
          <w:szCs w:val="24"/>
        </w:rPr>
        <w:t>attainment of organization target is easy</w:t>
      </w:r>
    </w:p>
    <w:p w14:paraId="09110E85" w14:textId="77777777" w:rsidR="00A85F13" w:rsidRPr="007167F3" w:rsidRDefault="00A85F13" w:rsidP="00A85F13">
      <w:pPr>
        <w:spacing w:after="0" w:line="480" w:lineRule="auto"/>
        <w:jc w:val="both"/>
        <w:rPr>
          <w:rFonts w:ascii="Times New Roman" w:hAnsi="Times New Roman" w:cs="Times New Roman"/>
          <w:sz w:val="24"/>
          <w:szCs w:val="24"/>
        </w:rPr>
      </w:pPr>
    </w:p>
    <w:p w14:paraId="6E66CC78"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Also, table shows that</w:t>
      </w:r>
      <w:r w:rsidRPr="007167F3">
        <w:rPr>
          <w:rFonts w:ascii="Times New Roman" w:eastAsia="Times New Roman" w:hAnsi="Times New Roman" w:cs="Times New Roman"/>
          <w:sz w:val="24"/>
          <w:szCs w:val="24"/>
        </w:rPr>
        <w:t xml:space="preserve"> 39 of the respondents representing 46% strongly agreed that, 39 of the respondents representing 47% agreed that</w:t>
      </w:r>
      <w:r w:rsidRPr="007167F3">
        <w:rPr>
          <w:rFonts w:ascii="Times New Roman" w:hAnsi="Times New Roman" w:cs="Times New Roman"/>
          <w:sz w:val="24"/>
          <w:szCs w:val="24"/>
        </w:rPr>
        <w:t>the level of productivity increases as a result of employee commitment</w:t>
      </w:r>
      <w:r w:rsidRPr="007167F3">
        <w:rPr>
          <w:rFonts w:ascii="Times New Roman" w:eastAsia="Times New Roman" w:hAnsi="Times New Roman" w:cs="Times New Roman"/>
          <w:sz w:val="24"/>
          <w:szCs w:val="24"/>
        </w:rPr>
        <w:t xml:space="preserve">, 15of the respondents representing 18% said they are undecided to the statement, Therefore the largest population agreed that </w:t>
      </w:r>
      <w:r w:rsidRPr="007167F3">
        <w:rPr>
          <w:rFonts w:ascii="Times New Roman" w:hAnsi="Times New Roman" w:cs="Times New Roman"/>
          <w:sz w:val="24"/>
          <w:szCs w:val="24"/>
        </w:rPr>
        <w:t>the level of productivity increases as a result of employee commitment.</w:t>
      </w:r>
    </w:p>
    <w:p w14:paraId="78BF14B9"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558AE43C"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Consequently, the distribution table shows that</w:t>
      </w:r>
      <w:r w:rsidRPr="007167F3">
        <w:rPr>
          <w:rFonts w:ascii="Times New Roman" w:eastAsia="Times New Roman" w:hAnsi="Times New Roman" w:cs="Times New Roman"/>
          <w:sz w:val="24"/>
          <w:szCs w:val="24"/>
        </w:rPr>
        <w:t xml:space="preserve"> 31 of the respondents representing 36% strongly agreed that</w:t>
      </w:r>
      <w:r w:rsidRPr="007167F3">
        <w:rPr>
          <w:rFonts w:ascii="Times New Roman" w:hAnsi="Times New Roman" w:cs="Times New Roman"/>
          <w:sz w:val="24"/>
          <w:szCs w:val="24"/>
        </w:rPr>
        <w:t>the performance of employee expedite through efficient organization orientation</w:t>
      </w:r>
      <w:r w:rsidRPr="007167F3">
        <w:rPr>
          <w:rFonts w:ascii="Times New Roman" w:eastAsia="Times New Roman" w:hAnsi="Times New Roman" w:cs="Times New Roman"/>
          <w:sz w:val="24"/>
          <w:szCs w:val="24"/>
        </w:rPr>
        <w:t>, 37 of the respondents representing 44% agreed that</w:t>
      </w:r>
      <w:r w:rsidRPr="007167F3">
        <w:rPr>
          <w:rFonts w:ascii="Times New Roman" w:hAnsi="Times New Roman" w:cs="Times New Roman"/>
          <w:sz w:val="24"/>
          <w:szCs w:val="24"/>
        </w:rPr>
        <w:t>the company ensures employees are properly guided to perform their duties</w:t>
      </w:r>
      <w:r w:rsidRPr="007167F3">
        <w:rPr>
          <w:rFonts w:ascii="Times New Roman" w:eastAsia="Times New Roman" w:hAnsi="Times New Roman" w:cs="Times New Roman"/>
          <w:sz w:val="24"/>
          <w:szCs w:val="24"/>
        </w:rPr>
        <w:t xml:space="preserve">, 10 of the respondents representing 11% said they are undecided to the statement, 7 respondents representing 8% disagreed that </w:t>
      </w:r>
      <w:r w:rsidRPr="007167F3">
        <w:rPr>
          <w:rFonts w:ascii="Times New Roman" w:hAnsi="Times New Roman" w:cs="Times New Roman"/>
          <w:sz w:val="24"/>
          <w:szCs w:val="24"/>
        </w:rPr>
        <w:t>the performance of employee expedite through efficient organization orientation.</w:t>
      </w:r>
      <w:r w:rsidRPr="007167F3">
        <w:rPr>
          <w:rFonts w:ascii="Times New Roman" w:eastAsia="Times New Roman" w:hAnsi="Times New Roman" w:cs="Times New Roman"/>
          <w:sz w:val="24"/>
          <w:szCs w:val="24"/>
        </w:rPr>
        <w:t xml:space="preserve"> Therefore the largest population agreed that </w:t>
      </w:r>
      <w:r w:rsidRPr="007167F3">
        <w:rPr>
          <w:rFonts w:ascii="Times New Roman" w:hAnsi="Times New Roman" w:cs="Times New Roman"/>
          <w:sz w:val="24"/>
          <w:szCs w:val="24"/>
        </w:rPr>
        <w:t>the performance of employee expedite through efficient organization orientation.</w:t>
      </w:r>
    </w:p>
    <w:p w14:paraId="4C62A258"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7EFAEDEB"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Additionally, the distribution table shows that</w:t>
      </w:r>
      <w:r w:rsidRPr="007167F3">
        <w:rPr>
          <w:rFonts w:ascii="Times New Roman" w:eastAsia="Times New Roman" w:hAnsi="Times New Roman" w:cs="Times New Roman"/>
          <w:sz w:val="24"/>
          <w:szCs w:val="24"/>
        </w:rPr>
        <w:t xml:space="preserve"> 36 of the respondents representing 42% strongly agreed that</w:t>
      </w:r>
      <w:r w:rsidRPr="007167F3">
        <w:rPr>
          <w:rFonts w:ascii="Times New Roman" w:hAnsi="Times New Roman" w:cs="Times New Roman"/>
          <w:sz w:val="24"/>
          <w:szCs w:val="24"/>
        </w:rPr>
        <w:t>organization and employee proper duty conduct which are align with the set down rules</w:t>
      </w:r>
      <w:r w:rsidRPr="007167F3">
        <w:rPr>
          <w:rFonts w:ascii="Times New Roman" w:eastAsia="Times New Roman" w:hAnsi="Times New Roman" w:cs="Times New Roman"/>
          <w:sz w:val="24"/>
          <w:szCs w:val="24"/>
        </w:rPr>
        <w:t>, 27 of the respondents representing 32% agreed that</w:t>
      </w:r>
      <w:r w:rsidRPr="007167F3">
        <w:rPr>
          <w:rFonts w:ascii="Times New Roman" w:hAnsi="Times New Roman" w:cs="Times New Roman"/>
          <w:sz w:val="24"/>
          <w:szCs w:val="24"/>
        </w:rPr>
        <w:t xml:space="preserve">organization and employee proper duty conduct </w:t>
      </w:r>
      <w:r w:rsidRPr="007167F3">
        <w:rPr>
          <w:rFonts w:ascii="Times New Roman" w:hAnsi="Times New Roman" w:cs="Times New Roman"/>
          <w:sz w:val="24"/>
          <w:szCs w:val="24"/>
        </w:rPr>
        <w:lastRenderedPageBreak/>
        <w:t>which are align with the set down rules</w:t>
      </w:r>
      <w:r w:rsidRPr="007167F3">
        <w:rPr>
          <w:rFonts w:ascii="Times New Roman" w:eastAsia="Times New Roman" w:hAnsi="Times New Roman" w:cs="Times New Roman"/>
          <w:sz w:val="24"/>
          <w:szCs w:val="24"/>
        </w:rPr>
        <w:t>, 12 of the respondents representing 14% said they are undecided to the statement, 10 respondents representing 12% disagreed that</w:t>
      </w:r>
      <w:r w:rsidRPr="007167F3">
        <w:rPr>
          <w:rFonts w:ascii="Times New Roman" w:hAnsi="Times New Roman" w:cs="Times New Roman"/>
          <w:sz w:val="24"/>
          <w:szCs w:val="24"/>
        </w:rPr>
        <w:t>organization and employee proper duty conduct which are align with the set down rules.</w:t>
      </w:r>
      <w:r w:rsidRPr="007167F3">
        <w:rPr>
          <w:rFonts w:ascii="Times New Roman" w:eastAsia="Times New Roman" w:hAnsi="Times New Roman" w:cs="Times New Roman"/>
          <w:sz w:val="24"/>
          <w:szCs w:val="24"/>
        </w:rPr>
        <w:t xml:space="preserve"> Therefore the largest population agreed that </w:t>
      </w:r>
      <w:r w:rsidRPr="007167F3">
        <w:rPr>
          <w:rFonts w:ascii="Times New Roman" w:hAnsi="Times New Roman" w:cs="Times New Roman"/>
          <w:sz w:val="24"/>
          <w:szCs w:val="24"/>
        </w:rPr>
        <w:t>organization and employee proper duty conduct which are align with the set down rules.</w:t>
      </w:r>
    </w:p>
    <w:p w14:paraId="7B865C69"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6C9414B7" w14:textId="77777777" w:rsidR="00A85F13" w:rsidRPr="007167F3" w:rsidRDefault="00A85F13" w:rsidP="00A85F13">
      <w:pPr>
        <w:spacing w:before="240"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Finally, the distribution table shows that</w:t>
      </w:r>
      <w:r w:rsidRPr="007167F3">
        <w:rPr>
          <w:rFonts w:ascii="Times New Roman" w:eastAsia="Times New Roman" w:hAnsi="Times New Roman" w:cs="Times New Roman"/>
          <w:sz w:val="24"/>
          <w:szCs w:val="24"/>
        </w:rPr>
        <w:t xml:space="preserve"> 33 of the respondents representing 39% strongly agreed that</w:t>
      </w:r>
      <w:r w:rsidRPr="007167F3">
        <w:rPr>
          <w:rFonts w:ascii="Times New Roman" w:hAnsi="Times New Roman" w:cs="Times New Roman"/>
          <w:sz w:val="24"/>
          <w:szCs w:val="24"/>
        </w:rPr>
        <w:t>knowledge showcasing by employees bring about the ability to retain and satisfy customers</w:t>
      </w:r>
      <w:r w:rsidRPr="007167F3">
        <w:rPr>
          <w:rFonts w:ascii="Times New Roman" w:eastAsia="Times New Roman" w:hAnsi="Times New Roman" w:cs="Times New Roman"/>
          <w:sz w:val="24"/>
          <w:szCs w:val="24"/>
        </w:rPr>
        <w:t>, 27 of the respondents representing 32% agreed that</w:t>
      </w:r>
      <w:r w:rsidRPr="007167F3">
        <w:rPr>
          <w:rFonts w:ascii="Times New Roman" w:hAnsi="Times New Roman" w:cs="Times New Roman"/>
          <w:sz w:val="24"/>
          <w:szCs w:val="24"/>
        </w:rPr>
        <w:t xml:space="preserve"> knowledge showcasing by employees bring about the ability to retain and satisfy customers</w:t>
      </w:r>
      <w:r w:rsidRPr="007167F3">
        <w:rPr>
          <w:rFonts w:ascii="Times New Roman" w:eastAsia="Times New Roman" w:hAnsi="Times New Roman" w:cs="Times New Roman"/>
          <w:sz w:val="24"/>
          <w:szCs w:val="24"/>
        </w:rPr>
        <w:t>, 18 of the respondents representing 21% said they are undecided to the statement, 7 respondents representing 8% disagreed that</w:t>
      </w:r>
      <w:r w:rsidRPr="007167F3">
        <w:rPr>
          <w:rFonts w:ascii="Times New Roman" w:hAnsi="Times New Roman" w:cs="Times New Roman"/>
          <w:sz w:val="24"/>
          <w:szCs w:val="24"/>
        </w:rPr>
        <w:t xml:space="preserve"> Knowledge showcasing by employees bring about the ability to retain and satisfy customers.</w:t>
      </w:r>
      <w:r w:rsidRPr="007167F3">
        <w:rPr>
          <w:rFonts w:ascii="Times New Roman" w:eastAsia="Times New Roman" w:hAnsi="Times New Roman" w:cs="Times New Roman"/>
          <w:sz w:val="24"/>
          <w:szCs w:val="24"/>
        </w:rPr>
        <w:t xml:space="preserve"> Therefore the largest population agreed that </w:t>
      </w:r>
      <w:r w:rsidRPr="007167F3">
        <w:rPr>
          <w:rFonts w:ascii="Times New Roman" w:hAnsi="Times New Roman" w:cs="Times New Roman"/>
          <w:sz w:val="24"/>
          <w:szCs w:val="24"/>
        </w:rPr>
        <w:t>knowledge showcasing by employees bring about the ability to retain and satisfy customers</w:t>
      </w:r>
    </w:p>
    <w:p w14:paraId="07EB91F7"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734B7057"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3021C1FA"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1A1B5DC7" w14:textId="77777777" w:rsidR="00A85F13" w:rsidRPr="007167F3" w:rsidRDefault="00A85F13" w:rsidP="00A85F13">
      <w:pPr>
        <w:spacing w:before="240" w:after="0" w:line="360" w:lineRule="auto"/>
        <w:ind w:right="60"/>
        <w:jc w:val="both"/>
        <w:rPr>
          <w:rFonts w:ascii="Times New Roman" w:eastAsia="Times New Roman" w:hAnsi="Times New Roman" w:cs="Times New Roman"/>
          <w:b/>
          <w:sz w:val="24"/>
          <w:szCs w:val="24"/>
        </w:rPr>
      </w:pPr>
      <w:r w:rsidRPr="007167F3">
        <w:rPr>
          <w:rFonts w:ascii="Times New Roman" w:eastAsia="Times New Roman" w:hAnsi="Times New Roman" w:cs="Times New Roman"/>
          <w:b/>
          <w:sz w:val="24"/>
          <w:szCs w:val="24"/>
        </w:rPr>
        <w:t>4.4</w:t>
      </w:r>
      <w:r w:rsidRPr="007167F3">
        <w:rPr>
          <w:rFonts w:ascii="Times New Roman" w:eastAsia="Times New Roman" w:hAnsi="Times New Roman" w:cs="Times New Roman"/>
          <w:b/>
          <w:sz w:val="24"/>
          <w:szCs w:val="24"/>
        </w:rPr>
        <w:tab/>
        <w:t>HYPOTHESES TESTING</w:t>
      </w:r>
    </w:p>
    <w:p w14:paraId="26E9597C" w14:textId="77777777" w:rsidR="00A85F13" w:rsidRPr="007167F3" w:rsidRDefault="00A85F13" w:rsidP="00A85F13">
      <w:pPr>
        <w:spacing w:before="240" w:after="0" w:line="360" w:lineRule="auto"/>
        <w:jc w:val="both"/>
        <w:rPr>
          <w:rFonts w:ascii="Times New Roman" w:eastAsia="Times New Roman" w:hAnsi="Times New Roman" w:cs="Times New Roman"/>
          <w:b/>
          <w:sz w:val="24"/>
          <w:szCs w:val="24"/>
        </w:rPr>
      </w:pPr>
      <w:r w:rsidRPr="007167F3">
        <w:rPr>
          <w:rFonts w:ascii="Times New Roman" w:eastAsia="Times New Roman" w:hAnsi="Times New Roman" w:cs="Times New Roman"/>
          <w:b/>
          <w:sz w:val="24"/>
          <w:szCs w:val="24"/>
        </w:rPr>
        <w:t>4.4.1</w:t>
      </w:r>
      <w:r w:rsidRPr="007167F3">
        <w:rPr>
          <w:rFonts w:ascii="Times New Roman" w:eastAsia="Times New Roman" w:hAnsi="Times New Roman" w:cs="Times New Roman"/>
          <w:b/>
          <w:sz w:val="24"/>
          <w:szCs w:val="24"/>
        </w:rPr>
        <w:tab/>
        <w:t>Test of Hypothesis one</w:t>
      </w:r>
    </w:p>
    <w:p w14:paraId="611ABABE" w14:textId="77777777" w:rsidR="00A85F13" w:rsidRPr="007167F3" w:rsidRDefault="00A85F13" w:rsidP="00A85F13">
      <w:pPr>
        <w:pStyle w:val="Default"/>
        <w:spacing w:line="480" w:lineRule="auto"/>
        <w:rPr>
          <w:b/>
          <w:bCs/>
          <w:i/>
          <w:iCs/>
        </w:rPr>
      </w:pPr>
      <w:r w:rsidRPr="007167F3">
        <w:rPr>
          <w:b/>
          <w:bCs/>
          <w:i/>
          <w:iCs/>
        </w:rPr>
        <w:t xml:space="preserve"> ANOVA Analysis for hypothesis one. </w:t>
      </w:r>
    </w:p>
    <w:p w14:paraId="597AFCEA" w14:textId="77777777" w:rsidR="00A85F13" w:rsidRPr="007167F3" w:rsidRDefault="00A85F13" w:rsidP="00A85F13">
      <w:pPr>
        <w:spacing w:before="240" w:after="0" w:line="360" w:lineRule="auto"/>
        <w:jc w:val="both"/>
        <w:rPr>
          <w:rFonts w:ascii="Times New Roman" w:eastAsia="Times New Roman" w:hAnsi="Times New Roman" w:cs="Times New Roman"/>
          <w:b/>
          <w:sz w:val="24"/>
          <w:szCs w:val="24"/>
        </w:rPr>
      </w:pPr>
    </w:p>
    <w:p w14:paraId="5E457A71" w14:textId="77777777" w:rsidR="00A85F13" w:rsidRPr="007167F3" w:rsidRDefault="00A85F13" w:rsidP="00A85F13">
      <w:pPr>
        <w:spacing w:after="0" w:line="480" w:lineRule="auto"/>
        <w:jc w:val="both"/>
        <w:rPr>
          <w:rFonts w:ascii="Times New Roman" w:hAnsi="Times New Roman" w:cs="Times New Roman"/>
          <w:b/>
          <w:sz w:val="24"/>
          <w:szCs w:val="24"/>
        </w:rPr>
      </w:pPr>
      <w:r w:rsidRPr="007167F3">
        <w:rPr>
          <w:rFonts w:ascii="Times New Roman" w:eastAsia="Times New Roman" w:hAnsi="Times New Roman" w:cs="Times New Roman"/>
          <w:b/>
          <w:sz w:val="24"/>
          <w:szCs w:val="24"/>
        </w:rPr>
        <w:lastRenderedPageBreak/>
        <w:t>H</w:t>
      </w:r>
      <w:r w:rsidRPr="007167F3">
        <w:rPr>
          <w:rFonts w:ascii="Times New Roman" w:eastAsia="Times New Roman" w:hAnsi="Times New Roman" w:cs="Times New Roman"/>
          <w:b/>
          <w:sz w:val="24"/>
          <w:szCs w:val="24"/>
          <w:vertAlign w:val="subscript"/>
        </w:rPr>
        <w:t>o1</w:t>
      </w:r>
      <w:r w:rsidRPr="007167F3">
        <w:rPr>
          <w:rFonts w:ascii="Times New Roman" w:eastAsia="Times New Roman" w:hAnsi="Times New Roman" w:cs="Times New Roman"/>
          <w:b/>
          <w:sz w:val="24"/>
          <w:szCs w:val="24"/>
        </w:rPr>
        <w:tab/>
      </w:r>
      <w:r w:rsidRPr="007167F3">
        <w:rPr>
          <w:rFonts w:ascii="Times New Roman" w:hAnsi="Times New Roman" w:cs="Times New Roman"/>
          <w:b/>
          <w:sz w:val="24"/>
          <w:szCs w:val="24"/>
        </w:rPr>
        <w:t>Traininghas no significant effect on performance of small and medium scale enterprise.</w:t>
      </w:r>
    </w:p>
    <w:tbl>
      <w:tblPr>
        <w:tblStyle w:val="LightGrid1"/>
        <w:tblW w:w="6636" w:type="dxa"/>
        <w:jc w:val="center"/>
        <w:tblLook w:val="04A0" w:firstRow="1" w:lastRow="0" w:firstColumn="1" w:lastColumn="0" w:noHBand="0" w:noVBand="1"/>
      </w:tblPr>
      <w:tblGrid>
        <w:gridCol w:w="1524"/>
        <w:gridCol w:w="960"/>
        <w:gridCol w:w="960"/>
        <w:gridCol w:w="960"/>
        <w:gridCol w:w="1116"/>
        <w:gridCol w:w="1116"/>
      </w:tblGrid>
      <w:tr w:rsidR="00A85F13" w:rsidRPr="007167F3" w14:paraId="45C05084" w14:textId="77777777" w:rsidTr="006B44A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2A772E4C" w14:textId="77777777" w:rsidR="00A85F13" w:rsidRPr="007167F3" w:rsidRDefault="00A85F13" w:rsidP="006B44A3">
            <w:pPr>
              <w:jc w:val="center"/>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Source of Variation</w:t>
            </w:r>
          </w:p>
        </w:tc>
        <w:tc>
          <w:tcPr>
            <w:tcW w:w="960" w:type="dxa"/>
            <w:noWrap/>
            <w:hideMark/>
          </w:tcPr>
          <w:p w14:paraId="3937ED01"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SS</w:t>
            </w:r>
          </w:p>
        </w:tc>
        <w:tc>
          <w:tcPr>
            <w:tcW w:w="960" w:type="dxa"/>
            <w:noWrap/>
            <w:hideMark/>
          </w:tcPr>
          <w:p w14:paraId="318C1F93"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df</w:t>
            </w:r>
          </w:p>
        </w:tc>
        <w:tc>
          <w:tcPr>
            <w:tcW w:w="960" w:type="dxa"/>
            <w:noWrap/>
            <w:hideMark/>
          </w:tcPr>
          <w:p w14:paraId="67A40691"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MS</w:t>
            </w:r>
          </w:p>
        </w:tc>
        <w:tc>
          <w:tcPr>
            <w:tcW w:w="1116" w:type="dxa"/>
            <w:noWrap/>
            <w:hideMark/>
          </w:tcPr>
          <w:p w14:paraId="1A9CE369"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F</w:t>
            </w:r>
          </w:p>
        </w:tc>
        <w:tc>
          <w:tcPr>
            <w:tcW w:w="1116" w:type="dxa"/>
            <w:noWrap/>
            <w:hideMark/>
          </w:tcPr>
          <w:p w14:paraId="0FCCFADB"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P-value</w:t>
            </w:r>
          </w:p>
        </w:tc>
      </w:tr>
      <w:tr w:rsidR="00A85F13" w:rsidRPr="007167F3" w14:paraId="702BC99C" w14:textId="77777777" w:rsidTr="006B44A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DDDB130" w14:textId="77777777" w:rsidR="00A85F13" w:rsidRPr="007167F3" w:rsidRDefault="00A85F13" w:rsidP="006B44A3">
            <w:pPr>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Between Groups</w:t>
            </w:r>
          </w:p>
        </w:tc>
        <w:tc>
          <w:tcPr>
            <w:tcW w:w="960" w:type="dxa"/>
            <w:noWrap/>
            <w:hideMark/>
          </w:tcPr>
          <w:p w14:paraId="3CE38B74"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1060.9</w:t>
            </w:r>
          </w:p>
        </w:tc>
        <w:tc>
          <w:tcPr>
            <w:tcW w:w="960" w:type="dxa"/>
            <w:noWrap/>
            <w:hideMark/>
          </w:tcPr>
          <w:p w14:paraId="0069B54A"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w:t>
            </w:r>
          </w:p>
        </w:tc>
        <w:tc>
          <w:tcPr>
            <w:tcW w:w="960" w:type="dxa"/>
            <w:noWrap/>
            <w:hideMark/>
          </w:tcPr>
          <w:p w14:paraId="725C8AAE"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1060.9</w:t>
            </w:r>
          </w:p>
        </w:tc>
        <w:tc>
          <w:tcPr>
            <w:tcW w:w="1116" w:type="dxa"/>
            <w:noWrap/>
            <w:hideMark/>
          </w:tcPr>
          <w:p w14:paraId="63413B42"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16.65463</w:t>
            </w:r>
          </w:p>
        </w:tc>
        <w:tc>
          <w:tcPr>
            <w:tcW w:w="1116" w:type="dxa"/>
            <w:noWrap/>
            <w:hideMark/>
          </w:tcPr>
          <w:p w14:paraId="588B398D"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0.003529</w:t>
            </w:r>
          </w:p>
        </w:tc>
      </w:tr>
      <w:tr w:rsidR="00A85F13" w:rsidRPr="007167F3" w14:paraId="6522287A" w14:textId="77777777" w:rsidTr="006B44A3">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5AE25B62" w14:textId="77777777" w:rsidR="00A85F13" w:rsidRPr="007167F3" w:rsidRDefault="00A85F13" w:rsidP="006B44A3">
            <w:pPr>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Within Groups</w:t>
            </w:r>
          </w:p>
        </w:tc>
        <w:tc>
          <w:tcPr>
            <w:tcW w:w="960" w:type="dxa"/>
            <w:noWrap/>
            <w:hideMark/>
          </w:tcPr>
          <w:p w14:paraId="38D8A63A" w14:textId="77777777" w:rsidR="00A85F13" w:rsidRPr="007167F3" w:rsidRDefault="00A85F13" w:rsidP="006B44A3">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509.6</w:t>
            </w:r>
          </w:p>
        </w:tc>
        <w:tc>
          <w:tcPr>
            <w:tcW w:w="960" w:type="dxa"/>
            <w:noWrap/>
            <w:hideMark/>
          </w:tcPr>
          <w:p w14:paraId="6A6DE0ED" w14:textId="77777777" w:rsidR="00A85F13" w:rsidRPr="007167F3" w:rsidRDefault="00A85F13" w:rsidP="006B44A3">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8</w:t>
            </w:r>
          </w:p>
        </w:tc>
        <w:tc>
          <w:tcPr>
            <w:tcW w:w="960" w:type="dxa"/>
            <w:noWrap/>
            <w:hideMark/>
          </w:tcPr>
          <w:p w14:paraId="145AC67B" w14:textId="77777777" w:rsidR="00A85F13" w:rsidRPr="007167F3" w:rsidRDefault="00A85F13" w:rsidP="006B44A3">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63.7</w:t>
            </w:r>
          </w:p>
        </w:tc>
        <w:tc>
          <w:tcPr>
            <w:tcW w:w="1116" w:type="dxa"/>
            <w:noWrap/>
            <w:hideMark/>
          </w:tcPr>
          <w:p w14:paraId="797D231D" w14:textId="77777777" w:rsidR="00A85F13" w:rsidRPr="007167F3" w:rsidRDefault="00A85F13" w:rsidP="006B44A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50B905D9" w14:textId="77777777" w:rsidR="00A85F13" w:rsidRPr="007167F3" w:rsidRDefault="00A85F13" w:rsidP="006B44A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r>
      <w:tr w:rsidR="00A85F13" w:rsidRPr="007167F3" w14:paraId="6E9351E5" w14:textId="77777777" w:rsidTr="006B44A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6A77B792" w14:textId="77777777" w:rsidR="00A85F13" w:rsidRPr="007167F3" w:rsidRDefault="00A85F13" w:rsidP="006B44A3">
            <w:pPr>
              <w:rPr>
                <w:rFonts w:ascii="Times New Roman" w:eastAsia="Times New Roman" w:hAnsi="Times New Roman" w:cs="Times New Roman"/>
                <w:color w:val="000000"/>
                <w:sz w:val="24"/>
                <w:szCs w:val="24"/>
              </w:rPr>
            </w:pPr>
          </w:p>
        </w:tc>
        <w:tc>
          <w:tcPr>
            <w:tcW w:w="960" w:type="dxa"/>
            <w:noWrap/>
            <w:hideMark/>
          </w:tcPr>
          <w:p w14:paraId="0DCA416C"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233C767F"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619AAAB2"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05935039"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7F796136"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A85F13" w:rsidRPr="007167F3" w14:paraId="05A6D7FA" w14:textId="77777777" w:rsidTr="006B44A3">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24B9B302" w14:textId="77777777" w:rsidR="00A85F13" w:rsidRPr="007167F3" w:rsidRDefault="00A85F13" w:rsidP="006B44A3">
            <w:pPr>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Total</w:t>
            </w:r>
          </w:p>
        </w:tc>
        <w:tc>
          <w:tcPr>
            <w:tcW w:w="960" w:type="dxa"/>
            <w:noWrap/>
            <w:hideMark/>
          </w:tcPr>
          <w:p w14:paraId="03150E1A" w14:textId="77777777" w:rsidR="00A85F13" w:rsidRPr="007167F3" w:rsidRDefault="00A85F13" w:rsidP="006B44A3">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1570.5</w:t>
            </w:r>
          </w:p>
        </w:tc>
        <w:tc>
          <w:tcPr>
            <w:tcW w:w="960" w:type="dxa"/>
            <w:noWrap/>
            <w:hideMark/>
          </w:tcPr>
          <w:p w14:paraId="59CA9BAA" w14:textId="77777777" w:rsidR="00A85F13" w:rsidRPr="007167F3" w:rsidRDefault="00A85F13" w:rsidP="006B44A3">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9</w:t>
            </w:r>
          </w:p>
        </w:tc>
        <w:tc>
          <w:tcPr>
            <w:tcW w:w="960" w:type="dxa"/>
            <w:noWrap/>
            <w:hideMark/>
          </w:tcPr>
          <w:p w14:paraId="4CC2A6A5" w14:textId="77777777" w:rsidR="00A85F13" w:rsidRPr="007167F3" w:rsidRDefault="00A85F13" w:rsidP="006B44A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 </w:t>
            </w:r>
          </w:p>
        </w:tc>
        <w:tc>
          <w:tcPr>
            <w:tcW w:w="1116" w:type="dxa"/>
            <w:noWrap/>
            <w:hideMark/>
          </w:tcPr>
          <w:p w14:paraId="627FE945" w14:textId="77777777" w:rsidR="00A85F13" w:rsidRPr="007167F3" w:rsidRDefault="00A85F13" w:rsidP="006B44A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 </w:t>
            </w:r>
          </w:p>
        </w:tc>
        <w:tc>
          <w:tcPr>
            <w:tcW w:w="1116" w:type="dxa"/>
            <w:noWrap/>
            <w:hideMark/>
          </w:tcPr>
          <w:p w14:paraId="6024FA65" w14:textId="77777777" w:rsidR="00A85F13" w:rsidRPr="007167F3" w:rsidRDefault="00A85F13" w:rsidP="006B44A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 </w:t>
            </w:r>
          </w:p>
        </w:tc>
      </w:tr>
    </w:tbl>
    <w:p w14:paraId="6CB838C8"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ab/>
      </w:r>
      <w:r w:rsidRPr="007167F3">
        <w:rPr>
          <w:rFonts w:ascii="Times New Roman" w:hAnsi="Times New Roman" w:cs="Times New Roman"/>
          <w:sz w:val="24"/>
          <w:szCs w:val="24"/>
        </w:rPr>
        <w:tab/>
        <w:t>*Significance at F</w:t>
      </w:r>
      <w:r w:rsidRPr="007167F3">
        <w:rPr>
          <w:rFonts w:ascii="Times New Roman" w:hAnsi="Times New Roman" w:cs="Times New Roman"/>
          <w:sz w:val="24"/>
          <w:szCs w:val="24"/>
          <w:vertAlign w:val="subscript"/>
        </w:rPr>
        <w:t>85</w:t>
      </w:r>
      <w:r w:rsidRPr="007167F3">
        <w:rPr>
          <w:rFonts w:ascii="Times New Roman" w:hAnsi="Times New Roman" w:cs="Times New Roman"/>
          <w:sz w:val="24"/>
          <w:szCs w:val="24"/>
        </w:rPr>
        <w:t xml:space="preserve"> = 16.655; α-value of 0.05 </w:t>
      </w:r>
    </w:p>
    <w:p w14:paraId="72673BE0"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Since the p-value (0.0035) computed in table 10 is less than the alpha value (0.05), null hypotheses one is rejected. Therefore, training has significance effect on performance staff of OLAM Grains, Ilorin. This result supports the work of Tagha, Kwahar and shillie (2020) titled human capital development and he survival of small and medium size enterprises (SMEs) empirical evidence from Mezam division, north west region of Cameroon.</w:t>
      </w:r>
    </w:p>
    <w:p w14:paraId="7D70FDE0" w14:textId="77777777" w:rsidR="00A85F13" w:rsidRPr="007167F3" w:rsidRDefault="00A85F13" w:rsidP="00A85F13">
      <w:pPr>
        <w:spacing w:after="0" w:line="480" w:lineRule="auto"/>
        <w:ind w:firstLine="720"/>
        <w:jc w:val="both"/>
        <w:rPr>
          <w:rFonts w:ascii="Times New Roman" w:hAnsi="Times New Roman" w:cs="Times New Roman"/>
          <w:sz w:val="24"/>
          <w:szCs w:val="24"/>
        </w:rPr>
      </w:pPr>
    </w:p>
    <w:p w14:paraId="72C8842A"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b/>
          <w:bCs/>
          <w:sz w:val="24"/>
          <w:szCs w:val="24"/>
        </w:rPr>
        <w:t xml:space="preserve">Hypothesis Two: </w:t>
      </w:r>
      <w:r w:rsidRPr="007167F3">
        <w:rPr>
          <w:rFonts w:ascii="Times New Roman" w:hAnsi="Times New Roman" w:cs="Times New Roman"/>
          <w:b/>
          <w:sz w:val="24"/>
          <w:szCs w:val="24"/>
        </w:rPr>
        <w:t>Experience has no significant effect on performance of small and medium scale enterprise</w:t>
      </w:r>
    </w:p>
    <w:p w14:paraId="118340F6" w14:textId="77777777" w:rsidR="00A85F13" w:rsidRPr="007167F3" w:rsidRDefault="00A85F13" w:rsidP="00A85F13">
      <w:pPr>
        <w:pStyle w:val="Default"/>
        <w:spacing w:line="480" w:lineRule="auto"/>
        <w:rPr>
          <w:b/>
          <w:bCs/>
          <w:i/>
          <w:iCs/>
        </w:rPr>
      </w:pPr>
      <w:r w:rsidRPr="007167F3">
        <w:rPr>
          <w:b/>
          <w:bCs/>
          <w:i/>
          <w:iCs/>
        </w:rPr>
        <w:t>Table : ANOVA Analysis for hypothesis two</w:t>
      </w:r>
    </w:p>
    <w:tbl>
      <w:tblPr>
        <w:tblStyle w:val="LightShading1"/>
        <w:tblW w:w="6636" w:type="dxa"/>
        <w:jc w:val="center"/>
        <w:tblLook w:val="04A0" w:firstRow="1" w:lastRow="0" w:firstColumn="1" w:lastColumn="0" w:noHBand="0" w:noVBand="1"/>
      </w:tblPr>
      <w:tblGrid>
        <w:gridCol w:w="1524"/>
        <w:gridCol w:w="960"/>
        <w:gridCol w:w="960"/>
        <w:gridCol w:w="960"/>
        <w:gridCol w:w="1116"/>
        <w:gridCol w:w="1116"/>
      </w:tblGrid>
      <w:tr w:rsidR="00A85F13" w:rsidRPr="007167F3" w14:paraId="50DC9D4F" w14:textId="77777777" w:rsidTr="006B44A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35FE106" w14:textId="77777777" w:rsidR="00A85F13" w:rsidRPr="007167F3" w:rsidRDefault="00A85F13" w:rsidP="006B44A3">
            <w:pPr>
              <w:jc w:val="center"/>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Source of Variation</w:t>
            </w:r>
          </w:p>
        </w:tc>
        <w:tc>
          <w:tcPr>
            <w:tcW w:w="960" w:type="dxa"/>
            <w:noWrap/>
            <w:hideMark/>
          </w:tcPr>
          <w:p w14:paraId="4048A435"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SS</w:t>
            </w:r>
          </w:p>
        </w:tc>
        <w:tc>
          <w:tcPr>
            <w:tcW w:w="960" w:type="dxa"/>
            <w:noWrap/>
            <w:hideMark/>
          </w:tcPr>
          <w:p w14:paraId="3DD05700"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df</w:t>
            </w:r>
          </w:p>
        </w:tc>
        <w:tc>
          <w:tcPr>
            <w:tcW w:w="960" w:type="dxa"/>
            <w:noWrap/>
            <w:hideMark/>
          </w:tcPr>
          <w:p w14:paraId="7CA67B5B"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MS</w:t>
            </w:r>
          </w:p>
        </w:tc>
        <w:tc>
          <w:tcPr>
            <w:tcW w:w="1116" w:type="dxa"/>
            <w:noWrap/>
            <w:hideMark/>
          </w:tcPr>
          <w:p w14:paraId="19D74287"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F</w:t>
            </w:r>
          </w:p>
        </w:tc>
        <w:tc>
          <w:tcPr>
            <w:tcW w:w="1116" w:type="dxa"/>
            <w:noWrap/>
            <w:hideMark/>
          </w:tcPr>
          <w:p w14:paraId="7220013E"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P-value</w:t>
            </w:r>
          </w:p>
        </w:tc>
      </w:tr>
      <w:tr w:rsidR="00A85F13" w:rsidRPr="007167F3" w14:paraId="79497159" w14:textId="77777777" w:rsidTr="006B44A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3A8BCE38" w14:textId="77777777" w:rsidR="00A85F13" w:rsidRPr="007167F3" w:rsidRDefault="00A85F13" w:rsidP="006B44A3">
            <w:pPr>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Between Groups</w:t>
            </w:r>
          </w:p>
        </w:tc>
        <w:tc>
          <w:tcPr>
            <w:tcW w:w="960" w:type="dxa"/>
            <w:noWrap/>
            <w:hideMark/>
          </w:tcPr>
          <w:p w14:paraId="2073111D"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2592.1</w:t>
            </w:r>
          </w:p>
        </w:tc>
        <w:tc>
          <w:tcPr>
            <w:tcW w:w="960" w:type="dxa"/>
            <w:noWrap/>
            <w:hideMark/>
          </w:tcPr>
          <w:p w14:paraId="7964460C"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w:t>
            </w:r>
          </w:p>
        </w:tc>
        <w:tc>
          <w:tcPr>
            <w:tcW w:w="960" w:type="dxa"/>
            <w:noWrap/>
            <w:hideMark/>
          </w:tcPr>
          <w:p w14:paraId="16E02343"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2592.1</w:t>
            </w:r>
          </w:p>
        </w:tc>
        <w:tc>
          <w:tcPr>
            <w:tcW w:w="1116" w:type="dxa"/>
            <w:noWrap/>
            <w:hideMark/>
          </w:tcPr>
          <w:p w14:paraId="2FB58035"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45.63556</w:t>
            </w:r>
          </w:p>
        </w:tc>
        <w:tc>
          <w:tcPr>
            <w:tcW w:w="1116" w:type="dxa"/>
            <w:noWrap/>
            <w:hideMark/>
          </w:tcPr>
          <w:p w14:paraId="610433F0"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0.000144</w:t>
            </w:r>
          </w:p>
        </w:tc>
      </w:tr>
      <w:tr w:rsidR="00A85F13" w:rsidRPr="007167F3" w14:paraId="2C50DEFE" w14:textId="77777777" w:rsidTr="006B44A3">
        <w:trPr>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118E6A81" w14:textId="77777777" w:rsidR="00A85F13" w:rsidRPr="007167F3" w:rsidRDefault="00A85F13" w:rsidP="006B44A3">
            <w:pPr>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Within Groups</w:t>
            </w:r>
          </w:p>
        </w:tc>
        <w:tc>
          <w:tcPr>
            <w:tcW w:w="960" w:type="dxa"/>
            <w:noWrap/>
            <w:hideMark/>
          </w:tcPr>
          <w:p w14:paraId="1F98A46B" w14:textId="77777777" w:rsidR="00A85F13" w:rsidRPr="007167F3" w:rsidRDefault="00A85F13" w:rsidP="006B44A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454.4</w:t>
            </w:r>
          </w:p>
        </w:tc>
        <w:tc>
          <w:tcPr>
            <w:tcW w:w="960" w:type="dxa"/>
            <w:noWrap/>
            <w:hideMark/>
          </w:tcPr>
          <w:p w14:paraId="3DE85046" w14:textId="77777777" w:rsidR="00A85F13" w:rsidRPr="007167F3" w:rsidRDefault="00A85F13" w:rsidP="006B44A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8</w:t>
            </w:r>
          </w:p>
        </w:tc>
        <w:tc>
          <w:tcPr>
            <w:tcW w:w="960" w:type="dxa"/>
            <w:noWrap/>
            <w:hideMark/>
          </w:tcPr>
          <w:p w14:paraId="145C5823" w14:textId="77777777" w:rsidR="00A85F13" w:rsidRPr="007167F3" w:rsidRDefault="00A85F13" w:rsidP="006B44A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56.8</w:t>
            </w:r>
          </w:p>
        </w:tc>
        <w:tc>
          <w:tcPr>
            <w:tcW w:w="1116" w:type="dxa"/>
            <w:noWrap/>
            <w:hideMark/>
          </w:tcPr>
          <w:p w14:paraId="35ADEDDD" w14:textId="77777777" w:rsidR="00A85F13" w:rsidRPr="007167F3" w:rsidRDefault="00A85F13" w:rsidP="006B44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6C8B0522" w14:textId="77777777" w:rsidR="00A85F13" w:rsidRPr="007167F3" w:rsidRDefault="00A85F13" w:rsidP="006B44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A85F13" w:rsidRPr="007167F3" w14:paraId="182D6A35" w14:textId="77777777" w:rsidTr="006B44A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358770A5" w14:textId="77777777" w:rsidR="00A85F13" w:rsidRPr="007167F3" w:rsidRDefault="00A85F13" w:rsidP="006B44A3">
            <w:pPr>
              <w:rPr>
                <w:rFonts w:ascii="Times New Roman" w:eastAsia="Times New Roman" w:hAnsi="Times New Roman" w:cs="Times New Roman"/>
                <w:color w:val="000000"/>
                <w:sz w:val="24"/>
                <w:szCs w:val="24"/>
              </w:rPr>
            </w:pPr>
          </w:p>
        </w:tc>
        <w:tc>
          <w:tcPr>
            <w:tcW w:w="960" w:type="dxa"/>
            <w:noWrap/>
            <w:hideMark/>
          </w:tcPr>
          <w:p w14:paraId="27F93087"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1DC76291"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051D1F02"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493B4A65"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02A1E727"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A85F13" w:rsidRPr="007167F3" w14:paraId="433FEEFC" w14:textId="77777777" w:rsidTr="006B44A3">
        <w:trPr>
          <w:trHeight w:val="315"/>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21503F16" w14:textId="77777777" w:rsidR="00A85F13" w:rsidRPr="007167F3" w:rsidRDefault="00A85F13" w:rsidP="006B44A3">
            <w:pPr>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lastRenderedPageBreak/>
              <w:t>Total</w:t>
            </w:r>
          </w:p>
        </w:tc>
        <w:tc>
          <w:tcPr>
            <w:tcW w:w="960" w:type="dxa"/>
            <w:noWrap/>
            <w:hideMark/>
          </w:tcPr>
          <w:p w14:paraId="1E90F294" w14:textId="77777777" w:rsidR="00A85F13" w:rsidRPr="007167F3" w:rsidRDefault="00A85F13" w:rsidP="006B44A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3046.5</w:t>
            </w:r>
          </w:p>
        </w:tc>
        <w:tc>
          <w:tcPr>
            <w:tcW w:w="960" w:type="dxa"/>
            <w:noWrap/>
            <w:hideMark/>
          </w:tcPr>
          <w:p w14:paraId="39B6EB76" w14:textId="77777777" w:rsidR="00A85F13" w:rsidRPr="007167F3" w:rsidRDefault="00A85F13" w:rsidP="006B44A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9</w:t>
            </w:r>
          </w:p>
        </w:tc>
        <w:tc>
          <w:tcPr>
            <w:tcW w:w="960" w:type="dxa"/>
            <w:noWrap/>
            <w:hideMark/>
          </w:tcPr>
          <w:p w14:paraId="3973E396" w14:textId="77777777" w:rsidR="00A85F13" w:rsidRPr="007167F3" w:rsidRDefault="00A85F13" w:rsidP="006B44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 </w:t>
            </w:r>
          </w:p>
        </w:tc>
        <w:tc>
          <w:tcPr>
            <w:tcW w:w="1116" w:type="dxa"/>
            <w:noWrap/>
            <w:hideMark/>
          </w:tcPr>
          <w:p w14:paraId="2DEEC38A" w14:textId="77777777" w:rsidR="00A85F13" w:rsidRPr="007167F3" w:rsidRDefault="00A85F13" w:rsidP="006B44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 </w:t>
            </w:r>
          </w:p>
        </w:tc>
        <w:tc>
          <w:tcPr>
            <w:tcW w:w="1116" w:type="dxa"/>
            <w:noWrap/>
            <w:hideMark/>
          </w:tcPr>
          <w:p w14:paraId="3BD05B00" w14:textId="77777777" w:rsidR="00A85F13" w:rsidRPr="007167F3" w:rsidRDefault="00A85F13" w:rsidP="006B44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 </w:t>
            </w:r>
          </w:p>
        </w:tc>
      </w:tr>
    </w:tbl>
    <w:p w14:paraId="06C0072D" w14:textId="77777777" w:rsidR="00A85F13" w:rsidRPr="007167F3" w:rsidRDefault="00A85F13" w:rsidP="00A85F13">
      <w:pPr>
        <w:spacing w:after="0" w:line="480" w:lineRule="auto"/>
        <w:ind w:left="1440" w:firstLine="720"/>
        <w:jc w:val="both"/>
        <w:rPr>
          <w:rFonts w:ascii="Times New Roman" w:hAnsi="Times New Roman" w:cs="Times New Roman"/>
          <w:sz w:val="24"/>
          <w:szCs w:val="24"/>
        </w:rPr>
      </w:pPr>
      <w:r w:rsidRPr="007167F3">
        <w:rPr>
          <w:rFonts w:ascii="Times New Roman" w:hAnsi="Times New Roman" w:cs="Times New Roman"/>
          <w:sz w:val="24"/>
          <w:szCs w:val="24"/>
        </w:rPr>
        <w:t>*Significance at F</w:t>
      </w:r>
      <w:r w:rsidRPr="007167F3">
        <w:rPr>
          <w:rFonts w:ascii="Times New Roman" w:hAnsi="Times New Roman" w:cs="Times New Roman"/>
          <w:sz w:val="24"/>
          <w:szCs w:val="24"/>
          <w:vertAlign w:val="subscript"/>
        </w:rPr>
        <w:t>85</w:t>
      </w:r>
      <w:r w:rsidRPr="007167F3">
        <w:rPr>
          <w:rFonts w:ascii="Times New Roman" w:hAnsi="Times New Roman" w:cs="Times New Roman"/>
          <w:sz w:val="24"/>
          <w:szCs w:val="24"/>
        </w:rPr>
        <w:t xml:space="preserve"> = 45.636; α-value of 0.05 </w:t>
      </w:r>
    </w:p>
    <w:p w14:paraId="0FE003B8"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Since the p-value (0.0001) computed in table 11 is less than the alpha value (0.05), null hypotheses two is also rejected. Therefore, experience has significance effect on performance of at OLAM Grains, Ilorin. In line with the work of Lucia, Margarita and flor de maria in their paper they seek to examine the need for developing human capital management in SMEs in Mexico. </w:t>
      </w:r>
    </w:p>
    <w:p w14:paraId="1FFB706E" w14:textId="77777777" w:rsidR="00A85F13" w:rsidRPr="007167F3" w:rsidRDefault="00A85F13" w:rsidP="00A85F13">
      <w:pPr>
        <w:spacing w:after="0" w:line="480" w:lineRule="auto"/>
        <w:ind w:firstLine="720"/>
        <w:jc w:val="both"/>
        <w:rPr>
          <w:rFonts w:ascii="Times New Roman" w:hAnsi="Times New Roman" w:cs="Times New Roman"/>
          <w:sz w:val="24"/>
          <w:szCs w:val="24"/>
        </w:rPr>
      </w:pPr>
    </w:p>
    <w:p w14:paraId="0C14E37C" w14:textId="77777777" w:rsidR="00A85F13" w:rsidRPr="007167F3" w:rsidRDefault="00A85F13" w:rsidP="00A85F13">
      <w:pPr>
        <w:spacing w:after="0" w:line="480" w:lineRule="auto"/>
        <w:jc w:val="both"/>
        <w:rPr>
          <w:rFonts w:ascii="Times New Roman" w:hAnsi="Times New Roman" w:cs="Times New Roman"/>
          <w:color w:val="000000"/>
          <w:sz w:val="24"/>
          <w:szCs w:val="24"/>
        </w:rPr>
      </w:pPr>
      <w:r w:rsidRPr="007167F3">
        <w:rPr>
          <w:rFonts w:ascii="Times New Roman" w:hAnsi="Times New Roman" w:cs="Times New Roman"/>
          <w:b/>
          <w:bCs/>
          <w:sz w:val="24"/>
          <w:szCs w:val="24"/>
        </w:rPr>
        <w:t xml:space="preserve">Hypothesis Three: </w:t>
      </w:r>
      <w:r w:rsidRPr="007167F3">
        <w:rPr>
          <w:rFonts w:ascii="Times New Roman" w:hAnsi="Times New Roman" w:cs="Times New Roman"/>
          <w:b/>
          <w:sz w:val="24"/>
          <w:szCs w:val="24"/>
        </w:rPr>
        <w:t>Risk taking has no significant effect on performance of small and medium scale enterpri</w:t>
      </w:r>
      <w:r w:rsidRPr="007167F3">
        <w:rPr>
          <w:rFonts w:ascii="Times New Roman" w:hAnsi="Times New Roman" w:cs="Times New Roman"/>
          <w:sz w:val="24"/>
          <w:szCs w:val="24"/>
        </w:rPr>
        <w:t>s</w:t>
      </w:r>
      <w:r w:rsidRPr="007167F3">
        <w:rPr>
          <w:rFonts w:ascii="Times New Roman" w:hAnsi="Times New Roman" w:cs="Times New Roman"/>
          <w:b/>
          <w:sz w:val="24"/>
          <w:szCs w:val="24"/>
        </w:rPr>
        <w:t>e</w:t>
      </w:r>
    </w:p>
    <w:p w14:paraId="1867D661" w14:textId="77777777" w:rsidR="00A85F13" w:rsidRPr="007167F3" w:rsidRDefault="00A85F13" w:rsidP="00A85F13">
      <w:pPr>
        <w:pStyle w:val="Default"/>
        <w:spacing w:line="360" w:lineRule="auto"/>
        <w:jc w:val="both"/>
        <w:rPr>
          <w:b/>
          <w:bCs/>
        </w:rPr>
      </w:pPr>
    </w:p>
    <w:p w14:paraId="629801E8" w14:textId="77777777" w:rsidR="00A85F13" w:rsidRPr="007167F3" w:rsidRDefault="00A85F13" w:rsidP="00A85F13">
      <w:pPr>
        <w:pStyle w:val="Default"/>
        <w:spacing w:line="480" w:lineRule="auto"/>
        <w:rPr>
          <w:b/>
          <w:bCs/>
          <w:i/>
          <w:iCs/>
        </w:rPr>
      </w:pPr>
      <w:r w:rsidRPr="007167F3">
        <w:rPr>
          <w:b/>
          <w:bCs/>
          <w:i/>
          <w:iCs/>
        </w:rPr>
        <w:t xml:space="preserve">Table : ANOVA Analysis for hypothesis three </w:t>
      </w:r>
    </w:p>
    <w:tbl>
      <w:tblPr>
        <w:tblStyle w:val="LightShading1"/>
        <w:tblW w:w="7528" w:type="dxa"/>
        <w:jc w:val="center"/>
        <w:tblLook w:val="04A0" w:firstRow="1" w:lastRow="0" w:firstColumn="1" w:lastColumn="0" w:noHBand="0" w:noVBand="1"/>
      </w:tblPr>
      <w:tblGrid>
        <w:gridCol w:w="1865"/>
        <w:gridCol w:w="960"/>
        <w:gridCol w:w="960"/>
        <w:gridCol w:w="1116"/>
        <w:gridCol w:w="1116"/>
        <w:gridCol w:w="1511"/>
      </w:tblGrid>
      <w:tr w:rsidR="00A85F13" w:rsidRPr="007167F3" w14:paraId="1F5AA180" w14:textId="77777777" w:rsidTr="006B44A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7C8E03BC" w14:textId="77777777" w:rsidR="00A85F13" w:rsidRPr="007167F3" w:rsidRDefault="00A85F13" w:rsidP="006B44A3">
            <w:pPr>
              <w:jc w:val="center"/>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Source of Variation</w:t>
            </w:r>
          </w:p>
        </w:tc>
        <w:tc>
          <w:tcPr>
            <w:tcW w:w="960" w:type="dxa"/>
            <w:noWrap/>
            <w:hideMark/>
          </w:tcPr>
          <w:p w14:paraId="6F32370F"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SS</w:t>
            </w:r>
          </w:p>
        </w:tc>
        <w:tc>
          <w:tcPr>
            <w:tcW w:w="960" w:type="dxa"/>
            <w:noWrap/>
            <w:hideMark/>
          </w:tcPr>
          <w:p w14:paraId="74772CB6"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df</w:t>
            </w:r>
          </w:p>
        </w:tc>
        <w:tc>
          <w:tcPr>
            <w:tcW w:w="1116" w:type="dxa"/>
            <w:noWrap/>
            <w:hideMark/>
          </w:tcPr>
          <w:p w14:paraId="1AFB4279"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MS</w:t>
            </w:r>
          </w:p>
        </w:tc>
        <w:tc>
          <w:tcPr>
            <w:tcW w:w="1116" w:type="dxa"/>
            <w:noWrap/>
            <w:hideMark/>
          </w:tcPr>
          <w:p w14:paraId="3431D547"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F</w:t>
            </w:r>
          </w:p>
        </w:tc>
        <w:tc>
          <w:tcPr>
            <w:tcW w:w="1511" w:type="dxa"/>
            <w:noWrap/>
            <w:hideMark/>
          </w:tcPr>
          <w:p w14:paraId="76CFDCE8"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P-value</w:t>
            </w:r>
          </w:p>
        </w:tc>
      </w:tr>
      <w:tr w:rsidR="00A85F13" w:rsidRPr="007167F3" w14:paraId="437DF580" w14:textId="77777777" w:rsidTr="006B44A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72F270A8" w14:textId="77777777" w:rsidR="00A85F13" w:rsidRPr="007167F3" w:rsidRDefault="00A85F13" w:rsidP="006B44A3">
            <w:pPr>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Between Groups</w:t>
            </w:r>
          </w:p>
        </w:tc>
        <w:tc>
          <w:tcPr>
            <w:tcW w:w="960" w:type="dxa"/>
            <w:noWrap/>
            <w:hideMark/>
          </w:tcPr>
          <w:p w14:paraId="59D8CFF8"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5501.3</w:t>
            </w:r>
          </w:p>
        </w:tc>
        <w:tc>
          <w:tcPr>
            <w:tcW w:w="960" w:type="dxa"/>
            <w:noWrap/>
            <w:hideMark/>
          </w:tcPr>
          <w:p w14:paraId="6DAF4F82"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3</w:t>
            </w:r>
          </w:p>
        </w:tc>
        <w:tc>
          <w:tcPr>
            <w:tcW w:w="1116" w:type="dxa"/>
            <w:noWrap/>
            <w:hideMark/>
          </w:tcPr>
          <w:p w14:paraId="798A1613"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1833.767</w:t>
            </w:r>
          </w:p>
        </w:tc>
        <w:tc>
          <w:tcPr>
            <w:tcW w:w="1116" w:type="dxa"/>
            <w:noWrap/>
            <w:hideMark/>
          </w:tcPr>
          <w:p w14:paraId="417DCDD0"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127.3941</w:t>
            </w:r>
          </w:p>
        </w:tc>
        <w:tc>
          <w:tcPr>
            <w:tcW w:w="1511" w:type="dxa"/>
            <w:noWrap/>
            <w:hideMark/>
          </w:tcPr>
          <w:p w14:paraId="124D8898"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3.16E-19</w:t>
            </w:r>
          </w:p>
        </w:tc>
      </w:tr>
      <w:tr w:rsidR="00A85F13" w:rsidRPr="007167F3" w14:paraId="2129F9CD" w14:textId="77777777" w:rsidTr="006B44A3">
        <w:trPr>
          <w:trHeight w:val="300"/>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524017E0" w14:textId="77777777" w:rsidR="00A85F13" w:rsidRPr="007167F3" w:rsidRDefault="00A85F13" w:rsidP="006B44A3">
            <w:pPr>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Within Groups</w:t>
            </w:r>
          </w:p>
        </w:tc>
        <w:tc>
          <w:tcPr>
            <w:tcW w:w="960" w:type="dxa"/>
            <w:noWrap/>
            <w:hideMark/>
          </w:tcPr>
          <w:p w14:paraId="7FE0C72F" w14:textId="77777777" w:rsidR="00A85F13" w:rsidRPr="007167F3" w:rsidRDefault="00A85F13" w:rsidP="006B44A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518.2</w:t>
            </w:r>
          </w:p>
        </w:tc>
        <w:tc>
          <w:tcPr>
            <w:tcW w:w="960" w:type="dxa"/>
            <w:noWrap/>
            <w:hideMark/>
          </w:tcPr>
          <w:p w14:paraId="6D465BF8" w14:textId="77777777" w:rsidR="00A85F13" w:rsidRPr="007167F3" w:rsidRDefault="00A85F13" w:rsidP="006B44A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36</w:t>
            </w:r>
          </w:p>
        </w:tc>
        <w:tc>
          <w:tcPr>
            <w:tcW w:w="1116" w:type="dxa"/>
            <w:noWrap/>
            <w:hideMark/>
          </w:tcPr>
          <w:p w14:paraId="3F4329B6" w14:textId="77777777" w:rsidR="00A85F13" w:rsidRPr="007167F3" w:rsidRDefault="00A85F13" w:rsidP="006B44A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14.39444</w:t>
            </w:r>
          </w:p>
        </w:tc>
        <w:tc>
          <w:tcPr>
            <w:tcW w:w="1116" w:type="dxa"/>
            <w:noWrap/>
            <w:hideMark/>
          </w:tcPr>
          <w:p w14:paraId="0EA40542" w14:textId="77777777" w:rsidR="00A85F13" w:rsidRPr="007167F3" w:rsidRDefault="00A85F13" w:rsidP="006B44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511" w:type="dxa"/>
            <w:noWrap/>
            <w:hideMark/>
          </w:tcPr>
          <w:p w14:paraId="456A7C29" w14:textId="77777777" w:rsidR="00A85F13" w:rsidRPr="007167F3" w:rsidRDefault="00A85F13" w:rsidP="006B44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A85F13" w:rsidRPr="007167F3" w14:paraId="41DC6A35" w14:textId="77777777" w:rsidTr="006B44A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6260FD32" w14:textId="77777777" w:rsidR="00A85F13" w:rsidRPr="007167F3" w:rsidRDefault="00A85F13" w:rsidP="006B44A3">
            <w:pPr>
              <w:rPr>
                <w:rFonts w:ascii="Times New Roman" w:eastAsia="Times New Roman" w:hAnsi="Times New Roman" w:cs="Times New Roman"/>
                <w:color w:val="000000"/>
                <w:sz w:val="24"/>
                <w:szCs w:val="24"/>
              </w:rPr>
            </w:pPr>
          </w:p>
        </w:tc>
        <w:tc>
          <w:tcPr>
            <w:tcW w:w="960" w:type="dxa"/>
            <w:noWrap/>
            <w:hideMark/>
          </w:tcPr>
          <w:p w14:paraId="3DDE4B32"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13F78373"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197A94CB"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0EAAE433"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511" w:type="dxa"/>
            <w:noWrap/>
            <w:hideMark/>
          </w:tcPr>
          <w:p w14:paraId="4D0131B2"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A85F13" w:rsidRPr="007167F3" w14:paraId="7FD581AF" w14:textId="77777777" w:rsidTr="006B44A3">
        <w:trPr>
          <w:trHeight w:val="315"/>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3FE3465A" w14:textId="77777777" w:rsidR="00A85F13" w:rsidRPr="007167F3" w:rsidRDefault="00A85F13" w:rsidP="006B44A3">
            <w:pPr>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Total</w:t>
            </w:r>
          </w:p>
        </w:tc>
        <w:tc>
          <w:tcPr>
            <w:tcW w:w="960" w:type="dxa"/>
            <w:noWrap/>
            <w:hideMark/>
          </w:tcPr>
          <w:p w14:paraId="0D0EAF09" w14:textId="77777777" w:rsidR="00A85F13" w:rsidRPr="007167F3" w:rsidRDefault="00A85F13" w:rsidP="006B44A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6019.5</w:t>
            </w:r>
          </w:p>
        </w:tc>
        <w:tc>
          <w:tcPr>
            <w:tcW w:w="960" w:type="dxa"/>
            <w:noWrap/>
            <w:hideMark/>
          </w:tcPr>
          <w:p w14:paraId="075D9290" w14:textId="77777777" w:rsidR="00A85F13" w:rsidRPr="007167F3" w:rsidRDefault="00A85F13" w:rsidP="006B44A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39</w:t>
            </w:r>
          </w:p>
        </w:tc>
        <w:tc>
          <w:tcPr>
            <w:tcW w:w="1116" w:type="dxa"/>
            <w:noWrap/>
            <w:hideMark/>
          </w:tcPr>
          <w:p w14:paraId="2BCC4AD2" w14:textId="77777777" w:rsidR="00A85F13" w:rsidRPr="007167F3" w:rsidRDefault="00A85F13" w:rsidP="006B44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 </w:t>
            </w:r>
          </w:p>
        </w:tc>
        <w:tc>
          <w:tcPr>
            <w:tcW w:w="1116" w:type="dxa"/>
            <w:noWrap/>
            <w:hideMark/>
          </w:tcPr>
          <w:p w14:paraId="575F3015" w14:textId="77777777" w:rsidR="00A85F13" w:rsidRPr="007167F3" w:rsidRDefault="00A85F13" w:rsidP="006B44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 </w:t>
            </w:r>
          </w:p>
        </w:tc>
        <w:tc>
          <w:tcPr>
            <w:tcW w:w="1511" w:type="dxa"/>
            <w:noWrap/>
            <w:hideMark/>
          </w:tcPr>
          <w:p w14:paraId="79C46EA4" w14:textId="77777777" w:rsidR="00A85F13" w:rsidRPr="007167F3" w:rsidRDefault="00A85F13" w:rsidP="006B44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 </w:t>
            </w:r>
          </w:p>
        </w:tc>
      </w:tr>
    </w:tbl>
    <w:p w14:paraId="3CDD1D5F" w14:textId="77777777" w:rsidR="00A85F13" w:rsidRPr="007167F3" w:rsidRDefault="00A85F13" w:rsidP="00A85F13">
      <w:pPr>
        <w:spacing w:after="0" w:line="480" w:lineRule="auto"/>
        <w:ind w:left="1440" w:firstLine="720"/>
        <w:jc w:val="both"/>
        <w:rPr>
          <w:rFonts w:ascii="Times New Roman" w:hAnsi="Times New Roman" w:cs="Times New Roman"/>
          <w:sz w:val="24"/>
          <w:szCs w:val="24"/>
        </w:rPr>
      </w:pPr>
      <w:r w:rsidRPr="007167F3">
        <w:rPr>
          <w:rFonts w:ascii="Times New Roman" w:hAnsi="Times New Roman" w:cs="Times New Roman"/>
          <w:sz w:val="24"/>
          <w:szCs w:val="24"/>
        </w:rPr>
        <w:t>*Significance at F</w:t>
      </w:r>
      <w:r w:rsidRPr="007167F3">
        <w:rPr>
          <w:rFonts w:ascii="Times New Roman" w:hAnsi="Times New Roman" w:cs="Times New Roman"/>
          <w:sz w:val="24"/>
          <w:szCs w:val="24"/>
          <w:vertAlign w:val="subscript"/>
        </w:rPr>
        <w:t>85</w:t>
      </w:r>
      <w:r w:rsidRPr="007167F3">
        <w:rPr>
          <w:rFonts w:ascii="Times New Roman" w:hAnsi="Times New Roman" w:cs="Times New Roman"/>
          <w:sz w:val="24"/>
          <w:szCs w:val="24"/>
        </w:rPr>
        <w:t xml:space="preserve"> = 127.394; α-value of 0.05 </w:t>
      </w:r>
    </w:p>
    <w:p w14:paraId="09BC96AA"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Since the p-value (3.16E-19) computed in table 12 is less than the alpha value (0.05), null hypotheses three is also rejected. Therefore, risk taking has significance effect on performance of OLAM Grains, Ilorin. This complemented the work of Ifeanyi, Kanayo and Miracle (2021) titled entrepreneurial orientation and performance of SMEs in southeast, Nigeria. For this reason, risk taking has significance effect on performance of OLAM grains, Ilorin.</w:t>
      </w:r>
    </w:p>
    <w:p w14:paraId="22ECA05F" w14:textId="77777777" w:rsidR="00A85F13" w:rsidRPr="007167F3" w:rsidRDefault="00A85F13" w:rsidP="00A85F13">
      <w:pPr>
        <w:spacing w:after="0" w:line="480" w:lineRule="auto"/>
        <w:jc w:val="both"/>
        <w:rPr>
          <w:rFonts w:ascii="Times New Roman" w:hAnsi="Times New Roman" w:cs="Times New Roman"/>
          <w:sz w:val="24"/>
          <w:szCs w:val="24"/>
        </w:rPr>
      </w:pPr>
    </w:p>
    <w:p w14:paraId="6AD12138" w14:textId="77777777" w:rsidR="00A85F13" w:rsidRPr="007167F3" w:rsidRDefault="00A85F13" w:rsidP="00A85F13">
      <w:pPr>
        <w:spacing w:after="0" w:line="480" w:lineRule="auto"/>
        <w:jc w:val="both"/>
        <w:rPr>
          <w:rFonts w:ascii="Times New Roman" w:hAnsi="Times New Roman" w:cs="Times New Roman"/>
          <w:b/>
          <w:sz w:val="24"/>
          <w:szCs w:val="24"/>
        </w:rPr>
      </w:pPr>
      <w:r w:rsidRPr="007167F3">
        <w:rPr>
          <w:rFonts w:ascii="Times New Roman" w:hAnsi="Times New Roman" w:cs="Times New Roman"/>
          <w:b/>
          <w:bCs/>
          <w:sz w:val="24"/>
          <w:szCs w:val="24"/>
        </w:rPr>
        <w:lastRenderedPageBreak/>
        <w:t xml:space="preserve">Hypothesis four: </w:t>
      </w:r>
      <w:r w:rsidRPr="007167F3">
        <w:rPr>
          <w:rFonts w:ascii="Times New Roman" w:hAnsi="Times New Roman" w:cs="Times New Roman"/>
          <w:b/>
          <w:sz w:val="24"/>
          <w:szCs w:val="24"/>
        </w:rPr>
        <w:t>Innovation has  no significant effect on performance of small and medium scale enterprise</w:t>
      </w:r>
    </w:p>
    <w:p w14:paraId="73F450D6" w14:textId="77777777" w:rsidR="00A85F13" w:rsidRPr="007167F3" w:rsidRDefault="00A85F13" w:rsidP="00A85F13">
      <w:pPr>
        <w:pStyle w:val="Default"/>
        <w:spacing w:line="480" w:lineRule="auto"/>
        <w:rPr>
          <w:b/>
          <w:bCs/>
          <w:i/>
          <w:iCs/>
        </w:rPr>
      </w:pPr>
      <w:r w:rsidRPr="007167F3">
        <w:rPr>
          <w:b/>
          <w:bCs/>
          <w:i/>
          <w:iCs/>
        </w:rPr>
        <w:t xml:space="preserve">Table : ANOVA Analysis for hypothesis one. </w:t>
      </w:r>
    </w:p>
    <w:tbl>
      <w:tblPr>
        <w:tblStyle w:val="LightGrid1"/>
        <w:tblW w:w="6636" w:type="dxa"/>
        <w:jc w:val="center"/>
        <w:tblLook w:val="04A0" w:firstRow="1" w:lastRow="0" w:firstColumn="1" w:lastColumn="0" w:noHBand="0" w:noVBand="1"/>
      </w:tblPr>
      <w:tblGrid>
        <w:gridCol w:w="1524"/>
        <w:gridCol w:w="960"/>
        <w:gridCol w:w="960"/>
        <w:gridCol w:w="960"/>
        <w:gridCol w:w="1116"/>
        <w:gridCol w:w="1116"/>
      </w:tblGrid>
      <w:tr w:rsidR="00A85F13" w:rsidRPr="007167F3" w14:paraId="6575DA50" w14:textId="77777777" w:rsidTr="006B44A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ECE065E" w14:textId="77777777" w:rsidR="00A85F13" w:rsidRPr="007167F3" w:rsidRDefault="00A85F13" w:rsidP="006B44A3">
            <w:pPr>
              <w:jc w:val="center"/>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Source of Variation</w:t>
            </w:r>
          </w:p>
        </w:tc>
        <w:tc>
          <w:tcPr>
            <w:tcW w:w="960" w:type="dxa"/>
            <w:noWrap/>
            <w:hideMark/>
          </w:tcPr>
          <w:p w14:paraId="40D74241"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SS</w:t>
            </w:r>
          </w:p>
        </w:tc>
        <w:tc>
          <w:tcPr>
            <w:tcW w:w="960" w:type="dxa"/>
            <w:noWrap/>
            <w:hideMark/>
          </w:tcPr>
          <w:p w14:paraId="1D158611"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df</w:t>
            </w:r>
          </w:p>
        </w:tc>
        <w:tc>
          <w:tcPr>
            <w:tcW w:w="960" w:type="dxa"/>
            <w:noWrap/>
            <w:hideMark/>
          </w:tcPr>
          <w:p w14:paraId="5DC4F478"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MS</w:t>
            </w:r>
          </w:p>
        </w:tc>
        <w:tc>
          <w:tcPr>
            <w:tcW w:w="1116" w:type="dxa"/>
            <w:noWrap/>
            <w:hideMark/>
          </w:tcPr>
          <w:p w14:paraId="67E38592"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F</w:t>
            </w:r>
          </w:p>
        </w:tc>
        <w:tc>
          <w:tcPr>
            <w:tcW w:w="1116" w:type="dxa"/>
            <w:noWrap/>
            <w:hideMark/>
          </w:tcPr>
          <w:p w14:paraId="1E88140C" w14:textId="77777777" w:rsidR="00A85F13" w:rsidRPr="007167F3" w:rsidRDefault="00A85F13" w:rsidP="006B44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167F3">
              <w:rPr>
                <w:rFonts w:ascii="Times New Roman" w:eastAsia="Times New Roman" w:hAnsi="Times New Roman" w:cs="Times New Roman"/>
                <w:i/>
                <w:iCs/>
                <w:color w:val="000000"/>
                <w:sz w:val="24"/>
                <w:szCs w:val="24"/>
              </w:rPr>
              <w:t>P-value</w:t>
            </w:r>
          </w:p>
        </w:tc>
      </w:tr>
      <w:tr w:rsidR="00A85F13" w:rsidRPr="007167F3" w14:paraId="3554148A" w14:textId="77777777" w:rsidTr="006B44A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545139D" w14:textId="77777777" w:rsidR="00A85F13" w:rsidRPr="007167F3" w:rsidRDefault="00A85F13" w:rsidP="006B44A3">
            <w:pPr>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Between Groups</w:t>
            </w:r>
          </w:p>
        </w:tc>
        <w:tc>
          <w:tcPr>
            <w:tcW w:w="960" w:type="dxa"/>
            <w:noWrap/>
            <w:hideMark/>
          </w:tcPr>
          <w:p w14:paraId="760E6518"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1060.9</w:t>
            </w:r>
          </w:p>
        </w:tc>
        <w:tc>
          <w:tcPr>
            <w:tcW w:w="960" w:type="dxa"/>
            <w:noWrap/>
            <w:hideMark/>
          </w:tcPr>
          <w:p w14:paraId="21493BB0"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w:t>
            </w:r>
          </w:p>
        </w:tc>
        <w:tc>
          <w:tcPr>
            <w:tcW w:w="960" w:type="dxa"/>
            <w:noWrap/>
            <w:hideMark/>
          </w:tcPr>
          <w:p w14:paraId="11838D0E"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1060.9</w:t>
            </w:r>
          </w:p>
        </w:tc>
        <w:tc>
          <w:tcPr>
            <w:tcW w:w="1116" w:type="dxa"/>
            <w:noWrap/>
            <w:hideMark/>
          </w:tcPr>
          <w:p w14:paraId="7EC71BD0"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16.65463</w:t>
            </w:r>
          </w:p>
        </w:tc>
        <w:tc>
          <w:tcPr>
            <w:tcW w:w="1116" w:type="dxa"/>
            <w:noWrap/>
            <w:hideMark/>
          </w:tcPr>
          <w:p w14:paraId="3782F093" w14:textId="77777777" w:rsidR="00A85F13" w:rsidRPr="007167F3" w:rsidRDefault="00A85F13" w:rsidP="006B44A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0.003529</w:t>
            </w:r>
          </w:p>
        </w:tc>
      </w:tr>
      <w:tr w:rsidR="00A85F13" w:rsidRPr="007167F3" w14:paraId="257A497B" w14:textId="77777777" w:rsidTr="006B44A3">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5A4C381" w14:textId="77777777" w:rsidR="00A85F13" w:rsidRPr="007167F3" w:rsidRDefault="00A85F13" w:rsidP="006B44A3">
            <w:pPr>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Within Groups</w:t>
            </w:r>
          </w:p>
        </w:tc>
        <w:tc>
          <w:tcPr>
            <w:tcW w:w="960" w:type="dxa"/>
            <w:noWrap/>
            <w:hideMark/>
          </w:tcPr>
          <w:p w14:paraId="4CED0FBE" w14:textId="77777777" w:rsidR="00A85F13" w:rsidRPr="007167F3" w:rsidRDefault="00A85F13" w:rsidP="006B44A3">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509.6</w:t>
            </w:r>
          </w:p>
        </w:tc>
        <w:tc>
          <w:tcPr>
            <w:tcW w:w="960" w:type="dxa"/>
            <w:noWrap/>
            <w:hideMark/>
          </w:tcPr>
          <w:p w14:paraId="3D81CACF" w14:textId="77777777" w:rsidR="00A85F13" w:rsidRPr="007167F3" w:rsidRDefault="00A85F13" w:rsidP="006B44A3">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8</w:t>
            </w:r>
          </w:p>
        </w:tc>
        <w:tc>
          <w:tcPr>
            <w:tcW w:w="960" w:type="dxa"/>
            <w:noWrap/>
            <w:hideMark/>
          </w:tcPr>
          <w:p w14:paraId="374E386C" w14:textId="77777777" w:rsidR="00A85F13" w:rsidRPr="007167F3" w:rsidRDefault="00A85F13" w:rsidP="006B44A3">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63.7</w:t>
            </w:r>
          </w:p>
        </w:tc>
        <w:tc>
          <w:tcPr>
            <w:tcW w:w="1116" w:type="dxa"/>
            <w:noWrap/>
            <w:hideMark/>
          </w:tcPr>
          <w:p w14:paraId="4ED75D2D" w14:textId="77777777" w:rsidR="00A85F13" w:rsidRPr="007167F3" w:rsidRDefault="00A85F13" w:rsidP="006B44A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371E6E4D" w14:textId="77777777" w:rsidR="00A85F13" w:rsidRPr="007167F3" w:rsidRDefault="00A85F13" w:rsidP="006B44A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r>
      <w:tr w:rsidR="00A85F13" w:rsidRPr="007167F3" w14:paraId="7B577A3A" w14:textId="77777777" w:rsidTr="006B44A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5F61AE6D" w14:textId="77777777" w:rsidR="00A85F13" w:rsidRPr="007167F3" w:rsidRDefault="00A85F13" w:rsidP="006B44A3">
            <w:pPr>
              <w:rPr>
                <w:rFonts w:ascii="Times New Roman" w:eastAsia="Times New Roman" w:hAnsi="Times New Roman" w:cs="Times New Roman"/>
                <w:color w:val="000000"/>
                <w:sz w:val="24"/>
                <w:szCs w:val="24"/>
              </w:rPr>
            </w:pPr>
          </w:p>
        </w:tc>
        <w:tc>
          <w:tcPr>
            <w:tcW w:w="960" w:type="dxa"/>
            <w:noWrap/>
            <w:hideMark/>
          </w:tcPr>
          <w:p w14:paraId="416D7506"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1F2F3076"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7062EB11"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1DE0E0F7"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57232BE3" w14:textId="77777777" w:rsidR="00A85F13" w:rsidRPr="007167F3" w:rsidRDefault="00A85F13" w:rsidP="006B44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A85F13" w:rsidRPr="007167F3" w14:paraId="61652601" w14:textId="77777777" w:rsidTr="006B44A3">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65F9104F" w14:textId="77777777" w:rsidR="00A85F13" w:rsidRPr="007167F3" w:rsidRDefault="00A85F13" w:rsidP="006B44A3">
            <w:pPr>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Total</w:t>
            </w:r>
          </w:p>
        </w:tc>
        <w:tc>
          <w:tcPr>
            <w:tcW w:w="960" w:type="dxa"/>
            <w:noWrap/>
            <w:hideMark/>
          </w:tcPr>
          <w:p w14:paraId="1EF38FAD" w14:textId="77777777" w:rsidR="00A85F13" w:rsidRPr="007167F3" w:rsidRDefault="00A85F13" w:rsidP="006B44A3">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1570.5</w:t>
            </w:r>
          </w:p>
        </w:tc>
        <w:tc>
          <w:tcPr>
            <w:tcW w:w="960" w:type="dxa"/>
            <w:noWrap/>
            <w:hideMark/>
          </w:tcPr>
          <w:p w14:paraId="00DBA5AF" w14:textId="77777777" w:rsidR="00A85F13" w:rsidRPr="007167F3" w:rsidRDefault="00A85F13" w:rsidP="006B44A3">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9</w:t>
            </w:r>
          </w:p>
        </w:tc>
        <w:tc>
          <w:tcPr>
            <w:tcW w:w="960" w:type="dxa"/>
            <w:noWrap/>
            <w:hideMark/>
          </w:tcPr>
          <w:p w14:paraId="056FE925" w14:textId="77777777" w:rsidR="00A85F13" w:rsidRPr="007167F3" w:rsidRDefault="00A85F13" w:rsidP="006B44A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 </w:t>
            </w:r>
          </w:p>
        </w:tc>
        <w:tc>
          <w:tcPr>
            <w:tcW w:w="1116" w:type="dxa"/>
            <w:noWrap/>
            <w:hideMark/>
          </w:tcPr>
          <w:p w14:paraId="314FD742" w14:textId="77777777" w:rsidR="00A85F13" w:rsidRPr="007167F3" w:rsidRDefault="00A85F13" w:rsidP="006B44A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 </w:t>
            </w:r>
          </w:p>
        </w:tc>
        <w:tc>
          <w:tcPr>
            <w:tcW w:w="1116" w:type="dxa"/>
            <w:noWrap/>
            <w:hideMark/>
          </w:tcPr>
          <w:p w14:paraId="5F01C165" w14:textId="77777777" w:rsidR="00A85F13" w:rsidRPr="007167F3" w:rsidRDefault="00A85F13" w:rsidP="006B44A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167F3">
              <w:rPr>
                <w:rFonts w:ascii="Times New Roman" w:eastAsia="Times New Roman" w:hAnsi="Times New Roman" w:cs="Times New Roman"/>
                <w:color w:val="000000"/>
                <w:sz w:val="24"/>
                <w:szCs w:val="24"/>
              </w:rPr>
              <w:t> </w:t>
            </w:r>
          </w:p>
        </w:tc>
      </w:tr>
    </w:tbl>
    <w:p w14:paraId="006FE283"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ab/>
      </w:r>
      <w:r w:rsidRPr="007167F3">
        <w:rPr>
          <w:rFonts w:ascii="Times New Roman" w:hAnsi="Times New Roman" w:cs="Times New Roman"/>
          <w:sz w:val="24"/>
          <w:szCs w:val="24"/>
        </w:rPr>
        <w:tab/>
        <w:t>*Significance at F</w:t>
      </w:r>
      <w:r w:rsidRPr="007167F3">
        <w:rPr>
          <w:rFonts w:ascii="Times New Roman" w:hAnsi="Times New Roman" w:cs="Times New Roman"/>
          <w:sz w:val="24"/>
          <w:szCs w:val="24"/>
          <w:vertAlign w:val="subscript"/>
        </w:rPr>
        <w:t>85</w:t>
      </w:r>
      <w:r w:rsidRPr="007167F3">
        <w:rPr>
          <w:rFonts w:ascii="Times New Roman" w:hAnsi="Times New Roman" w:cs="Times New Roman"/>
          <w:sz w:val="24"/>
          <w:szCs w:val="24"/>
        </w:rPr>
        <w:t xml:space="preserve"> = 16.655; α-value of 0.05 </w:t>
      </w:r>
    </w:p>
    <w:p w14:paraId="5F516F83" w14:textId="77777777" w:rsidR="00A85F13" w:rsidRPr="007167F3" w:rsidRDefault="00A85F13" w:rsidP="00A85F13">
      <w:pPr>
        <w:spacing w:before="240" w:after="0" w:line="360" w:lineRule="auto"/>
        <w:ind w:right="48"/>
        <w:jc w:val="both"/>
        <w:rPr>
          <w:rFonts w:ascii="Times New Roman" w:hAnsi="Times New Roman" w:cs="Times New Roman"/>
          <w:sz w:val="24"/>
          <w:szCs w:val="24"/>
        </w:rPr>
      </w:pPr>
      <w:r w:rsidRPr="007167F3">
        <w:rPr>
          <w:rFonts w:ascii="Times New Roman" w:hAnsi="Times New Roman" w:cs="Times New Roman"/>
          <w:sz w:val="24"/>
          <w:szCs w:val="24"/>
        </w:rPr>
        <w:t xml:space="preserve">Since the p-value (0.0035) computed in table 10 is less than the alpha value (0.05), null hypotheses one is rejected. Therefore, innovation has significance effect performance of OLAM Grains, Ilorin. </w:t>
      </w:r>
      <w:r w:rsidRPr="007167F3">
        <w:rPr>
          <w:rFonts w:ascii="Times New Roman" w:eastAsia="Times New Roman" w:hAnsi="Times New Roman" w:cs="Times New Roman"/>
          <w:sz w:val="24"/>
          <w:szCs w:val="24"/>
        </w:rPr>
        <w:t>This result goes in line with what was discovered by Irikefe and Bagobiri (2022) in their study titled effect of entrepreneurial orientation on the performance of small business enterprises in Abuja. Therefore, innovation has significant effect on the performance of OLAM grains.</w:t>
      </w:r>
    </w:p>
    <w:p w14:paraId="522FF012"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1419D508"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3E0E5C5D"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47FA2810"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62DFC434"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3D76E94A"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15E09307"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63753088"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21D3CC11"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554868EA"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55EDB073"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1A9704A5"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2E99F1C1" w14:textId="77777777" w:rsidR="00A85F13" w:rsidRPr="007167F3" w:rsidRDefault="00A85F13" w:rsidP="00A85F13">
      <w:pPr>
        <w:spacing w:after="0" w:line="480" w:lineRule="auto"/>
        <w:jc w:val="both"/>
        <w:rPr>
          <w:rFonts w:ascii="Times New Roman" w:eastAsia="TimesNewRomanPSMT" w:hAnsi="Times New Roman" w:cs="Times New Roman"/>
          <w:b/>
          <w:sz w:val="24"/>
          <w:szCs w:val="24"/>
        </w:rPr>
      </w:pPr>
    </w:p>
    <w:p w14:paraId="62DC3B59" w14:textId="77777777" w:rsidR="00A85F13" w:rsidRPr="007167F3" w:rsidRDefault="00A85F13" w:rsidP="00A85F13">
      <w:pPr>
        <w:spacing w:after="0" w:line="480" w:lineRule="auto"/>
        <w:ind w:left="2880" w:firstLine="720"/>
        <w:jc w:val="both"/>
        <w:rPr>
          <w:rFonts w:ascii="Times New Roman" w:eastAsia="TimesNewRomanPSMT" w:hAnsi="Times New Roman" w:cs="Times New Roman"/>
          <w:b/>
          <w:sz w:val="24"/>
          <w:szCs w:val="24"/>
        </w:rPr>
      </w:pPr>
      <w:r w:rsidRPr="007167F3">
        <w:rPr>
          <w:rFonts w:ascii="Times New Roman" w:eastAsia="TimesNewRomanPSMT" w:hAnsi="Times New Roman" w:cs="Times New Roman"/>
          <w:b/>
          <w:sz w:val="24"/>
          <w:szCs w:val="24"/>
        </w:rPr>
        <w:t>CHAPTER FIVE</w:t>
      </w:r>
    </w:p>
    <w:p w14:paraId="35DDB50D" w14:textId="77777777" w:rsidR="00A85F13" w:rsidRPr="007167F3" w:rsidRDefault="00A85F13" w:rsidP="00A85F13">
      <w:pPr>
        <w:spacing w:before="240" w:line="360" w:lineRule="auto"/>
        <w:jc w:val="center"/>
        <w:rPr>
          <w:rFonts w:ascii="Times New Roman" w:eastAsia="Times New Roman" w:hAnsi="Times New Roman" w:cs="Times New Roman"/>
          <w:b/>
          <w:sz w:val="24"/>
          <w:szCs w:val="24"/>
        </w:rPr>
      </w:pPr>
      <w:r w:rsidRPr="007167F3">
        <w:rPr>
          <w:rFonts w:ascii="Times New Roman" w:eastAsia="Times New Roman" w:hAnsi="Times New Roman" w:cs="Times New Roman"/>
          <w:b/>
          <w:sz w:val="24"/>
          <w:szCs w:val="24"/>
        </w:rPr>
        <w:t>SUMMARY OF FINDINGS, CONCLUSION AND RECOMMENDATIONS</w:t>
      </w:r>
    </w:p>
    <w:p w14:paraId="157786E5" w14:textId="77777777" w:rsidR="00A85F13" w:rsidRPr="007167F3" w:rsidRDefault="00A85F13" w:rsidP="00A85F13">
      <w:pPr>
        <w:spacing w:before="240" w:line="360" w:lineRule="auto"/>
        <w:jc w:val="both"/>
        <w:rPr>
          <w:rFonts w:ascii="Times New Roman" w:eastAsia="Times New Roman" w:hAnsi="Times New Roman" w:cs="Times New Roman"/>
          <w:b/>
          <w:sz w:val="24"/>
          <w:szCs w:val="24"/>
        </w:rPr>
      </w:pPr>
      <w:r w:rsidRPr="007167F3">
        <w:rPr>
          <w:rFonts w:ascii="Times New Roman" w:eastAsia="Times New Roman" w:hAnsi="Times New Roman" w:cs="Times New Roman"/>
          <w:b/>
          <w:sz w:val="24"/>
          <w:szCs w:val="24"/>
        </w:rPr>
        <w:t>5.1</w:t>
      </w:r>
      <w:r w:rsidRPr="007167F3">
        <w:rPr>
          <w:rFonts w:ascii="Times New Roman" w:eastAsia="Times New Roman" w:hAnsi="Times New Roman" w:cs="Times New Roman"/>
          <w:b/>
          <w:sz w:val="24"/>
          <w:szCs w:val="24"/>
        </w:rPr>
        <w:tab/>
        <w:t>Preamble</w:t>
      </w:r>
    </w:p>
    <w:p w14:paraId="257ECA7F" w14:textId="77777777" w:rsidR="00A85F13" w:rsidRPr="007167F3" w:rsidRDefault="00A85F13" w:rsidP="00A85F13">
      <w:pPr>
        <w:spacing w:before="240" w:line="36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This chapter is divided into four basic sections and these are; summary of findings, conclusion, recommendations and suggestions for further studies. The first section discusses the summary of findings where the findings were discussed extensively, also conclusion was explained and recommendation and suggestion for further studies were not neglected.</w:t>
      </w:r>
    </w:p>
    <w:p w14:paraId="0C2B32AC" w14:textId="77777777" w:rsidR="00A85F13" w:rsidRPr="007167F3" w:rsidRDefault="00A85F13" w:rsidP="00A85F13">
      <w:pPr>
        <w:rPr>
          <w:rFonts w:ascii="Times New Roman" w:hAnsi="Times New Roman" w:cs="Times New Roman"/>
          <w:b/>
          <w:sz w:val="24"/>
          <w:szCs w:val="24"/>
        </w:rPr>
      </w:pPr>
      <w:r w:rsidRPr="007167F3">
        <w:rPr>
          <w:rFonts w:ascii="Times New Roman" w:hAnsi="Times New Roman" w:cs="Times New Roman"/>
          <w:b/>
          <w:sz w:val="24"/>
          <w:szCs w:val="24"/>
        </w:rPr>
        <w:t>5.2</w:t>
      </w:r>
      <w:r w:rsidRPr="007167F3">
        <w:rPr>
          <w:rFonts w:ascii="Times New Roman" w:hAnsi="Times New Roman" w:cs="Times New Roman"/>
          <w:b/>
          <w:sz w:val="24"/>
          <w:szCs w:val="24"/>
        </w:rPr>
        <w:tab/>
        <w:t>Summary Of Findings</w:t>
      </w:r>
    </w:p>
    <w:p w14:paraId="70439D5D" w14:textId="77777777" w:rsidR="00A85F13" w:rsidRPr="007167F3" w:rsidRDefault="00A85F13" w:rsidP="00A85F13">
      <w:pPr>
        <w:rPr>
          <w:rFonts w:ascii="Times New Roman" w:hAnsi="Times New Roman" w:cs="Times New Roman"/>
          <w:sz w:val="24"/>
          <w:szCs w:val="24"/>
        </w:rPr>
      </w:pPr>
      <w:r w:rsidRPr="007167F3">
        <w:rPr>
          <w:rFonts w:ascii="Times New Roman" w:hAnsi="Times New Roman" w:cs="Times New Roman"/>
          <w:sz w:val="24"/>
          <w:szCs w:val="24"/>
        </w:rPr>
        <w:t>The following finds were made from study:</w:t>
      </w:r>
    </w:p>
    <w:p w14:paraId="6CF8F16B" w14:textId="77777777" w:rsidR="00A85F13" w:rsidRPr="007167F3" w:rsidRDefault="00A85F13" w:rsidP="00A85F13">
      <w:pPr>
        <w:pStyle w:val="ListParagraph"/>
        <w:numPr>
          <w:ilvl w:val="0"/>
          <w:numId w:val="7"/>
        </w:numPr>
        <w:spacing w:after="0" w:line="480" w:lineRule="auto"/>
        <w:jc w:val="both"/>
        <w:rPr>
          <w:rFonts w:ascii="Times New Roman" w:eastAsia="TimesNewRomanPSMT" w:hAnsi="Times New Roman" w:cs="Times New Roman"/>
          <w:sz w:val="24"/>
          <w:szCs w:val="24"/>
        </w:rPr>
      </w:pPr>
      <w:r w:rsidRPr="007167F3">
        <w:rPr>
          <w:rFonts w:ascii="Times New Roman" w:hAnsi="Times New Roman" w:cs="Times New Roman"/>
          <w:sz w:val="24"/>
          <w:szCs w:val="24"/>
        </w:rPr>
        <w:t>Training has significance effect on performance staff of OLAM Grains, Ilorin.</w:t>
      </w:r>
    </w:p>
    <w:p w14:paraId="255280CC" w14:textId="77777777" w:rsidR="00A85F13" w:rsidRPr="007167F3" w:rsidRDefault="00A85F13" w:rsidP="00A85F13">
      <w:pPr>
        <w:pStyle w:val="ListParagraph"/>
        <w:numPr>
          <w:ilvl w:val="0"/>
          <w:numId w:val="7"/>
        </w:numPr>
        <w:spacing w:after="0" w:line="480" w:lineRule="auto"/>
        <w:jc w:val="both"/>
        <w:rPr>
          <w:rFonts w:ascii="Times New Roman" w:eastAsia="TimesNewRomanPSMT" w:hAnsi="Times New Roman" w:cs="Times New Roman"/>
          <w:sz w:val="24"/>
          <w:szCs w:val="24"/>
        </w:rPr>
      </w:pPr>
      <w:r w:rsidRPr="007167F3">
        <w:rPr>
          <w:rFonts w:ascii="Times New Roman" w:hAnsi="Times New Roman" w:cs="Times New Roman"/>
          <w:sz w:val="24"/>
          <w:szCs w:val="24"/>
        </w:rPr>
        <w:t>Experience has significance effect on performance of at OLAM Grains, Ilorin.</w:t>
      </w:r>
    </w:p>
    <w:p w14:paraId="6923CD60" w14:textId="77777777" w:rsidR="00A85F13" w:rsidRPr="007167F3" w:rsidRDefault="00A85F13" w:rsidP="00A85F13">
      <w:pPr>
        <w:pStyle w:val="ListParagraph"/>
        <w:numPr>
          <w:ilvl w:val="0"/>
          <w:numId w:val="7"/>
        </w:numPr>
        <w:spacing w:after="0" w:line="480" w:lineRule="auto"/>
        <w:jc w:val="both"/>
        <w:rPr>
          <w:rFonts w:ascii="Times New Roman" w:eastAsia="TimesNewRomanPSMT" w:hAnsi="Times New Roman" w:cs="Times New Roman"/>
          <w:sz w:val="24"/>
          <w:szCs w:val="24"/>
        </w:rPr>
      </w:pPr>
      <w:r w:rsidRPr="007167F3">
        <w:rPr>
          <w:rFonts w:ascii="Times New Roman" w:hAnsi="Times New Roman" w:cs="Times New Roman"/>
          <w:sz w:val="24"/>
          <w:szCs w:val="24"/>
        </w:rPr>
        <w:t>Risk taking has significance effect on performance of OLAM Grains, Ilorin.</w:t>
      </w:r>
    </w:p>
    <w:p w14:paraId="1D8ACFB7" w14:textId="77777777" w:rsidR="00A85F13" w:rsidRPr="007167F3" w:rsidRDefault="00A85F13" w:rsidP="00A85F13">
      <w:pPr>
        <w:pStyle w:val="ListParagraph"/>
        <w:numPr>
          <w:ilvl w:val="0"/>
          <w:numId w:val="7"/>
        </w:numPr>
        <w:spacing w:after="0" w:line="480" w:lineRule="auto"/>
        <w:jc w:val="both"/>
        <w:rPr>
          <w:rFonts w:ascii="Times New Roman" w:eastAsia="TimesNewRomanPSMT" w:hAnsi="Times New Roman" w:cs="Times New Roman"/>
          <w:sz w:val="24"/>
          <w:szCs w:val="24"/>
        </w:rPr>
      </w:pPr>
      <w:r w:rsidRPr="007167F3">
        <w:rPr>
          <w:rFonts w:ascii="Times New Roman" w:hAnsi="Times New Roman" w:cs="Times New Roman"/>
          <w:sz w:val="24"/>
          <w:szCs w:val="24"/>
        </w:rPr>
        <w:t>Innovation has significance effect performance of OLAM Grains, Ilorin.</w:t>
      </w:r>
    </w:p>
    <w:p w14:paraId="714F7246" w14:textId="77777777" w:rsidR="00A85F13" w:rsidRPr="007167F3" w:rsidRDefault="00A85F13" w:rsidP="00A85F13">
      <w:pPr>
        <w:spacing w:after="0" w:line="480" w:lineRule="auto"/>
        <w:ind w:left="360"/>
        <w:jc w:val="both"/>
        <w:rPr>
          <w:rFonts w:ascii="Times New Roman" w:hAnsi="Times New Roman" w:cs="Times New Roman"/>
          <w:sz w:val="24"/>
          <w:szCs w:val="24"/>
        </w:rPr>
      </w:pPr>
      <w:r w:rsidRPr="007167F3">
        <w:rPr>
          <w:rFonts w:ascii="Times New Roman" w:hAnsi="Times New Roman" w:cs="Times New Roman"/>
          <w:sz w:val="24"/>
          <w:szCs w:val="24"/>
        </w:rPr>
        <w:t xml:space="preserve">This study assesses the effect of entrepreneurial orientation and human capital on performance small and medium scale enterprises among the staffs of Olam Grains in Ilorin. The independent variables (demographic information) have revealed that most of the staffs at Olam Grains, Ilorin were between the ages ranges of 26 – 35 years in which many were male. 52.94% were married and the least educational qualification obtained is First School Leaving Certificate (FSLC) while majority of the respondents were HND/BSc. holders. In addition, 38.82% have </w:t>
      </w:r>
      <w:r w:rsidRPr="007167F3">
        <w:rPr>
          <w:rFonts w:ascii="Times New Roman" w:hAnsi="Times New Roman" w:cs="Times New Roman"/>
          <w:sz w:val="24"/>
          <w:szCs w:val="24"/>
        </w:rPr>
        <w:lastRenderedPageBreak/>
        <w:t xml:space="preserve">between 5 – 10 years cognitive experience where many works as a support group and earn nothing less that </w:t>
      </w:r>
      <w:r w:rsidRPr="007167F3">
        <w:rPr>
          <w:rFonts w:ascii="Times New Roman" w:hAnsi="Times New Roman" w:cs="Times New Roman"/>
          <w:dstrike/>
          <w:sz w:val="24"/>
          <w:szCs w:val="24"/>
        </w:rPr>
        <w:t>N</w:t>
      </w:r>
      <w:r w:rsidRPr="007167F3">
        <w:rPr>
          <w:rFonts w:ascii="Times New Roman" w:hAnsi="Times New Roman" w:cs="Times New Roman"/>
          <w:sz w:val="24"/>
          <w:szCs w:val="24"/>
        </w:rPr>
        <w:t xml:space="preserve">20,000 – </w:t>
      </w:r>
      <w:r w:rsidRPr="007167F3">
        <w:rPr>
          <w:rFonts w:ascii="Times New Roman" w:hAnsi="Times New Roman" w:cs="Times New Roman"/>
          <w:dstrike/>
          <w:sz w:val="24"/>
          <w:szCs w:val="24"/>
        </w:rPr>
        <w:t>N</w:t>
      </w:r>
      <w:r w:rsidRPr="007167F3">
        <w:rPr>
          <w:rFonts w:ascii="Times New Roman" w:hAnsi="Times New Roman" w:cs="Times New Roman"/>
          <w:sz w:val="24"/>
          <w:szCs w:val="24"/>
        </w:rPr>
        <w:t xml:space="preserve">50,000 monthly. It has been found in the study that there is significance relationship between entrepreneurial orientation, human capital and performance of SMEs. 40% of the respondents agreed that employee are consider as important source of information and 43% agreed that employees handle the tools appropriately. </w:t>
      </w:r>
    </w:p>
    <w:p w14:paraId="0FDFDC9F" w14:textId="77777777" w:rsidR="00A85F13" w:rsidRPr="007167F3" w:rsidRDefault="00A85F13" w:rsidP="00A85F13">
      <w:pPr>
        <w:spacing w:after="0" w:line="480" w:lineRule="auto"/>
        <w:ind w:left="360"/>
        <w:jc w:val="both"/>
        <w:rPr>
          <w:rFonts w:ascii="Times New Roman" w:hAnsi="Times New Roman" w:cs="Times New Roman"/>
          <w:sz w:val="24"/>
          <w:szCs w:val="24"/>
        </w:rPr>
      </w:pPr>
    </w:p>
    <w:p w14:paraId="1A1F7689" w14:textId="77777777" w:rsidR="00A85F13" w:rsidRPr="007167F3" w:rsidRDefault="00A85F13" w:rsidP="00A85F13">
      <w:pPr>
        <w:spacing w:after="0" w:line="480" w:lineRule="auto"/>
        <w:ind w:left="360"/>
        <w:jc w:val="both"/>
        <w:rPr>
          <w:rFonts w:ascii="Times New Roman" w:hAnsi="Times New Roman" w:cs="Times New Roman"/>
          <w:b/>
          <w:sz w:val="24"/>
          <w:szCs w:val="24"/>
        </w:rPr>
      </w:pPr>
      <w:r w:rsidRPr="007167F3">
        <w:rPr>
          <w:rFonts w:ascii="Times New Roman" w:hAnsi="Times New Roman" w:cs="Times New Roman"/>
          <w:b/>
          <w:sz w:val="24"/>
          <w:szCs w:val="24"/>
        </w:rPr>
        <w:t>5.3</w:t>
      </w:r>
      <w:r w:rsidRPr="007167F3">
        <w:rPr>
          <w:rFonts w:ascii="Times New Roman" w:hAnsi="Times New Roman" w:cs="Times New Roman"/>
          <w:b/>
          <w:sz w:val="24"/>
          <w:szCs w:val="24"/>
        </w:rPr>
        <w:tab/>
      </w:r>
      <w:r w:rsidRPr="007167F3">
        <w:rPr>
          <w:rFonts w:ascii="Times New Roman" w:hAnsi="Times New Roman" w:cs="Times New Roman"/>
          <w:b/>
          <w:sz w:val="24"/>
          <w:szCs w:val="24"/>
        </w:rPr>
        <w:tab/>
        <w:t>Conclusion</w:t>
      </w:r>
    </w:p>
    <w:p w14:paraId="44133724" w14:textId="77777777" w:rsidR="00A85F13" w:rsidRPr="007167F3" w:rsidRDefault="00A85F13" w:rsidP="00A85F13">
      <w:pPr>
        <w:spacing w:before="240" w:line="360" w:lineRule="auto"/>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Considering the findings of this study and other empirical works reviewed, the following conclusions were made:</w:t>
      </w:r>
    </w:p>
    <w:p w14:paraId="303743F5" w14:textId="77777777" w:rsidR="00A85F13" w:rsidRPr="007167F3" w:rsidRDefault="00A85F13" w:rsidP="00A85F13">
      <w:pPr>
        <w:pStyle w:val="ListParagraph"/>
        <w:numPr>
          <w:ilvl w:val="0"/>
          <w:numId w:val="8"/>
        </w:numPr>
        <w:spacing w:after="0" w:line="480" w:lineRule="auto"/>
        <w:jc w:val="both"/>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t xml:space="preserve">The study gives empirical evidence that the human capital development is crucial in bringing about development of SMEs such as on the job training, participation in workshops and seminars and work experience jointly and independently enhance the performance of SMEs. </w:t>
      </w:r>
      <w:r w:rsidRPr="007167F3">
        <w:rPr>
          <w:rFonts w:ascii="Times New Roman" w:hAnsi="Times New Roman" w:cs="Times New Roman"/>
          <w:sz w:val="24"/>
          <w:szCs w:val="24"/>
        </w:rPr>
        <w:t>On-the-job training was found to be the most critical contributor to SMEs followed by work experience and then participation in workshops.</w:t>
      </w:r>
    </w:p>
    <w:p w14:paraId="5336ECB6" w14:textId="77777777" w:rsidR="00A85F13" w:rsidRPr="007167F3" w:rsidRDefault="00A85F13" w:rsidP="00A85F13">
      <w:pPr>
        <w:pStyle w:val="ListParagraph"/>
        <w:numPr>
          <w:ilvl w:val="0"/>
          <w:numId w:val="8"/>
        </w:numPr>
        <w:spacing w:after="0" w:line="480" w:lineRule="auto"/>
        <w:jc w:val="both"/>
        <w:rPr>
          <w:rFonts w:ascii="Times New Roman" w:eastAsia="TimesNewRomanPSMT" w:hAnsi="Times New Roman" w:cs="Times New Roman"/>
          <w:sz w:val="24"/>
          <w:szCs w:val="24"/>
        </w:rPr>
      </w:pPr>
      <w:r w:rsidRPr="007167F3">
        <w:rPr>
          <w:rFonts w:ascii="Times New Roman" w:hAnsi="Times New Roman" w:cs="Times New Roman"/>
          <w:sz w:val="24"/>
          <w:szCs w:val="24"/>
        </w:rPr>
        <w:t>It is important manager to be proactive and take risks so to achieve competitive advantage and sustain organisational performance.</w:t>
      </w:r>
    </w:p>
    <w:p w14:paraId="7D23F2BB" w14:textId="77777777" w:rsidR="00A85F13" w:rsidRPr="007167F3" w:rsidRDefault="00A85F13" w:rsidP="00A85F13">
      <w:pPr>
        <w:spacing w:after="0" w:line="480" w:lineRule="auto"/>
        <w:ind w:left="360"/>
        <w:jc w:val="both"/>
        <w:rPr>
          <w:rFonts w:ascii="Times New Roman" w:eastAsia="TimesNewRomanPSMT" w:hAnsi="Times New Roman" w:cs="Times New Roman"/>
          <w:sz w:val="24"/>
          <w:szCs w:val="24"/>
        </w:rPr>
      </w:pPr>
      <w:r w:rsidRPr="007167F3">
        <w:rPr>
          <w:rFonts w:ascii="Times New Roman" w:eastAsia="TimesNewRomanPSMT" w:hAnsi="Times New Roman" w:cs="Times New Roman"/>
          <w:b/>
          <w:sz w:val="24"/>
          <w:szCs w:val="24"/>
        </w:rPr>
        <w:t>5.4</w:t>
      </w:r>
      <w:r w:rsidRPr="007167F3">
        <w:rPr>
          <w:rFonts w:ascii="Times New Roman" w:eastAsia="TimesNewRomanPSMT" w:hAnsi="Times New Roman" w:cs="Times New Roman"/>
          <w:b/>
          <w:sz w:val="24"/>
          <w:szCs w:val="24"/>
        </w:rPr>
        <w:tab/>
      </w:r>
      <w:r w:rsidRPr="007167F3">
        <w:rPr>
          <w:rFonts w:ascii="Times New Roman" w:eastAsia="TimesNewRomanPSMT" w:hAnsi="Times New Roman" w:cs="Times New Roman"/>
          <w:b/>
          <w:sz w:val="24"/>
          <w:szCs w:val="24"/>
        </w:rPr>
        <w:tab/>
        <w:t>Recommendation</w:t>
      </w:r>
    </w:p>
    <w:p w14:paraId="6723F05C" w14:textId="77777777" w:rsidR="00A85F13" w:rsidRPr="007167F3" w:rsidRDefault="00A85F13" w:rsidP="00A85F13">
      <w:pPr>
        <w:spacing w:after="0" w:line="480" w:lineRule="auto"/>
        <w:ind w:left="360"/>
        <w:jc w:val="both"/>
        <w:rPr>
          <w:rFonts w:ascii="Times New Roman" w:hAnsi="Times New Roman" w:cs="Times New Roman"/>
          <w:sz w:val="24"/>
          <w:szCs w:val="24"/>
        </w:rPr>
      </w:pPr>
      <w:r w:rsidRPr="007167F3">
        <w:rPr>
          <w:rFonts w:ascii="Times New Roman" w:eastAsia="TimesNewRomanPSMT" w:hAnsi="Times New Roman" w:cs="Times New Roman"/>
          <w:sz w:val="24"/>
          <w:szCs w:val="24"/>
        </w:rPr>
        <w:t xml:space="preserve">i. </w:t>
      </w:r>
      <w:r w:rsidRPr="007167F3">
        <w:rPr>
          <w:rFonts w:ascii="Times New Roman" w:hAnsi="Times New Roman" w:cs="Times New Roman"/>
          <w:sz w:val="24"/>
          <w:szCs w:val="24"/>
        </w:rPr>
        <w:t xml:space="preserve">In today’s knowledge economy, SMEs must rely on workforce with human capital attributes such as education, experience, motivation, talent and skills to attain superior performance. The capabilities of human capital in transforming information into valuable knowledge through other elements such as structural capital indicate that human capital is the main root of firms’ investments. However, the SME’s short lifespan requires the segregating of the roles of intellectual capital into different life cycle stages to suit the needs of each stage. </w:t>
      </w:r>
    </w:p>
    <w:p w14:paraId="68C8E025" w14:textId="77777777" w:rsidR="00A85F13" w:rsidRPr="007167F3" w:rsidRDefault="00A85F13" w:rsidP="00A85F13">
      <w:p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 xml:space="preserve">ii.         The study recommends that owner-managers of small enterprises should favour the </w:t>
      </w:r>
      <w:r w:rsidRPr="007167F3">
        <w:rPr>
          <w:rFonts w:ascii="Times New Roman" w:eastAsia="TimesNewRomanPSMT" w:hAnsi="Times New Roman" w:cs="Times New Roman"/>
          <w:sz w:val="24"/>
          <w:szCs w:val="24"/>
        </w:rPr>
        <w:t>tendency to quickly “follow the leader” in introducing new</w:t>
      </w:r>
      <w:r w:rsidRPr="007167F3">
        <w:rPr>
          <w:rFonts w:ascii="Times New Roman" w:hAnsi="Times New Roman" w:cs="Times New Roman"/>
          <w:sz w:val="24"/>
          <w:szCs w:val="24"/>
        </w:rPr>
        <w:t xml:space="preserve"> products or ideas and constantly looks for businesses that can be acquired. In dealing with its competitors, small enterprises should strive often to be the first to introduce new products/services, administrative techniques, operating technologies etc. and; typically responds to actions that competitors initiate.</w:t>
      </w:r>
    </w:p>
    <w:p w14:paraId="7D4BECC4" w14:textId="77777777" w:rsidR="00A85F13" w:rsidRPr="007167F3" w:rsidRDefault="00A85F13" w:rsidP="00A85F13">
      <w:pPr>
        <w:spacing w:after="0" w:line="480" w:lineRule="auto"/>
        <w:ind w:left="360"/>
        <w:jc w:val="both"/>
        <w:rPr>
          <w:rFonts w:ascii="Times New Roman" w:hAnsi="Times New Roman" w:cs="Times New Roman"/>
          <w:sz w:val="24"/>
          <w:szCs w:val="24"/>
        </w:rPr>
      </w:pPr>
    </w:p>
    <w:p w14:paraId="64C708AC" w14:textId="77777777" w:rsidR="00A85F13" w:rsidRPr="007167F3" w:rsidRDefault="00A85F13" w:rsidP="00A85F13">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Finally, the study recommends that owner-managers of small enterprises should have a strong propensity/proclivity for high-risk projects, with chances of high returns; favour exploring via incremental behaviour in achieving the organisation</w:t>
      </w:r>
      <w:r w:rsidRPr="007167F3">
        <w:rPr>
          <w:rFonts w:ascii="Times New Roman" w:eastAsia="TimesNewRomanPSMT" w:hAnsi="Times New Roman" w:cs="Times New Roman"/>
          <w:sz w:val="24"/>
          <w:szCs w:val="24"/>
        </w:rPr>
        <w:t>’</w:t>
      </w:r>
      <w:r w:rsidRPr="007167F3">
        <w:rPr>
          <w:rFonts w:ascii="Times New Roman" w:hAnsi="Times New Roman" w:cs="Times New Roman"/>
          <w:sz w:val="24"/>
          <w:szCs w:val="24"/>
        </w:rPr>
        <w:t>s objectives due to the nature of the environment and; when confronted with decision-making situations involving uncertainty, typically adopts a risky posture to maximise the probability of making a profit. After all, risk-taking enables and encourages innovation and proactiveness, which can be an important product/service differentiator that can culminate in higher business performance in small enterprises.</w:t>
      </w:r>
    </w:p>
    <w:p w14:paraId="42A496DC" w14:textId="77777777" w:rsidR="00A85F13" w:rsidRPr="007167F3" w:rsidRDefault="00A85F13" w:rsidP="00A85F13">
      <w:pPr>
        <w:pStyle w:val="Heading1"/>
        <w:spacing w:line="480" w:lineRule="auto"/>
        <w:rPr>
          <w:rFonts w:ascii="Times New Roman" w:hAnsi="Times New Roman" w:cs="Times New Roman"/>
          <w:b/>
          <w:bCs/>
          <w:szCs w:val="24"/>
        </w:rPr>
      </w:pPr>
      <w:bookmarkStart w:id="10" w:name="_Toc110347090"/>
      <w:bookmarkStart w:id="11" w:name="_Toc115233929"/>
      <w:r w:rsidRPr="007167F3">
        <w:rPr>
          <w:rFonts w:ascii="Times New Roman" w:hAnsi="Times New Roman" w:cs="Times New Roman"/>
          <w:b/>
          <w:bCs/>
          <w:szCs w:val="24"/>
        </w:rPr>
        <w:t>5.5</w:t>
      </w:r>
      <w:r w:rsidRPr="007167F3">
        <w:rPr>
          <w:rFonts w:ascii="Times New Roman" w:hAnsi="Times New Roman" w:cs="Times New Roman"/>
          <w:b/>
          <w:bCs/>
          <w:szCs w:val="24"/>
        </w:rPr>
        <w:tab/>
        <w:t>Suggestion for Further Study</w:t>
      </w:r>
      <w:bookmarkEnd w:id="10"/>
      <w:bookmarkEnd w:id="11"/>
    </w:p>
    <w:p w14:paraId="3F3C50BC" w14:textId="77777777" w:rsidR="00A85F13" w:rsidRPr="007167F3" w:rsidRDefault="00A85F13" w:rsidP="00A85F13">
      <w:pPr>
        <w:pStyle w:val="Default"/>
        <w:spacing w:line="480" w:lineRule="auto"/>
        <w:ind w:firstLine="720"/>
        <w:jc w:val="both"/>
        <w:rPr>
          <w:b/>
          <w:bCs/>
        </w:rPr>
      </w:pPr>
      <w:r w:rsidRPr="007167F3">
        <w:t>There remains enough ground of scope in terms of data, models and methodology for studies in days to come. Further study may use secondary data or commercial settings such as bank as a sample for the more convenient result; may include other financial sectors such as development bank, finance companies and micro-finance companies; may use larger sample size and longer period; may use non-linear statistical tools and bidirectional causality tools.</w:t>
      </w:r>
    </w:p>
    <w:p w14:paraId="07F21BD6" w14:textId="77777777" w:rsidR="00A85F13" w:rsidRPr="007167F3" w:rsidRDefault="00A85F13" w:rsidP="00A85F13">
      <w:pPr>
        <w:pStyle w:val="Default"/>
        <w:spacing w:line="480" w:lineRule="auto"/>
        <w:jc w:val="both"/>
        <w:rPr>
          <w:b/>
          <w:bCs/>
        </w:rPr>
      </w:pPr>
    </w:p>
    <w:p w14:paraId="6E22848E" w14:textId="77777777" w:rsidR="00A85F13" w:rsidRPr="007167F3" w:rsidRDefault="00A85F13" w:rsidP="00A85F13">
      <w:pPr>
        <w:autoSpaceDE w:val="0"/>
        <w:autoSpaceDN w:val="0"/>
        <w:adjustRightInd w:val="0"/>
        <w:spacing w:after="0" w:line="480" w:lineRule="auto"/>
        <w:ind w:left="2520" w:firstLine="360"/>
        <w:jc w:val="both"/>
        <w:rPr>
          <w:rFonts w:ascii="Times New Roman" w:hAnsi="Times New Roman" w:cs="Times New Roman"/>
          <w:b/>
          <w:sz w:val="24"/>
          <w:szCs w:val="24"/>
        </w:rPr>
      </w:pPr>
      <w:r w:rsidRPr="007167F3">
        <w:rPr>
          <w:rFonts w:ascii="Times New Roman" w:hAnsi="Times New Roman" w:cs="Times New Roman"/>
          <w:b/>
          <w:sz w:val="24"/>
          <w:szCs w:val="24"/>
        </w:rPr>
        <w:t>RFERENCEE</w:t>
      </w:r>
    </w:p>
    <w:p w14:paraId="3D44350C"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 xml:space="preserve">Abdullahi, A.S., Lele, M.M., Otori, A.Y. (2018), Moderating role of perceive access to finance in the relationship between entrepreneurial orientation and entrepreneurial intention among youth </w:t>
      </w:r>
      <w:r w:rsidRPr="007167F3">
        <w:rPr>
          <w:rFonts w:ascii="Times New Roman" w:hAnsi="Times New Roman" w:cs="Times New Roman"/>
          <w:color w:val="000000"/>
          <w:sz w:val="24"/>
          <w:szCs w:val="24"/>
        </w:rPr>
        <w:lastRenderedPageBreak/>
        <w:t>corp members in North-East, Nigeria. World Journal of Entrepreneurial Development Studies, 2(2), 49-58.</w:t>
      </w:r>
    </w:p>
    <w:p w14:paraId="7CB3D1C4"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Abidemi, B. T., Halim, F. B., &amp;Alshuaibi, A. I. (2017). Marketing capabilities and organizational performance: a proposed model on the moderating effect of technological turbulence. </w:t>
      </w:r>
      <w:r w:rsidRPr="007167F3">
        <w:rPr>
          <w:rFonts w:ascii="Times New Roman" w:hAnsi="Times New Roman" w:cs="Times New Roman"/>
          <w:i/>
          <w:iCs/>
          <w:sz w:val="24"/>
          <w:szCs w:val="24"/>
        </w:rPr>
        <w:t>International Journal of Management Research and Reviews, 7</w:t>
      </w:r>
      <w:r w:rsidRPr="007167F3">
        <w:rPr>
          <w:rFonts w:ascii="Times New Roman" w:hAnsi="Times New Roman" w:cs="Times New Roman"/>
          <w:sz w:val="24"/>
          <w:szCs w:val="24"/>
        </w:rPr>
        <w:t>(6), 626.</w:t>
      </w:r>
    </w:p>
    <w:p w14:paraId="1983463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Abubakar, H.L. (2011), An evaluation of a company’s resources and capabilities; achieving and sustaining competitive advantage in Nigerian firms’. Journal of Management Research and Development, 2(1), 45-59.</w:t>
      </w:r>
    </w:p>
    <w:p w14:paraId="5C286E3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Adebisi, J. F., &amp;Gbegi, D. O. (2013). Effects of multiple taxations on the performance of small and medium scale business enterprises. (A study of West African Ceramics Ajeokuta, Kogi State). Mediterranean Journal of Social Sciences. 4, 324-334. doi:10.5901/mjss.2013.v4n6p323</w:t>
      </w:r>
    </w:p>
    <w:p w14:paraId="1617FD9C" w14:textId="77777777" w:rsidR="00A85F13" w:rsidRPr="007167F3" w:rsidRDefault="00A85F13" w:rsidP="00A85F13">
      <w:pPr>
        <w:pStyle w:val="Default"/>
        <w:jc w:val="both"/>
      </w:pPr>
      <w:r w:rsidRPr="007167F3">
        <w:t xml:space="preserve">African Development Bank Group (2013). </w:t>
      </w:r>
      <w:r w:rsidRPr="007167F3">
        <w:rPr>
          <w:i/>
          <w:iCs/>
        </w:rPr>
        <w:t>AfDB and Nigeria: Leveraging partnership for economic transformation and inclusive growth</w:t>
      </w:r>
      <w:r w:rsidRPr="007167F3">
        <w:t xml:space="preserve">. Tunis-Belvedere: Communication and External Relations Department (CERD). </w:t>
      </w:r>
    </w:p>
    <w:p w14:paraId="3168F8CE"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Ahmed, H.J.A. (2009). Managerial ownership concentration and agency conflict using logistic regression approach: Evidence from Bursa Malaysia. </w:t>
      </w:r>
      <w:r w:rsidRPr="007167F3">
        <w:rPr>
          <w:rFonts w:ascii="Times New Roman" w:hAnsi="Times New Roman" w:cs="Times New Roman"/>
          <w:i/>
          <w:iCs/>
          <w:sz w:val="24"/>
          <w:szCs w:val="24"/>
        </w:rPr>
        <w:t>Journal of management research</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1</w:t>
      </w:r>
      <w:r w:rsidRPr="007167F3">
        <w:rPr>
          <w:rFonts w:ascii="Times New Roman" w:hAnsi="Times New Roman" w:cs="Times New Roman"/>
          <w:sz w:val="24"/>
          <w:szCs w:val="24"/>
        </w:rPr>
        <w:t>(1), pp.1-10.</w:t>
      </w:r>
    </w:p>
    <w:p w14:paraId="231DB3FB"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AlKuaik, K.O., (2017). </w:t>
      </w:r>
      <w:r w:rsidRPr="007167F3">
        <w:rPr>
          <w:rFonts w:ascii="Times New Roman" w:hAnsi="Times New Roman" w:cs="Times New Roman"/>
          <w:i/>
          <w:iCs/>
          <w:sz w:val="24"/>
          <w:szCs w:val="24"/>
        </w:rPr>
        <w:t xml:space="preserve">Impact of network relational and structural embeddedness on firm's innovation: a study at the Saudi firm's level </w:t>
      </w:r>
      <w:r w:rsidRPr="007167F3">
        <w:rPr>
          <w:rFonts w:ascii="Times New Roman" w:hAnsi="Times New Roman" w:cs="Times New Roman"/>
          <w:sz w:val="24"/>
          <w:szCs w:val="24"/>
        </w:rPr>
        <w:t>(Doctoral dissertation, University of Strathclyde).</w:t>
      </w:r>
    </w:p>
    <w:p w14:paraId="458E600D"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Allah, M.A., &amp;Nakhaie, H. (2011). Entrepreneurship and risk-taking. </w:t>
      </w:r>
      <w:r w:rsidRPr="007167F3">
        <w:rPr>
          <w:rFonts w:ascii="Times New Roman" w:hAnsi="Times New Roman" w:cs="Times New Roman"/>
          <w:i/>
          <w:iCs/>
          <w:sz w:val="24"/>
          <w:szCs w:val="24"/>
        </w:rPr>
        <w:t>International Conference on E-business, Management and Economics, 25</w:t>
      </w:r>
      <w:r w:rsidRPr="007167F3">
        <w:rPr>
          <w:rFonts w:ascii="Times New Roman" w:hAnsi="Times New Roman" w:cs="Times New Roman"/>
          <w:sz w:val="24"/>
          <w:szCs w:val="24"/>
        </w:rPr>
        <w:t>, 77-79.</w:t>
      </w:r>
    </w:p>
    <w:p w14:paraId="0207B19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Alipour, M., 2012. The Effect of Intellectual Capital on Firm Performance: An Investigation of Iran Insurance Companies. Measuring Business</w:t>
      </w:r>
    </w:p>
    <w:p w14:paraId="7C347951"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Excellence 16 (1), 53 – 66.</w:t>
      </w:r>
    </w:p>
    <w:p w14:paraId="041F109E"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color w:val="000000"/>
          <w:sz w:val="24"/>
          <w:szCs w:val="24"/>
        </w:rPr>
      </w:pPr>
      <w:r w:rsidRPr="007167F3">
        <w:rPr>
          <w:rFonts w:ascii="Times New Roman" w:hAnsi="Times New Roman" w:cs="Times New Roman"/>
          <w:sz w:val="24"/>
          <w:szCs w:val="24"/>
        </w:rPr>
        <w:t xml:space="preserve">Amin, M., Thurasamy, R., Aldakhil, A. M., &amp;Kaswuri, A. H. B. (2016). The effect of market orientation as a mediating variable in the relationship between entrepreneurial orientation and SMEs performance. </w:t>
      </w:r>
      <w:r w:rsidRPr="007167F3">
        <w:rPr>
          <w:rFonts w:ascii="Times New Roman" w:hAnsi="Times New Roman" w:cs="Times New Roman"/>
          <w:i/>
          <w:iCs/>
          <w:sz w:val="24"/>
          <w:szCs w:val="24"/>
        </w:rPr>
        <w:t>Nankai Business Review International, 7</w:t>
      </w:r>
      <w:r w:rsidRPr="007167F3">
        <w:rPr>
          <w:rFonts w:ascii="Times New Roman" w:hAnsi="Times New Roman" w:cs="Times New Roman"/>
          <w:sz w:val="24"/>
          <w:szCs w:val="24"/>
        </w:rPr>
        <w:t>(1), 39-59.</w:t>
      </w:r>
    </w:p>
    <w:p w14:paraId="36CD2F14"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Amit, R. and Schoemaker, P. 1993, ‘Strategic assets and organizational rent, StrategicManagement Journal, vol. 14, pp. 33-46.</w:t>
      </w:r>
    </w:p>
    <w:p w14:paraId="7893D62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Amrizah, K., Rashidah, A.R., 2009. Enhancing Organisation Effectiveness through Human, Relational and Structural Capital: An Empirical</w:t>
      </w:r>
    </w:p>
    <w:p w14:paraId="5A8B5F5F"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Analysis. Malaysian Accounting Review 8 (1), 1-17.</w:t>
      </w:r>
    </w:p>
    <w:p w14:paraId="2FD6AB2F"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Anderson, B., Covin, &amp;Slevin, D. (2009). Understanding the relationship between entrepreneurial orientation and strategic learning capability: An empirical investigation. </w:t>
      </w:r>
      <w:r w:rsidRPr="007167F3">
        <w:rPr>
          <w:rFonts w:ascii="Times New Roman" w:hAnsi="Times New Roman" w:cs="Times New Roman"/>
          <w:i/>
          <w:iCs/>
          <w:sz w:val="24"/>
          <w:szCs w:val="24"/>
        </w:rPr>
        <w:t>Strategic Entrepreneurship Journal, 3</w:t>
      </w:r>
      <w:r w:rsidRPr="007167F3">
        <w:rPr>
          <w:rFonts w:ascii="Times New Roman" w:hAnsi="Times New Roman" w:cs="Times New Roman"/>
          <w:sz w:val="24"/>
          <w:szCs w:val="24"/>
        </w:rPr>
        <w:t>(3), 218-40.</w:t>
      </w:r>
    </w:p>
    <w:p w14:paraId="5972049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Anderson, B.S., Kreiser, P.M., Kuratko, D.F., Hornsby, J.S., &amp;Eshima, Y. (2015). Reconceptualizing entrepreneurial orientation. </w:t>
      </w:r>
      <w:r w:rsidRPr="007167F3">
        <w:rPr>
          <w:rFonts w:ascii="Times New Roman" w:hAnsi="Times New Roman" w:cs="Times New Roman"/>
          <w:i/>
          <w:iCs/>
          <w:sz w:val="24"/>
          <w:szCs w:val="24"/>
        </w:rPr>
        <w:t>Strategic Management Journal, 36</w:t>
      </w:r>
      <w:r w:rsidRPr="007167F3">
        <w:rPr>
          <w:rFonts w:ascii="Times New Roman" w:hAnsi="Times New Roman" w:cs="Times New Roman"/>
          <w:sz w:val="24"/>
          <w:szCs w:val="24"/>
        </w:rPr>
        <w:t>(10), 1579-1596.</w:t>
      </w:r>
    </w:p>
    <w:p w14:paraId="0626D885" w14:textId="77777777" w:rsidR="00A85F13" w:rsidRPr="007167F3" w:rsidRDefault="00A85F13" w:rsidP="00A85F13">
      <w:pPr>
        <w:pStyle w:val="Default"/>
        <w:jc w:val="both"/>
      </w:pPr>
      <w:r w:rsidRPr="007167F3">
        <w:t xml:space="preserve">Arisi-Nwugballa, E.A, Elom, M.E, &amp;Onyeizugbe, C.U. (2016). Evaluating the role of entrepreneurial orientation to the performance of Micro, Small and Medium Enterprises in Ebonyi State, Nigeria. </w:t>
      </w:r>
      <w:r w:rsidRPr="007167F3">
        <w:rPr>
          <w:i/>
          <w:iCs/>
        </w:rPr>
        <w:t>International Journal of Academic Research in Accounting, Finance and Management Sciences</w:t>
      </w:r>
      <w:r w:rsidRPr="007167F3">
        <w:t xml:space="preserve">; 221-230. </w:t>
      </w:r>
    </w:p>
    <w:p w14:paraId="1B4D1A9E"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Aroyeun, T.F., Adefulu, A.D. &amp;Asikhia, O.U. (2019). Effect of entrepreneurial orientation on performance of selected small and medium scale enterprises in Ogun State, Nigeria. </w:t>
      </w:r>
      <w:r w:rsidRPr="007167F3">
        <w:rPr>
          <w:rFonts w:ascii="Times New Roman" w:hAnsi="Times New Roman" w:cs="Times New Roman"/>
          <w:i/>
          <w:iCs/>
          <w:sz w:val="24"/>
          <w:szCs w:val="24"/>
        </w:rPr>
        <w:t>International Journal of Business and Management Invention, 8</w:t>
      </w:r>
      <w:r w:rsidRPr="007167F3">
        <w:rPr>
          <w:rFonts w:ascii="Times New Roman" w:hAnsi="Times New Roman" w:cs="Times New Roman"/>
          <w:sz w:val="24"/>
          <w:szCs w:val="24"/>
        </w:rPr>
        <w:t>(1). 16-27.</w:t>
      </w:r>
    </w:p>
    <w:p w14:paraId="7802F0FE"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Aven, T. (2014). What is safety science? </w:t>
      </w:r>
      <w:r w:rsidRPr="007167F3">
        <w:rPr>
          <w:rFonts w:ascii="Times New Roman" w:hAnsi="Times New Roman" w:cs="Times New Roman"/>
          <w:i/>
          <w:iCs/>
          <w:sz w:val="24"/>
          <w:szCs w:val="24"/>
        </w:rPr>
        <w:t>Safety Science, 67</w:t>
      </w:r>
      <w:r w:rsidRPr="007167F3">
        <w:rPr>
          <w:rFonts w:ascii="Times New Roman" w:hAnsi="Times New Roman" w:cs="Times New Roman"/>
          <w:sz w:val="24"/>
          <w:szCs w:val="24"/>
        </w:rPr>
        <w:t>, 15-20.</w:t>
      </w:r>
    </w:p>
    <w:p w14:paraId="23E4390F" w14:textId="77777777" w:rsidR="00A85F13" w:rsidRPr="007167F3" w:rsidRDefault="00A85F13" w:rsidP="00A85F13">
      <w:pPr>
        <w:pStyle w:val="Default"/>
        <w:jc w:val="both"/>
      </w:pPr>
      <w:r w:rsidRPr="007167F3">
        <w:lastRenderedPageBreak/>
        <w:t xml:space="preserve">Baregheh, A., Rowley, J., &amp;Sambrook, S. (2009). Towards multi-disciplinary definition of innovation. </w:t>
      </w:r>
    </w:p>
    <w:p w14:paraId="056DC6CD"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i/>
          <w:iCs/>
          <w:sz w:val="24"/>
          <w:szCs w:val="24"/>
        </w:rPr>
        <w:t>Management decisions, 47</w:t>
      </w:r>
      <w:r w:rsidRPr="007167F3">
        <w:rPr>
          <w:rFonts w:ascii="Times New Roman" w:hAnsi="Times New Roman" w:cs="Times New Roman"/>
          <w:sz w:val="24"/>
          <w:szCs w:val="24"/>
        </w:rPr>
        <w:t>(8), 1323-1339.</w:t>
      </w:r>
    </w:p>
    <w:p w14:paraId="5F704B7C"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Barney, J. A. Y., &amp;Felin, T. (2013). What are microfoundations? </w:t>
      </w:r>
      <w:r w:rsidRPr="007167F3">
        <w:rPr>
          <w:rFonts w:ascii="Times New Roman" w:hAnsi="Times New Roman" w:cs="Times New Roman"/>
          <w:i/>
          <w:iCs/>
          <w:sz w:val="24"/>
          <w:szCs w:val="24"/>
        </w:rPr>
        <w:t>Academy of Management Perspectives</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27</w:t>
      </w:r>
      <w:r w:rsidRPr="007167F3">
        <w:rPr>
          <w:rFonts w:ascii="Times New Roman" w:hAnsi="Times New Roman" w:cs="Times New Roman"/>
          <w:sz w:val="24"/>
          <w:szCs w:val="24"/>
        </w:rPr>
        <w:t>(2), 138-155.</w:t>
      </w:r>
    </w:p>
    <w:p w14:paraId="720CC9E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color w:val="000000"/>
          <w:sz w:val="24"/>
          <w:szCs w:val="24"/>
        </w:rPr>
      </w:pPr>
      <w:r w:rsidRPr="007167F3">
        <w:rPr>
          <w:rFonts w:ascii="Times New Roman" w:hAnsi="Times New Roman" w:cs="Times New Roman"/>
          <w:sz w:val="24"/>
          <w:szCs w:val="24"/>
        </w:rPr>
        <w:t xml:space="preserve">Barney, J. (1991). Firm resources and sustained competitive advantage. </w:t>
      </w:r>
      <w:r w:rsidRPr="007167F3">
        <w:rPr>
          <w:rFonts w:ascii="Times New Roman" w:hAnsi="Times New Roman" w:cs="Times New Roman"/>
          <w:i/>
          <w:iCs/>
          <w:sz w:val="24"/>
          <w:szCs w:val="24"/>
        </w:rPr>
        <w:t>Journal of Management</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17</w:t>
      </w:r>
      <w:r w:rsidRPr="007167F3">
        <w:rPr>
          <w:rFonts w:ascii="Times New Roman" w:hAnsi="Times New Roman" w:cs="Times New Roman"/>
          <w:sz w:val="24"/>
          <w:szCs w:val="24"/>
        </w:rPr>
        <w:t>(1), 99-120</w:t>
      </w:r>
    </w:p>
    <w:p w14:paraId="6FAABEC4"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Barringer, B.R. and Harrison, J.S., 2000. Walking a tightrope: Creating value through interorganizational relationships. </w:t>
      </w:r>
      <w:r w:rsidRPr="007167F3">
        <w:rPr>
          <w:rFonts w:ascii="Times New Roman" w:hAnsi="Times New Roman" w:cs="Times New Roman"/>
          <w:i/>
          <w:iCs/>
          <w:sz w:val="24"/>
          <w:szCs w:val="24"/>
        </w:rPr>
        <w:t>Journal of management</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26</w:t>
      </w:r>
      <w:r w:rsidRPr="007167F3">
        <w:rPr>
          <w:rFonts w:ascii="Times New Roman" w:hAnsi="Times New Roman" w:cs="Times New Roman"/>
          <w:sz w:val="24"/>
          <w:szCs w:val="24"/>
        </w:rPr>
        <w:t>(3), pp.367-403.</w:t>
      </w:r>
    </w:p>
    <w:p w14:paraId="04655E3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Baskaran, S. &amp; Mehta, K. (2016). What is innovation and why? Your perspective from resource constrained environments. </w:t>
      </w:r>
      <w:r w:rsidRPr="007167F3">
        <w:rPr>
          <w:rFonts w:ascii="Times New Roman" w:hAnsi="Times New Roman" w:cs="Times New Roman"/>
          <w:i/>
          <w:iCs/>
          <w:sz w:val="24"/>
          <w:szCs w:val="24"/>
        </w:rPr>
        <w:t>Technovation, 52</w:t>
      </w:r>
      <w:r w:rsidRPr="007167F3">
        <w:rPr>
          <w:rFonts w:ascii="Times New Roman" w:hAnsi="Times New Roman" w:cs="Times New Roman"/>
          <w:sz w:val="24"/>
          <w:szCs w:val="24"/>
        </w:rPr>
        <w:t>(53), 4-17.</w:t>
      </w:r>
    </w:p>
    <w:p w14:paraId="3FDC24F2" w14:textId="77777777" w:rsidR="00A85F13" w:rsidRPr="007167F3" w:rsidRDefault="00A85F13" w:rsidP="00A85F13">
      <w:pPr>
        <w:autoSpaceDE w:val="0"/>
        <w:autoSpaceDN w:val="0"/>
        <w:adjustRightInd w:val="0"/>
        <w:spacing w:after="0" w:line="240" w:lineRule="auto"/>
        <w:jc w:val="both"/>
        <w:rPr>
          <w:rFonts w:ascii="Times New Roman" w:eastAsia="TimesNewRomanPSMT" w:hAnsi="Times New Roman" w:cs="Times New Roman"/>
          <w:i/>
          <w:iCs/>
          <w:sz w:val="24"/>
          <w:szCs w:val="24"/>
        </w:rPr>
      </w:pPr>
      <w:r w:rsidRPr="007167F3">
        <w:rPr>
          <w:rFonts w:ascii="Times New Roman" w:eastAsia="TimesNewRomanPSMT" w:hAnsi="Times New Roman" w:cs="Times New Roman"/>
          <w:sz w:val="24"/>
          <w:szCs w:val="24"/>
        </w:rPr>
        <w:t xml:space="preserve">Bello.A (2009). </w:t>
      </w:r>
      <w:r w:rsidRPr="007167F3">
        <w:rPr>
          <w:rFonts w:ascii="Times New Roman" w:eastAsia="TimesNewRomanPSMT" w:hAnsi="Times New Roman" w:cs="Times New Roman"/>
          <w:i/>
          <w:iCs/>
          <w:sz w:val="24"/>
          <w:szCs w:val="24"/>
        </w:rPr>
        <w:t>Knowledge Management and Intellectual Capital Development in</w:t>
      </w:r>
    </w:p>
    <w:p w14:paraId="7B821DE5" w14:textId="77777777" w:rsidR="00A85F13" w:rsidRPr="007167F3" w:rsidRDefault="00A85F13" w:rsidP="00A85F13">
      <w:pPr>
        <w:autoSpaceDE w:val="0"/>
        <w:autoSpaceDN w:val="0"/>
        <w:adjustRightInd w:val="0"/>
        <w:spacing w:after="0" w:line="240" w:lineRule="auto"/>
        <w:jc w:val="both"/>
        <w:rPr>
          <w:rFonts w:ascii="Times New Roman" w:eastAsia="TimesNewRomanPSMT" w:hAnsi="Times New Roman" w:cs="Times New Roman"/>
          <w:sz w:val="24"/>
          <w:szCs w:val="24"/>
        </w:rPr>
      </w:pPr>
      <w:r w:rsidRPr="007167F3">
        <w:rPr>
          <w:rFonts w:ascii="Times New Roman" w:eastAsia="TimesNewRomanPSMT" w:hAnsi="Times New Roman" w:cs="Times New Roman"/>
          <w:i/>
          <w:iCs/>
          <w:sz w:val="24"/>
          <w:szCs w:val="24"/>
        </w:rPr>
        <w:t>Nigerian Telecommunication Industry</w:t>
      </w:r>
      <w:r w:rsidRPr="007167F3">
        <w:rPr>
          <w:rFonts w:ascii="Times New Roman" w:eastAsia="TimesNewRomanPSMT" w:hAnsi="Times New Roman" w:cs="Times New Roman"/>
          <w:sz w:val="24"/>
          <w:szCs w:val="24"/>
        </w:rPr>
        <w:t>.(Unpublished Doctoral Dissertation). Rivers</w:t>
      </w:r>
    </w:p>
    <w:p w14:paraId="49C1CD0E" w14:textId="77777777" w:rsidR="00A85F13" w:rsidRPr="007167F3" w:rsidRDefault="00A85F13" w:rsidP="00A85F13">
      <w:pPr>
        <w:autoSpaceDE w:val="0"/>
        <w:autoSpaceDN w:val="0"/>
        <w:adjustRightInd w:val="0"/>
        <w:spacing w:after="0" w:line="240" w:lineRule="auto"/>
        <w:jc w:val="both"/>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t>state University of Science and Technology. Port Harcourt.</w:t>
      </w:r>
    </w:p>
    <w:p w14:paraId="2AE47D76" w14:textId="77777777" w:rsidR="00A85F13" w:rsidRPr="007167F3" w:rsidRDefault="00A85F13" w:rsidP="00A85F13">
      <w:pPr>
        <w:autoSpaceDE w:val="0"/>
        <w:autoSpaceDN w:val="0"/>
        <w:adjustRightInd w:val="0"/>
        <w:spacing w:after="0" w:line="240" w:lineRule="auto"/>
        <w:jc w:val="both"/>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t>Bello, M. (2011). Strategies for sustainable business environment in Nigeria. A Paper</w:t>
      </w:r>
    </w:p>
    <w:p w14:paraId="1AADD683" w14:textId="77777777" w:rsidR="00A85F13" w:rsidRPr="007167F3" w:rsidRDefault="00A85F13" w:rsidP="00A85F13">
      <w:pPr>
        <w:autoSpaceDE w:val="0"/>
        <w:autoSpaceDN w:val="0"/>
        <w:adjustRightInd w:val="0"/>
        <w:spacing w:after="0" w:line="240" w:lineRule="auto"/>
        <w:jc w:val="both"/>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t>Presented at National Conference on Economic Transformation Agenda, held in</w:t>
      </w:r>
    </w:p>
    <w:p w14:paraId="1A0B0D60" w14:textId="77777777" w:rsidR="00A85F13" w:rsidRPr="007167F3" w:rsidRDefault="00A85F13" w:rsidP="00A85F13">
      <w:pPr>
        <w:autoSpaceDE w:val="0"/>
        <w:autoSpaceDN w:val="0"/>
        <w:adjustRightInd w:val="0"/>
        <w:spacing w:after="0" w:line="240" w:lineRule="auto"/>
        <w:jc w:val="both"/>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t>Abuja, October, 2011</w:t>
      </w:r>
    </w:p>
    <w:p w14:paraId="350CCEAD"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Bello, T. A., Halim, F., &amp;Alshuabi, A. I. (2018). The Relationship Between Market Orientation Dimensions and Performance of Micro Finance Institutions. </w:t>
      </w:r>
      <w:r w:rsidRPr="007167F3">
        <w:rPr>
          <w:rFonts w:ascii="Times New Roman" w:hAnsi="Times New Roman" w:cs="Times New Roman"/>
          <w:i/>
          <w:iCs/>
          <w:sz w:val="24"/>
          <w:szCs w:val="24"/>
        </w:rPr>
        <w:t>Journal of Marketing Management and Consumer Behavior, 2</w:t>
      </w:r>
      <w:r w:rsidRPr="007167F3">
        <w:rPr>
          <w:rFonts w:ascii="Times New Roman" w:hAnsi="Times New Roman" w:cs="Times New Roman"/>
          <w:sz w:val="24"/>
          <w:szCs w:val="24"/>
        </w:rPr>
        <w:t>(3).</w:t>
      </w:r>
    </w:p>
    <w:p w14:paraId="4761A28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Bijloos, A.D. (2017). Ethics and risk toward a responsible approach to acceptable risk impositions. Doctoral Thesis submitted to the Faculty of Arts and Social Sciences at Stellenbosch University. </w:t>
      </w:r>
    </w:p>
    <w:p w14:paraId="07A5138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Peng, M. W., and Zhou, J. (2005). How Network Strategies and Institutional Transitions Evolve in Asia. </w:t>
      </w:r>
      <w:r w:rsidRPr="007167F3">
        <w:rPr>
          <w:rFonts w:ascii="Times New Roman" w:hAnsi="Times New Roman" w:cs="Times New Roman"/>
          <w:i/>
          <w:iCs/>
          <w:sz w:val="24"/>
          <w:szCs w:val="24"/>
        </w:rPr>
        <w:t xml:space="preserve">Asia Pacific Journal of </w:t>
      </w:r>
      <w:r w:rsidRPr="007167F3">
        <w:rPr>
          <w:rFonts w:ascii="Times New Roman" w:hAnsi="Times New Roman" w:cs="Times New Roman"/>
          <w:sz w:val="24"/>
          <w:szCs w:val="24"/>
        </w:rPr>
        <w:t>Management, vol.22, pp.321–336.</w:t>
      </w:r>
    </w:p>
    <w:p w14:paraId="62EAC68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p>
    <w:p w14:paraId="63CF3ADA"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Boon, C., Eckardt, R., Lepak, D. P., &amp;Boselie, P. (2018). Integrating strategic human capital and strategic human resource management. </w:t>
      </w:r>
      <w:r w:rsidRPr="007167F3">
        <w:rPr>
          <w:rFonts w:ascii="Times New Roman" w:hAnsi="Times New Roman" w:cs="Times New Roman"/>
          <w:i/>
          <w:iCs/>
          <w:sz w:val="24"/>
          <w:szCs w:val="24"/>
        </w:rPr>
        <w:t>The International Journal of Human Resource Management</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29</w:t>
      </w:r>
      <w:r w:rsidRPr="007167F3">
        <w:rPr>
          <w:rFonts w:ascii="Times New Roman" w:hAnsi="Times New Roman" w:cs="Times New Roman"/>
          <w:sz w:val="24"/>
          <w:szCs w:val="24"/>
        </w:rPr>
        <w:t>(1), 34-67.</w:t>
      </w:r>
    </w:p>
    <w:p w14:paraId="2011A92B"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Bontis, N., W. C. C. Keow., S. Richardson., 2000. Intellectual Capital and Business Performance in Malaysian Industries. Journal of Intellectual</w:t>
      </w:r>
    </w:p>
    <w:p w14:paraId="6093A6A5"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Capital 1(1), 85-100.</w:t>
      </w:r>
    </w:p>
    <w:p w14:paraId="1B6CE17C"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Belschak, F.D., &amp; Den Hartog, D.N. (2010). Pro-self, prosocial, and pro-organizational foci of proactive behaviour: Differential antecedents and consequences. </w:t>
      </w:r>
      <w:r w:rsidRPr="007167F3">
        <w:rPr>
          <w:rFonts w:ascii="Times New Roman" w:hAnsi="Times New Roman" w:cs="Times New Roman"/>
          <w:i/>
          <w:iCs/>
          <w:sz w:val="24"/>
          <w:szCs w:val="24"/>
        </w:rPr>
        <w:t>Journal of Occupational and Organizational Psychology, 83</w:t>
      </w:r>
      <w:r w:rsidRPr="007167F3">
        <w:rPr>
          <w:rFonts w:ascii="Times New Roman" w:hAnsi="Times New Roman" w:cs="Times New Roman"/>
          <w:sz w:val="24"/>
          <w:szCs w:val="24"/>
        </w:rPr>
        <w:t>(2), 475-798.</w:t>
      </w:r>
    </w:p>
    <w:p w14:paraId="3B1307D9"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Boso, N., Story, V. M. and Cadogan, J. W. (2013). Entrepreneurial orientation, market orientation, network ties, and performance: Study of entrepreneurial firms in a developing economy. </w:t>
      </w:r>
      <w:r w:rsidRPr="007167F3">
        <w:rPr>
          <w:rFonts w:ascii="Times New Roman" w:hAnsi="Times New Roman" w:cs="Times New Roman"/>
          <w:i/>
          <w:iCs/>
          <w:sz w:val="24"/>
          <w:szCs w:val="24"/>
        </w:rPr>
        <w:t>Journal of Business Venturing</w:t>
      </w:r>
      <w:r w:rsidRPr="007167F3">
        <w:rPr>
          <w:rFonts w:ascii="Times New Roman" w:hAnsi="Times New Roman" w:cs="Times New Roman"/>
          <w:sz w:val="24"/>
          <w:szCs w:val="24"/>
        </w:rPr>
        <w:t>. Elsevier Inc., 28(6), pp. 708–727. doi: 10.1016/j.jbusvent.2013.04.001.</w:t>
      </w:r>
    </w:p>
    <w:p w14:paraId="6420D35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Bosse, D.A., Phillips, R.A. and Harrison, J.S. (2009). Stakeholders, reciprocity, and firm performance. </w:t>
      </w:r>
      <w:r w:rsidRPr="007167F3">
        <w:rPr>
          <w:rFonts w:ascii="Times New Roman" w:hAnsi="Times New Roman" w:cs="Times New Roman"/>
          <w:i/>
          <w:iCs/>
          <w:sz w:val="24"/>
          <w:szCs w:val="24"/>
        </w:rPr>
        <w:t>Strategic Management Journal</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30</w:t>
      </w:r>
      <w:r w:rsidRPr="007167F3">
        <w:rPr>
          <w:rFonts w:ascii="Times New Roman" w:hAnsi="Times New Roman" w:cs="Times New Roman"/>
          <w:sz w:val="24"/>
          <w:szCs w:val="24"/>
        </w:rPr>
        <w:t>(4), pp.447-456.</w:t>
      </w:r>
    </w:p>
    <w:p w14:paraId="5A58A3B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Brownhilder, F., &amp; Johan, A. (2017). Constraints to Entrepreneurship and investment decisions among Agri- business investors in Southeast Nigeria. </w:t>
      </w:r>
      <w:r w:rsidRPr="007167F3">
        <w:rPr>
          <w:rFonts w:ascii="Times New Roman" w:hAnsi="Times New Roman" w:cs="Times New Roman"/>
          <w:i/>
          <w:iCs/>
          <w:sz w:val="24"/>
          <w:szCs w:val="24"/>
        </w:rPr>
        <w:t>European Center for Research Training and Development, 4</w:t>
      </w:r>
      <w:r w:rsidRPr="007167F3">
        <w:rPr>
          <w:rFonts w:ascii="Times New Roman" w:hAnsi="Times New Roman" w:cs="Times New Roman"/>
          <w:sz w:val="24"/>
          <w:szCs w:val="24"/>
        </w:rPr>
        <w:t>(9), 34-56</w:t>
      </w:r>
    </w:p>
    <w:p w14:paraId="158CBD8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Callaghan, C. &amp; Venter R (2011), An investigation of the entrepreneurial orientation, context</w:t>
      </w:r>
    </w:p>
    <w:p w14:paraId="534ECF89"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and entrepreneurial performance of inner city Johannesburg street traders. Southern</w:t>
      </w:r>
    </w:p>
    <w:p w14:paraId="117C942A"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African Business Review, 15(1), 28-48.</w:t>
      </w:r>
    </w:p>
    <w:p w14:paraId="734CB71E"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 xml:space="preserve">Carpenter, M. A., &amp;Westphal, J. D. (2001). The strategic context of external network ties: Examining the impact of director appointments on board involvement in strategic decision making. </w:t>
      </w:r>
      <w:r w:rsidRPr="007167F3">
        <w:rPr>
          <w:rFonts w:ascii="Times New Roman" w:hAnsi="Times New Roman" w:cs="Times New Roman"/>
          <w:i/>
          <w:iCs/>
          <w:sz w:val="24"/>
          <w:szCs w:val="24"/>
        </w:rPr>
        <w:t>Academy of Management journal</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44</w:t>
      </w:r>
      <w:r w:rsidRPr="007167F3">
        <w:rPr>
          <w:rFonts w:ascii="Times New Roman" w:hAnsi="Times New Roman" w:cs="Times New Roman"/>
          <w:sz w:val="24"/>
          <w:szCs w:val="24"/>
        </w:rPr>
        <w:t>(4), 639-660.</w:t>
      </w:r>
    </w:p>
    <w:p w14:paraId="6119EC03"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Castanias, R.P. and Helfat, C.E., (1991). Managerial resources and rents. </w:t>
      </w:r>
      <w:r w:rsidRPr="007167F3">
        <w:rPr>
          <w:rFonts w:ascii="Times New Roman" w:hAnsi="Times New Roman" w:cs="Times New Roman"/>
          <w:i/>
          <w:iCs/>
          <w:sz w:val="24"/>
          <w:szCs w:val="24"/>
        </w:rPr>
        <w:t>Journal of management</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17</w:t>
      </w:r>
      <w:r w:rsidRPr="007167F3">
        <w:rPr>
          <w:rFonts w:ascii="Times New Roman" w:hAnsi="Times New Roman" w:cs="Times New Roman"/>
          <w:sz w:val="24"/>
          <w:szCs w:val="24"/>
        </w:rPr>
        <w:t>(1), pp.155-171.</w:t>
      </w:r>
    </w:p>
    <w:p w14:paraId="3A80218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Clement, R.W. (2005). The lessons from stakeholder theory for US business leaders. </w:t>
      </w:r>
      <w:r w:rsidRPr="007167F3">
        <w:rPr>
          <w:rFonts w:ascii="Times New Roman" w:hAnsi="Times New Roman" w:cs="Times New Roman"/>
          <w:i/>
          <w:iCs/>
          <w:sz w:val="24"/>
          <w:szCs w:val="24"/>
        </w:rPr>
        <w:t>Business Horizons</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48</w:t>
      </w:r>
      <w:r w:rsidRPr="007167F3">
        <w:rPr>
          <w:rFonts w:ascii="Times New Roman" w:hAnsi="Times New Roman" w:cs="Times New Roman"/>
          <w:sz w:val="24"/>
          <w:szCs w:val="24"/>
        </w:rPr>
        <w:t>(3), pp.255-264.</w:t>
      </w:r>
    </w:p>
    <w:p w14:paraId="609239B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Coff, R.W. (1999). When competitive advantage doesn’t lead to performance: The resource-based view and stakeholder bargaining power. Organization Science, 10(2), pp.119–133.</w:t>
      </w:r>
    </w:p>
    <w:p w14:paraId="64BCF1E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Cohen, S., Kaimenakis, N., 2007. Intellectual Capital and Corporate Performance in Knowledge Intensive SMEs. The Learning Organization 14</w:t>
      </w:r>
    </w:p>
    <w:p w14:paraId="3F981AC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(3), 241-62.</w:t>
      </w:r>
    </w:p>
    <w:p w14:paraId="49474C0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Covin, J.G., &amp; Wales, W. J. (2019). Crafting high-impact entrepreneurial orientation research: Some suggested guidelines. </w:t>
      </w:r>
      <w:r w:rsidRPr="007167F3">
        <w:rPr>
          <w:rFonts w:ascii="Times New Roman" w:hAnsi="Times New Roman" w:cs="Times New Roman"/>
          <w:i/>
          <w:iCs/>
          <w:sz w:val="24"/>
          <w:szCs w:val="24"/>
        </w:rPr>
        <w:t>Entrepreneurship Theory and Practice, 43</w:t>
      </w:r>
      <w:r w:rsidRPr="007167F3">
        <w:rPr>
          <w:rFonts w:ascii="Times New Roman" w:hAnsi="Times New Roman" w:cs="Times New Roman"/>
          <w:sz w:val="24"/>
          <w:szCs w:val="24"/>
        </w:rPr>
        <w:t>(1), 3-18.</w:t>
      </w:r>
    </w:p>
    <w:p w14:paraId="4F3CBAA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Stenberg, A. (2017). What does Innovation mean - a term without a clear definition. Unpublished paper</w:t>
      </w:r>
    </w:p>
    <w:p w14:paraId="67D17A2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Covin, J. G. &amp;Slevin, D. P. (1986). The development and testing of an organizational-level</w:t>
      </w:r>
    </w:p>
    <w:p w14:paraId="6A47E9B4"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entrepreneurship scale. In R. Ronstadt, J. A. Hornaday, R. Peterson &amp; K. H. Vesper</w:t>
      </w:r>
    </w:p>
    <w:p w14:paraId="63DD9FCA"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(Eds.) Frontiers of Entrepreneurship Research, 628-639.</w:t>
      </w:r>
    </w:p>
    <w:p w14:paraId="4847FCD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p>
    <w:p w14:paraId="0CBAE879"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Chari, M.D. and David, P., (2012). Sustaining superior performance in an emerging economy: An empirical test in the Indian context. </w:t>
      </w:r>
      <w:r w:rsidRPr="007167F3">
        <w:rPr>
          <w:rFonts w:ascii="Times New Roman" w:hAnsi="Times New Roman" w:cs="Times New Roman"/>
          <w:i/>
          <w:iCs/>
          <w:sz w:val="24"/>
          <w:szCs w:val="24"/>
        </w:rPr>
        <w:t>Strategic Management Journal</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33</w:t>
      </w:r>
      <w:r w:rsidRPr="007167F3">
        <w:rPr>
          <w:rFonts w:ascii="Times New Roman" w:hAnsi="Times New Roman" w:cs="Times New Roman"/>
          <w:sz w:val="24"/>
          <w:szCs w:val="24"/>
        </w:rPr>
        <w:t>(2), pp.217-229.</w:t>
      </w:r>
    </w:p>
    <w:p w14:paraId="797517CF"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Daou, A., Karuranga, E., Su, Z., 2014. Towards a Better Understanding of Intellectual Capital in Mexican SMEs. Journal of Intellectual Capital 15</w:t>
      </w:r>
    </w:p>
    <w:p w14:paraId="1C1F66B3"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(2), 316 – 332.</w:t>
      </w:r>
    </w:p>
    <w:p w14:paraId="7BB3964C"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DewiFariha, A., Saudah, S., 2012. The Relationship between Intellectual Capital and Corporate Performance. The 2012 International Conference</w:t>
      </w:r>
    </w:p>
    <w:p w14:paraId="3399E76F"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on Asia Pacific Business Innovation &amp; Technology Management</w:t>
      </w:r>
    </w:p>
    <w:p w14:paraId="325050B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Denicoló, V. &amp;Zanchettin, P. (2016). Speculative profits, and growth. </w:t>
      </w:r>
      <w:r w:rsidRPr="007167F3">
        <w:rPr>
          <w:rFonts w:ascii="Times New Roman" w:hAnsi="Times New Roman" w:cs="Times New Roman"/>
          <w:i/>
          <w:iCs/>
          <w:sz w:val="24"/>
          <w:szCs w:val="24"/>
        </w:rPr>
        <w:t>Economic Inquiry, 55</w:t>
      </w:r>
      <w:r w:rsidRPr="007167F3">
        <w:rPr>
          <w:rFonts w:ascii="Times New Roman" w:hAnsi="Times New Roman" w:cs="Times New Roman"/>
          <w:sz w:val="24"/>
          <w:szCs w:val="24"/>
        </w:rPr>
        <w:t>(1), 160-174</w:t>
      </w:r>
    </w:p>
    <w:p w14:paraId="4E342EBA"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Dietz, J. S., &amp; Bozeman, B. (2005). Academic careers, patents, and productivity: industry experience as scientific and technical human capital. </w:t>
      </w:r>
      <w:r w:rsidRPr="007167F3">
        <w:rPr>
          <w:rFonts w:ascii="Times New Roman" w:hAnsi="Times New Roman" w:cs="Times New Roman"/>
          <w:i/>
          <w:iCs/>
          <w:sz w:val="24"/>
          <w:szCs w:val="24"/>
        </w:rPr>
        <w:t>Research policy</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34</w:t>
      </w:r>
      <w:r w:rsidRPr="007167F3">
        <w:rPr>
          <w:rFonts w:ascii="Times New Roman" w:hAnsi="Times New Roman" w:cs="Times New Roman"/>
          <w:sz w:val="24"/>
          <w:szCs w:val="24"/>
        </w:rPr>
        <w:t>(3), 349-367.</w:t>
      </w:r>
    </w:p>
    <w:p w14:paraId="42F177A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Drnovsek, M., Wincent, J. &amp;Cardon, M.S. (2010), Entrepreneurial Self-efficacy and</w:t>
      </w:r>
    </w:p>
    <w:p w14:paraId="4488129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businessstart-up: developing a multi-dimensional definition. International Journal of</w:t>
      </w:r>
    </w:p>
    <w:p w14:paraId="333E0B4A"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Entrepreneurial Behaviour&amp; Research, 16 (4),329-348.</w:t>
      </w:r>
    </w:p>
    <w:p w14:paraId="6E43E6F4" w14:textId="77777777" w:rsidR="00A85F13" w:rsidRPr="007167F3" w:rsidRDefault="00A85F13" w:rsidP="00A85F13">
      <w:pPr>
        <w:pStyle w:val="Default"/>
        <w:jc w:val="both"/>
      </w:pPr>
      <w:r w:rsidRPr="007167F3">
        <w:t xml:space="preserve">Effiom, L., &amp;Edet, S.E. (2018). Success of small and medium enterprises in Nigeria: Do environmental factors matter? </w:t>
      </w:r>
      <w:r w:rsidRPr="007167F3">
        <w:rPr>
          <w:i/>
          <w:iCs/>
        </w:rPr>
        <w:t>Journal of Economics and Sustainable Development, 9</w:t>
      </w:r>
      <w:r w:rsidRPr="007167F3">
        <w:t>(4), 117-127.</w:t>
      </w:r>
    </w:p>
    <w:p w14:paraId="3E000D03"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Esther, N. M., Dapper, E. M. &amp;Nlemedim, E. I (2017). Human Capital Management and the Growth of Small and Medium Scale Enterprises in Emene, Enugu State. IJRDO-Journal of Business Management. Vol. 3(2). 46-53.</w:t>
      </w:r>
    </w:p>
    <w:p w14:paraId="22FFF4FF"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Eisenhardt, K.M. (1989). Agency theory: An assessment and review. </w:t>
      </w:r>
      <w:r w:rsidRPr="007167F3">
        <w:rPr>
          <w:rFonts w:ascii="Times New Roman" w:hAnsi="Times New Roman" w:cs="Times New Roman"/>
          <w:i/>
          <w:iCs/>
          <w:sz w:val="24"/>
          <w:szCs w:val="24"/>
        </w:rPr>
        <w:t>Academy of management review</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14</w:t>
      </w:r>
      <w:r w:rsidRPr="007167F3">
        <w:rPr>
          <w:rFonts w:ascii="Times New Roman" w:hAnsi="Times New Roman" w:cs="Times New Roman"/>
          <w:sz w:val="24"/>
          <w:szCs w:val="24"/>
        </w:rPr>
        <w:t>(1), pp.57-74.</w:t>
      </w:r>
    </w:p>
    <w:p w14:paraId="5066AA5C"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Fatoki, O. O. (2011). The Impact of Human, Social and Financial Capital on the Performance of Small and Medium-Sized Enterprises (SMEs) in South Africa. Journal of Social Science. Vol. 29(3), 193-204</w:t>
      </w:r>
    </w:p>
    <w:p w14:paraId="0DA26F74"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Fatoki, O. (2014). The Impact of Managerial Competencies on the Performance of Immigrant- Owned Enterprises in South Africa. Mediterranean Journal of Social Sciences. Vol 5 (6).</w:t>
      </w:r>
    </w:p>
    <w:p w14:paraId="2B9A7B6D" w14:textId="77777777" w:rsidR="00A85F13" w:rsidRPr="007167F3" w:rsidRDefault="00A85F13" w:rsidP="00A85F13">
      <w:pPr>
        <w:pStyle w:val="Default"/>
        <w:jc w:val="both"/>
      </w:pPr>
      <w:r w:rsidRPr="007167F3">
        <w:t xml:space="preserve">Fatoki, O.O. (2014).The impact of entrepreneurial orientation on access to debt finance and performance of small and medium enterprises in South Africa, </w:t>
      </w:r>
      <w:r w:rsidRPr="007167F3">
        <w:rPr>
          <w:i/>
          <w:iCs/>
        </w:rPr>
        <w:t>Journal of Social Sciences32</w:t>
      </w:r>
      <w:r w:rsidRPr="007167F3">
        <w:t xml:space="preserve">(2), 121–131. </w:t>
      </w:r>
    </w:p>
    <w:p w14:paraId="607DC69C"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Fatoki (2011), the Impact of Human, Social and Financial Capital on the Performance of Small and Medium-Sized Enterprises (SMEs) in South Africa, Journal of Social Science, 29(3): 193-204</w:t>
      </w:r>
    </w:p>
    <w:p w14:paraId="5439297C"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Farniha, L., Ferreira, J., &amp;Gouveia, B. (2016). Network of Innovation and Competitiveness: A triple Helix case study. </w:t>
      </w:r>
      <w:r w:rsidRPr="007167F3">
        <w:rPr>
          <w:rFonts w:ascii="Times New Roman" w:hAnsi="Times New Roman" w:cs="Times New Roman"/>
          <w:i/>
          <w:iCs/>
          <w:sz w:val="24"/>
          <w:szCs w:val="24"/>
        </w:rPr>
        <w:t>Journal of the knowledge economy, 7</w:t>
      </w:r>
      <w:r w:rsidRPr="007167F3">
        <w:rPr>
          <w:rFonts w:ascii="Times New Roman" w:hAnsi="Times New Roman" w:cs="Times New Roman"/>
          <w:sz w:val="24"/>
          <w:szCs w:val="24"/>
        </w:rPr>
        <w:t xml:space="preserve">(1), 259-275. </w:t>
      </w:r>
    </w:p>
    <w:p w14:paraId="2FF95995"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Forje, L. C. (2009) Historical Development of Entrepreneurship in the Cameroon Economy from 1960-2007. Journal of Asia Entrepreneurship and Sustainability. Vol.3, 1-16</w:t>
      </w:r>
    </w:p>
    <w:p w14:paraId="0BEE735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Fisher, I. N., &amp; Hall, G. R. (1969). Risk and corporate rates of return. </w:t>
      </w:r>
      <w:r w:rsidRPr="007167F3">
        <w:rPr>
          <w:rFonts w:ascii="Times New Roman" w:hAnsi="Times New Roman" w:cs="Times New Roman"/>
          <w:i/>
          <w:iCs/>
          <w:sz w:val="24"/>
          <w:szCs w:val="24"/>
        </w:rPr>
        <w:t>The Quarterly Journal of Economics</w:t>
      </w:r>
      <w:r w:rsidRPr="007167F3">
        <w:rPr>
          <w:rFonts w:ascii="Times New Roman" w:hAnsi="Times New Roman" w:cs="Times New Roman"/>
          <w:sz w:val="24"/>
          <w:szCs w:val="24"/>
        </w:rPr>
        <w:t>, 79-92.</w:t>
      </w:r>
    </w:p>
    <w:p w14:paraId="55CA70CB"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Freeman, R. E. (1984). </w:t>
      </w:r>
      <w:r w:rsidRPr="007167F3">
        <w:rPr>
          <w:rFonts w:ascii="Times New Roman" w:hAnsi="Times New Roman" w:cs="Times New Roman"/>
          <w:i/>
          <w:iCs/>
          <w:sz w:val="24"/>
          <w:szCs w:val="24"/>
        </w:rPr>
        <w:t>Strategic management: A stakeholder approach</w:t>
      </w:r>
      <w:r w:rsidRPr="007167F3">
        <w:rPr>
          <w:rFonts w:ascii="Times New Roman" w:hAnsi="Times New Roman" w:cs="Times New Roman"/>
          <w:sz w:val="24"/>
          <w:szCs w:val="24"/>
        </w:rPr>
        <w:t>. Boston: Pitman.</w:t>
      </w:r>
    </w:p>
    <w:p w14:paraId="52560671"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Freeman, R.E., Dmytriyev, S.D. and Phillips, R.A. (2021). Stakeholder theory and the resource-based view of the firm. </w:t>
      </w:r>
      <w:r w:rsidRPr="007167F3">
        <w:rPr>
          <w:rFonts w:ascii="Times New Roman" w:hAnsi="Times New Roman" w:cs="Times New Roman"/>
          <w:i/>
          <w:iCs/>
          <w:sz w:val="24"/>
          <w:szCs w:val="24"/>
        </w:rPr>
        <w:t>Journal of Management</w:t>
      </w:r>
      <w:r w:rsidRPr="007167F3">
        <w:rPr>
          <w:rFonts w:ascii="Times New Roman" w:hAnsi="Times New Roman" w:cs="Times New Roman"/>
          <w:sz w:val="24"/>
          <w:szCs w:val="24"/>
        </w:rPr>
        <w:t>, p.014920632199357</w:t>
      </w:r>
    </w:p>
    <w:p w14:paraId="49421011"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Frese, M., &amp;DeKruif, M. (2000), Psychological success factors of entrepreneurship in Africa: A</w:t>
      </w:r>
    </w:p>
    <w:p w14:paraId="066F2F0D"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selective literature review,” in Success and Failure of Microbusiness Owners in Africa: Psychological Approach. Ed. M. Frese. Westport, Conn.: Quorum Books.</w:t>
      </w:r>
    </w:p>
    <w:p w14:paraId="726CB52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Gadi, P. D., Tende, S. B., Barde, B. (2014). The Effect of Human Capital Development on the Performance of Small and Medium Family Enterprises in Nigeria. Global Journal of Business Administration and Management. 2(1). 1- 14, ISSN: 2328-8302</w:t>
      </w:r>
    </w:p>
    <w:p w14:paraId="4F6E722F"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Ganewatta G. K.H. &amp;Rathnayake R.M. (2011). Factors of Human Capital towards Business Performance of Women-Owned Small Enterprises: A Study in Matara District, Sri Lanka. Faculty of Commerce and Management Studies. ICBI 2011</w:t>
      </w:r>
    </w:p>
    <w:p w14:paraId="5B1F46D2" w14:textId="77777777" w:rsidR="00A85F13" w:rsidRPr="007167F3" w:rsidRDefault="00A85F13" w:rsidP="00A85F13">
      <w:pPr>
        <w:autoSpaceDE w:val="0"/>
        <w:autoSpaceDN w:val="0"/>
        <w:adjustRightInd w:val="0"/>
        <w:spacing w:after="0" w:line="240" w:lineRule="auto"/>
        <w:jc w:val="both"/>
        <w:rPr>
          <w:rStyle w:val="Hyperlink"/>
          <w:rFonts w:ascii="Times New Roman" w:hAnsi="Times New Roman" w:cs="Times New Roman"/>
          <w:sz w:val="24"/>
          <w:szCs w:val="24"/>
        </w:rPr>
      </w:pPr>
      <w:r w:rsidRPr="007167F3">
        <w:rPr>
          <w:rFonts w:ascii="Times New Roman" w:hAnsi="Times New Roman" w:cs="Times New Roman"/>
          <w:sz w:val="24"/>
          <w:szCs w:val="24"/>
        </w:rPr>
        <w:t xml:space="preserve">Giokos, E. (2017, April 27). </w:t>
      </w:r>
      <w:r w:rsidRPr="007167F3">
        <w:rPr>
          <w:rFonts w:ascii="Times New Roman" w:hAnsi="Times New Roman" w:cs="Times New Roman"/>
          <w:i/>
          <w:iCs/>
          <w:sz w:val="24"/>
          <w:szCs w:val="24"/>
        </w:rPr>
        <w:t xml:space="preserve">Nigeria’s economy was a ‘disaster’ in 2016. will this year be different? </w:t>
      </w:r>
      <w:r w:rsidRPr="007167F3">
        <w:rPr>
          <w:rFonts w:ascii="Times New Roman" w:hAnsi="Times New Roman" w:cs="Times New Roman"/>
          <w:sz w:val="24"/>
          <w:szCs w:val="24"/>
        </w:rPr>
        <w:t xml:space="preserve">CNN Money.Retrieved December 12, 2021, from </w:t>
      </w:r>
      <w:hyperlink r:id="rId5" w:history="1">
        <w:r w:rsidRPr="007167F3">
          <w:rPr>
            <w:rStyle w:val="Hyperlink"/>
            <w:rFonts w:ascii="Times New Roman" w:hAnsi="Times New Roman" w:cs="Times New Roman"/>
            <w:sz w:val="24"/>
            <w:szCs w:val="24"/>
          </w:rPr>
          <w:t>https://money.cnn.com/2017/04/27/news/economy/nigeriaoil-growth/</w:t>
        </w:r>
      </w:hyperlink>
    </w:p>
    <w:p w14:paraId="59ECC6A5" w14:textId="77777777" w:rsidR="00A85F13" w:rsidRPr="007167F3" w:rsidRDefault="00A85F13" w:rsidP="00A85F13">
      <w:pPr>
        <w:autoSpaceDE w:val="0"/>
        <w:autoSpaceDN w:val="0"/>
        <w:adjustRightInd w:val="0"/>
        <w:spacing w:after="0" w:line="240" w:lineRule="auto"/>
        <w:jc w:val="both"/>
        <w:rPr>
          <w:rStyle w:val="Hyperlink"/>
          <w:rFonts w:ascii="Times New Roman" w:hAnsi="Times New Roman" w:cs="Times New Roman"/>
          <w:sz w:val="24"/>
          <w:szCs w:val="24"/>
        </w:rPr>
      </w:pPr>
      <w:r w:rsidRPr="007167F3">
        <w:rPr>
          <w:rFonts w:ascii="Times New Roman" w:hAnsi="Times New Roman" w:cs="Times New Roman"/>
          <w:sz w:val="24"/>
          <w:szCs w:val="24"/>
        </w:rPr>
        <w:t xml:space="preserve">Hambrick, D. C., and Mason, P. A. (1984). Upper echelons: The organization as a reflection of its top managers. </w:t>
      </w:r>
      <w:r w:rsidRPr="007167F3">
        <w:rPr>
          <w:rFonts w:ascii="Times New Roman" w:hAnsi="Times New Roman" w:cs="Times New Roman"/>
          <w:i/>
          <w:iCs/>
          <w:sz w:val="24"/>
          <w:szCs w:val="24"/>
        </w:rPr>
        <w:t>Academy of Management Review, 9</w:t>
      </w:r>
      <w:r w:rsidRPr="007167F3">
        <w:rPr>
          <w:rFonts w:ascii="Times New Roman" w:hAnsi="Times New Roman" w:cs="Times New Roman"/>
          <w:sz w:val="24"/>
          <w:szCs w:val="24"/>
        </w:rPr>
        <w:t>(2), pp.193–206.</w:t>
      </w:r>
    </w:p>
    <w:p w14:paraId="6B8D986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Hatch, N. W., &amp; Dyer, J. H. (2004). Human capital and learning as a source of sustainable competitive advantage. </w:t>
      </w:r>
      <w:r w:rsidRPr="007167F3">
        <w:rPr>
          <w:rFonts w:ascii="Times New Roman" w:hAnsi="Times New Roman" w:cs="Times New Roman"/>
          <w:i/>
          <w:iCs/>
          <w:sz w:val="24"/>
          <w:szCs w:val="24"/>
        </w:rPr>
        <w:t>Strategic management journal</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25</w:t>
      </w:r>
      <w:r w:rsidRPr="007167F3">
        <w:rPr>
          <w:rFonts w:ascii="Times New Roman" w:hAnsi="Times New Roman" w:cs="Times New Roman"/>
          <w:sz w:val="24"/>
          <w:szCs w:val="24"/>
        </w:rPr>
        <w:t>(12), 1155-1178.</w:t>
      </w:r>
    </w:p>
    <w:p w14:paraId="321CC046" w14:textId="77777777" w:rsidR="00A85F13" w:rsidRPr="007167F3" w:rsidRDefault="00A85F13" w:rsidP="00A85F13">
      <w:pPr>
        <w:pStyle w:val="Default"/>
        <w:jc w:val="both"/>
      </w:pPr>
      <w:r w:rsidRPr="007167F3">
        <w:lastRenderedPageBreak/>
        <w:t xml:space="preserve">Holmes, C., &amp;Jorlov, K. (2015). Entrepreneurial marketing: a descriptive study of Swedish charitable organizations. </w:t>
      </w:r>
    </w:p>
    <w:p w14:paraId="140905E3"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Master Thesis, Umea School of Business and Economics, Umea University, Sweden.</w:t>
      </w:r>
    </w:p>
    <w:p w14:paraId="3933A1BE"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Hossein, M., Dadfar, H., &amp;Brege S. (2018). Firm-level entrepreneurship and international performance: A simultaneous examination of orientation and action. </w:t>
      </w:r>
      <w:r w:rsidRPr="007167F3">
        <w:rPr>
          <w:rFonts w:ascii="Times New Roman" w:hAnsi="Times New Roman" w:cs="Times New Roman"/>
          <w:i/>
          <w:iCs/>
          <w:sz w:val="24"/>
          <w:szCs w:val="24"/>
        </w:rPr>
        <w:t>Journal of International Entrepreneurship, 16</w:t>
      </w:r>
      <w:r w:rsidRPr="007167F3">
        <w:rPr>
          <w:rFonts w:ascii="Times New Roman" w:hAnsi="Times New Roman" w:cs="Times New Roman"/>
          <w:sz w:val="24"/>
          <w:szCs w:val="24"/>
        </w:rPr>
        <w:t>(3), 338- 368.</w:t>
      </w:r>
    </w:p>
    <w:p w14:paraId="0CD0CC6B"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Hill, C.W. and Jones, T.M. (1992). Stakeholder‐agency theory. </w:t>
      </w:r>
      <w:r w:rsidRPr="007167F3">
        <w:rPr>
          <w:rFonts w:ascii="Times New Roman" w:hAnsi="Times New Roman" w:cs="Times New Roman"/>
          <w:i/>
          <w:iCs/>
          <w:sz w:val="24"/>
          <w:szCs w:val="24"/>
        </w:rPr>
        <w:t>Journal of management studies</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29</w:t>
      </w:r>
      <w:r w:rsidRPr="007167F3">
        <w:rPr>
          <w:rFonts w:ascii="Times New Roman" w:hAnsi="Times New Roman" w:cs="Times New Roman"/>
          <w:sz w:val="24"/>
          <w:szCs w:val="24"/>
        </w:rPr>
        <w:t>(2), pp.131-154.</w:t>
      </w:r>
    </w:p>
    <w:p w14:paraId="413EE8E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Hughes M, Morgan RE (2007). Deconstructing the relationship between entrepreneurial orientation and business performance at the embryonic stage of firm growth. Ind. Mark. Manage., 36(5): 651-661.</w:t>
      </w:r>
    </w:p>
    <w:p w14:paraId="2579E36D"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Idemobi, E.I. (2012) The problem of sustaining the growth of Small and Medium Enterprises in a typical Sub-Saharan African Context. African Journal of Social Sciences. 2, 15-24.</w:t>
      </w:r>
    </w:p>
    <w:p w14:paraId="5016899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 xml:space="preserve">Ionita, D. (2012). Entrepreneurial marketing: A new approach for challenging times. </w:t>
      </w:r>
      <w:r w:rsidRPr="007167F3">
        <w:rPr>
          <w:rFonts w:ascii="Times New Roman" w:hAnsi="Times New Roman" w:cs="Times New Roman"/>
          <w:i/>
          <w:iCs/>
          <w:sz w:val="24"/>
          <w:szCs w:val="24"/>
        </w:rPr>
        <w:t>Management and Marketing Challenges for the Knowledge Society, 7</w:t>
      </w:r>
      <w:r w:rsidRPr="007167F3">
        <w:rPr>
          <w:rFonts w:ascii="Times New Roman" w:hAnsi="Times New Roman" w:cs="Times New Roman"/>
          <w:sz w:val="24"/>
          <w:szCs w:val="24"/>
        </w:rPr>
        <w:t>(1), 131-150.</w:t>
      </w:r>
    </w:p>
    <w:p w14:paraId="0BA93A2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Igwe, P.A., Madichie, N.O., Newbery, R. (2019), Determinants of livelihood choices and artisanal entrepreneurship in Nigeria. International Journal of Entrepreneurial Behavior and Research, 25(4), 674-697.</w:t>
      </w:r>
    </w:p>
    <w:p w14:paraId="7628AAE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Ipinnaiye, O. (2017, April 09). </w:t>
      </w:r>
      <w:r w:rsidRPr="007167F3">
        <w:rPr>
          <w:rFonts w:ascii="Times New Roman" w:hAnsi="Times New Roman" w:cs="Times New Roman"/>
          <w:i/>
          <w:iCs/>
          <w:sz w:val="24"/>
          <w:szCs w:val="24"/>
        </w:rPr>
        <w:t>The Nigerian economy and falling oil prices: SMEs, FDI as the way forward</w:t>
      </w:r>
      <w:r w:rsidRPr="007167F3">
        <w:rPr>
          <w:rFonts w:ascii="Times New Roman" w:hAnsi="Times New Roman" w:cs="Times New Roman"/>
          <w:sz w:val="24"/>
          <w:szCs w:val="24"/>
        </w:rPr>
        <w:t>. NigerianTribune. Retrieved December 18, 2021, from</w:t>
      </w:r>
      <w:hyperlink r:id="rId6" w:history="1">
        <w:r w:rsidRPr="007167F3">
          <w:rPr>
            <w:rStyle w:val="Hyperlink"/>
            <w:rFonts w:ascii="Times New Roman" w:hAnsi="Times New Roman" w:cs="Times New Roman"/>
            <w:sz w:val="24"/>
            <w:szCs w:val="24"/>
          </w:rPr>
          <w:t>https://tribuneonlineng.com/nigerian-economy-falling-oilprices-smes-fdi-way-forward/</w:t>
        </w:r>
      </w:hyperlink>
    </w:p>
    <w:p w14:paraId="11315DBA"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Lonial, S. C., &amp; Carter, R. E. (2015). The impact of organizational orientations on medium and small firm performance: A resource‐based perspective. </w:t>
      </w:r>
      <w:r w:rsidRPr="007167F3">
        <w:rPr>
          <w:rFonts w:ascii="Times New Roman" w:hAnsi="Times New Roman" w:cs="Times New Roman"/>
          <w:i/>
          <w:iCs/>
          <w:sz w:val="24"/>
          <w:szCs w:val="24"/>
        </w:rPr>
        <w:t>Journal of Small Business Management, 53</w:t>
      </w:r>
      <w:r w:rsidRPr="007167F3">
        <w:rPr>
          <w:rFonts w:ascii="Times New Roman" w:hAnsi="Times New Roman" w:cs="Times New Roman"/>
          <w:sz w:val="24"/>
          <w:szCs w:val="24"/>
        </w:rPr>
        <w:t>(1), 94-113.</w:t>
      </w:r>
    </w:p>
    <w:p w14:paraId="2DE55B2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Lumpkin, G. T. &amp;Dess, G. D. (1996). Clarifying the entrepreneurial orientation construct and</w:t>
      </w:r>
    </w:p>
    <w:p w14:paraId="52E68B95"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linking it to performance. Academy of Management Review, 21(1), 135-172</w:t>
      </w:r>
    </w:p>
    <w:p w14:paraId="7185B79B"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Jemi-Alade. (2013). Acceptance Speech by Jemi-Alade during the Swearing in Ceremony as the</w:t>
      </w:r>
    </w:p>
    <w:p w14:paraId="31E1A56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Chairman Elect of the National Association of Small and Medium Enterprises (NASME),</w:t>
      </w:r>
    </w:p>
    <w:p w14:paraId="38933011"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Lagos State Branch at Akinrele Auditorium, Federal Institute of Industrial Research</w:t>
      </w:r>
    </w:p>
    <w:p w14:paraId="01A7D93E"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Oshodi, Lagos on 21st November, 2013 (Unpublished).Lagos: Federal Institute of</w:t>
      </w:r>
    </w:p>
    <w:p w14:paraId="1F45C391"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Industrial Research Oshodi.</w:t>
      </w:r>
    </w:p>
    <w:p w14:paraId="526C535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Jensen, M. C., &amp;Meckling, W. F. (1976). Theory of the firm: Managerial behaviour, agency costs, and ownership structure. Journal of Financial Economics, 3, 305-36</w:t>
      </w:r>
    </w:p>
    <w:p w14:paraId="20C50DE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Jogaratnam, G. (2017). The effect of market orientation, entrepreneurial orientation and human capital on positional advantage: Evidence from the restaurant industry. </w:t>
      </w:r>
      <w:r w:rsidRPr="007167F3">
        <w:rPr>
          <w:rFonts w:ascii="Times New Roman" w:hAnsi="Times New Roman" w:cs="Times New Roman"/>
          <w:i/>
          <w:iCs/>
          <w:sz w:val="24"/>
          <w:szCs w:val="24"/>
        </w:rPr>
        <w:t>International Journal of Hospitality Management, 60</w:t>
      </w:r>
      <w:r w:rsidRPr="007167F3">
        <w:rPr>
          <w:rFonts w:ascii="Times New Roman" w:hAnsi="Times New Roman" w:cs="Times New Roman"/>
          <w:sz w:val="24"/>
          <w:szCs w:val="24"/>
        </w:rPr>
        <w:t>, 104-113.</w:t>
      </w:r>
    </w:p>
    <w:p w14:paraId="42B30D04"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Kamukama, N., 2013. Intellectual Capital: Company's Invisible Source of Competitive Advantage. Competitiveness Review: An International</w:t>
      </w:r>
    </w:p>
    <w:p w14:paraId="6A0731D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Business Journal 23 ( 3), 260 – 283.</w:t>
      </w:r>
    </w:p>
    <w:p w14:paraId="310FC159"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Kapepa, O., &amp; Van Vuuren, J., (2019). The importance of tolerance for failure and risk-taking among insurance firms in hyperinflationary Zimbabwe. </w:t>
      </w:r>
      <w:r w:rsidRPr="007167F3">
        <w:rPr>
          <w:rFonts w:ascii="Times New Roman" w:hAnsi="Times New Roman" w:cs="Times New Roman"/>
          <w:i/>
          <w:iCs/>
          <w:sz w:val="24"/>
          <w:szCs w:val="24"/>
        </w:rPr>
        <w:t>Southern African Journal of Entrepreneurship and Small Business Management, 11</w:t>
      </w:r>
      <w:r w:rsidRPr="007167F3">
        <w:rPr>
          <w:rFonts w:ascii="Times New Roman" w:hAnsi="Times New Roman" w:cs="Times New Roman"/>
          <w:sz w:val="24"/>
          <w:szCs w:val="24"/>
        </w:rPr>
        <w:t>(1), 1-15.</w:t>
      </w:r>
    </w:p>
    <w:p w14:paraId="44794EAB"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Kim, Y.C., Shin, T. and Park, S., (2019). Enhancing firm performance through intra-group managerial experience: Evidence from group-affiliated firms in Korea. </w:t>
      </w:r>
      <w:r w:rsidRPr="007167F3">
        <w:rPr>
          <w:rFonts w:ascii="Times New Roman" w:hAnsi="Times New Roman" w:cs="Times New Roman"/>
          <w:i/>
          <w:iCs/>
          <w:sz w:val="24"/>
          <w:szCs w:val="24"/>
        </w:rPr>
        <w:t>Asia Pacific Journal of Management</w:t>
      </w:r>
      <w:r w:rsidRPr="007167F3">
        <w:rPr>
          <w:rFonts w:ascii="Times New Roman" w:hAnsi="Times New Roman" w:cs="Times New Roman"/>
          <w:sz w:val="24"/>
          <w:szCs w:val="24"/>
        </w:rPr>
        <w:t>, pp.1-31.</w:t>
      </w:r>
    </w:p>
    <w:p w14:paraId="7CCBE011"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 xml:space="preserve">Kor, Y. Y., &amp;Sundaramurthy, C. (2009). Experience-based human capital and social capital of outside directors. </w:t>
      </w:r>
      <w:r w:rsidRPr="007167F3">
        <w:rPr>
          <w:rFonts w:ascii="Times New Roman" w:hAnsi="Times New Roman" w:cs="Times New Roman"/>
          <w:i/>
          <w:iCs/>
          <w:sz w:val="24"/>
          <w:szCs w:val="24"/>
        </w:rPr>
        <w:t>Journal of management</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35</w:t>
      </w:r>
      <w:r w:rsidRPr="007167F3">
        <w:rPr>
          <w:rFonts w:ascii="Times New Roman" w:hAnsi="Times New Roman" w:cs="Times New Roman"/>
          <w:sz w:val="24"/>
          <w:szCs w:val="24"/>
        </w:rPr>
        <w:t>(4), 981-1006.</w:t>
      </w:r>
    </w:p>
    <w:p w14:paraId="345FE63C"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Kor, Y., &amp;Mesko, A. (2013). Dynamic managerial capabilities: Configuration and orchestration of top executives’ capabilities and the firm’s dominant logic. Strategic Management Journal, 34(2), 233–24</w:t>
      </w:r>
    </w:p>
    <w:p w14:paraId="5E10619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Kosa, A., Mohammad, I., Ajibie, D. (2018), Entrepreneurial orientation and venture performance in Ethiopia: The moderating role of business sector and enterprise location. Journal of Global Entrepreneurship Research, 8(1), 25-35.</w:t>
      </w:r>
    </w:p>
    <w:p w14:paraId="357CB6DF"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Kraus, S., Rigtering, J. C., Hughes, M., &amp;Hosman, V. (2012). Entrepreneurial orientation and the business performance of SMEs: a quantitative study from the Netherlands. </w:t>
      </w:r>
      <w:r w:rsidRPr="007167F3">
        <w:rPr>
          <w:rFonts w:ascii="Times New Roman" w:hAnsi="Times New Roman" w:cs="Times New Roman"/>
          <w:i/>
          <w:iCs/>
          <w:sz w:val="24"/>
          <w:szCs w:val="24"/>
        </w:rPr>
        <w:t>Review of Managerial Science</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6</w:t>
      </w:r>
      <w:r w:rsidRPr="007167F3">
        <w:rPr>
          <w:rFonts w:ascii="Times New Roman" w:hAnsi="Times New Roman" w:cs="Times New Roman"/>
          <w:sz w:val="24"/>
          <w:szCs w:val="24"/>
        </w:rPr>
        <w:t>(2), 161-182.</w:t>
      </w:r>
    </w:p>
    <w:p w14:paraId="0C805AC3"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Kreiser, P., Marino, L., Kuratko, D., and Weaver K. (2013). Disaggregating entrepreneurial orientation: the non-linear impact of innovativeness, proactiveness and risk-taking on SME performance. </w:t>
      </w:r>
      <w:r w:rsidRPr="007167F3">
        <w:rPr>
          <w:rFonts w:ascii="Times New Roman" w:hAnsi="Times New Roman" w:cs="Times New Roman"/>
          <w:i/>
          <w:iCs/>
          <w:sz w:val="24"/>
          <w:szCs w:val="24"/>
        </w:rPr>
        <w:t>Small Business Economics</w:t>
      </w:r>
      <w:r w:rsidRPr="007167F3">
        <w:rPr>
          <w:rFonts w:ascii="Times New Roman" w:hAnsi="Times New Roman" w:cs="Times New Roman"/>
          <w:sz w:val="24"/>
          <w:szCs w:val="24"/>
        </w:rPr>
        <w:t>, vol.40, pp.273–291.</w:t>
      </w:r>
    </w:p>
    <w:p w14:paraId="3326A4D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 xml:space="preserve">Kuratko, D.F. (2009). </w:t>
      </w:r>
      <w:r w:rsidRPr="007167F3">
        <w:rPr>
          <w:rFonts w:ascii="Times New Roman" w:hAnsi="Times New Roman" w:cs="Times New Roman"/>
          <w:i/>
          <w:iCs/>
          <w:sz w:val="24"/>
          <w:szCs w:val="24"/>
        </w:rPr>
        <w:t>Entrepreneurship: Theory, Process, and Practice</w:t>
      </w:r>
      <w:r w:rsidRPr="007167F3">
        <w:rPr>
          <w:rFonts w:ascii="Times New Roman" w:hAnsi="Times New Roman" w:cs="Times New Roman"/>
          <w:sz w:val="24"/>
          <w:szCs w:val="24"/>
        </w:rPr>
        <w:t>. Mason, OH, USA: South Western Cengage Learning.</w:t>
      </w:r>
    </w:p>
    <w:p w14:paraId="6C8E6FD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Lamont, M., Kennelly, M. and Weiler, B. (2018). Volunteers as tour guides: A stakeholder–agency theory case study. </w:t>
      </w:r>
      <w:r w:rsidRPr="007167F3">
        <w:rPr>
          <w:rFonts w:ascii="Times New Roman" w:hAnsi="Times New Roman" w:cs="Times New Roman"/>
          <w:i/>
          <w:iCs/>
          <w:sz w:val="24"/>
          <w:szCs w:val="24"/>
        </w:rPr>
        <w:t>Current Issues in Tourism</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21</w:t>
      </w:r>
      <w:r w:rsidRPr="007167F3">
        <w:rPr>
          <w:rFonts w:ascii="Times New Roman" w:hAnsi="Times New Roman" w:cs="Times New Roman"/>
          <w:sz w:val="24"/>
          <w:szCs w:val="24"/>
        </w:rPr>
        <w:t>(1), pp.58-77.</w:t>
      </w:r>
    </w:p>
    <w:p w14:paraId="2F65A3F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Lomberg, C., Urbig, D., Stöckmann, C., Marino, L. D., &amp; Dickson, P. H. (2017). Entrepreneurial orientation: The dimensions’ shared effects in explaining firm performance. </w:t>
      </w:r>
      <w:r w:rsidRPr="007167F3">
        <w:rPr>
          <w:rFonts w:ascii="Times New Roman" w:hAnsi="Times New Roman" w:cs="Times New Roman"/>
          <w:i/>
          <w:iCs/>
          <w:sz w:val="24"/>
          <w:szCs w:val="24"/>
        </w:rPr>
        <w:t>Entrepreneurship Theory and Practice</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41</w:t>
      </w:r>
      <w:r w:rsidRPr="007167F3">
        <w:rPr>
          <w:rFonts w:ascii="Times New Roman" w:hAnsi="Times New Roman" w:cs="Times New Roman"/>
          <w:sz w:val="24"/>
          <w:szCs w:val="24"/>
        </w:rPr>
        <w:t>(6), 973-998.</w:t>
      </w:r>
    </w:p>
    <w:p w14:paraId="694FDCD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Lumpkin GT, Dess GG (2001). Linking two dimensions of entrepreneurial orientation to firm performance: the moderating role of environment and industry life cycle. J. Bus. Venturing, 16(5), 429-451.</w:t>
      </w:r>
    </w:p>
    <w:p w14:paraId="37D756EE"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Luu, N. and Ngo, L. V. (2019). Entrepreneurial orientation and social ties in transitional economies. </w:t>
      </w:r>
      <w:r w:rsidRPr="007167F3">
        <w:rPr>
          <w:rFonts w:ascii="Times New Roman" w:hAnsi="Times New Roman" w:cs="Times New Roman"/>
          <w:i/>
          <w:iCs/>
          <w:sz w:val="24"/>
          <w:szCs w:val="24"/>
        </w:rPr>
        <w:t>Long Range Planning</w:t>
      </w:r>
      <w:r w:rsidRPr="007167F3">
        <w:rPr>
          <w:rFonts w:ascii="Times New Roman" w:hAnsi="Times New Roman" w:cs="Times New Roman"/>
          <w:sz w:val="24"/>
          <w:szCs w:val="24"/>
        </w:rPr>
        <w:t>. Elsevier, 52(1), pp. 103–116. doi: 10.1016/j.lrp.2018.04.001.</w:t>
      </w:r>
    </w:p>
    <w:p w14:paraId="5B2EBEDA"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Mahmood, I.P., Zhu, H., &amp;Zajac, E.J. (2011). Where can capabilities come from? Network ties and capability acquisition in business groups. Strategic Management Journal, 32(8), 820–848.</w:t>
      </w:r>
    </w:p>
    <w:p w14:paraId="2B5C9B9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Mahoney, J.T., &amp; Pandian, J.R. (1992). The resource-based view within the conversation of strategic management. Strategic Management Journal, 13(5), 363– 380.</w:t>
      </w:r>
    </w:p>
    <w:p w14:paraId="1AC9ED5D"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Mayasari, L., Maharani, A., &amp;Wiadi, Y. (2009). Entrepreneurial marketing for small and medium enterprises business: An exploratory study on entrepreneurial performance. </w:t>
      </w:r>
      <w:r w:rsidRPr="007167F3">
        <w:rPr>
          <w:rFonts w:ascii="Times New Roman" w:hAnsi="Times New Roman" w:cs="Times New Roman"/>
          <w:i/>
          <w:iCs/>
          <w:sz w:val="24"/>
          <w:szCs w:val="24"/>
        </w:rPr>
        <w:t>Integritas - JurnalManagemenBisnis, 2</w:t>
      </w:r>
      <w:r w:rsidRPr="007167F3">
        <w:rPr>
          <w:rFonts w:ascii="Times New Roman" w:hAnsi="Times New Roman" w:cs="Times New Roman"/>
          <w:sz w:val="24"/>
          <w:szCs w:val="24"/>
        </w:rPr>
        <w:t>(1), 1-12.</w:t>
      </w:r>
    </w:p>
    <w:p w14:paraId="4FA3C5C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Mayo, A., 2001. The Human Value of the Enterprise: Valuing People as Assets: Monitoring, Measuring, Managing, Nicholas Brealey Publishing,</w:t>
      </w:r>
    </w:p>
    <w:p w14:paraId="58E7379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London.</w:t>
      </w:r>
    </w:p>
    <w:p w14:paraId="394C5C9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Mehran, R., &amp;Mortzea, K. (2013). Prioritization of entrepreneurial dimensions. A case of in-higher education institutions by using entropy. </w:t>
      </w:r>
      <w:r w:rsidRPr="007167F3">
        <w:rPr>
          <w:rFonts w:ascii="Times New Roman" w:hAnsi="Times New Roman" w:cs="Times New Roman"/>
          <w:i/>
          <w:iCs/>
          <w:sz w:val="24"/>
          <w:szCs w:val="24"/>
        </w:rPr>
        <w:t>Journal of Contemporary Research in Business, 4</w:t>
      </w:r>
      <w:r w:rsidRPr="007167F3">
        <w:rPr>
          <w:rFonts w:ascii="Times New Roman" w:hAnsi="Times New Roman" w:cs="Times New Roman"/>
          <w:sz w:val="24"/>
          <w:szCs w:val="24"/>
        </w:rPr>
        <w:t>(12), 297-306.</w:t>
      </w:r>
    </w:p>
    <w:p w14:paraId="41890AA9"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Mention, A.L., Bontis N., 2013. Intellectual Capital and Performance within the Banking Sector of Luxembourg and Belgium. Journal of</w:t>
      </w:r>
    </w:p>
    <w:p w14:paraId="416ACE4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Intellectual Capital 14 (2), 286-309.</w:t>
      </w:r>
    </w:p>
    <w:p w14:paraId="3977A42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color w:val="000000"/>
          <w:sz w:val="24"/>
          <w:szCs w:val="24"/>
        </w:rPr>
      </w:pPr>
      <w:r w:rsidRPr="007167F3">
        <w:rPr>
          <w:rFonts w:ascii="Times New Roman" w:hAnsi="Times New Roman" w:cs="Times New Roman"/>
          <w:sz w:val="24"/>
          <w:szCs w:val="24"/>
        </w:rPr>
        <w:t xml:space="preserve">Miller, D. (1983). The correlates of entrepreneurship in three types of firms. </w:t>
      </w:r>
      <w:r w:rsidRPr="007167F3">
        <w:rPr>
          <w:rFonts w:ascii="Times New Roman" w:hAnsi="Times New Roman" w:cs="Times New Roman"/>
          <w:i/>
          <w:iCs/>
          <w:sz w:val="24"/>
          <w:szCs w:val="24"/>
        </w:rPr>
        <w:t>Management Science, 29</w:t>
      </w:r>
      <w:r w:rsidRPr="007167F3">
        <w:rPr>
          <w:rFonts w:ascii="Times New Roman" w:hAnsi="Times New Roman" w:cs="Times New Roman"/>
          <w:sz w:val="24"/>
          <w:szCs w:val="24"/>
        </w:rPr>
        <w:t>(7), 770-791.</w:t>
      </w:r>
    </w:p>
    <w:p w14:paraId="3DE12E6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Miller, D. (2011). Miller (1983) revisited: A reflection on EO research and some suggestions for the future. </w:t>
      </w:r>
      <w:r w:rsidRPr="007167F3">
        <w:rPr>
          <w:rFonts w:ascii="Times New Roman" w:hAnsi="Times New Roman" w:cs="Times New Roman"/>
          <w:i/>
          <w:iCs/>
          <w:sz w:val="24"/>
          <w:szCs w:val="24"/>
        </w:rPr>
        <w:t>Entrepreneurship theory and practice, 35</w:t>
      </w:r>
      <w:r w:rsidRPr="007167F3">
        <w:rPr>
          <w:rFonts w:ascii="Times New Roman" w:hAnsi="Times New Roman" w:cs="Times New Roman"/>
          <w:sz w:val="24"/>
          <w:szCs w:val="24"/>
        </w:rPr>
        <w:t>(5), 873-894.</w:t>
      </w:r>
    </w:p>
    <w:p w14:paraId="02BE1524"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Mintzberg, H. 1973, ‘Strategy-making in three modes’, California Management Review, vol. 2,</w:t>
      </w:r>
    </w:p>
    <w:p w14:paraId="513DB2E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pp. 44-53.</w:t>
      </w:r>
    </w:p>
    <w:p w14:paraId="470479C5"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Morris, M.H., Kuratko, D.F., &amp;Covin, J.G. (2008). Corporate entrepreneurship &amp; innovation, 2nd ed. Mason: Thomson Higher Education.</w:t>
      </w:r>
    </w:p>
    <w:p w14:paraId="11C05A1A"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Musthofa, M., Wahyudi, S., Farida, N., &amp;Ngatno, N. (2017). Effect of entrepreneurial orientation on business performance. </w:t>
      </w:r>
      <w:r w:rsidRPr="007167F3">
        <w:rPr>
          <w:rFonts w:ascii="Times New Roman" w:hAnsi="Times New Roman" w:cs="Times New Roman"/>
          <w:i/>
          <w:iCs/>
          <w:sz w:val="24"/>
          <w:szCs w:val="24"/>
        </w:rPr>
        <w:t>International Journal of Civil Engineering andTechnology</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8</w:t>
      </w:r>
      <w:r w:rsidRPr="007167F3">
        <w:rPr>
          <w:rFonts w:ascii="Times New Roman" w:hAnsi="Times New Roman" w:cs="Times New Roman"/>
          <w:sz w:val="24"/>
          <w:szCs w:val="24"/>
        </w:rPr>
        <w:t>(9), 82</w:t>
      </w:r>
      <w:r w:rsidRPr="007167F3">
        <w:rPr>
          <w:rFonts w:ascii="Times New Roman" w:eastAsia="TimesNewRomanPSMT" w:hAnsi="Times New Roman" w:cs="Times New Roman"/>
          <w:sz w:val="24"/>
          <w:szCs w:val="24"/>
        </w:rPr>
        <w:t>–</w:t>
      </w:r>
      <w:r w:rsidRPr="007167F3">
        <w:rPr>
          <w:rFonts w:ascii="Times New Roman" w:hAnsi="Times New Roman" w:cs="Times New Roman"/>
          <w:sz w:val="24"/>
          <w:szCs w:val="24"/>
        </w:rPr>
        <w:t>90.</w:t>
      </w:r>
    </w:p>
    <w:p w14:paraId="1B4D61A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Ndofor, H. A., Sirmon, D. G., &amp; He, X. (2015). Utilizing the firm's resources: How TMT heterogeneity and resulting faultlines affect TMT tasks. </w:t>
      </w:r>
      <w:r w:rsidRPr="007167F3">
        <w:rPr>
          <w:rFonts w:ascii="Times New Roman" w:hAnsi="Times New Roman" w:cs="Times New Roman"/>
          <w:i/>
          <w:iCs/>
          <w:sz w:val="24"/>
          <w:szCs w:val="24"/>
        </w:rPr>
        <w:t>Strategic Management Journal</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36</w:t>
      </w:r>
      <w:r w:rsidRPr="007167F3">
        <w:rPr>
          <w:rFonts w:ascii="Times New Roman" w:hAnsi="Times New Roman" w:cs="Times New Roman"/>
          <w:sz w:val="24"/>
          <w:szCs w:val="24"/>
        </w:rPr>
        <w:t>(11), 1656-1674.</w:t>
      </w:r>
    </w:p>
    <w:p w14:paraId="02A70A39"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Nikraftar, T., &amp;Momeni, S. (2017). The effects of entrepreneurial orientation, market orientation and learning orientation on performance of ICT Business. </w:t>
      </w:r>
      <w:r w:rsidRPr="007167F3">
        <w:rPr>
          <w:rFonts w:ascii="Times New Roman" w:hAnsi="Times New Roman" w:cs="Times New Roman"/>
          <w:i/>
          <w:iCs/>
          <w:sz w:val="24"/>
          <w:szCs w:val="24"/>
        </w:rPr>
        <w:t>InternationalJournal of Management Concepts and Philosophy, 10</w:t>
      </w:r>
      <w:r w:rsidRPr="007167F3">
        <w:rPr>
          <w:rFonts w:ascii="Times New Roman" w:hAnsi="Times New Roman" w:cs="Times New Roman"/>
          <w:sz w:val="24"/>
          <w:szCs w:val="24"/>
        </w:rPr>
        <w:t xml:space="preserve">(4), 378-391. </w:t>
      </w:r>
      <w:hyperlink r:id="rId7" w:history="1">
        <w:r w:rsidRPr="007167F3">
          <w:rPr>
            <w:rStyle w:val="Hyperlink"/>
            <w:rFonts w:ascii="Times New Roman" w:hAnsi="Times New Roman" w:cs="Times New Roman"/>
            <w:sz w:val="24"/>
            <w:szCs w:val="24"/>
          </w:rPr>
          <w:t>https://doi.org/10.1504/ijmcp.2017.10007597</w:t>
        </w:r>
      </w:hyperlink>
    </w:p>
    <w:p w14:paraId="5D3FF10A" w14:textId="77777777" w:rsidR="00A85F13" w:rsidRPr="007167F3" w:rsidRDefault="00A85F13" w:rsidP="00A85F13">
      <w:pPr>
        <w:pStyle w:val="Default"/>
        <w:jc w:val="both"/>
      </w:pPr>
      <w:r w:rsidRPr="007167F3">
        <w:lastRenderedPageBreak/>
        <w:t xml:space="preserve">Ogunro .M  (2014). Research on innovation in organizations: Distinguishing innovation generating from innovation-adopting organizations. </w:t>
      </w:r>
      <w:r w:rsidRPr="007167F3">
        <w:rPr>
          <w:i/>
          <w:iCs/>
        </w:rPr>
        <w:t>Journal of Engineering and Technology Management, 23</w:t>
      </w:r>
      <w:r w:rsidRPr="007167F3">
        <w:t>(4), 269-291.</w:t>
      </w:r>
    </w:p>
    <w:p w14:paraId="790EFFA6" w14:textId="77777777" w:rsidR="00A85F13" w:rsidRPr="007167F3" w:rsidRDefault="00A85F13" w:rsidP="00A85F13">
      <w:pPr>
        <w:autoSpaceDE w:val="0"/>
        <w:autoSpaceDN w:val="0"/>
        <w:adjustRightInd w:val="0"/>
        <w:spacing w:after="0" w:line="240" w:lineRule="auto"/>
        <w:ind w:left="2160" w:hanging="2160"/>
        <w:jc w:val="both"/>
        <w:rPr>
          <w:rFonts w:ascii="Times New Roman" w:hAnsi="Times New Roman" w:cs="Times New Roman"/>
          <w:bCs/>
          <w:color w:val="000000"/>
          <w:sz w:val="24"/>
          <w:szCs w:val="24"/>
        </w:rPr>
      </w:pPr>
      <w:r w:rsidRPr="007167F3">
        <w:rPr>
          <w:rFonts w:ascii="Times New Roman" w:hAnsi="Times New Roman" w:cs="Times New Roman"/>
          <w:bCs/>
          <w:sz w:val="24"/>
          <w:szCs w:val="24"/>
        </w:rPr>
        <w:t xml:space="preserve">Ojo, O. (2009). </w:t>
      </w:r>
      <w:r w:rsidRPr="007167F3">
        <w:rPr>
          <w:rFonts w:ascii="Times New Roman" w:hAnsi="Times New Roman" w:cs="Times New Roman"/>
          <w:bCs/>
          <w:color w:val="000000"/>
          <w:sz w:val="24"/>
          <w:szCs w:val="24"/>
        </w:rPr>
        <w:t>Impact assessment of corporate culture onemployee job</w:t>
      </w:r>
      <w:r w:rsidRPr="007167F3">
        <w:rPr>
          <w:rFonts w:ascii="Times New Roman" w:hAnsi="Times New Roman" w:cs="Times New Roman"/>
          <w:bCs/>
          <w:color w:val="000000"/>
          <w:sz w:val="24"/>
          <w:szCs w:val="24"/>
        </w:rPr>
        <w:tab/>
        <w:t>performance.</w:t>
      </w:r>
    </w:p>
    <w:p w14:paraId="4F726D2E" w14:textId="77777777" w:rsidR="00A85F13" w:rsidRPr="007167F3" w:rsidRDefault="00A85F13" w:rsidP="00A85F13">
      <w:pPr>
        <w:autoSpaceDE w:val="0"/>
        <w:autoSpaceDN w:val="0"/>
        <w:adjustRightInd w:val="0"/>
        <w:spacing w:line="240" w:lineRule="auto"/>
        <w:jc w:val="both"/>
        <w:rPr>
          <w:rFonts w:ascii="Times New Roman" w:hAnsi="Times New Roman" w:cs="Times New Roman"/>
          <w:bCs/>
          <w:color w:val="000000"/>
          <w:sz w:val="24"/>
          <w:szCs w:val="24"/>
        </w:rPr>
      </w:pPr>
      <w:r w:rsidRPr="007167F3">
        <w:rPr>
          <w:rFonts w:ascii="Times New Roman" w:hAnsi="Times New Roman" w:cs="Times New Roman"/>
          <w:bCs/>
          <w:i/>
          <w:color w:val="000000"/>
          <w:sz w:val="24"/>
          <w:szCs w:val="24"/>
        </w:rPr>
        <w:t>Business Intelligence Journal, 3</w:t>
      </w:r>
      <w:r w:rsidRPr="007167F3">
        <w:rPr>
          <w:rFonts w:ascii="Times New Roman" w:hAnsi="Times New Roman" w:cs="Times New Roman"/>
          <w:bCs/>
          <w:color w:val="000000"/>
          <w:sz w:val="24"/>
          <w:szCs w:val="24"/>
        </w:rPr>
        <w:t xml:space="preserve">(5), 388-397. </w:t>
      </w:r>
    </w:p>
    <w:p w14:paraId="73D34A82" w14:textId="77777777" w:rsidR="00A85F13" w:rsidRPr="007167F3" w:rsidRDefault="00A85F13" w:rsidP="00A85F13">
      <w:pPr>
        <w:autoSpaceDE w:val="0"/>
        <w:autoSpaceDN w:val="0"/>
        <w:adjustRightInd w:val="0"/>
        <w:spacing w:line="240" w:lineRule="auto"/>
        <w:jc w:val="both"/>
        <w:rPr>
          <w:rFonts w:ascii="Times New Roman" w:hAnsi="Times New Roman" w:cs="Times New Roman"/>
          <w:bCs/>
          <w:color w:val="000000"/>
          <w:sz w:val="24"/>
          <w:szCs w:val="24"/>
        </w:rPr>
      </w:pPr>
      <w:r w:rsidRPr="007167F3">
        <w:rPr>
          <w:rFonts w:ascii="Times New Roman" w:hAnsi="Times New Roman" w:cs="Times New Roman"/>
          <w:sz w:val="24"/>
          <w:szCs w:val="24"/>
        </w:rPr>
        <w:t xml:space="preserve">Olaniyan, T., Ogbuanu, B. &amp;Oduguwa, A., (2017). Effect of entrepreneurial marketing on SMEs development in Nigeria. </w:t>
      </w:r>
      <w:r w:rsidRPr="007167F3">
        <w:rPr>
          <w:rFonts w:ascii="Times New Roman" w:hAnsi="Times New Roman" w:cs="Times New Roman"/>
          <w:i/>
          <w:iCs/>
          <w:sz w:val="24"/>
          <w:szCs w:val="24"/>
        </w:rPr>
        <w:t>International Journal of Advanced Studies in Business Strategies and Management, 5</w:t>
      </w:r>
      <w:r w:rsidRPr="007167F3">
        <w:rPr>
          <w:rFonts w:ascii="Times New Roman" w:hAnsi="Times New Roman" w:cs="Times New Roman"/>
          <w:sz w:val="24"/>
          <w:szCs w:val="24"/>
        </w:rPr>
        <w:t>(2), 40-60</w:t>
      </w:r>
    </w:p>
    <w:p w14:paraId="0BDE646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Olannye, A.P &amp;Eromafuru E. (2016). The dimension of entrepreneurial marketing on the performance of fast food restaurants in Asaba, Delta State, Nigeria. </w:t>
      </w:r>
      <w:r w:rsidRPr="007167F3">
        <w:rPr>
          <w:rFonts w:ascii="Times New Roman" w:hAnsi="Times New Roman" w:cs="Times New Roman"/>
          <w:i/>
          <w:iCs/>
          <w:sz w:val="24"/>
          <w:szCs w:val="24"/>
        </w:rPr>
        <w:t>Journal of Emerging Trends in Economics and Management Sciences (JETEMS) 7</w:t>
      </w:r>
      <w:r w:rsidRPr="007167F3">
        <w:rPr>
          <w:rFonts w:ascii="Times New Roman" w:hAnsi="Times New Roman" w:cs="Times New Roman"/>
          <w:sz w:val="24"/>
          <w:szCs w:val="24"/>
        </w:rPr>
        <w:t>(3), 137-146.</w:t>
      </w:r>
    </w:p>
    <w:p w14:paraId="6DBE6A9A"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Olubiyi, O., Smiley, G., Luckel, H., &amp;Melaragno, R. (2019). A qualitative case study of employee turnover in retail business. </w:t>
      </w:r>
      <w:r w:rsidRPr="007167F3">
        <w:rPr>
          <w:rFonts w:ascii="Times New Roman" w:hAnsi="Times New Roman" w:cs="Times New Roman"/>
          <w:i/>
          <w:iCs/>
          <w:sz w:val="24"/>
          <w:szCs w:val="24"/>
        </w:rPr>
        <w:t>Heliyon</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5</w:t>
      </w:r>
      <w:r w:rsidRPr="007167F3">
        <w:rPr>
          <w:rFonts w:ascii="Times New Roman" w:hAnsi="Times New Roman" w:cs="Times New Roman"/>
          <w:sz w:val="24"/>
          <w:szCs w:val="24"/>
        </w:rPr>
        <w:t>(6), e01796.</w:t>
      </w:r>
    </w:p>
    <w:p w14:paraId="3D0C9613"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Okangi, F.P. (2019), The impacts of entrepreneurial orientation on the profitability growth of construction firms in Tanzania. Journal of Global Entrepreneurship Research, 9(1), 14.</w:t>
      </w:r>
    </w:p>
    <w:p w14:paraId="26E621C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Onstenk, J. (2003), Entrepreneurship and vocational education. European Educational Researchn</w:t>
      </w:r>
    </w:p>
    <w:p w14:paraId="65A9D48F"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Journal, 2(1), 74-89</w:t>
      </w:r>
    </w:p>
    <w:p w14:paraId="3F4C5DEC"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Orji, I.O. (2014). Entrepreneurship development training and national economic development in</w:t>
      </w:r>
    </w:p>
    <w:p w14:paraId="6FBBF6C1"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Nigeria. Being the maiden address presented to the Course 1 Participants of the 3-month</w:t>
      </w:r>
    </w:p>
    <w:p w14:paraId="18F64A05"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Certificate Course in techno-entrepreneurship at the Federal Institute of Industrial</w:t>
      </w:r>
    </w:p>
    <w:p w14:paraId="3B8257B1"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Research Oshodi. Lagos :Federal Institute of Industrial Research Oshodi.</w:t>
      </w:r>
    </w:p>
    <w:p w14:paraId="126AEBC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Oyeku OM, Oduyoye O, Asikhia O, Kabuoh M and Elemo G.N (2014). On entrepreneurial</w:t>
      </w:r>
    </w:p>
    <w:p w14:paraId="2AE42043"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success of small and medium enterprises: A conceptual and theoretical framework.</w:t>
      </w:r>
    </w:p>
    <w:p w14:paraId="0CB6848F"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Journal of Economic and Sustainable Development, 5, (16), 14-23</w:t>
      </w:r>
    </w:p>
    <w:p w14:paraId="510809BC"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Panda, B. and Leepsa, N.M. (2017). Agency theory: Review of theory and evidence on problems and perspectives. </w:t>
      </w:r>
      <w:r w:rsidRPr="007167F3">
        <w:rPr>
          <w:rFonts w:ascii="Times New Roman" w:hAnsi="Times New Roman" w:cs="Times New Roman"/>
          <w:i/>
          <w:iCs/>
          <w:sz w:val="24"/>
          <w:szCs w:val="24"/>
        </w:rPr>
        <w:t>Indian Journal of Corporate Governance</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10</w:t>
      </w:r>
      <w:r w:rsidRPr="007167F3">
        <w:rPr>
          <w:rFonts w:ascii="Times New Roman" w:hAnsi="Times New Roman" w:cs="Times New Roman"/>
          <w:sz w:val="24"/>
          <w:szCs w:val="24"/>
        </w:rPr>
        <w:t>(1), pp.74-95.</w:t>
      </w:r>
    </w:p>
    <w:p w14:paraId="3C6A5C7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Pfeffer, J. and G. R. Salancik (1978). The External Control of Organizations: A Resource Dependence Perspective. New York, NY, Harper and Row.</w:t>
      </w:r>
    </w:p>
    <w:p w14:paraId="57695183"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Ployhart, R. E., Hale Jr, D., &amp; Campion, M. C. (2014). Staffing within the social context. </w:t>
      </w:r>
      <w:r w:rsidRPr="007167F3">
        <w:rPr>
          <w:rFonts w:ascii="Times New Roman" w:hAnsi="Times New Roman" w:cs="Times New Roman"/>
          <w:i/>
          <w:iCs/>
          <w:sz w:val="24"/>
          <w:szCs w:val="24"/>
        </w:rPr>
        <w:t>The handbook of organizational climate and culture: Antecedents, consequences, and practice</w:t>
      </w:r>
      <w:r w:rsidRPr="007167F3">
        <w:rPr>
          <w:rFonts w:ascii="Times New Roman" w:hAnsi="Times New Roman" w:cs="Times New Roman"/>
          <w:sz w:val="24"/>
          <w:szCs w:val="24"/>
        </w:rPr>
        <w:t>, 23-43.</w:t>
      </w:r>
    </w:p>
    <w:p w14:paraId="7E68EF1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Pratono, A., Wee, T.C., Syahhari, D.H., TyazNugraha, A., Mat, N.K.N. &amp;Fitri H. (2013). The</w:t>
      </w:r>
    </w:p>
    <w:p w14:paraId="1AA96A2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direct effect of entrepreneurial orientation and innovation success on firm performance.</w:t>
      </w:r>
    </w:p>
    <w:p w14:paraId="70591195"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American Journal of Economics, 3 (1), 1-6.</w:t>
      </w:r>
    </w:p>
    <w:p w14:paraId="240477AB"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 xml:space="preserve">Rank, O.N. and Strenge, M., (2018). Entrepreneurial orientation as a driver of brokerage in external networks: Exploring the effects of risk taking, proactivity, and innovativeness. </w:t>
      </w:r>
      <w:r w:rsidRPr="007167F3">
        <w:rPr>
          <w:rFonts w:ascii="Times New Roman" w:hAnsi="Times New Roman" w:cs="Times New Roman"/>
          <w:i/>
          <w:iCs/>
          <w:sz w:val="24"/>
          <w:szCs w:val="24"/>
        </w:rPr>
        <w:t>Strategic Entrepreneurship Journal</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12</w:t>
      </w:r>
      <w:r w:rsidRPr="007167F3">
        <w:rPr>
          <w:rFonts w:ascii="Times New Roman" w:hAnsi="Times New Roman" w:cs="Times New Roman"/>
          <w:sz w:val="24"/>
          <w:szCs w:val="24"/>
        </w:rPr>
        <w:t>(4), pp.482-503.</w:t>
      </w:r>
    </w:p>
    <w:p w14:paraId="5A6F9C6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p>
    <w:p w14:paraId="06CF3D7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Rauch, A., Wiklund, .J, Lumpkin, GT &amp;Frese, M (2009), Entrepreneurial orientation and</w:t>
      </w:r>
    </w:p>
    <w:p w14:paraId="577593E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business performance: An assessment of past research and suggestions for the future',</w:t>
      </w:r>
    </w:p>
    <w:p w14:paraId="54B731E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Entrepreneurship Theory and Practice, 33(3),761- 87.</w:t>
      </w:r>
    </w:p>
    <w:p w14:paraId="1302148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p>
    <w:p w14:paraId="51D96B6F" w14:textId="77777777" w:rsidR="00A85F13" w:rsidRPr="007167F3" w:rsidRDefault="00A85F13" w:rsidP="00A85F13">
      <w:pPr>
        <w:autoSpaceDE w:val="0"/>
        <w:autoSpaceDN w:val="0"/>
        <w:adjustRightInd w:val="0"/>
        <w:spacing w:after="0" w:line="240" w:lineRule="auto"/>
        <w:jc w:val="both"/>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t xml:space="preserve">Rezaei, J., &amp;Ortt, R. (2018). Entrepreneurial orientation and firm performance: The mediating role of functional performances. </w:t>
      </w:r>
      <w:r w:rsidRPr="007167F3">
        <w:rPr>
          <w:rFonts w:ascii="Times New Roman" w:eastAsia="TimesNewRomanPSMT" w:hAnsi="Times New Roman" w:cs="Times New Roman"/>
          <w:i/>
          <w:iCs/>
          <w:sz w:val="24"/>
          <w:szCs w:val="24"/>
        </w:rPr>
        <w:t>Management Research Review</w:t>
      </w:r>
      <w:r w:rsidRPr="007167F3">
        <w:rPr>
          <w:rFonts w:ascii="Times New Roman" w:eastAsia="TimesNewRomanPSMT" w:hAnsi="Times New Roman" w:cs="Times New Roman"/>
          <w:sz w:val="24"/>
          <w:szCs w:val="24"/>
        </w:rPr>
        <w:t xml:space="preserve">, </w:t>
      </w:r>
      <w:r w:rsidRPr="007167F3">
        <w:rPr>
          <w:rFonts w:ascii="Times New Roman" w:eastAsia="TimesNewRomanPSMT" w:hAnsi="Times New Roman" w:cs="Times New Roman"/>
          <w:i/>
          <w:iCs/>
          <w:sz w:val="24"/>
          <w:szCs w:val="24"/>
        </w:rPr>
        <w:t>41</w:t>
      </w:r>
      <w:r w:rsidRPr="007167F3">
        <w:rPr>
          <w:rFonts w:ascii="Times New Roman" w:eastAsia="TimesNewRomanPSMT" w:hAnsi="Times New Roman" w:cs="Times New Roman"/>
          <w:sz w:val="24"/>
          <w:szCs w:val="24"/>
        </w:rPr>
        <w:t>(7), 878–900.</w:t>
      </w:r>
    </w:p>
    <w:p w14:paraId="1CFB619C" w14:textId="77777777" w:rsidR="00A85F13" w:rsidRPr="007167F3" w:rsidRDefault="00A85F13" w:rsidP="00A85F13">
      <w:pPr>
        <w:autoSpaceDE w:val="0"/>
        <w:autoSpaceDN w:val="0"/>
        <w:adjustRightInd w:val="0"/>
        <w:spacing w:after="0" w:line="240" w:lineRule="auto"/>
        <w:jc w:val="both"/>
        <w:rPr>
          <w:rFonts w:ascii="Times New Roman" w:eastAsia="TimesNewRomanPSMT" w:hAnsi="Times New Roman" w:cs="Times New Roman"/>
          <w:sz w:val="24"/>
          <w:szCs w:val="24"/>
        </w:rPr>
      </w:pPr>
      <w:r w:rsidRPr="007167F3">
        <w:rPr>
          <w:rFonts w:ascii="Times New Roman" w:eastAsia="TimesNewRomanPSMT" w:hAnsi="Times New Roman" w:cs="Times New Roman"/>
          <w:sz w:val="24"/>
          <w:szCs w:val="24"/>
        </w:rPr>
        <w:t xml:space="preserve">Roos, J. (1998). Exploring the concept of intellectual capital (IC). </w:t>
      </w:r>
      <w:r w:rsidRPr="007167F3">
        <w:rPr>
          <w:rFonts w:ascii="Times New Roman" w:eastAsia="TimesNewRomanPSMT" w:hAnsi="Times New Roman" w:cs="Times New Roman"/>
          <w:i/>
          <w:iCs/>
          <w:sz w:val="24"/>
          <w:szCs w:val="24"/>
        </w:rPr>
        <w:t>Long Range Planning</w:t>
      </w:r>
      <w:r w:rsidRPr="007167F3">
        <w:rPr>
          <w:rFonts w:ascii="Times New Roman" w:eastAsia="TimesNewRomanPSMT" w:hAnsi="Times New Roman" w:cs="Times New Roman"/>
          <w:sz w:val="24"/>
          <w:szCs w:val="24"/>
        </w:rPr>
        <w:t xml:space="preserve">, </w:t>
      </w:r>
      <w:r w:rsidRPr="007167F3">
        <w:rPr>
          <w:rFonts w:ascii="Times New Roman" w:eastAsia="TimesNewRomanPSMT" w:hAnsi="Times New Roman" w:cs="Times New Roman"/>
          <w:i/>
          <w:iCs/>
          <w:sz w:val="24"/>
          <w:szCs w:val="24"/>
        </w:rPr>
        <w:t>31</w:t>
      </w:r>
      <w:r w:rsidRPr="007167F3">
        <w:rPr>
          <w:rFonts w:ascii="Times New Roman" w:eastAsia="TimesNewRomanPSMT" w:hAnsi="Times New Roman" w:cs="Times New Roman"/>
          <w:sz w:val="24"/>
          <w:szCs w:val="24"/>
        </w:rPr>
        <w:t>(1), 150-153.</w:t>
      </w:r>
    </w:p>
    <w:p w14:paraId="72DC60CE"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 xml:space="preserve">Sardana, G.D. (2016). Innovation and growth. </w:t>
      </w:r>
      <w:r w:rsidRPr="007167F3">
        <w:rPr>
          <w:rFonts w:ascii="Times New Roman" w:hAnsi="Times New Roman" w:cs="Times New Roman"/>
          <w:i/>
          <w:iCs/>
          <w:sz w:val="24"/>
          <w:szCs w:val="24"/>
        </w:rPr>
        <w:t>South Asian Journal of Business and Management cases, 5</w:t>
      </w:r>
      <w:r w:rsidRPr="007167F3">
        <w:rPr>
          <w:rFonts w:ascii="Times New Roman" w:hAnsi="Times New Roman" w:cs="Times New Roman"/>
          <w:sz w:val="24"/>
          <w:szCs w:val="24"/>
        </w:rPr>
        <w:t>(1): 7-11.</w:t>
      </w:r>
    </w:p>
    <w:p w14:paraId="0B7AB573"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Sarwoko, E., Surachman. &amp;Hadiwidjojo, A.D. (2013), Entrepreneurial characteristics and</w:t>
      </w:r>
    </w:p>
    <w:p w14:paraId="7D8FC4EE"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competency as determinant of business performance in SMEs, Journal of Business and</w:t>
      </w:r>
    </w:p>
    <w:p w14:paraId="0F82DB9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Management, 7(3), 31-38.</w:t>
      </w:r>
    </w:p>
    <w:p w14:paraId="2A2F16E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Sascha, K. J.P, Rigtering,C., Hughes, M. &amp;Hosman, V. (2011), Entrepreneurial orientation and</w:t>
      </w:r>
    </w:p>
    <w:p w14:paraId="6B8DAC9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the business performance of SMEs : A quantitative study from the Netherlands. Rev</w:t>
      </w:r>
    </w:p>
    <w:p w14:paraId="35226064"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ManagSci, 10, 011- 0062.</w:t>
      </w:r>
    </w:p>
    <w:p w14:paraId="02D89FD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Shamsie, J., Martin, X., &amp; Miller, D. (2009). In with the old, in with the new: Capabilities, strategies, and performance among the Hollywood studios. Strategic Management Journal, 30(13), 1440–1452.</w:t>
      </w:r>
    </w:p>
    <w:p w14:paraId="4B78C7D5" w14:textId="77777777" w:rsidR="00A85F13" w:rsidRPr="007167F3" w:rsidRDefault="00A85F13" w:rsidP="00A85F13">
      <w:pPr>
        <w:pStyle w:val="Default"/>
        <w:jc w:val="both"/>
      </w:pPr>
      <w:r w:rsidRPr="007167F3">
        <w:t xml:space="preserve">SMEDAN, (2013). </w:t>
      </w:r>
      <w:r w:rsidRPr="007167F3">
        <w:rPr>
          <w:i/>
          <w:iCs/>
        </w:rPr>
        <w:t>SMEDAN and National Bureau of Statistics collaborative survey: Selected findings</w:t>
      </w:r>
      <w:r w:rsidRPr="007167F3">
        <w:t xml:space="preserve">. Abuja: Small and Medium Enterprises Development Agency of Nigeria. </w:t>
      </w:r>
    </w:p>
    <w:p w14:paraId="7397103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SMEDAN, &amp; NBS. (2017). </w:t>
      </w:r>
      <w:r w:rsidRPr="007167F3">
        <w:rPr>
          <w:rFonts w:ascii="Times New Roman" w:hAnsi="Times New Roman" w:cs="Times New Roman"/>
          <w:i/>
          <w:iCs/>
          <w:sz w:val="24"/>
          <w:szCs w:val="24"/>
        </w:rPr>
        <w:t xml:space="preserve">National Survey of MSMEs </w:t>
      </w:r>
      <w:r w:rsidRPr="007167F3">
        <w:rPr>
          <w:rFonts w:ascii="Times New Roman" w:hAnsi="Times New Roman" w:cs="Times New Roman"/>
          <w:sz w:val="24"/>
          <w:szCs w:val="24"/>
        </w:rPr>
        <w:t>(Nigeria, Small and Medium Enterprises DevelopmentAgency of Nigeria (SMEDAN) and National Bureau ofStatistics (NBS)). Abuja, Federal Capital Territory</w:t>
      </w:r>
    </w:p>
    <w:p w14:paraId="05561D0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Simonin, B.L., 1997. The importance of collaborative know-how: An empirical test of the learning organization. </w:t>
      </w:r>
      <w:r w:rsidRPr="007167F3">
        <w:rPr>
          <w:rFonts w:ascii="Times New Roman" w:hAnsi="Times New Roman" w:cs="Times New Roman"/>
          <w:i/>
          <w:iCs/>
          <w:sz w:val="24"/>
          <w:szCs w:val="24"/>
        </w:rPr>
        <w:t>Academy of management Journal</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40</w:t>
      </w:r>
      <w:r w:rsidRPr="007167F3">
        <w:rPr>
          <w:rFonts w:ascii="Times New Roman" w:hAnsi="Times New Roman" w:cs="Times New Roman"/>
          <w:sz w:val="24"/>
          <w:szCs w:val="24"/>
        </w:rPr>
        <w:t>(5), pp.1150-1174.</w:t>
      </w:r>
    </w:p>
    <w:p w14:paraId="53A41937"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Sheng, S., Zhou, K. Z., &amp; Li, J. J. (2011). The effects of business and political ties onfirm performance: Evidence from China. Journal of Marketing, 75: 1–15.</w:t>
      </w:r>
    </w:p>
    <w:p w14:paraId="596828FF"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Souisa, W. (2018). The Effects of Entrepreneurial Orientation and Market Orientation on Business performance. </w:t>
      </w:r>
      <w:r w:rsidRPr="007167F3">
        <w:rPr>
          <w:rFonts w:ascii="Times New Roman" w:hAnsi="Times New Roman" w:cs="Times New Roman"/>
          <w:i/>
          <w:iCs/>
          <w:sz w:val="24"/>
          <w:szCs w:val="24"/>
        </w:rPr>
        <w:t>Journal ofEntrepreneurship Education, 21</w:t>
      </w:r>
      <w:r w:rsidRPr="007167F3">
        <w:rPr>
          <w:rFonts w:ascii="Times New Roman" w:hAnsi="Times New Roman" w:cs="Times New Roman"/>
          <w:sz w:val="24"/>
          <w:szCs w:val="24"/>
        </w:rPr>
        <w:t xml:space="preserve">(4). Retrieved December 27, 2021, from </w:t>
      </w:r>
      <w:hyperlink r:id="rId8" w:history="1">
        <w:r w:rsidRPr="007167F3">
          <w:rPr>
            <w:rStyle w:val="Hyperlink"/>
            <w:rFonts w:ascii="Times New Roman" w:hAnsi="Times New Roman" w:cs="Times New Roman"/>
            <w:sz w:val="24"/>
            <w:szCs w:val="24"/>
          </w:rPr>
          <w:t>https://www.abacademies.org/articles/theeffects- of-entrepreneurial-orientation-and-marketorientation-on-business-performance-7470.html</w:t>
        </w:r>
      </w:hyperlink>
    </w:p>
    <w:p w14:paraId="0BF9AC8F"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Soininen, J., Kaisu, P., Helena, S., Pasi, S., &amp;Sussane, D. (2013). Entrepreneurial Orientation in Small Firms; Values- Attitudes Behavior Approach. </w:t>
      </w:r>
      <w:r w:rsidRPr="007167F3">
        <w:rPr>
          <w:rFonts w:ascii="Times New Roman" w:hAnsi="Times New Roman" w:cs="Times New Roman"/>
          <w:i/>
          <w:iCs/>
          <w:sz w:val="24"/>
          <w:szCs w:val="24"/>
        </w:rPr>
        <w:t>International Journal ofEntrepreneurial Behavior and Research, 19</w:t>
      </w:r>
      <w:r w:rsidRPr="007167F3">
        <w:rPr>
          <w:rFonts w:ascii="Times New Roman" w:hAnsi="Times New Roman" w:cs="Times New Roman"/>
          <w:sz w:val="24"/>
          <w:szCs w:val="24"/>
        </w:rPr>
        <w:t>(6), 611-632</w:t>
      </w:r>
    </w:p>
    <w:p w14:paraId="045DAF5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p>
    <w:p w14:paraId="191C315D"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Stambaugh, J. E., Martinez, J., Lumpkin, G. T., &amp;Kataria, N. (2017). How well do EO measures and entrepreneurial behavior match?. </w:t>
      </w:r>
      <w:r w:rsidRPr="007167F3">
        <w:rPr>
          <w:rFonts w:ascii="Times New Roman" w:hAnsi="Times New Roman" w:cs="Times New Roman"/>
          <w:i/>
          <w:iCs/>
          <w:sz w:val="24"/>
          <w:szCs w:val="24"/>
        </w:rPr>
        <w:t>International Entrepreneurship andManagement Journal, 13</w:t>
      </w:r>
      <w:r w:rsidRPr="007167F3">
        <w:rPr>
          <w:rFonts w:ascii="Times New Roman" w:hAnsi="Times New Roman" w:cs="Times New Roman"/>
          <w:sz w:val="24"/>
          <w:szCs w:val="24"/>
        </w:rPr>
        <w:t>(3), 717-737</w:t>
      </w:r>
    </w:p>
    <w:p w14:paraId="699E7C5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Stenberg, A. (2017). What does Innovation mean - a term without a clear definition. Unpublished paper</w:t>
      </w:r>
    </w:p>
    <w:p w14:paraId="00145732"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Thal, L. (2016). Three word meetings: A simple strategy to engage, inspire, and empower your team, Austin, TX. River Grove Book.</w:t>
      </w:r>
    </w:p>
    <w:p w14:paraId="2761C0E1"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p>
    <w:p w14:paraId="6C31358E"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Thierse, S. (2019), Policy entrepreneurship in the European parliament: Reconsidering the influence of rapporteurs. Journal of European Public Policy, 26(2), 267-285.</w:t>
      </w:r>
    </w:p>
    <w:p w14:paraId="36E06A71"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Tovstiga, G., Tulugurova, E., 2007. Intellectual Capital Practices and Performance in Russian Enterprises. Journal of Intellectual Capital 8 (4), 695</w:t>
      </w:r>
    </w:p>
    <w:p w14:paraId="5A605395"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707.</w:t>
      </w:r>
    </w:p>
    <w:p w14:paraId="3C734F8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color w:val="000000"/>
          <w:sz w:val="24"/>
          <w:szCs w:val="24"/>
        </w:rPr>
      </w:pPr>
      <w:r w:rsidRPr="007167F3">
        <w:rPr>
          <w:rFonts w:ascii="Times New Roman" w:hAnsi="Times New Roman" w:cs="Times New Roman"/>
          <w:color w:val="000000"/>
          <w:sz w:val="24"/>
          <w:szCs w:val="24"/>
        </w:rPr>
        <w:t>Uchenna, E.B., Sanjo, O.M., Joseph, F. (2019), Entrepreneurial orientation and micro, small and medium enterprises (MSMES) performance in Abia State, Nigeria. Covenant Journal of Entrepreneurship (Special Edition), 3(1), 19-35.</w:t>
      </w:r>
    </w:p>
    <w:p w14:paraId="2EBDA935"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 xml:space="preserve">Wales, W. J., Gupta, V. K., &amp;Mousa, F.-T. (2013). Empirical research on entrepreneurial orientation: An assessment and suggestions for future research. </w:t>
      </w:r>
      <w:r w:rsidRPr="007167F3">
        <w:rPr>
          <w:rFonts w:ascii="Times New Roman" w:hAnsi="Times New Roman" w:cs="Times New Roman"/>
          <w:i/>
          <w:iCs/>
          <w:sz w:val="24"/>
          <w:szCs w:val="24"/>
        </w:rPr>
        <w:t>International Small Business Journal, 31</w:t>
      </w:r>
      <w:r w:rsidRPr="007167F3">
        <w:rPr>
          <w:rFonts w:ascii="Times New Roman" w:hAnsi="Times New Roman" w:cs="Times New Roman"/>
          <w:sz w:val="24"/>
          <w:szCs w:val="24"/>
        </w:rPr>
        <w:t>(4), 357-383.</w:t>
      </w:r>
    </w:p>
    <w:p w14:paraId="3D112993" w14:textId="77777777" w:rsidR="00A85F13" w:rsidRPr="007167F3" w:rsidRDefault="00A85F13" w:rsidP="00A85F13">
      <w:pPr>
        <w:pStyle w:val="Default"/>
        <w:jc w:val="both"/>
      </w:pPr>
      <w:r w:rsidRPr="007167F3">
        <w:t xml:space="preserve">Wales, W.J. (2016). Entrepreneurial orientation: A review and synthesis of promising research directions.  </w:t>
      </w:r>
      <w:r w:rsidRPr="007167F3">
        <w:rPr>
          <w:i/>
          <w:iCs/>
        </w:rPr>
        <w:t>International Small Business Journal, 34</w:t>
      </w:r>
      <w:r w:rsidRPr="007167F3">
        <w:t xml:space="preserve">, 3-15. </w:t>
      </w:r>
    </w:p>
    <w:p w14:paraId="5674C5A4"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Wales, W. J., Kraus, S., Filser, M., Stöckmann, C., &amp;Covin, J. G. (2021). The status quo of research on entrepreneurial orientation: Conversational landmarks and theoretical scaffolding. </w:t>
      </w:r>
      <w:r w:rsidRPr="007167F3">
        <w:rPr>
          <w:rFonts w:ascii="Times New Roman" w:hAnsi="Times New Roman" w:cs="Times New Roman"/>
          <w:i/>
          <w:iCs/>
          <w:sz w:val="24"/>
          <w:szCs w:val="24"/>
        </w:rPr>
        <w:t>Journal of Business Research, 128</w:t>
      </w:r>
      <w:r w:rsidRPr="007167F3">
        <w:rPr>
          <w:rFonts w:ascii="Times New Roman" w:hAnsi="Times New Roman" w:cs="Times New Roman"/>
          <w:sz w:val="24"/>
          <w:szCs w:val="24"/>
        </w:rPr>
        <w:t xml:space="preserve">, 564-577. </w:t>
      </w:r>
      <w:hyperlink r:id="rId9" w:history="1">
        <w:r w:rsidRPr="007167F3">
          <w:rPr>
            <w:rStyle w:val="Hyperlink"/>
            <w:rFonts w:ascii="Times New Roman" w:hAnsi="Times New Roman" w:cs="Times New Roman"/>
            <w:sz w:val="24"/>
            <w:szCs w:val="24"/>
          </w:rPr>
          <w:t>https://doi.org/10.1016/j.jbusres.2020.10.046</w:t>
        </w:r>
      </w:hyperlink>
    </w:p>
    <w:p w14:paraId="58CF0B3B"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Walsh, J. P. (1988). Selectivity and selective perception: An investigation of managers' belief structures and information processing. </w:t>
      </w:r>
      <w:r w:rsidRPr="007167F3">
        <w:rPr>
          <w:rFonts w:ascii="Times New Roman" w:hAnsi="Times New Roman" w:cs="Times New Roman"/>
          <w:i/>
          <w:iCs/>
          <w:sz w:val="24"/>
          <w:szCs w:val="24"/>
        </w:rPr>
        <w:t>Academy of Management journal</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31</w:t>
      </w:r>
      <w:r w:rsidRPr="007167F3">
        <w:rPr>
          <w:rFonts w:ascii="Times New Roman" w:hAnsi="Times New Roman" w:cs="Times New Roman"/>
          <w:sz w:val="24"/>
          <w:szCs w:val="24"/>
        </w:rPr>
        <w:t>(4), 873-896.</w:t>
      </w:r>
    </w:p>
    <w:p w14:paraId="19EEAA6E"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Wang, W.Y., Chang, C., 2005. Intellectual Capital and Performance in Causal Models: Evidence from the Information Technology Industry in</w:t>
      </w:r>
    </w:p>
    <w:p w14:paraId="740D093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Taiwan. Journal of Intellectual Capital 6 ( 2), 222-36.</w:t>
      </w:r>
    </w:p>
    <w:p w14:paraId="33265E5D"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Watson, J. (2007). Modeling the relationship between networking and firm performance. </w:t>
      </w:r>
      <w:r w:rsidRPr="007167F3">
        <w:rPr>
          <w:rFonts w:ascii="Times New Roman" w:hAnsi="Times New Roman" w:cs="Times New Roman"/>
          <w:i/>
          <w:iCs/>
          <w:sz w:val="24"/>
          <w:szCs w:val="24"/>
        </w:rPr>
        <w:t>Journal of Business Venturing</w:t>
      </w:r>
      <w:r w:rsidRPr="007167F3">
        <w:rPr>
          <w:rFonts w:ascii="Times New Roman" w:hAnsi="Times New Roman" w:cs="Times New Roman"/>
          <w:sz w:val="24"/>
          <w:szCs w:val="24"/>
        </w:rPr>
        <w:t xml:space="preserve">, </w:t>
      </w:r>
      <w:r w:rsidRPr="007167F3">
        <w:rPr>
          <w:rFonts w:ascii="Times New Roman" w:hAnsi="Times New Roman" w:cs="Times New Roman"/>
          <w:i/>
          <w:iCs/>
          <w:sz w:val="24"/>
          <w:szCs w:val="24"/>
        </w:rPr>
        <w:t>22</w:t>
      </w:r>
      <w:r w:rsidRPr="007167F3">
        <w:rPr>
          <w:rFonts w:ascii="Times New Roman" w:hAnsi="Times New Roman" w:cs="Times New Roman"/>
          <w:sz w:val="24"/>
          <w:szCs w:val="24"/>
        </w:rPr>
        <w:t>(6), 852-874.</w:t>
      </w:r>
    </w:p>
    <w:p w14:paraId="61FEED3A"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Watson, A., Dada, O., Wright, O., &amp;Perrigot, R. (2019). Entrepreneurial Orientation Rhetoric in franchise organizations: The Impact of National Culture. </w:t>
      </w:r>
      <w:r w:rsidRPr="007167F3">
        <w:rPr>
          <w:rFonts w:ascii="Times New Roman" w:hAnsi="Times New Roman" w:cs="Times New Roman"/>
          <w:i/>
          <w:iCs/>
          <w:sz w:val="24"/>
          <w:szCs w:val="24"/>
        </w:rPr>
        <w:t>Entrepreneurship Theory and Practice, 43</w:t>
      </w:r>
      <w:r w:rsidRPr="007167F3">
        <w:rPr>
          <w:rFonts w:ascii="Times New Roman" w:hAnsi="Times New Roman" w:cs="Times New Roman"/>
          <w:sz w:val="24"/>
          <w:szCs w:val="24"/>
        </w:rPr>
        <w:t xml:space="preserve">(4), 751-772. </w:t>
      </w:r>
      <w:hyperlink r:id="rId10" w:history="1">
        <w:r w:rsidRPr="007167F3">
          <w:rPr>
            <w:rStyle w:val="Hyperlink"/>
            <w:rFonts w:ascii="Times New Roman" w:hAnsi="Times New Roman" w:cs="Times New Roman"/>
            <w:sz w:val="24"/>
            <w:szCs w:val="24"/>
          </w:rPr>
          <w:t>https://doi.org/10.1177/1042258717738519</w:t>
        </w:r>
      </w:hyperlink>
    </w:p>
    <w:p w14:paraId="0BDFA2F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West, G. P., I. I. I., &amp; Noel, T. W. (2009). The impact of knowledge resources on new venture performance. Journal of Small Business Management, 47, p.1–22.</w:t>
      </w:r>
    </w:p>
    <w:p w14:paraId="1D7A950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Wernerfeld, B. 1984, ‘A resource-based view of the firm’, Strategic Management Journal, vol. 5,</w:t>
      </w:r>
    </w:p>
    <w:p w14:paraId="02B2E33E"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pp. 171-180.</w:t>
      </w:r>
    </w:p>
    <w:p w14:paraId="23C46484"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Wernerfelt, B. (1984). A resource‐based view of the firm. </w:t>
      </w:r>
      <w:r w:rsidRPr="007167F3">
        <w:rPr>
          <w:rFonts w:ascii="Times New Roman" w:hAnsi="Times New Roman" w:cs="Times New Roman"/>
          <w:i/>
          <w:iCs/>
          <w:sz w:val="24"/>
          <w:szCs w:val="24"/>
        </w:rPr>
        <w:t>Strategic management journal, 5</w:t>
      </w:r>
      <w:r w:rsidRPr="007167F3">
        <w:rPr>
          <w:rFonts w:ascii="Times New Roman" w:hAnsi="Times New Roman" w:cs="Times New Roman"/>
          <w:sz w:val="24"/>
          <w:szCs w:val="24"/>
        </w:rPr>
        <w:t>(2), 171-180.</w:t>
      </w:r>
    </w:p>
    <w:p w14:paraId="4050EF2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World Bank Group. (2016, September 18). </w:t>
      </w:r>
      <w:r w:rsidRPr="007167F3">
        <w:rPr>
          <w:rFonts w:ascii="Times New Roman" w:hAnsi="Times New Roman" w:cs="Times New Roman"/>
          <w:i/>
          <w:iCs/>
          <w:sz w:val="24"/>
          <w:szCs w:val="24"/>
        </w:rPr>
        <w:t>Entrepreneurs and small businesses spur economic growth and create jobs</w:t>
      </w:r>
      <w:r w:rsidRPr="007167F3">
        <w:rPr>
          <w:rFonts w:ascii="Times New Roman" w:hAnsi="Times New Roman" w:cs="Times New Roman"/>
          <w:sz w:val="24"/>
          <w:szCs w:val="24"/>
        </w:rPr>
        <w:t>.World Bank. Retrieved March 4, 2022, from</w:t>
      </w:r>
      <w:hyperlink r:id="rId11" w:history="1">
        <w:r w:rsidRPr="007167F3">
          <w:rPr>
            <w:rStyle w:val="Hyperlink"/>
            <w:rFonts w:ascii="Times New Roman" w:hAnsi="Times New Roman" w:cs="Times New Roman"/>
            <w:sz w:val="24"/>
            <w:szCs w:val="24"/>
          </w:rPr>
          <w:t>https://www.worldbank.org/en/news/feature/2016/06/20/</w:t>
        </w:r>
      </w:hyperlink>
      <w:r w:rsidRPr="007167F3">
        <w:rPr>
          <w:rFonts w:ascii="Times New Roman" w:hAnsi="Times New Roman" w:cs="Times New Roman"/>
          <w:sz w:val="24"/>
          <w:szCs w:val="24"/>
        </w:rPr>
        <w:t xml:space="preserve"> entrepreneurs-and-small businesses-spur-economic-growth-and create-jobs</w:t>
      </w:r>
    </w:p>
    <w:p w14:paraId="7BF280ED" w14:textId="77777777" w:rsidR="00A85F13" w:rsidRPr="007167F3" w:rsidRDefault="00A85F13" w:rsidP="00A85F13">
      <w:pPr>
        <w:spacing w:line="240" w:lineRule="auto"/>
        <w:jc w:val="both"/>
        <w:rPr>
          <w:rFonts w:ascii="Times New Roman" w:hAnsi="Times New Roman" w:cs="Times New Roman"/>
          <w:sz w:val="24"/>
          <w:szCs w:val="24"/>
          <w:u w:val="single"/>
        </w:rPr>
      </w:pPr>
      <w:r w:rsidRPr="007167F3">
        <w:rPr>
          <w:rFonts w:ascii="Times New Roman" w:hAnsi="Times New Roman" w:cs="Times New Roman"/>
          <w:sz w:val="24"/>
          <w:szCs w:val="24"/>
        </w:rPr>
        <w:t xml:space="preserve">Yates, S. J., (2004). </w:t>
      </w:r>
      <w:r w:rsidRPr="007167F3">
        <w:rPr>
          <w:rFonts w:ascii="Times New Roman" w:hAnsi="Times New Roman" w:cs="Times New Roman"/>
          <w:i/>
          <w:iCs/>
          <w:sz w:val="24"/>
          <w:szCs w:val="24"/>
        </w:rPr>
        <w:t>Doing social science research</w:t>
      </w:r>
      <w:r w:rsidRPr="007167F3">
        <w:rPr>
          <w:rFonts w:ascii="Times New Roman" w:hAnsi="Times New Roman" w:cs="Times New Roman"/>
          <w:sz w:val="24"/>
          <w:szCs w:val="24"/>
        </w:rPr>
        <w:t>. London: Sage Publications Ltd.</w:t>
      </w:r>
    </w:p>
    <w:p w14:paraId="2149104A"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Zhai, Y.M., Sun, W.Q., Tsai, S.B., Wang, Z., Zhao, Y., &amp; Chen, Q. (2018). An empirical study on entrepreneurial orientation, absorptive capacity, and SMEs’ innovation performance: A sustainable perspective. </w:t>
      </w:r>
      <w:r w:rsidRPr="007167F3">
        <w:rPr>
          <w:rFonts w:ascii="Times New Roman" w:hAnsi="Times New Roman" w:cs="Times New Roman"/>
          <w:i/>
          <w:iCs/>
          <w:sz w:val="24"/>
          <w:szCs w:val="24"/>
        </w:rPr>
        <w:t>Sustainability, 10</w:t>
      </w:r>
      <w:r w:rsidRPr="007167F3">
        <w:rPr>
          <w:rFonts w:ascii="Times New Roman" w:hAnsi="Times New Roman" w:cs="Times New Roman"/>
          <w:sz w:val="24"/>
          <w:szCs w:val="24"/>
        </w:rPr>
        <w:t>(314), 1-14.</w:t>
      </w:r>
    </w:p>
    <w:p w14:paraId="0B02BB08"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p>
    <w:p w14:paraId="02CDD4B6"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p>
    <w:p w14:paraId="2D660370" w14:textId="77777777" w:rsidR="00A85F13" w:rsidRPr="007167F3" w:rsidRDefault="00A85F13" w:rsidP="00A85F13">
      <w:pPr>
        <w:autoSpaceDE w:val="0"/>
        <w:autoSpaceDN w:val="0"/>
        <w:adjustRightInd w:val="0"/>
        <w:spacing w:after="0" w:line="240" w:lineRule="auto"/>
        <w:jc w:val="both"/>
        <w:rPr>
          <w:rFonts w:ascii="Times New Roman" w:hAnsi="Times New Roman" w:cs="Times New Roman"/>
          <w:sz w:val="24"/>
          <w:szCs w:val="24"/>
        </w:rPr>
      </w:pPr>
    </w:p>
    <w:p w14:paraId="3D9EB7CE"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0CFE3BB2" w14:textId="77777777" w:rsidR="00A85F13" w:rsidRPr="007167F3" w:rsidRDefault="00A85F13" w:rsidP="00A85F13">
      <w:pPr>
        <w:spacing w:after="0"/>
        <w:ind w:left="3600"/>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APPENDIX</w:t>
      </w:r>
    </w:p>
    <w:p w14:paraId="1044D7AF" w14:textId="77777777" w:rsidR="00A85F13" w:rsidRPr="007167F3" w:rsidRDefault="00A85F13" w:rsidP="00A85F13">
      <w:pPr>
        <w:spacing w:after="0"/>
        <w:ind w:left="3600"/>
        <w:jc w:val="both"/>
        <w:rPr>
          <w:rFonts w:ascii="Times New Roman" w:eastAsia="Times New Roman" w:hAnsi="Times New Roman" w:cs="Times New Roman"/>
          <w:sz w:val="24"/>
          <w:szCs w:val="24"/>
        </w:rPr>
      </w:pPr>
    </w:p>
    <w:p w14:paraId="212FF4AB" w14:textId="77777777" w:rsidR="00A85F13" w:rsidRPr="007167F3" w:rsidRDefault="00A85F13" w:rsidP="00A85F13">
      <w:pPr>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Dear Respondent,</w:t>
      </w:r>
    </w:p>
    <w:p w14:paraId="47CA145F" w14:textId="77777777" w:rsidR="00A85F13" w:rsidRPr="007167F3" w:rsidRDefault="00A85F13" w:rsidP="00A85F13">
      <w:pPr>
        <w:jc w:val="center"/>
        <w:rPr>
          <w:rFonts w:ascii="Times New Roman" w:eastAsia="Times New Roman" w:hAnsi="Times New Roman" w:cs="Times New Roman"/>
          <w:b/>
          <w:sz w:val="24"/>
          <w:szCs w:val="24"/>
        </w:rPr>
      </w:pPr>
      <w:r w:rsidRPr="007167F3">
        <w:rPr>
          <w:rFonts w:ascii="Times New Roman" w:eastAsia="Times New Roman" w:hAnsi="Times New Roman" w:cs="Times New Roman"/>
          <w:b/>
          <w:sz w:val="24"/>
          <w:szCs w:val="24"/>
        </w:rPr>
        <w:t>LETTER OF INTRODUCTION</w:t>
      </w:r>
    </w:p>
    <w:p w14:paraId="2E7C4898" w14:textId="473B4EBD" w:rsidR="00A85F13" w:rsidRPr="007167F3" w:rsidRDefault="00A85F13" w:rsidP="00A85F13">
      <w:pPr>
        <w:autoSpaceDE w:val="0"/>
        <w:autoSpaceDN w:val="0"/>
        <w:adjustRightInd w:val="0"/>
        <w:spacing w:before="240" w:line="360" w:lineRule="auto"/>
        <w:jc w:val="both"/>
        <w:rPr>
          <w:rFonts w:ascii="Times New Roman" w:hAnsi="Times New Roman" w:cs="Times New Roman"/>
          <w:b/>
          <w:sz w:val="24"/>
          <w:szCs w:val="24"/>
        </w:rPr>
      </w:pPr>
      <w:r w:rsidRPr="007167F3">
        <w:rPr>
          <w:rFonts w:ascii="Times New Roman" w:eastAsia="Times New Roman" w:hAnsi="Times New Roman" w:cs="Times New Roman"/>
          <w:sz w:val="24"/>
          <w:szCs w:val="24"/>
        </w:rPr>
        <w:t xml:space="preserve">This bearer, with matriculation number: </w:t>
      </w:r>
      <w:r w:rsidRPr="007167F3">
        <w:rPr>
          <w:rFonts w:ascii="Times New Roman" w:eastAsia="Calibri" w:hAnsi="Times New Roman" w:cs="Times New Roman"/>
          <w:sz w:val="24"/>
          <w:szCs w:val="24"/>
        </w:rPr>
        <w:t xml:space="preserve">is </w:t>
      </w:r>
      <w:r w:rsidRPr="007167F3">
        <w:rPr>
          <w:rFonts w:ascii="Times New Roman" w:eastAsia="Times New Roman" w:hAnsi="Times New Roman" w:cs="Times New Roman"/>
          <w:sz w:val="24"/>
          <w:szCs w:val="24"/>
        </w:rPr>
        <w:t xml:space="preserve">a student of the above named institution. He is currently conducting a research study titled “Impact </w:t>
      </w:r>
      <w:r w:rsidRPr="007167F3">
        <w:rPr>
          <w:rFonts w:ascii="Times New Roman" w:hAnsi="Times New Roman" w:cs="Times New Roman"/>
          <w:sz w:val="24"/>
          <w:szCs w:val="24"/>
        </w:rPr>
        <w:t>of entrepreneurial orientation and human capital on SMEs.”.</w:t>
      </w:r>
    </w:p>
    <w:p w14:paraId="70F9BF04" w14:textId="77777777" w:rsidR="00A85F13" w:rsidRPr="007167F3" w:rsidRDefault="00A85F13" w:rsidP="00A85F13">
      <w:pPr>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 xml:space="preserve">In this circumstance, we request your support in helping her fill this questionnaire attached therein in order to make her carryout this research work objectively. </w:t>
      </w:r>
    </w:p>
    <w:p w14:paraId="3821E774" w14:textId="77777777" w:rsidR="00A85F13" w:rsidRPr="007167F3" w:rsidRDefault="00A85F13" w:rsidP="00A85F13">
      <w:pPr>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Please note that the data supplied shall be treated with utmost confidence and use purely for academic purposes only.</w:t>
      </w:r>
    </w:p>
    <w:p w14:paraId="07B90F4E" w14:textId="77777777" w:rsidR="00A85F13" w:rsidRPr="007167F3" w:rsidRDefault="00A85F13" w:rsidP="00A85F13">
      <w:pPr>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Thanks for your cooperation.</w:t>
      </w:r>
    </w:p>
    <w:p w14:paraId="618CE5B8" w14:textId="77777777" w:rsidR="00A85F13" w:rsidRPr="007167F3" w:rsidRDefault="00A85F13" w:rsidP="00A85F13">
      <w:pPr>
        <w:jc w:val="both"/>
        <w:rPr>
          <w:rFonts w:ascii="Times New Roman" w:eastAsia="Times New Roman" w:hAnsi="Times New Roman" w:cs="Times New Roman"/>
          <w:sz w:val="24"/>
          <w:szCs w:val="24"/>
        </w:rPr>
      </w:pPr>
    </w:p>
    <w:p w14:paraId="7555C17F" w14:textId="77777777" w:rsidR="00A85F13" w:rsidRPr="007167F3" w:rsidRDefault="00A85F13" w:rsidP="00A85F13">
      <w:pPr>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Yours faithfully,</w:t>
      </w:r>
    </w:p>
    <w:p w14:paraId="23824604" w14:textId="77777777" w:rsidR="00A85F13" w:rsidRPr="007167F3" w:rsidRDefault="00A85F13" w:rsidP="00A85F13">
      <w:pPr>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 xml:space="preserve">Researcher </w:t>
      </w:r>
    </w:p>
    <w:p w14:paraId="57C4C904" w14:textId="77777777" w:rsidR="00A85F13" w:rsidRPr="007167F3" w:rsidRDefault="00A85F13" w:rsidP="00A85F13">
      <w:pPr>
        <w:rPr>
          <w:rFonts w:ascii="Times New Roman" w:hAnsi="Times New Roman" w:cs="Times New Roman"/>
          <w:sz w:val="24"/>
          <w:szCs w:val="24"/>
        </w:rPr>
      </w:pPr>
    </w:p>
    <w:p w14:paraId="336075D2" w14:textId="77777777" w:rsidR="00A85F13" w:rsidRPr="007167F3" w:rsidRDefault="00A85F13" w:rsidP="00A85F13">
      <w:pPr>
        <w:rPr>
          <w:rFonts w:ascii="Times New Roman" w:hAnsi="Times New Roman" w:cs="Times New Roman"/>
          <w:sz w:val="24"/>
          <w:szCs w:val="24"/>
        </w:rPr>
      </w:pPr>
    </w:p>
    <w:p w14:paraId="1694CB30" w14:textId="77777777" w:rsidR="00A85F13" w:rsidRPr="007167F3" w:rsidRDefault="00A85F13" w:rsidP="00A85F13">
      <w:pPr>
        <w:rPr>
          <w:rFonts w:ascii="Times New Roman" w:hAnsi="Times New Roman" w:cs="Times New Roman"/>
          <w:sz w:val="24"/>
          <w:szCs w:val="24"/>
        </w:rPr>
      </w:pPr>
    </w:p>
    <w:p w14:paraId="6543B85E" w14:textId="77777777" w:rsidR="00A85F13" w:rsidRPr="007167F3" w:rsidRDefault="00A85F13" w:rsidP="00A85F13">
      <w:pPr>
        <w:rPr>
          <w:rFonts w:ascii="Times New Roman" w:hAnsi="Times New Roman" w:cs="Times New Roman"/>
          <w:sz w:val="24"/>
          <w:szCs w:val="24"/>
        </w:rPr>
      </w:pPr>
    </w:p>
    <w:p w14:paraId="7204D65F" w14:textId="77777777" w:rsidR="00A85F13" w:rsidRPr="007167F3" w:rsidRDefault="00A85F13" w:rsidP="00A85F13">
      <w:pPr>
        <w:rPr>
          <w:rFonts w:ascii="Times New Roman" w:hAnsi="Times New Roman" w:cs="Times New Roman"/>
          <w:sz w:val="24"/>
          <w:szCs w:val="24"/>
        </w:rPr>
      </w:pPr>
    </w:p>
    <w:p w14:paraId="3EA0EDC0" w14:textId="77777777" w:rsidR="00A85F13" w:rsidRPr="007167F3" w:rsidRDefault="00A85F13" w:rsidP="00A85F13">
      <w:pPr>
        <w:rPr>
          <w:rFonts w:ascii="Times New Roman" w:hAnsi="Times New Roman" w:cs="Times New Roman"/>
          <w:sz w:val="24"/>
          <w:szCs w:val="24"/>
        </w:rPr>
      </w:pPr>
    </w:p>
    <w:p w14:paraId="3ECDC6AD" w14:textId="77777777" w:rsidR="00A85F13" w:rsidRPr="007167F3" w:rsidRDefault="00A85F13" w:rsidP="00A85F13">
      <w:pPr>
        <w:rPr>
          <w:rFonts w:ascii="Times New Roman" w:hAnsi="Times New Roman" w:cs="Times New Roman"/>
          <w:sz w:val="24"/>
          <w:szCs w:val="24"/>
        </w:rPr>
      </w:pPr>
    </w:p>
    <w:p w14:paraId="774BB236" w14:textId="77777777" w:rsidR="00A85F13" w:rsidRPr="007167F3" w:rsidRDefault="00A85F13" w:rsidP="00A85F13">
      <w:pPr>
        <w:rPr>
          <w:rFonts w:ascii="Times New Roman" w:hAnsi="Times New Roman" w:cs="Times New Roman"/>
          <w:sz w:val="24"/>
          <w:szCs w:val="24"/>
        </w:rPr>
      </w:pPr>
    </w:p>
    <w:p w14:paraId="2E00B9E1" w14:textId="77777777" w:rsidR="00A85F13" w:rsidRPr="007167F3" w:rsidRDefault="00A85F13" w:rsidP="00A85F13">
      <w:pPr>
        <w:rPr>
          <w:rFonts w:ascii="Times New Roman" w:hAnsi="Times New Roman" w:cs="Times New Roman"/>
          <w:sz w:val="24"/>
          <w:szCs w:val="24"/>
        </w:rPr>
      </w:pPr>
    </w:p>
    <w:p w14:paraId="6CE7B4BE" w14:textId="77777777" w:rsidR="00A85F13" w:rsidRPr="007167F3" w:rsidRDefault="00A85F13" w:rsidP="00A85F13">
      <w:pPr>
        <w:rPr>
          <w:rFonts w:ascii="Times New Roman" w:hAnsi="Times New Roman" w:cs="Times New Roman"/>
          <w:sz w:val="24"/>
          <w:szCs w:val="24"/>
        </w:rPr>
      </w:pPr>
    </w:p>
    <w:p w14:paraId="100DCC38" w14:textId="77777777" w:rsidR="00A85F13" w:rsidRPr="007167F3" w:rsidRDefault="00A85F13" w:rsidP="00A85F13">
      <w:pPr>
        <w:spacing w:after="0" w:line="480" w:lineRule="auto"/>
        <w:jc w:val="both"/>
        <w:rPr>
          <w:rFonts w:ascii="Times New Roman" w:hAnsi="Times New Roman" w:cs="Times New Roman"/>
          <w:b/>
          <w:sz w:val="24"/>
          <w:szCs w:val="24"/>
        </w:rPr>
      </w:pPr>
      <w:r w:rsidRPr="007167F3">
        <w:rPr>
          <w:rFonts w:ascii="Times New Roman" w:hAnsi="Times New Roman" w:cs="Times New Roman"/>
          <w:b/>
          <w:sz w:val="24"/>
          <w:szCs w:val="24"/>
        </w:rPr>
        <w:t xml:space="preserve">SECTION A: Bio-data (Please tick whichever is applicable) </w:t>
      </w:r>
    </w:p>
    <w:p w14:paraId="7C604919" w14:textId="77777777" w:rsidR="00A85F13" w:rsidRPr="007167F3" w:rsidRDefault="00A85F13" w:rsidP="00A85F13">
      <w:pPr>
        <w:pStyle w:val="ListParagraph"/>
        <w:numPr>
          <w:ilvl w:val="0"/>
          <w:numId w:val="11"/>
        </w:num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lastRenderedPageBreak/>
        <w:t>Gender:</w:t>
      </w:r>
      <w:r w:rsidRPr="007167F3">
        <w:rPr>
          <w:rFonts w:ascii="Times New Roman" w:hAnsi="Times New Roman" w:cs="Times New Roman"/>
          <w:sz w:val="24"/>
          <w:szCs w:val="24"/>
        </w:rPr>
        <w:tab/>
        <w:t>Male (    )</w:t>
      </w:r>
      <w:r w:rsidRPr="007167F3">
        <w:rPr>
          <w:rFonts w:ascii="Times New Roman" w:hAnsi="Times New Roman" w:cs="Times New Roman"/>
          <w:sz w:val="24"/>
          <w:szCs w:val="24"/>
        </w:rPr>
        <w:tab/>
        <w:t>Female  (     )</w:t>
      </w:r>
    </w:p>
    <w:p w14:paraId="14E12C3C" w14:textId="77777777" w:rsidR="00A85F13" w:rsidRPr="007167F3" w:rsidRDefault="00A85F13" w:rsidP="00A85F13">
      <w:pPr>
        <w:pStyle w:val="ListParagraph"/>
        <w:numPr>
          <w:ilvl w:val="0"/>
          <w:numId w:val="11"/>
        </w:num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Age: 21-30 years (    ) 31-40 years (     ) 41-50 years    (   ) 51-60 years (      )</w:t>
      </w:r>
    </w:p>
    <w:p w14:paraId="1D6ABFDB" w14:textId="77777777" w:rsidR="00A85F13" w:rsidRPr="007167F3" w:rsidRDefault="00A85F13" w:rsidP="00A85F13">
      <w:pPr>
        <w:pStyle w:val="ListParagraph"/>
        <w:numPr>
          <w:ilvl w:val="0"/>
          <w:numId w:val="11"/>
        </w:num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Educational Status: OND/NCE (    )B.Sc./HND (    ) MBA/Msc (  )  PhD (    ) </w:t>
      </w:r>
    </w:p>
    <w:p w14:paraId="234F0808" w14:textId="77777777" w:rsidR="00A85F13" w:rsidRPr="007167F3" w:rsidRDefault="00A85F13" w:rsidP="00A85F13">
      <w:pPr>
        <w:pStyle w:val="ListParagraph"/>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Post-Doctoral (   )</w:t>
      </w:r>
    </w:p>
    <w:p w14:paraId="29F3DBB9" w14:textId="77777777" w:rsidR="00A85F13" w:rsidRPr="007167F3" w:rsidRDefault="00A85F13" w:rsidP="00A85F13">
      <w:pPr>
        <w:pStyle w:val="ListParagraph"/>
        <w:numPr>
          <w:ilvl w:val="0"/>
          <w:numId w:val="11"/>
        </w:num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Marital Status: Single (  )  Married (     )   Divorce (      ) Others (   ) </w:t>
      </w:r>
    </w:p>
    <w:p w14:paraId="0B410042" w14:textId="77777777" w:rsidR="00A85F13" w:rsidRPr="007167F3" w:rsidRDefault="00A85F13" w:rsidP="00A85F13">
      <w:pPr>
        <w:pStyle w:val="ListParagraph"/>
        <w:numPr>
          <w:ilvl w:val="0"/>
          <w:numId w:val="11"/>
        </w:numPr>
        <w:spacing w:after="0" w:line="480" w:lineRule="auto"/>
        <w:jc w:val="both"/>
        <w:rPr>
          <w:rFonts w:ascii="Times New Roman" w:hAnsi="Times New Roman" w:cs="Times New Roman"/>
          <w:sz w:val="24"/>
          <w:szCs w:val="24"/>
        </w:rPr>
      </w:pPr>
      <w:r w:rsidRPr="007167F3">
        <w:rPr>
          <w:rFonts w:ascii="Times New Roman" w:hAnsi="Times New Roman" w:cs="Times New Roman"/>
          <w:sz w:val="24"/>
          <w:szCs w:val="24"/>
        </w:rPr>
        <w:t xml:space="preserve">Working experience: 1- 5 years (    ) 6-10 (   ) </w:t>
      </w:r>
    </w:p>
    <w:p w14:paraId="57B3925B" w14:textId="77777777" w:rsidR="00A85F13" w:rsidRPr="007167F3" w:rsidRDefault="00A85F13" w:rsidP="00A85F13">
      <w:pPr>
        <w:spacing w:after="0"/>
        <w:jc w:val="both"/>
        <w:rPr>
          <w:rFonts w:ascii="Times New Roman" w:eastAsia="Times New Roman" w:hAnsi="Times New Roman" w:cs="Times New Roman"/>
          <w:sz w:val="24"/>
          <w:szCs w:val="24"/>
        </w:rPr>
      </w:pPr>
      <w:r w:rsidRPr="007167F3">
        <w:rPr>
          <w:rFonts w:ascii="Times New Roman" w:eastAsia="Times New Roman" w:hAnsi="Times New Roman" w:cs="Times New Roman"/>
          <w:b/>
          <w:sz w:val="24"/>
          <w:szCs w:val="24"/>
        </w:rPr>
        <w:t xml:space="preserve">SECTION B: Please Tick the appropriate alternative                          </w:t>
      </w:r>
    </w:p>
    <w:p w14:paraId="1F02979C" w14:textId="77777777" w:rsidR="00A85F13" w:rsidRPr="007167F3" w:rsidRDefault="00A85F13" w:rsidP="00A85F13">
      <w:pPr>
        <w:spacing w:after="0"/>
        <w:jc w:val="both"/>
        <w:rPr>
          <w:rFonts w:ascii="Times New Roman" w:eastAsia="Times New Roman" w:hAnsi="Times New Roman" w:cs="Times New Roman"/>
          <w:sz w:val="24"/>
          <w:szCs w:val="24"/>
        </w:rPr>
      </w:pPr>
      <w:r w:rsidRPr="007167F3">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803"/>
        <w:gridCol w:w="269"/>
        <w:gridCol w:w="73"/>
        <w:gridCol w:w="32"/>
        <w:gridCol w:w="31"/>
        <w:gridCol w:w="5304"/>
        <w:gridCol w:w="7"/>
        <w:gridCol w:w="46"/>
        <w:gridCol w:w="16"/>
        <w:gridCol w:w="479"/>
        <w:gridCol w:w="16"/>
        <w:gridCol w:w="16"/>
        <w:gridCol w:w="15"/>
        <w:gridCol w:w="376"/>
        <w:gridCol w:w="44"/>
        <w:gridCol w:w="14"/>
        <w:gridCol w:w="15"/>
        <w:gridCol w:w="466"/>
        <w:gridCol w:w="31"/>
        <w:gridCol w:w="14"/>
        <w:gridCol w:w="46"/>
        <w:gridCol w:w="457"/>
        <w:gridCol w:w="23"/>
        <w:gridCol w:w="17"/>
        <w:gridCol w:w="16"/>
        <w:gridCol w:w="466"/>
      </w:tblGrid>
      <w:tr w:rsidR="00A85F13" w:rsidRPr="007167F3" w14:paraId="0955D7FE" w14:textId="77777777" w:rsidTr="006B44A3">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EFA63" w14:textId="77777777" w:rsidR="00A85F13" w:rsidRPr="007167F3" w:rsidRDefault="00A85F13" w:rsidP="006B44A3">
            <w:pPr>
              <w:spacing w:line="240" w:lineRule="auto"/>
              <w:ind w:left="360"/>
              <w:jc w:val="both"/>
              <w:rPr>
                <w:rFonts w:ascii="Times New Roman" w:eastAsia="Calibri" w:hAnsi="Times New Roman" w:cs="Times New Roman"/>
                <w:sz w:val="24"/>
                <w:szCs w:val="24"/>
              </w:rPr>
            </w:pPr>
          </w:p>
        </w:tc>
        <w:tc>
          <w:tcPr>
            <w:tcW w:w="57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88314" w14:textId="77777777" w:rsidR="00A85F13" w:rsidRPr="007167F3" w:rsidRDefault="00A85F13" w:rsidP="006B44A3">
            <w:pPr>
              <w:spacing w:after="0" w:line="240" w:lineRule="auto"/>
              <w:jc w:val="center"/>
              <w:rPr>
                <w:rFonts w:ascii="Times New Roman" w:hAnsi="Times New Roman" w:cs="Times New Roman"/>
                <w:sz w:val="24"/>
                <w:szCs w:val="24"/>
              </w:rPr>
            </w:pPr>
            <w:r w:rsidRPr="007167F3">
              <w:rPr>
                <w:rFonts w:ascii="Times New Roman" w:eastAsia="Times New Roman" w:hAnsi="Times New Roman" w:cs="Times New Roman"/>
                <w:b/>
                <w:sz w:val="24"/>
                <w:szCs w:val="24"/>
              </w:rPr>
              <w:t>Research Statements</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96B4F"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SA</w:t>
            </w: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695C3"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A</w:t>
            </w: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C0813"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U</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E7726"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SD</w:t>
            </w: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DDA20" w14:textId="77777777" w:rsidR="00A85F13" w:rsidRPr="007167F3" w:rsidRDefault="00A85F13" w:rsidP="006B44A3">
            <w:pPr>
              <w:spacing w:after="0" w:line="240" w:lineRule="auto"/>
              <w:jc w:val="both"/>
              <w:rPr>
                <w:rFonts w:ascii="Times New Roman" w:hAnsi="Times New Roman" w:cs="Times New Roman"/>
                <w:sz w:val="24"/>
                <w:szCs w:val="24"/>
              </w:rPr>
            </w:pPr>
            <w:r w:rsidRPr="007167F3">
              <w:rPr>
                <w:rFonts w:ascii="Times New Roman" w:eastAsia="Times New Roman" w:hAnsi="Times New Roman" w:cs="Times New Roman"/>
                <w:b/>
                <w:sz w:val="24"/>
                <w:szCs w:val="24"/>
              </w:rPr>
              <w:t>D</w:t>
            </w:r>
          </w:p>
        </w:tc>
      </w:tr>
      <w:tr w:rsidR="00A85F13" w:rsidRPr="007167F3" w14:paraId="2303798B" w14:textId="77777777" w:rsidTr="006B44A3">
        <w:trPr>
          <w:trHeight w:val="357"/>
        </w:trPr>
        <w:tc>
          <w:tcPr>
            <w:tcW w:w="9092" w:type="dxa"/>
            <w:gridSpan w:val="2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BE0FF" w14:textId="77777777" w:rsidR="00A85F13" w:rsidRPr="007167F3" w:rsidRDefault="00A85F13" w:rsidP="006B44A3">
            <w:pPr>
              <w:spacing w:after="0" w:line="240" w:lineRule="auto"/>
              <w:jc w:val="center"/>
              <w:rPr>
                <w:rFonts w:ascii="Times New Roman" w:hAnsi="Times New Roman" w:cs="Times New Roman"/>
                <w:b/>
                <w:sz w:val="24"/>
                <w:szCs w:val="24"/>
              </w:rPr>
            </w:pPr>
            <w:r w:rsidRPr="007167F3">
              <w:rPr>
                <w:rFonts w:ascii="Times New Roman" w:hAnsi="Times New Roman" w:cs="Times New Roman"/>
                <w:b/>
                <w:sz w:val="24"/>
                <w:szCs w:val="24"/>
              </w:rPr>
              <w:t>Training</w:t>
            </w:r>
          </w:p>
        </w:tc>
      </w:tr>
      <w:tr w:rsidR="00A85F13" w:rsidRPr="007167F3" w14:paraId="2CB75873" w14:textId="77777777" w:rsidTr="006B44A3">
        <w:trPr>
          <w:trHeight w:val="1"/>
        </w:trPr>
        <w:tc>
          <w:tcPr>
            <w:tcW w:w="1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A9A58" w14:textId="77777777" w:rsidR="00A85F13" w:rsidRPr="007167F3" w:rsidRDefault="00A85F13" w:rsidP="006B44A3">
            <w:pPr>
              <w:pStyle w:val="ListParagraph"/>
              <w:numPr>
                <w:ilvl w:val="0"/>
                <w:numId w:val="12"/>
              </w:numPr>
              <w:spacing w:after="0" w:line="240" w:lineRule="auto"/>
              <w:jc w:val="both"/>
              <w:rPr>
                <w:rFonts w:ascii="Times New Roman" w:hAnsi="Times New Roman" w:cs="Times New Roman"/>
                <w:sz w:val="24"/>
                <w:szCs w:val="24"/>
              </w:rPr>
            </w:pP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FFB6F" w14:textId="77777777" w:rsidR="00A85F13" w:rsidRPr="007167F3" w:rsidRDefault="00A85F13" w:rsidP="006B44A3">
            <w:pPr>
              <w:spacing w:after="0" w:line="240" w:lineRule="auto"/>
              <w:rPr>
                <w:rFonts w:ascii="Times New Roman" w:hAnsi="Times New Roman" w:cs="Times New Roman"/>
                <w:sz w:val="24"/>
                <w:szCs w:val="24"/>
              </w:rPr>
            </w:pPr>
            <w:r w:rsidRPr="007167F3">
              <w:rPr>
                <w:rFonts w:ascii="Times New Roman" w:hAnsi="Times New Roman" w:cs="Times New Roman"/>
                <w:sz w:val="24"/>
                <w:szCs w:val="24"/>
              </w:rPr>
              <w:t>There is job enrichment process in the company</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DA685"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A03F2"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64DA0"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CF6ED"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9A90F"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r>
      <w:tr w:rsidR="00A85F13" w:rsidRPr="007167F3" w14:paraId="2E785110" w14:textId="77777777" w:rsidTr="006B44A3">
        <w:trPr>
          <w:trHeight w:val="1"/>
        </w:trPr>
        <w:tc>
          <w:tcPr>
            <w:tcW w:w="1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90FDE" w14:textId="77777777" w:rsidR="00A85F13" w:rsidRPr="007167F3" w:rsidRDefault="00A85F13" w:rsidP="006B44A3">
            <w:pPr>
              <w:pStyle w:val="ListParagraph"/>
              <w:numPr>
                <w:ilvl w:val="0"/>
                <w:numId w:val="12"/>
              </w:numPr>
              <w:spacing w:after="0" w:line="240" w:lineRule="auto"/>
              <w:jc w:val="both"/>
              <w:rPr>
                <w:rFonts w:ascii="Times New Roman" w:hAnsi="Times New Roman" w:cs="Times New Roman"/>
                <w:sz w:val="24"/>
                <w:szCs w:val="24"/>
              </w:rPr>
            </w:pPr>
          </w:p>
        </w:tc>
        <w:tc>
          <w:tcPr>
            <w:tcW w:w="5440"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C727432" w14:textId="77777777" w:rsidR="00A85F13" w:rsidRPr="007167F3" w:rsidRDefault="00A85F13" w:rsidP="006B44A3">
            <w:pPr>
              <w:spacing w:after="0" w:line="240" w:lineRule="auto"/>
              <w:rPr>
                <w:rFonts w:ascii="Times New Roman" w:hAnsi="Times New Roman" w:cs="Times New Roman"/>
                <w:sz w:val="24"/>
                <w:szCs w:val="24"/>
              </w:rPr>
            </w:pPr>
            <w:r w:rsidRPr="007167F3">
              <w:rPr>
                <w:rFonts w:ascii="Times New Roman" w:hAnsi="Times New Roman" w:cs="Times New Roman"/>
                <w:sz w:val="24"/>
                <w:szCs w:val="24"/>
              </w:rPr>
              <w:t>The resources are inadequate</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04CA7"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955C5"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C3BC2"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D6F78"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A4150"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r>
      <w:tr w:rsidR="00A85F13" w:rsidRPr="007167F3" w14:paraId="53C90014" w14:textId="77777777" w:rsidTr="006B44A3">
        <w:trPr>
          <w:trHeight w:val="1"/>
        </w:trPr>
        <w:tc>
          <w:tcPr>
            <w:tcW w:w="1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A92BA" w14:textId="77777777" w:rsidR="00A85F13" w:rsidRPr="007167F3" w:rsidRDefault="00A85F13" w:rsidP="006B44A3">
            <w:pPr>
              <w:pStyle w:val="ListParagraph"/>
              <w:numPr>
                <w:ilvl w:val="0"/>
                <w:numId w:val="12"/>
              </w:numPr>
              <w:spacing w:after="0" w:line="240" w:lineRule="auto"/>
              <w:jc w:val="both"/>
              <w:rPr>
                <w:rFonts w:ascii="Times New Roman" w:hAnsi="Times New Roman" w:cs="Times New Roman"/>
                <w:sz w:val="24"/>
                <w:szCs w:val="24"/>
              </w:rPr>
            </w:pPr>
          </w:p>
        </w:tc>
        <w:tc>
          <w:tcPr>
            <w:tcW w:w="5440"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E6BC116" w14:textId="77777777" w:rsidR="00A85F13" w:rsidRPr="007167F3" w:rsidRDefault="00A85F13" w:rsidP="006B44A3">
            <w:pPr>
              <w:spacing w:after="0" w:line="240" w:lineRule="auto"/>
              <w:rPr>
                <w:rFonts w:ascii="Times New Roman" w:hAnsi="Times New Roman" w:cs="Times New Roman"/>
                <w:sz w:val="24"/>
                <w:szCs w:val="24"/>
              </w:rPr>
            </w:pPr>
            <w:r w:rsidRPr="007167F3">
              <w:rPr>
                <w:rFonts w:ascii="Times New Roman" w:hAnsi="Times New Roman" w:cs="Times New Roman"/>
                <w:sz w:val="24"/>
                <w:szCs w:val="24"/>
              </w:rPr>
              <w:t>The employees get incentives for their efforts</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B48D4"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5ACC8"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23E3C"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A6BDF"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92F50"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r>
      <w:tr w:rsidR="00A85F13" w:rsidRPr="007167F3" w14:paraId="6C29FF26" w14:textId="77777777" w:rsidTr="006B44A3">
        <w:trPr>
          <w:trHeight w:val="1"/>
        </w:trPr>
        <w:tc>
          <w:tcPr>
            <w:tcW w:w="1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4EE62" w14:textId="77777777" w:rsidR="00A85F13" w:rsidRPr="007167F3" w:rsidRDefault="00A85F13" w:rsidP="006B44A3">
            <w:pPr>
              <w:pStyle w:val="ListParagraph"/>
              <w:numPr>
                <w:ilvl w:val="0"/>
                <w:numId w:val="12"/>
              </w:numPr>
              <w:spacing w:after="0" w:line="240" w:lineRule="auto"/>
              <w:jc w:val="both"/>
              <w:rPr>
                <w:rFonts w:ascii="Times New Roman" w:hAnsi="Times New Roman" w:cs="Times New Roman"/>
                <w:sz w:val="24"/>
                <w:szCs w:val="24"/>
              </w:rPr>
            </w:pP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A0DC0" w14:textId="77777777" w:rsidR="00A85F13" w:rsidRPr="007167F3" w:rsidRDefault="00A85F13" w:rsidP="006B44A3">
            <w:pPr>
              <w:spacing w:after="0" w:line="240" w:lineRule="auto"/>
              <w:rPr>
                <w:rFonts w:ascii="Times New Roman" w:hAnsi="Times New Roman" w:cs="Times New Roman"/>
                <w:sz w:val="24"/>
                <w:szCs w:val="24"/>
              </w:rPr>
            </w:pPr>
            <w:r w:rsidRPr="007167F3">
              <w:rPr>
                <w:rFonts w:ascii="Times New Roman" w:hAnsi="Times New Roman" w:cs="Times New Roman"/>
                <w:sz w:val="24"/>
                <w:szCs w:val="24"/>
              </w:rPr>
              <w:t>There is effective application of the knowledge</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E6B05"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C8AC9"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53768"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B6A52"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AA7F3"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r>
      <w:tr w:rsidR="00A85F13" w:rsidRPr="007167F3" w14:paraId="3D68DBFA" w14:textId="77777777" w:rsidTr="006B44A3">
        <w:trPr>
          <w:trHeight w:val="1"/>
        </w:trPr>
        <w:tc>
          <w:tcPr>
            <w:tcW w:w="1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E47F9" w14:textId="77777777" w:rsidR="00A85F13" w:rsidRPr="007167F3" w:rsidRDefault="00A85F13" w:rsidP="006B44A3">
            <w:pPr>
              <w:pStyle w:val="ListParagraph"/>
              <w:numPr>
                <w:ilvl w:val="0"/>
                <w:numId w:val="12"/>
              </w:numPr>
              <w:spacing w:after="0" w:line="240" w:lineRule="auto"/>
              <w:jc w:val="both"/>
              <w:rPr>
                <w:rFonts w:ascii="Times New Roman" w:hAnsi="Times New Roman" w:cs="Times New Roman"/>
                <w:sz w:val="24"/>
                <w:szCs w:val="24"/>
              </w:rPr>
            </w:pP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BD5F9" w14:textId="77777777" w:rsidR="00A85F13" w:rsidRPr="007167F3" w:rsidRDefault="00A85F13" w:rsidP="006B44A3">
            <w:pPr>
              <w:spacing w:after="0" w:line="240" w:lineRule="auto"/>
              <w:rPr>
                <w:rFonts w:ascii="Times New Roman" w:hAnsi="Times New Roman" w:cs="Times New Roman"/>
                <w:sz w:val="24"/>
                <w:szCs w:val="24"/>
              </w:rPr>
            </w:pPr>
            <w:r w:rsidRPr="007167F3">
              <w:rPr>
                <w:rFonts w:ascii="Times New Roman" w:hAnsi="Times New Roman" w:cs="Times New Roman"/>
                <w:sz w:val="24"/>
                <w:szCs w:val="24"/>
              </w:rPr>
              <w:t>Employees are efficient</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CAC56"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C5B41"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57153"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97D82"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09D8D"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r>
      <w:tr w:rsidR="00A85F13" w:rsidRPr="007167F3" w14:paraId="2F5CF1D5" w14:textId="77777777" w:rsidTr="006B44A3">
        <w:trPr>
          <w:trHeight w:val="1"/>
        </w:trPr>
        <w:tc>
          <w:tcPr>
            <w:tcW w:w="1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CBD0AC" w14:textId="77777777" w:rsidR="00A85F13" w:rsidRPr="007167F3" w:rsidRDefault="00A85F13" w:rsidP="006B44A3">
            <w:pPr>
              <w:pStyle w:val="ListParagraph"/>
              <w:numPr>
                <w:ilvl w:val="0"/>
                <w:numId w:val="12"/>
              </w:numPr>
              <w:spacing w:after="0" w:line="240" w:lineRule="auto"/>
              <w:jc w:val="both"/>
              <w:rPr>
                <w:rFonts w:ascii="Times New Roman" w:hAnsi="Times New Roman" w:cs="Times New Roman"/>
                <w:sz w:val="24"/>
                <w:szCs w:val="24"/>
              </w:rPr>
            </w:pP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141EE" w14:textId="77777777" w:rsidR="00A85F13" w:rsidRPr="007167F3" w:rsidRDefault="00A85F13" w:rsidP="006B44A3">
            <w:pPr>
              <w:spacing w:after="0" w:line="240" w:lineRule="auto"/>
              <w:rPr>
                <w:rFonts w:ascii="Times New Roman" w:hAnsi="Times New Roman" w:cs="Times New Roman"/>
                <w:sz w:val="24"/>
                <w:szCs w:val="24"/>
              </w:rPr>
            </w:pPr>
            <w:r w:rsidRPr="007167F3">
              <w:rPr>
                <w:rFonts w:ascii="Times New Roman" w:hAnsi="Times New Roman" w:cs="Times New Roman"/>
                <w:sz w:val="24"/>
                <w:szCs w:val="24"/>
              </w:rPr>
              <w:t>The junior staff take time to understudy their superior</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B3395"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6B92A"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4A5886"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2E579"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A0FCD" w14:textId="77777777" w:rsidR="00A85F13" w:rsidRPr="007167F3" w:rsidRDefault="00A85F13" w:rsidP="006B44A3">
            <w:pPr>
              <w:spacing w:after="0" w:line="240" w:lineRule="auto"/>
              <w:jc w:val="both"/>
              <w:rPr>
                <w:rFonts w:ascii="Times New Roman" w:eastAsia="Calibri" w:hAnsi="Times New Roman" w:cs="Times New Roman"/>
                <w:sz w:val="24"/>
                <w:szCs w:val="24"/>
              </w:rPr>
            </w:pPr>
          </w:p>
        </w:tc>
      </w:tr>
      <w:tr w:rsidR="00A85F13" w:rsidRPr="007167F3" w14:paraId="39F63D1D"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9092" w:type="dxa"/>
            <w:gridSpan w:val="26"/>
          </w:tcPr>
          <w:p w14:paraId="1BB6415D" w14:textId="77777777" w:rsidR="00A85F13" w:rsidRPr="007167F3" w:rsidRDefault="00A85F13" w:rsidP="006B44A3">
            <w:pPr>
              <w:rPr>
                <w:rFonts w:ascii="Times New Roman" w:hAnsi="Times New Roman" w:cs="Times New Roman"/>
                <w:b/>
                <w:sz w:val="24"/>
                <w:szCs w:val="24"/>
              </w:rPr>
            </w:pPr>
            <w:r w:rsidRPr="007167F3">
              <w:rPr>
                <w:rFonts w:ascii="Times New Roman" w:hAnsi="Times New Roman" w:cs="Times New Roman"/>
                <w:sz w:val="24"/>
                <w:szCs w:val="24"/>
              </w:rPr>
              <w:t xml:space="preserve">                                                        </w:t>
            </w:r>
            <w:r w:rsidRPr="007167F3">
              <w:rPr>
                <w:rFonts w:ascii="Times New Roman" w:hAnsi="Times New Roman" w:cs="Times New Roman"/>
                <w:b/>
                <w:sz w:val="24"/>
                <w:szCs w:val="24"/>
              </w:rPr>
              <w:t xml:space="preserve">                        Experience</w:t>
            </w:r>
          </w:p>
        </w:tc>
      </w:tr>
      <w:tr w:rsidR="00A85F13" w:rsidRPr="007167F3" w14:paraId="207B5355"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trPr>
        <w:tc>
          <w:tcPr>
            <w:tcW w:w="1145" w:type="dxa"/>
            <w:gridSpan w:val="3"/>
          </w:tcPr>
          <w:p w14:paraId="36936172"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7</w:t>
            </w:r>
          </w:p>
        </w:tc>
        <w:tc>
          <w:tcPr>
            <w:tcW w:w="5420" w:type="dxa"/>
            <w:gridSpan w:val="5"/>
            <w:shd w:val="clear" w:color="auto" w:fill="auto"/>
          </w:tcPr>
          <w:p w14:paraId="4F0E1912"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The qualification of employees benefit the company</w:t>
            </w:r>
          </w:p>
        </w:tc>
        <w:tc>
          <w:tcPr>
            <w:tcW w:w="511" w:type="dxa"/>
            <w:gridSpan w:val="3"/>
            <w:shd w:val="clear" w:color="auto" w:fill="auto"/>
          </w:tcPr>
          <w:p w14:paraId="6AE4AC64" w14:textId="77777777" w:rsidR="00A85F13" w:rsidRPr="007167F3" w:rsidRDefault="00A85F13" w:rsidP="006B44A3">
            <w:pPr>
              <w:rPr>
                <w:rFonts w:ascii="Times New Roman" w:hAnsi="Times New Roman" w:cs="Times New Roman"/>
                <w:sz w:val="24"/>
                <w:szCs w:val="24"/>
              </w:rPr>
            </w:pPr>
          </w:p>
        </w:tc>
        <w:tc>
          <w:tcPr>
            <w:tcW w:w="451" w:type="dxa"/>
            <w:gridSpan w:val="4"/>
            <w:shd w:val="clear" w:color="auto" w:fill="auto"/>
          </w:tcPr>
          <w:p w14:paraId="61B664E6" w14:textId="77777777" w:rsidR="00A85F13" w:rsidRPr="007167F3" w:rsidRDefault="00A85F13" w:rsidP="006B44A3">
            <w:pPr>
              <w:rPr>
                <w:rFonts w:ascii="Times New Roman" w:hAnsi="Times New Roman" w:cs="Times New Roman"/>
                <w:sz w:val="24"/>
                <w:szCs w:val="24"/>
              </w:rPr>
            </w:pPr>
          </w:p>
        </w:tc>
        <w:tc>
          <w:tcPr>
            <w:tcW w:w="495" w:type="dxa"/>
            <w:gridSpan w:val="3"/>
            <w:shd w:val="clear" w:color="auto" w:fill="auto"/>
          </w:tcPr>
          <w:p w14:paraId="2D49AD0A" w14:textId="77777777" w:rsidR="00A85F13" w:rsidRPr="007167F3" w:rsidRDefault="00A85F13" w:rsidP="006B44A3">
            <w:pPr>
              <w:rPr>
                <w:rFonts w:ascii="Times New Roman" w:hAnsi="Times New Roman" w:cs="Times New Roman"/>
                <w:sz w:val="24"/>
                <w:szCs w:val="24"/>
              </w:rPr>
            </w:pPr>
          </w:p>
        </w:tc>
        <w:tc>
          <w:tcPr>
            <w:tcW w:w="604" w:type="dxa"/>
            <w:gridSpan w:val="7"/>
            <w:shd w:val="clear" w:color="auto" w:fill="auto"/>
          </w:tcPr>
          <w:p w14:paraId="7E80182B" w14:textId="77777777" w:rsidR="00A85F13" w:rsidRPr="007167F3" w:rsidRDefault="00A85F13" w:rsidP="006B44A3">
            <w:pPr>
              <w:rPr>
                <w:rFonts w:ascii="Times New Roman" w:hAnsi="Times New Roman" w:cs="Times New Roman"/>
                <w:sz w:val="24"/>
                <w:szCs w:val="24"/>
              </w:rPr>
            </w:pPr>
          </w:p>
        </w:tc>
        <w:tc>
          <w:tcPr>
            <w:tcW w:w="466" w:type="dxa"/>
            <w:shd w:val="clear" w:color="auto" w:fill="auto"/>
          </w:tcPr>
          <w:p w14:paraId="132C2B06" w14:textId="77777777" w:rsidR="00A85F13" w:rsidRPr="007167F3" w:rsidRDefault="00A85F13" w:rsidP="006B44A3">
            <w:pPr>
              <w:rPr>
                <w:rFonts w:ascii="Times New Roman" w:hAnsi="Times New Roman" w:cs="Times New Roman"/>
                <w:sz w:val="24"/>
                <w:szCs w:val="24"/>
              </w:rPr>
            </w:pPr>
          </w:p>
        </w:tc>
      </w:tr>
      <w:tr w:rsidR="00A85F13" w:rsidRPr="007167F3" w14:paraId="3EEEB61C"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0"/>
        </w:trPr>
        <w:tc>
          <w:tcPr>
            <w:tcW w:w="1145" w:type="dxa"/>
            <w:gridSpan w:val="3"/>
          </w:tcPr>
          <w:p w14:paraId="3638A8AA"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8</w:t>
            </w:r>
          </w:p>
        </w:tc>
        <w:tc>
          <w:tcPr>
            <w:tcW w:w="5420" w:type="dxa"/>
            <w:gridSpan w:val="5"/>
            <w:shd w:val="clear" w:color="auto" w:fill="auto"/>
          </w:tcPr>
          <w:p w14:paraId="36AB51DB"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The organization places the right people in the right place</w:t>
            </w:r>
          </w:p>
        </w:tc>
        <w:tc>
          <w:tcPr>
            <w:tcW w:w="511" w:type="dxa"/>
            <w:gridSpan w:val="3"/>
            <w:shd w:val="clear" w:color="auto" w:fill="auto"/>
          </w:tcPr>
          <w:p w14:paraId="65701F10" w14:textId="77777777" w:rsidR="00A85F13" w:rsidRPr="007167F3" w:rsidRDefault="00A85F13" w:rsidP="006B44A3">
            <w:pPr>
              <w:rPr>
                <w:rFonts w:ascii="Times New Roman" w:hAnsi="Times New Roman" w:cs="Times New Roman"/>
                <w:sz w:val="24"/>
                <w:szCs w:val="24"/>
              </w:rPr>
            </w:pPr>
          </w:p>
        </w:tc>
        <w:tc>
          <w:tcPr>
            <w:tcW w:w="451" w:type="dxa"/>
            <w:gridSpan w:val="4"/>
            <w:shd w:val="clear" w:color="auto" w:fill="auto"/>
          </w:tcPr>
          <w:p w14:paraId="1964A738" w14:textId="77777777" w:rsidR="00A85F13" w:rsidRPr="007167F3" w:rsidRDefault="00A85F13" w:rsidP="006B44A3">
            <w:pPr>
              <w:rPr>
                <w:rFonts w:ascii="Times New Roman" w:hAnsi="Times New Roman" w:cs="Times New Roman"/>
                <w:sz w:val="24"/>
                <w:szCs w:val="24"/>
              </w:rPr>
            </w:pPr>
          </w:p>
        </w:tc>
        <w:tc>
          <w:tcPr>
            <w:tcW w:w="495" w:type="dxa"/>
            <w:gridSpan w:val="3"/>
            <w:shd w:val="clear" w:color="auto" w:fill="auto"/>
          </w:tcPr>
          <w:p w14:paraId="456FD33B" w14:textId="77777777" w:rsidR="00A85F13" w:rsidRPr="007167F3" w:rsidRDefault="00A85F13" w:rsidP="006B44A3">
            <w:pPr>
              <w:rPr>
                <w:rFonts w:ascii="Times New Roman" w:hAnsi="Times New Roman" w:cs="Times New Roman"/>
                <w:sz w:val="24"/>
                <w:szCs w:val="24"/>
              </w:rPr>
            </w:pPr>
          </w:p>
        </w:tc>
        <w:tc>
          <w:tcPr>
            <w:tcW w:w="604" w:type="dxa"/>
            <w:gridSpan w:val="7"/>
            <w:shd w:val="clear" w:color="auto" w:fill="auto"/>
          </w:tcPr>
          <w:p w14:paraId="6E0747A3" w14:textId="77777777" w:rsidR="00A85F13" w:rsidRPr="007167F3" w:rsidRDefault="00A85F13" w:rsidP="006B44A3">
            <w:pPr>
              <w:rPr>
                <w:rFonts w:ascii="Times New Roman" w:hAnsi="Times New Roman" w:cs="Times New Roman"/>
                <w:sz w:val="24"/>
                <w:szCs w:val="24"/>
              </w:rPr>
            </w:pPr>
          </w:p>
        </w:tc>
        <w:tc>
          <w:tcPr>
            <w:tcW w:w="466" w:type="dxa"/>
            <w:shd w:val="clear" w:color="auto" w:fill="auto"/>
          </w:tcPr>
          <w:p w14:paraId="285423D0" w14:textId="77777777" w:rsidR="00A85F13" w:rsidRPr="007167F3" w:rsidRDefault="00A85F13" w:rsidP="006B44A3">
            <w:pPr>
              <w:rPr>
                <w:rFonts w:ascii="Times New Roman" w:hAnsi="Times New Roman" w:cs="Times New Roman"/>
                <w:sz w:val="24"/>
                <w:szCs w:val="24"/>
              </w:rPr>
            </w:pPr>
          </w:p>
        </w:tc>
      </w:tr>
      <w:tr w:rsidR="00A85F13" w:rsidRPr="007167F3" w14:paraId="6B79C22F"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0"/>
        </w:trPr>
        <w:tc>
          <w:tcPr>
            <w:tcW w:w="1145" w:type="dxa"/>
            <w:gridSpan w:val="3"/>
          </w:tcPr>
          <w:p w14:paraId="66CD17F3"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9</w:t>
            </w:r>
          </w:p>
        </w:tc>
        <w:tc>
          <w:tcPr>
            <w:tcW w:w="5420" w:type="dxa"/>
            <w:gridSpan w:val="5"/>
            <w:shd w:val="clear" w:color="auto" w:fill="auto"/>
          </w:tcPr>
          <w:p w14:paraId="651CC5ED"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Employees are satisfied with the benefits received</w:t>
            </w:r>
          </w:p>
        </w:tc>
        <w:tc>
          <w:tcPr>
            <w:tcW w:w="511" w:type="dxa"/>
            <w:gridSpan w:val="3"/>
            <w:shd w:val="clear" w:color="auto" w:fill="auto"/>
          </w:tcPr>
          <w:p w14:paraId="1BE21095" w14:textId="77777777" w:rsidR="00A85F13" w:rsidRPr="007167F3" w:rsidRDefault="00A85F13" w:rsidP="006B44A3">
            <w:pPr>
              <w:rPr>
                <w:rFonts w:ascii="Times New Roman" w:hAnsi="Times New Roman" w:cs="Times New Roman"/>
                <w:sz w:val="24"/>
                <w:szCs w:val="24"/>
              </w:rPr>
            </w:pPr>
          </w:p>
        </w:tc>
        <w:tc>
          <w:tcPr>
            <w:tcW w:w="451" w:type="dxa"/>
            <w:gridSpan w:val="4"/>
            <w:shd w:val="clear" w:color="auto" w:fill="auto"/>
          </w:tcPr>
          <w:p w14:paraId="4AA2E4CB" w14:textId="77777777" w:rsidR="00A85F13" w:rsidRPr="007167F3" w:rsidRDefault="00A85F13" w:rsidP="006B44A3">
            <w:pPr>
              <w:rPr>
                <w:rFonts w:ascii="Times New Roman" w:hAnsi="Times New Roman" w:cs="Times New Roman"/>
                <w:sz w:val="24"/>
                <w:szCs w:val="24"/>
              </w:rPr>
            </w:pPr>
          </w:p>
        </w:tc>
        <w:tc>
          <w:tcPr>
            <w:tcW w:w="495" w:type="dxa"/>
            <w:gridSpan w:val="3"/>
            <w:shd w:val="clear" w:color="auto" w:fill="auto"/>
          </w:tcPr>
          <w:p w14:paraId="66301038" w14:textId="77777777" w:rsidR="00A85F13" w:rsidRPr="007167F3" w:rsidRDefault="00A85F13" w:rsidP="006B44A3">
            <w:pPr>
              <w:rPr>
                <w:rFonts w:ascii="Times New Roman" w:hAnsi="Times New Roman" w:cs="Times New Roman"/>
                <w:sz w:val="24"/>
                <w:szCs w:val="24"/>
              </w:rPr>
            </w:pPr>
          </w:p>
        </w:tc>
        <w:tc>
          <w:tcPr>
            <w:tcW w:w="604" w:type="dxa"/>
            <w:gridSpan w:val="7"/>
            <w:shd w:val="clear" w:color="auto" w:fill="auto"/>
          </w:tcPr>
          <w:p w14:paraId="5CEB1154" w14:textId="77777777" w:rsidR="00A85F13" w:rsidRPr="007167F3" w:rsidRDefault="00A85F13" w:rsidP="006B44A3">
            <w:pPr>
              <w:rPr>
                <w:rFonts w:ascii="Times New Roman" w:hAnsi="Times New Roman" w:cs="Times New Roman"/>
                <w:sz w:val="24"/>
                <w:szCs w:val="24"/>
              </w:rPr>
            </w:pPr>
          </w:p>
        </w:tc>
        <w:tc>
          <w:tcPr>
            <w:tcW w:w="466" w:type="dxa"/>
            <w:shd w:val="clear" w:color="auto" w:fill="auto"/>
          </w:tcPr>
          <w:p w14:paraId="4104AD51" w14:textId="77777777" w:rsidR="00A85F13" w:rsidRPr="007167F3" w:rsidRDefault="00A85F13" w:rsidP="006B44A3">
            <w:pPr>
              <w:rPr>
                <w:rFonts w:ascii="Times New Roman" w:hAnsi="Times New Roman" w:cs="Times New Roman"/>
                <w:sz w:val="24"/>
                <w:szCs w:val="24"/>
              </w:rPr>
            </w:pPr>
          </w:p>
        </w:tc>
      </w:tr>
      <w:tr w:rsidR="00A85F13" w:rsidRPr="007167F3" w14:paraId="044D23E3"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0"/>
        </w:trPr>
        <w:tc>
          <w:tcPr>
            <w:tcW w:w="1145" w:type="dxa"/>
            <w:gridSpan w:val="3"/>
          </w:tcPr>
          <w:p w14:paraId="391B6309"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10</w:t>
            </w:r>
          </w:p>
        </w:tc>
        <w:tc>
          <w:tcPr>
            <w:tcW w:w="5420" w:type="dxa"/>
            <w:gridSpan w:val="5"/>
            <w:shd w:val="clear" w:color="auto" w:fill="auto"/>
          </w:tcPr>
          <w:p w14:paraId="6AB321B7"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The workforce perform their work regularly</w:t>
            </w:r>
          </w:p>
        </w:tc>
        <w:tc>
          <w:tcPr>
            <w:tcW w:w="511" w:type="dxa"/>
            <w:gridSpan w:val="3"/>
            <w:shd w:val="clear" w:color="auto" w:fill="auto"/>
          </w:tcPr>
          <w:p w14:paraId="75215453" w14:textId="77777777" w:rsidR="00A85F13" w:rsidRPr="007167F3" w:rsidRDefault="00A85F13" w:rsidP="006B44A3">
            <w:pPr>
              <w:rPr>
                <w:rFonts w:ascii="Times New Roman" w:hAnsi="Times New Roman" w:cs="Times New Roman"/>
                <w:sz w:val="24"/>
                <w:szCs w:val="24"/>
              </w:rPr>
            </w:pPr>
          </w:p>
        </w:tc>
        <w:tc>
          <w:tcPr>
            <w:tcW w:w="451" w:type="dxa"/>
            <w:gridSpan w:val="4"/>
            <w:shd w:val="clear" w:color="auto" w:fill="auto"/>
          </w:tcPr>
          <w:p w14:paraId="1AACF51B" w14:textId="77777777" w:rsidR="00A85F13" w:rsidRPr="007167F3" w:rsidRDefault="00A85F13" w:rsidP="006B44A3">
            <w:pPr>
              <w:rPr>
                <w:rFonts w:ascii="Times New Roman" w:hAnsi="Times New Roman" w:cs="Times New Roman"/>
                <w:sz w:val="24"/>
                <w:szCs w:val="24"/>
              </w:rPr>
            </w:pPr>
          </w:p>
        </w:tc>
        <w:tc>
          <w:tcPr>
            <w:tcW w:w="495" w:type="dxa"/>
            <w:gridSpan w:val="3"/>
            <w:shd w:val="clear" w:color="auto" w:fill="auto"/>
          </w:tcPr>
          <w:p w14:paraId="7843D782" w14:textId="77777777" w:rsidR="00A85F13" w:rsidRPr="007167F3" w:rsidRDefault="00A85F13" w:rsidP="006B44A3">
            <w:pPr>
              <w:rPr>
                <w:rFonts w:ascii="Times New Roman" w:hAnsi="Times New Roman" w:cs="Times New Roman"/>
                <w:sz w:val="24"/>
                <w:szCs w:val="24"/>
              </w:rPr>
            </w:pPr>
          </w:p>
        </w:tc>
        <w:tc>
          <w:tcPr>
            <w:tcW w:w="604" w:type="dxa"/>
            <w:gridSpan w:val="7"/>
            <w:shd w:val="clear" w:color="auto" w:fill="auto"/>
          </w:tcPr>
          <w:p w14:paraId="5DAF9A19" w14:textId="77777777" w:rsidR="00A85F13" w:rsidRPr="007167F3" w:rsidRDefault="00A85F13" w:rsidP="006B44A3">
            <w:pPr>
              <w:rPr>
                <w:rFonts w:ascii="Times New Roman" w:hAnsi="Times New Roman" w:cs="Times New Roman"/>
                <w:sz w:val="24"/>
                <w:szCs w:val="24"/>
              </w:rPr>
            </w:pPr>
          </w:p>
        </w:tc>
        <w:tc>
          <w:tcPr>
            <w:tcW w:w="466" w:type="dxa"/>
            <w:shd w:val="clear" w:color="auto" w:fill="auto"/>
          </w:tcPr>
          <w:p w14:paraId="34B7A54C" w14:textId="77777777" w:rsidR="00A85F13" w:rsidRPr="007167F3" w:rsidRDefault="00A85F13" w:rsidP="006B44A3">
            <w:pPr>
              <w:rPr>
                <w:rFonts w:ascii="Times New Roman" w:hAnsi="Times New Roman" w:cs="Times New Roman"/>
                <w:sz w:val="24"/>
                <w:szCs w:val="24"/>
              </w:rPr>
            </w:pPr>
          </w:p>
        </w:tc>
      </w:tr>
      <w:tr w:rsidR="00A85F13" w:rsidRPr="007167F3" w14:paraId="69967141"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0"/>
        </w:trPr>
        <w:tc>
          <w:tcPr>
            <w:tcW w:w="1145" w:type="dxa"/>
            <w:gridSpan w:val="3"/>
          </w:tcPr>
          <w:p w14:paraId="1E6675B0"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11</w:t>
            </w:r>
          </w:p>
        </w:tc>
        <w:tc>
          <w:tcPr>
            <w:tcW w:w="5420" w:type="dxa"/>
            <w:gridSpan w:val="5"/>
            <w:shd w:val="clear" w:color="auto" w:fill="auto"/>
          </w:tcPr>
          <w:p w14:paraId="5BBD9995"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Employees handle the tools appropriately</w:t>
            </w:r>
          </w:p>
        </w:tc>
        <w:tc>
          <w:tcPr>
            <w:tcW w:w="511" w:type="dxa"/>
            <w:gridSpan w:val="3"/>
            <w:shd w:val="clear" w:color="auto" w:fill="auto"/>
          </w:tcPr>
          <w:p w14:paraId="13B9CF42" w14:textId="77777777" w:rsidR="00A85F13" w:rsidRPr="007167F3" w:rsidRDefault="00A85F13" w:rsidP="006B44A3">
            <w:pPr>
              <w:rPr>
                <w:rFonts w:ascii="Times New Roman" w:hAnsi="Times New Roman" w:cs="Times New Roman"/>
                <w:sz w:val="24"/>
                <w:szCs w:val="24"/>
              </w:rPr>
            </w:pPr>
          </w:p>
        </w:tc>
        <w:tc>
          <w:tcPr>
            <w:tcW w:w="451" w:type="dxa"/>
            <w:gridSpan w:val="4"/>
            <w:shd w:val="clear" w:color="auto" w:fill="auto"/>
          </w:tcPr>
          <w:p w14:paraId="5A50E08E" w14:textId="77777777" w:rsidR="00A85F13" w:rsidRPr="007167F3" w:rsidRDefault="00A85F13" w:rsidP="006B44A3">
            <w:pPr>
              <w:rPr>
                <w:rFonts w:ascii="Times New Roman" w:hAnsi="Times New Roman" w:cs="Times New Roman"/>
                <w:sz w:val="24"/>
                <w:szCs w:val="24"/>
              </w:rPr>
            </w:pPr>
          </w:p>
        </w:tc>
        <w:tc>
          <w:tcPr>
            <w:tcW w:w="495" w:type="dxa"/>
            <w:gridSpan w:val="3"/>
            <w:shd w:val="clear" w:color="auto" w:fill="auto"/>
          </w:tcPr>
          <w:p w14:paraId="6BC38FA9" w14:textId="77777777" w:rsidR="00A85F13" w:rsidRPr="007167F3" w:rsidRDefault="00A85F13" w:rsidP="006B44A3">
            <w:pPr>
              <w:rPr>
                <w:rFonts w:ascii="Times New Roman" w:hAnsi="Times New Roman" w:cs="Times New Roman"/>
                <w:sz w:val="24"/>
                <w:szCs w:val="24"/>
              </w:rPr>
            </w:pPr>
          </w:p>
        </w:tc>
        <w:tc>
          <w:tcPr>
            <w:tcW w:w="604" w:type="dxa"/>
            <w:gridSpan w:val="7"/>
            <w:shd w:val="clear" w:color="auto" w:fill="auto"/>
          </w:tcPr>
          <w:p w14:paraId="486B2BB3" w14:textId="77777777" w:rsidR="00A85F13" w:rsidRPr="007167F3" w:rsidRDefault="00A85F13" w:rsidP="006B44A3">
            <w:pPr>
              <w:rPr>
                <w:rFonts w:ascii="Times New Roman" w:hAnsi="Times New Roman" w:cs="Times New Roman"/>
                <w:sz w:val="24"/>
                <w:szCs w:val="24"/>
              </w:rPr>
            </w:pPr>
          </w:p>
        </w:tc>
        <w:tc>
          <w:tcPr>
            <w:tcW w:w="466" w:type="dxa"/>
            <w:shd w:val="clear" w:color="auto" w:fill="auto"/>
          </w:tcPr>
          <w:p w14:paraId="52783BAE" w14:textId="77777777" w:rsidR="00A85F13" w:rsidRPr="007167F3" w:rsidRDefault="00A85F13" w:rsidP="006B44A3">
            <w:pPr>
              <w:rPr>
                <w:rFonts w:ascii="Times New Roman" w:hAnsi="Times New Roman" w:cs="Times New Roman"/>
                <w:sz w:val="24"/>
                <w:szCs w:val="24"/>
              </w:rPr>
            </w:pPr>
          </w:p>
        </w:tc>
      </w:tr>
      <w:tr w:rsidR="00A85F13" w:rsidRPr="007167F3" w14:paraId="3C1B0988"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0"/>
        </w:trPr>
        <w:tc>
          <w:tcPr>
            <w:tcW w:w="1145" w:type="dxa"/>
            <w:gridSpan w:val="3"/>
          </w:tcPr>
          <w:p w14:paraId="4B83ABCB"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12</w:t>
            </w:r>
          </w:p>
        </w:tc>
        <w:tc>
          <w:tcPr>
            <w:tcW w:w="5420" w:type="dxa"/>
            <w:gridSpan w:val="5"/>
            <w:shd w:val="clear" w:color="auto" w:fill="auto"/>
          </w:tcPr>
          <w:p w14:paraId="15627B24"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Attending seminars help the workers to grow</w:t>
            </w:r>
          </w:p>
        </w:tc>
        <w:tc>
          <w:tcPr>
            <w:tcW w:w="511" w:type="dxa"/>
            <w:gridSpan w:val="3"/>
            <w:shd w:val="clear" w:color="auto" w:fill="auto"/>
          </w:tcPr>
          <w:p w14:paraId="7E1AD93C" w14:textId="77777777" w:rsidR="00A85F13" w:rsidRPr="007167F3" w:rsidRDefault="00A85F13" w:rsidP="006B44A3">
            <w:pPr>
              <w:rPr>
                <w:rFonts w:ascii="Times New Roman" w:hAnsi="Times New Roman" w:cs="Times New Roman"/>
                <w:sz w:val="24"/>
                <w:szCs w:val="24"/>
              </w:rPr>
            </w:pPr>
          </w:p>
        </w:tc>
        <w:tc>
          <w:tcPr>
            <w:tcW w:w="451" w:type="dxa"/>
            <w:gridSpan w:val="4"/>
            <w:shd w:val="clear" w:color="auto" w:fill="auto"/>
          </w:tcPr>
          <w:p w14:paraId="670CC5BC" w14:textId="77777777" w:rsidR="00A85F13" w:rsidRPr="007167F3" w:rsidRDefault="00A85F13" w:rsidP="006B44A3">
            <w:pPr>
              <w:rPr>
                <w:rFonts w:ascii="Times New Roman" w:hAnsi="Times New Roman" w:cs="Times New Roman"/>
                <w:sz w:val="24"/>
                <w:szCs w:val="24"/>
              </w:rPr>
            </w:pPr>
          </w:p>
        </w:tc>
        <w:tc>
          <w:tcPr>
            <w:tcW w:w="495" w:type="dxa"/>
            <w:gridSpan w:val="3"/>
            <w:shd w:val="clear" w:color="auto" w:fill="auto"/>
          </w:tcPr>
          <w:p w14:paraId="700AAFB6" w14:textId="77777777" w:rsidR="00A85F13" w:rsidRPr="007167F3" w:rsidRDefault="00A85F13" w:rsidP="006B44A3">
            <w:pPr>
              <w:rPr>
                <w:rFonts w:ascii="Times New Roman" w:hAnsi="Times New Roman" w:cs="Times New Roman"/>
                <w:sz w:val="24"/>
                <w:szCs w:val="24"/>
              </w:rPr>
            </w:pPr>
          </w:p>
        </w:tc>
        <w:tc>
          <w:tcPr>
            <w:tcW w:w="604" w:type="dxa"/>
            <w:gridSpan w:val="7"/>
            <w:shd w:val="clear" w:color="auto" w:fill="auto"/>
          </w:tcPr>
          <w:p w14:paraId="6503C0F7" w14:textId="77777777" w:rsidR="00A85F13" w:rsidRPr="007167F3" w:rsidRDefault="00A85F13" w:rsidP="006B44A3">
            <w:pPr>
              <w:rPr>
                <w:rFonts w:ascii="Times New Roman" w:hAnsi="Times New Roman" w:cs="Times New Roman"/>
                <w:sz w:val="24"/>
                <w:szCs w:val="24"/>
              </w:rPr>
            </w:pPr>
          </w:p>
        </w:tc>
        <w:tc>
          <w:tcPr>
            <w:tcW w:w="466" w:type="dxa"/>
            <w:shd w:val="clear" w:color="auto" w:fill="auto"/>
          </w:tcPr>
          <w:p w14:paraId="5C0EBAA4" w14:textId="77777777" w:rsidR="00A85F13" w:rsidRPr="007167F3" w:rsidRDefault="00A85F13" w:rsidP="006B44A3">
            <w:pPr>
              <w:rPr>
                <w:rFonts w:ascii="Times New Roman" w:hAnsi="Times New Roman" w:cs="Times New Roman"/>
                <w:sz w:val="24"/>
                <w:szCs w:val="24"/>
              </w:rPr>
            </w:pPr>
          </w:p>
        </w:tc>
      </w:tr>
      <w:tr w:rsidR="00A85F13" w:rsidRPr="007167F3" w14:paraId="60AF1C10"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7527" w:type="dxa"/>
            <w:gridSpan w:val="15"/>
          </w:tcPr>
          <w:p w14:paraId="74498C15" w14:textId="77777777" w:rsidR="00A85F13" w:rsidRPr="007167F3" w:rsidRDefault="00A85F13" w:rsidP="006B44A3">
            <w:pPr>
              <w:rPr>
                <w:rFonts w:ascii="Times New Roman" w:hAnsi="Times New Roman" w:cs="Times New Roman"/>
                <w:b/>
                <w:sz w:val="24"/>
                <w:szCs w:val="24"/>
              </w:rPr>
            </w:pPr>
            <w:r w:rsidRPr="007167F3">
              <w:rPr>
                <w:rFonts w:ascii="Times New Roman" w:hAnsi="Times New Roman" w:cs="Times New Roman"/>
                <w:sz w:val="24"/>
                <w:szCs w:val="24"/>
              </w:rPr>
              <w:t xml:space="preserve">                                                                              </w:t>
            </w:r>
            <w:r w:rsidRPr="007167F3">
              <w:rPr>
                <w:rFonts w:ascii="Times New Roman" w:hAnsi="Times New Roman" w:cs="Times New Roman"/>
                <w:b/>
                <w:sz w:val="24"/>
                <w:szCs w:val="24"/>
              </w:rPr>
              <w:t>Risk Taking</w:t>
            </w:r>
          </w:p>
        </w:tc>
        <w:tc>
          <w:tcPr>
            <w:tcW w:w="1565" w:type="dxa"/>
            <w:gridSpan w:val="11"/>
          </w:tcPr>
          <w:p w14:paraId="448FEE20" w14:textId="77777777" w:rsidR="00A85F13" w:rsidRPr="007167F3" w:rsidRDefault="00A85F13" w:rsidP="006B44A3">
            <w:pPr>
              <w:rPr>
                <w:rFonts w:ascii="Times New Roman" w:hAnsi="Times New Roman" w:cs="Times New Roman"/>
                <w:b/>
                <w:sz w:val="24"/>
                <w:szCs w:val="24"/>
              </w:rPr>
            </w:pPr>
          </w:p>
        </w:tc>
      </w:tr>
      <w:tr w:rsidR="00A85F13" w:rsidRPr="007167F3" w14:paraId="339DA0A6"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1177" w:type="dxa"/>
            <w:gridSpan w:val="4"/>
          </w:tcPr>
          <w:p w14:paraId="38D474DE"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lastRenderedPageBreak/>
              <w:t xml:space="preserve">             13</w:t>
            </w:r>
          </w:p>
        </w:tc>
        <w:tc>
          <w:tcPr>
            <w:tcW w:w="5342" w:type="dxa"/>
            <w:gridSpan w:val="3"/>
          </w:tcPr>
          <w:p w14:paraId="4994476F"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I like the feeling that come from entering a new situation</w:t>
            </w:r>
          </w:p>
        </w:tc>
        <w:tc>
          <w:tcPr>
            <w:tcW w:w="573" w:type="dxa"/>
            <w:gridSpan w:val="5"/>
          </w:tcPr>
          <w:p w14:paraId="58853E8C" w14:textId="77777777" w:rsidR="00A85F13" w:rsidRPr="007167F3" w:rsidRDefault="00A85F13" w:rsidP="006B44A3">
            <w:pPr>
              <w:rPr>
                <w:rFonts w:ascii="Times New Roman" w:hAnsi="Times New Roman" w:cs="Times New Roman"/>
                <w:sz w:val="24"/>
                <w:szCs w:val="24"/>
              </w:rPr>
            </w:pPr>
          </w:p>
        </w:tc>
        <w:tc>
          <w:tcPr>
            <w:tcW w:w="435" w:type="dxa"/>
            <w:gridSpan w:val="3"/>
          </w:tcPr>
          <w:p w14:paraId="0ABD56CE" w14:textId="77777777" w:rsidR="00A85F13" w:rsidRPr="007167F3" w:rsidRDefault="00A85F13" w:rsidP="006B44A3">
            <w:pPr>
              <w:rPr>
                <w:rFonts w:ascii="Times New Roman" w:hAnsi="Times New Roman" w:cs="Times New Roman"/>
                <w:sz w:val="24"/>
                <w:szCs w:val="24"/>
              </w:rPr>
            </w:pPr>
          </w:p>
        </w:tc>
        <w:tc>
          <w:tcPr>
            <w:tcW w:w="526" w:type="dxa"/>
            <w:gridSpan w:val="4"/>
          </w:tcPr>
          <w:p w14:paraId="1CB7DD6D" w14:textId="77777777" w:rsidR="00A85F13" w:rsidRPr="007167F3" w:rsidRDefault="00A85F13" w:rsidP="006B44A3">
            <w:pPr>
              <w:rPr>
                <w:rFonts w:ascii="Times New Roman" w:hAnsi="Times New Roman" w:cs="Times New Roman"/>
                <w:sz w:val="24"/>
                <w:szCs w:val="24"/>
              </w:rPr>
            </w:pPr>
          </w:p>
        </w:tc>
        <w:tc>
          <w:tcPr>
            <w:tcW w:w="557" w:type="dxa"/>
            <w:gridSpan w:val="5"/>
          </w:tcPr>
          <w:p w14:paraId="54B6681A" w14:textId="77777777" w:rsidR="00A85F13" w:rsidRPr="007167F3" w:rsidRDefault="00A85F13" w:rsidP="006B44A3">
            <w:pPr>
              <w:rPr>
                <w:rFonts w:ascii="Times New Roman" w:hAnsi="Times New Roman" w:cs="Times New Roman"/>
                <w:sz w:val="24"/>
                <w:szCs w:val="24"/>
              </w:rPr>
            </w:pPr>
          </w:p>
        </w:tc>
        <w:tc>
          <w:tcPr>
            <w:tcW w:w="482" w:type="dxa"/>
            <w:gridSpan w:val="2"/>
          </w:tcPr>
          <w:p w14:paraId="74C48E8D" w14:textId="77777777" w:rsidR="00A85F13" w:rsidRPr="007167F3" w:rsidRDefault="00A85F13" w:rsidP="006B44A3">
            <w:pPr>
              <w:rPr>
                <w:rFonts w:ascii="Times New Roman" w:hAnsi="Times New Roman" w:cs="Times New Roman"/>
                <w:sz w:val="24"/>
                <w:szCs w:val="24"/>
              </w:rPr>
            </w:pPr>
          </w:p>
        </w:tc>
      </w:tr>
      <w:tr w:rsidR="00A85F13" w:rsidRPr="007167F3" w14:paraId="4BA2E25C"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1177" w:type="dxa"/>
            <w:gridSpan w:val="4"/>
          </w:tcPr>
          <w:p w14:paraId="4128C9A9"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14</w:t>
            </w:r>
          </w:p>
        </w:tc>
        <w:tc>
          <w:tcPr>
            <w:tcW w:w="5342" w:type="dxa"/>
            <w:gridSpan w:val="3"/>
          </w:tcPr>
          <w:p w14:paraId="54CD2B90"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I often think about doing things that would arouse a great deal of fear and anxiety </w:t>
            </w:r>
          </w:p>
        </w:tc>
        <w:tc>
          <w:tcPr>
            <w:tcW w:w="573" w:type="dxa"/>
            <w:gridSpan w:val="5"/>
          </w:tcPr>
          <w:p w14:paraId="5E0D24FA" w14:textId="77777777" w:rsidR="00A85F13" w:rsidRPr="007167F3" w:rsidRDefault="00A85F13" w:rsidP="006B44A3">
            <w:pPr>
              <w:rPr>
                <w:rFonts w:ascii="Times New Roman" w:hAnsi="Times New Roman" w:cs="Times New Roman"/>
                <w:sz w:val="24"/>
                <w:szCs w:val="24"/>
              </w:rPr>
            </w:pPr>
          </w:p>
        </w:tc>
        <w:tc>
          <w:tcPr>
            <w:tcW w:w="435" w:type="dxa"/>
            <w:gridSpan w:val="3"/>
          </w:tcPr>
          <w:p w14:paraId="395079B7" w14:textId="77777777" w:rsidR="00A85F13" w:rsidRPr="007167F3" w:rsidRDefault="00A85F13" w:rsidP="006B44A3">
            <w:pPr>
              <w:rPr>
                <w:rFonts w:ascii="Times New Roman" w:hAnsi="Times New Roman" w:cs="Times New Roman"/>
                <w:sz w:val="24"/>
                <w:szCs w:val="24"/>
              </w:rPr>
            </w:pPr>
          </w:p>
        </w:tc>
        <w:tc>
          <w:tcPr>
            <w:tcW w:w="526" w:type="dxa"/>
            <w:gridSpan w:val="4"/>
          </w:tcPr>
          <w:p w14:paraId="5F5A34B9" w14:textId="77777777" w:rsidR="00A85F13" w:rsidRPr="007167F3" w:rsidRDefault="00A85F13" w:rsidP="006B44A3">
            <w:pPr>
              <w:rPr>
                <w:rFonts w:ascii="Times New Roman" w:hAnsi="Times New Roman" w:cs="Times New Roman"/>
                <w:sz w:val="24"/>
                <w:szCs w:val="24"/>
              </w:rPr>
            </w:pPr>
          </w:p>
        </w:tc>
        <w:tc>
          <w:tcPr>
            <w:tcW w:w="557" w:type="dxa"/>
            <w:gridSpan w:val="5"/>
          </w:tcPr>
          <w:p w14:paraId="22A595D8" w14:textId="77777777" w:rsidR="00A85F13" w:rsidRPr="007167F3" w:rsidRDefault="00A85F13" w:rsidP="006B44A3">
            <w:pPr>
              <w:rPr>
                <w:rFonts w:ascii="Times New Roman" w:hAnsi="Times New Roman" w:cs="Times New Roman"/>
                <w:sz w:val="24"/>
                <w:szCs w:val="24"/>
              </w:rPr>
            </w:pPr>
          </w:p>
        </w:tc>
        <w:tc>
          <w:tcPr>
            <w:tcW w:w="482" w:type="dxa"/>
            <w:gridSpan w:val="2"/>
          </w:tcPr>
          <w:p w14:paraId="457243E1" w14:textId="77777777" w:rsidR="00A85F13" w:rsidRPr="007167F3" w:rsidRDefault="00A85F13" w:rsidP="006B44A3">
            <w:pPr>
              <w:rPr>
                <w:rFonts w:ascii="Times New Roman" w:hAnsi="Times New Roman" w:cs="Times New Roman"/>
                <w:sz w:val="24"/>
                <w:szCs w:val="24"/>
              </w:rPr>
            </w:pPr>
          </w:p>
        </w:tc>
      </w:tr>
      <w:tr w:rsidR="00A85F13" w:rsidRPr="007167F3" w14:paraId="5883E094"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1177" w:type="dxa"/>
            <w:gridSpan w:val="4"/>
          </w:tcPr>
          <w:p w14:paraId="42D2B22C"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15</w:t>
            </w:r>
          </w:p>
        </w:tc>
        <w:tc>
          <w:tcPr>
            <w:tcW w:w="5342" w:type="dxa"/>
            <w:gridSpan w:val="3"/>
          </w:tcPr>
          <w:p w14:paraId="280A1827"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I like to engage myself in a situation that the outcome is not clear</w:t>
            </w:r>
          </w:p>
        </w:tc>
        <w:tc>
          <w:tcPr>
            <w:tcW w:w="573" w:type="dxa"/>
            <w:gridSpan w:val="5"/>
          </w:tcPr>
          <w:p w14:paraId="264D65AA" w14:textId="77777777" w:rsidR="00A85F13" w:rsidRPr="007167F3" w:rsidRDefault="00A85F13" w:rsidP="006B44A3">
            <w:pPr>
              <w:rPr>
                <w:rFonts w:ascii="Times New Roman" w:hAnsi="Times New Roman" w:cs="Times New Roman"/>
                <w:sz w:val="24"/>
                <w:szCs w:val="24"/>
              </w:rPr>
            </w:pPr>
          </w:p>
        </w:tc>
        <w:tc>
          <w:tcPr>
            <w:tcW w:w="435" w:type="dxa"/>
            <w:gridSpan w:val="3"/>
          </w:tcPr>
          <w:p w14:paraId="0241E7E7" w14:textId="77777777" w:rsidR="00A85F13" w:rsidRPr="007167F3" w:rsidRDefault="00A85F13" w:rsidP="006B44A3">
            <w:pPr>
              <w:rPr>
                <w:rFonts w:ascii="Times New Roman" w:hAnsi="Times New Roman" w:cs="Times New Roman"/>
                <w:sz w:val="24"/>
                <w:szCs w:val="24"/>
              </w:rPr>
            </w:pPr>
          </w:p>
        </w:tc>
        <w:tc>
          <w:tcPr>
            <w:tcW w:w="526" w:type="dxa"/>
            <w:gridSpan w:val="4"/>
          </w:tcPr>
          <w:p w14:paraId="356A44C9" w14:textId="77777777" w:rsidR="00A85F13" w:rsidRPr="007167F3" w:rsidRDefault="00A85F13" w:rsidP="006B44A3">
            <w:pPr>
              <w:rPr>
                <w:rFonts w:ascii="Times New Roman" w:hAnsi="Times New Roman" w:cs="Times New Roman"/>
                <w:sz w:val="24"/>
                <w:szCs w:val="24"/>
              </w:rPr>
            </w:pPr>
          </w:p>
        </w:tc>
        <w:tc>
          <w:tcPr>
            <w:tcW w:w="557" w:type="dxa"/>
            <w:gridSpan w:val="5"/>
          </w:tcPr>
          <w:p w14:paraId="48DDB1E2" w14:textId="77777777" w:rsidR="00A85F13" w:rsidRPr="007167F3" w:rsidRDefault="00A85F13" w:rsidP="006B44A3">
            <w:pPr>
              <w:rPr>
                <w:rFonts w:ascii="Times New Roman" w:hAnsi="Times New Roman" w:cs="Times New Roman"/>
                <w:sz w:val="24"/>
                <w:szCs w:val="24"/>
              </w:rPr>
            </w:pPr>
          </w:p>
        </w:tc>
        <w:tc>
          <w:tcPr>
            <w:tcW w:w="482" w:type="dxa"/>
            <w:gridSpan w:val="2"/>
          </w:tcPr>
          <w:p w14:paraId="7BFDF3EE" w14:textId="77777777" w:rsidR="00A85F13" w:rsidRPr="007167F3" w:rsidRDefault="00A85F13" w:rsidP="006B44A3">
            <w:pPr>
              <w:rPr>
                <w:rFonts w:ascii="Times New Roman" w:hAnsi="Times New Roman" w:cs="Times New Roman"/>
                <w:sz w:val="24"/>
                <w:szCs w:val="24"/>
              </w:rPr>
            </w:pPr>
          </w:p>
        </w:tc>
      </w:tr>
      <w:tr w:rsidR="00A85F13" w:rsidRPr="007167F3" w14:paraId="1F5A335C"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1177" w:type="dxa"/>
            <w:gridSpan w:val="4"/>
          </w:tcPr>
          <w:p w14:paraId="564B75FD"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16</w:t>
            </w:r>
          </w:p>
        </w:tc>
        <w:tc>
          <w:tcPr>
            <w:tcW w:w="5342" w:type="dxa"/>
            <w:gridSpan w:val="3"/>
          </w:tcPr>
          <w:p w14:paraId="27FA5E27"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I like to multitask</w:t>
            </w:r>
          </w:p>
        </w:tc>
        <w:tc>
          <w:tcPr>
            <w:tcW w:w="573" w:type="dxa"/>
            <w:gridSpan w:val="5"/>
          </w:tcPr>
          <w:p w14:paraId="4AFABF94" w14:textId="77777777" w:rsidR="00A85F13" w:rsidRPr="007167F3" w:rsidRDefault="00A85F13" w:rsidP="006B44A3">
            <w:pPr>
              <w:rPr>
                <w:rFonts w:ascii="Times New Roman" w:hAnsi="Times New Roman" w:cs="Times New Roman"/>
                <w:sz w:val="24"/>
                <w:szCs w:val="24"/>
              </w:rPr>
            </w:pPr>
          </w:p>
        </w:tc>
        <w:tc>
          <w:tcPr>
            <w:tcW w:w="435" w:type="dxa"/>
            <w:gridSpan w:val="3"/>
          </w:tcPr>
          <w:p w14:paraId="10948090" w14:textId="77777777" w:rsidR="00A85F13" w:rsidRPr="007167F3" w:rsidRDefault="00A85F13" w:rsidP="006B44A3">
            <w:pPr>
              <w:rPr>
                <w:rFonts w:ascii="Times New Roman" w:hAnsi="Times New Roman" w:cs="Times New Roman"/>
                <w:sz w:val="24"/>
                <w:szCs w:val="24"/>
              </w:rPr>
            </w:pPr>
          </w:p>
        </w:tc>
        <w:tc>
          <w:tcPr>
            <w:tcW w:w="526" w:type="dxa"/>
            <w:gridSpan w:val="4"/>
          </w:tcPr>
          <w:p w14:paraId="2C14C817" w14:textId="77777777" w:rsidR="00A85F13" w:rsidRPr="007167F3" w:rsidRDefault="00A85F13" w:rsidP="006B44A3">
            <w:pPr>
              <w:rPr>
                <w:rFonts w:ascii="Times New Roman" w:hAnsi="Times New Roman" w:cs="Times New Roman"/>
                <w:sz w:val="24"/>
                <w:szCs w:val="24"/>
              </w:rPr>
            </w:pPr>
          </w:p>
        </w:tc>
        <w:tc>
          <w:tcPr>
            <w:tcW w:w="557" w:type="dxa"/>
            <w:gridSpan w:val="5"/>
          </w:tcPr>
          <w:p w14:paraId="344CE18A" w14:textId="77777777" w:rsidR="00A85F13" w:rsidRPr="007167F3" w:rsidRDefault="00A85F13" w:rsidP="006B44A3">
            <w:pPr>
              <w:rPr>
                <w:rFonts w:ascii="Times New Roman" w:hAnsi="Times New Roman" w:cs="Times New Roman"/>
                <w:sz w:val="24"/>
                <w:szCs w:val="24"/>
              </w:rPr>
            </w:pPr>
          </w:p>
        </w:tc>
        <w:tc>
          <w:tcPr>
            <w:tcW w:w="482" w:type="dxa"/>
            <w:gridSpan w:val="2"/>
          </w:tcPr>
          <w:p w14:paraId="0475340B" w14:textId="77777777" w:rsidR="00A85F13" w:rsidRPr="007167F3" w:rsidRDefault="00A85F13" w:rsidP="006B44A3">
            <w:pPr>
              <w:rPr>
                <w:rFonts w:ascii="Times New Roman" w:hAnsi="Times New Roman" w:cs="Times New Roman"/>
                <w:sz w:val="24"/>
                <w:szCs w:val="24"/>
              </w:rPr>
            </w:pPr>
          </w:p>
        </w:tc>
      </w:tr>
      <w:tr w:rsidR="00A85F13" w:rsidRPr="007167F3" w14:paraId="76C3168E"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1177" w:type="dxa"/>
            <w:gridSpan w:val="4"/>
          </w:tcPr>
          <w:p w14:paraId="62710E16"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17</w:t>
            </w:r>
          </w:p>
        </w:tc>
        <w:tc>
          <w:tcPr>
            <w:tcW w:w="5342" w:type="dxa"/>
            <w:gridSpan w:val="3"/>
          </w:tcPr>
          <w:p w14:paraId="26364EA4"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I carefully analyze the situation before making decision</w:t>
            </w:r>
          </w:p>
        </w:tc>
        <w:tc>
          <w:tcPr>
            <w:tcW w:w="573" w:type="dxa"/>
            <w:gridSpan w:val="5"/>
          </w:tcPr>
          <w:p w14:paraId="0C73AB98" w14:textId="77777777" w:rsidR="00A85F13" w:rsidRPr="007167F3" w:rsidRDefault="00A85F13" w:rsidP="006B44A3">
            <w:pPr>
              <w:rPr>
                <w:rFonts w:ascii="Times New Roman" w:hAnsi="Times New Roman" w:cs="Times New Roman"/>
                <w:sz w:val="24"/>
                <w:szCs w:val="24"/>
              </w:rPr>
            </w:pPr>
          </w:p>
        </w:tc>
        <w:tc>
          <w:tcPr>
            <w:tcW w:w="435" w:type="dxa"/>
            <w:gridSpan w:val="3"/>
          </w:tcPr>
          <w:p w14:paraId="4C8A9AAB" w14:textId="77777777" w:rsidR="00A85F13" w:rsidRPr="007167F3" w:rsidRDefault="00A85F13" w:rsidP="006B44A3">
            <w:pPr>
              <w:rPr>
                <w:rFonts w:ascii="Times New Roman" w:hAnsi="Times New Roman" w:cs="Times New Roman"/>
                <w:sz w:val="24"/>
                <w:szCs w:val="24"/>
              </w:rPr>
            </w:pPr>
          </w:p>
        </w:tc>
        <w:tc>
          <w:tcPr>
            <w:tcW w:w="526" w:type="dxa"/>
            <w:gridSpan w:val="4"/>
          </w:tcPr>
          <w:p w14:paraId="7C5C71A7" w14:textId="77777777" w:rsidR="00A85F13" w:rsidRPr="007167F3" w:rsidRDefault="00A85F13" w:rsidP="006B44A3">
            <w:pPr>
              <w:rPr>
                <w:rFonts w:ascii="Times New Roman" w:hAnsi="Times New Roman" w:cs="Times New Roman"/>
                <w:sz w:val="24"/>
                <w:szCs w:val="24"/>
              </w:rPr>
            </w:pPr>
          </w:p>
        </w:tc>
        <w:tc>
          <w:tcPr>
            <w:tcW w:w="557" w:type="dxa"/>
            <w:gridSpan w:val="5"/>
          </w:tcPr>
          <w:p w14:paraId="01810437" w14:textId="77777777" w:rsidR="00A85F13" w:rsidRPr="007167F3" w:rsidRDefault="00A85F13" w:rsidP="006B44A3">
            <w:pPr>
              <w:rPr>
                <w:rFonts w:ascii="Times New Roman" w:hAnsi="Times New Roman" w:cs="Times New Roman"/>
                <w:sz w:val="24"/>
                <w:szCs w:val="24"/>
              </w:rPr>
            </w:pPr>
          </w:p>
        </w:tc>
        <w:tc>
          <w:tcPr>
            <w:tcW w:w="482" w:type="dxa"/>
            <w:gridSpan w:val="2"/>
          </w:tcPr>
          <w:p w14:paraId="4D8B5EDD" w14:textId="77777777" w:rsidR="00A85F13" w:rsidRPr="007167F3" w:rsidRDefault="00A85F13" w:rsidP="006B44A3">
            <w:pPr>
              <w:rPr>
                <w:rFonts w:ascii="Times New Roman" w:hAnsi="Times New Roman" w:cs="Times New Roman"/>
                <w:sz w:val="24"/>
                <w:szCs w:val="24"/>
              </w:rPr>
            </w:pPr>
          </w:p>
        </w:tc>
      </w:tr>
      <w:tr w:rsidR="00A85F13" w:rsidRPr="007167F3" w14:paraId="4F2CE683"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1177" w:type="dxa"/>
            <w:gridSpan w:val="4"/>
          </w:tcPr>
          <w:p w14:paraId="35453BD3"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18</w:t>
            </w:r>
          </w:p>
        </w:tc>
        <w:tc>
          <w:tcPr>
            <w:tcW w:w="5342" w:type="dxa"/>
            <w:gridSpan w:val="3"/>
          </w:tcPr>
          <w:p w14:paraId="3C14D968"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I enjoy doing things that are not planned</w:t>
            </w:r>
          </w:p>
        </w:tc>
        <w:tc>
          <w:tcPr>
            <w:tcW w:w="573" w:type="dxa"/>
            <w:gridSpan w:val="5"/>
          </w:tcPr>
          <w:p w14:paraId="06E536C3" w14:textId="77777777" w:rsidR="00A85F13" w:rsidRPr="007167F3" w:rsidRDefault="00A85F13" w:rsidP="006B44A3">
            <w:pPr>
              <w:rPr>
                <w:rFonts w:ascii="Times New Roman" w:hAnsi="Times New Roman" w:cs="Times New Roman"/>
                <w:sz w:val="24"/>
                <w:szCs w:val="24"/>
              </w:rPr>
            </w:pPr>
          </w:p>
        </w:tc>
        <w:tc>
          <w:tcPr>
            <w:tcW w:w="435" w:type="dxa"/>
            <w:gridSpan w:val="3"/>
          </w:tcPr>
          <w:p w14:paraId="2272915C" w14:textId="77777777" w:rsidR="00A85F13" w:rsidRPr="007167F3" w:rsidRDefault="00A85F13" w:rsidP="006B44A3">
            <w:pPr>
              <w:rPr>
                <w:rFonts w:ascii="Times New Roman" w:hAnsi="Times New Roman" w:cs="Times New Roman"/>
                <w:sz w:val="24"/>
                <w:szCs w:val="24"/>
              </w:rPr>
            </w:pPr>
          </w:p>
        </w:tc>
        <w:tc>
          <w:tcPr>
            <w:tcW w:w="526" w:type="dxa"/>
            <w:gridSpan w:val="4"/>
          </w:tcPr>
          <w:p w14:paraId="203F4AF1" w14:textId="77777777" w:rsidR="00A85F13" w:rsidRPr="007167F3" w:rsidRDefault="00A85F13" w:rsidP="006B44A3">
            <w:pPr>
              <w:rPr>
                <w:rFonts w:ascii="Times New Roman" w:hAnsi="Times New Roman" w:cs="Times New Roman"/>
                <w:sz w:val="24"/>
                <w:szCs w:val="24"/>
              </w:rPr>
            </w:pPr>
          </w:p>
        </w:tc>
        <w:tc>
          <w:tcPr>
            <w:tcW w:w="557" w:type="dxa"/>
            <w:gridSpan w:val="5"/>
          </w:tcPr>
          <w:p w14:paraId="372AD532" w14:textId="77777777" w:rsidR="00A85F13" w:rsidRPr="007167F3" w:rsidRDefault="00A85F13" w:rsidP="006B44A3">
            <w:pPr>
              <w:rPr>
                <w:rFonts w:ascii="Times New Roman" w:hAnsi="Times New Roman" w:cs="Times New Roman"/>
                <w:sz w:val="24"/>
                <w:szCs w:val="24"/>
              </w:rPr>
            </w:pPr>
          </w:p>
        </w:tc>
        <w:tc>
          <w:tcPr>
            <w:tcW w:w="482" w:type="dxa"/>
            <w:gridSpan w:val="2"/>
          </w:tcPr>
          <w:p w14:paraId="0141AA3F" w14:textId="77777777" w:rsidR="00A85F13" w:rsidRPr="007167F3" w:rsidRDefault="00A85F13" w:rsidP="006B44A3">
            <w:pPr>
              <w:rPr>
                <w:rFonts w:ascii="Times New Roman" w:hAnsi="Times New Roman" w:cs="Times New Roman"/>
                <w:sz w:val="24"/>
                <w:szCs w:val="24"/>
              </w:rPr>
            </w:pPr>
          </w:p>
        </w:tc>
      </w:tr>
      <w:tr w:rsidR="00A85F13" w:rsidRPr="007167F3" w14:paraId="3317F424"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9092" w:type="dxa"/>
            <w:gridSpan w:val="26"/>
          </w:tcPr>
          <w:p w14:paraId="08940F34" w14:textId="77777777" w:rsidR="00A85F13" w:rsidRPr="007167F3" w:rsidRDefault="00A85F13" w:rsidP="006B44A3">
            <w:pPr>
              <w:rPr>
                <w:rFonts w:ascii="Times New Roman" w:hAnsi="Times New Roman" w:cs="Times New Roman"/>
                <w:b/>
                <w:sz w:val="24"/>
                <w:szCs w:val="24"/>
              </w:rPr>
            </w:pPr>
            <w:r w:rsidRPr="007167F3">
              <w:rPr>
                <w:rFonts w:ascii="Times New Roman" w:hAnsi="Times New Roman" w:cs="Times New Roman"/>
                <w:sz w:val="24"/>
                <w:szCs w:val="24"/>
              </w:rPr>
              <w:t xml:space="preserve">                                                                       </w:t>
            </w:r>
            <w:r w:rsidRPr="007167F3">
              <w:rPr>
                <w:rFonts w:ascii="Times New Roman" w:hAnsi="Times New Roman" w:cs="Times New Roman"/>
                <w:b/>
                <w:sz w:val="24"/>
                <w:szCs w:val="24"/>
              </w:rPr>
              <w:t xml:space="preserve">Innovation </w:t>
            </w:r>
          </w:p>
        </w:tc>
      </w:tr>
      <w:tr w:rsidR="00A85F13" w:rsidRPr="007167F3" w14:paraId="1B7CEE6F"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208" w:type="dxa"/>
            <w:gridSpan w:val="5"/>
          </w:tcPr>
          <w:p w14:paraId="38FDD009"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19</w:t>
            </w:r>
          </w:p>
        </w:tc>
        <w:tc>
          <w:tcPr>
            <w:tcW w:w="5373" w:type="dxa"/>
            <w:gridSpan w:val="4"/>
          </w:tcPr>
          <w:p w14:paraId="7C22C3A1"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Employee are consider as important source of information</w:t>
            </w:r>
          </w:p>
        </w:tc>
        <w:tc>
          <w:tcPr>
            <w:tcW w:w="526" w:type="dxa"/>
            <w:gridSpan w:val="4"/>
          </w:tcPr>
          <w:p w14:paraId="5CB7F9F0" w14:textId="77777777" w:rsidR="00A85F13" w:rsidRPr="007167F3" w:rsidRDefault="00A85F13" w:rsidP="006B44A3">
            <w:pPr>
              <w:rPr>
                <w:rFonts w:ascii="Times New Roman" w:hAnsi="Times New Roman" w:cs="Times New Roman"/>
                <w:sz w:val="24"/>
                <w:szCs w:val="24"/>
              </w:rPr>
            </w:pPr>
          </w:p>
        </w:tc>
        <w:tc>
          <w:tcPr>
            <w:tcW w:w="449" w:type="dxa"/>
            <w:gridSpan w:val="4"/>
          </w:tcPr>
          <w:p w14:paraId="18FC4F2C" w14:textId="77777777" w:rsidR="00A85F13" w:rsidRPr="007167F3" w:rsidRDefault="00A85F13" w:rsidP="006B44A3">
            <w:pPr>
              <w:rPr>
                <w:rFonts w:ascii="Times New Roman" w:hAnsi="Times New Roman" w:cs="Times New Roman"/>
                <w:sz w:val="24"/>
                <w:szCs w:val="24"/>
              </w:rPr>
            </w:pPr>
          </w:p>
        </w:tc>
        <w:tc>
          <w:tcPr>
            <w:tcW w:w="557" w:type="dxa"/>
            <w:gridSpan w:val="4"/>
          </w:tcPr>
          <w:p w14:paraId="2275FC70" w14:textId="77777777" w:rsidR="00A85F13" w:rsidRPr="007167F3" w:rsidRDefault="00A85F13" w:rsidP="006B44A3">
            <w:pPr>
              <w:rPr>
                <w:rFonts w:ascii="Times New Roman" w:hAnsi="Times New Roman" w:cs="Times New Roman"/>
                <w:sz w:val="24"/>
                <w:szCs w:val="24"/>
              </w:rPr>
            </w:pPr>
          </w:p>
        </w:tc>
        <w:tc>
          <w:tcPr>
            <w:tcW w:w="480" w:type="dxa"/>
            <w:gridSpan w:val="2"/>
          </w:tcPr>
          <w:p w14:paraId="23622A08" w14:textId="77777777" w:rsidR="00A85F13" w:rsidRPr="007167F3" w:rsidRDefault="00A85F13" w:rsidP="006B44A3">
            <w:pPr>
              <w:rPr>
                <w:rFonts w:ascii="Times New Roman" w:hAnsi="Times New Roman" w:cs="Times New Roman"/>
                <w:sz w:val="24"/>
                <w:szCs w:val="24"/>
              </w:rPr>
            </w:pPr>
          </w:p>
        </w:tc>
        <w:tc>
          <w:tcPr>
            <w:tcW w:w="499" w:type="dxa"/>
            <w:gridSpan w:val="3"/>
          </w:tcPr>
          <w:p w14:paraId="07F34A7A" w14:textId="77777777" w:rsidR="00A85F13" w:rsidRPr="007167F3" w:rsidRDefault="00A85F13" w:rsidP="006B44A3">
            <w:pPr>
              <w:rPr>
                <w:rFonts w:ascii="Times New Roman" w:hAnsi="Times New Roman" w:cs="Times New Roman"/>
                <w:sz w:val="24"/>
                <w:szCs w:val="24"/>
              </w:rPr>
            </w:pPr>
          </w:p>
        </w:tc>
      </w:tr>
      <w:tr w:rsidR="00A85F13" w:rsidRPr="007167F3" w14:paraId="0331A8D8"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208" w:type="dxa"/>
            <w:gridSpan w:val="5"/>
          </w:tcPr>
          <w:p w14:paraId="22D3D013"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20</w:t>
            </w:r>
          </w:p>
        </w:tc>
        <w:tc>
          <w:tcPr>
            <w:tcW w:w="5373" w:type="dxa"/>
            <w:gridSpan w:val="4"/>
          </w:tcPr>
          <w:p w14:paraId="32E221C6"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The organization often organize training for the employee</w:t>
            </w:r>
          </w:p>
        </w:tc>
        <w:tc>
          <w:tcPr>
            <w:tcW w:w="526" w:type="dxa"/>
            <w:gridSpan w:val="4"/>
          </w:tcPr>
          <w:p w14:paraId="28367D9A" w14:textId="77777777" w:rsidR="00A85F13" w:rsidRPr="007167F3" w:rsidRDefault="00A85F13" w:rsidP="006B44A3">
            <w:pPr>
              <w:rPr>
                <w:rFonts w:ascii="Times New Roman" w:hAnsi="Times New Roman" w:cs="Times New Roman"/>
                <w:sz w:val="24"/>
                <w:szCs w:val="24"/>
              </w:rPr>
            </w:pPr>
          </w:p>
        </w:tc>
        <w:tc>
          <w:tcPr>
            <w:tcW w:w="449" w:type="dxa"/>
            <w:gridSpan w:val="4"/>
          </w:tcPr>
          <w:p w14:paraId="4D7D3A29" w14:textId="77777777" w:rsidR="00A85F13" w:rsidRPr="007167F3" w:rsidRDefault="00A85F13" w:rsidP="006B44A3">
            <w:pPr>
              <w:rPr>
                <w:rFonts w:ascii="Times New Roman" w:hAnsi="Times New Roman" w:cs="Times New Roman"/>
                <w:sz w:val="24"/>
                <w:szCs w:val="24"/>
              </w:rPr>
            </w:pPr>
          </w:p>
        </w:tc>
        <w:tc>
          <w:tcPr>
            <w:tcW w:w="557" w:type="dxa"/>
            <w:gridSpan w:val="4"/>
          </w:tcPr>
          <w:p w14:paraId="582D2018" w14:textId="77777777" w:rsidR="00A85F13" w:rsidRPr="007167F3" w:rsidRDefault="00A85F13" w:rsidP="006B44A3">
            <w:pPr>
              <w:rPr>
                <w:rFonts w:ascii="Times New Roman" w:hAnsi="Times New Roman" w:cs="Times New Roman"/>
                <w:sz w:val="24"/>
                <w:szCs w:val="24"/>
              </w:rPr>
            </w:pPr>
          </w:p>
        </w:tc>
        <w:tc>
          <w:tcPr>
            <w:tcW w:w="480" w:type="dxa"/>
            <w:gridSpan w:val="2"/>
          </w:tcPr>
          <w:p w14:paraId="56351375" w14:textId="77777777" w:rsidR="00A85F13" w:rsidRPr="007167F3" w:rsidRDefault="00A85F13" w:rsidP="006B44A3">
            <w:pPr>
              <w:rPr>
                <w:rFonts w:ascii="Times New Roman" w:hAnsi="Times New Roman" w:cs="Times New Roman"/>
                <w:sz w:val="24"/>
                <w:szCs w:val="24"/>
              </w:rPr>
            </w:pPr>
          </w:p>
        </w:tc>
        <w:tc>
          <w:tcPr>
            <w:tcW w:w="499" w:type="dxa"/>
            <w:gridSpan w:val="3"/>
          </w:tcPr>
          <w:p w14:paraId="4D384812" w14:textId="77777777" w:rsidR="00A85F13" w:rsidRPr="007167F3" w:rsidRDefault="00A85F13" w:rsidP="006B44A3">
            <w:pPr>
              <w:rPr>
                <w:rFonts w:ascii="Times New Roman" w:hAnsi="Times New Roman" w:cs="Times New Roman"/>
                <w:sz w:val="24"/>
                <w:szCs w:val="24"/>
              </w:rPr>
            </w:pPr>
          </w:p>
        </w:tc>
      </w:tr>
      <w:tr w:rsidR="00A85F13" w:rsidRPr="007167F3" w14:paraId="7FF80CD6"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208" w:type="dxa"/>
            <w:gridSpan w:val="5"/>
          </w:tcPr>
          <w:p w14:paraId="232712D4"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21</w:t>
            </w:r>
          </w:p>
        </w:tc>
        <w:tc>
          <w:tcPr>
            <w:tcW w:w="5373" w:type="dxa"/>
            <w:gridSpan w:val="4"/>
          </w:tcPr>
          <w:p w14:paraId="2D0A16E0"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Employees are aware of the goals of the organisation</w:t>
            </w:r>
          </w:p>
        </w:tc>
        <w:tc>
          <w:tcPr>
            <w:tcW w:w="526" w:type="dxa"/>
            <w:gridSpan w:val="4"/>
          </w:tcPr>
          <w:p w14:paraId="771C6145" w14:textId="77777777" w:rsidR="00A85F13" w:rsidRPr="007167F3" w:rsidRDefault="00A85F13" w:rsidP="006B44A3">
            <w:pPr>
              <w:rPr>
                <w:rFonts w:ascii="Times New Roman" w:hAnsi="Times New Roman" w:cs="Times New Roman"/>
                <w:sz w:val="24"/>
                <w:szCs w:val="24"/>
              </w:rPr>
            </w:pPr>
          </w:p>
        </w:tc>
        <w:tc>
          <w:tcPr>
            <w:tcW w:w="449" w:type="dxa"/>
            <w:gridSpan w:val="4"/>
          </w:tcPr>
          <w:p w14:paraId="16CC825D" w14:textId="77777777" w:rsidR="00A85F13" w:rsidRPr="007167F3" w:rsidRDefault="00A85F13" w:rsidP="006B44A3">
            <w:pPr>
              <w:rPr>
                <w:rFonts w:ascii="Times New Roman" w:hAnsi="Times New Roman" w:cs="Times New Roman"/>
                <w:sz w:val="24"/>
                <w:szCs w:val="24"/>
              </w:rPr>
            </w:pPr>
          </w:p>
        </w:tc>
        <w:tc>
          <w:tcPr>
            <w:tcW w:w="557" w:type="dxa"/>
            <w:gridSpan w:val="4"/>
          </w:tcPr>
          <w:p w14:paraId="3EB1EBA6" w14:textId="77777777" w:rsidR="00A85F13" w:rsidRPr="007167F3" w:rsidRDefault="00A85F13" w:rsidP="006B44A3">
            <w:pPr>
              <w:rPr>
                <w:rFonts w:ascii="Times New Roman" w:hAnsi="Times New Roman" w:cs="Times New Roman"/>
                <w:sz w:val="24"/>
                <w:szCs w:val="24"/>
              </w:rPr>
            </w:pPr>
          </w:p>
        </w:tc>
        <w:tc>
          <w:tcPr>
            <w:tcW w:w="480" w:type="dxa"/>
            <w:gridSpan w:val="2"/>
          </w:tcPr>
          <w:p w14:paraId="4AAA0C2E" w14:textId="77777777" w:rsidR="00A85F13" w:rsidRPr="007167F3" w:rsidRDefault="00A85F13" w:rsidP="006B44A3">
            <w:pPr>
              <w:rPr>
                <w:rFonts w:ascii="Times New Roman" w:hAnsi="Times New Roman" w:cs="Times New Roman"/>
                <w:sz w:val="24"/>
                <w:szCs w:val="24"/>
              </w:rPr>
            </w:pPr>
          </w:p>
        </w:tc>
        <w:tc>
          <w:tcPr>
            <w:tcW w:w="499" w:type="dxa"/>
            <w:gridSpan w:val="3"/>
          </w:tcPr>
          <w:p w14:paraId="78A2287C" w14:textId="77777777" w:rsidR="00A85F13" w:rsidRPr="007167F3" w:rsidRDefault="00A85F13" w:rsidP="006B44A3">
            <w:pPr>
              <w:rPr>
                <w:rFonts w:ascii="Times New Roman" w:hAnsi="Times New Roman" w:cs="Times New Roman"/>
                <w:sz w:val="24"/>
                <w:szCs w:val="24"/>
              </w:rPr>
            </w:pPr>
          </w:p>
        </w:tc>
      </w:tr>
      <w:tr w:rsidR="00A85F13" w:rsidRPr="007167F3" w14:paraId="42320E33"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208" w:type="dxa"/>
            <w:gridSpan w:val="5"/>
          </w:tcPr>
          <w:p w14:paraId="6A116E3E"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22</w:t>
            </w:r>
          </w:p>
        </w:tc>
        <w:tc>
          <w:tcPr>
            <w:tcW w:w="5373" w:type="dxa"/>
            <w:gridSpan w:val="4"/>
          </w:tcPr>
          <w:p w14:paraId="39BF2E25"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Employees always want to learning new skills</w:t>
            </w:r>
          </w:p>
        </w:tc>
        <w:tc>
          <w:tcPr>
            <w:tcW w:w="526" w:type="dxa"/>
            <w:gridSpan w:val="4"/>
          </w:tcPr>
          <w:p w14:paraId="765A1150" w14:textId="77777777" w:rsidR="00A85F13" w:rsidRPr="007167F3" w:rsidRDefault="00A85F13" w:rsidP="006B44A3">
            <w:pPr>
              <w:rPr>
                <w:rFonts w:ascii="Times New Roman" w:hAnsi="Times New Roman" w:cs="Times New Roman"/>
                <w:sz w:val="24"/>
                <w:szCs w:val="24"/>
              </w:rPr>
            </w:pPr>
          </w:p>
        </w:tc>
        <w:tc>
          <w:tcPr>
            <w:tcW w:w="449" w:type="dxa"/>
            <w:gridSpan w:val="4"/>
          </w:tcPr>
          <w:p w14:paraId="78571C06" w14:textId="77777777" w:rsidR="00A85F13" w:rsidRPr="007167F3" w:rsidRDefault="00A85F13" w:rsidP="006B44A3">
            <w:pPr>
              <w:rPr>
                <w:rFonts w:ascii="Times New Roman" w:hAnsi="Times New Roman" w:cs="Times New Roman"/>
                <w:sz w:val="24"/>
                <w:szCs w:val="24"/>
              </w:rPr>
            </w:pPr>
          </w:p>
        </w:tc>
        <w:tc>
          <w:tcPr>
            <w:tcW w:w="557" w:type="dxa"/>
            <w:gridSpan w:val="4"/>
          </w:tcPr>
          <w:p w14:paraId="40DB1D06" w14:textId="77777777" w:rsidR="00A85F13" w:rsidRPr="007167F3" w:rsidRDefault="00A85F13" w:rsidP="006B44A3">
            <w:pPr>
              <w:rPr>
                <w:rFonts w:ascii="Times New Roman" w:hAnsi="Times New Roman" w:cs="Times New Roman"/>
                <w:sz w:val="24"/>
                <w:szCs w:val="24"/>
              </w:rPr>
            </w:pPr>
          </w:p>
        </w:tc>
        <w:tc>
          <w:tcPr>
            <w:tcW w:w="480" w:type="dxa"/>
            <w:gridSpan w:val="2"/>
          </w:tcPr>
          <w:p w14:paraId="30F538FC" w14:textId="77777777" w:rsidR="00A85F13" w:rsidRPr="007167F3" w:rsidRDefault="00A85F13" w:rsidP="006B44A3">
            <w:pPr>
              <w:rPr>
                <w:rFonts w:ascii="Times New Roman" w:hAnsi="Times New Roman" w:cs="Times New Roman"/>
                <w:sz w:val="24"/>
                <w:szCs w:val="24"/>
              </w:rPr>
            </w:pPr>
          </w:p>
        </w:tc>
        <w:tc>
          <w:tcPr>
            <w:tcW w:w="499" w:type="dxa"/>
            <w:gridSpan w:val="3"/>
          </w:tcPr>
          <w:p w14:paraId="4A97F22A" w14:textId="77777777" w:rsidR="00A85F13" w:rsidRPr="007167F3" w:rsidRDefault="00A85F13" w:rsidP="006B44A3">
            <w:pPr>
              <w:rPr>
                <w:rFonts w:ascii="Times New Roman" w:hAnsi="Times New Roman" w:cs="Times New Roman"/>
                <w:sz w:val="24"/>
                <w:szCs w:val="24"/>
              </w:rPr>
            </w:pPr>
          </w:p>
        </w:tc>
      </w:tr>
      <w:tr w:rsidR="00A85F13" w:rsidRPr="007167F3" w14:paraId="6E999592"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208" w:type="dxa"/>
            <w:gridSpan w:val="5"/>
          </w:tcPr>
          <w:p w14:paraId="1557854F"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23</w:t>
            </w:r>
          </w:p>
        </w:tc>
        <w:tc>
          <w:tcPr>
            <w:tcW w:w="5373" w:type="dxa"/>
            <w:gridSpan w:val="4"/>
          </w:tcPr>
          <w:p w14:paraId="59A1E5D0"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Most of the employees have analytical skills</w:t>
            </w:r>
          </w:p>
        </w:tc>
        <w:tc>
          <w:tcPr>
            <w:tcW w:w="526" w:type="dxa"/>
            <w:gridSpan w:val="4"/>
          </w:tcPr>
          <w:p w14:paraId="32FA4CA8" w14:textId="77777777" w:rsidR="00A85F13" w:rsidRPr="007167F3" w:rsidRDefault="00A85F13" w:rsidP="006B44A3">
            <w:pPr>
              <w:rPr>
                <w:rFonts w:ascii="Times New Roman" w:hAnsi="Times New Roman" w:cs="Times New Roman"/>
                <w:sz w:val="24"/>
                <w:szCs w:val="24"/>
              </w:rPr>
            </w:pPr>
          </w:p>
        </w:tc>
        <w:tc>
          <w:tcPr>
            <w:tcW w:w="449" w:type="dxa"/>
            <w:gridSpan w:val="4"/>
          </w:tcPr>
          <w:p w14:paraId="475B98AE" w14:textId="77777777" w:rsidR="00A85F13" w:rsidRPr="007167F3" w:rsidRDefault="00A85F13" w:rsidP="006B44A3">
            <w:pPr>
              <w:rPr>
                <w:rFonts w:ascii="Times New Roman" w:hAnsi="Times New Roman" w:cs="Times New Roman"/>
                <w:sz w:val="24"/>
                <w:szCs w:val="24"/>
              </w:rPr>
            </w:pPr>
          </w:p>
        </w:tc>
        <w:tc>
          <w:tcPr>
            <w:tcW w:w="557" w:type="dxa"/>
            <w:gridSpan w:val="4"/>
          </w:tcPr>
          <w:p w14:paraId="1FFD2846" w14:textId="77777777" w:rsidR="00A85F13" w:rsidRPr="007167F3" w:rsidRDefault="00A85F13" w:rsidP="006B44A3">
            <w:pPr>
              <w:rPr>
                <w:rFonts w:ascii="Times New Roman" w:hAnsi="Times New Roman" w:cs="Times New Roman"/>
                <w:sz w:val="24"/>
                <w:szCs w:val="24"/>
              </w:rPr>
            </w:pPr>
          </w:p>
        </w:tc>
        <w:tc>
          <w:tcPr>
            <w:tcW w:w="480" w:type="dxa"/>
            <w:gridSpan w:val="2"/>
          </w:tcPr>
          <w:p w14:paraId="4DFECFD5" w14:textId="77777777" w:rsidR="00A85F13" w:rsidRPr="007167F3" w:rsidRDefault="00A85F13" w:rsidP="006B44A3">
            <w:pPr>
              <w:rPr>
                <w:rFonts w:ascii="Times New Roman" w:hAnsi="Times New Roman" w:cs="Times New Roman"/>
                <w:sz w:val="24"/>
                <w:szCs w:val="24"/>
              </w:rPr>
            </w:pPr>
          </w:p>
        </w:tc>
        <w:tc>
          <w:tcPr>
            <w:tcW w:w="499" w:type="dxa"/>
            <w:gridSpan w:val="3"/>
          </w:tcPr>
          <w:p w14:paraId="43780661" w14:textId="77777777" w:rsidR="00A85F13" w:rsidRPr="007167F3" w:rsidRDefault="00A85F13" w:rsidP="006B44A3">
            <w:pPr>
              <w:rPr>
                <w:rFonts w:ascii="Times New Roman" w:hAnsi="Times New Roman" w:cs="Times New Roman"/>
                <w:sz w:val="24"/>
                <w:szCs w:val="24"/>
              </w:rPr>
            </w:pPr>
          </w:p>
        </w:tc>
      </w:tr>
      <w:tr w:rsidR="00A85F13" w:rsidRPr="007167F3" w14:paraId="16EB3E55"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208" w:type="dxa"/>
            <w:gridSpan w:val="5"/>
          </w:tcPr>
          <w:p w14:paraId="150BF62E"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24</w:t>
            </w:r>
          </w:p>
        </w:tc>
        <w:tc>
          <w:tcPr>
            <w:tcW w:w="5373" w:type="dxa"/>
            <w:gridSpan w:val="4"/>
          </w:tcPr>
          <w:p w14:paraId="06F00B2C"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Employees always wanting to learn more</w:t>
            </w:r>
          </w:p>
        </w:tc>
        <w:tc>
          <w:tcPr>
            <w:tcW w:w="526" w:type="dxa"/>
            <w:gridSpan w:val="4"/>
          </w:tcPr>
          <w:p w14:paraId="41E93CE6" w14:textId="77777777" w:rsidR="00A85F13" w:rsidRPr="007167F3" w:rsidRDefault="00A85F13" w:rsidP="006B44A3">
            <w:pPr>
              <w:rPr>
                <w:rFonts w:ascii="Times New Roman" w:hAnsi="Times New Roman" w:cs="Times New Roman"/>
                <w:sz w:val="24"/>
                <w:szCs w:val="24"/>
              </w:rPr>
            </w:pPr>
          </w:p>
        </w:tc>
        <w:tc>
          <w:tcPr>
            <w:tcW w:w="449" w:type="dxa"/>
            <w:gridSpan w:val="4"/>
          </w:tcPr>
          <w:p w14:paraId="2BD219F3" w14:textId="77777777" w:rsidR="00A85F13" w:rsidRPr="007167F3" w:rsidRDefault="00A85F13" w:rsidP="006B44A3">
            <w:pPr>
              <w:rPr>
                <w:rFonts w:ascii="Times New Roman" w:hAnsi="Times New Roman" w:cs="Times New Roman"/>
                <w:sz w:val="24"/>
                <w:szCs w:val="24"/>
              </w:rPr>
            </w:pPr>
          </w:p>
        </w:tc>
        <w:tc>
          <w:tcPr>
            <w:tcW w:w="557" w:type="dxa"/>
            <w:gridSpan w:val="4"/>
          </w:tcPr>
          <w:p w14:paraId="363A4350" w14:textId="77777777" w:rsidR="00A85F13" w:rsidRPr="007167F3" w:rsidRDefault="00A85F13" w:rsidP="006B44A3">
            <w:pPr>
              <w:rPr>
                <w:rFonts w:ascii="Times New Roman" w:hAnsi="Times New Roman" w:cs="Times New Roman"/>
                <w:sz w:val="24"/>
                <w:szCs w:val="24"/>
              </w:rPr>
            </w:pPr>
          </w:p>
        </w:tc>
        <w:tc>
          <w:tcPr>
            <w:tcW w:w="480" w:type="dxa"/>
            <w:gridSpan w:val="2"/>
          </w:tcPr>
          <w:p w14:paraId="74352B34" w14:textId="77777777" w:rsidR="00A85F13" w:rsidRPr="007167F3" w:rsidRDefault="00A85F13" w:rsidP="006B44A3">
            <w:pPr>
              <w:rPr>
                <w:rFonts w:ascii="Times New Roman" w:hAnsi="Times New Roman" w:cs="Times New Roman"/>
                <w:sz w:val="24"/>
                <w:szCs w:val="24"/>
              </w:rPr>
            </w:pPr>
          </w:p>
        </w:tc>
        <w:tc>
          <w:tcPr>
            <w:tcW w:w="499" w:type="dxa"/>
            <w:gridSpan w:val="3"/>
          </w:tcPr>
          <w:p w14:paraId="36C74D3F" w14:textId="77777777" w:rsidR="00A85F13" w:rsidRPr="007167F3" w:rsidRDefault="00A85F13" w:rsidP="006B44A3">
            <w:pPr>
              <w:rPr>
                <w:rFonts w:ascii="Times New Roman" w:hAnsi="Times New Roman" w:cs="Times New Roman"/>
                <w:sz w:val="24"/>
                <w:szCs w:val="24"/>
              </w:rPr>
            </w:pPr>
          </w:p>
        </w:tc>
      </w:tr>
      <w:tr w:rsidR="00A85F13" w:rsidRPr="007167F3" w14:paraId="2B8543C9"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9092" w:type="dxa"/>
            <w:gridSpan w:val="26"/>
            <w:tcBorders>
              <w:bottom w:val="single" w:sz="4" w:space="0" w:color="auto"/>
            </w:tcBorders>
          </w:tcPr>
          <w:p w14:paraId="59C3118D"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Performance of SMEs</w:t>
            </w:r>
          </w:p>
        </w:tc>
      </w:tr>
      <w:tr w:rsidR="00A85F13" w:rsidRPr="007167F3" w14:paraId="3A6A97AF"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32864FA3"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25</w:t>
            </w:r>
          </w:p>
        </w:tc>
        <w:tc>
          <w:tcPr>
            <w:tcW w:w="5357" w:type="dxa"/>
            <w:gridSpan w:val="3"/>
          </w:tcPr>
          <w:p w14:paraId="65A9DCFB"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The company ensures employees are properly guided to perform their duties</w:t>
            </w:r>
          </w:p>
        </w:tc>
        <w:tc>
          <w:tcPr>
            <w:tcW w:w="511" w:type="dxa"/>
            <w:gridSpan w:val="3"/>
          </w:tcPr>
          <w:p w14:paraId="408F6EF0" w14:textId="77777777" w:rsidR="00A85F13" w:rsidRPr="007167F3" w:rsidRDefault="00A85F13" w:rsidP="006B44A3">
            <w:pPr>
              <w:rPr>
                <w:rFonts w:ascii="Times New Roman" w:hAnsi="Times New Roman" w:cs="Times New Roman"/>
                <w:sz w:val="24"/>
                <w:szCs w:val="24"/>
              </w:rPr>
            </w:pPr>
          </w:p>
        </w:tc>
        <w:tc>
          <w:tcPr>
            <w:tcW w:w="465" w:type="dxa"/>
            <w:gridSpan w:val="5"/>
          </w:tcPr>
          <w:p w14:paraId="599FBA4A" w14:textId="77777777" w:rsidR="00A85F13" w:rsidRPr="007167F3" w:rsidRDefault="00A85F13" w:rsidP="006B44A3">
            <w:pPr>
              <w:rPr>
                <w:rFonts w:ascii="Times New Roman" w:hAnsi="Times New Roman" w:cs="Times New Roman"/>
                <w:sz w:val="24"/>
                <w:szCs w:val="24"/>
              </w:rPr>
            </w:pPr>
          </w:p>
        </w:tc>
        <w:tc>
          <w:tcPr>
            <w:tcW w:w="526" w:type="dxa"/>
            <w:gridSpan w:val="4"/>
          </w:tcPr>
          <w:p w14:paraId="5FBA7F33" w14:textId="77777777" w:rsidR="00A85F13" w:rsidRPr="007167F3" w:rsidRDefault="00A85F13" w:rsidP="006B44A3">
            <w:pPr>
              <w:rPr>
                <w:rFonts w:ascii="Times New Roman" w:hAnsi="Times New Roman" w:cs="Times New Roman"/>
                <w:sz w:val="24"/>
                <w:szCs w:val="24"/>
              </w:rPr>
            </w:pPr>
          </w:p>
        </w:tc>
        <w:tc>
          <w:tcPr>
            <w:tcW w:w="526" w:type="dxa"/>
            <w:gridSpan w:val="3"/>
          </w:tcPr>
          <w:p w14:paraId="10AEAAF6" w14:textId="77777777" w:rsidR="00A85F13" w:rsidRPr="007167F3" w:rsidRDefault="00A85F13" w:rsidP="006B44A3">
            <w:pPr>
              <w:rPr>
                <w:rFonts w:ascii="Times New Roman" w:hAnsi="Times New Roman" w:cs="Times New Roman"/>
                <w:sz w:val="24"/>
                <w:szCs w:val="24"/>
              </w:rPr>
            </w:pPr>
          </w:p>
        </w:tc>
        <w:tc>
          <w:tcPr>
            <w:tcW w:w="499" w:type="dxa"/>
            <w:gridSpan w:val="3"/>
          </w:tcPr>
          <w:p w14:paraId="17E15445" w14:textId="77777777" w:rsidR="00A85F13" w:rsidRPr="007167F3" w:rsidRDefault="00A85F13" w:rsidP="006B44A3">
            <w:pPr>
              <w:rPr>
                <w:rFonts w:ascii="Times New Roman" w:hAnsi="Times New Roman" w:cs="Times New Roman"/>
                <w:sz w:val="24"/>
                <w:szCs w:val="24"/>
              </w:rPr>
            </w:pPr>
          </w:p>
        </w:tc>
      </w:tr>
      <w:tr w:rsidR="00A85F13" w:rsidRPr="007167F3" w14:paraId="7CBAB7B1"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2649EC64"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26</w:t>
            </w:r>
          </w:p>
        </w:tc>
        <w:tc>
          <w:tcPr>
            <w:tcW w:w="5357" w:type="dxa"/>
            <w:gridSpan w:val="3"/>
          </w:tcPr>
          <w:p w14:paraId="7CFE8DAB"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Employee carry out their respective responsibility at work</w:t>
            </w:r>
          </w:p>
        </w:tc>
        <w:tc>
          <w:tcPr>
            <w:tcW w:w="511" w:type="dxa"/>
            <w:gridSpan w:val="3"/>
          </w:tcPr>
          <w:p w14:paraId="4C8DD50D" w14:textId="77777777" w:rsidR="00A85F13" w:rsidRPr="007167F3" w:rsidRDefault="00A85F13" w:rsidP="006B44A3">
            <w:pPr>
              <w:rPr>
                <w:rFonts w:ascii="Times New Roman" w:hAnsi="Times New Roman" w:cs="Times New Roman"/>
                <w:sz w:val="24"/>
                <w:szCs w:val="24"/>
              </w:rPr>
            </w:pPr>
          </w:p>
        </w:tc>
        <w:tc>
          <w:tcPr>
            <w:tcW w:w="465" w:type="dxa"/>
            <w:gridSpan w:val="5"/>
          </w:tcPr>
          <w:p w14:paraId="78333E58" w14:textId="77777777" w:rsidR="00A85F13" w:rsidRPr="007167F3" w:rsidRDefault="00A85F13" w:rsidP="006B44A3">
            <w:pPr>
              <w:rPr>
                <w:rFonts w:ascii="Times New Roman" w:hAnsi="Times New Roman" w:cs="Times New Roman"/>
                <w:sz w:val="24"/>
                <w:szCs w:val="24"/>
              </w:rPr>
            </w:pPr>
          </w:p>
        </w:tc>
        <w:tc>
          <w:tcPr>
            <w:tcW w:w="526" w:type="dxa"/>
            <w:gridSpan w:val="4"/>
          </w:tcPr>
          <w:p w14:paraId="60EBA204" w14:textId="77777777" w:rsidR="00A85F13" w:rsidRPr="007167F3" w:rsidRDefault="00A85F13" w:rsidP="006B44A3">
            <w:pPr>
              <w:rPr>
                <w:rFonts w:ascii="Times New Roman" w:hAnsi="Times New Roman" w:cs="Times New Roman"/>
                <w:sz w:val="24"/>
                <w:szCs w:val="24"/>
              </w:rPr>
            </w:pPr>
          </w:p>
        </w:tc>
        <w:tc>
          <w:tcPr>
            <w:tcW w:w="526" w:type="dxa"/>
            <w:gridSpan w:val="3"/>
          </w:tcPr>
          <w:p w14:paraId="4AB34A98" w14:textId="77777777" w:rsidR="00A85F13" w:rsidRPr="007167F3" w:rsidRDefault="00A85F13" w:rsidP="006B44A3">
            <w:pPr>
              <w:rPr>
                <w:rFonts w:ascii="Times New Roman" w:hAnsi="Times New Roman" w:cs="Times New Roman"/>
                <w:sz w:val="24"/>
                <w:szCs w:val="24"/>
              </w:rPr>
            </w:pPr>
          </w:p>
        </w:tc>
        <w:tc>
          <w:tcPr>
            <w:tcW w:w="499" w:type="dxa"/>
            <w:gridSpan w:val="3"/>
          </w:tcPr>
          <w:p w14:paraId="5B418C93" w14:textId="77777777" w:rsidR="00A85F13" w:rsidRPr="007167F3" w:rsidRDefault="00A85F13" w:rsidP="006B44A3">
            <w:pPr>
              <w:rPr>
                <w:rFonts w:ascii="Times New Roman" w:hAnsi="Times New Roman" w:cs="Times New Roman"/>
                <w:sz w:val="24"/>
                <w:szCs w:val="24"/>
              </w:rPr>
            </w:pPr>
          </w:p>
        </w:tc>
      </w:tr>
      <w:tr w:rsidR="00A85F13" w:rsidRPr="007167F3" w14:paraId="30DBAB61"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22260EC4"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27</w:t>
            </w:r>
          </w:p>
        </w:tc>
        <w:tc>
          <w:tcPr>
            <w:tcW w:w="5357" w:type="dxa"/>
            <w:gridSpan w:val="3"/>
          </w:tcPr>
          <w:p w14:paraId="29114CA5"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Employees exercise self control and direction</w:t>
            </w:r>
          </w:p>
        </w:tc>
        <w:tc>
          <w:tcPr>
            <w:tcW w:w="511" w:type="dxa"/>
            <w:gridSpan w:val="3"/>
          </w:tcPr>
          <w:p w14:paraId="17B62ECF" w14:textId="77777777" w:rsidR="00A85F13" w:rsidRPr="007167F3" w:rsidRDefault="00A85F13" w:rsidP="006B44A3">
            <w:pPr>
              <w:rPr>
                <w:rFonts w:ascii="Times New Roman" w:hAnsi="Times New Roman" w:cs="Times New Roman"/>
                <w:sz w:val="24"/>
                <w:szCs w:val="24"/>
              </w:rPr>
            </w:pPr>
          </w:p>
        </w:tc>
        <w:tc>
          <w:tcPr>
            <w:tcW w:w="465" w:type="dxa"/>
            <w:gridSpan w:val="5"/>
          </w:tcPr>
          <w:p w14:paraId="432E7F02" w14:textId="77777777" w:rsidR="00A85F13" w:rsidRPr="007167F3" w:rsidRDefault="00A85F13" w:rsidP="006B44A3">
            <w:pPr>
              <w:rPr>
                <w:rFonts w:ascii="Times New Roman" w:hAnsi="Times New Roman" w:cs="Times New Roman"/>
                <w:sz w:val="24"/>
                <w:szCs w:val="24"/>
              </w:rPr>
            </w:pPr>
          </w:p>
        </w:tc>
        <w:tc>
          <w:tcPr>
            <w:tcW w:w="526" w:type="dxa"/>
            <w:gridSpan w:val="4"/>
          </w:tcPr>
          <w:p w14:paraId="69CB5853" w14:textId="77777777" w:rsidR="00A85F13" w:rsidRPr="007167F3" w:rsidRDefault="00A85F13" w:rsidP="006B44A3">
            <w:pPr>
              <w:rPr>
                <w:rFonts w:ascii="Times New Roman" w:hAnsi="Times New Roman" w:cs="Times New Roman"/>
                <w:sz w:val="24"/>
                <w:szCs w:val="24"/>
              </w:rPr>
            </w:pPr>
          </w:p>
        </w:tc>
        <w:tc>
          <w:tcPr>
            <w:tcW w:w="526" w:type="dxa"/>
            <w:gridSpan w:val="3"/>
          </w:tcPr>
          <w:p w14:paraId="390857DF" w14:textId="77777777" w:rsidR="00A85F13" w:rsidRPr="007167F3" w:rsidRDefault="00A85F13" w:rsidP="006B44A3">
            <w:pPr>
              <w:rPr>
                <w:rFonts w:ascii="Times New Roman" w:hAnsi="Times New Roman" w:cs="Times New Roman"/>
                <w:sz w:val="24"/>
                <w:szCs w:val="24"/>
              </w:rPr>
            </w:pPr>
          </w:p>
        </w:tc>
        <w:tc>
          <w:tcPr>
            <w:tcW w:w="499" w:type="dxa"/>
            <w:gridSpan w:val="3"/>
          </w:tcPr>
          <w:p w14:paraId="101FD92F" w14:textId="77777777" w:rsidR="00A85F13" w:rsidRPr="007167F3" w:rsidRDefault="00A85F13" w:rsidP="006B44A3">
            <w:pPr>
              <w:rPr>
                <w:rFonts w:ascii="Times New Roman" w:hAnsi="Times New Roman" w:cs="Times New Roman"/>
                <w:sz w:val="24"/>
                <w:szCs w:val="24"/>
              </w:rPr>
            </w:pPr>
          </w:p>
        </w:tc>
      </w:tr>
      <w:tr w:rsidR="00A85F13" w:rsidRPr="007167F3" w14:paraId="57723EB7"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764A70C4"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28</w:t>
            </w:r>
          </w:p>
        </w:tc>
        <w:tc>
          <w:tcPr>
            <w:tcW w:w="5357" w:type="dxa"/>
            <w:gridSpan w:val="3"/>
          </w:tcPr>
          <w:p w14:paraId="20D508D0"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Attainment of organization target is easy</w:t>
            </w:r>
          </w:p>
        </w:tc>
        <w:tc>
          <w:tcPr>
            <w:tcW w:w="511" w:type="dxa"/>
            <w:gridSpan w:val="3"/>
          </w:tcPr>
          <w:p w14:paraId="27BFE5E9" w14:textId="77777777" w:rsidR="00A85F13" w:rsidRPr="007167F3" w:rsidRDefault="00A85F13" w:rsidP="006B44A3">
            <w:pPr>
              <w:rPr>
                <w:rFonts w:ascii="Times New Roman" w:hAnsi="Times New Roman" w:cs="Times New Roman"/>
                <w:sz w:val="24"/>
                <w:szCs w:val="24"/>
              </w:rPr>
            </w:pPr>
          </w:p>
        </w:tc>
        <w:tc>
          <w:tcPr>
            <w:tcW w:w="465" w:type="dxa"/>
            <w:gridSpan w:val="5"/>
          </w:tcPr>
          <w:p w14:paraId="07E3E707" w14:textId="77777777" w:rsidR="00A85F13" w:rsidRPr="007167F3" w:rsidRDefault="00A85F13" w:rsidP="006B44A3">
            <w:pPr>
              <w:rPr>
                <w:rFonts w:ascii="Times New Roman" w:hAnsi="Times New Roman" w:cs="Times New Roman"/>
                <w:sz w:val="24"/>
                <w:szCs w:val="24"/>
              </w:rPr>
            </w:pPr>
          </w:p>
        </w:tc>
        <w:tc>
          <w:tcPr>
            <w:tcW w:w="526" w:type="dxa"/>
            <w:gridSpan w:val="4"/>
          </w:tcPr>
          <w:p w14:paraId="4D22A0AE" w14:textId="77777777" w:rsidR="00A85F13" w:rsidRPr="007167F3" w:rsidRDefault="00A85F13" w:rsidP="006B44A3">
            <w:pPr>
              <w:rPr>
                <w:rFonts w:ascii="Times New Roman" w:hAnsi="Times New Roman" w:cs="Times New Roman"/>
                <w:sz w:val="24"/>
                <w:szCs w:val="24"/>
              </w:rPr>
            </w:pPr>
          </w:p>
        </w:tc>
        <w:tc>
          <w:tcPr>
            <w:tcW w:w="526" w:type="dxa"/>
            <w:gridSpan w:val="3"/>
          </w:tcPr>
          <w:p w14:paraId="447B0256" w14:textId="77777777" w:rsidR="00A85F13" w:rsidRPr="007167F3" w:rsidRDefault="00A85F13" w:rsidP="006B44A3">
            <w:pPr>
              <w:rPr>
                <w:rFonts w:ascii="Times New Roman" w:hAnsi="Times New Roman" w:cs="Times New Roman"/>
                <w:sz w:val="24"/>
                <w:szCs w:val="24"/>
              </w:rPr>
            </w:pPr>
          </w:p>
        </w:tc>
        <w:tc>
          <w:tcPr>
            <w:tcW w:w="499" w:type="dxa"/>
            <w:gridSpan w:val="3"/>
          </w:tcPr>
          <w:p w14:paraId="3E156FE3" w14:textId="77777777" w:rsidR="00A85F13" w:rsidRPr="007167F3" w:rsidRDefault="00A85F13" w:rsidP="006B44A3">
            <w:pPr>
              <w:rPr>
                <w:rFonts w:ascii="Times New Roman" w:hAnsi="Times New Roman" w:cs="Times New Roman"/>
                <w:sz w:val="24"/>
                <w:szCs w:val="24"/>
              </w:rPr>
            </w:pPr>
          </w:p>
        </w:tc>
      </w:tr>
      <w:tr w:rsidR="00A85F13" w:rsidRPr="007167F3" w14:paraId="6588444A"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54DCD7DC"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29</w:t>
            </w:r>
          </w:p>
        </w:tc>
        <w:tc>
          <w:tcPr>
            <w:tcW w:w="5357" w:type="dxa"/>
            <w:gridSpan w:val="3"/>
          </w:tcPr>
          <w:p w14:paraId="3751E38C"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The level of productivity increases as a result of employee commitment</w:t>
            </w:r>
          </w:p>
        </w:tc>
        <w:tc>
          <w:tcPr>
            <w:tcW w:w="511" w:type="dxa"/>
            <w:gridSpan w:val="3"/>
          </w:tcPr>
          <w:p w14:paraId="5B93366B" w14:textId="77777777" w:rsidR="00A85F13" w:rsidRPr="007167F3" w:rsidRDefault="00A85F13" w:rsidP="006B44A3">
            <w:pPr>
              <w:rPr>
                <w:rFonts w:ascii="Times New Roman" w:hAnsi="Times New Roman" w:cs="Times New Roman"/>
                <w:sz w:val="24"/>
                <w:szCs w:val="24"/>
              </w:rPr>
            </w:pPr>
          </w:p>
        </w:tc>
        <w:tc>
          <w:tcPr>
            <w:tcW w:w="465" w:type="dxa"/>
            <w:gridSpan w:val="5"/>
          </w:tcPr>
          <w:p w14:paraId="399B886E" w14:textId="77777777" w:rsidR="00A85F13" w:rsidRPr="007167F3" w:rsidRDefault="00A85F13" w:rsidP="006B44A3">
            <w:pPr>
              <w:rPr>
                <w:rFonts w:ascii="Times New Roman" w:hAnsi="Times New Roman" w:cs="Times New Roman"/>
                <w:sz w:val="24"/>
                <w:szCs w:val="24"/>
              </w:rPr>
            </w:pPr>
          </w:p>
        </w:tc>
        <w:tc>
          <w:tcPr>
            <w:tcW w:w="526" w:type="dxa"/>
            <w:gridSpan w:val="4"/>
          </w:tcPr>
          <w:p w14:paraId="1ECDAA79" w14:textId="77777777" w:rsidR="00A85F13" w:rsidRPr="007167F3" w:rsidRDefault="00A85F13" w:rsidP="006B44A3">
            <w:pPr>
              <w:rPr>
                <w:rFonts w:ascii="Times New Roman" w:hAnsi="Times New Roman" w:cs="Times New Roman"/>
                <w:sz w:val="24"/>
                <w:szCs w:val="24"/>
              </w:rPr>
            </w:pPr>
          </w:p>
        </w:tc>
        <w:tc>
          <w:tcPr>
            <w:tcW w:w="526" w:type="dxa"/>
            <w:gridSpan w:val="3"/>
          </w:tcPr>
          <w:p w14:paraId="53119482" w14:textId="77777777" w:rsidR="00A85F13" w:rsidRPr="007167F3" w:rsidRDefault="00A85F13" w:rsidP="006B44A3">
            <w:pPr>
              <w:rPr>
                <w:rFonts w:ascii="Times New Roman" w:hAnsi="Times New Roman" w:cs="Times New Roman"/>
                <w:sz w:val="24"/>
                <w:szCs w:val="24"/>
              </w:rPr>
            </w:pPr>
          </w:p>
        </w:tc>
        <w:tc>
          <w:tcPr>
            <w:tcW w:w="499" w:type="dxa"/>
            <w:gridSpan w:val="3"/>
          </w:tcPr>
          <w:p w14:paraId="647B340A" w14:textId="77777777" w:rsidR="00A85F13" w:rsidRPr="007167F3" w:rsidRDefault="00A85F13" w:rsidP="006B44A3">
            <w:pPr>
              <w:rPr>
                <w:rFonts w:ascii="Times New Roman" w:hAnsi="Times New Roman" w:cs="Times New Roman"/>
                <w:sz w:val="24"/>
                <w:szCs w:val="24"/>
              </w:rPr>
            </w:pPr>
          </w:p>
        </w:tc>
      </w:tr>
      <w:tr w:rsidR="00A85F13" w:rsidRPr="007167F3" w14:paraId="59F49F04"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37B0B0DC"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lastRenderedPageBreak/>
              <w:t xml:space="preserve">        30</w:t>
            </w:r>
          </w:p>
        </w:tc>
        <w:tc>
          <w:tcPr>
            <w:tcW w:w="5357" w:type="dxa"/>
            <w:gridSpan w:val="3"/>
          </w:tcPr>
          <w:p w14:paraId="107DC9EE"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The performance of employee expedite through efficient organization orientation</w:t>
            </w:r>
          </w:p>
        </w:tc>
        <w:tc>
          <w:tcPr>
            <w:tcW w:w="511" w:type="dxa"/>
            <w:gridSpan w:val="3"/>
          </w:tcPr>
          <w:p w14:paraId="44B8796A" w14:textId="77777777" w:rsidR="00A85F13" w:rsidRPr="007167F3" w:rsidRDefault="00A85F13" w:rsidP="006B44A3">
            <w:pPr>
              <w:rPr>
                <w:rFonts w:ascii="Times New Roman" w:hAnsi="Times New Roman" w:cs="Times New Roman"/>
                <w:sz w:val="24"/>
                <w:szCs w:val="24"/>
              </w:rPr>
            </w:pPr>
          </w:p>
        </w:tc>
        <w:tc>
          <w:tcPr>
            <w:tcW w:w="465" w:type="dxa"/>
            <w:gridSpan w:val="5"/>
          </w:tcPr>
          <w:p w14:paraId="7416BC0F" w14:textId="77777777" w:rsidR="00A85F13" w:rsidRPr="007167F3" w:rsidRDefault="00A85F13" w:rsidP="006B44A3">
            <w:pPr>
              <w:rPr>
                <w:rFonts w:ascii="Times New Roman" w:hAnsi="Times New Roman" w:cs="Times New Roman"/>
                <w:sz w:val="24"/>
                <w:szCs w:val="24"/>
              </w:rPr>
            </w:pPr>
          </w:p>
        </w:tc>
        <w:tc>
          <w:tcPr>
            <w:tcW w:w="526" w:type="dxa"/>
            <w:gridSpan w:val="4"/>
          </w:tcPr>
          <w:p w14:paraId="27398283" w14:textId="77777777" w:rsidR="00A85F13" w:rsidRPr="007167F3" w:rsidRDefault="00A85F13" w:rsidP="006B44A3">
            <w:pPr>
              <w:rPr>
                <w:rFonts w:ascii="Times New Roman" w:hAnsi="Times New Roman" w:cs="Times New Roman"/>
                <w:sz w:val="24"/>
                <w:szCs w:val="24"/>
              </w:rPr>
            </w:pPr>
          </w:p>
        </w:tc>
        <w:tc>
          <w:tcPr>
            <w:tcW w:w="526" w:type="dxa"/>
            <w:gridSpan w:val="3"/>
          </w:tcPr>
          <w:p w14:paraId="6450A731" w14:textId="77777777" w:rsidR="00A85F13" w:rsidRPr="007167F3" w:rsidRDefault="00A85F13" w:rsidP="006B44A3">
            <w:pPr>
              <w:rPr>
                <w:rFonts w:ascii="Times New Roman" w:hAnsi="Times New Roman" w:cs="Times New Roman"/>
                <w:sz w:val="24"/>
                <w:szCs w:val="24"/>
              </w:rPr>
            </w:pPr>
          </w:p>
        </w:tc>
        <w:tc>
          <w:tcPr>
            <w:tcW w:w="499" w:type="dxa"/>
            <w:gridSpan w:val="3"/>
          </w:tcPr>
          <w:p w14:paraId="052AE735" w14:textId="77777777" w:rsidR="00A85F13" w:rsidRPr="007167F3" w:rsidRDefault="00A85F13" w:rsidP="006B44A3">
            <w:pPr>
              <w:rPr>
                <w:rFonts w:ascii="Times New Roman" w:hAnsi="Times New Roman" w:cs="Times New Roman"/>
                <w:sz w:val="24"/>
                <w:szCs w:val="24"/>
              </w:rPr>
            </w:pPr>
          </w:p>
        </w:tc>
      </w:tr>
      <w:tr w:rsidR="00A85F13" w:rsidRPr="007167F3" w14:paraId="61290FC9"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1885303A"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31</w:t>
            </w:r>
          </w:p>
        </w:tc>
        <w:tc>
          <w:tcPr>
            <w:tcW w:w="5357" w:type="dxa"/>
            <w:gridSpan w:val="3"/>
          </w:tcPr>
          <w:p w14:paraId="4897D765"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Organization and employee proper duty conduct which are align with the set down rules</w:t>
            </w:r>
          </w:p>
        </w:tc>
        <w:tc>
          <w:tcPr>
            <w:tcW w:w="511" w:type="dxa"/>
            <w:gridSpan w:val="3"/>
          </w:tcPr>
          <w:p w14:paraId="042F0B9F" w14:textId="77777777" w:rsidR="00A85F13" w:rsidRPr="007167F3" w:rsidRDefault="00A85F13" w:rsidP="006B44A3">
            <w:pPr>
              <w:rPr>
                <w:rFonts w:ascii="Times New Roman" w:hAnsi="Times New Roman" w:cs="Times New Roman"/>
                <w:sz w:val="24"/>
                <w:szCs w:val="24"/>
              </w:rPr>
            </w:pPr>
          </w:p>
        </w:tc>
        <w:tc>
          <w:tcPr>
            <w:tcW w:w="465" w:type="dxa"/>
            <w:gridSpan w:val="5"/>
          </w:tcPr>
          <w:p w14:paraId="1BDD82A5" w14:textId="77777777" w:rsidR="00A85F13" w:rsidRPr="007167F3" w:rsidRDefault="00A85F13" w:rsidP="006B44A3">
            <w:pPr>
              <w:rPr>
                <w:rFonts w:ascii="Times New Roman" w:hAnsi="Times New Roman" w:cs="Times New Roman"/>
                <w:sz w:val="24"/>
                <w:szCs w:val="24"/>
              </w:rPr>
            </w:pPr>
          </w:p>
        </w:tc>
        <w:tc>
          <w:tcPr>
            <w:tcW w:w="526" w:type="dxa"/>
            <w:gridSpan w:val="4"/>
          </w:tcPr>
          <w:p w14:paraId="1BE9AA0B" w14:textId="77777777" w:rsidR="00A85F13" w:rsidRPr="007167F3" w:rsidRDefault="00A85F13" w:rsidP="006B44A3">
            <w:pPr>
              <w:rPr>
                <w:rFonts w:ascii="Times New Roman" w:hAnsi="Times New Roman" w:cs="Times New Roman"/>
                <w:sz w:val="24"/>
                <w:szCs w:val="24"/>
              </w:rPr>
            </w:pPr>
          </w:p>
        </w:tc>
        <w:tc>
          <w:tcPr>
            <w:tcW w:w="526" w:type="dxa"/>
            <w:gridSpan w:val="3"/>
          </w:tcPr>
          <w:p w14:paraId="6E2D2104" w14:textId="77777777" w:rsidR="00A85F13" w:rsidRPr="007167F3" w:rsidRDefault="00A85F13" w:rsidP="006B44A3">
            <w:pPr>
              <w:rPr>
                <w:rFonts w:ascii="Times New Roman" w:hAnsi="Times New Roman" w:cs="Times New Roman"/>
                <w:sz w:val="24"/>
                <w:szCs w:val="24"/>
              </w:rPr>
            </w:pPr>
          </w:p>
        </w:tc>
        <w:tc>
          <w:tcPr>
            <w:tcW w:w="499" w:type="dxa"/>
            <w:gridSpan w:val="3"/>
          </w:tcPr>
          <w:p w14:paraId="5458790F" w14:textId="77777777" w:rsidR="00A85F13" w:rsidRPr="007167F3" w:rsidRDefault="00A85F13" w:rsidP="006B44A3">
            <w:pPr>
              <w:rPr>
                <w:rFonts w:ascii="Times New Roman" w:hAnsi="Times New Roman" w:cs="Times New Roman"/>
                <w:sz w:val="24"/>
                <w:szCs w:val="24"/>
              </w:rPr>
            </w:pPr>
          </w:p>
        </w:tc>
      </w:tr>
      <w:tr w:rsidR="00A85F13" w:rsidRPr="007167F3" w14:paraId="4A4D67D3" w14:textId="77777777" w:rsidTr="006B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Borders>
              <w:bottom w:val="single" w:sz="4" w:space="0" w:color="auto"/>
            </w:tcBorders>
          </w:tcPr>
          <w:p w14:paraId="7F4F7BF7"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 xml:space="preserve">        32</w:t>
            </w:r>
          </w:p>
        </w:tc>
        <w:tc>
          <w:tcPr>
            <w:tcW w:w="5357" w:type="dxa"/>
            <w:gridSpan w:val="3"/>
          </w:tcPr>
          <w:p w14:paraId="2753ACCA" w14:textId="77777777" w:rsidR="00A85F13" w:rsidRPr="007167F3" w:rsidRDefault="00A85F13" w:rsidP="006B44A3">
            <w:pPr>
              <w:rPr>
                <w:rFonts w:ascii="Times New Roman" w:hAnsi="Times New Roman" w:cs="Times New Roman"/>
                <w:sz w:val="24"/>
                <w:szCs w:val="24"/>
              </w:rPr>
            </w:pPr>
            <w:r w:rsidRPr="007167F3">
              <w:rPr>
                <w:rFonts w:ascii="Times New Roman" w:hAnsi="Times New Roman" w:cs="Times New Roman"/>
                <w:sz w:val="24"/>
                <w:szCs w:val="24"/>
              </w:rPr>
              <w:t>Knowledge of showcasing by employees bring about the ability to retain and satisfy customers</w:t>
            </w:r>
          </w:p>
        </w:tc>
        <w:tc>
          <w:tcPr>
            <w:tcW w:w="511" w:type="dxa"/>
            <w:gridSpan w:val="3"/>
          </w:tcPr>
          <w:p w14:paraId="5018972D" w14:textId="77777777" w:rsidR="00A85F13" w:rsidRPr="007167F3" w:rsidRDefault="00A85F13" w:rsidP="006B44A3">
            <w:pPr>
              <w:rPr>
                <w:rFonts w:ascii="Times New Roman" w:hAnsi="Times New Roman" w:cs="Times New Roman"/>
                <w:sz w:val="24"/>
                <w:szCs w:val="24"/>
              </w:rPr>
            </w:pPr>
          </w:p>
        </w:tc>
        <w:tc>
          <w:tcPr>
            <w:tcW w:w="465" w:type="dxa"/>
            <w:gridSpan w:val="5"/>
          </w:tcPr>
          <w:p w14:paraId="5A6C725C" w14:textId="77777777" w:rsidR="00A85F13" w:rsidRPr="007167F3" w:rsidRDefault="00A85F13" w:rsidP="006B44A3">
            <w:pPr>
              <w:rPr>
                <w:rFonts w:ascii="Times New Roman" w:hAnsi="Times New Roman" w:cs="Times New Roman"/>
                <w:sz w:val="24"/>
                <w:szCs w:val="24"/>
              </w:rPr>
            </w:pPr>
          </w:p>
        </w:tc>
        <w:tc>
          <w:tcPr>
            <w:tcW w:w="526" w:type="dxa"/>
            <w:gridSpan w:val="4"/>
          </w:tcPr>
          <w:p w14:paraId="0D6C2B89" w14:textId="77777777" w:rsidR="00A85F13" w:rsidRPr="007167F3" w:rsidRDefault="00A85F13" w:rsidP="006B44A3">
            <w:pPr>
              <w:rPr>
                <w:rFonts w:ascii="Times New Roman" w:hAnsi="Times New Roman" w:cs="Times New Roman"/>
                <w:sz w:val="24"/>
                <w:szCs w:val="24"/>
              </w:rPr>
            </w:pPr>
          </w:p>
        </w:tc>
        <w:tc>
          <w:tcPr>
            <w:tcW w:w="526" w:type="dxa"/>
            <w:gridSpan w:val="3"/>
          </w:tcPr>
          <w:p w14:paraId="09CEE0C5" w14:textId="77777777" w:rsidR="00A85F13" w:rsidRPr="007167F3" w:rsidRDefault="00A85F13" w:rsidP="006B44A3">
            <w:pPr>
              <w:rPr>
                <w:rFonts w:ascii="Times New Roman" w:hAnsi="Times New Roman" w:cs="Times New Roman"/>
                <w:sz w:val="24"/>
                <w:szCs w:val="24"/>
              </w:rPr>
            </w:pPr>
          </w:p>
        </w:tc>
        <w:tc>
          <w:tcPr>
            <w:tcW w:w="499" w:type="dxa"/>
            <w:gridSpan w:val="3"/>
          </w:tcPr>
          <w:p w14:paraId="6091894E" w14:textId="77777777" w:rsidR="00A85F13" w:rsidRPr="007167F3" w:rsidRDefault="00A85F13" w:rsidP="006B44A3">
            <w:pPr>
              <w:rPr>
                <w:rFonts w:ascii="Times New Roman" w:hAnsi="Times New Roman" w:cs="Times New Roman"/>
                <w:sz w:val="24"/>
                <w:szCs w:val="24"/>
              </w:rPr>
            </w:pPr>
          </w:p>
        </w:tc>
      </w:tr>
    </w:tbl>
    <w:p w14:paraId="1694F879" w14:textId="77777777" w:rsidR="00A85F13" w:rsidRPr="007167F3" w:rsidRDefault="00A85F13" w:rsidP="00A85F13">
      <w:pPr>
        <w:rPr>
          <w:rFonts w:ascii="Times New Roman" w:hAnsi="Times New Roman" w:cs="Times New Roman"/>
          <w:sz w:val="24"/>
          <w:szCs w:val="24"/>
        </w:rPr>
      </w:pPr>
    </w:p>
    <w:p w14:paraId="6C0D063B" w14:textId="77777777" w:rsidR="00A85F13" w:rsidRPr="007167F3"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16AF3582" w14:textId="77777777" w:rsidR="001F397C" w:rsidRDefault="001A6A31"/>
    <w:sectPr w:rsidR="001F397C" w:rsidSect="001375C3">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68174"/>
      <w:docPartObj>
        <w:docPartGallery w:val="Page Numbers (Bottom of Page)"/>
        <w:docPartUnique/>
      </w:docPartObj>
    </w:sdtPr>
    <w:sdtEndPr/>
    <w:sdtContent>
      <w:p w14:paraId="4AB50230" w14:textId="77777777" w:rsidR="00CE13FD" w:rsidRDefault="001A6A31">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1D21D5EA" w14:textId="77777777" w:rsidR="00CE13FD" w:rsidRDefault="001A6A3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6914AE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000010"/>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87BE4"/>
    <w:multiLevelType w:val="hybridMultilevel"/>
    <w:tmpl w:val="F8EE72A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F62B1A"/>
    <w:multiLevelType w:val="hybridMultilevel"/>
    <w:tmpl w:val="98742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759B7"/>
    <w:multiLevelType w:val="hybridMultilevel"/>
    <w:tmpl w:val="AAE80D22"/>
    <w:lvl w:ilvl="0" w:tplc="27C6466C">
      <w:start w:val="1"/>
      <w:numFmt w:val="lowerRoman"/>
      <w:lvlText w:val="%1."/>
      <w:lvlJc w:val="righ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60106B"/>
    <w:multiLevelType w:val="hybridMultilevel"/>
    <w:tmpl w:val="F8EE72A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4A300D"/>
    <w:multiLevelType w:val="hybridMultilevel"/>
    <w:tmpl w:val="16BA1EB6"/>
    <w:lvl w:ilvl="0" w:tplc="222EC5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C2C80"/>
    <w:multiLevelType w:val="hybridMultilevel"/>
    <w:tmpl w:val="759AF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AF7268"/>
    <w:multiLevelType w:val="hybridMultilevel"/>
    <w:tmpl w:val="704C8E04"/>
    <w:lvl w:ilvl="0" w:tplc="76A87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C1272"/>
    <w:multiLevelType w:val="hybridMultilevel"/>
    <w:tmpl w:val="16BA1EB6"/>
    <w:lvl w:ilvl="0" w:tplc="222EC5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4A55FF"/>
    <w:multiLevelType w:val="hybridMultilevel"/>
    <w:tmpl w:val="C0A61A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071E6"/>
    <w:multiLevelType w:val="hybridMultilevel"/>
    <w:tmpl w:val="16BA1EB6"/>
    <w:lvl w:ilvl="0" w:tplc="222EC5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11"/>
  </w:num>
  <w:num w:numId="9">
    <w:abstractNumId w:val="6"/>
  </w:num>
  <w:num w:numId="10">
    <w:abstractNumId w:val="9"/>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5C"/>
    <w:rsid w:val="001A6A31"/>
    <w:rsid w:val="00223F59"/>
    <w:rsid w:val="007E34E6"/>
    <w:rsid w:val="00A3735C"/>
    <w:rsid w:val="00A808F3"/>
    <w:rsid w:val="00A85F13"/>
    <w:rsid w:val="00ED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7031"/>
  <w15:chartTrackingRefBased/>
  <w15:docId w15:val="{81180A6F-6FF2-42E1-9CDD-1E45AAD4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13"/>
    <w:pPr>
      <w:spacing w:after="200" w:line="276" w:lineRule="auto"/>
    </w:pPr>
    <w:rPr>
      <w:rFonts w:eastAsiaTheme="minorEastAsia"/>
    </w:rPr>
  </w:style>
  <w:style w:type="paragraph" w:styleId="Heading1">
    <w:name w:val="heading 1"/>
    <w:basedOn w:val="Normal"/>
    <w:next w:val="Normal"/>
    <w:link w:val="Heading1Char"/>
    <w:uiPriority w:val="9"/>
    <w:qFormat/>
    <w:rsid w:val="00A85F13"/>
    <w:pPr>
      <w:keepNext/>
      <w:keepLines/>
      <w:spacing w:before="240" w:after="0" w:line="360" w:lineRule="auto"/>
      <w:outlineLvl w:val="0"/>
    </w:pPr>
    <w:rPr>
      <w:rFonts w:asciiTheme="majorBidi" w:eastAsiaTheme="majorEastAsia" w:hAnsiTheme="majorBidi" w:cstheme="majorBidi"/>
      <w:sz w:val="24"/>
      <w:szCs w:val="32"/>
    </w:rPr>
  </w:style>
  <w:style w:type="paragraph" w:styleId="Heading2">
    <w:name w:val="heading 2"/>
    <w:basedOn w:val="Normal"/>
    <w:next w:val="Normal"/>
    <w:link w:val="Heading2Char"/>
    <w:uiPriority w:val="9"/>
    <w:unhideWhenUsed/>
    <w:qFormat/>
    <w:rsid w:val="00A85F1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85F1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F13"/>
    <w:rPr>
      <w:rFonts w:asciiTheme="majorBidi" w:eastAsiaTheme="majorEastAsia" w:hAnsiTheme="majorBidi" w:cstheme="majorBidi"/>
      <w:sz w:val="24"/>
      <w:szCs w:val="32"/>
    </w:rPr>
  </w:style>
  <w:style w:type="character" w:customStyle="1" w:styleId="Heading2Char">
    <w:name w:val="Heading 2 Char"/>
    <w:basedOn w:val="DefaultParagraphFont"/>
    <w:link w:val="Heading2"/>
    <w:uiPriority w:val="9"/>
    <w:rsid w:val="00A85F1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A85F13"/>
    <w:rPr>
      <w:rFonts w:asciiTheme="majorHAnsi" w:eastAsiaTheme="majorEastAsia" w:hAnsiTheme="majorHAnsi" w:cstheme="majorBidi"/>
      <w:b/>
      <w:bCs/>
      <w:color w:val="4472C4" w:themeColor="accent1"/>
    </w:rPr>
  </w:style>
  <w:style w:type="paragraph" w:customStyle="1" w:styleId="Default">
    <w:name w:val="Default"/>
    <w:rsid w:val="00A85F1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link w:val="ListParagraphChar"/>
    <w:uiPriority w:val="34"/>
    <w:qFormat/>
    <w:rsid w:val="00A85F13"/>
    <w:pPr>
      <w:ind w:left="720"/>
      <w:contextualSpacing/>
    </w:pPr>
    <w:rPr>
      <w:rFonts w:eastAsiaTheme="minorHAnsi"/>
      <w:lang w:val="en-GB"/>
    </w:rPr>
  </w:style>
  <w:style w:type="table" w:styleId="TableGrid">
    <w:name w:val="Table Grid"/>
    <w:basedOn w:val="TableNormal"/>
    <w:rsid w:val="00A85F13"/>
    <w:pPr>
      <w:spacing w:after="0" w:line="240" w:lineRule="auto"/>
    </w:pPr>
    <w:rPr>
      <w:rFonts w:ascii="Calibri" w:eastAsia="SimSun" w:hAnsi="Calibri" w:cs="SimSu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A85F13"/>
    <w:rPr>
      <w:lang w:val="en-GB"/>
    </w:rPr>
  </w:style>
  <w:style w:type="paragraph" w:styleId="Header">
    <w:name w:val="header"/>
    <w:basedOn w:val="Normal"/>
    <w:link w:val="HeaderChar"/>
    <w:uiPriority w:val="99"/>
    <w:unhideWhenUsed/>
    <w:rsid w:val="00A85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13"/>
    <w:rPr>
      <w:rFonts w:eastAsiaTheme="minorEastAsia"/>
    </w:rPr>
  </w:style>
  <w:style w:type="paragraph" w:styleId="Footer">
    <w:name w:val="footer"/>
    <w:basedOn w:val="Normal"/>
    <w:link w:val="FooterChar"/>
    <w:uiPriority w:val="99"/>
    <w:unhideWhenUsed/>
    <w:rsid w:val="00A85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F13"/>
    <w:rPr>
      <w:rFonts w:eastAsiaTheme="minorEastAsia"/>
    </w:rPr>
  </w:style>
  <w:style w:type="table" w:customStyle="1" w:styleId="LightGrid1">
    <w:name w:val="Light Grid1"/>
    <w:basedOn w:val="TableNormal"/>
    <w:uiPriority w:val="62"/>
    <w:rsid w:val="00A85F1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A85F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85F13"/>
    <w:rPr>
      <w:color w:val="0563C1" w:themeColor="hyperlink"/>
      <w:u w:val="single"/>
    </w:rPr>
  </w:style>
  <w:style w:type="paragraph" w:styleId="TOCHeading">
    <w:name w:val="TOC Heading"/>
    <w:basedOn w:val="Heading1"/>
    <w:next w:val="Normal"/>
    <w:uiPriority w:val="39"/>
    <w:semiHidden/>
    <w:unhideWhenUsed/>
    <w:qFormat/>
    <w:rsid w:val="00A85F13"/>
    <w:pPr>
      <w:spacing w:before="480" w:line="276" w:lineRule="auto"/>
      <w:outlineLvl w:val="9"/>
    </w:pPr>
    <w:rPr>
      <w:rFonts w:asciiTheme="majorHAnsi" w:hAnsiTheme="majorHAnsi"/>
      <w:b/>
      <w:bCs/>
      <w:color w:val="2F5496" w:themeColor="accent1" w:themeShade="BF"/>
      <w:sz w:val="28"/>
      <w:szCs w:val="28"/>
      <w:lang w:eastAsia="ja-JP"/>
    </w:rPr>
  </w:style>
  <w:style w:type="paragraph" w:styleId="TOC1">
    <w:name w:val="toc 1"/>
    <w:basedOn w:val="Normal"/>
    <w:next w:val="Normal"/>
    <w:autoRedefine/>
    <w:uiPriority w:val="39"/>
    <w:unhideWhenUsed/>
    <w:rsid w:val="00A85F13"/>
    <w:pPr>
      <w:spacing w:after="100"/>
    </w:pPr>
    <w:rPr>
      <w:rFonts w:ascii="Calibri" w:eastAsia="Calibri" w:hAnsi="Calibri" w:cs="SimSun"/>
      <w:sz w:val="28"/>
      <w:szCs w:val="28"/>
      <w:lang w:val="en-GB"/>
    </w:rPr>
  </w:style>
  <w:style w:type="paragraph" w:styleId="TOC2">
    <w:name w:val="toc 2"/>
    <w:basedOn w:val="Normal"/>
    <w:next w:val="Normal"/>
    <w:autoRedefine/>
    <w:uiPriority w:val="39"/>
    <w:unhideWhenUsed/>
    <w:rsid w:val="00A85F13"/>
    <w:pPr>
      <w:spacing w:after="100"/>
      <w:ind w:left="280"/>
    </w:pPr>
    <w:rPr>
      <w:rFonts w:ascii="Calibri" w:eastAsia="Calibri" w:hAnsi="Calibri" w:cs="SimSun"/>
      <w:sz w:val="28"/>
      <w:szCs w:val="28"/>
      <w:lang w:val="en-GB"/>
    </w:rPr>
  </w:style>
  <w:style w:type="paragraph" w:customStyle="1" w:styleId="Chapter">
    <w:name w:val="Chapter"/>
    <w:basedOn w:val="Heading1"/>
    <w:link w:val="ChapterChar"/>
    <w:rsid w:val="00A85F13"/>
    <w:pPr>
      <w:keepNext w:val="0"/>
      <w:keepLines w:val="0"/>
      <w:autoSpaceDE w:val="0"/>
      <w:autoSpaceDN w:val="0"/>
      <w:adjustRightInd w:val="0"/>
      <w:spacing w:before="0" w:line="276" w:lineRule="auto"/>
      <w:jc w:val="center"/>
    </w:pPr>
    <w:rPr>
      <w:rFonts w:ascii="Times New Roman" w:eastAsia="Times New Roman" w:hAnsi="Times New Roman" w:cs="Times New Roman"/>
      <w:b/>
      <w:caps/>
      <w:color w:val="2F5496" w:themeColor="accent1" w:themeShade="BF"/>
      <w:szCs w:val="28"/>
      <w:lang w:val="en-GB"/>
    </w:rPr>
  </w:style>
  <w:style w:type="character" w:customStyle="1" w:styleId="ChapterChar">
    <w:name w:val="Chapter Char"/>
    <w:basedOn w:val="Heading1Char"/>
    <w:link w:val="Chapter"/>
    <w:qFormat/>
    <w:rsid w:val="00A85F13"/>
    <w:rPr>
      <w:rFonts w:ascii="Times New Roman" w:eastAsia="Times New Roman" w:hAnsi="Times New Roman" w:cs="Times New Roman"/>
      <w:b/>
      <w:caps/>
      <w:color w:val="2F5496" w:themeColor="accent1" w:themeShade="BF"/>
      <w:sz w:val="24"/>
      <w:szCs w:val="28"/>
      <w:lang w:val="en-GB"/>
    </w:rPr>
  </w:style>
  <w:style w:type="paragraph" w:styleId="BalloonText">
    <w:name w:val="Balloon Text"/>
    <w:basedOn w:val="Normal"/>
    <w:link w:val="BalloonTextChar"/>
    <w:uiPriority w:val="99"/>
    <w:semiHidden/>
    <w:unhideWhenUsed/>
    <w:rsid w:val="00A85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F1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academies.org/articles/theeffects-%20of-entrepreneurial-orientation-and-marketorientation-on-business-performance-7470.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504/ijmcp.2017.1000759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ibuneonlineng.com/nigerian-economy-falling-oilprices-%20smes-fdi-way-forward/" TargetMode="External"/><Relationship Id="rId11" Type="http://schemas.openxmlformats.org/officeDocument/2006/relationships/hyperlink" Target="https://www.worldbank.org/en/news/feature/2016/06/20/" TargetMode="External"/><Relationship Id="rId5" Type="http://schemas.openxmlformats.org/officeDocument/2006/relationships/hyperlink" Target="https://money.cnn.com/2017/04/27/news/economy/nigeriaoil-growth/" TargetMode="External"/><Relationship Id="rId10" Type="http://schemas.openxmlformats.org/officeDocument/2006/relationships/hyperlink" Target="https://doi.org/10.1177/1042258717738519" TargetMode="External"/><Relationship Id="rId4" Type="http://schemas.openxmlformats.org/officeDocument/2006/relationships/webSettings" Target="webSettings.xml"/><Relationship Id="rId9" Type="http://schemas.openxmlformats.org/officeDocument/2006/relationships/hyperlink" Target="https://doi.org/10.1016/j.jbusres.2020.10.04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81</Pages>
  <Words>19954</Words>
  <Characters>113741</Characters>
  <Application>Microsoft Office Word</Application>
  <DocSecurity>0</DocSecurity>
  <Lines>947</Lines>
  <Paragraphs>266</Paragraphs>
  <ScaleCrop>false</ScaleCrop>
  <Company/>
  <LinksUpToDate>false</LinksUpToDate>
  <CharactersWithSpaces>133429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1040</dc:creator>
  <cp:keywords/>
  <dc:description/>
  <cp:lastModifiedBy>Hp 1040</cp:lastModifiedBy>
  <cp:revision>4</cp:revision>
  <dcterms:created xsi:type="dcterms:W3CDTF">2024-07-23T11:25:00Z</dcterms:created>
  <dcterms:modified xsi:type="dcterms:W3CDTF">2024-07-23T11:26:00Z</dcterms:modified>
</cp:coreProperties>
</file>