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1BD" w:rsidRPr="00395C66" w:rsidRDefault="005821BD" w:rsidP="005821BD">
      <w:pPr>
        <w:spacing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THE ATTITUDE OF FEMALE MASS COMMUNICATION STUDENTS TOWARDS JOURNALISM AS CAREER IN KWARA STATE POLYTECHNIC, ILORIN </w:t>
      </w:r>
    </w:p>
    <w:p w:rsidR="005821BD" w:rsidRPr="00D70593" w:rsidRDefault="005821BD" w:rsidP="005821BD">
      <w:pPr>
        <w:spacing w:before="30" w:after="30"/>
        <w:ind w:right="-270"/>
        <w:jc w:val="center"/>
        <w:rPr>
          <w:rFonts w:ascii="Arial Black" w:hAnsi="Arial Black" w:cs="Aharoni"/>
          <w:sz w:val="24"/>
          <w:szCs w:val="24"/>
        </w:rPr>
      </w:pPr>
    </w:p>
    <w:p w:rsidR="005821BD" w:rsidRPr="00D70593" w:rsidRDefault="005821BD" w:rsidP="005821BD">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5821BD" w:rsidRPr="00D70593" w:rsidRDefault="005821BD" w:rsidP="005821BD">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7B0464FA" wp14:editId="72A2D223">
                <wp:simplePos x="0" y="0"/>
                <wp:positionH relativeFrom="column">
                  <wp:posOffset>2085975</wp:posOffset>
                </wp:positionH>
                <wp:positionV relativeFrom="paragraph">
                  <wp:posOffset>112395</wp:posOffset>
                </wp:positionV>
                <wp:extent cx="2038350" cy="365760"/>
                <wp:effectExtent l="19050" t="19050" r="57150" b="5334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5821BD" w:rsidRPr="00791394" w:rsidRDefault="005821BD" w:rsidP="005821BD">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0464FA" id="Rounded Rectangle 1"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3egIAAPoEAAAOAAAAZHJzL2Uyb0RvYy54bWysVN9v0zAQfkfif7D8zpK0649VS6dpYwhp&#10;wLSBeHZtJzE4dji7Tcdfz/mSlY7xhEik6C4+f3fffWefX+xby3YagvGu5MVJzpl20ivj6pJ/+Xzz&#10;ZslZiMIpYb3TJX/UgV+sX78677uVnvjGW6WBIYgLq74reRNjt8qyIBvdinDiO+1wsfLQiogu1JkC&#10;0SN6a7NJns+z3oPqwEsdAv69Hhb5mvCrSsv4qaqCjsyWHGuL9AX6btI3W5+LVQ2ia4wcyxD/UEUr&#10;jMOkB6hrEQXbgnkB1RoJPvgqnkjfZr6qjNTEAdkU+R9sHhrRaeKCzQndoU3h/8HKj7s7YEahdpw5&#10;0aJE937rlFbsHpsnXG01K1Kb+i6sMPqhu4NENHS3Xn4PzPmrBqP0JYDvGy0UFkfx2bMNyQm4lW36&#10;D15hFrGNnjq2r6BNgNgLtidhHg/C6H1kEn9O8ulyOkP9JK5N57PFnJTLxOppdwchvtO+ZckoOSQO&#10;iQClELvbEEkdNXIU6htnVWtR652wrJjP54tEEhHHYLSeMImut0bdGGvJgXpzZYHh1pLf0DNuDsdh&#10;1rEey10WeU5lPFsMxxg5PX/DICI0pKm3b50iOwpjBxvLtC7VpGnYR55+GzU8NKpnyqR2TGdnE9RX&#10;GZz8yWJIxoSt8cjKCJyBj19NbGjeUvNfkFzm6R0LPKBTv44Sk+RJ5WFa4n6zHwdn49Ujio95SGG8&#10;MNBoPPzkrMfDV/LwYytAc2bfOxygs+L0NJ1Wck5niwk6cLyyOV4RTiJUySNng3kVhxO+7cDUDWYq&#10;iJHzlzh0lYlJ6DSQQ1WjgweM+IyXQTrBxz5F/b6y1r8A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9+0E3egIAAPoE&#10;AAAOAAAAAAAAAAAAAAAAAC4CAABkcnMvZTJvRG9jLnhtbFBLAQItABQABgAIAAAAIQAmotdh4AAA&#10;AAkBAAAPAAAAAAAAAAAAAAAAANQEAABkcnMvZG93bnJldi54bWxQSwUGAAAAAAQABADzAAAA4QUA&#10;AAAA&#10;" strokeweight="3pt">
                <v:shadow on="t"/>
                <v:textbox>
                  <w:txbxContent>
                    <w:p w:rsidR="005821BD" w:rsidRPr="00791394" w:rsidRDefault="005821BD" w:rsidP="005821BD">
                      <w:pPr>
                        <w:jc w:val="center"/>
                        <w:rPr>
                          <w:sz w:val="28"/>
                        </w:rPr>
                      </w:pPr>
                      <w:r w:rsidRPr="00791394">
                        <w:rPr>
                          <w:sz w:val="28"/>
                        </w:rPr>
                        <w:t>PREPARED BY:</w:t>
                      </w:r>
                    </w:p>
                  </w:txbxContent>
                </v:textbox>
              </v:roundrect>
            </w:pict>
          </mc:Fallback>
        </mc:AlternateContent>
      </w:r>
    </w:p>
    <w:p w:rsidR="005821BD" w:rsidRPr="00D70593" w:rsidRDefault="005821BD" w:rsidP="005821BD">
      <w:pPr>
        <w:ind w:right="-270"/>
        <w:jc w:val="center"/>
        <w:rPr>
          <w:rFonts w:ascii="Arial Black" w:hAnsi="Arial Black" w:cs="Aharoni"/>
          <w:sz w:val="24"/>
          <w:szCs w:val="24"/>
        </w:rPr>
      </w:pPr>
    </w:p>
    <w:p w:rsidR="005821BD" w:rsidRDefault="005821BD" w:rsidP="005821BD">
      <w:pPr>
        <w:ind w:right="-270"/>
        <w:jc w:val="center"/>
        <w:rPr>
          <w:rFonts w:ascii="Arial Black" w:hAnsi="Arial Black" w:cs="Aharoni"/>
          <w:sz w:val="24"/>
          <w:szCs w:val="24"/>
          <w:u w:val="single"/>
        </w:rPr>
      </w:pPr>
    </w:p>
    <w:p w:rsidR="005821BD" w:rsidRDefault="005821BD" w:rsidP="005821BD">
      <w:pPr>
        <w:ind w:right="-270"/>
        <w:jc w:val="center"/>
        <w:rPr>
          <w:rFonts w:ascii="Arial Black" w:hAnsi="Arial Black" w:cs="Aharoni"/>
          <w:sz w:val="24"/>
          <w:szCs w:val="24"/>
          <w:u w:val="single"/>
        </w:rPr>
      </w:pPr>
    </w:p>
    <w:p w:rsidR="005821BD" w:rsidRPr="002C3642" w:rsidRDefault="005821BD" w:rsidP="005821BD">
      <w:pPr>
        <w:ind w:right="-270"/>
        <w:jc w:val="center"/>
        <w:rPr>
          <w:rFonts w:ascii="Arial Black" w:hAnsi="Arial Black" w:cs="Aharoni"/>
          <w:sz w:val="18"/>
          <w:szCs w:val="24"/>
          <w:u w:val="single"/>
        </w:rPr>
      </w:pPr>
    </w:p>
    <w:p w:rsidR="005821BD" w:rsidRPr="00153549" w:rsidRDefault="005821BD" w:rsidP="005821BD">
      <w:pPr>
        <w:ind w:right="-270"/>
        <w:jc w:val="center"/>
        <w:rPr>
          <w:rFonts w:ascii="Arial Black" w:hAnsi="Arial Black" w:cs="Aharoni"/>
          <w:sz w:val="36"/>
          <w:szCs w:val="24"/>
          <w:u w:val="single"/>
        </w:rPr>
      </w:pPr>
    </w:p>
    <w:p w:rsidR="00427690" w:rsidRDefault="00427690" w:rsidP="005821BD">
      <w:pPr>
        <w:spacing w:line="360" w:lineRule="auto"/>
        <w:ind w:right="-270"/>
        <w:jc w:val="center"/>
        <w:rPr>
          <w:rFonts w:ascii="Arial Black" w:hAnsi="Arial Black" w:cs="Aharoni"/>
          <w:sz w:val="38"/>
          <w:szCs w:val="24"/>
        </w:rPr>
      </w:pPr>
      <w:r w:rsidRPr="00427690">
        <w:rPr>
          <w:rFonts w:ascii="Arial Black" w:hAnsi="Arial Black" w:cs="Aharoni"/>
          <w:sz w:val="38"/>
          <w:szCs w:val="24"/>
        </w:rPr>
        <w:tab/>
        <w:t>ABDULRASAK KAFAYAT ABIKE</w:t>
      </w:r>
    </w:p>
    <w:p w:rsidR="005821BD" w:rsidRDefault="00427690" w:rsidP="005821BD">
      <w:pPr>
        <w:spacing w:line="360" w:lineRule="auto"/>
        <w:ind w:right="-270"/>
        <w:jc w:val="center"/>
        <w:rPr>
          <w:rFonts w:ascii="Arial Black" w:hAnsi="Arial Black" w:cs="Aharoni"/>
          <w:sz w:val="38"/>
          <w:szCs w:val="24"/>
        </w:rPr>
      </w:pPr>
      <w:r>
        <w:rPr>
          <w:rFonts w:ascii="Arial Black" w:hAnsi="Arial Black" w:cs="Aharoni"/>
          <w:sz w:val="38"/>
          <w:szCs w:val="24"/>
        </w:rPr>
        <w:t>ND/23/MAC/PT/0295</w:t>
      </w:r>
    </w:p>
    <w:p w:rsidR="005821BD" w:rsidRPr="00D70593" w:rsidRDefault="005821BD" w:rsidP="005821BD">
      <w:pPr>
        <w:spacing w:line="360" w:lineRule="auto"/>
        <w:ind w:right="-270"/>
        <w:jc w:val="center"/>
        <w:rPr>
          <w:rFonts w:ascii="Arial Black" w:hAnsi="Arial Black" w:cs="Aharoni"/>
          <w:sz w:val="24"/>
          <w:szCs w:val="24"/>
        </w:rPr>
      </w:pPr>
    </w:p>
    <w:p w:rsidR="005821BD" w:rsidRDefault="005821BD" w:rsidP="005821BD">
      <w:pPr>
        <w:ind w:right="-270"/>
        <w:jc w:val="center"/>
        <w:rPr>
          <w:rFonts w:ascii="Arial Black" w:hAnsi="Arial Black" w:cs="Aharoni"/>
          <w:sz w:val="24"/>
          <w:szCs w:val="24"/>
        </w:rPr>
      </w:pPr>
    </w:p>
    <w:p w:rsidR="005821BD" w:rsidRPr="00D70593" w:rsidRDefault="005821BD" w:rsidP="005821BD">
      <w:pPr>
        <w:ind w:right="-270"/>
        <w:jc w:val="center"/>
        <w:rPr>
          <w:rFonts w:ascii="Arial Black" w:hAnsi="Arial Black" w:cs="Aharoni"/>
          <w:sz w:val="24"/>
          <w:szCs w:val="24"/>
        </w:rPr>
      </w:pPr>
      <w:r w:rsidRPr="00D70593">
        <w:rPr>
          <w:rFonts w:ascii="Arial Black" w:hAnsi="Arial Black" w:cs="Aharoni"/>
          <w:sz w:val="24"/>
          <w:szCs w:val="24"/>
        </w:rPr>
        <w:t>SUBMITTED TO:</w:t>
      </w:r>
    </w:p>
    <w:p w:rsidR="005821BD" w:rsidRPr="00D70593" w:rsidRDefault="005821BD" w:rsidP="005821BD">
      <w:pPr>
        <w:spacing w:before="30"/>
        <w:ind w:right="-270"/>
        <w:jc w:val="center"/>
        <w:rPr>
          <w:rFonts w:ascii="Arial Black" w:hAnsi="Arial Black"/>
          <w:b/>
          <w:sz w:val="24"/>
          <w:szCs w:val="24"/>
        </w:rPr>
      </w:pPr>
      <w:r w:rsidRPr="00D70593">
        <w:rPr>
          <w:rFonts w:ascii="Arial Black" w:hAnsi="Arial Black"/>
          <w:sz w:val="24"/>
          <w:szCs w:val="24"/>
        </w:rPr>
        <w:t>DEPARTMENT OF MASS COMMUNICATION</w:t>
      </w:r>
    </w:p>
    <w:p w:rsidR="005821BD" w:rsidRPr="00D70593" w:rsidRDefault="005821BD" w:rsidP="005821BD">
      <w:pPr>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5821BD" w:rsidRPr="00D70593" w:rsidRDefault="005821BD" w:rsidP="005821BD">
      <w:pPr>
        <w:ind w:right="-270"/>
        <w:jc w:val="center"/>
        <w:rPr>
          <w:rFonts w:ascii="Arial Black" w:hAnsi="Arial Black" w:cs="Aharoni"/>
          <w:sz w:val="24"/>
          <w:szCs w:val="24"/>
        </w:rPr>
      </w:pPr>
    </w:p>
    <w:p w:rsidR="005821BD" w:rsidRPr="00D70593" w:rsidRDefault="005821BD" w:rsidP="005821BD">
      <w:pPr>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5821BD" w:rsidRPr="00D70593" w:rsidRDefault="005821BD" w:rsidP="005821BD">
      <w:pPr>
        <w:ind w:right="-270"/>
        <w:rPr>
          <w:rFonts w:ascii="Arial Black" w:hAnsi="Arial Black" w:cs="Aharoni"/>
          <w:b/>
          <w:sz w:val="24"/>
          <w:szCs w:val="24"/>
        </w:rPr>
      </w:pPr>
    </w:p>
    <w:p w:rsidR="005821BD" w:rsidRDefault="005821BD" w:rsidP="005821BD">
      <w:pPr>
        <w:ind w:left="5040" w:right="-270"/>
        <w:rPr>
          <w:rFonts w:ascii="Arial Black" w:hAnsi="Arial Black" w:cs="Aharoni"/>
          <w:b/>
          <w:sz w:val="24"/>
          <w:szCs w:val="24"/>
        </w:rPr>
      </w:pPr>
    </w:p>
    <w:p w:rsidR="005821BD" w:rsidRPr="00D70593" w:rsidRDefault="005821BD" w:rsidP="005821BD">
      <w:pPr>
        <w:ind w:left="5040" w:right="-270"/>
        <w:rPr>
          <w:rFonts w:ascii="Arial Black" w:hAnsi="Arial Black" w:cs="Aharoni"/>
          <w:b/>
          <w:sz w:val="24"/>
          <w:szCs w:val="24"/>
        </w:rPr>
      </w:pPr>
    </w:p>
    <w:p w:rsidR="005821BD" w:rsidRPr="00D70593" w:rsidRDefault="005821BD" w:rsidP="005821BD">
      <w:pPr>
        <w:ind w:left="5040" w:right="-270" w:firstLine="450"/>
        <w:rPr>
          <w:rFonts w:ascii="Arial Black" w:hAnsi="Arial Black" w:cs="Aharoni"/>
          <w:b/>
          <w:sz w:val="24"/>
          <w:szCs w:val="24"/>
        </w:rPr>
      </w:pPr>
      <w:r>
        <w:rPr>
          <w:rFonts w:ascii="Arial Black" w:hAnsi="Arial Black" w:cs="Aharoni"/>
          <w:sz w:val="24"/>
          <w:szCs w:val="24"/>
        </w:rPr>
        <w:t>AUGUST, 2025</w:t>
      </w:r>
    </w:p>
    <w:p w:rsidR="005821BD" w:rsidRDefault="005821BD" w:rsidP="005821BD">
      <w:pPr>
        <w:spacing w:after="240" w:line="360" w:lineRule="auto"/>
        <w:ind w:right="-270" w:firstLine="450"/>
        <w:jc w:val="center"/>
        <w:rPr>
          <w:b/>
          <w:sz w:val="24"/>
          <w:szCs w:val="24"/>
        </w:rPr>
      </w:pPr>
    </w:p>
    <w:p w:rsidR="005821BD" w:rsidRDefault="005821BD" w:rsidP="005821BD">
      <w:pPr>
        <w:spacing w:after="240" w:line="360" w:lineRule="auto"/>
        <w:ind w:right="-270" w:firstLine="450"/>
        <w:jc w:val="center"/>
        <w:rPr>
          <w:b/>
          <w:sz w:val="24"/>
          <w:szCs w:val="24"/>
        </w:rPr>
      </w:pPr>
    </w:p>
    <w:p w:rsidR="005821BD" w:rsidRPr="00217892" w:rsidRDefault="005821BD" w:rsidP="005821BD">
      <w:pPr>
        <w:spacing w:after="240" w:line="360" w:lineRule="auto"/>
        <w:ind w:right="-270" w:firstLine="450"/>
        <w:jc w:val="center"/>
        <w:rPr>
          <w:b/>
          <w:sz w:val="24"/>
          <w:szCs w:val="24"/>
        </w:rPr>
      </w:pPr>
      <w:r w:rsidRPr="00217892">
        <w:rPr>
          <w:b/>
          <w:sz w:val="24"/>
          <w:szCs w:val="24"/>
        </w:rPr>
        <w:lastRenderedPageBreak/>
        <w:t>CERTIFICATION</w:t>
      </w:r>
    </w:p>
    <w:p w:rsidR="005821BD" w:rsidRPr="00217892" w:rsidRDefault="005821BD" w:rsidP="005821BD">
      <w:pPr>
        <w:spacing w:after="240" w:line="360" w:lineRule="auto"/>
        <w:ind w:right="-270" w:firstLine="450"/>
        <w:jc w:val="both"/>
        <w:rPr>
          <w:b/>
          <w:sz w:val="24"/>
          <w:szCs w:val="24"/>
        </w:rPr>
      </w:pPr>
      <w:r w:rsidRPr="00217892">
        <w:rPr>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sz w:val="24"/>
          <w:szCs w:val="24"/>
        </w:rPr>
        <w:t>Kwara</w:t>
      </w:r>
      <w:proofErr w:type="spellEnd"/>
      <w:r w:rsidRPr="00217892">
        <w:rPr>
          <w:sz w:val="24"/>
          <w:szCs w:val="24"/>
        </w:rPr>
        <w:t xml:space="preserve"> State Polytechnic, Ilorin. </w:t>
      </w:r>
    </w:p>
    <w:p w:rsidR="005821BD" w:rsidRPr="00217892" w:rsidRDefault="005821BD" w:rsidP="005821BD">
      <w:pPr>
        <w:spacing w:after="240" w:line="360" w:lineRule="auto"/>
        <w:ind w:right="-270" w:firstLine="450"/>
        <w:jc w:val="both"/>
        <w:rPr>
          <w:sz w:val="24"/>
          <w:szCs w:val="24"/>
        </w:rPr>
      </w:pPr>
    </w:p>
    <w:p w:rsidR="005821BD" w:rsidRPr="00217892" w:rsidRDefault="005821BD" w:rsidP="005821BD">
      <w:pPr>
        <w:spacing w:line="360" w:lineRule="auto"/>
        <w:ind w:right="-270" w:firstLine="450"/>
        <w:jc w:val="both"/>
        <w:rPr>
          <w:sz w:val="24"/>
          <w:szCs w:val="24"/>
        </w:rPr>
      </w:pPr>
      <w:r w:rsidRPr="00217892">
        <w:rPr>
          <w:sz w:val="24"/>
          <w:szCs w:val="24"/>
        </w:rPr>
        <w:t>_______________________</w:t>
      </w:r>
      <w:r>
        <w:rPr>
          <w:sz w:val="24"/>
          <w:szCs w:val="24"/>
        </w:rPr>
        <w:tab/>
      </w:r>
      <w:r>
        <w:rPr>
          <w:sz w:val="24"/>
          <w:szCs w:val="24"/>
        </w:rPr>
        <w:tab/>
      </w:r>
      <w:r>
        <w:rPr>
          <w:sz w:val="24"/>
          <w:szCs w:val="24"/>
        </w:rPr>
        <w:tab/>
      </w:r>
      <w:r w:rsidRPr="00217892">
        <w:rPr>
          <w:sz w:val="24"/>
          <w:szCs w:val="24"/>
        </w:rPr>
        <w:tab/>
        <w:t>______________________</w:t>
      </w:r>
    </w:p>
    <w:p w:rsidR="005821BD" w:rsidRPr="00217892" w:rsidRDefault="005821BD" w:rsidP="005821BD">
      <w:pPr>
        <w:spacing w:line="360" w:lineRule="auto"/>
        <w:ind w:right="-270" w:firstLine="450"/>
        <w:jc w:val="both"/>
        <w:rPr>
          <w:b/>
          <w:sz w:val="24"/>
          <w:szCs w:val="24"/>
        </w:rPr>
      </w:pPr>
      <w:r>
        <w:rPr>
          <w:b/>
          <w:bCs/>
          <w:color w:val="000000"/>
          <w:sz w:val="24"/>
          <w:szCs w:val="24"/>
        </w:rPr>
        <w:t xml:space="preserve"> MRS. ADEYEMI IFEOLUWA</w:t>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sidRPr="00217892">
        <w:rPr>
          <w:sz w:val="24"/>
          <w:szCs w:val="24"/>
        </w:rPr>
        <w:t>DATE</w:t>
      </w:r>
    </w:p>
    <w:p w:rsidR="005821BD" w:rsidRPr="00217892" w:rsidRDefault="005821BD" w:rsidP="005821BD">
      <w:pPr>
        <w:spacing w:line="360" w:lineRule="auto"/>
        <w:ind w:right="-270" w:firstLine="450"/>
        <w:jc w:val="both"/>
        <w:rPr>
          <w:sz w:val="24"/>
          <w:szCs w:val="24"/>
        </w:rPr>
      </w:pPr>
      <w:r w:rsidRPr="00217892">
        <w:rPr>
          <w:sz w:val="24"/>
          <w:szCs w:val="24"/>
        </w:rPr>
        <w:t>(Project supervisor)</w:t>
      </w:r>
    </w:p>
    <w:p w:rsidR="005821BD" w:rsidRPr="00217892" w:rsidRDefault="005821BD" w:rsidP="005821BD">
      <w:pPr>
        <w:spacing w:after="240" w:line="360" w:lineRule="auto"/>
        <w:ind w:right="-270" w:firstLine="450"/>
        <w:jc w:val="both"/>
        <w:rPr>
          <w:sz w:val="24"/>
          <w:szCs w:val="24"/>
        </w:rPr>
      </w:pPr>
    </w:p>
    <w:p w:rsidR="005821BD" w:rsidRPr="00217892" w:rsidRDefault="005821BD" w:rsidP="005821BD">
      <w:pPr>
        <w:spacing w:after="240" w:line="360" w:lineRule="auto"/>
        <w:ind w:right="-270" w:firstLine="450"/>
        <w:jc w:val="both"/>
        <w:rPr>
          <w:sz w:val="24"/>
          <w:szCs w:val="24"/>
        </w:rPr>
      </w:pPr>
    </w:p>
    <w:p w:rsidR="005821BD" w:rsidRPr="00217892" w:rsidRDefault="005821BD" w:rsidP="005821BD">
      <w:pPr>
        <w:spacing w:line="360" w:lineRule="auto"/>
        <w:ind w:right="-270" w:firstLine="450"/>
        <w:jc w:val="both"/>
        <w:rPr>
          <w:sz w:val="24"/>
          <w:szCs w:val="24"/>
        </w:rPr>
      </w:pPr>
      <w:r w:rsidRPr="00217892">
        <w:rPr>
          <w:sz w:val="24"/>
          <w:szCs w:val="24"/>
        </w:rPr>
        <w:t>_______________________</w:t>
      </w:r>
      <w:r>
        <w:rPr>
          <w:sz w:val="24"/>
          <w:szCs w:val="24"/>
        </w:rPr>
        <w:tab/>
      </w:r>
      <w:r>
        <w:rPr>
          <w:sz w:val="24"/>
          <w:szCs w:val="24"/>
        </w:rPr>
        <w:tab/>
      </w:r>
      <w:r>
        <w:rPr>
          <w:sz w:val="24"/>
          <w:szCs w:val="24"/>
        </w:rPr>
        <w:tab/>
      </w:r>
      <w:r w:rsidRPr="00217892">
        <w:rPr>
          <w:sz w:val="24"/>
          <w:szCs w:val="24"/>
        </w:rPr>
        <w:tab/>
        <w:t>______________________</w:t>
      </w:r>
    </w:p>
    <w:p w:rsidR="005821BD" w:rsidRPr="00217892" w:rsidRDefault="005821BD" w:rsidP="005821BD">
      <w:pPr>
        <w:spacing w:line="360" w:lineRule="auto"/>
        <w:ind w:right="-270" w:firstLine="450"/>
        <w:jc w:val="both"/>
        <w:rPr>
          <w:b/>
          <w:sz w:val="24"/>
          <w:szCs w:val="24"/>
        </w:rPr>
      </w:pPr>
      <w:r w:rsidRPr="00217892">
        <w:rPr>
          <w:b/>
          <w:sz w:val="24"/>
          <w:szCs w:val="24"/>
        </w:rPr>
        <w:t>MRS. OPALEKE G.T</w:t>
      </w:r>
      <w:r w:rsidRPr="00217892">
        <w:rPr>
          <w:sz w:val="24"/>
          <w:szCs w:val="24"/>
        </w:rPr>
        <w:t xml:space="preserve"> </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5821BD" w:rsidRPr="00217892" w:rsidRDefault="005821BD" w:rsidP="005821BD">
      <w:pPr>
        <w:spacing w:line="360" w:lineRule="auto"/>
        <w:ind w:right="-270" w:firstLine="450"/>
        <w:jc w:val="both"/>
        <w:rPr>
          <w:sz w:val="24"/>
          <w:szCs w:val="24"/>
        </w:rPr>
      </w:pPr>
      <w:r w:rsidRPr="00217892">
        <w:rPr>
          <w:sz w:val="24"/>
          <w:szCs w:val="24"/>
        </w:rPr>
        <w:t>(Project coordinator)</w:t>
      </w:r>
    </w:p>
    <w:p w:rsidR="005821BD" w:rsidRPr="00217892" w:rsidRDefault="005821BD" w:rsidP="005821BD">
      <w:pPr>
        <w:spacing w:after="240" w:line="360" w:lineRule="auto"/>
        <w:ind w:right="-270" w:firstLine="450"/>
        <w:jc w:val="both"/>
        <w:rPr>
          <w:sz w:val="24"/>
          <w:szCs w:val="24"/>
        </w:rPr>
      </w:pPr>
    </w:p>
    <w:p w:rsidR="005821BD" w:rsidRPr="00217892" w:rsidRDefault="005821BD" w:rsidP="005821BD">
      <w:pPr>
        <w:spacing w:line="360" w:lineRule="auto"/>
        <w:ind w:right="-270" w:firstLine="450"/>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5821BD" w:rsidRPr="00217892" w:rsidRDefault="005821BD" w:rsidP="005821BD">
      <w:pPr>
        <w:spacing w:line="360" w:lineRule="auto"/>
        <w:ind w:right="-270" w:firstLine="450"/>
        <w:jc w:val="both"/>
        <w:rPr>
          <w:b/>
          <w:sz w:val="24"/>
          <w:szCs w:val="24"/>
        </w:rPr>
      </w:pPr>
      <w:r w:rsidRPr="00217892">
        <w:rPr>
          <w:b/>
          <w:sz w:val="24"/>
          <w:szCs w:val="24"/>
        </w:rPr>
        <w:t>MRS. OPALEKE G.T</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5821BD" w:rsidRPr="00217892" w:rsidRDefault="005821BD" w:rsidP="005821BD">
      <w:pPr>
        <w:spacing w:line="360" w:lineRule="auto"/>
        <w:ind w:right="-270" w:firstLine="450"/>
        <w:jc w:val="both"/>
        <w:rPr>
          <w:sz w:val="24"/>
          <w:szCs w:val="24"/>
        </w:rPr>
      </w:pPr>
      <w:r>
        <w:rPr>
          <w:sz w:val="24"/>
          <w:szCs w:val="24"/>
        </w:rPr>
        <w:t>(Part Time Coordinator</w:t>
      </w:r>
      <w:r w:rsidRPr="00217892">
        <w:rPr>
          <w:sz w:val="24"/>
          <w:szCs w:val="24"/>
        </w:rPr>
        <w:t>)</w:t>
      </w:r>
    </w:p>
    <w:p w:rsidR="005821BD" w:rsidRPr="00217892" w:rsidRDefault="005821BD" w:rsidP="005821BD">
      <w:pPr>
        <w:spacing w:after="240" w:line="360" w:lineRule="auto"/>
        <w:ind w:right="-270" w:firstLine="450"/>
        <w:jc w:val="both"/>
        <w:rPr>
          <w:sz w:val="24"/>
          <w:szCs w:val="24"/>
        </w:rPr>
      </w:pPr>
    </w:p>
    <w:p w:rsidR="005821BD" w:rsidRPr="00217892" w:rsidRDefault="005821BD" w:rsidP="005821BD">
      <w:pPr>
        <w:spacing w:after="240" w:line="360" w:lineRule="auto"/>
        <w:ind w:right="-270" w:firstLine="450"/>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t>__________</w:t>
      </w:r>
      <w:bookmarkStart w:id="0" w:name="_GoBack"/>
      <w:bookmarkEnd w:id="0"/>
      <w:r w:rsidRPr="00217892">
        <w:rPr>
          <w:sz w:val="24"/>
          <w:szCs w:val="24"/>
        </w:rPr>
        <w:t>____________</w:t>
      </w:r>
    </w:p>
    <w:p w:rsidR="005821BD" w:rsidRPr="00217892" w:rsidRDefault="005821BD" w:rsidP="005821BD">
      <w:pPr>
        <w:spacing w:after="240" w:line="360" w:lineRule="auto"/>
        <w:ind w:right="-270" w:firstLine="450"/>
        <w:jc w:val="both"/>
        <w:rPr>
          <w:b/>
          <w:sz w:val="24"/>
          <w:szCs w:val="24"/>
        </w:rPr>
      </w:pPr>
      <w:r w:rsidRPr="006D30A9">
        <w:rPr>
          <w:b/>
          <w:sz w:val="24"/>
          <w:szCs w:val="24"/>
        </w:rPr>
        <w:t>EXTERNAL EXAMINER</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5821BD" w:rsidRPr="00D70593" w:rsidRDefault="005821BD" w:rsidP="005821BD">
      <w:pPr>
        <w:ind w:right="-270" w:firstLine="450"/>
        <w:rPr>
          <w:b/>
          <w:sz w:val="24"/>
          <w:szCs w:val="24"/>
        </w:rPr>
      </w:pPr>
      <w:r w:rsidRPr="00D70593">
        <w:rPr>
          <w:sz w:val="24"/>
          <w:szCs w:val="24"/>
        </w:rPr>
        <w:br w:type="page"/>
      </w:r>
    </w:p>
    <w:p w:rsidR="005821BD" w:rsidRPr="00217892" w:rsidRDefault="005821BD" w:rsidP="005821BD">
      <w:pPr>
        <w:spacing w:line="360" w:lineRule="auto"/>
        <w:ind w:right="-270" w:firstLine="450"/>
        <w:jc w:val="center"/>
        <w:rPr>
          <w:b/>
          <w:sz w:val="24"/>
          <w:szCs w:val="24"/>
        </w:rPr>
      </w:pPr>
      <w:r w:rsidRPr="00217892">
        <w:rPr>
          <w:b/>
          <w:sz w:val="24"/>
          <w:szCs w:val="24"/>
        </w:rPr>
        <w:lastRenderedPageBreak/>
        <w:t>DEDICATION</w:t>
      </w:r>
    </w:p>
    <w:p w:rsidR="005821BD" w:rsidRPr="00217892" w:rsidRDefault="005821BD" w:rsidP="005821BD">
      <w:pPr>
        <w:spacing w:line="360" w:lineRule="auto"/>
        <w:ind w:right="-270" w:firstLine="450"/>
        <w:jc w:val="both"/>
        <w:rPr>
          <w:b/>
          <w:sz w:val="24"/>
          <w:szCs w:val="24"/>
        </w:rPr>
      </w:pPr>
      <w:r w:rsidRPr="00217892">
        <w:rPr>
          <w:sz w:val="24"/>
          <w:szCs w:val="24"/>
        </w:rPr>
        <w:t xml:space="preserve">This project is dedicated to God Almighty and to our family, for their unwavering support and for driving us to succeed and also to the pursuit of knowledge and understanding.  </w:t>
      </w: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Pr="00D70593" w:rsidRDefault="005821BD" w:rsidP="005821BD">
      <w:pPr>
        <w:spacing w:line="360" w:lineRule="auto"/>
        <w:ind w:right="-270" w:firstLine="450"/>
        <w:jc w:val="both"/>
        <w:rPr>
          <w:b/>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Default="005821BD" w:rsidP="005821BD">
      <w:pPr>
        <w:spacing w:line="360" w:lineRule="auto"/>
        <w:ind w:right="-270" w:firstLine="450"/>
        <w:jc w:val="both"/>
        <w:rPr>
          <w:sz w:val="24"/>
          <w:szCs w:val="24"/>
        </w:rPr>
      </w:pPr>
    </w:p>
    <w:p w:rsidR="005821BD"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r>
        <w:rPr>
          <w:sz w:val="24"/>
          <w:szCs w:val="24"/>
        </w:rPr>
        <w:br/>
      </w:r>
    </w:p>
    <w:p w:rsidR="005821BD" w:rsidRDefault="005821BD" w:rsidP="005821BD">
      <w:pPr>
        <w:spacing w:before="240" w:line="360" w:lineRule="auto"/>
        <w:ind w:right="-270" w:firstLine="450"/>
        <w:jc w:val="both"/>
        <w:rPr>
          <w:color w:val="000000" w:themeColor="text1"/>
          <w:sz w:val="24"/>
          <w:szCs w:val="24"/>
        </w:rPr>
      </w:pPr>
    </w:p>
    <w:p w:rsidR="005821BD" w:rsidRDefault="005821BD" w:rsidP="005821BD">
      <w:pPr>
        <w:spacing w:line="360" w:lineRule="auto"/>
        <w:ind w:right="-270" w:firstLine="450"/>
        <w:jc w:val="center"/>
        <w:rPr>
          <w:b/>
          <w:sz w:val="24"/>
          <w:szCs w:val="24"/>
        </w:rPr>
      </w:pPr>
    </w:p>
    <w:p w:rsidR="005821BD" w:rsidRPr="00C332D2" w:rsidRDefault="005821BD" w:rsidP="005821BD">
      <w:pPr>
        <w:spacing w:line="360" w:lineRule="auto"/>
        <w:ind w:right="-270" w:firstLine="450"/>
        <w:jc w:val="center"/>
        <w:rPr>
          <w:b/>
          <w:sz w:val="24"/>
          <w:szCs w:val="24"/>
        </w:rPr>
      </w:pPr>
      <w:r w:rsidRPr="00C332D2">
        <w:rPr>
          <w:b/>
          <w:sz w:val="24"/>
          <w:szCs w:val="24"/>
        </w:rPr>
        <w:lastRenderedPageBreak/>
        <w:t>ACKNOWLEDGEMENT</w:t>
      </w:r>
    </w:p>
    <w:p w:rsidR="005821BD" w:rsidRPr="00C332D2" w:rsidRDefault="005821BD" w:rsidP="005821BD">
      <w:pPr>
        <w:spacing w:line="360" w:lineRule="auto"/>
        <w:ind w:right="-270" w:firstLine="450"/>
        <w:jc w:val="both"/>
        <w:rPr>
          <w:sz w:val="24"/>
          <w:szCs w:val="24"/>
        </w:rPr>
      </w:pPr>
      <w:r w:rsidRPr="00C332D2">
        <w:rPr>
          <w:sz w:val="24"/>
          <w:szCs w:val="24"/>
        </w:rPr>
        <w:t>First and foremost, I express my profound gratitude to Almighty God for His divine presence in my life. His immeasurable love, guidance, and strength have sustained me throughout the course of this academic journey.</w:t>
      </w:r>
    </w:p>
    <w:p w:rsidR="005821BD" w:rsidRPr="00C332D2" w:rsidRDefault="005821BD" w:rsidP="005821BD">
      <w:pPr>
        <w:spacing w:line="360" w:lineRule="auto"/>
        <w:ind w:right="-270" w:firstLine="450"/>
        <w:jc w:val="both"/>
        <w:rPr>
          <w:sz w:val="24"/>
          <w:szCs w:val="24"/>
        </w:rPr>
      </w:pPr>
      <w:r w:rsidRPr="00C332D2">
        <w:rPr>
          <w:sz w:val="24"/>
          <w:szCs w:val="24"/>
        </w:rPr>
        <w:t xml:space="preserve">I sincerely appreciate all the staff of the Mass Communication Department, </w:t>
      </w:r>
      <w:proofErr w:type="spellStart"/>
      <w:r w:rsidRPr="00C332D2">
        <w:rPr>
          <w:sz w:val="24"/>
          <w:szCs w:val="24"/>
        </w:rPr>
        <w:t>Kwara</w:t>
      </w:r>
      <w:proofErr w:type="spellEnd"/>
      <w:r w:rsidRPr="00C332D2">
        <w:rPr>
          <w:sz w:val="24"/>
          <w:szCs w:val="24"/>
        </w:rPr>
        <w:t xml:space="preserve"> State Polytechnic, Ilorin, for their support and contributions to my academic development. My heartfelt appreciation especially goes to m</w:t>
      </w:r>
      <w:r>
        <w:rPr>
          <w:sz w:val="24"/>
          <w:szCs w:val="24"/>
        </w:rPr>
        <w:t xml:space="preserve">y project supervisor, Mrs. </w:t>
      </w:r>
      <w:proofErr w:type="spellStart"/>
      <w:r>
        <w:rPr>
          <w:sz w:val="24"/>
          <w:szCs w:val="24"/>
        </w:rPr>
        <w:t>Adeyemi</w:t>
      </w:r>
      <w:proofErr w:type="spellEnd"/>
      <w:r>
        <w:rPr>
          <w:sz w:val="24"/>
          <w:szCs w:val="24"/>
        </w:rPr>
        <w:t xml:space="preserve"> </w:t>
      </w:r>
      <w:proofErr w:type="spellStart"/>
      <w:r>
        <w:rPr>
          <w:sz w:val="24"/>
          <w:szCs w:val="24"/>
        </w:rPr>
        <w:t>Ifeoluwa</w:t>
      </w:r>
      <w:proofErr w:type="spellEnd"/>
      <w:r w:rsidRPr="00C332D2">
        <w:rPr>
          <w:sz w:val="24"/>
          <w:szCs w:val="24"/>
        </w:rPr>
        <w:t>,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5821BD" w:rsidRPr="00C332D2" w:rsidRDefault="005821BD" w:rsidP="005821BD">
      <w:pPr>
        <w:spacing w:line="360" w:lineRule="auto"/>
        <w:ind w:right="-270" w:firstLine="450"/>
        <w:jc w:val="both"/>
        <w:rPr>
          <w:sz w:val="24"/>
          <w:szCs w:val="24"/>
        </w:rPr>
      </w:pPr>
      <w:r w:rsidRPr="00C332D2">
        <w:rPr>
          <w:sz w:val="24"/>
          <w:szCs w:val="24"/>
        </w:rPr>
        <w:t xml:space="preserve">I also extend my gratitude to my project coordinator and the </w:t>
      </w:r>
      <w:r>
        <w:rPr>
          <w:sz w:val="24"/>
          <w:szCs w:val="24"/>
        </w:rPr>
        <w:t>Coordinator</w:t>
      </w:r>
      <w:r w:rsidRPr="00C332D2">
        <w:rPr>
          <w:sz w:val="24"/>
          <w:szCs w:val="24"/>
        </w:rPr>
        <w:t xml:space="preserve">, Mrs. </w:t>
      </w:r>
      <w:proofErr w:type="spellStart"/>
      <w:r w:rsidRPr="00C332D2">
        <w:rPr>
          <w:sz w:val="24"/>
          <w:szCs w:val="24"/>
        </w:rPr>
        <w:t>Opaleke</w:t>
      </w:r>
      <w:proofErr w:type="spellEnd"/>
      <w:r w:rsidRPr="00C332D2">
        <w:rPr>
          <w:sz w:val="24"/>
          <w:szCs w:val="24"/>
        </w:rPr>
        <w:t>, for their valuable suggestions, guidance, and encouragement. Your input has been instrumental in the successful completion of this work.</w:t>
      </w:r>
    </w:p>
    <w:p w:rsidR="005821BD" w:rsidRPr="00C332D2" w:rsidRDefault="005821BD" w:rsidP="005821BD">
      <w:pPr>
        <w:spacing w:line="360" w:lineRule="auto"/>
        <w:ind w:right="-270" w:firstLine="450"/>
        <w:jc w:val="both"/>
        <w:rPr>
          <w:sz w:val="24"/>
          <w:szCs w:val="24"/>
        </w:rPr>
      </w:pPr>
      <w:r w:rsidRPr="00C332D2">
        <w:rPr>
          <w:sz w:val="24"/>
          <w:szCs w:val="24"/>
        </w:rPr>
        <w:t xml:space="preserve">To everyone who has supported me in one way or another, I say thank you. May Almighty God bless you all </w:t>
      </w:r>
      <w:proofErr w:type="gramStart"/>
      <w:r w:rsidRPr="00C332D2">
        <w:rPr>
          <w:sz w:val="24"/>
          <w:szCs w:val="24"/>
        </w:rPr>
        <w:t>abundantly.</w:t>
      </w:r>
      <w:proofErr w:type="gramEnd"/>
      <w:r w:rsidRPr="00C332D2">
        <w:rPr>
          <w:sz w:val="24"/>
          <w:szCs w:val="24"/>
        </w:rPr>
        <w:t xml:space="preserve"> Amen. </w:t>
      </w:r>
    </w:p>
    <w:p w:rsidR="005821BD" w:rsidRPr="00C332D2" w:rsidRDefault="005821BD" w:rsidP="005821BD">
      <w:pPr>
        <w:ind w:right="-270" w:firstLine="450"/>
        <w:jc w:val="both"/>
      </w:pPr>
    </w:p>
    <w:p w:rsidR="005821BD" w:rsidRPr="00C332D2"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Pr="00C332D2" w:rsidRDefault="005821BD" w:rsidP="005821BD">
      <w:pPr>
        <w:spacing w:before="240"/>
        <w:ind w:right="-270" w:firstLine="450"/>
        <w:jc w:val="center"/>
        <w:rPr>
          <w:rStyle w:val="Strong"/>
          <w:sz w:val="24"/>
          <w:szCs w:val="24"/>
        </w:rPr>
      </w:pPr>
      <w:r w:rsidRPr="00C332D2">
        <w:rPr>
          <w:rStyle w:val="Strong"/>
          <w:sz w:val="24"/>
          <w:szCs w:val="24"/>
        </w:rPr>
        <w:lastRenderedPageBreak/>
        <w:t>TABLE OF CONTENTS</w:t>
      </w:r>
    </w:p>
    <w:p w:rsidR="005821BD" w:rsidRPr="00C332D2" w:rsidRDefault="005821BD" w:rsidP="005821BD">
      <w:pPr>
        <w:pStyle w:val="NormalWeb"/>
        <w:shd w:val="clear" w:color="auto" w:fill="FFFFFF"/>
        <w:spacing w:before="240" w:beforeAutospacing="0" w:after="0" w:afterAutospacing="0"/>
        <w:ind w:right="-270" w:firstLine="450"/>
        <w:rPr>
          <w:rStyle w:val="Strong"/>
          <w:b w:val="0"/>
        </w:rPr>
      </w:pPr>
      <w:r w:rsidRPr="00C332D2">
        <w:rPr>
          <w:rStyle w:val="Strong"/>
        </w:rPr>
        <w:t>Title page</w:t>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proofErr w:type="spellStart"/>
      <w:r w:rsidRPr="00C332D2">
        <w:rPr>
          <w:rStyle w:val="Strong"/>
        </w:rPr>
        <w:t>i</w:t>
      </w:r>
      <w:proofErr w:type="spellEnd"/>
      <w:r w:rsidRPr="00C332D2">
        <w:rPr>
          <w:rStyle w:val="Strong"/>
        </w:rPr>
        <w:tab/>
      </w:r>
    </w:p>
    <w:p w:rsidR="005821BD" w:rsidRPr="00C332D2" w:rsidRDefault="005821BD" w:rsidP="005821BD">
      <w:pPr>
        <w:pStyle w:val="NormalWeb"/>
        <w:shd w:val="clear" w:color="auto" w:fill="FFFFFF"/>
        <w:spacing w:before="240" w:beforeAutospacing="0" w:after="0" w:afterAutospacing="0"/>
        <w:ind w:right="-270" w:firstLine="450"/>
        <w:rPr>
          <w:rStyle w:val="Strong"/>
          <w:b w:val="0"/>
        </w:rPr>
      </w:pPr>
      <w:r w:rsidRPr="00C332D2">
        <w:rPr>
          <w:rStyle w:val="Strong"/>
        </w:rPr>
        <w:t>Certification</w:t>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t>ii</w:t>
      </w:r>
      <w:r w:rsidRPr="00C332D2">
        <w:rPr>
          <w:rStyle w:val="Strong"/>
        </w:rPr>
        <w:tab/>
      </w:r>
    </w:p>
    <w:p w:rsidR="005821BD" w:rsidRPr="00C332D2" w:rsidRDefault="005821BD" w:rsidP="005821BD">
      <w:pPr>
        <w:pStyle w:val="NormalWeb"/>
        <w:shd w:val="clear" w:color="auto" w:fill="FFFFFF"/>
        <w:spacing w:before="240" w:beforeAutospacing="0" w:after="0" w:afterAutospacing="0"/>
        <w:ind w:right="-270" w:firstLine="450"/>
        <w:rPr>
          <w:rStyle w:val="Strong"/>
          <w:b w:val="0"/>
        </w:rPr>
      </w:pPr>
      <w:r w:rsidRPr="00C332D2">
        <w:rPr>
          <w:rStyle w:val="Strong"/>
        </w:rPr>
        <w:t xml:space="preserve">Dedication </w:t>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t>iii</w:t>
      </w:r>
      <w:r w:rsidRPr="00C332D2">
        <w:rPr>
          <w:rStyle w:val="Strong"/>
        </w:rPr>
        <w:tab/>
      </w:r>
    </w:p>
    <w:p w:rsidR="005821BD" w:rsidRPr="00C332D2" w:rsidRDefault="005821BD" w:rsidP="005821BD">
      <w:pPr>
        <w:pStyle w:val="NormalWeb"/>
        <w:shd w:val="clear" w:color="auto" w:fill="FFFFFF"/>
        <w:spacing w:before="240" w:beforeAutospacing="0" w:after="0" w:afterAutospacing="0"/>
        <w:ind w:right="-270" w:firstLine="450"/>
        <w:rPr>
          <w:rStyle w:val="Strong"/>
          <w:b w:val="0"/>
        </w:rPr>
      </w:pPr>
      <w:r w:rsidRPr="00C332D2">
        <w:rPr>
          <w:rStyle w:val="Strong"/>
        </w:rPr>
        <w:t>Acknowledgement</w:t>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proofErr w:type="gramStart"/>
      <w:r w:rsidRPr="00C332D2">
        <w:rPr>
          <w:rStyle w:val="Strong"/>
        </w:rPr>
        <w:t>iv</w:t>
      </w:r>
      <w:proofErr w:type="gramEnd"/>
    </w:p>
    <w:p w:rsidR="005821BD" w:rsidRPr="004D104B" w:rsidRDefault="005821BD" w:rsidP="005821BD">
      <w:pPr>
        <w:pStyle w:val="NormalWeb"/>
        <w:shd w:val="clear" w:color="auto" w:fill="FFFFFF"/>
        <w:spacing w:before="240" w:beforeAutospacing="0" w:after="0" w:afterAutospacing="0"/>
        <w:ind w:right="-270" w:firstLine="450"/>
        <w:rPr>
          <w:rStyle w:val="Strong"/>
          <w:b w:val="0"/>
        </w:rPr>
      </w:pPr>
      <w:r w:rsidRPr="00C332D2">
        <w:rPr>
          <w:rStyle w:val="Strong"/>
        </w:rPr>
        <w:t>Table of contents</w:t>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t>v</w:t>
      </w:r>
      <w:r w:rsidRPr="004D104B">
        <w:rPr>
          <w:rStyle w:val="Strong"/>
        </w:rPr>
        <w:tab/>
      </w:r>
    </w:p>
    <w:p w:rsidR="005821BD" w:rsidRPr="00D70593" w:rsidRDefault="005821BD" w:rsidP="005821BD">
      <w:pPr>
        <w:pStyle w:val="NormalWeb"/>
        <w:shd w:val="clear" w:color="auto" w:fill="FFFFFF"/>
        <w:spacing w:before="240" w:beforeAutospacing="0" w:after="0" w:afterAutospacing="0"/>
        <w:ind w:right="-270" w:firstLine="450"/>
        <w:rPr>
          <w:rStyle w:val="Strong"/>
        </w:rPr>
      </w:pPr>
      <w:r>
        <w:rPr>
          <w:rStyle w:val="Strong"/>
        </w:rPr>
        <w:t xml:space="preserve">CHAPTER ONE </w:t>
      </w:r>
    </w:p>
    <w:p w:rsidR="005821BD" w:rsidRPr="00130247" w:rsidRDefault="005821BD" w:rsidP="005821BD">
      <w:pPr>
        <w:pStyle w:val="NormalWeb"/>
        <w:numPr>
          <w:ilvl w:val="1"/>
          <w:numId w:val="22"/>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5821BD" w:rsidRPr="00130247" w:rsidRDefault="005821BD" w:rsidP="005821BD">
      <w:pPr>
        <w:pStyle w:val="ListParagraph"/>
        <w:numPr>
          <w:ilvl w:val="1"/>
          <w:numId w:val="22"/>
        </w:numPr>
        <w:spacing w:before="240"/>
        <w:ind w:right="-270" w:firstLine="45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5821BD" w:rsidRPr="00130247" w:rsidRDefault="005821BD" w:rsidP="005821BD">
      <w:pPr>
        <w:pStyle w:val="ListParagraph"/>
        <w:numPr>
          <w:ilvl w:val="1"/>
          <w:numId w:val="22"/>
        </w:numPr>
        <w:spacing w:before="240"/>
        <w:ind w:right="-270" w:firstLine="45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Purpose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r>
        <w:rPr>
          <w:sz w:val="24"/>
          <w:szCs w:val="24"/>
        </w:rPr>
        <w:tab/>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Scope and Limitation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5821BD" w:rsidRDefault="005821BD" w:rsidP="005821BD">
      <w:pPr>
        <w:widowControl/>
        <w:numPr>
          <w:ilvl w:val="1"/>
          <w:numId w:val="22"/>
        </w:numPr>
        <w:autoSpaceDE/>
        <w:autoSpaceDN/>
        <w:spacing w:before="240"/>
        <w:ind w:right="-270" w:firstLine="450"/>
        <w:rPr>
          <w:sz w:val="24"/>
          <w:szCs w:val="24"/>
        </w:rPr>
      </w:pPr>
      <w:r w:rsidRPr="00130247">
        <w:rPr>
          <w:sz w:val="24"/>
          <w:szCs w:val="24"/>
        </w:rPr>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5821BD" w:rsidRPr="00130247" w:rsidRDefault="005821BD" w:rsidP="005821BD">
      <w:pPr>
        <w:spacing w:before="240"/>
        <w:ind w:left="360" w:right="-270" w:firstLine="450"/>
        <w:rPr>
          <w:b/>
          <w:sz w:val="24"/>
          <w:szCs w:val="24"/>
        </w:rPr>
      </w:pPr>
      <w:r w:rsidRPr="00130247">
        <w:rPr>
          <w:b/>
          <w:sz w:val="24"/>
          <w:szCs w:val="24"/>
        </w:rPr>
        <w:t xml:space="preserve">CHAPTER TWO </w:t>
      </w:r>
    </w:p>
    <w:p w:rsidR="005821BD" w:rsidRPr="00130247" w:rsidRDefault="005821BD" w:rsidP="005821BD">
      <w:pPr>
        <w:pStyle w:val="NormalWeb"/>
        <w:numPr>
          <w:ilvl w:val="0"/>
          <w:numId w:val="22"/>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Conceptual Framework</w:t>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t>11</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Theoretical Framework</w:t>
      </w:r>
      <w:r w:rsidRPr="00130247">
        <w:rPr>
          <w:sz w:val="24"/>
          <w:szCs w:val="24"/>
        </w:rPr>
        <w:tab/>
      </w:r>
      <w:r w:rsidRPr="00130247">
        <w:rPr>
          <w:sz w:val="24"/>
          <w:szCs w:val="24"/>
        </w:rPr>
        <w:tab/>
      </w:r>
      <w:r w:rsidRPr="00130247">
        <w:rPr>
          <w:sz w:val="24"/>
          <w:szCs w:val="24"/>
        </w:rPr>
        <w:tab/>
      </w:r>
      <w:r w:rsidRPr="00130247">
        <w:rPr>
          <w:sz w:val="24"/>
          <w:szCs w:val="24"/>
        </w:rPr>
        <w:tab/>
      </w:r>
      <w:r>
        <w:rPr>
          <w:sz w:val="24"/>
          <w:szCs w:val="24"/>
        </w:rPr>
        <w:tab/>
      </w:r>
      <w:r>
        <w:rPr>
          <w:sz w:val="24"/>
          <w:szCs w:val="24"/>
        </w:rPr>
        <w:tab/>
        <w:t>12</w:t>
      </w:r>
    </w:p>
    <w:p w:rsidR="005821BD" w:rsidRPr="00130247" w:rsidRDefault="005821BD" w:rsidP="005821BD">
      <w:pPr>
        <w:widowControl/>
        <w:numPr>
          <w:ilvl w:val="1"/>
          <w:numId w:val="22"/>
        </w:numPr>
        <w:autoSpaceDE/>
        <w:autoSpaceDN/>
        <w:spacing w:before="240"/>
        <w:ind w:right="-270" w:firstLine="450"/>
        <w:rPr>
          <w:sz w:val="24"/>
          <w:szCs w:val="24"/>
        </w:rPr>
      </w:pPr>
      <w:r>
        <w:rPr>
          <w:sz w:val="24"/>
          <w:szCs w:val="24"/>
        </w:rPr>
        <w:t xml:space="preserve">Empirical Review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5821BD" w:rsidRPr="00130247" w:rsidRDefault="005821BD" w:rsidP="005821BD">
      <w:pPr>
        <w:widowControl/>
        <w:numPr>
          <w:ilvl w:val="1"/>
          <w:numId w:val="22"/>
        </w:numPr>
        <w:autoSpaceDE/>
        <w:autoSpaceDN/>
        <w:spacing w:before="240"/>
        <w:ind w:right="-270" w:firstLine="450"/>
        <w:rPr>
          <w:sz w:val="24"/>
          <w:szCs w:val="24"/>
        </w:rPr>
      </w:pPr>
      <w:r>
        <w:rPr>
          <w:sz w:val="24"/>
          <w:szCs w:val="24"/>
        </w:rPr>
        <w:t xml:space="preserve">Summary of Literature Review </w:t>
      </w:r>
      <w:r>
        <w:rPr>
          <w:sz w:val="24"/>
          <w:szCs w:val="24"/>
        </w:rPr>
        <w:tab/>
      </w:r>
      <w:r>
        <w:rPr>
          <w:sz w:val="24"/>
          <w:szCs w:val="24"/>
        </w:rPr>
        <w:tab/>
      </w:r>
      <w:r>
        <w:rPr>
          <w:sz w:val="24"/>
          <w:szCs w:val="24"/>
        </w:rPr>
        <w:tab/>
      </w:r>
      <w:r>
        <w:rPr>
          <w:sz w:val="24"/>
          <w:szCs w:val="24"/>
        </w:rPr>
        <w:tab/>
      </w:r>
      <w:r>
        <w:rPr>
          <w:sz w:val="24"/>
          <w:szCs w:val="24"/>
        </w:rPr>
        <w:tab/>
        <w:t>18</w:t>
      </w:r>
    </w:p>
    <w:p w:rsidR="005821BD" w:rsidRDefault="005821BD" w:rsidP="005821BD">
      <w:pPr>
        <w:spacing w:before="240"/>
        <w:ind w:left="360" w:right="-270" w:firstLine="450"/>
        <w:rPr>
          <w:b/>
          <w:sz w:val="24"/>
          <w:szCs w:val="24"/>
        </w:rPr>
      </w:pPr>
    </w:p>
    <w:p w:rsidR="005821BD" w:rsidRDefault="005821BD" w:rsidP="005821BD">
      <w:pPr>
        <w:spacing w:before="240"/>
        <w:ind w:left="360" w:right="-270" w:firstLine="450"/>
        <w:rPr>
          <w:b/>
          <w:sz w:val="24"/>
          <w:szCs w:val="24"/>
        </w:rPr>
      </w:pPr>
    </w:p>
    <w:p w:rsidR="005821BD" w:rsidRPr="00130247" w:rsidRDefault="005821BD" w:rsidP="005821BD">
      <w:pPr>
        <w:spacing w:before="240"/>
        <w:ind w:left="360" w:right="-270" w:firstLine="450"/>
        <w:rPr>
          <w:b/>
          <w:sz w:val="24"/>
          <w:szCs w:val="24"/>
        </w:rPr>
      </w:pPr>
      <w:r>
        <w:rPr>
          <w:b/>
          <w:sz w:val="24"/>
          <w:szCs w:val="24"/>
        </w:rPr>
        <w:lastRenderedPageBreak/>
        <w:t>CHAPTER THR</w:t>
      </w:r>
      <w:r w:rsidRPr="00130247">
        <w:rPr>
          <w:b/>
          <w:sz w:val="24"/>
          <w:szCs w:val="24"/>
        </w:rPr>
        <w:t>EE</w:t>
      </w:r>
    </w:p>
    <w:p w:rsidR="005821BD" w:rsidRPr="00130247" w:rsidRDefault="005821BD" w:rsidP="005821BD">
      <w:pPr>
        <w:pStyle w:val="NormalWeb"/>
        <w:numPr>
          <w:ilvl w:val="0"/>
          <w:numId w:val="22"/>
        </w:numPr>
        <w:spacing w:before="240" w:beforeAutospacing="0" w:after="0" w:afterAutospacing="0"/>
        <w:ind w:right="-270" w:firstLine="450"/>
      </w:pPr>
      <w:r w:rsidRPr="00130247">
        <w:rPr>
          <w:rStyle w:val="Strong"/>
        </w:rPr>
        <w:t>Methodology</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Sample and Sampling Technique</w:t>
      </w:r>
      <w:r>
        <w:rPr>
          <w:sz w:val="24"/>
          <w:szCs w:val="24"/>
        </w:rPr>
        <w:tab/>
      </w:r>
      <w:r>
        <w:rPr>
          <w:sz w:val="24"/>
          <w:szCs w:val="24"/>
        </w:rPr>
        <w:tab/>
      </w:r>
      <w:r>
        <w:rPr>
          <w:sz w:val="24"/>
          <w:szCs w:val="24"/>
        </w:rPr>
        <w:tab/>
      </w:r>
      <w:r>
        <w:rPr>
          <w:sz w:val="24"/>
          <w:szCs w:val="24"/>
        </w:rPr>
        <w:tab/>
      </w:r>
      <w:r>
        <w:rPr>
          <w:sz w:val="24"/>
          <w:szCs w:val="24"/>
        </w:rPr>
        <w:tab/>
        <w:t>30</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Data Collection Instruments</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Validity and Reliability of Instruments</w:t>
      </w:r>
      <w:r>
        <w:rPr>
          <w:sz w:val="24"/>
          <w:szCs w:val="24"/>
        </w:rPr>
        <w:tab/>
      </w:r>
      <w:r>
        <w:rPr>
          <w:sz w:val="24"/>
          <w:szCs w:val="24"/>
        </w:rPr>
        <w:tab/>
      </w:r>
      <w:r>
        <w:rPr>
          <w:sz w:val="24"/>
          <w:szCs w:val="24"/>
        </w:rPr>
        <w:tab/>
      </w:r>
      <w:r>
        <w:rPr>
          <w:sz w:val="24"/>
          <w:szCs w:val="24"/>
        </w:rPr>
        <w:tab/>
        <w:t>31</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Data Collection Procedure</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5821BD" w:rsidRDefault="005821BD" w:rsidP="005821BD">
      <w:pPr>
        <w:widowControl/>
        <w:numPr>
          <w:ilvl w:val="1"/>
          <w:numId w:val="22"/>
        </w:numPr>
        <w:autoSpaceDE/>
        <w:autoSpaceDN/>
        <w:spacing w:before="240"/>
        <w:ind w:right="-270" w:firstLine="450"/>
        <w:rPr>
          <w:sz w:val="24"/>
          <w:szCs w:val="24"/>
        </w:rPr>
      </w:pPr>
      <w:r w:rsidRPr="00130247">
        <w:rPr>
          <w:sz w:val="24"/>
          <w:szCs w:val="24"/>
        </w:rPr>
        <w:t>Data Analysis Techniques</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5821BD" w:rsidRPr="005B263A" w:rsidRDefault="005821BD" w:rsidP="005821BD">
      <w:pPr>
        <w:spacing w:before="240"/>
        <w:ind w:left="360" w:right="-270" w:firstLine="450"/>
        <w:rPr>
          <w:b/>
          <w:sz w:val="24"/>
          <w:szCs w:val="24"/>
        </w:rPr>
      </w:pPr>
      <w:r w:rsidRPr="005B263A">
        <w:rPr>
          <w:b/>
          <w:sz w:val="24"/>
          <w:szCs w:val="24"/>
        </w:rPr>
        <w:t xml:space="preserve">CHAPTER FOUR </w:t>
      </w:r>
    </w:p>
    <w:p w:rsidR="005821BD" w:rsidRPr="00130247" w:rsidRDefault="005821BD" w:rsidP="005821BD">
      <w:pPr>
        <w:pStyle w:val="NormalWeb"/>
        <w:numPr>
          <w:ilvl w:val="0"/>
          <w:numId w:val="22"/>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Demographic Characteristics of Respondents</w:t>
      </w:r>
      <w:r>
        <w:rPr>
          <w:sz w:val="24"/>
          <w:szCs w:val="24"/>
        </w:rPr>
        <w:tab/>
      </w:r>
      <w:r>
        <w:rPr>
          <w:sz w:val="24"/>
          <w:szCs w:val="24"/>
        </w:rPr>
        <w:tab/>
      </w:r>
      <w:r>
        <w:rPr>
          <w:sz w:val="24"/>
          <w:szCs w:val="24"/>
        </w:rPr>
        <w:tab/>
        <w:t>33</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Analysis of Research Questions</w:t>
      </w:r>
      <w:r>
        <w:rPr>
          <w:sz w:val="24"/>
          <w:szCs w:val="24"/>
        </w:rPr>
        <w:tab/>
      </w:r>
      <w:r>
        <w:rPr>
          <w:sz w:val="24"/>
          <w:szCs w:val="24"/>
        </w:rPr>
        <w:tab/>
      </w:r>
      <w:r>
        <w:rPr>
          <w:sz w:val="24"/>
          <w:szCs w:val="24"/>
        </w:rPr>
        <w:tab/>
      </w:r>
      <w:r>
        <w:rPr>
          <w:sz w:val="24"/>
          <w:szCs w:val="24"/>
        </w:rPr>
        <w:tab/>
      </w:r>
      <w:r>
        <w:rPr>
          <w:sz w:val="24"/>
          <w:szCs w:val="24"/>
        </w:rPr>
        <w:tab/>
        <w:t>43</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Discussion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t>44</w:t>
      </w:r>
    </w:p>
    <w:p w:rsidR="005821BD" w:rsidRPr="00130247" w:rsidRDefault="005821BD" w:rsidP="005821BD">
      <w:pPr>
        <w:pStyle w:val="NormalWeb"/>
        <w:numPr>
          <w:ilvl w:val="0"/>
          <w:numId w:val="22"/>
        </w:numPr>
        <w:spacing w:before="240" w:beforeAutospacing="0" w:after="0" w:afterAutospacing="0"/>
        <w:ind w:right="-270" w:firstLine="450"/>
      </w:pPr>
      <w:r w:rsidRPr="00130247">
        <w:rPr>
          <w:rStyle w:val="Strong"/>
        </w:rPr>
        <w:t>Summary, Conclusion, and Recommendations</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5821BD" w:rsidRPr="0085614C" w:rsidRDefault="005821BD" w:rsidP="005821BD">
      <w:pPr>
        <w:widowControl/>
        <w:numPr>
          <w:ilvl w:val="1"/>
          <w:numId w:val="22"/>
        </w:numPr>
        <w:autoSpaceDE/>
        <w:autoSpaceDN/>
        <w:spacing w:before="240"/>
        <w:ind w:right="-270" w:firstLine="450"/>
        <w:rPr>
          <w:sz w:val="24"/>
          <w:szCs w:val="24"/>
        </w:rPr>
      </w:pPr>
      <w:r w:rsidRPr="00130247">
        <w:rPr>
          <w:sz w:val="24"/>
          <w:szCs w:val="24"/>
        </w:rPr>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5821BD" w:rsidRDefault="005821BD" w:rsidP="005821BD">
      <w:pPr>
        <w:spacing w:before="240"/>
        <w:ind w:left="360" w:right="-270" w:firstLine="450"/>
        <w:rPr>
          <w:sz w:val="24"/>
          <w:szCs w:val="24"/>
        </w:rPr>
      </w:pP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821BD" w:rsidRDefault="005821BD" w:rsidP="005821BD">
      <w:pPr>
        <w:spacing w:before="240"/>
        <w:ind w:left="360" w:right="-270" w:firstLine="450"/>
        <w:rPr>
          <w:sz w:val="24"/>
          <w:szCs w:val="24"/>
        </w:rPr>
      </w:pPr>
    </w:p>
    <w:p w:rsidR="005821BD" w:rsidRDefault="005821BD" w:rsidP="005821BD">
      <w:pPr>
        <w:spacing w:before="240"/>
        <w:ind w:left="360" w:right="-270" w:firstLine="450"/>
        <w:rPr>
          <w:sz w:val="24"/>
          <w:szCs w:val="24"/>
        </w:rPr>
      </w:pPr>
    </w:p>
    <w:p w:rsidR="005821BD" w:rsidRPr="00130247" w:rsidRDefault="005821BD" w:rsidP="005821BD">
      <w:pPr>
        <w:spacing w:before="240"/>
        <w:ind w:left="360" w:right="-270" w:firstLine="450"/>
        <w:rPr>
          <w:sz w:val="24"/>
          <w:szCs w:val="24"/>
        </w:rPr>
      </w:pPr>
      <w:r>
        <w:rPr>
          <w:sz w:val="24"/>
          <w:szCs w:val="24"/>
        </w:rPr>
        <w:tab/>
      </w:r>
      <w:r>
        <w:rPr>
          <w:sz w:val="24"/>
          <w:szCs w:val="24"/>
        </w:rPr>
        <w:tab/>
      </w:r>
    </w:p>
    <w:p w:rsidR="005821BD" w:rsidRDefault="005821BD" w:rsidP="005821BD">
      <w:pPr>
        <w:spacing w:line="360" w:lineRule="auto"/>
        <w:ind w:right="-270" w:firstLine="450"/>
        <w:jc w:val="center"/>
        <w:rPr>
          <w:b/>
          <w:sz w:val="24"/>
          <w:szCs w:val="24"/>
        </w:rPr>
      </w:pPr>
    </w:p>
    <w:p w:rsidR="005E25A1" w:rsidRDefault="00F065C3" w:rsidP="005821BD">
      <w:pPr>
        <w:pStyle w:val="Heading1"/>
        <w:spacing w:line="360" w:lineRule="auto"/>
        <w:ind w:right="-270" w:firstLine="540"/>
        <w:rPr>
          <w:sz w:val="24"/>
          <w:szCs w:val="24"/>
        </w:rPr>
      </w:pPr>
      <w:r w:rsidRPr="00F065C3">
        <w:rPr>
          <w:sz w:val="24"/>
          <w:szCs w:val="24"/>
        </w:rPr>
        <w:lastRenderedPageBreak/>
        <w:t>CHAPTER ONE</w:t>
      </w:r>
    </w:p>
    <w:p w:rsidR="00F065C3" w:rsidRPr="00F065C3" w:rsidRDefault="00F065C3" w:rsidP="005821BD">
      <w:pPr>
        <w:pStyle w:val="Heading1"/>
        <w:spacing w:line="360" w:lineRule="auto"/>
        <w:ind w:right="-270" w:firstLine="540"/>
        <w:rPr>
          <w:sz w:val="24"/>
          <w:szCs w:val="24"/>
        </w:rPr>
      </w:pPr>
      <w:r w:rsidRPr="00F065C3">
        <w:rPr>
          <w:sz w:val="24"/>
          <w:szCs w:val="24"/>
        </w:rPr>
        <w:t xml:space="preserve"> </w:t>
      </w:r>
      <w:r w:rsidRPr="00F065C3">
        <w:rPr>
          <w:spacing w:val="-2"/>
          <w:sz w:val="24"/>
          <w:szCs w:val="24"/>
        </w:rPr>
        <w:t>INTRODUCTION</w:t>
      </w:r>
    </w:p>
    <w:p w:rsidR="00F065C3" w:rsidRPr="00F065C3" w:rsidRDefault="00F065C3" w:rsidP="005821BD">
      <w:pPr>
        <w:pStyle w:val="Heading2"/>
        <w:numPr>
          <w:ilvl w:val="1"/>
          <w:numId w:val="13"/>
        </w:numPr>
        <w:tabs>
          <w:tab w:val="left" w:pos="1032"/>
        </w:tabs>
        <w:spacing w:line="360" w:lineRule="auto"/>
        <w:ind w:left="-90" w:right="-270" w:firstLine="540"/>
        <w:jc w:val="both"/>
      </w:pPr>
      <w:r w:rsidRPr="00F065C3">
        <w:t>Background</w:t>
      </w:r>
      <w:r w:rsidRPr="00F065C3">
        <w:rPr>
          <w:spacing w:val="-4"/>
        </w:rPr>
        <w:t xml:space="preserve"> </w:t>
      </w:r>
      <w:r w:rsidRPr="00F065C3">
        <w:t>of</w:t>
      </w:r>
      <w:r w:rsidRPr="00F065C3">
        <w:rPr>
          <w:spacing w:val="-2"/>
        </w:rPr>
        <w:t xml:space="preserve"> </w:t>
      </w:r>
      <w:r w:rsidRPr="00F065C3">
        <w:t>the</w:t>
      </w:r>
      <w:r w:rsidRPr="00F065C3">
        <w:rPr>
          <w:spacing w:val="-2"/>
        </w:rPr>
        <w:t xml:space="preserve"> </w:t>
      </w:r>
      <w:r w:rsidRPr="00F065C3">
        <w:rPr>
          <w:spacing w:val="-4"/>
        </w:rPr>
        <w:t>Study</w:t>
      </w:r>
    </w:p>
    <w:p w:rsidR="00F065C3" w:rsidRPr="00F065C3" w:rsidRDefault="00F065C3" w:rsidP="005821BD">
      <w:pPr>
        <w:pStyle w:val="BodyText"/>
        <w:spacing w:before="271" w:line="360" w:lineRule="auto"/>
        <w:ind w:left="-90" w:right="-270" w:firstLine="540"/>
        <w:jc w:val="both"/>
      </w:pPr>
      <w:r w:rsidRPr="00F065C3">
        <w:t xml:space="preserve">Journalism is the collection, preparation and distribution of News and related commentary and feature materials through such media as pamphlet, </w:t>
      </w:r>
      <w:proofErr w:type="spellStart"/>
      <w:r w:rsidRPr="00F065C3">
        <w:t>News letter</w:t>
      </w:r>
      <w:proofErr w:type="spellEnd"/>
      <w:r w:rsidRPr="00F065C3">
        <w:t xml:space="preserve">, magazines, radio, motion pictures, television, Bill Boards the internet and </w:t>
      </w:r>
      <w:r w:rsidRPr="00F065C3">
        <w:rPr>
          <w:spacing w:val="-2"/>
        </w:rPr>
        <w:t>Books.</w:t>
      </w:r>
    </w:p>
    <w:p w:rsidR="00F065C3" w:rsidRPr="00F065C3" w:rsidRDefault="00F065C3" w:rsidP="005821BD">
      <w:pPr>
        <w:pStyle w:val="BodyText"/>
        <w:spacing w:before="1" w:line="360" w:lineRule="auto"/>
        <w:ind w:left="-90" w:right="-270" w:firstLine="540"/>
        <w:jc w:val="both"/>
      </w:pPr>
      <w:r w:rsidRPr="00F065C3">
        <w:t xml:space="preserve">Journalism according to World Book encyclopedia (Vol. 11) is the profession of recording events they </w:t>
      </w:r>
      <w:proofErr w:type="spellStart"/>
      <w:r w:rsidRPr="00F065C3">
        <w:t>maybe</w:t>
      </w:r>
      <w:proofErr w:type="spellEnd"/>
      <w:r w:rsidRPr="00F065C3">
        <w:t xml:space="preserve"> of interest to the public. It is therefore both World-wide in scope and as limited as the territory covered by the smallest weekly paper. Men and women who are engaged in this tremendous News gatherings task call themselves journalists and such modern journalists use every means of communication to report the News of the world to Newspaper, Magazine and the New Rooms of Radio and Television.</w:t>
      </w:r>
    </w:p>
    <w:p w:rsidR="00F065C3" w:rsidRPr="00F065C3" w:rsidRDefault="00F065C3" w:rsidP="005821BD">
      <w:pPr>
        <w:pStyle w:val="BodyText"/>
        <w:spacing w:line="360" w:lineRule="auto"/>
        <w:ind w:left="-90" w:right="-270" w:firstLine="540"/>
        <w:jc w:val="both"/>
      </w:pPr>
      <w:r w:rsidRPr="00F065C3">
        <w:t xml:space="preserve">According to </w:t>
      </w:r>
      <w:proofErr w:type="spellStart"/>
      <w:r w:rsidRPr="00F065C3">
        <w:t>Lambenr</w:t>
      </w:r>
      <w:proofErr w:type="spellEnd"/>
      <w:r w:rsidRPr="00F065C3">
        <w:t xml:space="preserve"> and </w:t>
      </w:r>
      <w:proofErr w:type="spellStart"/>
      <w:r w:rsidRPr="00F065C3">
        <w:t>Lambenr</w:t>
      </w:r>
      <w:proofErr w:type="spellEnd"/>
      <w:r w:rsidRPr="00F065C3">
        <w:t xml:space="preserve"> (1964), an Attitude is a composite of how a person understands, feel about and act towards the given object person or issues, events and objects.</w:t>
      </w:r>
    </w:p>
    <w:p w:rsidR="00F065C3" w:rsidRPr="00F065C3" w:rsidRDefault="00F065C3" w:rsidP="005821BD">
      <w:pPr>
        <w:pStyle w:val="BodyText"/>
        <w:spacing w:line="360" w:lineRule="auto"/>
        <w:ind w:left="-90" w:right="-270" w:firstLine="540"/>
        <w:jc w:val="both"/>
      </w:pPr>
      <w:r w:rsidRPr="00F065C3">
        <w:t>The earliest known Journalists product was a News sheet in Ancient Rome called the ACTA DIURNAL</w:t>
      </w:r>
      <w:r w:rsidRPr="00F065C3">
        <w:rPr>
          <w:spacing w:val="-3"/>
        </w:rPr>
        <w:t xml:space="preserve"> </w:t>
      </w:r>
      <w:r w:rsidRPr="00F065C3">
        <w:t>published daily</w:t>
      </w:r>
      <w:r w:rsidRPr="00F065C3">
        <w:rPr>
          <w:spacing w:val="-3"/>
        </w:rPr>
        <w:t xml:space="preserve"> </w:t>
      </w:r>
      <w:r w:rsidRPr="00F065C3">
        <w:t>from 59BC, it was hung</w:t>
      </w:r>
      <w:r w:rsidRPr="00F065C3">
        <w:rPr>
          <w:spacing w:val="-1"/>
        </w:rPr>
        <w:t xml:space="preserve"> </w:t>
      </w:r>
      <w:r w:rsidRPr="00F065C3">
        <w:t>in prominent places</w:t>
      </w:r>
      <w:r w:rsidRPr="00F065C3">
        <w:rPr>
          <w:spacing w:val="34"/>
        </w:rPr>
        <w:t xml:space="preserve"> </w:t>
      </w:r>
      <w:r w:rsidRPr="00F065C3">
        <w:t>and</w:t>
      </w:r>
      <w:r w:rsidRPr="00F065C3">
        <w:rPr>
          <w:spacing w:val="34"/>
        </w:rPr>
        <w:t xml:space="preserve"> </w:t>
      </w:r>
      <w:r w:rsidRPr="00F065C3">
        <w:t>recorded</w:t>
      </w:r>
      <w:r w:rsidRPr="00F065C3">
        <w:rPr>
          <w:spacing w:val="33"/>
        </w:rPr>
        <w:t xml:space="preserve"> </w:t>
      </w:r>
      <w:r w:rsidRPr="00F065C3">
        <w:t>important</w:t>
      </w:r>
      <w:r w:rsidRPr="00F065C3">
        <w:rPr>
          <w:spacing w:val="34"/>
        </w:rPr>
        <w:t xml:space="preserve"> </w:t>
      </w:r>
      <w:r w:rsidRPr="00F065C3">
        <w:t>social</w:t>
      </w:r>
      <w:r w:rsidRPr="00F065C3">
        <w:rPr>
          <w:spacing w:val="34"/>
        </w:rPr>
        <w:t xml:space="preserve"> </w:t>
      </w:r>
      <w:r w:rsidRPr="00F065C3">
        <w:t>and</w:t>
      </w:r>
      <w:r w:rsidRPr="00F065C3">
        <w:rPr>
          <w:spacing w:val="34"/>
        </w:rPr>
        <w:t xml:space="preserve"> </w:t>
      </w:r>
      <w:r w:rsidRPr="00F065C3">
        <w:t>political</w:t>
      </w:r>
      <w:r w:rsidRPr="00F065C3">
        <w:rPr>
          <w:spacing w:val="34"/>
        </w:rPr>
        <w:t xml:space="preserve"> </w:t>
      </w:r>
      <w:r w:rsidRPr="00F065C3">
        <w:t>events.</w:t>
      </w:r>
      <w:r w:rsidRPr="00F065C3">
        <w:rPr>
          <w:spacing w:val="35"/>
        </w:rPr>
        <w:t xml:space="preserve"> </w:t>
      </w:r>
      <w:r w:rsidRPr="00F065C3">
        <w:t>Journalism</w:t>
      </w:r>
      <w:r w:rsidRPr="00F065C3">
        <w:rPr>
          <w:spacing w:val="32"/>
        </w:rPr>
        <w:t xml:space="preserve"> </w:t>
      </w:r>
      <w:r w:rsidRPr="00F065C3">
        <w:t>in</w:t>
      </w:r>
      <w:r w:rsidRPr="00F065C3">
        <w:rPr>
          <w:spacing w:val="32"/>
        </w:rPr>
        <w:t xml:space="preserve"> </w:t>
      </w:r>
      <w:r w:rsidRPr="00F065C3">
        <w:t>the</w:t>
      </w:r>
      <w:r w:rsidRPr="00F065C3">
        <w:rPr>
          <w:spacing w:val="34"/>
        </w:rPr>
        <w:t xml:space="preserve"> </w:t>
      </w:r>
      <w:r w:rsidRPr="00F065C3">
        <w:rPr>
          <w:spacing w:val="-4"/>
        </w:rPr>
        <w:t>20</w:t>
      </w:r>
      <w:r w:rsidRPr="00F065C3">
        <w:rPr>
          <w:spacing w:val="-4"/>
          <w:vertAlign w:val="superscript"/>
        </w:rPr>
        <w:t>th</w:t>
      </w:r>
      <w:r>
        <w:t xml:space="preserve"> </w:t>
      </w:r>
      <w:r w:rsidRPr="00F065C3">
        <w:t xml:space="preserve">century was marked by a growing sense of professionalism. In our society today it has been observed that female student journalists have negative attitude towards taking Journalism as a career, but before going into that we look at history of the </w:t>
      </w:r>
      <w:r w:rsidRPr="00F065C3">
        <w:rPr>
          <w:spacing w:val="-4"/>
        </w:rPr>
        <w:t>NUJ.</w:t>
      </w:r>
    </w:p>
    <w:p w:rsidR="00F065C3" w:rsidRPr="00F065C3" w:rsidRDefault="00F065C3" w:rsidP="005821BD">
      <w:pPr>
        <w:pStyle w:val="BodyText"/>
        <w:spacing w:before="272" w:line="360" w:lineRule="auto"/>
        <w:ind w:left="-90" w:right="-270" w:firstLine="540"/>
        <w:jc w:val="both"/>
      </w:pPr>
      <w:r w:rsidRPr="00F065C3">
        <w:t xml:space="preserve">The Nigeria Union of Journalism (NUJ) birth was linked to the struggle for the independence of Nigeria. The struggle, it could be re-called gave birth </w:t>
      </w:r>
      <w:proofErr w:type="gramStart"/>
      <w:r w:rsidRPr="00F065C3">
        <w:t>to</w:t>
      </w:r>
      <w:proofErr w:type="gramEnd"/>
      <w:r w:rsidRPr="00F065C3">
        <w:t xml:space="preserve"> many protest groups, all yearning for the </w:t>
      </w:r>
      <w:proofErr w:type="spellStart"/>
      <w:r w:rsidRPr="00F065C3">
        <w:t>country‟s</w:t>
      </w:r>
      <w:proofErr w:type="spellEnd"/>
      <w:r w:rsidRPr="00F065C3">
        <w:t xml:space="preserve"> independency from the British. The group came in various shades, some were political in nature like “The Nigeria Youth Movement” a platform for the Nationalists, </w:t>
      </w:r>
      <w:proofErr w:type="gramStart"/>
      <w:r w:rsidRPr="00F065C3">
        <w:t>others</w:t>
      </w:r>
      <w:proofErr w:type="gramEnd"/>
      <w:r w:rsidRPr="00F065C3">
        <w:t xml:space="preserve"> were Trade Union and Professional groups. It was the collective activities and efforts of the Nationalists and</w:t>
      </w:r>
      <w:r w:rsidRPr="00F065C3">
        <w:rPr>
          <w:spacing w:val="-1"/>
        </w:rPr>
        <w:t xml:space="preserve"> </w:t>
      </w:r>
      <w:r w:rsidRPr="00F065C3">
        <w:t>Journalists</w:t>
      </w:r>
      <w:r w:rsidRPr="00F065C3">
        <w:rPr>
          <w:spacing w:val="-1"/>
        </w:rPr>
        <w:t xml:space="preserve"> </w:t>
      </w:r>
      <w:r w:rsidRPr="00F065C3">
        <w:t>in</w:t>
      </w:r>
      <w:r w:rsidRPr="00F065C3">
        <w:rPr>
          <w:spacing w:val="-1"/>
        </w:rPr>
        <w:t xml:space="preserve"> </w:t>
      </w:r>
      <w:r w:rsidRPr="00F065C3">
        <w:t>the</w:t>
      </w:r>
      <w:r w:rsidRPr="00F065C3">
        <w:rPr>
          <w:spacing w:val="-1"/>
        </w:rPr>
        <w:t xml:space="preserve"> </w:t>
      </w:r>
      <w:r w:rsidRPr="00F065C3">
        <w:t>early</w:t>
      </w:r>
      <w:r w:rsidRPr="00F065C3">
        <w:rPr>
          <w:spacing w:val="-6"/>
        </w:rPr>
        <w:t xml:space="preserve"> </w:t>
      </w:r>
      <w:r w:rsidRPr="00F065C3">
        <w:t>1950‟s</w:t>
      </w:r>
      <w:r w:rsidRPr="00F065C3">
        <w:rPr>
          <w:spacing w:val="-1"/>
        </w:rPr>
        <w:t xml:space="preserve"> </w:t>
      </w:r>
      <w:r w:rsidRPr="00F065C3">
        <w:t>that</w:t>
      </w:r>
      <w:r w:rsidRPr="00F065C3">
        <w:rPr>
          <w:spacing w:val="-1"/>
        </w:rPr>
        <w:t xml:space="preserve"> </w:t>
      </w:r>
      <w:r w:rsidRPr="00F065C3">
        <w:t>compelled the</w:t>
      </w:r>
      <w:r w:rsidRPr="00F065C3">
        <w:rPr>
          <w:spacing w:val="-1"/>
        </w:rPr>
        <w:t xml:space="preserve"> </w:t>
      </w:r>
      <w:r w:rsidRPr="00F065C3">
        <w:t>British</w:t>
      </w:r>
      <w:r w:rsidRPr="00F065C3">
        <w:rPr>
          <w:spacing w:val="-1"/>
        </w:rPr>
        <w:t xml:space="preserve"> </w:t>
      </w:r>
      <w:r w:rsidRPr="00F065C3">
        <w:t>Colonial</w:t>
      </w:r>
      <w:r w:rsidRPr="00F065C3">
        <w:rPr>
          <w:spacing w:val="-1"/>
        </w:rPr>
        <w:t xml:space="preserve"> </w:t>
      </w:r>
      <w:r w:rsidRPr="00F065C3">
        <w:t>Government to grant Nigeria independence without shedding blood.</w:t>
      </w:r>
    </w:p>
    <w:p w:rsidR="00F065C3" w:rsidRPr="00F065C3" w:rsidRDefault="00F065C3" w:rsidP="005821BD">
      <w:pPr>
        <w:pStyle w:val="BodyText"/>
        <w:spacing w:before="1" w:line="360" w:lineRule="auto"/>
        <w:ind w:left="-90" w:right="-270" w:firstLine="540"/>
        <w:jc w:val="both"/>
      </w:pPr>
      <w:r w:rsidRPr="00F065C3">
        <w:t xml:space="preserve">Apart from writing editorial comments and reporting the activities of the Nationalists, Trade union </w:t>
      </w:r>
      <w:r w:rsidRPr="00F065C3">
        <w:lastRenderedPageBreak/>
        <w:t>students and bodies involved in the struggle for independence on the pages of Newspapers, the journalists however, had no central body through which they could take any action like other groups. What they could not express as a body was done through Newspapers. When Journalism started in Nigeria,</w:t>
      </w:r>
      <w:r w:rsidRPr="00F065C3">
        <w:rPr>
          <w:spacing w:val="47"/>
        </w:rPr>
        <w:t xml:space="preserve"> </w:t>
      </w:r>
      <w:r w:rsidRPr="00F065C3">
        <w:t>the</w:t>
      </w:r>
      <w:r w:rsidRPr="00F065C3">
        <w:rPr>
          <w:spacing w:val="51"/>
        </w:rPr>
        <w:t xml:space="preserve"> </w:t>
      </w:r>
      <w:r w:rsidRPr="00F065C3">
        <w:t>industry</w:t>
      </w:r>
      <w:r w:rsidRPr="00F065C3">
        <w:rPr>
          <w:spacing w:val="45"/>
        </w:rPr>
        <w:t xml:space="preserve"> </w:t>
      </w:r>
      <w:r w:rsidRPr="00F065C3">
        <w:t>was</w:t>
      </w:r>
      <w:r w:rsidRPr="00F065C3">
        <w:rPr>
          <w:spacing w:val="50"/>
        </w:rPr>
        <w:t xml:space="preserve"> </w:t>
      </w:r>
      <w:r w:rsidRPr="00F065C3">
        <w:t>not</w:t>
      </w:r>
      <w:r w:rsidRPr="00F065C3">
        <w:rPr>
          <w:spacing w:val="53"/>
        </w:rPr>
        <w:t xml:space="preserve"> </w:t>
      </w:r>
      <w:r w:rsidRPr="00F065C3">
        <w:t>totally</w:t>
      </w:r>
      <w:r w:rsidRPr="00F065C3">
        <w:rPr>
          <w:spacing w:val="47"/>
        </w:rPr>
        <w:t xml:space="preserve"> </w:t>
      </w:r>
      <w:r w:rsidRPr="00F065C3">
        <w:t>professional</w:t>
      </w:r>
      <w:r w:rsidRPr="00F065C3">
        <w:rPr>
          <w:spacing w:val="52"/>
        </w:rPr>
        <w:t xml:space="preserve"> </w:t>
      </w:r>
      <w:r w:rsidRPr="00F065C3">
        <w:t>affair.</w:t>
      </w:r>
      <w:r w:rsidRPr="00F065C3">
        <w:rPr>
          <w:spacing w:val="52"/>
        </w:rPr>
        <w:t xml:space="preserve"> </w:t>
      </w:r>
      <w:r w:rsidRPr="00F065C3">
        <w:t>However,</w:t>
      </w:r>
      <w:r w:rsidRPr="00F065C3">
        <w:rPr>
          <w:spacing w:val="49"/>
        </w:rPr>
        <w:t xml:space="preserve"> </w:t>
      </w:r>
      <w:r w:rsidRPr="00F065C3">
        <w:t>most</w:t>
      </w:r>
      <w:r w:rsidRPr="00F065C3">
        <w:rPr>
          <w:spacing w:val="50"/>
        </w:rPr>
        <w:t xml:space="preserve"> </w:t>
      </w:r>
      <w:r w:rsidRPr="00F065C3">
        <w:t>of</w:t>
      </w:r>
      <w:r w:rsidRPr="00F065C3">
        <w:rPr>
          <w:spacing w:val="49"/>
        </w:rPr>
        <w:t xml:space="preserve"> </w:t>
      </w:r>
      <w:r w:rsidRPr="00F065C3">
        <w:rPr>
          <w:spacing w:val="-5"/>
        </w:rPr>
        <w:t>the</w:t>
      </w:r>
      <w:r>
        <w:rPr>
          <w:spacing w:val="-5"/>
        </w:rPr>
        <w:t xml:space="preserve"> </w:t>
      </w:r>
      <w:r w:rsidRPr="00F065C3">
        <w:t>persons who ventured into the field were those of great reputation and integrity; persons who had the calling, competence and skills to do so.</w:t>
      </w:r>
    </w:p>
    <w:p w:rsidR="00F065C3" w:rsidRPr="00F065C3" w:rsidRDefault="00F065C3" w:rsidP="005821BD">
      <w:pPr>
        <w:pStyle w:val="BodyText"/>
        <w:spacing w:line="360" w:lineRule="auto"/>
        <w:ind w:left="-90" w:right="-270" w:firstLine="540"/>
        <w:jc w:val="both"/>
      </w:pPr>
      <w:r w:rsidRPr="00F065C3">
        <w:t xml:space="preserve">Eminent Nigerian statement such as Herbert </w:t>
      </w:r>
      <w:proofErr w:type="spellStart"/>
      <w:r w:rsidRPr="00F065C3">
        <w:t>Macurly</w:t>
      </w:r>
      <w:proofErr w:type="spellEnd"/>
      <w:r w:rsidRPr="00F065C3">
        <w:t xml:space="preserve">, </w:t>
      </w:r>
      <w:proofErr w:type="spellStart"/>
      <w:r w:rsidRPr="00F065C3">
        <w:t>Nnamdi</w:t>
      </w:r>
      <w:proofErr w:type="spellEnd"/>
      <w:r w:rsidRPr="00F065C3">
        <w:t xml:space="preserve"> </w:t>
      </w:r>
      <w:proofErr w:type="spellStart"/>
      <w:r w:rsidRPr="00F065C3">
        <w:t>Azikiwe</w:t>
      </w:r>
      <w:proofErr w:type="spellEnd"/>
      <w:r w:rsidRPr="00F065C3">
        <w:t xml:space="preserve">, </w:t>
      </w:r>
      <w:proofErr w:type="spellStart"/>
      <w:r w:rsidRPr="00F065C3">
        <w:t>Adamu</w:t>
      </w:r>
      <w:proofErr w:type="spellEnd"/>
      <w:r w:rsidRPr="00F065C3">
        <w:t xml:space="preserve"> </w:t>
      </w:r>
      <w:proofErr w:type="spellStart"/>
      <w:r w:rsidRPr="00F065C3">
        <w:t>Ciroma</w:t>
      </w:r>
      <w:proofErr w:type="spellEnd"/>
      <w:r w:rsidRPr="00F065C3">
        <w:t xml:space="preserve">, Ernest </w:t>
      </w:r>
      <w:proofErr w:type="spellStart"/>
      <w:r w:rsidRPr="00F065C3">
        <w:t>Ikoli</w:t>
      </w:r>
      <w:proofErr w:type="spellEnd"/>
      <w:r w:rsidRPr="00F065C3">
        <w:t xml:space="preserve">, </w:t>
      </w:r>
      <w:proofErr w:type="spellStart"/>
      <w:r w:rsidRPr="00F065C3">
        <w:t>Lateef</w:t>
      </w:r>
      <w:proofErr w:type="spellEnd"/>
      <w:r w:rsidRPr="00F065C3">
        <w:t xml:space="preserve"> </w:t>
      </w:r>
      <w:proofErr w:type="spellStart"/>
      <w:r w:rsidRPr="00F065C3">
        <w:t>Jakande</w:t>
      </w:r>
      <w:proofErr w:type="spellEnd"/>
      <w:r w:rsidRPr="00F065C3">
        <w:t>, among others, all started as journalists, through which they made their indelible marks on National development. This goes to shows that journalism is not for quacks, charlatans or dropout, who have now invaded the industry, claiming to know what they do not know. In essence the Nigeria Union of Journalist (NUJ) of this present time should therefore, beef up their watch dog function to confront the menace with all seriousness. The union must wake up and come up with radical measures to check this situation that smears the integrity and reputation of hardworking journalists. The union should also devise means of encouraging real reporters to draw the attention of events organizers to the presence of fake Journalists in their midst. Media houses need to co-operate with the NUJ in tacking the challenges posed by the fake journalists.</w:t>
      </w:r>
    </w:p>
    <w:p w:rsidR="00F065C3" w:rsidRPr="00F065C3" w:rsidRDefault="00F065C3" w:rsidP="005821BD">
      <w:pPr>
        <w:pStyle w:val="BodyText"/>
        <w:spacing w:before="2" w:line="360" w:lineRule="auto"/>
        <w:ind w:left="-90" w:right="-270" w:firstLine="540"/>
        <w:jc w:val="both"/>
      </w:pPr>
      <w:r w:rsidRPr="00F065C3">
        <w:t>They can do this by highlighting reports about quacks in the industry and punishing the impersonators apprehended. This is the only way to bring about the desired respectability to journalists and indeed respectability to journalists and indeed, the Nigerian journalism industry.</w:t>
      </w:r>
    </w:p>
    <w:p w:rsidR="00F065C3" w:rsidRPr="00F065C3" w:rsidRDefault="00F065C3" w:rsidP="005821BD">
      <w:pPr>
        <w:pStyle w:val="BodyText"/>
        <w:spacing w:before="1" w:line="360" w:lineRule="auto"/>
        <w:ind w:left="-90" w:right="-270" w:firstLine="540"/>
        <w:jc w:val="both"/>
      </w:pPr>
      <w:r w:rsidRPr="00F065C3">
        <w:t>Having looked at the history of the NUJs, this Negative attitude of female student</w:t>
      </w:r>
      <w:r w:rsidRPr="00F065C3">
        <w:rPr>
          <w:spacing w:val="2"/>
        </w:rPr>
        <w:t xml:space="preserve"> </w:t>
      </w:r>
      <w:r w:rsidRPr="00F065C3">
        <w:t>journalists</w:t>
      </w:r>
      <w:r w:rsidRPr="00F065C3">
        <w:rPr>
          <w:spacing w:val="4"/>
        </w:rPr>
        <w:t xml:space="preserve"> </w:t>
      </w:r>
      <w:r w:rsidRPr="00F065C3">
        <w:t>is</w:t>
      </w:r>
      <w:r w:rsidRPr="00F065C3">
        <w:rPr>
          <w:spacing w:val="5"/>
        </w:rPr>
        <w:t xml:space="preserve"> </w:t>
      </w:r>
      <w:r w:rsidRPr="00F065C3">
        <w:t>highly</w:t>
      </w:r>
      <w:r w:rsidRPr="00F065C3">
        <w:rPr>
          <w:spacing w:val="-1"/>
        </w:rPr>
        <w:t xml:space="preserve"> </w:t>
      </w:r>
      <w:r w:rsidRPr="00F065C3">
        <w:t>reflected</w:t>
      </w:r>
      <w:r w:rsidRPr="00F065C3">
        <w:rPr>
          <w:spacing w:val="3"/>
        </w:rPr>
        <w:t xml:space="preserve"> </w:t>
      </w:r>
      <w:r w:rsidRPr="00F065C3">
        <w:t>in</w:t>
      </w:r>
      <w:r w:rsidRPr="00F065C3">
        <w:rPr>
          <w:spacing w:val="5"/>
        </w:rPr>
        <w:t xml:space="preserve"> </w:t>
      </w:r>
      <w:r w:rsidRPr="00F065C3">
        <w:t>the</w:t>
      </w:r>
      <w:r w:rsidRPr="00F065C3">
        <w:rPr>
          <w:spacing w:val="3"/>
        </w:rPr>
        <w:t xml:space="preserve"> </w:t>
      </w:r>
      <w:r w:rsidRPr="00F065C3">
        <w:t>Number</w:t>
      </w:r>
      <w:r w:rsidRPr="00F065C3">
        <w:rPr>
          <w:spacing w:val="3"/>
        </w:rPr>
        <w:t xml:space="preserve"> </w:t>
      </w:r>
      <w:r w:rsidRPr="00F065C3">
        <w:t>of</w:t>
      </w:r>
      <w:r w:rsidRPr="00F065C3">
        <w:rPr>
          <w:spacing w:val="2"/>
        </w:rPr>
        <w:t xml:space="preserve"> </w:t>
      </w:r>
      <w:r w:rsidRPr="00F065C3">
        <w:t>mass</w:t>
      </w:r>
      <w:r w:rsidRPr="00F065C3">
        <w:rPr>
          <w:spacing w:val="4"/>
        </w:rPr>
        <w:t xml:space="preserve"> </w:t>
      </w:r>
      <w:r w:rsidRPr="00F065C3">
        <w:t>media</w:t>
      </w:r>
      <w:r w:rsidRPr="00F065C3">
        <w:rPr>
          <w:spacing w:val="2"/>
        </w:rPr>
        <w:t xml:space="preserve"> </w:t>
      </w:r>
      <w:r w:rsidRPr="00F065C3">
        <w:t>houses.</w:t>
      </w:r>
      <w:r w:rsidRPr="00F065C3">
        <w:rPr>
          <w:spacing w:val="4"/>
        </w:rPr>
        <w:t xml:space="preserve"> </w:t>
      </w:r>
      <w:r w:rsidRPr="00F065C3">
        <w:rPr>
          <w:spacing w:val="-2"/>
        </w:rPr>
        <w:t>Almost</w:t>
      </w:r>
      <w:r w:rsidR="005E25A1">
        <w:t xml:space="preserve"> </w:t>
      </w:r>
      <w:r w:rsidRPr="00F065C3">
        <w:t>all institution of higher learning in Nigeria offer Mass Communication courses leading to the awards of various degrees and certificates, including National Diploma,</w:t>
      </w:r>
      <w:r w:rsidRPr="00F065C3">
        <w:rPr>
          <w:spacing w:val="-3"/>
        </w:rPr>
        <w:t xml:space="preserve"> </w:t>
      </w:r>
      <w:r w:rsidRPr="00F065C3">
        <w:t>Higher</w:t>
      </w:r>
      <w:r w:rsidRPr="00F065C3">
        <w:rPr>
          <w:spacing w:val="40"/>
        </w:rPr>
        <w:t xml:space="preserve"> </w:t>
      </w:r>
      <w:r w:rsidRPr="00F065C3">
        <w:t>National</w:t>
      </w:r>
      <w:r w:rsidRPr="00F065C3">
        <w:rPr>
          <w:spacing w:val="-3"/>
        </w:rPr>
        <w:t xml:space="preserve"> </w:t>
      </w:r>
      <w:r w:rsidRPr="00F065C3">
        <w:t>Diploma,</w:t>
      </w:r>
      <w:r w:rsidRPr="00F065C3">
        <w:rPr>
          <w:spacing w:val="-3"/>
        </w:rPr>
        <w:t xml:space="preserve"> </w:t>
      </w:r>
      <w:r w:rsidRPr="00F065C3">
        <w:t>Bachelor</w:t>
      </w:r>
      <w:r w:rsidRPr="00F065C3">
        <w:rPr>
          <w:spacing w:val="-3"/>
        </w:rPr>
        <w:t xml:space="preserve"> </w:t>
      </w:r>
      <w:r w:rsidRPr="00F065C3">
        <w:t>and</w:t>
      </w:r>
      <w:r w:rsidRPr="00F065C3">
        <w:rPr>
          <w:spacing w:val="-3"/>
        </w:rPr>
        <w:t xml:space="preserve"> </w:t>
      </w:r>
      <w:r w:rsidRPr="00F065C3">
        <w:t>Master</w:t>
      </w:r>
      <w:r w:rsidRPr="00F065C3">
        <w:rPr>
          <w:spacing w:val="-4"/>
        </w:rPr>
        <w:t xml:space="preserve"> </w:t>
      </w:r>
      <w:r w:rsidRPr="00F065C3">
        <w:t>Degrees.</w:t>
      </w:r>
      <w:r w:rsidRPr="00F065C3">
        <w:rPr>
          <w:spacing w:val="-3"/>
        </w:rPr>
        <w:t xml:space="preserve"> </w:t>
      </w:r>
      <w:r w:rsidRPr="00F065C3">
        <w:t>The</w:t>
      </w:r>
      <w:r w:rsidRPr="00F065C3">
        <w:rPr>
          <w:spacing w:val="-2"/>
        </w:rPr>
        <w:t xml:space="preserve"> </w:t>
      </w:r>
      <w:r w:rsidRPr="00F065C3">
        <w:t>increase</w:t>
      </w:r>
      <w:r w:rsidRPr="00F065C3">
        <w:rPr>
          <w:spacing w:val="-4"/>
        </w:rPr>
        <w:t xml:space="preserve"> </w:t>
      </w:r>
      <w:r w:rsidRPr="00F065C3">
        <w:t>in the Number of female graduates from all these institution are not reflected in the media of communication in the country.</w:t>
      </w:r>
    </w:p>
    <w:p w:rsidR="00F065C3" w:rsidRPr="00F065C3" w:rsidRDefault="00F065C3" w:rsidP="005821BD">
      <w:pPr>
        <w:pStyle w:val="BodyText"/>
        <w:spacing w:line="360" w:lineRule="auto"/>
        <w:ind w:left="-90" w:right="-270" w:firstLine="540"/>
        <w:jc w:val="both"/>
      </w:pPr>
      <w:r w:rsidRPr="00F065C3">
        <w:t>Each year, hundreds of female students graduate as Mass Communicators. A close look shows that the Numbers of female Journalist students surpassed the Number of their Male counterpart. But in the field today, a good number of these female graduates are not seen working in the various media houses scatted all over the country. Reference to the convocation booklets from these schools revealed</w:t>
      </w:r>
      <w:r w:rsidRPr="00F065C3">
        <w:rPr>
          <w:spacing w:val="40"/>
        </w:rPr>
        <w:t xml:space="preserve"> </w:t>
      </w:r>
      <w:r w:rsidRPr="00F065C3">
        <w:t xml:space="preserve">that good Number of female Mass Communication students graduated from those schools. In the year 1997, about </w:t>
      </w:r>
      <w:r w:rsidRPr="00F065C3">
        <w:lastRenderedPageBreak/>
        <w:t xml:space="preserve">86 female Journalist graduated from the </w:t>
      </w:r>
      <w:proofErr w:type="spellStart"/>
      <w:r w:rsidRPr="00F065C3">
        <w:t>Ogun</w:t>
      </w:r>
      <w:proofErr w:type="spellEnd"/>
      <w:r w:rsidRPr="00F065C3">
        <w:t xml:space="preserve"> State Polytechnic, about 150 female Journalists graduated from Federal</w:t>
      </w:r>
      <w:r w:rsidRPr="00F065C3">
        <w:rPr>
          <w:spacing w:val="40"/>
        </w:rPr>
        <w:t xml:space="preserve"> </w:t>
      </w:r>
      <w:r w:rsidRPr="00F065C3">
        <w:t xml:space="preserve">Polytechnic </w:t>
      </w:r>
      <w:proofErr w:type="spellStart"/>
      <w:r w:rsidRPr="00F065C3">
        <w:t>Oko</w:t>
      </w:r>
      <w:proofErr w:type="spellEnd"/>
      <w:r w:rsidRPr="00F065C3">
        <w:t>, that same year the Institute of Management and Technology (IMT) Enugu had about 120 female graduates in the year 2011.</w:t>
      </w:r>
    </w:p>
    <w:p w:rsidR="00F065C3" w:rsidRPr="00F065C3" w:rsidRDefault="00F065C3" w:rsidP="005821BD">
      <w:pPr>
        <w:pStyle w:val="BodyText"/>
        <w:spacing w:before="2" w:line="360" w:lineRule="auto"/>
        <w:ind w:left="-90" w:right="-270" w:firstLine="540"/>
        <w:jc w:val="both"/>
      </w:pPr>
      <w:r w:rsidRPr="00F065C3">
        <w:t xml:space="preserve">Similarly with other Mass Communication schools in the country for instance in the year 2008, </w:t>
      </w:r>
      <w:proofErr w:type="spellStart"/>
      <w:r w:rsidRPr="00F065C3">
        <w:t>Nnamdi</w:t>
      </w:r>
      <w:proofErr w:type="spellEnd"/>
      <w:r w:rsidRPr="00F065C3">
        <w:t xml:space="preserve"> </w:t>
      </w:r>
      <w:proofErr w:type="spellStart"/>
      <w:r w:rsidRPr="00F065C3">
        <w:t>Azikiwe</w:t>
      </w:r>
      <w:proofErr w:type="spellEnd"/>
      <w:r w:rsidRPr="00F065C3">
        <w:t xml:space="preserve"> University (NAU) </w:t>
      </w:r>
      <w:proofErr w:type="spellStart"/>
      <w:r w:rsidRPr="00F065C3">
        <w:t>Awka</w:t>
      </w:r>
      <w:proofErr w:type="spellEnd"/>
      <w:r w:rsidRPr="00F065C3">
        <w:t xml:space="preserve"> turned out about 58 female graduate from department of Mass Communication Between year 2008, Caritas University Enugu graduated over 50 female journalist. Presently, in my</w:t>
      </w:r>
      <w:r w:rsidRPr="00F065C3">
        <w:rPr>
          <w:spacing w:val="-5"/>
        </w:rPr>
        <w:t xml:space="preserve"> </w:t>
      </w:r>
      <w:r w:rsidRPr="00F065C3">
        <w:t>class</w:t>
      </w:r>
      <w:r w:rsidRPr="00F065C3">
        <w:rPr>
          <w:spacing w:val="-1"/>
        </w:rPr>
        <w:t xml:space="preserve"> </w:t>
      </w:r>
      <w:r w:rsidRPr="00F065C3">
        <w:t>we</w:t>
      </w:r>
      <w:r w:rsidRPr="00F065C3">
        <w:rPr>
          <w:spacing w:val="-3"/>
        </w:rPr>
        <w:t xml:space="preserve"> </w:t>
      </w:r>
      <w:r w:rsidRPr="00F065C3">
        <w:t>are</w:t>
      </w:r>
      <w:r w:rsidRPr="00F065C3">
        <w:rPr>
          <w:spacing w:val="-2"/>
        </w:rPr>
        <w:t xml:space="preserve"> </w:t>
      </w:r>
      <w:r w:rsidRPr="00F065C3">
        <w:t>56</w:t>
      </w:r>
      <w:r w:rsidRPr="00F065C3">
        <w:rPr>
          <w:spacing w:val="-1"/>
        </w:rPr>
        <w:t xml:space="preserve"> </w:t>
      </w:r>
      <w:r w:rsidRPr="00F065C3">
        <w:t>students</w:t>
      </w:r>
      <w:r w:rsidRPr="00F065C3">
        <w:rPr>
          <w:spacing w:val="-1"/>
        </w:rPr>
        <w:t xml:space="preserve"> </w:t>
      </w:r>
      <w:r w:rsidRPr="00F065C3">
        <w:t>in</w:t>
      </w:r>
      <w:r w:rsidRPr="00F065C3">
        <w:rPr>
          <w:spacing w:val="-1"/>
        </w:rPr>
        <w:t xml:space="preserve"> </w:t>
      </w:r>
      <w:r w:rsidRPr="00F065C3">
        <w:t>Number,</w:t>
      </w:r>
      <w:r w:rsidRPr="00F065C3">
        <w:rPr>
          <w:spacing w:val="-2"/>
        </w:rPr>
        <w:t xml:space="preserve"> </w:t>
      </w:r>
      <w:r w:rsidRPr="00F065C3">
        <w:t>49 out</w:t>
      </w:r>
      <w:r w:rsidRPr="00F065C3">
        <w:rPr>
          <w:spacing w:val="-3"/>
        </w:rPr>
        <w:t xml:space="preserve"> </w:t>
      </w:r>
      <w:r w:rsidRPr="00F065C3">
        <w:t>of</w:t>
      </w:r>
      <w:r w:rsidRPr="00F065C3">
        <w:rPr>
          <w:spacing w:val="-3"/>
        </w:rPr>
        <w:t xml:space="preserve"> </w:t>
      </w:r>
      <w:r w:rsidRPr="00F065C3">
        <w:t>the</w:t>
      </w:r>
      <w:r w:rsidRPr="00F065C3">
        <w:rPr>
          <w:spacing w:val="-2"/>
        </w:rPr>
        <w:t xml:space="preserve"> </w:t>
      </w:r>
      <w:r w:rsidRPr="00F065C3">
        <w:t>56</w:t>
      </w:r>
      <w:r w:rsidRPr="00F065C3">
        <w:rPr>
          <w:spacing w:val="-1"/>
        </w:rPr>
        <w:t xml:space="preserve"> </w:t>
      </w:r>
      <w:r w:rsidRPr="00F065C3">
        <w:t>students</w:t>
      </w:r>
      <w:r w:rsidRPr="00F065C3">
        <w:rPr>
          <w:spacing w:val="-1"/>
        </w:rPr>
        <w:t xml:space="preserve"> </w:t>
      </w:r>
      <w:r w:rsidRPr="00F065C3">
        <w:t>are</w:t>
      </w:r>
      <w:r w:rsidRPr="00F065C3">
        <w:rPr>
          <w:spacing w:val="-3"/>
        </w:rPr>
        <w:t xml:space="preserve"> </w:t>
      </w:r>
      <w:r w:rsidRPr="00F065C3">
        <w:t>females</w:t>
      </w:r>
      <w:r w:rsidRPr="00F065C3">
        <w:rPr>
          <w:spacing w:val="-1"/>
        </w:rPr>
        <w:t xml:space="preserve"> </w:t>
      </w:r>
      <w:r w:rsidRPr="00F065C3">
        <w:t>while only 5 are male.</w:t>
      </w:r>
      <w:r w:rsidR="005E25A1">
        <w:t xml:space="preserve"> </w:t>
      </w:r>
      <w:r w:rsidRPr="00F065C3">
        <w:t>In other levels, the Numbers of female students surpassed the Number of Male students in the department of Mass Communication with great difference.</w:t>
      </w:r>
    </w:p>
    <w:p w:rsidR="00F065C3" w:rsidRPr="00F065C3" w:rsidRDefault="00F065C3" w:rsidP="005821BD">
      <w:pPr>
        <w:pStyle w:val="BodyText"/>
        <w:spacing w:line="360" w:lineRule="auto"/>
        <w:ind w:left="-90" w:right="-270" w:firstLine="540"/>
        <w:jc w:val="both"/>
      </w:pPr>
      <w:r w:rsidRPr="00F065C3">
        <w:t>In recent year, Media houses in the Western countries lack trained</w:t>
      </w:r>
      <w:r w:rsidRPr="00F065C3">
        <w:rPr>
          <w:spacing w:val="40"/>
        </w:rPr>
        <w:t xml:space="preserve"> </w:t>
      </w:r>
      <w:r w:rsidRPr="00F065C3">
        <w:t xml:space="preserve">journalist in the various communication activities. Invariably, it has been the same in Nigeria and this could be seen in most cases of the media houses in Nigeria. There has been an imbalance in the number of female and male trained Journalists working with them. Those who are worried about this situation said that if there were more women </w:t>
      </w:r>
      <w:proofErr w:type="spellStart"/>
      <w:r w:rsidRPr="00F065C3">
        <w:t>that</w:t>
      </w:r>
      <w:proofErr w:type="spellEnd"/>
      <w:r w:rsidRPr="00F065C3">
        <w:t xml:space="preserve"> men seeking Jobs in the</w:t>
      </w:r>
      <w:r w:rsidRPr="00F065C3">
        <w:rPr>
          <w:spacing w:val="-1"/>
        </w:rPr>
        <w:t xml:space="preserve"> </w:t>
      </w:r>
      <w:r w:rsidRPr="00F065C3">
        <w:t>media houses and they</w:t>
      </w:r>
      <w:r w:rsidRPr="00F065C3">
        <w:rPr>
          <w:spacing w:val="-3"/>
        </w:rPr>
        <w:t xml:space="preserve"> </w:t>
      </w:r>
      <w:r w:rsidRPr="00F065C3">
        <w:t>all have the same ability and background, more men get the job (Women in communication,</w:t>
      </w:r>
      <w:r w:rsidRPr="00F065C3">
        <w:rPr>
          <w:spacing w:val="40"/>
        </w:rPr>
        <w:t xml:space="preserve"> </w:t>
      </w:r>
      <w:r w:rsidRPr="00F065C3">
        <w:t>Pg. 8) she noted that women could only be awarded a job if they are hardworking and qualified, they must be awarded or offered a job in the journalism professions.</w:t>
      </w:r>
    </w:p>
    <w:p w:rsidR="00F065C3" w:rsidRDefault="00F065C3" w:rsidP="005821BD">
      <w:pPr>
        <w:pStyle w:val="BodyText"/>
        <w:spacing w:before="2" w:line="360" w:lineRule="auto"/>
        <w:ind w:left="-90" w:right="-270" w:firstLine="540"/>
        <w:jc w:val="both"/>
      </w:pPr>
      <w:proofErr w:type="spellStart"/>
      <w:r w:rsidRPr="00F065C3">
        <w:t>Further more</w:t>
      </w:r>
      <w:proofErr w:type="spellEnd"/>
      <w:r w:rsidRPr="00F065C3">
        <w:t>, the Enugu Television Authority has about twenty seven trained journalists on its staff, five out of the twenty seven are female. The</w:t>
      </w:r>
      <w:r w:rsidRPr="00F065C3">
        <w:rPr>
          <w:spacing w:val="40"/>
        </w:rPr>
        <w:t xml:space="preserve"> </w:t>
      </w:r>
      <w:r w:rsidRPr="00F065C3">
        <w:t xml:space="preserve">situation is similar in other media institutions </w:t>
      </w:r>
      <w:proofErr w:type="spellStart"/>
      <w:r w:rsidRPr="00F065C3">
        <w:t>through out</w:t>
      </w:r>
      <w:proofErr w:type="spellEnd"/>
      <w:r w:rsidRPr="00F065C3">
        <w:t xml:space="preserve"> Nigeria and in most Western countries.</w:t>
      </w:r>
    </w:p>
    <w:p w:rsidR="005E25A1" w:rsidRDefault="005E25A1" w:rsidP="005821BD">
      <w:pPr>
        <w:pStyle w:val="BodyText"/>
        <w:spacing w:before="2" w:line="360" w:lineRule="auto"/>
        <w:ind w:left="-90" w:right="-270" w:firstLine="540"/>
        <w:jc w:val="both"/>
      </w:pPr>
    </w:p>
    <w:p w:rsidR="005E25A1" w:rsidRDefault="005E25A1" w:rsidP="005821BD">
      <w:pPr>
        <w:pStyle w:val="BodyText"/>
        <w:spacing w:before="2" w:line="360" w:lineRule="auto"/>
        <w:ind w:left="-90" w:right="-270" w:firstLine="540"/>
        <w:jc w:val="both"/>
      </w:pPr>
    </w:p>
    <w:p w:rsidR="00F065C3" w:rsidRPr="00F065C3" w:rsidRDefault="00F065C3" w:rsidP="005821BD">
      <w:pPr>
        <w:pStyle w:val="Heading2"/>
        <w:numPr>
          <w:ilvl w:val="1"/>
          <w:numId w:val="13"/>
        </w:numPr>
        <w:tabs>
          <w:tab w:val="left" w:pos="1032"/>
        </w:tabs>
        <w:spacing w:before="1" w:line="360" w:lineRule="auto"/>
        <w:ind w:left="-90" w:right="-270" w:firstLine="540"/>
        <w:jc w:val="both"/>
      </w:pPr>
      <w:r w:rsidRPr="00F065C3">
        <w:t>Statement</w:t>
      </w:r>
      <w:r w:rsidRPr="00F065C3">
        <w:rPr>
          <w:spacing w:val="-2"/>
        </w:rPr>
        <w:t xml:space="preserve"> </w:t>
      </w:r>
      <w:r w:rsidRPr="00F065C3">
        <w:t>of</w:t>
      </w:r>
      <w:r w:rsidRPr="00F065C3">
        <w:rPr>
          <w:spacing w:val="-3"/>
        </w:rPr>
        <w:t xml:space="preserve"> </w:t>
      </w:r>
      <w:r w:rsidRPr="00F065C3">
        <w:t>the</w:t>
      </w:r>
      <w:r w:rsidRPr="00F065C3">
        <w:rPr>
          <w:spacing w:val="-2"/>
        </w:rPr>
        <w:t xml:space="preserve"> </w:t>
      </w:r>
      <w:r w:rsidRPr="00F065C3">
        <w:t>Research</w:t>
      </w:r>
      <w:r w:rsidRPr="00F065C3">
        <w:rPr>
          <w:spacing w:val="-2"/>
        </w:rPr>
        <w:t xml:space="preserve"> Problem</w:t>
      </w:r>
    </w:p>
    <w:p w:rsidR="00F065C3" w:rsidRDefault="00F065C3" w:rsidP="005821BD">
      <w:pPr>
        <w:pStyle w:val="NormalWeb"/>
        <w:spacing w:line="360" w:lineRule="auto"/>
        <w:ind w:left="-90" w:right="-270" w:firstLine="540"/>
        <w:jc w:val="both"/>
      </w:pPr>
      <w:r>
        <w:t xml:space="preserve">The study of mass communication as a discipline has increasingly become a critical part of education in higher institutions. However, despite the growing interest in this field, the decision to pursue journalism as a career remains a complex issue, particularly among female students. Female students in mass communication programs may have different attitudes toward journalism as a career compared to their male counterparts due to various socio-cultural, psychological, and professional factors. While some students view journalism as a challenging and rewarding profession, others may perceive it as less </w:t>
      </w:r>
      <w:r>
        <w:lastRenderedPageBreak/>
        <w:t>desirable or appropriate for women, given the male-dominated nature of the industry (</w:t>
      </w:r>
      <w:proofErr w:type="spellStart"/>
      <w:r>
        <w:t>Rojek</w:t>
      </w:r>
      <w:proofErr w:type="spellEnd"/>
      <w:r>
        <w:t xml:space="preserve"> &amp; Hamilton, 2020). This divergent attitude may be influenced by perceptions about the gender dynamics in journalism, potential biases in hiring practices, or societal expectations of women's roles in the workforce.</w:t>
      </w:r>
    </w:p>
    <w:p w:rsidR="00F065C3" w:rsidRDefault="00F065C3" w:rsidP="005821BD">
      <w:pPr>
        <w:pStyle w:val="NormalWeb"/>
        <w:spacing w:line="360" w:lineRule="auto"/>
        <w:ind w:left="-90" w:right="-270" w:firstLine="540"/>
        <w:jc w:val="both"/>
      </w:pPr>
      <w:r>
        <w:t>The underrepresentation of women in leadership and editorial roles in journalism remains a significant concern, even though women are increasingly entering the profession at the entry-level (</w:t>
      </w:r>
      <w:proofErr w:type="spellStart"/>
      <w:r>
        <w:t>Donsbach</w:t>
      </w:r>
      <w:proofErr w:type="spellEnd"/>
      <w:r>
        <w:t>, 2018). Studies have shown that female journalists are often relegated to positions in the lifestyle, health, or entertainment sectors, while men tend to dominate political, business, and investigative reporting (</w:t>
      </w:r>
      <w:proofErr w:type="spellStart"/>
      <w:r>
        <w:t>Zoch</w:t>
      </w:r>
      <w:proofErr w:type="spellEnd"/>
      <w:r>
        <w:t xml:space="preserve"> &amp; </w:t>
      </w:r>
      <w:proofErr w:type="spellStart"/>
      <w:r>
        <w:t>Molleda</w:t>
      </w:r>
      <w:proofErr w:type="spellEnd"/>
      <w:r>
        <w:t>, 2015). This gendered division of labor may influence female students’ career aspirations, as they may see limited opportunities for professional growth or advancement in journalism, which could lead them to pursue alternative career paths.</w:t>
      </w:r>
    </w:p>
    <w:p w:rsidR="00F065C3" w:rsidRDefault="00F065C3" w:rsidP="005821BD">
      <w:pPr>
        <w:pStyle w:val="NormalWeb"/>
        <w:spacing w:line="360" w:lineRule="auto"/>
        <w:ind w:left="-90" w:right="-270" w:firstLine="540"/>
        <w:jc w:val="both"/>
      </w:pPr>
      <w:r>
        <w:t>Furthermore, cultural and societal perceptions about the role of women in public life and the workplace often shape the choices of female students. In many societies, including Nigeria, gender stereotypes persist, influencing the types of careers considered appropriate for women. These stereotypes may undermine the pursuit of careers in journalism, which is often perceived as an aggressive and confrontational profession, unsuitable for women due to concerns over safety, job instability, and the intense nature of the work. This may be particularly pronounced in Nigerian contexts, where traditional gender roles continue to shape the educational and career aspirations of young women (</w:t>
      </w:r>
      <w:proofErr w:type="spellStart"/>
      <w:r>
        <w:t>Njoku</w:t>
      </w:r>
      <w:proofErr w:type="spellEnd"/>
      <w:r>
        <w:t>, 2016).</w:t>
      </w:r>
    </w:p>
    <w:p w:rsidR="00F065C3" w:rsidRDefault="00F065C3" w:rsidP="005821BD">
      <w:pPr>
        <w:pStyle w:val="NormalWeb"/>
        <w:spacing w:line="360" w:lineRule="auto"/>
        <w:ind w:left="-90" w:right="-270" w:firstLine="540"/>
        <w:jc w:val="both"/>
      </w:pPr>
      <w:r>
        <w:t>The impact of mass media on shaping societal attitudes cannot be overstated. Female mass communication students may internalize the representations of women in the media, which are often skewed or limited to specific types of female roles. The portrayal of women in the media industry, especially in newsrooms, might affect how female students perceive the profession, particularly when they do not see women in influential positions or high-status roles. In turn, this may discourage them from pursuing journalism, or they may be unaware of the opportunities available to them within the field.</w:t>
      </w:r>
    </w:p>
    <w:p w:rsidR="00F065C3" w:rsidRDefault="00F065C3" w:rsidP="005821BD">
      <w:pPr>
        <w:pStyle w:val="NormalWeb"/>
        <w:spacing w:line="360" w:lineRule="auto"/>
        <w:ind w:left="-90" w:right="-270" w:firstLine="540"/>
        <w:jc w:val="both"/>
      </w:pPr>
      <w:r>
        <w:t xml:space="preserve">The perceived lack of mentorship and support from established female journalists or role models in the industry may affect female students’ confidence in pursuing a career in journalism. Research has shown that mentorship plays a significant role in career development, particularly in male-dominated fields like journalism (Ward, 2014). If female students do not see successful women in prominent </w:t>
      </w:r>
      <w:r>
        <w:lastRenderedPageBreak/>
        <w:t>journalistic roles or lack access to guidance from female mentors, they may be less likely to view journalism as a viable or sustainable career option.</w:t>
      </w:r>
    </w:p>
    <w:p w:rsidR="00F065C3" w:rsidRDefault="00F065C3" w:rsidP="005821BD">
      <w:pPr>
        <w:pStyle w:val="NormalWeb"/>
        <w:spacing w:line="360" w:lineRule="auto"/>
        <w:ind w:left="-90" w:right="-270" w:firstLine="540"/>
        <w:jc w:val="both"/>
      </w:pPr>
      <w:r>
        <w:t>The shift in journalism due to the rise of digital media and online platforms has also impacted students’ attitudes. The evolving nature of journalism, with the increasing prevalence of online journalism, citizen journalism, and social media platforms, presents both challenges and opportunities for female students. While the digital environment offers more inclusive spaces for women to express themselves and find their voice, it also exposes them to new challenges such as harassment and digital violence (</w:t>
      </w:r>
      <w:proofErr w:type="spellStart"/>
      <w:r>
        <w:t>Sambrook</w:t>
      </w:r>
      <w:proofErr w:type="spellEnd"/>
      <w:r>
        <w:t>, 2013). These realities may either motivate or deter female students from pursuing a journalism career, depending on how they perceive the risks and benefits of entering this modernized journalistic landscape.</w:t>
      </w:r>
    </w:p>
    <w:p w:rsidR="00F065C3" w:rsidRDefault="00F065C3" w:rsidP="005821BD">
      <w:pPr>
        <w:pStyle w:val="BodyText"/>
        <w:spacing w:before="271" w:line="360" w:lineRule="auto"/>
        <w:ind w:left="-90" w:right="-270" w:firstLine="540"/>
        <w:jc w:val="both"/>
      </w:pPr>
      <w:r w:rsidRPr="00F065C3">
        <w:t xml:space="preserve">According to </w:t>
      </w:r>
      <w:proofErr w:type="spellStart"/>
      <w:r w:rsidRPr="00F065C3">
        <w:t>Omenugha</w:t>
      </w:r>
      <w:proofErr w:type="spellEnd"/>
      <w:r w:rsidRPr="00F065C3">
        <w:t xml:space="preserve"> (2004. P, 4) “one thing that is glaring in the Nigeria media is the near absence of Nigeria women as Newsmakers”. Though Nigeria is developing, it got to stage where the female journalists and their male counterparts</w:t>
      </w:r>
      <w:r w:rsidRPr="00F065C3">
        <w:rPr>
          <w:spacing w:val="48"/>
        </w:rPr>
        <w:t xml:space="preserve"> </w:t>
      </w:r>
      <w:r w:rsidRPr="00F065C3">
        <w:t>should</w:t>
      </w:r>
      <w:r w:rsidRPr="00F065C3">
        <w:rPr>
          <w:spacing w:val="50"/>
        </w:rPr>
        <w:t xml:space="preserve"> </w:t>
      </w:r>
      <w:r w:rsidRPr="00F065C3">
        <w:t>be</w:t>
      </w:r>
      <w:r w:rsidRPr="00F065C3">
        <w:rPr>
          <w:spacing w:val="53"/>
        </w:rPr>
        <w:t xml:space="preserve"> </w:t>
      </w:r>
      <w:r w:rsidRPr="00F065C3">
        <w:t>competing</w:t>
      </w:r>
      <w:r w:rsidRPr="00F065C3">
        <w:rPr>
          <w:spacing w:val="50"/>
        </w:rPr>
        <w:t xml:space="preserve"> </w:t>
      </w:r>
      <w:r w:rsidRPr="00F065C3">
        <w:t>in</w:t>
      </w:r>
      <w:r w:rsidRPr="00F065C3">
        <w:rPr>
          <w:spacing w:val="50"/>
        </w:rPr>
        <w:t xml:space="preserve"> </w:t>
      </w:r>
      <w:r w:rsidRPr="00F065C3">
        <w:t>the</w:t>
      </w:r>
      <w:r w:rsidRPr="00F065C3">
        <w:rPr>
          <w:spacing w:val="49"/>
        </w:rPr>
        <w:t xml:space="preserve"> </w:t>
      </w:r>
      <w:r w:rsidRPr="00F065C3">
        <w:t>media</w:t>
      </w:r>
      <w:r w:rsidRPr="00F065C3">
        <w:rPr>
          <w:spacing w:val="51"/>
        </w:rPr>
        <w:t xml:space="preserve"> </w:t>
      </w:r>
      <w:r w:rsidRPr="00F065C3">
        <w:t>houses.</w:t>
      </w:r>
      <w:r w:rsidRPr="00F065C3">
        <w:rPr>
          <w:spacing w:val="50"/>
        </w:rPr>
        <w:t xml:space="preserve"> </w:t>
      </w:r>
      <w:r w:rsidRPr="00F065C3">
        <w:t>The</w:t>
      </w:r>
      <w:r w:rsidRPr="00F065C3">
        <w:rPr>
          <w:spacing w:val="51"/>
        </w:rPr>
        <w:t xml:space="preserve"> </w:t>
      </w:r>
      <w:r w:rsidRPr="00F065C3">
        <w:t>number</w:t>
      </w:r>
      <w:r w:rsidRPr="00F065C3">
        <w:rPr>
          <w:spacing w:val="51"/>
        </w:rPr>
        <w:t xml:space="preserve"> </w:t>
      </w:r>
      <w:r w:rsidRPr="00F065C3">
        <w:t>of</w:t>
      </w:r>
      <w:r w:rsidRPr="00F065C3">
        <w:rPr>
          <w:spacing w:val="49"/>
        </w:rPr>
        <w:t xml:space="preserve"> </w:t>
      </w:r>
      <w:r w:rsidRPr="00F065C3">
        <w:rPr>
          <w:spacing w:val="-2"/>
        </w:rPr>
        <w:t>female</w:t>
      </w:r>
      <w:r>
        <w:t xml:space="preserve"> </w:t>
      </w:r>
      <w:r w:rsidRPr="00F065C3">
        <w:t>journalists in the field is very fern compared to the number that graduates from journalism schools and universities. This study</w:t>
      </w:r>
      <w:r w:rsidRPr="00F065C3">
        <w:rPr>
          <w:spacing w:val="-4"/>
        </w:rPr>
        <w:t xml:space="preserve"> </w:t>
      </w:r>
      <w:r w:rsidRPr="00F065C3">
        <w:t>was undertaken to analyses the low participation of the female journalists, it was observed that good number of trained female journalists go into the profession but very few of them practice the career.</w:t>
      </w:r>
    </w:p>
    <w:p w:rsidR="005E25A1" w:rsidRPr="00F065C3" w:rsidRDefault="005E25A1" w:rsidP="005821BD">
      <w:pPr>
        <w:pStyle w:val="BodyText"/>
        <w:spacing w:before="271" w:line="360" w:lineRule="auto"/>
        <w:ind w:left="-90" w:right="-270" w:firstLine="540"/>
        <w:jc w:val="both"/>
      </w:pPr>
    </w:p>
    <w:p w:rsidR="00F065C3" w:rsidRPr="00F065C3" w:rsidRDefault="00F065C3" w:rsidP="005821BD">
      <w:pPr>
        <w:pStyle w:val="Heading2"/>
        <w:numPr>
          <w:ilvl w:val="1"/>
          <w:numId w:val="13"/>
        </w:numPr>
        <w:tabs>
          <w:tab w:val="left" w:pos="1033"/>
        </w:tabs>
        <w:spacing w:line="360" w:lineRule="auto"/>
        <w:ind w:left="-90" w:right="-270" w:firstLine="540"/>
      </w:pPr>
      <w:r w:rsidRPr="00F065C3">
        <w:t>Objectives</w:t>
      </w:r>
      <w:r w:rsidRPr="00F065C3">
        <w:rPr>
          <w:spacing w:val="-2"/>
        </w:rPr>
        <w:t xml:space="preserve"> </w:t>
      </w:r>
      <w:r w:rsidRPr="00F065C3">
        <w:t>of</w:t>
      </w:r>
      <w:r w:rsidRPr="00F065C3">
        <w:rPr>
          <w:spacing w:val="-1"/>
        </w:rPr>
        <w:t xml:space="preserve"> </w:t>
      </w:r>
      <w:r w:rsidRPr="00F065C3">
        <w:t>the</w:t>
      </w:r>
      <w:r w:rsidRPr="00F065C3">
        <w:rPr>
          <w:spacing w:val="-2"/>
        </w:rPr>
        <w:t xml:space="preserve"> Study</w:t>
      </w:r>
    </w:p>
    <w:p w:rsidR="00F065C3" w:rsidRPr="00F065C3" w:rsidRDefault="00F065C3" w:rsidP="005821BD">
      <w:pPr>
        <w:pStyle w:val="BodyText"/>
        <w:spacing w:before="271" w:line="360" w:lineRule="auto"/>
        <w:ind w:left="-90" w:right="-270" w:firstLine="540"/>
      </w:pPr>
      <w:r w:rsidRPr="00F065C3">
        <w:t>The</w:t>
      </w:r>
      <w:r w:rsidRPr="00F065C3">
        <w:rPr>
          <w:spacing w:val="-2"/>
        </w:rPr>
        <w:t xml:space="preserve"> </w:t>
      </w:r>
      <w:r w:rsidRPr="00F065C3">
        <w:t>objectives of</w:t>
      </w:r>
      <w:r w:rsidRPr="00F065C3">
        <w:rPr>
          <w:spacing w:val="1"/>
        </w:rPr>
        <w:t xml:space="preserve"> </w:t>
      </w:r>
      <w:r w:rsidRPr="00F065C3">
        <w:t>the</w:t>
      </w:r>
      <w:r w:rsidRPr="00F065C3">
        <w:rPr>
          <w:spacing w:val="-1"/>
        </w:rPr>
        <w:t xml:space="preserve"> </w:t>
      </w:r>
      <w:r w:rsidRPr="00F065C3">
        <w:t>study</w:t>
      </w:r>
      <w:r w:rsidRPr="00F065C3">
        <w:rPr>
          <w:spacing w:val="-4"/>
        </w:rPr>
        <w:t xml:space="preserve"> are;</w:t>
      </w:r>
    </w:p>
    <w:p w:rsidR="00F065C3" w:rsidRPr="00F065C3" w:rsidRDefault="00F065C3" w:rsidP="005821BD">
      <w:pPr>
        <w:pStyle w:val="ListParagraph"/>
        <w:numPr>
          <w:ilvl w:val="2"/>
          <w:numId w:val="15"/>
        </w:numPr>
        <w:tabs>
          <w:tab w:val="left" w:pos="1033"/>
        </w:tabs>
        <w:spacing w:line="360" w:lineRule="auto"/>
        <w:ind w:left="-90" w:right="-270" w:firstLine="540"/>
        <w:rPr>
          <w:sz w:val="24"/>
          <w:szCs w:val="24"/>
        </w:rPr>
      </w:pPr>
      <w:r w:rsidRPr="00F065C3">
        <w:rPr>
          <w:sz w:val="24"/>
          <w:szCs w:val="24"/>
        </w:rPr>
        <w:t>To find out if the hazard of journalism as a career scare women away from the profession.</w:t>
      </w:r>
    </w:p>
    <w:p w:rsidR="00F065C3" w:rsidRPr="00F065C3" w:rsidRDefault="00F065C3" w:rsidP="005821BD">
      <w:pPr>
        <w:pStyle w:val="ListParagraph"/>
        <w:numPr>
          <w:ilvl w:val="2"/>
          <w:numId w:val="15"/>
        </w:numPr>
        <w:tabs>
          <w:tab w:val="left" w:pos="1033"/>
        </w:tabs>
        <w:spacing w:line="360" w:lineRule="auto"/>
        <w:ind w:left="-90" w:right="-270" w:firstLine="540"/>
        <w:rPr>
          <w:sz w:val="24"/>
          <w:szCs w:val="24"/>
        </w:rPr>
      </w:pPr>
      <w:r w:rsidRPr="00F065C3">
        <w:rPr>
          <w:sz w:val="24"/>
          <w:szCs w:val="24"/>
        </w:rPr>
        <w:t xml:space="preserve">To find out if the fragile nature of women make them drop their profession for less </w:t>
      </w:r>
      <w:proofErr w:type="spellStart"/>
      <w:r w:rsidRPr="00F065C3">
        <w:rPr>
          <w:sz w:val="24"/>
          <w:szCs w:val="24"/>
        </w:rPr>
        <w:t>hazardrous</w:t>
      </w:r>
      <w:proofErr w:type="spellEnd"/>
      <w:r w:rsidRPr="00F065C3">
        <w:rPr>
          <w:sz w:val="24"/>
          <w:szCs w:val="24"/>
        </w:rPr>
        <w:t xml:space="preserve"> jobs after their training.</w:t>
      </w:r>
    </w:p>
    <w:p w:rsidR="00F065C3" w:rsidRPr="00F065C3" w:rsidRDefault="00F065C3" w:rsidP="005821BD">
      <w:pPr>
        <w:pStyle w:val="ListParagraph"/>
        <w:numPr>
          <w:ilvl w:val="2"/>
          <w:numId w:val="15"/>
        </w:numPr>
        <w:tabs>
          <w:tab w:val="left" w:pos="1033"/>
        </w:tabs>
        <w:spacing w:before="1" w:line="360" w:lineRule="auto"/>
        <w:ind w:left="-90" w:right="-270" w:firstLine="540"/>
        <w:rPr>
          <w:sz w:val="24"/>
          <w:szCs w:val="24"/>
        </w:rPr>
      </w:pPr>
      <w:r w:rsidRPr="00F065C3">
        <w:rPr>
          <w:sz w:val="24"/>
          <w:szCs w:val="24"/>
        </w:rPr>
        <w:t>To</w:t>
      </w:r>
      <w:r w:rsidRPr="00F065C3">
        <w:rPr>
          <w:spacing w:val="40"/>
          <w:sz w:val="24"/>
          <w:szCs w:val="24"/>
        </w:rPr>
        <w:t xml:space="preserve"> </w:t>
      </w:r>
      <w:r w:rsidRPr="00F065C3">
        <w:rPr>
          <w:sz w:val="24"/>
          <w:szCs w:val="24"/>
        </w:rPr>
        <w:t>find</w:t>
      </w:r>
      <w:r w:rsidRPr="00F065C3">
        <w:rPr>
          <w:spacing w:val="40"/>
          <w:sz w:val="24"/>
          <w:szCs w:val="24"/>
        </w:rPr>
        <w:t xml:space="preserve"> </w:t>
      </w:r>
      <w:r w:rsidRPr="00F065C3">
        <w:rPr>
          <w:sz w:val="24"/>
          <w:szCs w:val="24"/>
        </w:rPr>
        <w:t>out</w:t>
      </w:r>
      <w:r w:rsidRPr="00F065C3">
        <w:rPr>
          <w:spacing w:val="40"/>
          <w:sz w:val="24"/>
          <w:szCs w:val="24"/>
        </w:rPr>
        <w:t xml:space="preserve"> </w:t>
      </w:r>
      <w:r w:rsidRPr="00F065C3">
        <w:rPr>
          <w:sz w:val="24"/>
          <w:szCs w:val="24"/>
        </w:rPr>
        <w:t>possible</w:t>
      </w:r>
      <w:r w:rsidRPr="00F065C3">
        <w:rPr>
          <w:spacing w:val="40"/>
          <w:sz w:val="24"/>
          <w:szCs w:val="24"/>
        </w:rPr>
        <w:t xml:space="preserve"> </w:t>
      </w:r>
      <w:r w:rsidRPr="00F065C3">
        <w:rPr>
          <w:sz w:val="24"/>
          <w:szCs w:val="24"/>
        </w:rPr>
        <w:t>solutions</w:t>
      </w:r>
      <w:r w:rsidRPr="00F065C3">
        <w:rPr>
          <w:spacing w:val="40"/>
          <w:sz w:val="24"/>
          <w:szCs w:val="24"/>
        </w:rPr>
        <w:t xml:space="preserve"> </w:t>
      </w:r>
      <w:r w:rsidRPr="00F065C3">
        <w:rPr>
          <w:sz w:val="24"/>
          <w:szCs w:val="24"/>
        </w:rPr>
        <w:t>to</w:t>
      </w:r>
      <w:r w:rsidRPr="00F065C3">
        <w:rPr>
          <w:spacing w:val="40"/>
          <w:sz w:val="24"/>
          <w:szCs w:val="24"/>
        </w:rPr>
        <w:t xml:space="preserve"> </w:t>
      </w:r>
      <w:r w:rsidRPr="00F065C3">
        <w:rPr>
          <w:sz w:val="24"/>
          <w:szCs w:val="24"/>
        </w:rPr>
        <w:t>the</w:t>
      </w:r>
      <w:r w:rsidRPr="00F065C3">
        <w:rPr>
          <w:spacing w:val="40"/>
          <w:sz w:val="24"/>
          <w:szCs w:val="24"/>
        </w:rPr>
        <w:t xml:space="preserve"> </w:t>
      </w:r>
      <w:r w:rsidRPr="00F065C3">
        <w:rPr>
          <w:sz w:val="24"/>
          <w:szCs w:val="24"/>
        </w:rPr>
        <w:t>female</w:t>
      </w:r>
      <w:r w:rsidRPr="00F065C3">
        <w:rPr>
          <w:spacing w:val="40"/>
          <w:sz w:val="24"/>
          <w:szCs w:val="24"/>
        </w:rPr>
        <w:t xml:space="preserve"> </w:t>
      </w:r>
      <w:proofErr w:type="spellStart"/>
      <w:r w:rsidRPr="00F065C3">
        <w:rPr>
          <w:sz w:val="24"/>
          <w:szCs w:val="24"/>
        </w:rPr>
        <w:t>aparthy</w:t>
      </w:r>
      <w:proofErr w:type="spellEnd"/>
      <w:r w:rsidRPr="00F065C3">
        <w:rPr>
          <w:spacing w:val="40"/>
          <w:sz w:val="24"/>
          <w:szCs w:val="24"/>
        </w:rPr>
        <w:t xml:space="preserve"> </w:t>
      </w:r>
      <w:r w:rsidRPr="00F065C3">
        <w:rPr>
          <w:sz w:val="24"/>
          <w:szCs w:val="24"/>
        </w:rPr>
        <w:t>to</w:t>
      </w:r>
      <w:r w:rsidRPr="00F065C3">
        <w:rPr>
          <w:spacing w:val="40"/>
          <w:sz w:val="24"/>
          <w:szCs w:val="24"/>
        </w:rPr>
        <w:t xml:space="preserve"> </w:t>
      </w:r>
      <w:r w:rsidRPr="00F065C3">
        <w:rPr>
          <w:sz w:val="24"/>
          <w:szCs w:val="24"/>
        </w:rPr>
        <w:t>the</w:t>
      </w:r>
      <w:r w:rsidRPr="00F065C3">
        <w:rPr>
          <w:spacing w:val="40"/>
          <w:sz w:val="24"/>
          <w:szCs w:val="24"/>
        </w:rPr>
        <w:t xml:space="preserve"> </w:t>
      </w:r>
      <w:r w:rsidRPr="00F065C3">
        <w:rPr>
          <w:sz w:val="24"/>
          <w:szCs w:val="24"/>
        </w:rPr>
        <w:t>journalism</w:t>
      </w:r>
      <w:r w:rsidRPr="00F065C3">
        <w:rPr>
          <w:spacing w:val="40"/>
          <w:sz w:val="24"/>
          <w:szCs w:val="24"/>
        </w:rPr>
        <w:t xml:space="preserve"> </w:t>
      </w:r>
      <w:r w:rsidRPr="00F065C3">
        <w:rPr>
          <w:sz w:val="24"/>
          <w:szCs w:val="24"/>
        </w:rPr>
        <w:t xml:space="preserve">profession in Nigeria </w:t>
      </w:r>
      <w:proofErr w:type="spellStart"/>
      <w:proofErr w:type="gramStart"/>
      <w:r w:rsidRPr="00F065C3">
        <w:rPr>
          <w:sz w:val="24"/>
          <w:szCs w:val="24"/>
        </w:rPr>
        <w:t>vis</w:t>
      </w:r>
      <w:proofErr w:type="spellEnd"/>
      <w:proofErr w:type="gramEnd"/>
      <w:r w:rsidRPr="00F065C3">
        <w:rPr>
          <w:sz w:val="24"/>
          <w:szCs w:val="24"/>
        </w:rPr>
        <w:t xml:space="preserve"> a </w:t>
      </w:r>
      <w:proofErr w:type="spellStart"/>
      <w:r w:rsidRPr="00F065C3">
        <w:rPr>
          <w:sz w:val="24"/>
          <w:szCs w:val="24"/>
        </w:rPr>
        <w:t>vis</w:t>
      </w:r>
      <w:proofErr w:type="spellEnd"/>
      <w:r w:rsidRPr="00F065C3">
        <w:rPr>
          <w:sz w:val="24"/>
          <w:szCs w:val="24"/>
        </w:rPr>
        <w:t xml:space="preserve"> counterparts in other countries.</w:t>
      </w:r>
    </w:p>
    <w:p w:rsidR="00F065C3" w:rsidRPr="00F065C3" w:rsidRDefault="00F065C3" w:rsidP="005821BD">
      <w:pPr>
        <w:pStyle w:val="BodyText"/>
        <w:spacing w:before="4" w:line="360" w:lineRule="auto"/>
        <w:ind w:left="-90" w:right="-270" w:firstLine="540"/>
      </w:pPr>
    </w:p>
    <w:p w:rsidR="00F065C3" w:rsidRPr="00F065C3" w:rsidRDefault="00F065C3" w:rsidP="005821BD">
      <w:pPr>
        <w:pStyle w:val="Heading2"/>
        <w:numPr>
          <w:ilvl w:val="1"/>
          <w:numId w:val="13"/>
        </w:numPr>
        <w:tabs>
          <w:tab w:val="left" w:pos="1033"/>
        </w:tabs>
        <w:spacing w:before="1" w:line="360" w:lineRule="auto"/>
        <w:ind w:left="-90" w:right="-270" w:firstLine="540"/>
      </w:pPr>
      <w:r w:rsidRPr="00F065C3">
        <w:t>Research</w:t>
      </w:r>
      <w:r w:rsidRPr="00F065C3">
        <w:rPr>
          <w:spacing w:val="-5"/>
        </w:rPr>
        <w:t xml:space="preserve"> </w:t>
      </w:r>
      <w:r w:rsidRPr="00F065C3">
        <w:rPr>
          <w:spacing w:val="-2"/>
        </w:rPr>
        <w:t>Questions</w:t>
      </w:r>
    </w:p>
    <w:p w:rsidR="00F065C3" w:rsidRPr="00F065C3" w:rsidRDefault="00F065C3" w:rsidP="005821BD">
      <w:pPr>
        <w:pStyle w:val="ListParagraph"/>
        <w:numPr>
          <w:ilvl w:val="2"/>
          <w:numId w:val="16"/>
        </w:numPr>
        <w:tabs>
          <w:tab w:val="left" w:pos="1033"/>
        </w:tabs>
        <w:spacing w:before="271" w:line="360" w:lineRule="auto"/>
        <w:ind w:left="-90" w:right="-270" w:firstLine="540"/>
        <w:rPr>
          <w:sz w:val="24"/>
          <w:szCs w:val="24"/>
        </w:rPr>
      </w:pPr>
      <w:r w:rsidRPr="00F065C3">
        <w:rPr>
          <w:sz w:val="24"/>
          <w:szCs w:val="24"/>
        </w:rPr>
        <w:lastRenderedPageBreak/>
        <w:t>In what ways does the hazard of journalism as a career scare women away from the profession?</w:t>
      </w:r>
    </w:p>
    <w:p w:rsidR="00F065C3" w:rsidRPr="00F065C3" w:rsidRDefault="00F065C3" w:rsidP="005821BD">
      <w:pPr>
        <w:pStyle w:val="ListParagraph"/>
        <w:numPr>
          <w:ilvl w:val="2"/>
          <w:numId w:val="16"/>
        </w:numPr>
        <w:tabs>
          <w:tab w:val="left" w:pos="1033"/>
        </w:tabs>
        <w:spacing w:before="1" w:line="360" w:lineRule="auto"/>
        <w:ind w:left="-90" w:right="-270" w:firstLine="540"/>
        <w:rPr>
          <w:sz w:val="24"/>
          <w:szCs w:val="24"/>
        </w:rPr>
      </w:pPr>
      <w:r w:rsidRPr="00F065C3">
        <w:rPr>
          <w:sz w:val="24"/>
          <w:szCs w:val="24"/>
        </w:rPr>
        <w:t xml:space="preserve">Why does the fragile nature of women make them drop their profession for less </w:t>
      </w:r>
      <w:proofErr w:type="spellStart"/>
      <w:r w:rsidRPr="00F065C3">
        <w:rPr>
          <w:sz w:val="24"/>
          <w:szCs w:val="24"/>
        </w:rPr>
        <w:t>hazardrous</w:t>
      </w:r>
      <w:proofErr w:type="spellEnd"/>
      <w:r w:rsidRPr="00F065C3">
        <w:rPr>
          <w:sz w:val="24"/>
          <w:szCs w:val="24"/>
        </w:rPr>
        <w:t xml:space="preserve"> jobs after their training?</w:t>
      </w:r>
    </w:p>
    <w:p w:rsidR="00F065C3" w:rsidRPr="00F065C3" w:rsidRDefault="00F065C3" w:rsidP="005821BD">
      <w:pPr>
        <w:pStyle w:val="ListParagraph"/>
        <w:numPr>
          <w:ilvl w:val="2"/>
          <w:numId w:val="16"/>
        </w:numPr>
        <w:tabs>
          <w:tab w:val="left" w:pos="1033"/>
        </w:tabs>
        <w:spacing w:line="360" w:lineRule="auto"/>
        <w:ind w:left="-90" w:right="-270" w:firstLine="540"/>
        <w:rPr>
          <w:sz w:val="24"/>
          <w:szCs w:val="24"/>
        </w:rPr>
      </w:pPr>
      <w:r w:rsidRPr="00F065C3">
        <w:rPr>
          <w:sz w:val="24"/>
          <w:szCs w:val="24"/>
        </w:rPr>
        <w:t>What</w:t>
      </w:r>
      <w:r w:rsidRPr="00F065C3">
        <w:rPr>
          <w:spacing w:val="40"/>
          <w:sz w:val="24"/>
          <w:szCs w:val="24"/>
        </w:rPr>
        <w:t xml:space="preserve"> </w:t>
      </w:r>
      <w:r w:rsidRPr="00F065C3">
        <w:rPr>
          <w:sz w:val="24"/>
          <w:szCs w:val="24"/>
        </w:rPr>
        <w:t>are</w:t>
      </w:r>
      <w:r w:rsidRPr="00F065C3">
        <w:rPr>
          <w:spacing w:val="40"/>
          <w:sz w:val="24"/>
          <w:szCs w:val="24"/>
        </w:rPr>
        <w:t xml:space="preserve"> </w:t>
      </w:r>
      <w:r w:rsidRPr="00F065C3">
        <w:rPr>
          <w:sz w:val="24"/>
          <w:szCs w:val="24"/>
        </w:rPr>
        <w:t>the</w:t>
      </w:r>
      <w:r w:rsidRPr="00F065C3">
        <w:rPr>
          <w:spacing w:val="40"/>
          <w:sz w:val="24"/>
          <w:szCs w:val="24"/>
        </w:rPr>
        <w:t xml:space="preserve"> </w:t>
      </w:r>
      <w:r w:rsidRPr="00F065C3">
        <w:rPr>
          <w:sz w:val="24"/>
          <w:szCs w:val="24"/>
        </w:rPr>
        <w:t>possible</w:t>
      </w:r>
      <w:r w:rsidRPr="00F065C3">
        <w:rPr>
          <w:spacing w:val="40"/>
          <w:sz w:val="24"/>
          <w:szCs w:val="24"/>
        </w:rPr>
        <w:t xml:space="preserve"> </w:t>
      </w:r>
      <w:r w:rsidRPr="00F065C3">
        <w:rPr>
          <w:sz w:val="24"/>
          <w:szCs w:val="24"/>
        </w:rPr>
        <w:t>solutions</w:t>
      </w:r>
      <w:r w:rsidRPr="00F065C3">
        <w:rPr>
          <w:spacing w:val="40"/>
          <w:sz w:val="24"/>
          <w:szCs w:val="24"/>
        </w:rPr>
        <w:t xml:space="preserve"> </w:t>
      </w:r>
      <w:r w:rsidRPr="00F065C3">
        <w:rPr>
          <w:sz w:val="24"/>
          <w:szCs w:val="24"/>
        </w:rPr>
        <w:t>to</w:t>
      </w:r>
      <w:r w:rsidRPr="00F065C3">
        <w:rPr>
          <w:spacing w:val="40"/>
          <w:sz w:val="24"/>
          <w:szCs w:val="24"/>
        </w:rPr>
        <w:t xml:space="preserve"> </w:t>
      </w:r>
      <w:r w:rsidRPr="00F065C3">
        <w:rPr>
          <w:sz w:val="24"/>
          <w:szCs w:val="24"/>
        </w:rPr>
        <w:t>the</w:t>
      </w:r>
      <w:r w:rsidRPr="00F065C3">
        <w:rPr>
          <w:spacing w:val="40"/>
          <w:sz w:val="24"/>
          <w:szCs w:val="24"/>
        </w:rPr>
        <w:t xml:space="preserve"> </w:t>
      </w:r>
      <w:r w:rsidRPr="00F065C3">
        <w:rPr>
          <w:sz w:val="24"/>
          <w:szCs w:val="24"/>
        </w:rPr>
        <w:t>female</w:t>
      </w:r>
      <w:r w:rsidRPr="00F065C3">
        <w:rPr>
          <w:spacing w:val="40"/>
          <w:sz w:val="24"/>
          <w:szCs w:val="24"/>
        </w:rPr>
        <w:t xml:space="preserve"> </w:t>
      </w:r>
      <w:proofErr w:type="spellStart"/>
      <w:r w:rsidRPr="00F065C3">
        <w:rPr>
          <w:sz w:val="24"/>
          <w:szCs w:val="24"/>
        </w:rPr>
        <w:t>aparthy</w:t>
      </w:r>
      <w:proofErr w:type="spellEnd"/>
      <w:r w:rsidRPr="00F065C3">
        <w:rPr>
          <w:spacing w:val="39"/>
          <w:sz w:val="24"/>
          <w:szCs w:val="24"/>
        </w:rPr>
        <w:t xml:space="preserve"> </w:t>
      </w:r>
      <w:r w:rsidRPr="00F065C3">
        <w:rPr>
          <w:sz w:val="24"/>
          <w:szCs w:val="24"/>
        </w:rPr>
        <w:t>to</w:t>
      </w:r>
      <w:r w:rsidRPr="00F065C3">
        <w:rPr>
          <w:spacing w:val="40"/>
          <w:sz w:val="24"/>
          <w:szCs w:val="24"/>
        </w:rPr>
        <w:t xml:space="preserve"> </w:t>
      </w:r>
      <w:r w:rsidRPr="00F065C3">
        <w:rPr>
          <w:sz w:val="24"/>
          <w:szCs w:val="24"/>
        </w:rPr>
        <w:t>the</w:t>
      </w:r>
      <w:r w:rsidRPr="00F065C3">
        <w:rPr>
          <w:spacing w:val="40"/>
          <w:sz w:val="24"/>
          <w:szCs w:val="24"/>
        </w:rPr>
        <w:t xml:space="preserve"> </w:t>
      </w:r>
      <w:r w:rsidRPr="00F065C3">
        <w:rPr>
          <w:sz w:val="24"/>
          <w:szCs w:val="24"/>
        </w:rPr>
        <w:t xml:space="preserve">journalism profession in Nigeria </w:t>
      </w:r>
      <w:proofErr w:type="spellStart"/>
      <w:proofErr w:type="gramStart"/>
      <w:r w:rsidRPr="00F065C3">
        <w:rPr>
          <w:sz w:val="24"/>
          <w:szCs w:val="24"/>
        </w:rPr>
        <w:t>vis</w:t>
      </w:r>
      <w:proofErr w:type="spellEnd"/>
      <w:proofErr w:type="gramEnd"/>
      <w:r w:rsidRPr="00F065C3">
        <w:rPr>
          <w:sz w:val="24"/>
          <w:szCs w:val="24"/>
        </w:rPr>
        <w:t xml:space="preserve"> a </w:t>
      </w:r>
      <w:proofErr w:type="spellStart"/>
      <w:r w:rsidRPr="00F065C3">
        <w:rPr>
          <w:sz w:val="24"/>
          <w:szCs w:val="24"/>
        </w:rPr>
        <w:t>vis</w:t>
      </w:r>
      <w:proofErr w:type="spellEnd"/>
      <w:r w:rsidRPr="00F065C3">
        <w:rPr>
          <w:sz w:val="24"/>
          <w:szCs w:val="24"/>
        </w:rPr>
        <w:t xml:space="preserve"> their counterparts in other countries?</w:t>
      </w:r>
    </w:p>
    <w:p w:rsidR="00F065C3" w:rsidRDefault="00F065C3" w:rsidP="005821BD">
      <w:pPr>
        <w:pStyle w:val="Heading3"/>
        <w:spacing w:line="360" w:lineRule="auto"/>
        <w:ind w:left="-90" w:right="-270" w:firstLine="540"/>
      </w:pPr>
      <w:r w:rsidRPr="00F065C3">
        <w:rPr>
          <w:rFonts w:ascii="Times New Roman" w:hAnsi="Times New Roman" w:cs="Times New Roman"/>
          <w:b/>
          <w:color w:val="000000" w:themeColor="text1"/>
        </w:rPr>
        <w:t>1.5</w:t>
      </w:r>
      <w:r w:rsidRPr="00F065C3">
        <w:rPr>
          <w:rFonts w:ascii="Times New Roman" w:hAnsi="Times New Roman" w:cs="Times New Roman"/>
          <w:b/>
          <w:color w:val="000000" w:themeColor="text1"/>
        </w:rPr>
        <w:tab/>
        <w:t>Significance of the Study</w:t>
      </w:r>
    </w:p>
    <w:p w:rsidR="00F065C3" w:rsidRPr="00F065C3" w:rsidRDefault="00F065C3" w:rsidP="005821BD">
      <w:pPr>
        <w:pStyle w:val="BodyText"/>
        <w:spacing w:before="271" w:line="360" w:lineRule="auto"/>
        <w:ind w:left="-90" w:right="-270" w:firstLine="540"/>
        <w:jc w:val="both"/>
      </w:pPr>
      <w:r w:rsidRPr="00F065C3">
        <w:t>This study will be of immense benefits to the female journalists because a lot of people are being baffled over the issue why women do not take up</w:t>
      </w:r>
      <w:r w:rsidRPr="00F065C3">
        <w:rPr>
          <w:spacing w:val="80"/>
        </w:rPr>
        <w:t xml:space="preserve"> </w:t>
      </w:r>
      <w:r w:rsidRPr="00F065C3">
        <w:t>journalism as a career after studies. It has really agitated the minds of some professionals and has equally created a lot of controversy. The researcher,</w:t>
      </w:r>
      <w:r w:rsidRPr="00F065C3">
        <w:rPr>
          <w:spacing w:val="80"/>
        </w:rPr>
        <w:t xml:space="preserve"> </w:t>
      </w:r>
      <w:r w:rsidRPr="00F065C3">
        <w:t>therefore has deemed it fit to find out the reason for such negative attitude of females towards journalism.</w:t>
      </w:r>
    </w:p>
    <w:p w:rsidR="00F065C3" w:rsidRPr="00F065C3" w:rsidRDefault="00F065C3" w:rsidP="005821BD">
      <w:pPr>
        <w:pStyle w:val="BodyText"/>
        <w:spacing w:before="1" w:line="360" w:lineRule="auto"/>
        <w:ind w:left="-90" w:right="-270" w:firstLine="540"/>
        <w:jc w:val="both"/>
      </w:pPr>
      <w:r w:rsidRPr="00F065C3">
        <w:t xml:space="preserve">Some authors and researchers lives on assumptions mainly because of the way the images of Women are being </w:t>
      </w:r>
      <w:proofErr w:type="spellStart"/>
      <w:r w:rsidRPr="00F065C3">
        <w:t>potrayed</w:t>
      </w:r>
      <w:proofErr w:type="spellEnd"/>
      <w:r w:rsidRPr="00F065C3">
        <w:t xml:space="preserve"> in the society as journalists. This study has therefore provided an avenue for an in-</w:t>
      </w:r>
      <w:proofErr w:type="spellStart"/>
      <w:r w:rsidRPr="00F065C3">
        <w:t>dept</w:t>
      </w:r>
      <w:proofErr w:type="spellEnd"/>
      <w:r w:rsidRPr="00F065C3">
        <w:t xml:space="preserve"> study on the controversial issue</w:t>
      </w:r>
      <w:r w:rsidRPr="00F065C3">
        <w:rPr>
          <w:spacing w:val="-4"/>
        </w:rPr>
        <w:t xml:space="preserve"> </w:t>
      </w:r>
      <w:r w:rsidRPr="00F065C3">
        <w:t>of</w:t>
      </w:r>
      <w:r w:rsidRPr="00F065C3">
        <w:rPr>
          <w:spacing w:val="-3"/>
        </w:rPr>
        <w:t xml:space="preserve"> </w:t>
      </w:r>
      <w:r w:rsidRPr="00F065C3">
        <w:t>knowing</w:t>
      </w:r>
      <w:r w:rsidRPr="00F065C3">
        <w:rPr>
          <w:spacing w:val="-6"/>
        </w:rPr>
        <w:t xml:space="preserve"> </w:t>
      </w:r>
      <w:r w:rsidRPr="00F065C3">
        <w:t>the</w:t>
      </w:r>
      <w:r w:rsidRPr="00F065C3">
        <w:rPr>
          <w:spacing w:val="-3"/>
        </w:rPr>
        <w:t xml:space="preserve"> </w:t>
      </w:r>
      <w:r w:rsidRPr="00F065C3">
        <w:t>militants</w:t>
      </w:r>
      <w:r w:rsidRPr="00F065C3">
        <w:rPr>
          <w:spacing w:val="-3"/>
        </w:rPr>
        <w:t xml:space="preserve"> </w:t>
      </w:r>
      <w:r w:rsidRPr="00F065C3">
        <w:t>against</w:t>
      </w:r>
      <w:r w:rsidRPr="00F065C3">
        <w:rPr>
          <w:spacing w:val="-3"/>
        </w:rPr>
        <w:t xml:space="preserve"> </w:t>
      </w:r>
      <w:r w:rsidRPr="00F065C3">
        <w:t>the</w:t>
      </w:r>
      <w:r w:rsidRPr="00F065C3">
        <w:rPr>
          <w:spacing w:val="-3"/>
        </w:rPr>
        <w:t xml:space="preserve"> </w:t>
      </w:r>
      <w:r w:rsidRPr="00F065C3">
        <w:t>idea</w:t>
      </w:r>
      <w:r w:rsidRPr="00F065C3">
        <w:rPr>
          <w:spacing w:val="-4"/>
        </w:rPr>
        <w:t xml:space="preserve"> </w:t>
      </w:r>
      <w:r w:rsidRPr="00F065C3">
        <w:t>of</w:t>
      </w:r>
      <w:r w:rsidRPr="00F065C3">
        <w:rPr>
          <w:spacing w:val="-2"/>
        </w:rPr>
        <w:t xml:space="preserve"> </w:t>
      </w:r>
      <w:r w:rsidRPr="00F065C3">
        <w:t>women</w:t>
      </w:r>
      <w:r w:rsidRPr="00F065C3">
        <w:rPr>
          <w:spacing w:val="-1"/>
        </w:rPr>
        <w:t xml:space="preserve"> </w:t>
      </w:r>
      <w:r w:rsidRPr="00F065C3">
        <w:t>going</w:t>
      </w:r>
      <w:r w:rsidRPr="00F065C3">
        <w:rPr>
          <w:spacing w:val="-5"/>
        </w:rPr>
        <w:t xml:space="preserve"> </w:t>
      </w:r>
      <w:r w:rsidRPr="00F065C3">
        <w:t>into</w:t>
      </w:r>
      <w:r w:rsidRPr="00F065C3">
        <w:rPr>
          <w:spacing w:val="-3"/>
        </w:rPr>
        <w:t xml:space="preserve"> </w:t>
      </w:r>
      <w:r w:rsidRPr="00F065C3">
        <w:t>journalism</w:t>
      </w:r>
      <w:r w:rsidRPr="00F065C3">
        <w:rPr>
          <w:spacing w:val="-3"/>
        </w:rPr>
        <w:t xml:space="preserve"> </w:t>
      </w:r>
      <w:r w:rsidRPr="00F065C3">
        <w:t>as</w:t>
      </w:r>
      <w:r w:rsidRPr="00F065C3">
        <w:rPr>
          <w:spacing w:val="-3"/>
        </w:rPr>
        <w:t xml:space="preserve"> </w:t>
      </w:r>
      <w:r w:rsidRPr="00F065C3">
        <w:t>a career, how do these women see the practice of journalism, do they go into the study with the intention of practicing journalism or taking up just as a career.</w:t>
      </w:r>
    </w:p>
    <w:p w:rsidR="00F065C3" w:rsidRPr="00F065C3" w:rsidRDefault="00F065C3" w:rsidP="005821BD">
      <w:pPr>
        <w:pStyle w:val="BodyText"/>
        <w:spacing w:before="1" w:line="360" w:lineRule="auto"/>
        <w:ind w:left="-90" w:right="-270" w:firstLine="540"/>
        <w:jc w:val="both"/>
      </w:pPr>
      <w:r w:rsidRPr="00F065C3">
        <w:t xml:space="preserve">This study will serve as resource materials for </w:t>
      </w:r>
      <w:proofErr w:type="spellStart"/>
      <w:r w:rsidRPr="00F065C3">
        <w:t>programmes</w:t>
      </w:r>
      <w:proofErr w:type="spellEnd"/>
      <w:r w:rsidRPr="00F065C3">
        <w:t xml:space="preserve"> design and implementation in the effort concerning women in development and to student of women studies Mass Communication and Journalism. It will be useful reading and reference materials for others.</w:t>
      </w:r>
    </w:p>
    <w:p w:rsidR="00F065C3" w:rsidRDefault="00F065C3" w:rsidP="005821BD">
      <w:pPr>
        <w:pStyle w:val="NormalWeb"/>
        <w:spacing w:line="360" w:lineRule="auto"/>
        <w:ind w:left="-90" w:right="-270" w:firstLine="540"/>
        <w:jc w:val="both"/>
      </w:pPr>
      <w:r>
        <w:t>This study is significant in understanding the factors influencing female mass communication students’ attitudes toward journalism as a career, which can have broader implications for the media industry and gender equality in the profession. By examining these attitudes, the research will shed light on how socio-cultural, psychological, and professional factors shape career choices among young women in Nigeria. Understanding these perceptions is essential for creating more inclusive educational environments that encourage women to pursue journalism and address the gender gap in the media workforce. The findings can contribute to policy recommendations aimed at improving the recruitment, retention, and advancement of female journalists in the field.</w:t>
      </w:r>
    </w:p>
    <w:p w:rsidR="00F065C3" w:rsidRPr="00F065C3" w:rsidRDefault="00F065C3" w:rsidP="005821BD">
      <w:pPr>
        <w:pStyle w:val="Heading2"/>
        <w:numPr>
          <w:ilvl w:val="1"/>
          <w:numId w:val="17"/>
        </w:numPr>
        <w:tabs>
          <w:tab w:val="left" w:pos="1032"/>
        </w:tabs>
        <w:spacing w:line="360" w:lineRule="auto"/>
        <w:ind w:left="-90" w:right="-270" w:firstLine="540"/>
        <w:jc w:val="left"/>
      </w:pPr>
      <w:r w:rsidRPr="00F065C3">
        <w:lastRenderedPageBreak/>
        <w:t>Scope</w:t>
      </w:r>
      <w:r w:rsidRPr="00F065C3">
        <w:rPr>
          <w:spacing w:val="-2"/>
        </w:rPr>
        <w:t xml:space="preserve"> </w:t>
      </w:r>
      <w:r w:rsidRPr="00F065C3">
        <w:t>of the</w:t>
      </w:r>
      <w:r w:rsidRPr="00F065C3">
        <w:rPr>
          <w:spacing w:val="-1"/>
        </w:rPr>
        <w:t xml:space="preserve"> </w:t>
      </w:r>
      <w:r w:rsidRPr="00F065C3">
        <w:rPr>
          <w:spacing w:val="-2"/>
        </w:rPr>
        <w:t>Study</w:t>
      </w:r>
    </w:p>
    <w:p w:rsidR="00F065C3" w:rsidRPr="00F065C3" w:rsidRDefault="00F065C3" w:rsidP="005821BD">
      <w:pPr>
        <w:pStyle w:val="BodyText"/>
        <w:spacing w:before="271" w:line="360" w:lineRule="auto"/>
        <w:ind w:left="-90" w:right="-270" w:firstLine="540"/>
        <w:jc w:val="both"/>
      </w:pPr>
      <w:r w:rsidRPr="00F065C3">
        <w:t>As this study focuses attention primarily on the attitude of female Mass Communication students towards journalism as a career, it attempts an over view</w:t>
      </w:r>
      <w:r w:rsidRPr="00F065C3">
        <w:rPr>
          <w:spacing w:val="40"/>
        </w:rPr>
        <w:t xml:space="preserve"> </w:t>
      </w:r>
      <w:r w:rsidRPr="00F065C3">
        <w:t>of a good number of professionals who have already made similar studies of women images in the media and their attitude towards journalism.</w:t>
      </w:r>
    </w:p>
    <w:p w:rsidR="00F065C3" w:rsidRPr="00F065C3" w:rsidRDefault="00F065C3" w:rsidP="005821BD">
      <w:pPr>
        <w:pStyle w:val="BodyText"/>
        <w:spacing w:before="1" w:line="360" w:lineRule="auto"/>
        <w:ind w:left="-90" w:right="-270" w:firstLine="540"/>
        <w:jc w:val="both"/>
      </w:pPr>
      <w:r w:rsidRPr="00F065C3">
        <w:t xml:space="preserve">In this study, the researcher raised a number of assumptions, she assume that the way the image of women are being </w:t>
      </w:r>
      <w:proofErr w:type="spellStart"/>
      <w:r w:rsidRPr="00F065C3">
        <w:t>potrayed</w:t>
      </w:r>
      <w:proofErr w:type="spellEnd"/>
      <w:r w:rsidRPr="00F065C3">
        <w:t xml:space="preserve"> in the society as journalists have created an imbalance in the ratio of working male journalists to the female </w:t>
      </w:r>
      <w:r w:rsidRPr="00F065C3">
        <w:rPr>
          <w:spacing w:val="-2"/>
        </w:rPr>
        <w:t>counterparts.</w:t>
      </w:r>
    </w:p>
    <w:p w:rsidR="00F065C3" w:rsidRDefault="00F065C3" w:rsidP="005821BD">
      <w:pPr>
        <w:pStyle w:val="BodyText"/>
        <w:spacing w:line="360" w:lineRule="auto"/>
        <w:ind w:left="-90" w:right="-270" w:firstLine="540"/>
        <w:jc w:val="both"/>
      </w:pPr>
      <w:r w:rsidRPr="00F065C3">
        <w:t xml:space="preserve">The researcher has deemed it fit to concentrate </w:t>
      </w:r>
      <w:proofErr w:type="spellStart"/>
      <w:r w:rsidRPr="00F065C3">
        <w:t>mere</w:t>
      </w:r>
      <w:proofErr w:type="spellEnd"/>
      <w:r w:rsidRPr="00F065C3">
        <w:t xml:space="preserve"> on </w:t>
      </w:r>
      <w:proofErr w:type="spellStart"/>
      <w:r>
        <w:t>Kwara</w:t>
      </w:r>
      <w:proofErr w:type="spellEnd"/>
      <w:r>
        <w:t xml:space="preserve"> state polytechnic </w:t>
      </w:r>
      <w:r w:rsidRPr="00F065C3">
        <w:t>female journalists</w:t>
      </w:r>
      <w:r>
        <w:t xml:space="preserve"> </w:t>
      </w:r>
      <w:proofErr w:type="gramStart"/>
      <w:r>
        <w:t xml:space="preserve">students </w:t>
      </w:r>
      <w:r w:rsidRPr="00F065C3">
        <w:t xml:space="preserve"> and</w:t>
      </w:r>
      <w:proofErr w:type="gramEnd"/>
      <w:r w:rsidRPr="00F065C3">
        <w:t xml:space="preserve"> the issues affecting them as working journalists.</w:t>
      </w:r>
    </w:p>
    <w:p w:rsidR="00F065C3" w:rsidRPr="00F065C3" w:rsidRDefault="00F065C3" w:rsidP="005821BD">
      <w:pPr>
        <w:pStyle w:val="BodyText"/>
        <w:spacing w:line="360" w:lineRule="auto"/>
        <w:ind w:left="-90" w:right="-270" w:firstLine="540"/>
        <w:jc w:val="both"/>
        <w:rPr>
          <w:b/>
        </w:rPr>
      </w:pPr>
    </w:p>
    <w:p w:rsidR="00F065C3" w:rsidRDefault="00F065C3" w:rsidP="005821BD">
      <w:pPr>
        <w:pStyle w:val="Heading3"/>
        <w:spacing w:line="360" w:lineRule="auto"/>
        <w:ind w:left="-90" w:right="-270" w:firstLine="540"/>
      </w:pPr>
      <w:r w:rsidRPr="00F065C3">
        <w:rPr>
          <w:rFonts w:ascii="Times New Roman" w:hAnsi="Times New Roman" w:cs="Times New Roman"/>
          <w:b/>
          <w:color w:val="auto"/>
        </w:rPr>
        <w:t>1.7</w:t>
      </w:r>
      <w:r w:rsidRPr="00F065C3">
        <w:rPr>
          <w:rFonts w:ascii="Times New Roman" w:hAnsi="Times New Roman" w:cs="Times New Roman"/>
          <w:b/>
          <w:color w:val="auto"/>
        </w:rPr>
        <w:tab/>
        <w:t>Limitation of the Study</w:t>
      </w:r>
    </w:p>
    <w:p w:rsidR="00F065C3" w:rsidRDefault="00F065C3" w:rsidP="005821BD">
      <w:pPr>
        <w:pStyle w:val="NormalWeb"/>
        <w:spacing w:line="360" w:lineRule="auto"/>
        <w:ind w:left="-90" w:right="-270" w:firstLine="540"/>
        <w:jc w:val="both"/>
      </w:pPr>
      <w:r>
        <w:t xml:space="preserve">One of the key limitations of this study is the geographical scope, as it focuses solely on female mass communication students at </w:t>
      </w:r>
      <w:proofErr w:type="spellStart"/>
      <w:r>
        <w:t>Kwaara</w:t>
      </w:r>
      <w:proofErr w:type="spellEnd"/>
      <w:r>
        <w:t xml:space="preserve"> State Polytechnic in Nigeria. This limited sample may not fully represent the attitudes of female students in other regions or institutions, which could affect the generalizability of the findings. The attitudes of students from urban and rural areas, as well as those from different cultural backgrounds, might differ significantly, limiting the broader application of the results beyond the study's specific context.</w:t>
      </w:r>
    </w:p>
    <w:p w:rsidR="00F065C3" w:rsidRDefault="00F065C3" w:rsidP="005821BD">
      <w:pPr>
        <w:pStyle w:val="NormalWeb"/>
        <w:spacing w:line="360" w:lineRule="auto"/>
        <w:ind w:left="-90" w:right="-270" w:firstLine="540"/>
        <w:jc w:val="both"/>
      </w:pPr>
      <w:r>
        <w:t>Another limitation is the potential for response bias in the data collection process. Since the study relies on self-reported surveys or interviews, respondents may be influenced by social desirability bias, where they provide answers they believe are expected or socially acceptable, rather than their true attitudes or experiences. This could result in skewed data, especially when discussing sensitive topics such as gender bias or perceptions of career opportunities in a male-dominated field like journalism.</w:t>
      </w:r>
    </w:p>
    <w:p w:rsidR="00F065C3" w:rsidRPr="00F065C3" w:rsidRDefault="00F065C3" w:rsidP="005821BD">
      <w:pPr>
        <w:pStyle w:val="Heading2"/>
        <w:numPr>
          <w:ilvl w:val="1"/>
          <w:numId w:val="18"/>
        </w:numPr>
        <w:tabs>
          <w:tab w:val="left" w:pos="1032"/>
        </w:tabs>
        <w:spacing w:before="1" w:line="360" w:lineRule="auto"/>
        <w:ind w:left="-90" w:right="-270" w:firstLine="540"/>
        <w:jc w:val="left"/>
      </w:pPr>
      <w:r w:rsidRPr="00F065C3">
        <w:t>Operational</w:t>
      </w:r>
      <w:r w:rsidRPr="00F065C3">
        <w:rPr>
          <w:spacing w:val="-2"/>
        </w:rPr>
        <w:t xml:space="preserve"> </w:t>
      </w:r>
      <w:r w:rsidRPr="00F065C3">
        <w:t>Definitions</w:t>
      </w:r>
      <w:r w:rsidRPr="00F065C3">
        <w:rPr>
          <w:spacing w:val="-4"/>
        </w:rPr>
        <w:t xml:space="preserve"> </w:t>
      </w:r>
      <w:r w:rsidRPr="00F065C3">
        <w:t>of Significant</w:t>
      </w:r>
      <w:r w:rsidRPr="00F065C3">
        <w:rPr>
          <w:spacing w:val="-1"/>
        </w:rPr>
        <w:t xml:space="preserve"> </w:t>
      </w:r>
      <w:r w:rsidRPr="00F065C3">
        <w:rPr>
          <w:spacing w:val="-4"/>
        </w:rPr>
        <w:t>Terms</w:t>
      </w:r>
    </w:p>
    <w:p w:rsidR="00F065C3" w:rsidRPr="00F065C3" w:rsidRDefault="00F065C3" w:rsidP="005821BD">
      <w:pPr>
        <w:pStyle w:val="BodyText"/>
        <w:spacing w:before="271" w:line="360" w:lineRule="auto"/>
        <w:ind w:left="-90" w:right="-270" w:firstLine="540"/>
        <w:jc w:val="both"/>
      </w:pPr>
      <w:r w:rsidRPr="00F065C3">
        <w:t>In this research work, the terms used were operationally defined, the meanings reflect how the researcher wants the term to be understood in the context of this work.</w:t>
      </w:r>
    </w:p>
    <w:p w:rsidR="00F065C3" w:rsidRPr="005E25A1" w:rsidRDefault="00F065C3" w:rsidP="005821BD">
      <w:pPr>
        <w:tabs>
          <w:tab w:val="left" w:pos="1033"/>
        </w:tabs>
        <w:spacing w:line="360" w:lineRule="auto"/>
        <w:ind w:left="-91" w:right="-270" w:firstLine="540"/>
        <w:jc w:val="both"/>
        <w:rPr>
          <w:sz w:val="24"/>
          <w:szCs w:val="24"/>
        </w:rPr>
      </w:pPr>
      <w:r w:rsidRPr="005E25A1">
        <w:rPr>
          <w:b/>
          <w:sz w:val="24"/>
          <w:szCs w:val="24"/>
        </w:rPr>
        <w:t xml:space="preserve">Study: </w:t>
      </w:r>
      <w:r w:rsidRPr="005E25A1">
        <w:rPr>
          <w:sz w:val="24"/>
          <w:szCs w:val="24"/>
        </w:rPr>
        <w:t xml:space="preserve">It is an act of considering or examining </w:t>
      </w:r>
      <w:proofErr w:type="spellStart"/>
      <w:r w:rsidRPr="005E25A1">
        <w:rPr>
          <w:sz w:val="24"/>
          <w:szCs w:val="24"/>
        </w:rPr>
        <w:t>some thing</w:t>
      </w:r>
      <w:proofErr w:type="spellEnd"/>
      <w:r w:rsidRPr="005E25A1">
        <w:rPr>
          <w:sz w:val="24"/>
          <w:szCs w:val="24"/>
        </w:rPr>
        <w:t xml:space="preserve"> in detail. It can also be said to be a piece </w:t>
      </w:r>
      <w:r w:rsidRPr="005E25A1">
        <w:rPr>
          <w:sz w:val="24"/>
          <w:szCs w:val="24"/>
        </w:rPr>
        <w:lastRenderedPageBreak/>
        <w:t xml:space="preserve">of research that examines a subject or question in </w:t>
      </w:r>
      <w:r w:rsidRPr="005E25A1">
        <w:rPr>
          <w:spacing w:val="-2"/>
          <w:sz w:val="24"/>
          <w:szCs w:val="24"/>
        </w:rPr>
        <w:t>detail.</w:t>
      </w:r>
    </w:p>
    <w:p w:rsidR="00F065C3" w:rsidRPr="005E25A1" w:rsidRDefault="00F065C3" w:rsidP="005821BD">
      <w:pPr>
        <w:tabs>
          <w:tab w:val="left" w:pos="1033"/>
        </w:tabs>
        <w:spacing w:before="1" w:line="360" w:lineRule="auto"/>
        <w:ind w:left="-91" w:right="-270" w:firstLine="540"/>
        <w:jc w:val="both"/>
        <w:rPr>
          <w:b/>
          <w:sz w:val="24"/>
          <w:szCs w:val="24"/>
        </w:rPr>
      </w:pPr>
      <w:r w:rsidRPr="005E25A1">
        <w:rPr>
          <w:b/>
          <w:sz w:val="24"/>
          <w:szCs w:val="24"/>
        </w:rPr>
        <w:t xml:space="preserve">Attitude: </w:t>
      </w:r>
      <w:r w:rsidRPr="005E25A1">
        <w:rPr>
          <w:sz w:val="24"/>
          <w:szCs w:val="24"/>
        </w:rPr>
        <w:t xml:space="preserve">This is a way of feeling or your – opinion about something or </w:t>
      </w:r>
      <w:r w:rsidRPr="005E25A1">
        <w:rPr>
          <w:spacing w:val="-2"/>
          <w:sz w:val="24"/>
          <w:szCs w:val="24"/>
        </w:rPr>
        <w:t>somebody.</w:t>
      </w:r>
    </w:p>
    <w:p w:rsidR="00F065C3" w:rsidRPr="005E25A1" w:rsidRDefault="00F065C3" w:rsidP="005821BD">
      <w:pPr>
        <w:tabs>
          <w:tab w:val="left" w:pos="1032"/>
        </w:tabs>
        <w:spacing w:line="360" w:lineRule="auto"/>
        <w:ind w:left="-91" w:right="-270" w:firstLine="540"/>
        <w:jc w:val="both"/>
        <w:rPr>
          <w:b/>
          <w:sz w:val="24"/>
          <w:szCs w:val="24"/>
        </w:rPr>
      </w:pPr>
      <w:r w:rsidRPr="005E25A1">
        <w:rPr>
          <w:b/>
          <w:sz w:val="24"/>
          <w:szCs w:val="24"/>
        </w:rPr>
        <w:t>Female:</w:t>
      </w:r>
      <w:r w:rsidRPr="005E25A1">
        <w:rPr>
          <w:b/>
          <w:spacing w:val="1"/>
          <w:sz w:val="24"/>
          <w:szCs w:val="24"/>
        </w:rPr>
        <w:t xml:space="preserve"> </w:t>
      </w:r>
      <w:r w:rsidRPr="005E25A1">
        <w:rPr>
          <w:sz w:val="24"/>
          <w:szCs w:val="24"/>
        </w:rPr>
        <w:t>It</w:t>
      </w:r>
      <w:r w:rsidRPr="005E25A1">
        <w:rPr>
          <w:spacing w:val="-1"/>
          <w:sz w:val="24"/>
          <w:szCs w:val="24"/>
        </w:rPr>
        <w:t xml:space="preserve"> </w:t>
      </w:r>
      <w:r w:rsidRPr="005E25A1">
        <w:rPr>
          <w:sz w:val="24"/>
          <w:szCs w:val="24"/>
        </w:rPr>
        <w:t>is</w:t>
      </w:r>
      <w:r w:rsidRPr="005E25A1">
        <w:rPr>
          <w:spacing w:val="-1"/>
          <w:sz w:val="24"/>
          <w:szCs w:val="24"/>
        </w:rPr>
        <w:t xml:space="preserve"> </w:t>
      </w:r>
      <w:r w:rsidRPr="005E25A1">
        <w:rPr>
          <w:sz w:val="24"/>
          <w:szCs w:val="24"/>
        </w:rPr>
        <w:t>a</w:t>
      </w:r>
      <w:r w:rsidRPr="005E25A1">
        <w:rPr>
          <w:spacing w:val="-1"/>
          <w:sz w:val="24"/>
          <w:szCs w:val="24"/>
        </w:rPr>
        <w:t xml:space="preserve"> </w:t>
      </w:r>
      <w:r w:rsidRPr="005E25A1">
        <w:rPr>
          <w:sz w:val="24"/>
          <w:szCs w:val="24"/>
        </w:rPr>
        <w:t>situation</w:t>
      </w:r>
      <w:r w:rsidRPr="005E25A1">
        <w:rPr>
          <w:spacing w:val="1"/>
          <w:sz w:val="24"/>
          <w:szCs w:val="24"/>
        </w:rPr>
        <w:t xml:space="preserve"> </w:t>
      </w:r>
      <w:r w:rsidRPr="005E25A1">
        <w:rPr>
          <w:sz w:val="24"/>
          <w:szCs w:val="24"/>
        </w:rPr>
        <w:t>of</w:t>
      </w:r>
      <w:r w:rsidRPr="005E25A1">
        <w:rPr>
          <w:spacing w:val="-2"/>
          <w:sz w:val="24"/>
          <w:szCs w:val="24"/>
        </w:rPr>
        <w:t xml:space="preserve"> </w:t>
      </w:r>
      <w:r w:rsidRPr="005E25A1">
        <w:rPr>
          <w:sz w:val="24"/>
          <w:szCs w:val="24"/>
        </w:rPr>
        <w:t>being</w:t>
      </w:r>
      <w:r w:rsidRPr="005E25A1">
        <w:rPr>
          <w:spacing w:val="-1"/>
          <w:sz w:val="24"/>
          <w:szCs w:val="24"/>
        </w:rPr>
        <w:t xml:space="preserve"> </w:t>
      </w:r>
      <w:r w:rsidRPr="005E25A1">
        <w:rPr>
          <w:sz w:val="24"/>
          <w:szCs w:val="24"/>
        </w:rPr>
        <w:t>a</w:t>
      </w:r>
      <w:r w:rsidRPr="005E25A1">
        <w:rPr>
          <w:spacing w:val="-2"/>
          <w:sz w:val="24"/>
          <w:szCs w:val="24"/>
        </w:rPr>
        <w:t xml:space="preserve"> </w:t>
      </w:r>
      <w:r w:rsidRPr="005E25A1">
        <w:rPr>
          <w:sz w:val="24"/>
          <w:szCs w:val="24"/>
        </w:rPr>
        <w:t>women</w:t>
      </w:r>
      <w:r w:rsidRPr="005E25A1">
        <w:rPr>
          <w:spacing w:val="-1"/>
          <w:sz w:val="24"/>
          <w:szCs w:val="24"/>
        </w:rPr>
        <w:t xml:space="preserve"> </w:t>
      </w:r>
      <w:r w:rsidRPr="005E25A1">
        <w:rPr>
          <w:sz w:val="24"/>
          <w:szCs w:val="24"/>
        </w:rPr>
        <w:t>or</w:t>
      </w:r>
      <w:r w:rsidRPr="005E25A1">
        <w:rPr>
          <w:spacing w:val="1"/>
          <w:sz w:val="24"/>
          <w:szCs w:val="24"/>
        </w:rPr>
        <w:t xml:space="preserve"> </w:t>
      </w:r>
      <w:r w:rsidRPr="005E25A1">
        <w:rPr>
          <w:spacing w:val="-2"/>
          <w:sz w:val="24"/>
          <w:szCs w:val="24"/>
        </w:rPr>
        <w:t>girl.</w:t>
      </w:r>
    </w:p>
    <w:p w:rsidR="00F065C3" w:rsidRPr="00F065C3" w:rsidRDefault="00F065C3" w:rsidP="005821BD">
      <w:pPr>
        <w:pStyle w:val="BodyText"/>
        <w:spacing w:line="360" w:lineRule="auto"/>
        <w:ind w:left="-91" w:right="-270" w:firstLine="540"/>
      </w:pPr>
    </w:p>
    <w:p w:rsidR="00F065C3" w:rsidRPr="005E25A1" w:rsidRDefault="00F065C3" w:rsidP="005821BD">
      <w:pPr>
        <w:tabs>
          <w:tab w:val="left" w:pos="1033"/>
        </w:tabs>
        <w:spacing w:line="360" w:lineRule="auto"/>
        <w:ind w:left="-91" w:right="-270" w:firstLine="540"/>
        <w:rPr>
          <w:b/>
          <w:sz w:val="24"/>
          <w:szCs w:val="24"/>
        </w:rPr>
      </w:pPr>
      <w:r w:rsidRPr="005E25A1">
        <w:rPr>
          <w:b/>
          <w:sz w:val="24"/>
          <w:szCs w:val="24"/>
        </w:rPr>
        <w:t>Mass:</w:t>
      </w:r>
      <w:r w:rsidRPr="005E25A1">
        <w:rPr>
          <w:b/>
          <w:spacing w:val="-4"/>
          <w:sz w:val="24"/>
          <w:szCs w:val="24"/>
        </w:rPr>
        <w:t xml:space="preserve"> </w:t>
      </w:r>
      <w:r w:rsidRPr="005E25A1">
        <w:rPr>
          <w:sz w:val="24"/>
          <w:szCs w:val="24"/>
        </w:rPr>
        <w:t>A large</w:t>
      </w:r>
      <w:r w:rsidRPr="005E25A1">
        <w:rPr>
          <w:spacing w:val="-2"/>
          <w:sz w:val="24"/>
          <w:szCs w:val="24"/>
        </w:rPr>
        <w:t xml:space="preserve"> </w:t>
      </w:r>
      <w:r w:rsidRPr="005E25A1">
        <w:rPr>
          <w:sz w:val="24"/>
          <w:szCs w:val="24"/>
        </w:rPr>
        <w:t>Number of</w:t>
      </w:r>
      <w:r w:rsidRPr="005E25A1">
        <w:rPr>
          <w:spacing w:val="-1"/>
          <w:sz w:val="24"/>
          <w:szCs w:val="24"/>
        </w:rPr>
        <w:t xml:space="preserve"> </w:t>
      </w:r>
      <w:r w:rsidRPr="005E25A1">
        <w:rPr>
          <w:sz w:val="24"/>
          <w:szCs w:val="24"/>
        </w:rPr>
        <w:t>people in</w:t>
      </w:r>
      <w:r w:rsidRPr="005E25A1">
        <w:rPr>
          <w:spacing w:val="-1"/>
          <w:sz w:val="24"/>
          <w:szCs w:val="24"/>
        </w:rPr>
        <w:t xml:space="preserve"> </w:t>
      </w:r>
      <w:r w:rsidRPr="005E25A1">
        <w:rPr>
          <w:sz w:val="24"/>
          <w:szCs w:val="24"/>
        </w:rPr>
        <w:t>a</w:t>
      </w:r>
      <w:r w:rsidRPr="005E25A1">
        <w:rPr>
          <w:spacing w:val="-1"/>
          <w:sz w:val="24"/>
          <w:szCs w:val="24"/>
        </w:rPr>
        <w:t xml:space="preserve"> </w:t>
      </w:r>
      <w:r w:rsidRPr="005E25A1">
        <w:rPr>
          <w:sz w:val="24"/>
          <w:szCs w:val="24"/>
        </w:rPr>
        <w:t>community,</w:t>
      </w:r>
      <w:r w:rsidRPr="005E25A1">
        <w:rPr>
          <w:spacing w:val="1"/>
          <w:sz w:val="24"/>
          <w:szCs w:val="24"/>
        </w:rPr>
        <w:t xml:space="preserve"> </w:t>
      </w:r>
      <w:r w:rsidRPr="005E25A1">
        <w:rPr>
          <w:sz w:val="24"/>
          <w:szCs w:val="24"/>
        </w:rPr>
        <w:t>society</w:t>
      </w:r>
      <w:r w:rsidRPr="005E25A1">
        <w:rPr>
          <w:spacing w:val="-3"/>
          <w:sz w:val="24"/>
          <w:szCs w:val="24"/>
        </w:rPr>
        <w:t xml:space="preserve"> </w:t>
      </w:r>
      <w:r w:rsidRPr="005E25A1">
        <w:rPr>
          <w:sz w:val="24"/>
          <w:szCs w:val="24"/>
        </w:rPr>
        <w:t xml:space="preserve">and </w:t>
      </w:r>
      <w:r w:rsidRPr="005E25A1">
        <w:rPr>
          <w:spacing w:val="-2"/>
          <w:sz w:val="24"/>
          <w:szCs w:val="24"/>
        </w:rPr>
        <w:t>nation.</w:t>
      </w:r>
    </w:p>
    <w:p w:rsidR="00F065C3" w:rsidRPr="00F065C3" w:rsidRDefault="00F065C3" w:rsidP="005821BD">
      <w:pPr>
        <w:pStyle w:val="BodyText"/>
        <w:spacing w:line="360" w:lineRule="auto"/>
        <w:ind w:left="-91" w:right="-270" w:firstLine="540"/>
      </w:pPr>
    </w:p>
    <w:p w:rsidR="00F065C3" w:rsidRPr="005E25A1" w:rsidRDefault="00F065C3" w:rsidP="005821BD">
      <w:pPr>
        <w:tabs>
          <w:tab w:val="left" w:pos="1033"/>
        </w:tabs>
        <w:spacing w:before="1" w:line="360" w:lineRule="auto"/>
        <w:ind w:left="-91" w:right="-270" w:firstLine="540"/>
        <w:jc w:val="both"/>
        <w:rPr>
          <w:b/>
          <w:sz w:val="24"/>
          <w:szCs w:val="24"/>
        </w:rPr>
      </w:pPr>
      <w:r w:rsidRPr="005E25A1">
        <w:rPr>
          <w:b/>
          <w:sz w:val="24"/>
          <w:szCs w:val="24"/>
        </w:rPr>
        <w:t xml:space="preserve">Communication: </w:t>
      </w:r>
      <w:r w:rsidRPr="005E25A1">
        <w:rPr>
          <w:sz w:val="24"/>
          <w:szCs w:val="24"/>
        </w:rPr>
        <w:t>Method of sending information to a large number of people, especially through Television, Radio, Computers, Newspaper, Magazine Etc.</w:t>
      </w:r>
    </w:p>
    <w:p w:rsidR="00F065C3" w:rsidRPr="005E25A1" w:rsidRDefault="00F065C3" w:rsidP="005821BD">
      <w:pPr>
        <w:tabs>
          <w:tab w:val="left" w:pos="1033"/>
        </w:tabs>
        <w:spacing w:line="360" w:lineRule="auto"/>
        <w:ind w:left="-91" w:right="-270" w:firstLine="540"/>
        <w:jc w:val="both"/>
        <w:rPr>
          <w:b/>
          <w:sz w:val="24"/>
          <w:szCs w:val="24"/>
        </w:rPr>
      </w:pPr>
      <w:r w:rsidRPr="005E25A1">
        <w:rPr>
          <w:b/>
          <w:sz w:val="24"/>
          <w:szCs w:val="24"/>
        </w:rPr>
        <w:t xml:space="preserve">Students: </w:t>
      </w:r>
      <w:r w:rsidRPr="005E25A1">
        <w:rPr>
          <w:sz w:val="24"/>
          <w:szCs w:val="24"/>
        </w:rPr>
        <w:t xml:space="preserve">These are group of people who are studying at a university or </w:t>
      </w:r>
      <w:r w:rsidRPr="005E25A1">
        <w:rPr>
          <w:spacing w:val="-2"/>
          <w:sz w:val="24"/>
          <w:szCs w:val="24"/>
        </w:rPr>
        <w:t>colleges.</w:t>
      </w:r>
    </w:p>
    <w:p w:rsidR="00F065C3" w:rsidRPr="005E25A1" w:rsidRDefault="00F065C3" w:rsidP="005821BD">
      <w:pPr>
        <w:tabs>
          <w:tab w:val="left" w:pos="1033"/>
        </w:tabs>
        <w:spacing w:line="360" w:lineRule="auto"/>
        <w:ind w:left="-91" w:right="-270" w:firstLine="540"/>
        <w:jc w:val="both"/>
        <w:rPr>
          <w:b/>
          <w:sz w:val="24"/>
          <w:szCs w:val="24"/>
        </w:rPr>
      </w:pPr>
      <w:r w:rsidRPr="005E25A1">
        <w:rPr>
          <w:b/>
          <w:sz w:val="24"/>
          <w:szCs w:val="24"/>
        </w:rPr>
        <w:t xml:space="preserve">Towards: </w:t>
      </w:r>
      <w:r w:rsidRPr="005E25A1">
        <w:rPr>
          <w:sz w:val="24"/>
          <w:szCs w:val="24"/>
        </w:rPr>
        <w:t>This is in relation to something or somebody or in the direction of something.</w:t>
      </w:r>
    </w:p>
    <w:p w:rsidR="00F065C3" w:rsidRPr="005E25A1" w:rsidRDefault="00F065C3" w:rsidP="005821BD">
      <w:pPr>
        <w:tabs>
          <w:tab w:val="left" w:pos="1033"/>
        </w:tabs>
        <w:spacing w:before="1" w:line="360" w:lineRule="auto"/>
        <w:ind w:left="-91" w:right="-270" w:firstLine="540"/>
        <w:jc w:val="both"/>
        <w:rPr>
          <w:sz w:val="24"/>
          <w:szCs w:val="24"/>
        </w:rPr>
      </w:pPr>
      <w:r w:rsidRPr="005E25A1">
        <w:rPr>
          <w:b/>
          <w:sz w:val="24"/>
          <w:szCs w:val="24"/>
        </w:rPr>
        <w:t xml:space="preserve">Journalism: </w:t>
      </w:r>
      <w:r w:rsidRPr="005E25A1">
        <w:rPr>
          <w:sz w:val="24"/>
          <w:szCs w:val="24"/>
        </w:rPr>
        <w:t xml:space="preserve">It is a new effort in reporting in which professional communicators use social research method together, </w:t>
      </w:r>
      <w:proofErr w:type="spellStart"/>
      <w:r w:rsidRPr="005E25A1">
        <w:rPr>
          <w:sz w:val="24"/>
          <w:szCs w:val="24"/>
        </w:rPr>
        <w:t>interprete</w:t>
      </w:r>
      <w:proofErr w:type="spellEnd"/>
      <w:r w:rsidRPr="005E25A1">
        <w:rPr>
          <w:sz w:val="24"/>
          <w:szCs w:val="24"/>
        </w:rPr>
        <w:t xml:space="preserve"> and vividly present</w:t>
      </w:r>
      <w:r w:rsidRPr="005E25A1">
        <w:rPr>
          <w:spacing w:val="40"/>
          <w:sz w:val="24"/>
          <w:szCs w:val="24"/>
        </w:rPr>
        <w:t xml:space="preserve"> </w:t>
      </w:r>
      <w:r w:rsidRPr="005E25A1">
        <w:rPr>
          <w:sz w:val="24"/>
          <w:szCs w:val="24"/>
        </w:rPr>
        <w:t>information</w:t>
      </w:r>
      <w:r w:rsidRPr="005E25A1">
        <w:rPr>
          <w:spacing w:val="40"/>
          <w:sz w:val="24"/>
          <w:szCs w:val="24"/>
        </w:rPr>
        <w:t xml:space="preserve"> </w:t>
      </w:r>
      <w:r w:rsidRPr="005E25A1">
        <w:rPr>
          <w:sz w:val="24"/>
          <w:szCs w:val="24"/>
        </w:rPr>
        <w:t>to</w:t>
      </w:r>
      <w:r w:rsidRPr="005E25A1">
        <w:rPr>
          <w:spacing w:val="40"/>
          <w:sz w:val="24"/>
          <w:szCs w:val="24"/>
        </w:rPr>
        <w:t xml:space="preserve"> </w:t>
      </w:r>
      <w:r w:rsidRPr="005E25A1">
        <w:rPr>
          <w:sz w:val="24"/>
          <w:szCs w:val="24"/>
        </w:rPr>
        <w:t>the</w:t>
      </w:r>
      <w:r w:rsidRPr="005E25A1">
        <w:rPr>
          <w:spacing w:val="40"/>
          <w:sz w:val="24"/>
          <w:szCs w:val="24"/>
        </w:rPr>
        <w:t xml:space="preserve"> </w:t>
      </w:r>
      <w:r w:rsidRPr="005E25A1">
        <w:rPr>
          <w:sz w:val="24"/>
          <w:szCs w:val="24"/>
        </w:rPr>
        <w:t>target</w:t>
      </w:r>
      <w:r w:rsidRPr="005E25A1">
        <w:rPr>
          <w:spacing w:val="40"/>
          <w:sz w:val="24"/>
          <w:szCs w:val="24"/>
        </w:rPr>
        <w:t xml:space="preserve"> </w:t>
      </w:r>
      <w:r w:rsidRPr="005E25A1">
        <w:rPr>
          <w:sz w:val="24"/>
          <w:szCs w:val="24"/>
        </w:rPr>
        <w:t>audience.</w:t>
      </w:r>
      <w:r w:rsidRPr="005E25A1">
        <w:rPr>
          <w:spacing w:val="40"/>
          <w:sz w:val="24"/>
          <w:szCs w:val="24"/>
        </w:rPr>
        <w:t xml:space="preserve"> </w:t>
      </w:r>
      <w:r w:rsidRPr="005E25A1">
        <w:rPr>
          <w:sz w:val="24"/>
          <w:szCs w:val="24"/>
        </w:rPr>
        <w:t>Journalists</w:t>
      </w:r>
      <w:r w:rsidRPr="005E25A1">
        <w:rPr>
          <w:spacing w:val="40"/>
          <w:sz w:val="24"/>
          <w:szCs w:val="24"/>
        </w:rPr>
        <w:t xml:space="preserve"> </w:t>
      </w:r>
      <w:r w:rsidRPr="005E25A1">
        <w:rPr>
          <w:sz w:val="24"/>
          <w:szCs w:val="24"/>
        </w:rPr>
        <w:t>is</w:t>
      </w:r>
      <w:r w:rsidRPr="005E25A1">
        <w:rPr>
          <w:spacing w:val="40"/>
          <w:sz w:val="24"/>
          <w:szCs w:val="24"/>
        </w:rPr>
        <w:t xml:space="preserve"> </w:t>
      </w:r>
      <w:r w:rsidRPr="005E25A1">
        <w:rPr>
          <w:sz w:val="24"/>
          <w:szCs w:val="24"/>
        </w:rPr>
        <w:t>therefore,</w:t>
      </w:r>
      <w:r w:rsidRPr="005E25A1">
        <w:rPr>
          <w:spacing w:val="40"/>
          <w:sz w:val="24"/>
          <w:szCs w:val="24"/>
        </w:rPr>
        <w:t xml:space="preserve"> </w:t>
      </w:r>
      <w:r w:rsidRPr="005E25A1">
        <w:rPr>
          <w:sz w:val="24"/>
          <w:szCs w:val="24"/>
        </w:rPr>
        <w:t>the</w:t>
      </w:r>
      <w:r w:rsidRPr="005E25A1">
        <w:rPr>
          <w:spacing w:val="40"/>
          <w:sz w:val="24"/>
          <w:szCs w:val="24"/>
        </w:rPr>
        <w:t xml:space="preserve"> </w:t>
      </w:r>
      <w:r w:rsidRPr="005E25A1">
        <w:rPr>
          <w:sz w:val="24"/>
          <w:szCs w:val="24"/>
        </w:rPr>
        <w:t>science of reporting.</w:t>
      </w:r>
    </w:p>
    <w:p w:rsidR="00F065C3" w:rsidRPr="005E25A1" w:rsidRDefault="00F065C3" w:rsidP="005821BD">
      <w:pPr>
        <w:tabs>
          <w:tab w:val="left" w:pos="1033"/>
        </w:tabs>
        <w:spacing w:line="360" w:lineRule="auto"/>
        <w:ind w:left="-91" w:right="-270" w:firstLine="540"/>
        <w:rPr>
          <w:b/>
          <w:sz w:val="24"/>
          <w:szCs w:val="24"/>
        </w:rPr>
      </w:pPr>
      <w:r w:rsidRPr="005E25A1">
        <w:rPr>
          <w:b/>
          <w:sz w:val="24"/>
          <w:szCs w:val="24"/>
        </w:rPr>
        <w:t xml:space="preserve">Career: </w:t>
      </w:r>
      <w:r w:rsidRPr="005E25A1">
        <w:rPr>
          <w:sz w:val="24"/>
          <w:szCs w:val="24"/>
        </w:rPr>
        <w:t>It is the job or series of jobs that you do during your working life, especially if you continue to get more money.</w:t>
      </w:r>
    </w:p>
    <w:p w:rsidR="00F065C3" w:rsidRPr="00F065C3" w:rsidRDefault="00F065C3" w:rsidP="005821BD">
      <w:pPr>
        <w:pStyle w:val="ListParagraph"/>
        <w:spacing w:line="360" w:lineRule="auto"/>
        <w:ind w:left="-90" w:right="-270" w:firstLine="540"/>
        <w:rPr>
          <w:b/>
          <w:sz w:val="24"/>
          <w:szCs w:val="24"/>
        </w:rPr>
        <w:sectPr w:rsidR="00F065C3" w:rsidRPr="00F065C3" w:rsidSect="009125CB">
          <w:headerReference w:type="default" r:id="rId7"/>
          <w:footerReference w:type="default" r:id="rId8"/>
          <w:pgSz w:w="11808" w:h="15120"/>
          <w:pgMar w:top="979" w:right="562" w:bottom="1890" w:left="1555" w:header="720" w:footer="1152" w:gutter="0"/>
          <w:cols w:space="720"/>
          <w:docGrid w:linePitch="299"/>
        </w:sectPr>
      </w:pPr>
    </w:p>
    <w:p w:rsidR="00F065C3" w:rsidRDefault="00F065C3" w:rsidP="005821BD">
      <w:pPr>
        <w:pStyle w:val="Heading1"/>
        <w:spacing w:line="360" w:lineRule="auto"/>
        <w:ind w:left="-90" w:right="-270" w:firstLine="540"/>
        <w:rPr>
          <w:sz w:val="24"/>
          <w:szCs w:val="24"/>
        </w:rPr>
      </w:pPr>
      <w:r w:rsidRPr="00F065C3">
        <w:rPr>
          <w:sz w:val="24"/>
          <w:szCs w:val="24"/>
        </w:rPr>
        <w:lastRenderedPageBreak/>
        <w:t>CHAPTER TWO</w:t>
      </w:r>
    </w:p>
    <w:p w:rsidR="00F065C3" w:rsidRDefault="00F065C3" w:rsidP="005821BD">
      <w:pPr>
        <w:pStyle w:val="Heading1"/>
        <w:spacing w:line="360" w:lineRule="auto"/>
        <w:ind w:left="-90" w:right="-270" w:firstLine="540"/>
        <w:rPr>
          <w:sz w:val="24"/>
          <w:szCs w:val="24"/>
        </w:rPr>
      </w:pPr>
      <w:r w:rsidRPr="00F065C3">
        <w:rPr>
          <w:sz w:val="24"/>
          <w:szCs w:val="24"/>
        </w:rPr>
        <w:t>REVIEW</w:t>
      </w:r>
      <w:r w:rsidRPr="00F065C3">
        <w:rPr>
          <w:spacing w:val="-18"/>
          <w:sz w:val="24"/>
          <w:szCs w:val="24"/>
        </w:rPr>
        <w:t xml:space="preserve"> </w:t>
      </w:r>
      <w:r w:rsidRPr="00F065C3">
        <w:rPr>
          <w:sz w:val="24"/>
          <w:szCs w:val="24"/>
        </w:rPr>
        <w:t>OF</w:t>
      </w:r>
      <w:r w:rsidRPr="00F065C3">
        <w:rPr>
          <w:spacing w:val="-17"/>
          <w:sz w:val="24"/>
          <w:szCs w:val="24"/>
        </w:rPr>
        <w:t xml:space="preserve"> </w:t>
      </w:r>
      <w:r w:rsidRPr="00F065C3">
        <w:rPr>
          <w:sz w:val="24"/>
          <w:szCs w:val="24"/>
        </w:rPr>
        <w:t>LITERATURE</w:t>
      </w:r>
    </w:p>
    <w:p w:rsidR="00F065C3" w:rsidRPr="00F065C3" w:rsidRDefault="00F065C3" w:rsidP="005821BD">
      <w:pPr>
        <w:pStyle w:val="Heading2"/>
        <w:numPr>
          <w:ilvl w:val="1"/>
          <w:numId w:val="19"/>
        </w:numPr>
        <w:tabs>
          <w:tab w:val="left" w:pos="1032"/>
        </w:tabs>
        <w:spacing w:line="360" w:lineRule="auto"/>
        <w:ind w:left="-90" w:right="-270" w:firstLine="540"/>
        <w:jc w:val="left"/>
      </w:pPr>
      <w:r w:rsidRPr="00F065C3">
        <w:rPr>
          <w:spacing w:val="-2"/>
        </w:rPr>
        <w:t>Introduction</w:t>
      </w:r>
    </w:p>
    <w:p w:rsidR="00F065C3" w:rsidRPr="00F065C3" w:rsidRDefault="00F065C3" w:rsidP="005821BD">
      <w:pPr>
        <w:pStyle w:val="BodyText"/>
        <w:spacing w:before="271" w:line="360" w:lineRule="auto"/>
        <w:ind w:left="-90" w:right="-270" w:firstLine="540"/>
        <w:jc w:val="both"/>
      </w:pPr>
      <w:r w:rsidRPr="00F065C3">
        <w:t>This chapter is a review of related studies to the attitude of female Caritas Mass Communication students towards Journalism as a career. The chapter is organized under the following headline;</w:t>
      </w:r>
    </w:p>
    <w:p w:rsidR="00F065C3" w:rsidRPr="00F065C3" w:rsidRDefault="00F065C3" w:rsidP="005821BD">
      <w:pPr>
        <w:pStyle w:val="ListParagraph"/>
        <w:numPr>
          <w:ilvl w:val="0"/>
          <w:numId w:val="10"/>
        </w:numPr>
        <w:tabs>
          <w:tab w:val="left" w:pos="1032"/>
        </w:tabs>
        <w:spacing w:before="1" w:line="360" w:lineRule="auto"/>
        <w:ind w:left="-90" w:right="-270" w:firstLine="540"/>
        <w:jc w:val="both"/>
        <w:rPr>
          <w:sz w:val="24"/>
          <w:szCs w:val="24"/>
        </w:rPr>
      </w:pPr>
      <w:r w:rsidRPr="00F065C3">
        <w:rPr>
          <w:sz w:val="24"/>
          <w:szCs w:val="24"/>
        </w:rPr>
        <w:t>Review</w:t>
      </w:r>
      <w:r w:rsidRPr="00F065C3">
        <w:rPr>
          <w:spacing w:val="-2"/>
          <w:sz w:val="24"/>
          <w:szCs w:val="24"/>
        </w:rPr>
        <w:t xml:space="preserve"> </w:t>
      </w:r>
      <w:r w:rsidRPr="00F065C3">
        <w:rPr>
          <w:sz w:val="24"/>
          <w:szCs w:val="24"/>
        </w:rPr>
        <w:t xml:space="preserve">of </w:t>
      </w:r>
      <w:r w:rsidRPr="00F065C3">
        <w:rPr>
          <w:spacing w:val="-2"/>
          <w:sz w:val="24"/>
          <w:szCs w:val="24"/>
        </w:rPr>
        <w:t>concepts</w:t>
      </w:r>
    </w:p>
    <w:p w:rsidR="00F065C3" w:rsidRPr="002A6FC9" w:rsidRDefault="00F065C3" w:rsidP="005821BD">
      <w:pPr>
        <w:pStyle w:val="ListParagraph"/>
        <w:numPr>
          <w:ilvl w:val="0"/>
          <w:numId w:val="10"/>
        </w:numPr>
        <w:tabs>
          <w:tab w:val="left" w:pos="1033"/>
        </w:tabs>
        <w:spacing w:line="360" w:lineRule="auto"/>
        <w:ind w:left="-90" w:right="-270" w:firstLine="540"/>
        <w:rPr>
          <w:sz w:val="24"/>
          <w:szCs w:val="24"/>
        </w:rPr>
      </w:pPr>
      <w:r w:rsidRPr="00F065C3">
        <w:rPr>
          <w:sz w:val="24"/>
          <w:szCs w:val="24"/>
        </w:rPr>
        <w:t>Theoretical</w:t>
      </w:r>
      <w:r w:rsidRPr="00F065C3">
        <w:rPr>
          <w:spacing w:val="-4"/>
          <w:sz w:val="24"/>
          <w:szCs w:val="24"/>
        </w:rPr>
        <w:t xml:space="preserve"> </w:t>
      </w:r>
      <w:r w:rsidRPr="00F065C3">
        <w:rPr>
          <w:spacing w:val="-2"/>
          <w:sz w:val="24"/>
          <w:szCs w:val="24"/>
        </w:rPr>
        <w:t>framework</w:t>
      </w:r>
    </w:p>
    <w:p w:rsidR="002A6FC9" w:rsidRPr="00F065C3" w:rsidRDefault="002A6FC9" w:rsidP="005821BD">
      <w:pPr>
        <w:pStyle w:val="ListParagraph"/>
        <w:numPr>
          <w:ilvl w:val="0"/>
          <w:numId w:val="10"/>
        </w:numPr>
        <w:tabs>
          <w:tab w:val="left" w:pos="1033"/>
        </w:tabs>
        <w:spacing w:line="360" w:lineRule="auto"/>
        <w:ind w:left="-90" w:right="-270" w:firstLine="540"/>
        <w:rPr>
          <w:sz w:val="24"/>
          <w:szCs w:val="24"/>
        </w:rPr>
      </w:pPr>
      <w:r>
        <w:rPr>
          <w:spacing w:val="-2"/>
          <w:sz w:val="24"/>
          <w:szCs w:val="24"/>
        </w:rPr>
        <w:t xml:space="preserve">Empirical review </w:t>
      </w:r>
    </w:p>
    <w:p w:rsidR="00F065C3" w:rsidRPr="00F065C3" w:rsidRDefault="002A6FC9" w:rsidP="005821BD">
      <w:pPr>
        <w:pStyle w:val="ListParagraph"/>
        <w:numPr>
          <w:ilvl w:val="0"/>
          <w:numId w:val="10"/>
        </w:numPr>
        <w:tabs>
          <w:tab w:val="left" w:pos="1033"/>
        </w:tabs>
        <w:spacing w:before="1" w:line="360" w:lineRule="auto"/>
        <w:ind w:left="-90" w:right="-270" w:firstLine="540"/>
        <w:rPr>
          <w:sz w:val="24"/>
          <w:szCs w:val="24"/>
        </w:rPr>
      </w:pPr>
      <w:r>
        <w:rPr>
          <w:spacing w:val="-2"/>
          <w:sz w:val="24"/>
          <w:szCs w:val="24"/>
        </w:rPr>
        <w:t>Review of related studies</w:t>
      </w:r>
    </w:p>
    <w:p w:rsidR="00F065C3" w:rsidRPr="00F065C3" w:rsidRDefault="00F065C3" w:rsidP="005821BD">
      <w:pPr>
        <w:pStyle w:val="BodyText"/>
        <w:spacing w:before="4" w:line="360" w:lineRule="auto"/>
        <w:ind w:left="-90" w:right="-270" w:firstLine="540"/>
      </w:pPr>
    </w:p>
    <w:p w:rsidR="00F065C3" w:rsidRPr="00F065C3" w:rsidRDefault="00F065C3" w:rsidP="005821BD">
      <w:pPr>
        <w:pStyle w:val="Heading2"/>
        <w:numPr>
          <w:ilvl w:val="1"/>
          <w:numId w:val="19"/>
        </w:numPr>
        <w:tabs>
          <w:tab w:val="left" w:pos="1033"/>
        </w:tabs>
        <w:spacing w:line="360" w:lineRule="auto"/>
        <w:ind w:left="-90" w:right="-270" w:firstLine="540"/>
        <w:jc w:val="left"/>
      </w:pPr>
      <w:r w:rsidRPr="00F065C3">
        <w:t>Review</w:t>
      </w:r>
      <w:r w:rsidRPr="00F065C3">
        <w:rPr>
          <w:spacing w:val="-2"/>
        </w:rPr>
        <w:t xml:space="preserve"> </w:t>
      </w:r>
      <w:r w:rsidRPr="00F065C3">
        <w:t xml:space="preserve">of </w:t>
      </w:r>
      <w:r w:rsidRPr="00F065C3">
        <w:rPr>
          <w:spacing w:val="-2"/>
        </w:rPr>
        <w:t>Concept</w:t>
      </w:r>
    </w:p>
    <w:p w:rsidR="00F065C3" w:rsidRPr="00F065C3" w:rsidRDefault="00F065C3" w:rsidP="005821BD">
      <w:pPr>
        <w:pStyle w:val="Heading2"/>
        <w:numPr>
          <w:ilvl w:val="2"/>
          <w:numId w:val="19"/>
        </w:numPr>
        <w:tabs>
          <w:tab w:val="left" w:pos="1032"/>
        </w:tabs>
        <w:spacing w:before="1" w:line="360" w:lineRule="auto"/>
        <w:ind w:left="-90" w:right="-270" w:firstLine="540"/>
      </w:pPr>
      <w:r w:rsidRPr="00F065C3">
        <w:t>The</w:t>
      </w:r>
      <w:r w:rsidRPr="00F065C3">
        <w:rPr>
          <w:spacing w:val="-2"/>
        </w:rPr>
        <w:t xml:space="preserve"> </w:t>
      </w:r>
      <w:r w:rsidRPr="00F065C3">
        <w:t>Concept</w:t>
      </w:r>
      <w:r w:rsidRPr="00F065C3">
        <w:rPr>
          <w:spacing w:val="-1"/>
        </w:rPr>
        <w:t xml:space="preserve"> </w:t>
      </w:r>
      <w:r w:rsidRPr="00F065C3">
        <w:t>of</w:t>
      </w:r>
      <w:r w:rsidRPr="00F065C3">
        <w:rPr>
          <w:spacing w:val="1"/>
        </w:rPr>
        <w:t xml:space="preserve"> </w:t>
      </w:r>
      <w:r w:rsidRPr="00F065C3">
        <w:rPr>
          <w:spacing w:val="-2"/>
        </w:rPr>
        <w:t>Attitude</w:t>
      </w:r>
    </w:p>
    <w:p w:rsidR="00F065C3" w:rsidRPr="00F065C3" w:rsidRDefault="00F065C3" w:rsidP="005821BD">
      <w:pPr>
        <w:pStyle w:val="BodyText"/>
        <w:spacing w:before="271" w:line="360" w:lineRule="auto"/>
        <w:ind w:left="-90" w:right="-270" w:firstLine="540"/>
        <w:jc w:val="both"/>
      </w:pPr>
      <w:r w:rsidRPr="00F065C3">
        <w:t xml:space="preserve">Attitude can be defined as an evaluation, also as stored memories or as a tripartite model. When it is an evaluation, it is a learned </w:t>
      </w:r>
      <w:proofErr w:type="spellStart"/>
      <w:r w:rsidRPr="00F065C3">
        <w:t>behaviour</w:t>
      </w:r>
      <w:proofErr w:type="spellEnd"/>
      <w:r w:rsidRPr="00F065C3">
        <w:t xml:space="preserve">. It is a set of intermediately, the tripartite model is divided into three components ABC, the A – represent affective Model, the B represent – </w:t>
      </w:r>
      <w:proofErr w:type="spellStart"/>
      <w:r w:rsidRPr="00F065C3">
        <w:t>Behavioural</w:t>
      </w:r>
      <w:proofErr w:type="spellEnd"/>
      <w:r w:rsidRPr="00F065C3">
        <w:t xml:space="preserve"> Model while the C represent to Cognitive Model. It can also be said to be a set of interrelated memories towards an object, events, persons, situations etc.</w:t>
      </w:r>
    </w:p>
    <w:p w:rsidR="00F065C3" w:rsidRPr="00F065C3" w:rsidRDefault="00F065C3" w:rsidP="005821BD">
      <w:pPr>
        <w:pStyle w:val="Heading2"/>
        <w:spacing w:line="360" w:lineRule="auto"/>
        <w:ind w:left="-90" w:right="-270" w:firstLine="540"/>
        <w:jc w:val="left"/>
      </w:pPr>
      <w:r w:rsidRPr="00F065C3">
        <w:t>Attitude</w:t>
      </w:r>
      <w:r w:rsidRPr="00F065C3">
        <w:rPr>
          <w:spacing w:val="-3"/>
        </w:rPr>
        <w:t xml:space="preserve"> </w:t>
      </w:r>
      <w:r w:rsidRPr="00F065C3">
        <w:t>has</w:t>
      </w:r>
      <w:r w:rsidRPr="00F065C3">
        <w:rPr>
          <w:spacing w:val="-1"/>
        </w:rPr>
        <w:t xml:space="preserve"> </w:t>
      </w:r>
      <w:r w:rsidRPr="00F065C3">
        <w:t>some</w:t>
      </w:r>
      <w:r w:rsidRPr="00F065C3">
        <w:rPr>
          <w:spacing w:val="-2"/>
        </w:rPr>
        <w:t xml:space="preserve"> </w:t>
      </w:r>
      <w:r w:rsidRPr="00F065C3">
        <w:t>Functions</w:t>
      </w:r>
      <w:r w:rsidRPr="00F065C3">
        <w:rPr>
          <w:spacing w:val="-1"/>
        </w:rPr>
        <w:t xml:space="preserve"> </w:t>
      </w:r>
      <w:r w:rsidRPr="00F065C3">
        <w:t>and</w:t>
      </w:r>
      <w:r w:rsidRPr="00F065C3">
        <w:rPr>
          <w:spacing w:val="-1"/>
        </w:rPr>
        <w:t xml:space="preserve"> </w:t>
      </w:r>
      <w:r w:rsidRPr="00F065C3">
        <w:rPr>
          <w:spacing w:val="-2"/>
        </w:rPr>
        <w:t>Roles:</w:t>
      </w:r>
    </w:p>
    <w:p w:rsidR="00F065C3" w:rsidRPr="00F065C3" w:rsidRDefault="00F065C3" w:rsidP="005821BD">
      <w:pPr>
        <w:pStyle w:val="BodyText"/>
        <w:spacing w:line="360" w:lineRule="auto"/>
        <w:ind w:left="-90" w:right="-270" w:firstLine="540"/>
        <w:jc w:val="both"/>
      </w:pPr>
      <w:r w:rsidRPr="009125CB">
        <w:t xml:space="preserve">Knowledge Function: </w:t>
      </w:r>
      <w:r w:rsidRPr="00F065C3">
        <w:t>It helps an individual to package and organize his thinking and their functions. It gives reasons way people behave the way they</w:t>
      </w:r>
      <w:r w:rsidRPr="00F065C3">
        <w:rPr>
          <w:spacing w:val="-8"/>
        </w:rPr>
        <w:t xml:space="preserve"> </w:t>
      </w:r>
      <w:r w:rsidRPr="00F065C3">
        <w:t>do. It</w:t>
      </w:r>
      <w:r w:rsidRPr="00F065C3">
        <w:rPr>
          <w:spacing w:val="-3"/>
        </w:rPr>
        <w:t xml:space="preserve"> </w:t>
      </w:r>
      <w:r w:rsidRPr="00F065C3">
        <w:t>summarizes</w:t>
      </w:r>
      <w:r w:rsidRPr="00F065C3">
        <w:rPr>
          <w:spacing w:val="-3"/>
        </w:rPr>
        <w:t xml:space="preserve"> </w:t>
      </w:r>
      <w:r w:rsidRPr="00F065C3">
        <w:t>the</w:t>
      </w:r>
      <w:r w:rsidRPr="00F065C3">
        <w:rPr>
          <w:spacing w:val="-3"/>
        </w:rPr>
        <w:t xml:space="preserve"> </w:t>
      </w:r>
      <w:r w:rsidRPr="00F065C3">
        <w:t>understanding</w:t>
      </w:r>
      <w:r w:rsidRPr="00F065C3">
        <w:rPr>
          <w:spacing w:val="-6"/>
        </w:rPr>
        <w:t xml:space="preserve"> </w:t>
      </w:r>
      <w:r w:rsidRPr="00F065C3">
        <w:t>of</w:t>
      </w:r>
      <w:r w:rsidRPr="00F065C3">
        <w:rPr>
          <w:spacing w:val="-3"/>
        </w:rPr>
        <w:t xml:space="preserve"> </w:t>
      </w:r>
      <w:proofErr w:type="gramStart"/>
      <w:r w:rsidRPr="00F065C3">
        <w:t>the</w:t>
      </w:r>
      <w:r w:rsidRPr="00F065C3">
        <w:rPr>
          <w:spacing w:val="-5"/>
        </w:rPr>
        <w:t xml:space="preserve"> </w:t>
      </w:r>
      <w:r w:rsidRPr="00F065C3">
        <w:t>prove</w:t>
      </w:r>
      <w:proofErr w:type="gramEnd"/>
      <w:r w:rsidRPr="00F065C3">
        <w:rPr>
          <w:spacing w:val="-4"/>
        </w:rPr>
        <w:t xml:space="preserve"> </w:t>
      </w:r>
      <w:r w:rsidRPr="00F065C3">
        <w:t>and</w:t>
      </w:r>
      <w:r w:rsidRPr="00F065C3">
        <w:rPr>
          <w:spacing w:val="-3"/>
        </w:rPr>
        <w:t xml:space="preserve"> </w:t>
      </w:r>
      <w:r w:rsidRPr="00F065C3">
        <w:t>how</w:t>
      </w:r>
      <w:r w:rsidRPr="00F065C3">
        <w:rPr>
          <w:spacing w:val="-3"/>
        </w:rPr>
        <w:t xml:space="preserve"> </w:t>
      </w:r>
      <w:r w:rsidRPr="00F065C3">
        <w:t>to cope</w:t>
      </w:r>
      <w:r w:rsidRPr="00F065C3">
        <w:rPr>
          <w:spacing w:val="-4"/>
        </w:rPr>
        <w:t xml:space="preserve"> </w:t>
      </w:r>
      <w:r w:rsidRPr="00F065C3">
        <w:t>with the</w:t>
      </w:r>
      <w:r w:rsidRPr="00F065C3">
        <w:rPr>
          <w:spacing w:val="-3"/>
        </w:rPr>
        <w:t xml:space="preserve"> </w:t>
      </w:r>
      <w:r w:rsidRPr="00F065C3">
        <w:t>event,</w:t>
      </w:r>
      <w:r w:rsidRPr="00F065C3">
        <w:rPr>
          <w:spacing w:val="-3"/>
        </w:rPr>
        <w:t xml:space="preserve"> </w:t>
      </w:r>
      <w:r w:rsidRPr="00F065C3">
        <w:t>it</w:t>
      </w:r>
      <w:r w:rsidRPr="00F065C3">
        <w:rPr>
          <w:spacing w:val="-3"/>
        </w:rPr>
        <w:t xml:space="preserve"> </w:t>
      </w:r>
      <w:r w:rsidRPr="00F065C3">
        <w:t>also</w:t>
      </w:r>
      <w:r w:rsidRPr="00F065C3">
        <w:rPr>
          <w:spacing w:val="-3"/>
        </w:rPr>
        <w:t xml:space="preserve"> </w:t>
      </w:r>
      <w:r w:rsidRPr="00F065C3">
        <w:t>help</w:t>
      </w:r>
      <w:r w:rsidRPr="00F065C3">
        <w:rPr>
          <w:spacing w:val="-3"/>
        </w:rPr>
        <w:t xml:space="preserve"> </w:t>
      </w:r>
      <w:r w:rsidRPr="00F065C3">
        <w:t>us</w:t>
      </w:r>
      <w:r w:rsidRPr="00F065C3">
        <w:rPr>
          <w:spacing w:val="-3"/>
        </w:rPr>
        <w:t xml:space="preserve"> </w:t>
      </w:r>
      <w:r w:rsidRPr="00F065C3">
        <w:t>to</w:t>
      </w:r>
      <w:r w:rsidRPr="00F065C3">
        <w:rPr>
          <w:spacing w:val="-3"/>
        </w:rPr>
        <w:t xml:space="preserve"> </w:t>
      </w:r>
      <w:r w:rsidRPr="00F065C3">
        <w:t>understand</w:t>
      </w:r>
      <w:r w:rsidRPr="00F065C3">
        <w:rPr>
          <w:spacing w:val="-3"/>
        </w:rPr>
        <w:t xml:space="preserve"> </w:t>
      </w:r>
      <w:r w:rsidRPr="00F065C3">
        <w:t>the</w:t>
      </w:r>
      <w:r w:rsidRPr="00F065C3">
        <w:rPr>
          <w:spacing w:val="-3"/>
        </w:rPr>
        <w:t xml:space="preserve"> </w:t>
      </w:r>
      <w:r w:rsidRPr="00F065C3">
        <w:t>individuals</w:t>
      </w:r>
      <w:r w:rsidRPr="00F065C3">
        <w:rPr>
          <w:spacing w:val="-3"/>
        </w:rPr>
        <w:t xml:space="preserve"> </w:t>
      </w:r>
      <w:r w:rsidRPr="00F065C3">
        <w:t>cope</w:t>
      </w:r>
      <w:r w:rsidRPr="00F065C3">
        <w:rPr>
          <w:spacing w:val="-5"/>
        </w:rPr>
        <w:t xml:space="preserve"> </w:t>
      </w:r>
      <w:r w:rsidRPr="00F065C3">
        <w:t>to</w:t>
      </w:r>
      <w:r w:rsidRPr="00F065C3">
        <w:rPr>
          <w:spacing w:val="-3"/>
        </w:rPr>
        <w:t xml:space="preserve"> </w:t>
      </w:r>
      <w:r w:rsidRPr="00F065C3">
        <w:t>the</w:t>
      </w:r>
      <w:r w:rsidRPr="00F065C3">
        <w:rPr>
          <w:spacing w:val="-2"/>
        </w:rPr>
        <w:t xml:space="preserve"> </w:t>
      </w:r>
      <w:r w:rsidRPr="00F065C3">
        <w:t xml:space="preserve">attitudinal </w:t>
      </w:r>
      <w:r w:rsidRPr="00F065C3">
        <w:rPr>
          <w:spacing w:val="-2"/>
        </w:rPr>
        <w:t>object.</w:t>
      </w:r>
    </w:p>
    <w:p w:rsidR="00F065C3" w:rsidRPr="00F065C3" w:rsidRDefault="00F065C3" w:rsidP="005821BD">
      <w:pPr>
        <w:pStyle w:val="BodyText"/>
        <w:spacing w:before="20" w:line="360" w:lineRule="auto"/>
        <w:ind w:left="-90" w:right="-270" w:firstLine="540"/>
        <w:jc w:val="both"/>
      </w:pPr>
      <w:r w:rsidRPr="009125CB">
        <w:t>Ego Defensive:</w:t>
      </w:r>
      <w:r w:rsidRPr="00F065C3">
        <w:rPr>
          <w:b/>
        </w:rPr>
        <w:t xml:space="preserve"> </w:t>
      </w:r>
      <w:r w:rsidRPr="00F065C3">
        <w:t>It helps an individual to protect or present himself from an unpleasant information. It is hiding the truth about yourself.</w:t>
      </w:r>
    </w:p>
    <w:p w:rsidR="00F065C3" w:rsidRPr="00F065C3" w:rsidRDefault="00F065C3" w:rsidP="005821BD">
      <w:pPr>
        <w:pStyle w:val="BodyText"/>
        <w:spacing w:line="360" w:lineRule="auto"/>
        <w:ind w:left="-90" w:right="-270" w:firstLine="540"/>
        <w:jc w:val="both"/>
        <w:sectPr w:rsidR="00F065C3" w:rsidRPr="00F065C3">
          <w:pgSz w:w="11340" w:h="14180"/>
          <w:pgMar w:top="980" w:right="566" w:bottom="280" w:left="1559" w:header="722" w:footer="0" w:gutter="0"/>
          <w:cols w:space="720"/>
        </w:sectPr>
      </w:pPr>
    </w:p>
    <w:p w:rsidR="00F065C3" w:rsidRPr="00F065C3" w:rsidRDefault="00F065C3" w:rsidP="005821BD">
      <w:pPr>
        <w:pStyle w:val="BodyText"/>
        <w:spacing w:before="19" w:line="360" w:lineRule="auto"/>
        <w:ind w:left="-90" w:right="-270" w:firstLine="540"/>
      </w:pPr>
    </w:p>
    <w:p w:rsidR="00F065C3" w:rsidRPr="00F065C3" w:rsidRDefault="00F065C3" w:rsidP="005821BD">
      <w:pPr>
        <w:pStyle w:val="BodyText"/>
        <w:spacing w:line="360" w:lineRule="auto"/>
        <w:ind w:left="-90" w:right="-270" w:firstLine="540"/>
        <w:jc w:val="both"/>
      </w:pPr>
      <w:proofErr w:type="spellStart"/>
      <w:r w:rsidRPr="009125CB">
        <w:t>Self Function</w:t>
      </w:r>
      <w:proofErr w:type="spellEnd"/>
      <w:r w:rsidRPr="009125CB">
        <w:t>:</w:t>
      </w:r>
      <w:r w:rsidRPr="00F065C3">
        <w:rPr>
          <w:b/>
        </w:rPr>
        <w:t xml:space="preserve"> </w:t>
      </w:r>
      <w:r w:rsidRPr="00F065C3">
        <w:t>It helps an individual to create and maintain positive sense of</w:t>
      </w:r>
      <w:r w:rsidRPr="00F065C3">
        <w:rPr>
          <w:spacing w:val="-5"/>
        </w:rPr>
        <w:t xml:space="preserve"> </w:t>
      </w:r>
      <w:r w:rsidRPr="00F065C3">
        <w:t>himself/herself. It</w:t>
      </w:r>
      <w:r w:rsidRPr="00F065C3">
        <w:rPr>
          <w:spacing w:val="-4"/>
        </w:rPr>
        <w:t xml:space="preserve"> </w:t>
      </w:r>
      <w:r w:rsidRPr="00F065C3">
        <w:t>maintains</w:t>
      </w:r>
      <w:r w:rsidRPr="00F065C3">
        <w:rPr>
          <w:spacing w:val="-4"/>
        </w:rPr>
        <w:t xml:space="preserve"> </w:t>
      </w:r>
      <w:r w:rsidRPr="00F065C3">
        <w:t>the</w:t>
      </w:r>
      <w:r w:rsidRPr="00F065C3">
        <w:rPr>
          <w:spacing w:val="-5"/>
        </w:rPr>
        <w:t xml:space="preserve"> </w:t>
      </w:r>
      <w:proofErr w:type="spellStart"/>
      <w:r w:rsidRPr="00F065C3">
        <w:t>self</w:t>
      </w:r>
      <w:r w:rsidRPr="00F065C3">
        <w:rPr>
          <w:spacing w:val="-5"/>
        </w:rPr>
        <w:t xml:space="preserve"> </w:t>
      </w:r>
      <w:r w:rsidRPr="00F065C3">
        <w:t>esteem</w:t>
      </w:r>
      <w:proofErr w:type="spellEnd"/>
      <w:r w:rsidRPr="00F065C3">
        <w:t>.</w:t>
      </w:r>
      <w:r w:rsidRPr="00F065C3">
        <w:rPr>
          <w:spacing w:val="-4"/>
        </w:rPr>
        <w:t xml:space="preserve"> </w:t>
      </w:r>
      <w:r w:rsidRPr="00F065C3">
        <w:t>When you</w:t>
      </w:r>
      <w:r w:rsidRPr="00F065C3">
        <w:rPr>
          <w:spacing w:val="-4"/>
        </w:rPr>
        <w:t xml:space="preserve"> </w:t>
      </w:r>
      <w:r w:rsidRPr="00F065C3">
        <w:t>like</w:t>
      </w:r>
      <w:r w:rsidRPr="00F065C3">
        <w:rPr>
          <w:spacing w:val="-5"/>
        </w:rPr>
        <w:t xml:space="preserve"> </w:t>
      </w:r>
      <w:r w:rsidRPr="00F065C3">
        <w:t>the</w:t>
      </w:r>
      <w:r w:rsidRPr="00F065C3">
        <w:rPr>
          <w:spacing w:val="-4"/>
        </w:rPr>
        <w:t xml:space="preserve"> </w:t>
      </w:r>
      <w:r w:rsidRPr="00F065C3">
        <w:t>viewer</w:t>
      </w:r>
      <w:r w:rsidRPr="00F065C3">
        <w:rPr>
          <w:spacing w:val="-4"/>
        </w:rPr>
        <w:t xml:space="preserve"> </w:t>
      </w:r>
      <w:r w:rsidRPr="00F065C3">
        <w:t>of your model, to reality in life, it will make you to feel practically positive about yourself.</w:t>
      </w:r>
    </w:p>
    <w:p w:rsidR="00F065C3" w:rsidRPr="00F065C3" w:rsidRDefault="00F065C3" w:rsidP="005821BD">
      <w:pPr>
        <w:pStyle w:val="BodyText"/>
        <w:spacing w:before="17" w:line="360" w:lineRule="auto"/>
        <w:ind w:left="-90" w:right="-270" w:firstLine="540"/>
        <w:jc w:val="both"/>
      </w:pPr>
      <w:r w:rsidRPr="009125CB">
        <w:t>Impression Function:</w:t>
      </w:r>
      <w:r w:rsidRPr="00F065C3">
        <w:rPr>
          <w:b/>
        </w:rPr>
        <w:t xml:space="preserve"> </w:t>
      </w:r>
      <w:r w:rsidRPr="00F065C3">
        <w:t>It helps people to form good impression about themselves. It</w:t>
      </w:r>
      <w:r w:rsidRPr="00F065C3">
        <w:rPr>
          <w:spacing w:val="-2"/>
        </w:rPr>
        <w:t xml:space="preserve"> </w:t>
      </w:r>
      <w:r w:rsidRPr="00F065C3">
        <w:t>is</w:t>
      </w:r>
      <w:r w:rsidRPr="00F065C3">
        <w:rPr>
          <w:spacing w:val="-2"/>
        </w:rPr>
        <w:t xml:space="preserve"> </w:t>
      </w:r>
      <w:r w:rsidRPr="00F065C3">
        <w:t>by</w:t>
      </w:r>
      <w:r w:rsidRPr="00F065C3">
        <w:rPr>
          <w:spacing w:val="-7"/>
        </w:rPr>
        <w:t xml:space="preserve"> </w:t>
      </w:r>
      <w:r w:rsidRPr="00F065C3">
        <w:t>using</w:t>
      </w:r>
      <w:r w:rsidRPr="00F065C3">
        <w:rPr>
          <w:spacing w:val="-2"/>
        </w:rPr>
        <w:t xml:space="preserve"> </w:t>
      </w:r>
      <w:r w:rsidRPr="00F065C3">
        <w:t>good</w:t>
      </w:r>
      <w:r w:rsidRPr="00F065C3">
        <w:rPr>
          <w:spacing w:val="-2"/>
        </w:rPr>
        <w:t xml:space="preserve"> </w:t>
      </w:r>
      <w:r w:rsidRPr="00F065C3">
        <w:t>and</w:t>
      </w:r>
      <w:r w:rsidRPr="00F065C3">
        <w:rPr>
          <w:spacing w:val="-2"/>
        </w:rPr>
        <w:t xml:space="preserve"> </w:t>
      </w:r>
      <w:r w:rsidRPr="00F065C3">
        <w:t>positive</w:t>
      </w:r>
      <w:r w:rsidRPr="00F065C3">
        <w:rPr>
          <w:spacing w:val="-3"/>
        </w:rPr>
        <w:t xml:space="preserve"> </w:t>
      </w:r>
      <w:r w:rsidRPr="00F065C3">
        <w:t>concept</w:t>
      </w:r>
      <w:r w:rsidRPr="00F065C3">
        <w:rPr>
          <w:spacing w:val="-2"/>
        </w:rPr>
        <w:t xml:space="preserve"> </w:t>
      </w:r>
      <w:r w:rsidRPr="00F065C3">
        <w:t>to</w:t>
      </w:r>
      <w:r w:rsidRPr="00F065C3">
        <w:rPr>
          <w:spacing w:val="-2"/>
        </w:rPr>
        <w:t xml:space="preserve"> </w:t>
      </w:r>
      <w:r w:rsidRPr="00F065C3">
        <w:t>describe</w:t>
      </w:r>
      <w:r w:rsidRPr="00F065C3">
        <w:rPr>
          <w:spacing w:val="-4"/>
        </w:rPr>
        <w:t xml:space="preserve"> </w:t>
      </w:r>
      <w:r w:rsidRPr="00F065C3">
        <w:t>their</w:t>
      </w:r>
      <w:r w:rsidRPr="00F065C3">
        <w:rPr>
          <w:spacing w:val="-3"/>
        </w:rPr>
        <w:t xml:space="preserve"> </w:t>
      </w:r>
      <w:r w:rsidRPr="00F065C3">
        <w:t>views, He/she is defending himself/herself. The individual tries to tell the world that he is capable of doing things.</w:t>
      </w:r>
    </w:p>
    <w:p w:rsidR="00F065C3" w:rsidRPr="00F065C3" w:rsidRDefault="00F065C3" w:rsidP="005821BD">
      <w:pPr>
        <w:pStyle w:val="BodyText"/>
        <w:spacing w:line="360" w:lineRule="auto"/>
        <w:ind w:left="-90" w:right="-270" w:firstLine="540"/>
      </w:pPr>
      <w:r w:rsidRPr="00F065C3">
        <w:t>Some</w:t>
      </w:r>
      <w:r w:rsidRPr="00F065C3">
        <w:rPr>
          <w:spacing w:val="-1"/>
        </w:rPr>
        <w:t xml:space="preserve"> </w:t>
      </w:r>
      <w:r w:rsidRPr="00F065C3">
        <w:t>attitude</w:t>
      </w:r>
      <w:r w:rsidRPr="00F065C3">
        <w:rPr>
          <w:spacing w:val="-2"/>
        </w:rPr>
        <w:t xml:space="preserve"> </w:t>
      </w:r>
      <w:r w:rsidRPr="00F065C3">
        <w:t xml:space="preserve">formation </w:t>
      </w:r>
      <w:r w:rsidRPr="00F065C3">
        <w:rPr>
          <w:spacing w:val="-2"/>
        </w:rPr>
        <w:t>includes;</w:t>
      </w:r>
    </w:p>
    <w:p w:rsidR="00F065C3" w:rsidRPr="00F065C3" w:rsidRDefault="00F065C3" w:rsidP="005821BD">
      <w:pPr>
        <w:pStyle w:val="BodyText"/>
        <w:spacing w:line="360" w:lineRule="auto"/>
        <w:ind w:left="-90" w:right="-270" w:firstLine="540"/>
      </w:pPr>
    </w:p>
    <w:p w:rsidR="00F065C3" w:rsidRPr="00F065C3" w:rsidRDefault="00F065C3" w:rsidP="005821BD">
      <w:pPr>
        <w:pStyle w:val="Heading2"/>
        <w:numPr>
          <w:ilvl w:val="2"/>
          <w:numId w:val="19"/>
        </w:numPr>
        <w:tabs>
          <w:tab w:val="left" w:pos="1032"/>
        </w:tabs>
        <w:spacing w:before="3" w:line="360" w:lineRule="auto"/>
        <w:ind w:left="-90" w:right="-270" w:firstLine="540"/>
      </w:pPr>
      <w:r w:rsidRPr="00F065C3">
        <w:t>The</w:t>
      </w:r>
      <w:r w:rsidRPr="00F065C3">
        <w:rPr>
          <w:spacing w:val="-4"/>
        </w:rPr>
        <w:t xml:space="preserve"> </w:t>
      </w:r>
      <w:r w:rsidRPr="00F065C3">
        <w:t>Concept</w:t>
      </w:r>
      <w:r w:rsidRPr="00F065C3">
        <w:rPr>
          <w:spacing w:val="-1"/>
        </w:rPr>
        <w:t xml:space="preserve"> </w:t>
      </w:r>
      <w:r w:rsidRPr="00F065C3">
        <w:t xml:space="preserve">of </w:t>
      </w:r>
      <w:r w:rsidRPr="00F065C3">
        <w:rPr>
          <w:spacing w:val="-2"/>
        </w:rPr>
        <w:t>Journalism</w:t>
      </w:r>
    </w:p>
    <w:p w:rsidR="00F065C3" w:rsidRPr="00F065C3" w:rsidRDefault="00F065C3" w:rsidP="005821BD">
      <w:pPr>
        <w:pStyle w:val="BodyText"/>
        <w:spacing w:before="272" w:line="360" w:lineRule="auto"/>
        <w:ind w:left="-90" w:right="-270" w:firstLine="540"/>
        <w:jc w:val="both"/>
      </w:pPr>
      <w:r w:rsidRPr="00F065C3">
        <w:t>The World Book Encyclopedia (Vol. 1.1) defines journalism as the profession of recording events that maybe of interest to the public.</w:t>
      </w:r>
    </w:p>
    <w:p w:rsidR="00F065C3" w:rsidRPr="00F065C3" w:rsidRDefault="00F065C3" w:rsidP="005821BD">
      <w:pPr>
        <w:pStyle w:val="BodyText"/>
        <w:spacing w:line="360" w:lineRule="auto"/>
        <w:ind w:left="-90" w:right="-270" w:firstLine="540"/>
        <w:jc w:val="both"/>
      </w:pPr>
      <w:r w:rsidRPr="00F065C3">
        <w:t>Journalism is the collection, preparation and Distribution of News and related</w:t>
      </w:r>
      <w:r w:rsidRPr="00F065C3">
        <w:rPr>
          <w:spacing w:val="19"/>
        </w:rPr>
        <w:t xml:space="preserve"> </w:t>
      </w:r>
      <w:r w:rsidRPr="00F065C3">
        <w:t>commentary</w:t>
      </w:r>
      <w:r w:rsidRPr="00F065C3">
        <w:rPr>
          <w:spacing w:val="15"/>
        </w:rPr>
        <w:t xml:space="preserve"> </w:t>
      </w:r>
      <w:r w:rsidRPr="00F065C3">
        <w:t>and</w:t>
      </w:r>
      <w:r w:rsidRPr="00F065C3">
        <w:rPr>
          <w:spacing w:val="22"/>
        </w:rPr>
        <w:t xml:space="preserve"> </w:t>
      </w:r>
      <w:r w:rsidRPr="00F065C3">
        <w:t>feature</w:t>
      </w:r>
      <w:r w:rsidRPr="00F065C3">
        <w:rPr>
          <w:spacing w:val="19"/>
        </w:rPr>
        <w:t xml:space="preserve"> </w:t>
      </w:r>
      <w:r w:rsidRPr="00F065C3">
        <w:t>materials</w:t>
      </w:r>
      <w:r w:rsidRPr="00F065C3">
        <w:rPr>
          <w:spacing w:val="21"/>
        </w:rPr>
        <w:t xml:space="preserve"> </w:t>
      </w:r>
      <w:r w:rsidRPr="00F065C3">
        <w:t>through</w:t>
      </w:r>
      <w:r w:rsidRPr="00F065C3">
        <w:rPr>
          <w:spacing w:val="21"/>
        </w:rPr>
        <w:t xml:space="preserve"> </w:t>
      </w:r>
      <w:r w:rsidRPr="00F065C3">
        <w:t>such</w:t>
      </w:r>
      <w:r w:rsidRPr="00F065C3">
        <w:rPr>
          <w:spacing w:val="19"/>
        </w:rPr>
        <w:t xml:space="preserve"> </w:t>
      </w:r>
      <w:r w:rsidRPr="00F065C3">
        <w:t>media</w:t>
      </w:r>
      <w:r w:rsidRPr="00F065C3">
        <w:rPr>
          <w:spacing w:val="19"/>
        </w:rPr>
        <w:t xml:space="preserve"> </w:t>
      </w:r>
      <w:r w:rsidRPr="00F065C3">
        <w:t>as</w:t>
      </w:r>
      <w:r w:rsidRPr="00F065C3">
        <w:rPr>
          <w:spacing w:val="20"/>
        </w:rPr>
        <w:t xml:space="preserve"> </w:t>
      </w:r>
      <w:r w:rsidRPr="00F065C3">
        <w:t>pamphlet,</w:t>
      </w:r>
      <w:r w:rsidRPr="00F065C3">
        <w:rPr>
          <w:spacing w:val="20"/>
        </w:rPr>
        <w:t xml:space="preserve"> </w:t>
      </w:r>
      <w:r w:rsidRPr="00F065C3">
        <w:rPr>
          <w:spacing w:val="-4"/>
        </w:rPr>
        <w:t>News</w:t>
      </w:r>
    </w:p>
    <w:p w:rsidR="00F065C3" w:rsidRPr="00F065C3" w:rsidRDefault="00F065C3" w:rsidP="005821BD">
      <w:pPr>
        <w:pStyle w:val="BodyText"/>
        <w:spacing w:line="360" w:lineRule="auto"/>
        <w:ind w:left="-90" w:right="-270" w:firstLine="540"/>
        <w:jc w:val="both"/>
      </w:pPr>
      <w:proofErr w:type="gramStart"/>
      <w:r w:rsidRPr="00F065C3">
        <w:t>letters</w:t>
      </w:r>
      <w:proofErr w:type="gramEnd"/>
      <w:r w:rsidRPr="00F065C3">
        <w:t>, magazines, Radio, Motion Pictures, Television, Bill Boards, the internet</w:t>
      </w:r>
      <w:r w:rsidRPr="00F065C3">
        <w:rPr>
          <w:spacing w:val="40"/>
        </w:rPr>
        <w:t xml:space="preserve"> </w:t>
      </w:r>
      <w:r w:rsidRPr="00F065C3">
        <w:t xml:space="preserve">and Books. Journalism is also defined by </w:t>
      </w:r>
      <w:proofErr w:type="spellStart"/>
      <w:r w:rsidRPr="00F065C3">
        <w:t>Ganiyu</w:t>
      </w:r>
      <w:proofErr w:type="spellEnd"/>
      <w:r w:rsidRPr="00F065C3">
        <w:t xml:space="preserve"> (2004) as “the job of gathering, writing</w:t>
      </w:r>
      <w:proofErr w:type="gramStart"/>
      <w:r w:rsidRPr="00F065C3">
        <w:t xml:space="preserve">, </w:t>
      </w:r>
      <w:r>
        <w:t xml:space="preserve"> </w:t>
      </w:r>
      <w:r w:rsidRPr="00F065C3">
        <w:t>and</w:t>
      </w:r>
      <w:proofErr w:type="gramEnd"/>
      <w:r w:rsidRPr="00F065C3">
        <w:t xml:space="preserve"> disseminating of news and view about the society through the means of mass media”.</w:t>
      </w:r>
    </w:p>
    <w:p w:rsidR="00F065C3" w:rsidRPr="00F065C3" w:rsidRDefault="00F065C3" w:rsidP="005821BD">
      <w:pPr>
        <w:pStyle w:val="BodyText"/>
        <w:spacing w:line="360" w:lineRule="auto"/>
        <w:ind w:left="-90" w:right="-270" w:firstLine="540"/>
        <w:jc w:val="both"/>
      </w:pPr>
      <w:r w:rsidRPr="00F065C3">
        <w:t xml:space="preserve">According to </w:t>
      </w:r>
      <w:proofErr w:type="spellStart"/>
      <w:r w:rsidRPr="00F065C3">
        <w:t>wikipedia</w:t>
      </w:r>
      <w:proofErr w:type="spellEnd"/>
      <w:r w:rsidRPr="00F065C3">
        <w:t>, journalism is the discipline of collecting, analyzing, verifying and presenting information regarding current events, trends, issues and people. People who practice journalism as a profession are called journalists. It is therefore both world-wide in scope and as limited as the territory covered by the smallest weekly paper. Men and women who are engaged in News gatherings task call themselves journalist and such modern. Journalists use every means of communication to report the News of the world Newspaper, Magazine and the News Rooms of Radio and Television.</w:t>
      </w:r>
    </w:p>
    <w:p w:rsidR="00F065C3" w:rsidRPr="00F065C3" w:rsidRDefault="00F065C3" w:rsidP="005821BD">
      <w:pPr>
        <w:pStyle w:val="BodyText"/>
        <w:spacing w:before="6" w:line="360" w:lineRule="auto"/>
        <w:ind w:left="-90" w:right="-270" w:firstLine="540"/>
      </w:pPr>
    </w:p>
    <w:p w:rsidR="00F065C3" w:rsidRPr="00F065C3" w:rsidRDefault="00F065C3" w:rsidP="005821BD">
      <w:pPr>
        <w:pStyle w:val="Heading2"/>
        <w:numPr>
          <w:ilvl w:val="2"/>
          <w:numId w:val="19"/>
        </w:numPr>
        <w:tabs>
          <w:tab w:val="left" w:pos="1032"/>
        </w:tabs>
        <w:spacing w:before="1" w:line="360" w:lineRule="auto"/>
        <w:ind w:left="-90" w:right="-270" w:firstLine="540"/>
      </w:pPr>
      <w:r w:rsidRPr="00F065C3">
        <w:t>Female</w:t>
      </w:r>
      <w:r w:rsidRPr="00F065C3">
        <w:rPr>
          <w:spacing w:val="-2"/>
        </w:rPr>
        <w:t xml:space="preserve"> </w:t>
      </w:r>
      <w:r w:rsidRPr="00F065C3">
        <w:t>Attitude</w:t>
      </w:r>
      <w:r w:rsidRPr="00F065C3">
        <w:rPr>
          <w:spacing w:val="-1"/>
        </w:rPr>
        <w:t xml:space="preserve"> </w:t>
      </w:r>
      <w:proofErr w:type="gramStart"/>
      <w:r w:rsidRPr="00F065C3">
        <w:t>Towards</w:t>
      </w:r>
      <w:proofErr w:type="gramEnd"/>
      <w:r w:rsidRPr="00F065C3">
        <w:rPr>
          <w:spacing w:val="-1"/>
        </w:rPr>
        <w:t xml:space="preserve"> </w:t>
      </w:r>
      <w:r w:rsidRPr="00F065C3">
        <w:rPr>
          <w:spacing w:val="-2"/>
        </w:rPr>
        <w:t>Journalism</w:t>
      </w:r>
    </w:p>
    <w:p w:rsidR="00F065C3" w:rsidRPr="00F065C3" w:rsidRDefault="00F065C3" w:rsidP="005821BD">
      <w:pPr>
        <w:pStyle w:val="BodyText"/>
        <w:spacing w:before="271" w:line="360" w:lineRule="auto"/>
        <w:ind w:left="-90" w:right="-270" w:firstLine="540"/>
        <w:jc w:val="both"/>
      </w:pPr>
      <w:r w:rsidRPr="00F065C3">
        <w:t xml:space="preserve">The Concept of Female Attitude towards Journalism tells us there </w:t>
      </w:r>
      <w:proofErr w:type="spellStart"/>
      <w:r w:rsidRPr="00F065C3">
        <w:t>maybe</w:t>
      </w:r>
      <w:proofErr w:type="spellEnd"/>
      <w:r w:rsidRPr="00F065C3">
        <w:t xml:space="preserve"> saying that the women Journalist have negative attitude towards practicing Journalism as their career. There is also every reason to believe that the Nigeria women have made a significant entry into the Journalism </w:t>
      </w:r>
      <w:r w:rsidRPr="00F065C3">
        <w:lastRenderedPageBreak/>
        <w:t>profession. In our country Nigeria today, if the women Journalists are having negative attitude towards Journalism as their career, they are not to be blamed because in Nigeria, (culture and religion have</w:t>
      </w:r>
      <w:r w:rsidRPr="00F065C3">
        <w:rPr>
          <w:spacing w:val="29"/>
        </w:rPr>
        <w:t xml:space="preserve"> </w:t>
      </w:r>
      <w:r w:rsidRPr="00F065C3">
        <w:t>helped</w:t>
      </w:r>
      <w:r w:rsidRPr="00F065C3">
        <w:rPr>
          <w:spacing w:val="32"/>
        </w:rPr>
        <w:t xml:space="preserve"> </w:t>
      </w:r>
      <w:r w:rsidRPr="00F065C3">
        <w:t>in</w:t>
      </w:r>
      <w:r w:rsidRPr="00F065C3">
        <w:rPr>
          <w:spacing w:val="33"/>
        </w:rPr>
        <w:t xml:space="preserve"> </w:t>
      </w:r>
      <w:r w:rsidRPr="00F065C3">
        <w:t>making</w:t>
      </w:r>
      <w:r w:rsidRPr="00F065C3">
        <w:rPr>
          <w:spacing w:val="33"/>
        </w:rPr>
        <w:t xml:space="preserve"> </w:t>
      </w:r>
      <w:r w:rsidRPr="00F065C3">
        <w:t>women</w:t>
      </w:r>
      <w:r w:rsidRPr="00F065C3">
        <w:rPr>
          <w:spacing w:val="33"/>
        </w:rPr>
        <w:t xml:space="preserve"> </w:t>
      </w:r>
      <w:r w:rsidRPr="00F065C3">
        <w:t>silent</w:t>
      </w:r>
      <w:r w:rsidRPr="00F065C3">
        <w:rPr>
          <w:spacing w:val="32"/>
        </w:rPr>
        <w:t xml:space="preserve"> </w:t>
      </w:r>
      <w:r w:rsidRPr="00F065C3">
        <w:t>thereby</w:t>
      </w:r>
      <w:r w:rsidRPr="00F065C3">
        <w:rPr>
          <w:spacing w:val="28"/>
        </w:rPr>
        <w:t xml:space="preserve"> </w:t>
      </w:r>
      <w:r w:rsidRPr="00F065C3">
        <w:t>relegating</w:t>
      </w:r>
      <w:r w:rsidRPr="00F065C3">
        <w:rPr>
          <w:spacing w:val="30"/>
        </w:rPr>
        <w:t xml:space="preserve"> </w:t>
      </w:r>
      <w:r w:rsidRPr="00F065C3">
        <w:t>them</w:t>
      </w:r>
      <w:r w:rsidRPr="00F065C3">
        <w:rPr>
          <w:spacing w:val="33"/>
        </w:rPr>
        <w:t xml:space="preserve"> </w:t>
      </w:r>
      <w:r w:rsidRPr="00F065C3">
        <w:t>to</w:t>
      </w:r>
      <w:r w:rsidRPr="00F065C3">
        <w:rPr>
          <w:spacing w:val="33"/>
        </w:rPr>
        <w:t xml:space="preserve"> </w:t>
      </w:r>
      <w:r w:rsidRPr="00F065C3">
        <w:t>the</w:t>
      </w:r>
      <w:r w:rsidRPr="00F065C3">
        <w:rPr>
          <w:spacing w:val="32"/>
        </w:rPr>
        <w:t xml:space="preserve"> </w:t>
      </w:r>
      <w:r w:rsidRPr="00F065C3">
        <w:rPr>
          <w:spacing w:val="-2"/>
        </w:rPr>
        <w:t>background</w:t>
      </w:r>
      <w:r>
        <w:t xml:space="preserve"> </w:t>
      </w:r>
      <w:r w:rsidRPr="00F065C3">
        <w:t>and</w:t>
      </w:r>
      <w:r w:rsidRPr="00F065C3">
        <w:rPr>
          <w:spacing w:val="24"/>
        </w:rPr>
        <w:t xml:space="preserve"> </w:t>
      </w:r>
      <w:r w:rsidRPr="00F065C3">
        <w:t>also</w:t>
      </w:r>
      <w:r w:rsidRPr="00F065C3">
        <w:rPr>
          <w:spacing w:val="24"/>
        </w:rPr>
        <w:t xml:space="preserve"> </w:t>
      </w:r>
      <w:r w:rsidRPr="00F065C3">
        <w:t>deny them</w:t>
      </w:r>
      <w:r w:rsidRPr="00F065C3">
        <w:rPr>
          <w:spacing w:val="24"/>
        </w:rPr>
        <w:t xml:space="preserve"> </w:t>
      </w:r>
      <w:r w:rsidRPr="00F065C3">
        <w:t>of</w:t>
      </w:r>
      <w:r w:rsidRPr="00F065C3">
        <w:rPr>
          <w:spacing w:val="23"/>
        </w:rPr>
        <w:t xml:space="preserve"> </w:t>
      </w:r>
      <w:r w:rsidRPr="00F065C3">
        <w:t>their</w:t>
      </w:r>
      <w:r w:rsidRPr="00F065C3">
        <w:rPr>
          <w:spacing w:val="26"/>
        </w:rPr>
        <w:t xml:space="preserve"> </w:t>
      </w:r>
      <w:r w:rsidRPr="00F065C3">
        <w:t>right</w:t>
      </w:r>
      <w:r w:rsidRPr="00F065C3">
        <w:rPr>
          <w:spacing w:val="24"/>
        </w:rPr>
        <w:t xml:space="preserve"> </w:t>
      </w:r>
      <w:r w:rsidRPr="00F065C3">
        <w:t>and</w:t>
      </w:r>
      <w:r w:rsidRPr="00F065C3">
        <w:rPr>
          <w:spacing w:val="24"/>
        </w:rPr>
        <w:t xml:space="preserve"> </w:t>
      </w:r>
      <w:r w:rsidRPr="00F065C3">
        <w:t>privileges,</w:t>
      </w:r>
      <w:r w:rsidRPr="00F065C3">
        <w:rPr>
          <w:spacing w:val="26"/>
        </w:rPr>
        <w:t xml:space="preserve"> </w:t>
      </w:r>
      <w:r w:rsidRPr="00F065C3">
        <w:t>they should</w:t>
      </w:r>
      <w:r w:rsidRPr="00F065C3">
        <w:rPr>
          <w:spacing w:val="24"/>
        </w:rPr>
        <w:t xml:space="preserve"> </w:t>
      </w:r>
      <w:r w:rsidRPr="00F065C3">
        <w:t>enjoy as</w:t>
      </w:r>
      <w:r w:rsidRPr="00F065C3">
        <w:rPr>
          <w:spacing w:val="27"/>
        </w:rPr>
        <w:t xml:space="preserve"> </w:t>
      </w:r>
      <w:r w:rsidRPr="00F065C3">
        <w:t>journalists and member of the society.</w:t>
      </w:r>
    </w:p>
    <w:p w:rsidR="00F065C3" w:rsidRPr="00F065C3" w:rsidRDefault="00F065C3" w:rsidP="005821BD">
      <w:pPr>
        <w:pStyle w:val="BodyText"/>
        <w:spacing w:line="360" w:lineRule="auto"/>
        <w:ind w:left="-90" w:right="-270" w:firstLine="540"/>
      </w:pPr>
      <w:r w:rsidRPr="00F065C3">
        <w:t xml:space="preserve">According to trader and lee (1991. P, 1) the women constitute the majority of the category of person whose voice may not be heard in public is a </w:t>
      </w:r>
      <w:proofErr w:type="spellStart"/>
      <w:r w:rsidRPr="00F065C3">
        <w:t>well known</w:t>
      </w:r>
      <w:proofErr w:type="spellEnd"/>
      <w:r w:rsidRPr="00F065C3">
        <w:t xml:space="preserve"> fact. The marginalization of women is a feature of with developed and developing societies</w:t>
      </w:r>
      <w:r w:rsidRPr="00F065C3">
        <w:rPr>
          <w:spacing w:val="80"/>
        </w:rPr>
        <w:t xml:space="preserve"> </w:t>
      </w:r>
      <w:r w:rsidRPr="00F065C3">
        <w:t>(</w:t>
      </w:r>
      <w:proofErr w:type="spellStart"/>
      <w:r w:rsidRPr="00F065C3">
        <w:t>Gallagha</w:t>
      </w:r>
      <w:proofErr w:type="spellEnd"/>
      <w:r w:rsidRPr="00F065C3">
        <w:t>,</w:t>
      </w:r>
      <w:r w:rsidRPr="00F065C3">
        <w:rPr>
          <w:spacing w:val="80"/>
        </w:rPr>
        <w:t xml:space="preserve"> </w:t>
      </w:r>
      <w:r w:rsidRPr="00F065C3">
        <w:t>1985).</w:t>
      </w:r>
      <w:r w:rsidRPr="00F065C3">
        <w:rPr>
          <w:spacing w:val="80"/>
        </w:rPr>
        <w:t xml:space="preserve"> </w:t>
      </w:r>
      <w:r w:rsidRPr="00F065C3">
        <w:t>But</w:t>
      </w:r>
      <w:r w:rsidRPr="00F065C3">
        <w:rPr>
          <w:spacing w:val="80"/>
        </w:rPr>
        <w:t xml:space="preserve"> </w:t>
      </w:r>
      <w:r w:rsidRPr="00F065C3">
        <w:t>though</w:t>
      </w:r>
      <w:r w:rsidRPr="00F065C3">
        <w:rPr>
          <w:spacing w:val="80"/>
        </w:rPr>
        <w:t xml:space="preserve"> </w:t>
      </w:r>
      <w:r w:rsidRPr="00F065C3">
        <w:t>the</w:t>
      </w:r>
      <w:r w:rsidRPr="00F065C3">
        <w:rPr>
          <w:spacing w:val="80"/>
        </w:rPr>
        <w:t xml:space="preserve"> </w:t>
      </w:r>
      <w:r w:rsidRPr="00F065C3">
        <w:t>status</w:t>
      </w:r>
      <w:r w:rsidRPr="00F065C3">
        <w:rPr>
          <w:spacing w:val="80"/>
        </w:rPr>
        <w:t xml:space="preserve"> </w:t>
      </w:r>
      <w:r w:rsidRPr="00F065C3">
        <w:t>of</w:t>
      </w:r>
      <w:r w:rsidRPr="00F065C3">
        <w:rPr>
          <w:spacing w:val="80"/>
        </w:rPr>
        <w:t xml:space="preserve"> </w:t>
      </w:r>
      <w:r w:rsidRPr="00F065C3">
        <w:t>women</w:t>
      </w:r>
      <w:r w:rsidRPr="00F065C3">
        <w:rPr>
          <w:spacing w:val="80"/>
        </w:rPr>
        <w:t xml:space="preserve"> </w:t>
      </w:r>
      <w:r w:rsidRPr="00F065C3">
        <w:t>is</w:t>
      </w:r>
      <w:r w:rsidRPr="00F065C3">
        <w:rPr>
          <w:spacing w:val="80"/>
        </w:rPr>
        <w:t xml:space="preserve"> </w:t>
      </w:r>
      <w:r w:rsidRPr="00F065C3">
        <w:t>poor</w:t>
      </w:r>
      <w:r w:rsidRPr="00F065C3">
        <w:rPr>
          <w:spacing w:val="80"/>
        </w:rPr>
        <w:t xml:space="preserve"> </w:t>
      </w:r>
      <w:r w:rsidRPr="00F065C3">
        <w:t>in</w:t>
      </w:r>
      <w:r w:rsidRPr="00F065C3">
        <w:rPr>
          <w:spacing w:val="80"/>
        </w:rPr>
        <w:t xml:space="preserve"> </w:t>
      </w:r>
      <w:r w:rsidRPr="00F065C3">
        <w:t>the developed</w:t>
      </w:r>
      <w:r w:rsidRPr="00F065C3">
        <w:rPr>
          <w:spacing w:val="40"/>
        </w:rPr>
        <w:t xml:space="preserve"> </w:t>
      </w:r>
      <w:r w:rsidRPr="00F065C3">
        <w:t>world,</w:t>
      </w:r>
      <w:r w:rsidRPr="00F065C3">
        <w:rPr>
          <w:spacing w:val="40"/>
        </w:rPr>
        <w:t xml:space="preserve"> </w:t>
      </w:r>
      <w:r w:rsidRPr="00F065C3">
        <w:t>it</w:t>
      </w:r>
      <w:r w:rsidRPr="00F065C3">
        <w:rPr>
          <w:spacing w:val="40"/>
        </w:rPr>
        <w:t xml:space="preserve"> </w:t>
      </w:r>
      <w:r w:rsidRPr="00F065C3">
        <w:t>is</w:t>
      </w:r>
      <w:r w:rsidRPr="00F065C3">
        <w:rPr>
          <w:spacing w:val="40"/>
        </w:rPr>
        <w:t xml:space="preserve"> </w:t>
      </w:r>
      <w:r w:rsidRPr="00F065C3">
        <w:t>so</w:t>
      </w:r>
      <w:r w:rsidRPr="00F065C3">
        <w:rPr>
          <w:spacing w:val="40"/>
        </w:rPr>
        <w:t xml:space="preserve"> </w:t>
      </w:r>
      <w:r w:rsidRPr="00F065C3">
        <w:t>poor</w:t>
      </w:r>
      <w:r w:rsidRPr="00F065C3">
        <w:rPr>
          <w:spacing w:val="40"/>
        </w:rPr>
        <w:t xml:space="preserve"> </w:t>
      </w:r>
      <w:r w:rsidRPr="00F065C3">
        <w:t>in</w:t>
      </w:r>
      <w:r w:rsidRPr="00F065C3">
        <w:rPr>
          <w:spacing w:val="40"/>
        </w:rPr>
        <w:t xml:space="preserve"> </w:t>
      </w:r>
      <w:r w:rsidRPr="00F065C3">
        <w:t>the</w:t>
      </w:r>
      <w:r w:rsidRPr="00F065C3">
        <w:rPr>
          <w:spacing w:val="40"/>
        </w:rPr>
        <w:t xml:space="preserve"> </w:t>
      </w:r>
      <w:r w:rsidRPr="00F065C3">
        <w:t>developing</w:t>
      </w:r>
      <w:r w:rsidRPr="00F065C3">
        <w:rPr>
          <w:spacing w:val="40"/>
        </w:rPr>
        <w:t xml:space="preserve"> </w:t>
      </w:r>
      <w:r w:rsidRPr="00F065C3">
        <w:t>countries</w:t>
      </w:r>
      <w:r w:rsidRPr="00F065C3">
        <w:rPr>
          <w:spacing w:val="40"/>
        </w:rPr>
        <w:t xml:space="preserve"> </w:t>
      </w:r>
      <w:r w:rsidRPr="00F065C3">
        <w:t>that</w:t>
      </w:r>
      <w:r w:rsidRPr="00F065C3">
        <w:rPr>
          <w:spacing w:val="40"/>
        </w:rPr>
        <w:t xml:space="preserve"> </w:t>
      </w:r>
      <w:r w:rsidRPr="00F065C3">
        <w:t>it</w:t>
      </w:r>
      <w:r w:rsidRPr="00F065C3">
        <w:rPr>
          <w:spacing w:val="40"/>
        </w:rPr>
        <w:t xml:space="preserve"> </w:t>
      </w:r>
      <w:r w:rsidRPr="00F065C3">
        <w:t>can</w:t>
      </w:r>
      <w:r w:rsidRPr="00F065C3">
        <w:rPr>
          <w:spacing w:val="40"/>
        </w:rPr>
        <w:t xml:space="preserve"> </w:t>
      </w:r>
      <w:r w:rsidRPr="00F065C3">
        <w:t>only</w:t>
      </w:r>
      <w:r w:rsidRPr="00F065C3">
        <w:rPr>
          <w:spacing w:val="40"/>
        </w:rPr>
        <w:t xml:space="preserve"> </w:t>
      </w:r>
      <w:r w:rsidRPr="00F065C3">
        <w:t>be described</w:t>
      </w:r>
      <w:r w:rsidRPr="00F065C3">
        <w:rPr>
          <w:spacing w:val="40"/>
        </w:rPr>
        <w:t xml:space="preserve"> </w:t>
      </w:r>
      <w:r w:rsidRPr="00F065C3">
        <w:t>as</w:t>
      </w:r>
      <w:r w:rsidRPr="00F065C3">
        <w:rPr>
          <w:spacing w:val="40"/>
        </w:rPr>
        <w:t xml:space="preserve"> </w:t>
      </w:r>
      <w:r w:rsidRPr="00F065C3">
        <w:t>wretched.</w:t>
      </w:r>
      <w:r w:rsidRPr="00F065C3">
        <w:rPr>
          <w:spacing w:val="40"/>
        </w:rPr>
        <w:t xml:space="preserve"> </w:t>
      </w:r>
      <w:r w:rsidRPr="00F065C3">
        <w:t>In</w:t>
      </w:r>
      <w:r w:rsidRPr="00F065C3">
        <w:rPr>
          <w:spacing w:val="40"/>
        </w:rPr>
        <w:t xml:space="preserve"> </w:t>
      </w:r>
      <w:r w:rsidRPr="00F065C3">
        <w:t>Nigeria,</w:t>
      </w:r>
      <w:r w:rsidRPr="00F065C3">
        <w:rPr>
          <w:spacing w:val="40"/>
        </w:rPr>
        <w:t xml:space="preserve"> </w:t>
      </w:r>
      <w:r w:rsidRPr="00F065C3">
        <w:t>for</w:t>
      </w:r>
      <w:r w:rsidRPr="00F065C3">
        <w:rPr>
          <w:spacing w:val="40"/>
        </w:rPr>
        <w:t xml:space="preserve"> </w:t>
      </w:r>
      <w:r w:rsidRPr="00F065C3">
        <w:t>instance,</w:t>
      </w:r>
      <w:r w:rsidRPr="00F065C3">
        <w:rPr>
          <w:spacing w:val="40"/>
        </w:rPr>
        <w:t xml:space="preserve"> </w:t>
      </w:r>
      <w:r w:rsidRPr="00F065C3">
        <w:t>a</w:t>
      </w:r>
      <w:r w:rsidRPr="00F065C3">
        <w:rPr>
          <w:spacing w:val="40"/>
        </w:rPr>
        <w:t xml:space="preserve"> </w:t>
      </w:r>
      <w:r w:rsidRPr="00F065C3">
        <w:t>combination</w:t>
      </w:r>
      <w:r w:rsidRPr="00F065C3">
        <w:rPr>
          <w:spacing w:val="40"/>
        </w:rPr>
        <w:t xml:space="preserve"> </w:t>
      </w:r>
      <w:r w:rsidRPr="00F065C3">
        <w:t>of</w:t>
      </w:r>
      <w:r w:rsidRPr="00F065C3">
        <w:rPr>
          <w:spacing w:val="40"/>
        </w:rPr>
        <w:t xml:space="preserve"> </w:t>
      </w:r>
      <w:r w:rsidRPr="00F065C3">
        <w:t>cultural</w:t>
      </w:r>
      <w:r w:rsidRPr="00F065C3">
        <w:rPr>
          <w:spacing w:val="40"/>
        </w:rPr>
        <w:t xml:space="preserve"> </w:t>
      </w:r>
      <w:r w:rsidRPr="00F065C3">
        <w:t>and religious</w:t>
      </w:r>
      <w:r w:rsidRPr="00F065C3">
        <w:rPr>
          <w:spacing w:val="-1"/>
        </w:rPr>
        <w:t xml:space="preserve"> </w:t>
      </w:r>
      <w:r w:rsidRPr="00F065C3">
        <w:t>factor</w:t>
      </w:r>
      <w:r w:rsidRPr="00F065C3">
        <w:rPr>
          <w:spacing w:val="-1"/>
        </w:rPr>
        <w:t xml:space="preserve"> </w:t>
      </w:r>
      <w:r w:rsidRPr="00F065C3">
        <w:t>has</w:t>
      </w:r>
      <w:r w:rsidRPr="00F065C3">
        <w:rPr>
          <w:spacing w:val="-1"/>
        </w:rPr>
        <w:t xml:space="preserve"> </w:t>
      </w:r>
      <w:r w:rsidRPr="00F065C3">
        <w:t>reduced</w:t>
      </w:r>
      <w:r w:rsidRPr="00F065C3">
        <w:rPr>
          <w:spacing w:val="-1"/>
        </w:rPr>
        <w:t xml:space="preserve"> </w:t>
      </w:r>
      <w:r w:rsidRPr="00F065C3">
        <w:t>women</w:t>
      </w:r>
      <w:r w:rsidRPr="00F065C3">
        <w:rPr>
          <w:spacing w:val="-1"/>
        </w:rPr>
        <w:t xml:space="preserve"> </w:t>
      </w:r>
      <w:r w:rsidRPr="00F065C3">
        <w:t>to</w:t>
      </w:r>
      <w:r w:rsidRPr="00F065C3">
        <w:rPr>
          <w:spacing w:val="-1"/>
        </w:rPr>
        <w:t xml:space="preserve"> </w:t>
      </w:r>
      <w:r w:rsidRPr="00F065C3">
        <w:t>more</w:t>
      </w:r>
      <w:r w:rsidRPr="00F065C3">
        <w:rPr>
          <w:spacing w:val="-2"/>
        </w:rPr>
        <w:t xml:space="preserve"> </w:t>
      </w:r>
      <w:r w:rsidRPr="00F065C3">
        <w:t>appendages</w:t>
      </w:r>
      <w:r w:rsidRPr="00F065C3">
        <w:rPr>
          <w:spacing w:val="-1"/>
        </w:rPr>
        <w:t xml:space="preserve"> </w:t>
      </w:r>
      <w:r w:rsidRPr="00F065C3">
        <w:t>of</w:t>
      </w:r>
      <w:r w:rsidRPr="00F065C3">
        <w:rPr>
          <w:spacing w:val="-1"/>
        </w:rPr>
        <w:t xml:space="preserve"> </w:t>
      </w:r>
      <w:r w:rsidRPr="00F065C3">
        <w:t>their</w:t>
      </w:r>
      <w:r w:rsidRPr="00F065C3">
        <w:rPr>
          <w:spacing w:val="-1"/>
        </w:rPr>
        <w:t xml:space="preserve"> </w:t>
      </w:r>
      <w:r w:rsidRPr="00F065C3">
        <w:t>male</w:t>
      </w:r>
      <w:r w:rsidRPr="00F065C3">
        <w:rPr>
          <w:spacing w:val="-2"/>
        </w:rPr>
        <w:t xml:space="preserve"> </w:t>
      </w:r>
      <w:r w:rsidRPr="00F065C3">
        <w:t>counterparts. Current</w:t>
      </w:r>
      <w:r w:rsidRPr="00F065C3">
        <w:rPr>
          <w:spacing w:val="80"/>
        </w:rPr>
        <w:t xml:space="preserve"> </w:t>
      </w:r>
      <w:r w:rsidRPr="00F065C3">
        <w:t>trends</w:t>
      </w:r>
      <w:r w:rsidRPr="00F065C3">
        <w:rPr>
          <w:spacing w:val="80"/>
        </w:rPr>
        <w:t xml:space="preserve"> </w:t>
      </w:r>
      <w:r w:rsidRPr="00F065C3">
        <w:t>in</w:t>
      </w:r>
      <w:r w:rsidRPr="00F065C3">
        <w:rPr>
          <w:spacing w:val="80"/>
        </w:rPr>
        <w:t xml:space="preserve"> </w:t>
      </w:r>
      <w:r w:rsidRPr="00F065C3">
        <w:t>Journalism</w:t>
      </w:r>
      <w:r w:rsidRPr="00F065C3">
        <w:rPr>
          <w:spacing w:val="80"/>
        </w:rPr>
        <w:t xml:space="preserve"> </w:t>
      </w:r>
      <w:r w:rsidRPr="00F065C3">
        <w:t>recruitment</w:t>
      </w:r>
      <w:r w:rsidRPr="00F065C3">
        <w:rPr>
          <w:spacing w:val="80"/>
        </w:rPr>
        <w:t xml:space="preserve"> </w:t>
      </w:r>
      <w:r w:rsidRPr="00F065C3">
        <w:t>in</w:t>
      </w:r>
      <w:r w:rsidRPr="00F065C3">
        <w:rPr>
          <w:spacing w:val="80"/>
        </w:rPr>
        <w:t xml:space="preserve"> </w:t>
      </w:r>
      <w:r w:rsidRPr="00F065C3">
        <w:t>Nigeria</w:t>
      </w:r>
      <w:r w:rsidRPr="00F065C3">
        <w:rPr>
          <w:spacing w:val="80"/>
        </w:rPr>
        <w:t xml:space="preserve"> </w:t>
      </w:r>
      <w:r w:rsidRPr="00F065C3">
        <w:t>indicate</w:t>
      </w:r>
      <w:r w:rsidRPr="00F065C3">
        <w:rPr>
          <w:spacing w:val="80"/>
        </w:rPr>
        <w:t xml:space="preserve"> </w:t>
      </w:r>
      <w:r w:rsidRPr="00F065C3">
        <w:t>that</w:t>
      </w:r>
      <w:r w:rsidRPr="00F065C3">
        <w:rPr>
          <w:spacing w:val="80"/>
        </w:rPr>
        <w:t xml:space="preserve"> </w:t>
      </w:r>
      <w:r w:rsidRPr="00F065C3">
        <w:t>the Nigerian</w:t>
      </w:r>
      <w:r w:rsidRPr="00F065C3">
        <w:rPr>
          <w:spacing w:val="33"/>
        </w:rPr>
        <w:t xml:space="preserve"> </w:t>
      </w:r>
      <w:r w:rsidRPr="00F065C3">
        <w:t>journalist</w:t>
      </w:r>
      <w:r w:rsidRPr="00F065C3">
        <w:rPr>
          <w:spacing w:val="34"/>
        </w:rPr>
        <w:t xml:space="preserve"> </w:t>
      </w:r>
      <w:r w:rsidRPr="00F065C3">
        <w:t>of</w:t>
      </w:r>
      <w:r w:rsidRPr="00F065C3">
        <w:rPr>
          <w:spacing w:val="33"/>
        </w:rPr>
        <w:t xml:space="preserve"> </w:t>
      </w:r>
      <w:r w:rsidRPr="00F065C3">
        <w:t>the</w:t>
      </w:r>
      <w:r w:rsidRPr="00F065C3">
        <w:rPr>
          <w:spacing w:val="33"/>
        </w:rPr>
        <w:t xml:space="preserve"> </w:t>
      </w:r>
      <w:r w:rsidRPr="00F065C3">
        <w:t>future</w:t>
      </w:r>
      <w:r w:rsidRPr="00F065C3">
        <w:rPr>
          <w:spacing w:val="32"/>
        </w:rPr>
        <w:t xml:space="preserve"> </w:t>
      </w:r>
      <w:r w:rsidRPr="00F065C3">
        <w:t>will</w:t>
      </w:r>
      <w:r w:rsidRPr="00F065C3">
        <w:rPr>
          <w:spacing w:val="34"/>
        </w:rPr>
        <w:t xml:space="preserve"> </w:t>
      </w:r>
      <w:r w:rsidRPr="00F065C3">
        <w:t>have</w:t>
      </w:r>
      <w:r w:rsidRPr="00F065C3">
        <w:rPr>
          <w:spacing w:val="32"/>
        </w:rPr>
        <w:t xml:space="preserve"> </w:t>
      </w:r>
      <w:r w:rsidRPr="00F065C3">
        <w:t>pass</w:t>
      </w:r>
      <w:r w:rsidRPr="00F065C3">
        <w:rPr>
          <w:spacing w:val="34"/>
        </w:rPr>
        <w:t xml:space="preserve"> </w:t>
      </w:r>
      <w:r w:rsidRPr="00F065C3">
        <w:t>through</w:t>
      </w:r>
      <w:r w:rsidRPr="00F065C3">
        <w:rPr>
          <w:spacing w:val="33"/>
        </w:rPr>
        <w:t xml:space="preserve"> </w:t>
      </w:r>
      <w:r w:rsidRPr="00F065C3">
        <w:t>a</w:t>
      </w:r>
      <w:r w:rsidRPr="00F065C3">
        <w:rPr>
          <w:spacing w:val="32"/>
        </w:rPr>
        <w:t xml:space="preserve"> </w:t>
      </w:r>
      <w:r w:rsidRPr="00F065C3">
        <w:t>tertiary</w:t>
      </w:r>
      <w:r w:rsidRPr="00F065C3">
        <w:rPr>
          <w:spacing w:val="28"/>
        </w:rPr>
        <w:t xml:space="preserve"> </w:t>
      </w:r>
      <w:r w:rsidRPr="00F065C3">
        <w:t>to</w:t>
      </w:r>
      <w:r w:rsidRPr="00F065C3">
        <w:rPr>
          <w:spacing w:val="34"/>
        </w:rPr>
        <w:t xml:space="preserve"> </w:t>
      </w:r>
      <w:r w:rsidRPr="00F065C3">
        <w:t>acquire</w:t>
      </w:r>
      <w:r w:rsidRPr="00F065C3">
        <w:rPr>
          <w:spacing w:val="32"/>
        </w:rPr>
        <w:t xml:space="preserve"> </w:t>
      </w:r>
      <w:r w:rsidRPr="00F065C3">
        <w:t>the minimum of a diploma in Mass Communication/ Journalism</w:t>
      </w:r>
      <w:r w:rsidRPr="00F065C3">
        <w:rPr>
          <w:spacing w:val="32"/>
        </w:rPr>
        <w:t xml:space="preserve"> </w:t>
      </w:r>
      <w:r w:rsidRPr="00F065C3">
        <w:t>as stipulated by the</w:t>
      </w:r>
      <w:r w:rsidRPr="00F065C3">
        <w:rPr>
          <w:spacing w:val="80"/>
        </w:rPr>
        <w:t xml:space="preserve"> </w:t>
      </w:r>
      <w:r w:rsidRPr="00F065C3">
        <w:t>Nigerian Union of Journalists (NUJ). The proliferation of journalism „schools in</w:t>
      </w:r>
      <w:r w:rsidRPr="00F065C3">
        <w:rPr>
          <w:spacing w:val="80"/>
        </w:rPr>
        <w:t xml:space="preserve"> </w:t>
      </w:r>
      <w:r w:rsidRPr="00F065C3">
        <w:t>the country despite the negative influence which this proliferation could generate</w:t>
      </w:r>
      <w:r w:rsidRPr="00F065C3">
        <w:rPr>
          <w:spacing w:val="40"/>
        </w:rPr>
        <w:t xml:space="preserve"> </w:t>
      </w:r>
      <w:r w:rsidRPr="00F065C3">
        <w:t>(</w:t>
      </w:r>
      <w:proofErr w:type="spellStart"/>
      <w:r w:rsidRPr="00F065C3">
        <w:t>Akinfeleye</w:t>
      </w:r>
      <w:proofErr w:type="spellEnd"/>
      <w:r w:rsidRPr="00F065C3">
        <w:t>,</w:t>
      </w:r>
      <w:r w:rsidRPr="00F065C3">
        <w:rPr>
          <w:spacing w:val="66"/>
        </w:rPr>
        <w:t xml:space="preserve"> </w:t>
      </w:r>
      <w:r w:rsidRPr="00F065C3">
        <w:t>1987,</w:t>
      </w:r>
      <w:r w:rsidRPr="00F065C3">
        <w:rPr>
          <w:spacing w:val="69"/>
        </w:rPr>
        <w:t xml:space="preserve"> </w:t>
      </w:r>
      <w:proofErr w:type="spellStart"/>
      <w:r w:rsidRPr="00F065C3">
        <w:t>Okunna</w:t>
      </w:r>
      <w:proofErr w:type="spellEnd"/>
      <w:r w:rsidRPr="00F065C3">
        <w:t>,</w:t>
      </w:r>
      <w:r w:rsidRPr="00F065C3">
        <w:rPr>
          <w:spacing w:val="69"/>
        </w:rPr>
        <w:t xml:space="preserve"> </w:t>
      </w:r>
      <w:r w:rsidRPr="00F065C3">
        <w:t>1987),</w:t>
      </w:r>
      <w:r w:rsidRPr="00F065C3">
        <w:rPr>
          <w:spacing w:val="68"/>
        </w:rPr>
        <w:t xml:space="preserve"> </w:t>
      </w:r>
      <w:r w:rsidRPr="00F065C3">
        <w:t>has</w:t>
      </w:r>
      <w:r w:rsidRPr="00F065C3">
        <w:rPr>
          <w:spacing w:val="69"/>
        </w:rPr>
        <w:t xml:space="preserve"> </w:t>
      </w:r>
      <w:r w:rsidRPr="00F065C3">
        <w:t>already</w:t>
      </w:r>
      <w:r w:rsidRPr="00F065C3">
        <w:rPr>
          <w:spacing w:val="66"/>
        </w:rPr>
        <w:t xml:space="preserve"> </w:t>
      </w:r>
      <w:r w:rsidRPr="00F065C3">
        <w:t>provided</w:t>
      </w:r>
      <w:r w:rsidRPr="00F065C3">
        <w:rPr>
          <w:spacing w:val="67"/>
        </w:rPr>
        <w:t xml:space="preserve"> </w:t>
      </w:r>
      <w:r w:rsidRPr="00F065C3">
        <w:t>many</w:t>
      </w:r>
      <w:r w:rsidRPr="00F065C3">
        <w:rPr>
          <w:spacing w:val="64"/>
        </w:rPr>
        <w:t xml:space="preserve"> </w:t>
      </w:r>
      <w:proofErr w:type="spellStart"/>
      <w:r w:rsidRPr="00F065C3">
        <w:t>centres</w:t>
      </w:r>
      <w:proofErr w:type="spellEnd"/>
      <w:r w:rsidRPr="00F065C3">
        <w:rPr>
          <w:spacing w:val="71"/>
        </w:rPr>
        <w:t xml:space="preserve"> </w:t>
      </w:r>
      <w:r w:rsidRPr="00F065C3">
        <w:rPr>
          <w:spacing w:val="-2"/>
        </w:rPr>
        <w:t>where</w:t>
      </w:r>
      <w:r w:rsidR="00364271">
        <w:t xml:space="preserve"> </w:t>
      </w:r>
      <w:r w:rsidRPr="00F065C3">
        <w:t>formal</w:t>
      </w:r>
      <w:r w:rsidRPr="00F065C3">
        <w:rPr>
          <w:spacing w:val="-3"/>
        </w:rPr>
        <w:t xml:space="preserve"> </w:t>
      </w:r>
      <w:r w:rsidRPr="00F065C3">
        <w:t>journalism</w:t>
      </w:r>
      <w:r w:rsidRPr="00F065C3">
        <w:rPr>
          <w:spacing w:val="-1"/>
        </w:rPr>
        <w:t xml:space="preserve"> </w:t>
      </w:r>
      <w:r w:rsidRPr="00F065C3">
        <w:t>education</w:t>
      </w:r>
      <w:r w:rsidRPr="00F065C3">
        <w:rPr>
          <w:spacing w:val="-1"/>
        </w:rPr>
        <w:t xml:space="preserve"> </w:t>
      </w:r>
      <w:r w:rsidRPr="00F065C3">
        <w:t>can</w:t>
      </w:r>
      <w:r w:rsidRPr="00F065C3">
        <w:rPr>
          <w:spacing w:val="-1"/>
        </w:rPr>
        <w:t xml:space="preserve"> </w:t>
      </w:r>
      <w:r w:rsidRPr="00F065C3">
        <w:t>be</w:t>
      </w:r>
      <w:r w:rsidRPr="00F065C3">
        <w:rPr>
          <w:spacing w:val="-2"/>
        </w:rPr>
        <w:t xml:space="preserve"> </w:t>
      </w:r>
      <w:r w:rsidRPr="00F065C3">
        <w:t>acquired</w:t>
      </w:r>
      <w:r w:rsidRPr="00F065C3">
        <w:rPr>
          <w:spacing w:val="1"/>
        </w:rPr>
        <w:t xml:space="preserve"> </w:t>
      </w:r>
      <w:r w:rsidRPr="00F065C3">
        <w:t>at</w:t>
      </w:r>
      <w:r w:rsidRPr="00F065C3">
        <w:rPr>
          <w:spacing w:val="-1"/>
        </w:rPr>
        <w:t xml:space="preserve"> </w:t>
      </w:r>
      <w:r w:rsidRPr="00F065C3">
        <w:t>the</w:t>
      </w:r>
      <w:r w:rsidRPr="00F065C3">
        <w:rPr>
          <w:spacing w:val="-2"/>
        </w:rPr>
        <w:t xml:space="preserve"> </w:t>
      </w:r>
      <w:r w:rsidRPr="00F065C3">
        <w:t>tertiary</w:t>
      </w:r>
      <w:r w:rsidRPr="00F065C3">
        <w:rPr>
          <w:spacing w:val="-5"/>
        </w:rPr>
        <w:t xml:space="preserve"> </w:t>
      </w:r>
      <w:r w:rsidRPr="00F065C3">
        <w:rPr>
          <w:spacing w:val="-2"/>
        </w:rPr>
        <w:t>level.</w:t>
      </w:r>
    </w:p>
    <w:p w:rsidR="00364271" w:rsidRDefault="00F065C3" w:rsidP="005821BD">
      <w:pPr>
        <w:pStyle w:val="BodyText"/>
        <w:spacing w:line="360" w:lineRule="auto"/>
        <w:ind w:left="-90" w:right="-270" w:firstLine="540"/>
        <w:jc w:val="both"/>
      </w:pPr>
      <w:r w:rsidRPr="00F065C3">
        <w:t>But still female Journalist still have negative Attitude towards Journalism because of the cultural and religious factors that reduces them to mere appendages of the male counterpart.</w:t>
      </w:r>
    </w:p>
    <w:p w:rsidR="00F065C3" w:rsidRDefault="00F065C3" w:rsidP="005821BD">
      <w:pPr>
        <w:pStyle w:val="BodyText"/>
        <w:spacing w:line="360" w:lineRule="auto"/>
        <w:ind w:left="-90" w:right="-270" w:firstLine="540"/>
        <w:jc w:val="both"/>
      </w:pPr>
      <w:r w:rsidRPr="00F065C3">
        <w:t>According to previous researchers in the media, Women female have Negative</w:t>
      </w:r>
      <w:r w:rsidRPr="00F065C3">
        <w:rPr>
          <w:spacing w:val="50"/>
        </w:rPr>
        <w:t xml:space="preserve"> </w:t>
      </w:r>
      <w:r w:rsidRPr="00F065C3">
        <w:t>Attitude</w:t>
      </w:r>
      <w:r w:rsidRPr="00F065C3">
        <w:rPr>
          <w:spacing w:val="51"/>
        </w:rPr>
        <w:t xml:space="preserve"> </w:t>
      </w:r>
      <w:r w:rsidRPr="00F065C3">
        <w:t>towards</w:t>
      </w:r>
      <w:r w:rsidRPr="00F065C3">
        <w:rPr>
          <w:spacing w:val="51"/>
        </w:rPr>
        <w:t xml:space="preserve"> </w:t>
      </w:r>
      <w:r w:rsidRPr="00F065C3">
        <w:t>practicing</w:t>
      </w:r>
      <w:r w:rsidRPr="00F065C3">
        <w:rPr>
          <w:spacing w:val="49"/>
        </w:rPr>
        <w:t xml:space="preserve"> </w:t>
      </w:r>
      <w:r w:rsidRPr="00F065C3">
        <w:t>Journalism</w:t>
      </w:r>
      <w:r w:rsidRPr="00F065C3">
        <w:rPr>
          <w:spacing w:val="49"/>
        </w:rPr>
        <w:t xml:space="preserve"> </w:t>
      </w:r>
      <w:r w:rsidRPr="00F065C3">
        <w:t>as</w:t>
      </w:r>
      <w:r w:rsidRPr="00F065C3">
        <w:rPr>
          <w:spacing w:val="51"/>
        </w:rPr>
        <w:t xml:space="preserve"> </w:t>
      </w:r>
      <w:r w:rsidRPr="00F065C3">
        <w:t>their</w:t>
      </w:r>
      <w:r w:rsidRPr="00F065C3">
        <w:rPr>
          <w:spacing w:val="50"/>
        </w:rPr>
        <w:t xml:space="preserve"> </w:t>
      </w:r>
      <w:r w:rsidRPr="00F065C3">
        <w:t>career</w:t>
      </w:r>
      <w:r w:rsidRPr="00F065C3">
        <w:rPr>
          <w:spacing w:val="50"/>
        </w:rPr>
        <w:t xml:space="preserve"> </w:t>
      </w:r>
      <w:r w:rsidRPr="00F065C3">
        <w:t>because</w:t>
      </w:r>
      <w:r w:rsidRPr="00F065C3">
        <w:rPr>
          <w:spacing w:val="52"/>
        </w:rPr>
        <w:t xml:space="preserve"> </w:t>
      </w:r>
      <w:r w:rsidRPr="00F065C3">
        <w:t>of</w:t>
      </w:r>
      <w:r w:rsidRPr="00F065C3">
        <w:rPr>
          <w:spacing w:val="51"/>
        </w:rPr>
        <w:t xml:space="preserve"> </w:t>
      </w:r>
      <w:r w:rsidRPr="00F065C3">
        <w:rPr>
          <w:spacing w:val="-5"/>
        </w:rPr>
        <w:t>the</w:t>
      </w:r>
      <w:r w:rsidR="005E25A1">
        <w:t xml:space="preserve"> </w:t>
      </w:r>
      <w:r w:rsidRPr="00F065C3">
        <w:t>hazards involved in the profession. For instance on 30</w:t>
      </w:r>
      <w:r w:rsidRPr="00F065C3">
        <w:rPr>
          <w:vertAlign w:val="superscript"/>
        </w:rPr>
        <w:t>th</w:t>
      </w:r>
      <w:r w:rsidRPr="00F065C3">
        <w:t xml:space="preserve"> October 2011 the media community was shaken recently by events that eroded the gains made in freedom</w:t>
      </w:r>
      <w:r w:rsidRPr="00F065C3">
        <w:rPr>
          <w:spacing w:val="40"/>
        </w:rPr>
        <w:t xml:space="preserve"> </w:t>
      </w:r>
      <w:r w:rsidRPr="00F065C3">
        <w:t>of Expression, since the country returned to Democratic Government. One of</w:t>
      </w:r>
      <w:r w:rsidRPr="00F065C3">
        <w:rPr>
          <w:spacing w:val="40"/>
        </w:rPr>
        <w:t xml:space="preserve"> </w:t>
      </w:r>
      <w:r w:rsidRPr="00F065C3">
        <w:t xml:space="preserve">which was the killing of a Reporter with the Nigeria Television Authority (NTA) by unknown gun men in his resident in </w:t>
      </w:r>
      <w:proofErr w:type="spellStart"/>
      <w:r w:rsidRPr="00F065C3">
        <w:t>Malduguri</w:t>
      </w:r>
      <w:proofErr w:type="spellEnd"/>
      <w:r w:rsidRPr="00F065C3">
        <w:t xml:space="preserve"> adding to the long list of 90 Journalist who have died that year on the job.</w:t>
      </w:r>
    </w:p>
    <w:p w:rsidR="009125CB" w:rsidRPr="00F065C3" w:rsidRDefault="009125CB" w:rsidP="005821BD">
      <w:pPr>
        <w:pStyle w:val="BodyText"/>
        <w:spacing w:line="360" w:lineRule="auto"/>
        <w:ind w:left="-90" w:right="-270" w:firstLine="540"/>
        <w:jc w:val="both"/>
      </w:pPr>
    </w:p>
    <w:p w:rsidR="00F065C3" w:rsidRPr="00F065C3" w:rsidRDefault="00F065C3" w:rsidP="005821BD">
      <w:pPr>
        <w:pStyle w:val="Heading2"/>
        <w:numPr>
          <w:ilvl w:val="2"/>
          <w:numId w:val="19"/>
        </w:numPr>
        <w:tabs>
          <w:tab w:val="left" w:pos="1032"/>
        </w:tabs>
        <w:spacing w:line="360" w:lineRule="auto"/>
        <w:ind w:left="-90" w:right="-270" w:firstLine="540"/>
      </w:pPr>
      <w:r w:rsidRPr="00F065C3">
        <w:t>Discrimination</w:t>
      </w:r>
      <w:r w:rsidRPr="00F065C3">
        <w:rPr>
          <w:spacing w:val="-3"/>
        </w:rPr>
        <w:t xml:space="preserve"> </w:t>
      </w:r>
      <w:r w:rsidRPr="00F065C3">
        <w:t>of</w:t>
      </w:r>
      <w:r w:rsidRPr="00F065C3">
        <w:rPr>
          <w:spacing w:val="-2"/>
        </w:rPr>
        <w:t xml:space="preserve"> </w:t>
      </w:r>
      <w:r w:rsidRPr="00F065C3">
        <w:t>Female</w:t>
      </w:r>
      <w:r w:rsidRPr="00F065C3">
        <w:rPr>
          <w:spacing w:val="-2"/>
        </w:rPr>
        <w:t xml:space="preserve"> Journalism</w:t>
      </w:r>
    </w:p>
    <w:p w:rsidR="00F065C3" w:rsidRPr="00F065C3" w:rsidRDefault="00F065C3" w:rsidP="005821BD">
      <w:pPr>
        <w:pStyle w:val="BodyText"/>
        <w:spacing w:before="271" w:line="360" w:lineRule="auto"/>
        <w:ind w:left="-90" w:right="-270" w:firstLine="540"/>
        <w:jc w:val="both"/>
      </w:pPr>
      <w:r w:rsidRPr="00F065C3">
        <w:t>The Concept of Discrimination Against Women Journalists tells us women studies which is basically women focused have in recent time received the</w:t>
      </w:r>
      <w:r w:rsidRPr="00F065C3">
        <w:rPr>
          <w:spacing w:val="40"/>
        </w:rPr>
        <w:t xml:space="preserve"> </w:t>
      </w:r>
      <w:r w:rsidRPr="00F065C3">
        <w:t>attention of UNESCO (1975 – 1985), the ten – year “toward Equality under the</w:t>
      </w:r>
      <w:r w:rsidRPr="00F065C3">
        <w:rPr>
          <w:spacing w:val="40"/>
        </w:rPr>
        <w:t xml:space="preserve"> </w:t>
      </w:r>
      <w:r w:rsidRPr="00F065C3">
        <w:t xml:space="preserve">UN Decade for women in Asia, Africa, Latin and South </w:t>
      </w:r>
      <w:r w:rsidRPr="00F065C3">
        <w:lastRenderedPageBreak/>
        <w:t>American”, have brought women issues such as unequal job opportunities, cultural barriers, low economic and political Empowerment and Human Right Abuse.</w:t>
      </w:r>
    </w:p>
    <w:p w:rsidR="00F065C3" w:rsidRDefault="00F065C3" w:rsidP="005821BD">
      <w:pPr>
        <w:pStyle w:val="BodyText"/>
        <w:spacing w:before="1" w:line="360" w:lineRule="auto"/>
        <w:ind w:left="-90" w:right="-270" w:firstLine="540"/>
        <w:jc w:val="both"/>
      </w:pPr>
      <w:r w:rsidRPr="00F065C3">
        <w:t xml:space="preserve">Some Nigerians have established </w:t>
      </w:r>
      <w:proofErr w:type="spellStart"/>
      <w:r w:rsidRPr="00F065C3">
        <w:t>Non Governmental</w:t>
      </w:r>
      <w:proofErr w:type="spellEnd"/>
      <w:r w:rsidRPr="00F065C3">
        <w:t xml:space="preserve"> Organization (NGOs) such as Women in Nigeria (WIN), Gender Resource Network (GRN) and Gender and</w:t>
      </w:r>
      <w:r w:rsidRPr="00F065C3">
        <w:rPr>
          <w:spacing w:val="-3"/>
        </w:rPr>
        <w:t xml:space="preserve"> </w:t>
      </w:r>
      <w:r w:rsidRPr="00F065C3">
        <w:t>Development</w:t>
      </w:r>
      <w:r w:rsidRPr="00F065C3">
        <w:rPr>
          <w:spacing w:val="-3"/>
        </w:rPr>
        <w:t xml:space="preserve"> </w:t>
      </w:r>
      <w:r w:rsidRPr="00F065C3">
        <w:t>Action</w:t>
      </w:r>
      <w:r w:rsidRPr="00F065C3">
        <w:rPr>
          <w:spacing w:val="-3"/>
        </w:rPr>
        <w:t xml:space="preserve"> </w:t>
      </w:r>
      <w:r w:rsidRPr="00F065C3">
        <w:t>(GADA).</w:t>
      </w:r>
      <w:r w:rsidRPr="00F065C3">
        <w:rPr>
          <w:spacing w:val="-3"/>
        </w:rPr>
        <w:t xml:space="preserve"> </w:t>
      </w:r>
      <w:r w:rsidRPr="00F065C3">
        <w:t>Since</w:t>
      </w:r>
      <w:r w:rsidRPr="00F065C3">
        <w:rPr>
          <w:spacing w:val="-3"/>
        </w:rPr>
        <w:t xml:space="preserve"> </w:t>
      </w:r>
      <w:r w:rsidRPr="00F065C3">
        <w:t>it</w:t>
      </w:r>
      <w:r w:rsidRPr="00F065C3">
        <w:rPr>
          <w:spacing w:val="-3"/>
        </w:rPr>
        <w:t xml:space="preserve"> </w:t>
      </w:r>
      <w:r w:rsidRPr="00F065C3">
        <w:t>has</w:t>
      </w:r>
      <w:r w:rsidRPr="00F065C3">
        <w:rPr>
          <w:spacing w:val="-1"/>
        </w:rPr>
        <w:t xml:space="preserve"> </w:t>
      </w:r>
      <w:r w:rsidRPr="00F065C3">
        <w:t>been</w:t>
      </w:r>
      <w:r w:rsidRPr="00F065C3">
        <w:rPr>
          <w:spacing w:val="-3"/>
        </w:rPr>
        <w:t xml:space="preserve"> </w:t>
      </w:r>
      <w:r w:rsidRPr="00F065C3">
        <w:t>noticed</w:t>
      </w:r>
      <w:r w:rsidRPr="00F065C3">
        <w:rPr>
          <w:spacing w:val="-1"/>
        </w:rPr>
        <w:t xml:space="preserve"> </w:t>
      </w:r>
      <w:r w:rsidRPr="00F065C3">
        <w:t>that</w:t>
      </w:r>
      <w:r w:rsidRPr="00F065C3">
        <w:rPr>
          <w:spacing w:val="-3"/>
        </w:rPr>
        <w:t xml:space="preserve"> </w:t>
      </w:r>
      <w:r w:rsidRPr="00F065C3">
        <w:t>women</w:t>
      </w:r>
      <w:r w:rsidRPr="00F065C3">
        <w:rPr>
          <w:spacing w:val="-1"/>
        </w:rPr>
        <w:t xml:space="preserve"> </w:t>
      </w:r>
      <w:r w:rsidRPr="00F065C3">
        <w:t>are</w:t>
      </w:r>
      <w:r w:rsidRPr="00F065C3">
        <w:rPr>
          <w:spacing w:val="-4"/>
        </w:rPr>
        <w:t xml:space="preserve"> </w:t>
      </w:r>
      <w:r w:rsidRPr="00F065C3">
        <w:t>object of discrimination, all these was established to advance the needs of Nigerian women by</w:t>
      </w:r>
      <w:r w:rsidRPr="00F065C3">
        <w:rPr>
          <w:spacing w:val="-1"/>
        </w:rPr>
        <w:t xml:space="preserve"> </w:t>
      </w:r>
      <w:r w:rsidRPr="00F065C3">
        <w:t>calling</w:t>
      </w:r>
      <w:r w:rsidRPr="00F065C3">
        <w:rPr>
          <w:spacing w:val="-1"/>
        </w:rPr>
        <w:t xml:space="preserve"> </w:t>
      </w:r>
      <w:r w:rsidRPr="00F065C3">
        <w:t>for the abolition of obnoxious cultural practices that have placed women at the background making their participation in both social, political and economic activities in effective.</w:t>
      </w:r>
    </w:p>
    <w:p w:rsidR="00F065C3" w:rsidRPr="00F065C3" w:rsidRDefault="00F065C3" w:rsidP="005821BD">
      <w:pPr>
        <w:pStyle w:val="BodyText"/>
        <w:spacing w:before="1" w:line="360" w:lineRule="auto"/>
        <w:ind w:left="-90" w:right="-270" w:firstLine="540"/>
        <w:jc w:val="both"/>
      </w:pPr>
      <w:r w:rsidRPr="00F065C3">
        <w:t>Again, women are presently</w:t>
      </w:r>
      <w:r w:rsidRPr="00F065C3">
        <w:rPr>
          <w:spacing w:val="-2"/>
        </w:rPr>
        <w:t xml:space="preserve"> </w:t>
      </w:r>
      <w:r w:rsidRPr="00F065C3">
        <w:t>discriminated against and largely</w:t>
      </w:r>
      <w:r w:rsidRPr="00F065C3">
        <w:rPr>
          <w:spacing w:val="-2"/>
        </w:rPr>
        <w:t xml:space="preserve"> </w:t>
      </w:r>
      <w:r w:rsidRPr="00F065C3">
        <w:t xml:space="preserve">marginalized in many fields is known fact. According to Peter (2001. P, 3) less </w:t>
      </w:r>
      <w:proofErr w:type="spellStart"/>
      <w:r w:rsidRPr="00F065C3">
        <w:t>that</w:t>
      </w:r>
      <w:proofErr w:type="spellEnd"/>
      <w:r w:rsidRPr="00F065C3">
        <w:t xml:space="preserve"> fifty years ago, Journalism was an almost exclusively</w:t>
      </w:r>
      <w:r w:rsidRPr="00F065C3">
        <w:rPr>
          <w:spacing w:val="-4"/>
        </w:rPr>
        <w:t xml:space="preserve"> </w:t>
      </w:r>
      <w:r w:rsidRPr="00F065C3">
        <w:t>male profession, female journalists, she says were the exception and women were discouraged to enter journalism. Journalism therefore was a mescaline profession. This assertion according to item (1996: P. 189), was perhaps the origin of the “select sex”.</w:t>
      </w:r>
    </w:p>
    <w:p w:rsidR="00F065C3" w:rsidRPr="00F065C3" w:rsidRDefault="00F065C3" w:rsidP="005821BD">
      <w:pPr>
        <w:pStyle w:val="BodyText"/>
        <w:spacing w:before="1" w:line="360" w:lineRule="auto"/>
        <w:ind w:left="-90" w:right="-270" w:firstLine="540"/>
        <w:jc w:val="both"/>
      </w:pPr>
      <w:r w:rsidRPr="00F065C3">
        <w:t>In some countries, for instance, notes Peter (2001. P, 3), particularly in</w:t>
      </w:r>
      <w:r w:rsidRPr="00F065C3">
        <w:rPr>
          <w:spacing w:val="40"/>
        </w:rPr>
        <w:t xml:space="preserve"> </w:t>
      </w:r>
      <w:r w:rsidRPr="00F065C3">
        <w:t xml:space="preserve">parts of central and Eastern Europe, women make up the majority of working Journalists. For instance Iran, a women was appointed as the president of Advisors in charge of press affairs. In Nigeria, a women, </w:t>
      </w:r>
      <w:proofErr w:type="spellStart"/>
      <w:r w:rsidRPr="00F065C3">
        <w:t>Bemi</w:t>
      </w:r>
      <w:proofErr w:type="spellEnd"/>
      <w:r w:rsidRPr="00F065C3">
        <w:t xml:space="preserve"> Oyo was appointed special Adviser on Media and publicity to the former president chief </w:t>
      </w:r>
      <w:proofErr w:type="spellStart"/>
      <w:r w:rsidRPr="00F065C3">
        <w:t>Olusegu</w:t>
      </w:r>
      <w:proofErr w:type="spellEnd"/>
      <w:r w:rsidRPr="00F065C3">
        <w:t xml:space="preserve"> </w:t>
      </w:r>
      <w:proofErr w:type="spellStart"/>
      <w:r w:rsidRPr="00F065C3">
        <w:t>Obasanjo</w:t>
      </w:r>
      <w:proofErr w:type="spellEnd"/>
      <w:r w:rsidRPr="00F065C3">
        <w:t>, United Nations Women Watch of June 2003 revealed that, in the British Broadcasting corporation (BBC) in the United Kingdom, women is Senior Executive positions increased from 19 percent to 29 percent in 1996-1988. The BBC‟s goal was to have women occupy 30 percent of senior executive positions and 40 percent of senior and middle management points by the year 2000.</w:t>
      </w:r>
    </w:p>
    <w:p w:rsidR="00F065C3" w:rsidRPr="00F065C3" w:rsidRDefault="00F065C3" w:rsidP="005821BD">
      <w:pPr>
        <w:pStyle w:val="BodyText"/>
        <w:spacing w:before="1" w:line="360" w:lineRule="auto"/>
        <w:ind w:left="-90" w:right="-270" w:firstLine="540"/>
        <w:jc w:val="both"/>
      </w:pPr>
      <w:r w:rsidRPr="00F065C3">
        <w:t xml:space="preserve">In other countries like Seychelles, the publication said, women actually constitute the majority of the National Broadcasting </w:t>
      </w:r>
      <w:proofErr w:type="spellStart"/>
      <w:r w:rsidRPr="00F065C3">
        <w:t>Company‟s</w:t>
      </w:r>
      <w:proofErr w:type="spellEnd"/>
      <w:r w:rsidRPr="00F065C3">
        <w:t xml:space="preserve"> production and Journalists staffs occupy most senior post. Similarly, note </w:t>
      </w:r>
      <w:proofErr w:type="spellStart"/>
      <w:r w:rsidRPr="00F065C3">
        <w:t>Ammu</w:t>
      </w:r>
      <w:proofErr w:type="spellEnd"/>
      <w:r w:rsidRPr="00F065C3">
        <w:t xml:space="preserve"> (2002. P, 3),</w:t>
      </w:r>
      <w:r w:rsidRPr="00F065C3">
        <w:rPr>
          <w:spacing w:val="40"/>
        </w:rPr>
        <w:t xml:space="preserve"> </w:t>
      </w:r>
      <w:r w:rsidRPr="00F065C3">
        <w:t>apart</w:t>
      </w:r>
      <w:r w:rsidRPr="00F065C3">
        <w:rPr>
          <w:spacing w:val="-3"/>
        </w:rPr>
        <w:t xml:space="preserve"> </w:t>
      </w:r>
      <w:r w:rsidRPr="00F065C3">
        <w:t>from</w:t>
      </w:r>
      <w:r w:rsidRPr="00F065C3">
        <w:rPr>
          <w:spacing w:val="-3"/>
        </w:rPr>
        <w:t xml:space="preserve"> </w:t>
      </w:r>
      <w:r w:rsidRPr="00F065C3">
        <w:t>the</w:t>
      </w:r>
      <w:r w:rsidRPr="00F065C3">
        <w:rPr>
          <w:spacing w:val="-3"/>
        </w:rPr>
        <w:t xml:space="preserve"> </w:t>
      </w:r>
      <w:r w:rsidRPr="00F065C3">
        <w:t>large</w:t>
      </w:r>
      <w:r w:rsidRPr="00F065C3">
        <w:rPr>
          <w:spacing w:val="-4"/>
        </w:rPr>
        <w:t xml:space="preserve"> </w:t>
      </w:r>
      <w:r w:rsidRPr="00F065C3">
        <w:t>number</w:t>
      </w:r>
      <w:r w:rsidRPr="00F065C3">
        <w:rPr>
          <w:spacing w:val="-3"/>
        </w:rPr>
        <w:t xml:space="preserve"> </w:t>
      </w:r>
      <w:r w:rsidRPr="00F065C3">
        <w:t>of</w:t>
      </w:r>
      <w:r w:rsidRPr="00F065C3">
        <w:rPr>
          <w:spacing w:val="-3"/>
        </w:rPr>
        <w:t xml:space="preserve"> </w:t>
      </w:r>
      <w:r w:rsidRPr="00F065C3">
        <w:t>female</w:t>
      </w:r>
      <w:r w:rsidRPr="00F065C3">
        <w:rPr>
          <w:spacing w:val="-2"/>
        </w:rPr>
        <w:t xml:space="preserve"> </w:t>
      </w:r>
      <w:r w:rsidRPr="00F065C3">
        <w:t>staff</w:t>
      </w:r>
      <w:r w:rsidRPr="00F065C3">
        <w:rPr>
          <w:spacing w:val="-2"/>
        </w:rPr>
        <w:t xml:space="preserve"> </w:t>
      </w:r>
      <w:r w:rsidRPr="00F065C3">
        <w:t>reporters</w:t>
      </w:r>
      <w:r w:rsidRPr="00F065C3">
        <w:rPr>
          <w:spacing w:val="-3"/>
        </w:rPr>
        <w:t xml:space="preserve"> </w:t>
      </w:r>
      <w:r w:rsidRPr="00F065C3">
        <w:t>and</w:t>
      </w:r>
      <w:r w:rsidRPr="00F065C3">
        <w:rPr>
          <w:spacing w:val="-3"/>
        </w:rPr>
        <w:t xml:space="preserve"> </w:t>
      </w:r>
      <w:r w:rsidRPr="00F065C3">
        <w:t>sub-editors,</w:t>
      </w:r>
      <w:r w:rsidRPr="00F065C3">
        <w:rPr>
          <w:spacing w:val="-3"/>
        </w:rPr>
        <w:t xml:space="preserve"> </w:t>
      </w:r>
      <w:r w:rsidRPr="00F065C3">
        <w:t>the India</w:t>
      </w:r>
      <w:r w:rsidRPr="00F065C3">
        <w:rPr>
          <w:spacing w:val="-5"/>
        </w:rPr>
        <w:t xml:space="preserve"> </w:t>
      </w:r>
      <w:proofErr w:type="spellStart"/>
      <w:r w:rsidRPr="00F065C3">
        <w:t>pres</w:t>
      </w:r>
      <w:proofErr w:type="spellEnd"/>
      <w:r w:rsidRPr="00F065C3">
        <w:t xml:space="preserve"> currently</w:t>
      </w:r>
      <w:r w:rsidRPr="00F065C3">
        <w:rPr>
          <w:spacing w:val="57"/>
        </w:rPr>
        <w:t xml:space="preserve"> </w:t>
      </w:r>
      <w:r w:rsidRPr="00F065C3">
        <w:t>boasts</w:t>
      </w:r>
      <w:r w:rsidRPr="00F065C3">
        <w:rPr>
          <w:spacing w:val="62"/>
        </w:rPr>
        <w:t xml:space="preserve"> </w:t>
      </w:r>
      <w:r w:rsidRPr="00F065C3">
        <w:t>of</w:t>
      </w:r>
      <w:r w:rsidRPr="00F065C3">
        <w:rPr>
          <w:spacing w:val="62"/>
        </w:rPr>
        <w:t xml:space="preserve"> </w:t>
      </w:r>
      <w:r w:rsidRPr="00F065C3">
        <w:t>many</w:t>
      </w:r>
      <w:r w:rsidRPr="00F065C3">
        <w:rPr>
          <w:spacing w:val="59"/>
        </w:rPr>
        <w:t xml:space="preserve"> </w:t>
      </w:r>
      <w:r w:rsidRPr="00F065C3">
        <w:t>women</w:t>
      </w:r>
      <w:r w:rsidRPr="00F065C3">
        <w:rPr>
          <w:spacing w:val="63"/>
        </w:rPr>
        <w:t xml:space="preserve"> </w:t>
      </w:r>
      <w:r w:rsidRPr="00F065C3">
        <w:t>who</w:t>
      </w:r>
      <w:r w:rsidRPr="00F065C3">
        <w:rPr>
          <w:spacing w:val="64"/>
        </w:rPr>
        <w:t xml:space="preserve"> </w:t>
      </w:r>
      <w:r w:rsidRPr="00F065C3">
        <w:t>are</w:t>
      </w:r>
      <w:r w:rsidRPr="00F065C3">
        <w:rPr>
          <w:spacing w:val="61"/>
        </w:rPr>
        <w:t xml:space="preserve"> </w:t>
      </w:r>
      <w:r w:rsidRPr="00F065C3">
        <w:t>senior</w:t>
      </w:r>
      <w:r w:rsidRPr="00F065C3">
        <w:rPr>
          <w:spacing w:val="61"/>
        </w:rPr>
        <w:t xml:space="preserve"> </w:t>
      </w:r>
      <w:r w:rsidRPr="00F065C3">
        <w:t>editors</w:t>
      </w:r>
      <w:r w:rsidRPr="00F065C3">
        <w:rPr>
          <w:spacing w:val="63"/>
        </w:rPr>
        <w:t xml:space="preserve"> </w:t>
      </w:r>
      <w:r w:rsidRPr="00F065C3">
        <w:t>(including</w:t>
      </w:r>
      <w:r w:rsidRPr="00F065C3">
        <w:rPr>
          <w:spacing w:val="59"/>
        </w:rPr>
        <w:t xml:space="preserve"> </w:t>
      </w:r>
      <w:r w:rsidRPr="00F065C3">
        <w:t>editors</w:t>
      </w:r>
      <w:r w:rsidRPr="00F065C3">
        <w:rPr>
          <w:spacing w:val="63"/>
        </w:rPr>
        <w:t xml:space="preserve"> </w:t>
      </w:r>
      <w:proofErr w:type="spellStart"/>
      <w:r w:rsidRPr="00F065C3">
        <w:rPr>
          <w:spacing w:val="-5"/>
        </w:rPr>
        <w:t>in</w:t>
      </w:r>
      <w:r w:rsidRPr="00F065C3">
        <w:t>charge</w:t>
      </w:r>
      <w:proofErr w:type="spellEnd"/>
      <w:r w:rsidRPr="00F065C3">
        <w:t xml:space="preserve"> of single editors or multi-editors of dailies, political editors and financial editors). Chief reporters, chief of bureau, special and foreign correspondents, business journalists, sports reporter and columnists, not to mention magazine editors and feature writers. He further posits that:</w:t>
      </w:r>
    </w:p>
    <w:p w:rsidR="00F065C3" w:rsidRPr="00F065C3" w:rsidRDefault="00F065C3" w:rsidP="005821BD">
      <w:pPr>
        <w:spacing w:before="3" w:line="360" w:lineRule="auto"/>
        <w:ind w:left="-90" w:right="-270" w:firstLine="540"/>
        <w:jc w:val="both"/>
        <w:rPr>
          <w:i/>
          <w:sz w:val="24"/>
          <w:szCs w:val="24"/>
        </w:rPr>
      </w:pPr>
      <w:r w:rsidRPr="00F065C3">
        <w:rPr>
          <w:i/>
          <w:sz w:val="24"/>
          <w:szCs w:val="24"/>
        </w:rPr>
        <w:t>The increasing visibility of women television and in indigenous English Language print media generally known as the mainstream, national press because of its unique</w:t>
      </w:r>
      <w:r w:rsidRPr="00F065C3">
        <w:rPr>
          <w:i/>
          <w:spacing w:val="40"/>
          <w:sz w:val="24"/>
          <w:szCs w:val="24"/>
        </w:rPr>
        <w:t xml:space="preserve"> </w:t>
      </w:r>
      <w:r w:rsidRPr="00F065C3">
        <w:rPr>
          <w:i/>
          <w:sz w:val="24"/>
          <w:szCs w:val="24"/>
        </w:rPr>
        <w:t xml:space="preserve">reach in influence sugarless </w:t>
      </w:r>
      <w:r w:rsidRPr="00F065C3">
        <w:rPr>
          <w:i/>
          <w:sz w:val="24"/>
          <w:szCs w:val="24"/>
        </w:rPr>
        <w:lastRenderedPageBreak/>
        <w:t>that, there are not more impediments</w:t>
      </w:r>
      <w:r w:rsidRPr="00F065C3">
        <w:rPr>
          <w:i/>
          <w:spacing w:val="-2"/>
          <w:sz w:val="24"/>
          <w:szCs w:val="24"/>
        </w:rPr>
        <w:t xml:space="preserve"> </w:t>
      </w:r>
      <w:r w:rsidRPr="00F065C3">
        <w:rPr>
          <w:i/>
          <w:sz w:val="24"/>
          <w:szCs w:val="24"/>
        </w:rPr>
        <w:t>in</w:t>
      </w:r>
      <w:r w:rsidRPr="00F065C3">
        <w:rPr>
          <w:i/>
          <w:spacing w:val="-1"/>
          <w:sz w:val="24"/>
          <w:szCs w:val="24"/>
        </w:rPr>
        <w:t xml:space="preserve"> </w:t>
      </w:r>
      <w:r w:rsidRPr="00F065C3">
        <w:rPr>
          <w:i/>
          <w:sz w:val="24"/>
          <w:szCs w:val="24"/>
        </w:rPr>
        <w:t>women’s path</w:t>
      </w:r>
      <w:r w:rsidRPr="00F065C3">
        <w:rPr>
          <w:i/>
          <w:spacing w:val="-1"/>
          <w:sz w:val="24"/>
          <w:szCs w:val="24"/>
        </w:rPr>
        <w:t xml:space="preserve"> </w:t>
      </w:r>
      <w:r w:rsidRPr="00F065C3">
        <w:rPr>
          <w:i/>
          <w:sz w:val="24"/>
          <w:szCs w:val="24"/>
        </w:rPr>
        <w:t>to</w:t>
      </w:r>
      <w:r w:rsidRPr="00F065C3">
        <w:rPr>
          <w:i/>
          <w:spacing w:val="-1"/>
          <w:sz w:val="24"/>
          <w:szCs w:val="24"/>
        </w:rPr>
        <w:t xml:space="preserve"> </w:t>
      </w:r>
      <w:r w:rsidRPr="00F065C3">
        <w:rPr>
          <w:i/>
          <w:sz w:val="24"/>
          <w:szCs w:val="24"/>
        </w:rPr>
        <w:t>the</w:t>
      </w:r>
      <w:r w:rsidRPr="00F065C3">
        <w:rPr>
          <w:i/>
          <w:spacing w:val="-1"/>
          <w:sz w:val="24"/>
          <w:szCs w:val="24"/>
        </w:rPr>
        <w:t xml:space="preserve"> </w:t>
      </w:r>
      <w:r w:rsidRPr="00F065C3">
        <w:rPr>
          <w:i/>
          <w:sz w:val="24"/>
          <w:szCs w:val="24"/>
        </w:rPr>
        <w:t>top</w:t>
      </w:r>
      <w:r w:rsidRPr="00F065C3">
        <w:rPr>
          <w:i/>
          <w:spacing w:val="-1"/>
          <w:sz w:val="24"/>
          <w:szCs w:val="24"/>
        </w:rPr>
        <w:t xml:space="preserve"> </w:t>
      </w:r>
      <w:r w:rsidRPr="00F065C3">
        <w:rPr>
          <w:i/>
          <w:sz w:val="24"/>
          <w:szCs w:val="24"/>
        </w:rPr>
        <w:t>of</w:t>
      </w:r>
      <w:r w:rsidRPr="00F065C3">
        <w:rPr>
          <w:i/>
          <w:spacing w:val="-1"/>
          <w:sz w:val="24"/>
          <w:szCs w:val="24"/>
        </w:rPr>
        <w:t xml:space="preserve"> </w:t>
      </w:r>
      <w:r w:rsidRPr="00F065C3">
        <w:rPr>
          <w:i/>
          <w:sz w:val="24"/>
          <w:szCs w:val="24"/>
        </w:rPr>
        <w:t>editorial</w:t>
      </w:r>
      <w:r w:rsidRPr="00F065C3">
        <w:rPr>
          <w:i/>
          <w:spacing w:val="-1"/>
          <w:sz w:val="24"/>
          <w:szCs w:val="24"/>
        </w:rPr>
        <w:t xml:space="preserve"> </w:t>
      </w:r>
      <w:r w:rsidRPr="00F065C3">
        <w:rPr>
          <w:i/>
          <w:sz w:val="24"/>
          <w:szCs w:val="24"/>
        </w:rPr>
        <w:t>pyramid.</w:t>
      </w:r>
    </w:p>
    <w:p w:rsidR="00F065C3" w:rsidRPr="00F065C3" w:rsidRDefault="00F065C3" w:rsidP="005821BD">
      <w:pPr>
        <w:pStyle w:val="BodyText"/>
        <w:spacing w:line="360" w:lineRule="auto"/>
        <w:ind w:left="-90" w:right="-270" w:firstLine="540"/>
        <w:jc w:val="both"/>
      </w:pPr>
      <w:r w:rsidRPr="00F065C3">
        <w:t xml:space="preserve">The assertions of </w:t>
      </w:r>
      <w:proofErr w:type="spellStart"/>
      <w:r w:rsidRPr="00F065C3">
        <w:t>Ammu</w:t>
      </w:r>
      <w:proofErr w:type="spellEnd"/>
      <w:r w:rsidRPr="00F065C3">
        <w:t xml:space="preserve"> suggest clearly that, there is nothing to stop competent and determined women from fulfilling their professional dreams.</w:t>
      </w:r>
    </w:p>
    <w:p w:rsidR="00F065C3" w:rsidRPr="00F065C3" w:rsidRDefault="00F065C3" w:rsidP="005821BD">
      <w:pPr>
        <w:pStyle w:val="BodyText"/>
        <w:spacing w:line="360" w:lineRule="auto"/>
        <w:ind w:left="-90" w:right="-270" w:firstLine="540"/>
        <w:jc w:val="both"/>
      </w:pPr>
      <w:r w:rsidRPr="00F065C3">
        <w:t>In some countries like Burkina Faso, were women are appointed as</w:t>
      </w:r>
      <w:r w:rsidRPr="00F065C3">
        <w:rPr>
          <w:spacing w:val="40"/>
        </w:rPr>
        <w:t xml:space="preserve"> </w:t>
      </w:r>
      <w:r w:rsidRPr="00F065C3">
        <w:t>directors of the National Television service and a private radio organization, while from 1987 to 1997 the percentage of women journalist in Hungary rose from 10 percent to 33 percent, women</w:t>
      </w:r>
      <w:r w:rsidRPr="00F065C3">
        <w:rPr>
          <w:spacing w:val="-1"/>
        </w:rPr>
        <w:t xml:space="preserve"> </w:t>
      </w:r>
      <w:r w:rsidRPr="00F065C3">
        <w:t>are</w:t>
      </w:r>
      <w:r w:rsidRPr="00F065C3">
        <w:rPr>
          <w:spacing w:val="-2"/>
        </w:rPr>
        <w:t xml:space="preserve"> </w:t>
      </w:r>
      <w:r w:rsidRPr="00F065C3">
        <w:t>now editor – in – chiefs of</w:t>
      </w:r>
      <w:r w:rsidRPr="00F065C3">
        <w:rPr>
          <w:spacing w:val="-1"/>
        </w:rPr>
        <w:t xml:space="preserve"> </w:t>
      </w:r>
      <w:r w:rsidRPr="00F065C3">
        <w:t xml:space="preserve">tow </w:t>
      </w:r>
      <w:proofErr w:type="spellStart"/>
      <w:r w:rsidRPr="00F065C3">
        <w:t>Nation wide</w:t>
      </w:r>
      <w:proofErr w:type="spellEnd"/>
      <w:r w:rsidRPr="00F065C3">
        <w:rPr>
          <w:spacing w:val="-1"/>
        </w:rPr>
        <w:t xml:space="preserve"> </w:t>
      </w:r>
      <w:r w:rsidRPr="00F065C3">
        <w:t>daily Newspapers and many private magazines.</w:t>
      </w:r>
    </w:p>
    <w:p w:rsidR="00F065C3" w:rsidRPr="00F065C3" w:rsidRDefault="00F065C3" w:rsidP="005821BD">
      <w:pPr>
        <w:pStyle w:val="BodyText"/>
        <w:spacing w:line="360" w:lineRule="auto"/>
        <w:ind w:left="-90" w:right="-270" w:firstLine="540"/>
        <w:jc w:val="both"/>
      </w:pPr>
      <w:r w:rsidRPr="00F065C3">
        <w:t xml:space="preserve">The story of women in Nigeria media provides an interesting reading, </w:t>
      </w:r>
      <w:proofErr w:type="spellStart"/>
      <w:r w:rsidRPr="00F065C3">
        <w:t>accoriding</w:t>
      </w:r>
      <w:proofErr w:type="spellEnd"/>
      <w:r w:rsidRPr="00F065C3">
        <w:t xml:space="preserve"> to </w:t>
      </w:r>
      <w:proofErr w:type="spellStart"/>
      <w:r w:rsidRPr="00F065C3">
        <w:t>Ikem</w:t>
      </w:r>
      <w:proofErr w:type="spellEnd"/>
      <w:r w:rsidRPr="00F065C3">
        <w:t xml:space="preserve"> (1996. P, 191), a women Dr. (Mrs.) </w:t>
      </w:r>
      <w:proofErr w:type="spellStart"/>
      <w:r w:rsidRPr="00F065C3">
        <w:t>Doyin</w:t>
      </w:r>
      <w:proofErr w:type="spellEnd"/>
      <w:r w:rsidRPr="00F065C3">
        <w:t xml:space="preserve"> </w:t>
      </w:r>
      <w:proofErr w:type="spellStart"/>
      <w:r w:rsidRPr="00F065C3">
        <w:t>Abiola</w:t>
      </w:r>
      <w:proofErr w:type="spellEnd"/>
      <w:r w:rsidRPr="00F065C3">
        <w:t xml:space="preserve"> was appointed</w:t>
      </w:r>
      <w:r w:rsidRPr="00F065C3">
        <w:rPr>
          <w:spacing w:val="-1"/>
        </w:rPr>
        <w:t xml:space="preserve"> </w:t>
      </w:r>
      <w:r w:rsidRPr="00F065C3">
        <w:t>the</w:t>
      </w:r>
      <w:r w:rsidRPr="00F065C3">
        <w:rPr>
          <w:spacing w:val="-2"/>
        </w:rPr>
        <w:t xml:space="preserve"> </w:t>
      </w:r>
      <w:r w:rsidRPr="00F065C3">
        <w:t>editor</w:t>
      </w:r>
      <w:r w:rsidRPr="00F065C3">
        <w:rPr>
          <w:spacing w:val="-2"/>
        </w:rPr>
        <w:t xml:space="preserve"> </w:t>
      </w:r>
      <w:r w:rsidRPr="00F065C3">
        <w:t>of a National</w:t>
      </w:r>
      <w:r w:rsidRPr="00F065C3">
        <w:rPr>
          <w:spacing w:val="-1"/>
        </w:rPr>
        <w:t xml:space="preserve"> </w:t>
      </w:r>
      <w:r w:rsidRPr="00F065C3">
        <w:t>Newspapers,</w:t>
      </w:r>
      <w:r w:rsidRPr="00F065C3">
        <w:rPr>
          <w:spacing w:val="-2"/>
        </w:rPr>
        <w:t xml:space="preserve"> </w:t>
      </w:r>
      <w:r w:rsidRPr="00F065C3">
        <w:t>the</w:t>
      </w:r>
      <w:r w:rsidRPr="00F065C3">
        <w:rPr>
          <w:spacing w:val="-2"/>
        </w:rPr>
        <w:t xml:space="preserve"> </w:t>
      </w:r>
      <w:r w:rsidRPr="00F065C3">
        <w:t>National</w:t>
      </w:r>
      <w:r w:rsidRPr="00F065C3">
        <w:rPr>
          <w:spacing w:val="-1"/>
        </w:rPr>
        <w:t xml:space="preserve"> </w:t>
      </w:r>
      <w:r w:rsidRPr="00F065C3">
        <w:t>concord</w:t>
      </w:r>
      <w:r w:rsidRPr="00F065C3">
        <w:rPr>
          <w:spacing w:val="-1"/>
        </w:rPr>
        <w:t xml:space="preserve"> </w:t>
      </w:r>
      <w:r w:rsidRPr="00F065C3">
        <w:t>in</w:t>
      </w:r>
      <w:r w:rsidRPr="00F065C3">
        <w:rPr>
          <w:spacing w:val="-1"/>
        </w:rPr>
        <w:t xml:space="preserve"> </w:t>
      </w:r>
      <w:r w:rsidRPr="00F065C3">
        <w:t>1980.</w:t>
      </w:r>
      <w:r w:rsidRPr="00F065C3">
        <w:rPr>
          <w:spacing w:val="-1"/>
        </w:rPr>
        <w:t xml:space="preserve"> </w:t>
      </w:r>
      <w:r w:rsidRPr="00F065C3">
        <w:t xml:space="preserve">Until than </w:t>
      </w:r>
      <w:proofErr w:type="spellStart"/>
      <w:r w:rsidRPr="00F065C3">
        <w:t>Ikem</w:t>
      </w:r>
      <w:proofErr w:type="spellEnd"/>
      <w:r w:rsidRPr="00F065C3">
        <w:t xml:space="preserve"> continued, “there was no women in such post in National Newspaper except in female oriented publications like now rested </w:t>
      </w:r>
      <w:proofErr w:type="spellStart"/>
      <w:r w:rsidRPr="00F065C3">
        <w:t>woman‟s</w:t>
      </w:r>
      <w:proofErr w:type="spellEnd"/>
      <w:r w:rsidRPr="00F065C3">
        <w:t xml:space="preserve"> world magazine. </w:t>
      </w:r>
      <w:proofErr w:type="spellStart"/>
      <w:r w:rsidRPr="00F065C3">
        <w:t>Abiola</w:t>
      </w:r>
      <w:proofErr w:type="spellEnd"/>
      <w:r w:rsidRPr="00F065C3">
        <w:rPr>
          <w:spacing w:val="29"/>
        </w:rPr>
        <w:t xml:space="preserve"> </w:t>
      </w:r>
      <w:r w:rsidRPr="00F065C3">
        <w:t>in</w:t>
      </w:r>
      <w:r w:rsidRPr="00F065C3">
        <w:rPr>
          <w:spacing w:val="31"/>
        </w:rPr>
        <w:t xml:space="preserve"> </w:t>
      </w:r>
      <w:r w:rsidRPr="00F065C3">
        <w:t>Vanguard</w:t>
      </w:r>
      <w:r w:rsidRPr="00F065C3">
        <w:rPr>
          <w:spacing w:val="30"/>
        </w:rPr>
        <w:t xml:space="preserve"> </w:t>
      </w:r>
      <w:r w:rsidRPr="00F065C3">
        <w:t>of</w:t>
      </w:r>
      <w:r w:rsidRPr="00F065C3">
        <w:rPr>
          <w:spacing w:val="32"/>
        </w:rPr>
        <w:t xml:space="preserve"> </w:t>
      </w:r>
      <w:r w:rsidRPr="00F065C3">
        <w:t>December</w:t>
      </w:r>
      <w:r w:rsidRPr="00F065C3">
        <w:rPr>
          <w:spacing w:val="29"/>
        </w:rPr>
        <w:t xml:space="preserve"> </w:t>
      </w:r>
      <w:r w:rsidRPr="00F065C3">
        <w:t>10</w:t>
      </w:r>
      <w:r w:rsidRPr="00F065C3">
        <w:rPr>
          <w:vertAlign w:val="superscript"/>
        </w:rPr>
        <w:t>th</w:t>
      </w:r>
      <w:r w:rsidRPr="00F065C3">
        <w:rPr>
          <w:spacing w:val="32"/>
        </w:rPr>
        <w:t xml:space="preserve"> </w:t>
      </w:r>
      <w:r w:rsidRPr="00F065C3">
        <w:t>1986</w:t>
      </w:r>
      <w:r w:rsidRPr="00F065C3">
        <w:rPr>
          <w:spacing w:val="30"/>
        </w:rPr>
        <w:t xml:space="preserve"> </w:t>
      </w:r>
      <w:r w:rsidRPr="00F065C3">
        <w:t>quoted</w:t>
      </w:r>
      <w:r w:rsidRPr="00F065C3">
        <w:rPr>
          <w:spacing w:val="30"/>
        </w:rPr>
        <w:t xml:space="preserve"> </w:t>
      </w:r>
      <w:r w:rsidRPr="00F065C3">
        <w:t>by</w:t>
      </w:r>
      <w:r w:rsidRPr="00F065C3">
        <w:rPr>
          <w:spacing w:val="30"/>
        </w:rPr>
        <w:t xml:space="preserve"> </w:t>
      </w:r>
      <w:proofErr w:type="spellStart"/>
      <w:r w:rsidRPr="00F065C3">
        <w:t>Ikem</w:t>
      </w:r>
      <w:proofErr w:type="spellEnd"/>
      <w:r w:rsidRPr="00F065C3">
        <w:rPr>
          <w:spacing w:val="30"/>
        </w:rPr>
        <w:t xml:space="preserve"> </w:t>
      </w:r>
      <w:r w:rsidRPr="00F065C3">
        <w:t>(1996.</w:t>
      </w:r>
      <w:r w:rsidRPr="00F065C3">
        <w:rPr>
          <w:spacing w:val="30"/>
        </w:rPr>
        <w:t xml:space="preserve"> </w:t>
      </w:r>
      <w:r w:rsidRPr="00F065C3">
        <w:t>P,</w:t>
      </w:r>
      <w:r w:rsidRPr="00F065C3">
        <w:rPr>
          <w:spacing w:val="33"/>
        </w:rPr>
        <w:t xml:space="preserve"> </w:t>
      </w:r>
      <w:r w:rsidRPr="00F065C3">
        <w:t>191)</w:t>
      </w:r>
      <w:r w:rsidRPr="00F065C3">
        <w:rPr>
          <w:spacing w:val="30"/>
        </w:rPr>
        <w:t xml:space="preserve"> </w:t>
      </w:r>
      <w:r w:rsidRPr="00F065C3">
        <w:rPr>
          <w:spacing w:val="-4"/>
        </w:rPr>
        <w:t>also</w:t>
      </w:r>
      <w:r w:rsidR="00364271">
        <w:t xml:space="preserve"> </w:t>
      </w:r>
      <w:r w:rsidRPr="00F065C3">
        <w:t>noted that, only</w:t>
      </w:r>
      <w:r w:rsidRPr="00F065C3">
        <w:rPr>
          <w:spacing w:val="-5"/>
        </w:rPr>
        <w:t xml:space="preserve"> </w:t>
      </w:r>
      <w:r w:rsidRPr="00F065C3">
        <w:t>7% of top media jobs in Nigeria are filled by</w:t>
      </w:r>
      <w:r w:rsidRPr="00F065C3">
        <w:rPr>
          <w:spacing w:val="-3"/>
        </w:rPr>
        <w:t xml:space="preserve"> </w:t>
      </w:r>
      <w:r w:rsidRPr="00F065C3">
        <w:t xml:space="preserve">women. The Number must have attained positions of General Manager of Radio and Television stations and some directors. Yet, such laudable attainments have not satisfied observed and </w:t>
      </w:r>
      <w:proofErr w:type="spellStart"/>
      <w:r w:rsidRPr="00F065C3">
        <w:t>crities</w:t>
      </w:r>
      <w:proofErr w:type="spellEnd"/>
      <w:r w:rsidRPr="00F065C3">
        <w:t xml:space="preserve"> of the positions women occupy in media houses.</w:t>
      </w:r>
    </w:p>
    <w:p w:rsidR="00F065C3" w:rsidRPr="00F065C3" w:rsidRDefault="00F065C3" w:rsidP="005821BD">
      <w:pPr>
        <w:pStyle w:val="BodyText"/>
        <w:spacing w:line="360" w:lineRule="auto"/>
        <w:ind w:left="-90" w:right="-270" w:firstLine="540"/>
        <w:jc w:val="both"/>
      </w:pPr>
      <w:r w:rsidRPr="00F065C3">
        <w:t xml:space="preserve">Corroborating this view, </w:t>
      </w:r>
      <w:proofErr w:type="spellStart"/>
      <w:r w:rsidRPr="00F065C3">
        <w:t>Morna</w:t>
      </w:r>
      <w:proofErr w:type="spellEnd"/>
      <w:r w:rsidRPr="00F065C3">
        <w:t xml:space="preserve"> (2003. P, 3), said discrimination in the work place combined with a general lack of respect for </w:t>
      </w:r>
      <w:proofErr w:type="spellStart"/>
      <w:r w:rsidRPr="00F065C3">
        <w:t>women‟s</w:t>
      </w:r>
      <w:proofErr w:type="spellEnd"/>
      <w:r w:rsidRPr="00F065C3">
        <w:t xml:space="preserve"> human rights in many cultures, creates barriers for women entering the media industry. In many countries,</w:t>
      </w:r>
      <w:r w:rsidRPr="00F065C3">
        <w:rPr>
          <w:spacing w:val="-3"/>
        </w:rPr>
        <w:t xml:space="preserve"> </w:t>
      </w:r>
      <w:r w:rsidRPr="00F065C3">
        <w:t>she</w:t>
      </w:r>
      <w:r w:rsidRPr="00F065C3">
        <w:rPr>
          <w:spacing w:val="-2"/>
        </w:rPr>
        <w:t xml:space="preserve"> </w:t>
      </w:r>
      <w:r w:rsidRPr="00F065C3">
        <w:t>urged</w:t>
      </w:r>
      <w:r w:rsidRPr="00F065C3">
        <w:rPr>
          <w:spacing w:val="-1"/>
        </w:rPr>
        <w:t xml:space="preserve"> </w:t>
      </w:r>
      <w:r w:rsidRPr="00F065C3">
        <w:t>women</w:t>
      </w:r>
      <w:r w:rsidRPr="00F065C3">
        <w:rPr>
          <w:spacing w:val="-3"/>
        </w:rPr>
        <w:t xml:space="preserve"> </w:t>
      </w:r>
      <w:r w:rsidRPr="00F065C3">
        <w:t>seeking</w:t>
      </w:r>
      <w:r w:rsidRPr="00F065C3">
        <w:rPr>
          <w:spacing w:val="-6"/>
        </w:rPr>
        <w:t xml:space="preserve"> </w:t>
      </w:r>
      <w:r w:rsidRPr="00F065C3">
        <w:t>to</w:t>
      </w:r>
      <w:r w:rsidRPr="00F065C3">
        <w:rPr>
          <w:spacing w:val="-1"/>
        </w:rPr>
        <w:t xml:space="preserve"> </w:t>
      </w:r>
      <w:r w:rsidRPr="00F065C3">
        <w:t>enter</w:t>
      </w:r>
      <w:r w:rsidRPr="00F065C3">
        <w:rPr>
          <w:spacing w:val="-3"/>
        </w:rPr>
        <w:t xml:space="preserve"> </w:t>
      </w:r>
      <w:r w:rsidRPr="00F065C3">
        <w:t>the</w:t>
      </w:r>
      <w:r w:rsidRPr="00F065C3">
        <w:rPr>
          <w:spacing w:val="-2"/>
        </w:rPr>
        <w:t xml:space="preserve"> </w:t>
      </w:r>
      <w:r w:rsidRPr="00F065C3">
        <w:t>media</w:t>
      </w:r>
      <w:r w:rsidRPr="00F065C3">
        <w:rPr>
          <w:spacing w:val="-4"/>
        </w:rPr>
        <w:t xml:space="preserve"> </w:t>
      </w:r>
      <w:r w:rsidRPr="00F065C3">
        <w:t>to</w:t>
      </w:r>
      <w:r w:rsidRPr="00F065C3">
        <w:rPr>
          <w:spacing w:val="-3"/>
        </w:rPr>
        <w:t xml:space="preserve"> </w:t>
      </w:r>
      <w:r w:rsidRPr="00F065C3">
        <w:t>be</w:t>
      </w:r>
      <w:r w:rsidRPr="00F065C3">
        <w:rPr>
          <w:spacing w:val="-2"/>
        </w:rPr>
        <w:t xml:space="preserve"> </w:t>
      </w:r>
      <w:r w:rsidRPr="00F065C3">
        <w:t>prepared</w:t>
      </w:r>
      <w:r w:rsidRPr="00F065C3">
        <w:rPr>
          <w:spacing w:val="-1"/>
        </w:rPr>
        <w:t xml:space="preserve"> </w:t>
      </w:r>
      <w:r w:rsidRPr="00F065C3">
        <w:t>to</w:t>
      </w:r>
      <w:r w:rsidRPr="00F065C3">
        <w:rPr>
          <w:spacing w:val="-3"/>
        </w:rPr>
        <w:t xml:space="preserve"> </w:t>
      </w:r>
      <w:r w:rsidRPr="00F065C3">
        <w:t>face</w:t>
      </w:r>
      <w:r w:rsidRPr="00F065C3">
        <w:rPr>
          <w:spacing w:val="-2"/>
        </w:rPr>
        <w:t xml:space="preserve"> </w:t>
      </w:r>
      <w:r w:rsidRPr="00F065C3">
        <w:t>sexist attitudes, sexual harassment, pay inequities, discrimination on assignment and promotions, inflexible work environments and a lack of support mechanisms.</w:t>
      </w:r>
    </w:p>
    <w:p w:rsidR="00F065C3" w:rsidRPr="00F065C3" w:rsidRDefault="00F065C3" w:rsidP="005821BD">
      <w:pPr>
        <w:pStyle w:val="BodyText"/>
        <w:spacing w:before="1" w:line="360" w:lineRule="auto"/>
        <w:ind w:left="-90" w:right="-270" w:firstLine="540"/>
        <w:jc w:val="both"/>
      </w:pPr>
      <w:proofErr w:type="spellStart"/>
      <w:r w:rsidRPr="00F065C3">
        <w:t>Morna</w:t>
      </w:r>
      <w:proofErr w:type="spellEnd"/>
      <w:r w:rsidRPr="00F065C3">
        <w:rPr>
          <w:spacing w:val="-5"/>
        </w:rPr>
        <w:t xml:space="preserve"> </w:t>
      </w:r>
      <w:proofErr w:type="spellStart"/>
      <w:r w:rsidRPr="00F065C3">
        <w:t>futher</w:t>
      </w:r>
      <w:proofErr w:type="spellEnd"/>
      <w:r w:rsidRPr="00F065C3">
        <w:rPr>
          <w:spacing w:val="-3"/>
        </w:rPr>
        <w:t xml:space="preserve"> </w:t>
      </w:r>
      <w:r w:rsidRPr="00F065C3">
        <w:t>said,</w:t>
      </w:r>
      <w:r w:rsidRPr="00F065C3">
        <w:rPr>
          <w:spacing w:val="-1"/>
        </w:rPr>
        <w:t xml:space="preserve"> </w:t>
      </w:r>
      <w:r w:rsidRPr="00F065C3">
        <w:t>in</w:t>
      </w:r>
      <w:r w:rsidRPr="00F065C3">
        <w:rPr>
          <w:spacing w:val="-3"/>
        </w:rPr>
        <w:t xml:space="preserve"> </w:t>
      </w:r>
      <w:r w:rsidRPr="00F065C3">
        <w:t>countries</w:t>
      </w:r>
      <w:r w:rsidRPr="00F065C3">
        <w:rPr>
          <w:spacing w:val="-3"/>
        </w:rPr>
        <w:t xml:space="preserve"> </w:t>
      </w:r>
      <w:r w:rsidRPr="00F065C3">
        <w:t>such</w:t>
      </w:r>
      <w:r w:rsidRPr="00F065C3">
        <w:rPr>
          <w:spacing w:val="-2"/>
        </w:rPr>
        <w:t xml:space="preserve"> </w:t>
      </w:r>
      <w:r w:rsidRPr="00F065C3">
        <w:t>as</w:t>
      </w:r>
      <w:r w:rsidRPr="00F065C3">
        <w:rPr>
          <w:spacing w:val="-3"/>
        </w:rPr>
        <w:t xml:space="preserve"> </w:t>
      </w:r>
      <w:r w:rsidRPr="00F065C3">
        <w:t>the</w:t>
      </w:r>
      <w:r w:rsidRPr="00F065C3">
        <w:rPr>
          <w:spacing w:val="-2"/>
        </w:rPr>
        <w:t xml:space="preserve"> </w:t>
      </w:r>
      <w:r w:rsidRPr="00F065C3">
        <w:t>Nigeria</w:t>
      </w:r>
      <w:r w:rsidRPr="00F065C3">
        <w:rPr>
          <w:spacing w:val="-3"/>
        </w:rPr>
        <w:t xml:space="preserve"> </w:t>
      </w:r>
      <w:proofErr w:type="spellStart"/>
      <w:r w:rsidRPr="00F065C3">
        <w:t>wosmen</w:t>
      </w:r>
      <w:proofErr w:type="spellEnd"/>
      <w:r w:rsidRPr="00F065C3">
        <w:rPr>
          <w:spacing w:val="-3"/>
        </w:rPr>
        <w:t xml:space="preserve"> </w:t>
      </w:r>
      <w:r w:rsidRPr="00F065C3">
        <w:t>are</w:t>
      </w:r>
      <w:r w:rsidRPr="00F065C3">
        <w:rPr>
          <w:spacing w:val="-3"/>
        </w:rPr>
        <w:t xml:space="preserve"> </w:t>
      </w:r>
      <w:r w:rsidRPr="00F065C3">
        <w:t>the</w:t>
      </w:r>
      <w:r w:rsidRPr="00F065C3">
        <w:rPr>
          <w:spacing w:val="-3"/>
        </w:rPr>
        <w:t xml:space="preserve"> </w:t>
      </w:r>
      <w:r w:rsidRPr="00F065C3">
        <w:t>majority of students in journalism courses, only a small percentage of these women go to work in the media. Many graduates, faced lower salaries than their male counter parts and lack of opportunities for promotion, opt for jobs in other sectors such as public relations. She concluded by</w:t>
      </w:r>
      <w:r w:rsidRPr="00F065C3">
        <w:rPr>
          <w:spacing w:val="-3"/>
        </w:rPr>
        <w:t xml:space="preserve"> </w:t>
      </w:r>
      <w:r w:rsidRPr="00F065C3">
        <w:t>saying that, “while the numbers of the male and female Journalists are edging towards a balance, few women are advancing to senior or management levels giving them limited control over how news is defined or on bring and promotion practices.</w:t>
      </w:r>
    </w:p>
    <w:p w:rsidR="00F065C3" w:rsidRPr="00F065C3" w:rsidRDefault="00F065C3" w:rsidP="005821BD">
      <w:pPr>
        <w:pStyle w:val="BodyText"/>
        <w:spacing w:before="2" w:line="360" w:lineRule="auto"/>
        <w:ind w:left="-90" w:right="-270" w:firstLine="540"/>
        <w:jc w:val="both"/>
      </w:pPr>
      <w:r w:rsidRPr="00F065C3">
        <w:t xml:space="preserve">Awe (1996. P, 6), agrees with </w:t>
      </w:r>
      <w:proofErr w:type="spellStart"/>
      <w:r w:rsidRPr="00F065C3">
        <w:t>Morna</w:t>
      </w:r>
      <w:proofErr w:type="spellEnd"/>
      <w:r w:rsidRPr="00F065C3">
        <w:t xml:space="preserve"> when she said, the media can be an even more effective agent for the </w:t>
      </w:r>
      <w:proofErr w:type="spellStart"/>
      <w:r w:rsidRPr="00F065C3">
        <w:t>women‟s</w:t>
      </w:r>
      <w:proofErr w:type="spellEnd"/>
      <w:r w:rsidRPr="00F065C3">
        <w:t xml:space="preserve"> cause, if only there were more women working</w:t>
      </w:r>
      <w:r w:rsidRPr="00F065C3">
        <w:rPr>
          <w:spacing w:val="-2"/>
        </w:rPr>
        <w:t xml:space="preserve"> </w:t>
      </w:r>
      <w:r w:rsidRPr="00F065C3">
        <w:t>in</w:t>
      </w:r>
      <w:r w:rsidRPr="00F065C3">
        <w:rPr>
          <w:spacing w:val="4"/>
        </w:rPr>
        <w:t xml:space="preserve"> </w:t>
      </w:r>
      <w:r w:rsidRPr="00F065C3">
        <w:t>this</w:t>
      </w:r>
      <w:r w:rsidRPr="00F065C3">
        <w:rPr>
          <w:spacing w:val="3"/>
        </w:rPr>
        <w:t xml:space="preserve"> </w:t>
      </w:r>
      <w:r w:rsidRPr="00F065C3">
        <w:t>profession</w:t>
      </w:r>
      <w:r w:rsidRPr="00F065C3">
        <w:rPr>
          <w:spacing w:val="3"/>
        </w:rPr>
        <w:t xml:space="preserve"> </w:t>
      </w:r>
      <w:r w:rsidRPr="00F065C3">
        <w:t>and</w:t>
      </w:r>
      <w:r w:rsidRPr="00F065C3">
        <w:rPr>
          <w:spacing w:val="3"/>
        </w:rPr>
        <w:t xml:space="preserve"> </w:t>
      </w:r>
      <w:r w:rsidRPr="00F065C3">
        <w:t>that,</w:t>
      </w:r>
      <w:r w:rsidRPr="00F065C3">
        <w:rPr>
          <w:spacing w:val="3"/>
        </w:rPr>
        <w:t xml:space="preserve"> </w:t>
      </w:r>
      <w:r w:rsidRPr="00F065C3">
        <w:lastRenderedPageBreak/>
        <w:t>the</w:t>
      </w:r>
      <w:r w:rsidRPr="00F065C3">
        <w:rPr>
          <w:spacing w:val="3"/>
        </w:rPr>
        <w:t xml:space="preserve"> </w:t>
      </w:r>
      <w:r w:rsidRPr="00F065C3">
        <w:t>basic</w:t>
      </w:r>
      <w:r w:rsidRPr="00F065C3">
        <w:rPr>
          <w:spacing w:val="3"/>
        </w:rPr>
        <w:t xml:space="preserve"> </w:t>
      </w:r>
      <w:r w:rsidRPr="00F065C3">
        <w:t>problem</w:t>
      </w:r>
      <w:r w:rsidRPr="00F065C3">
        <w:rPr>
          <w:spacing w:val="3"/>
        </w:rPr>
        <w:t xml:space="preserve"> </w:t>
      </w:r>
      <w:r w:rsidRPr="00F065C3">
        <w:t>is</w:t>
      </w:r>
      <w:r w:rsidRPr="00F065C3">
        <w:rPr>
          <w:spacing w:val="4"/>
        </w:rPr>
        <w:t xml:space="preserve"> </w:t>
      </w:r>
      <w:r w:rsidRPr="00F065C3">
        <w:t>that</w:t>
      </w:r>
      <w:r w:rsidRPr="00F065C3">
        <w:rPr>
          <w:spacing w:val="1"/>
        </w:rPr>
        <w:t xml:space="preserve"> </w:t>
      </w:r>
      <w:r w:rsidRPr="00F065C3">
        <w:t>“women</w:t>
      </w:r>
      <w:r w:rsidRPr="00F065C3">
        <w:rPr>
          <w:spacing w:val="3"/>
        </w:rPr>
        <w:t xml:space="preserve"> </w:t>
      </w:r>
      <w:r w:rsidRPr="00F065C3">
        <w:t>need</w:t>
      </w:r>
      <w:r w:rsidRPr="00F065C3">
        <w:rPr>
          <w:spacing w:val="5"/>
        </w:rPr>
        <w:t xml:space="preserve"> </w:t>
      </w:r>
      <w:r w:rsidRPr="00F065C3">
        <w:t>to</w:t>
      </w:r>
      <w:r w:rsidRPr="00F065C3">
        <w:rPr>
          <w:spacing w:val="4"/>
        </w:rPr>
        <w:t xml:space="preserve"> </w:t>
      </w:r>
      <w:r w:rsidRPr="00F065C3">
        <w:t>be</w:t>
      </w:r>
      <w:r w:rsidRPr="00F065C3">
        <w:rPr>
          <w:spacing w:val="2"/>
        </w:rPr>
        <w:t xml:space="preserve"> </w:t>
      </w:r>
      <w:r w:rsidRPr="00F065C3">
        <w:rPr>
          <w:spacing w:val="-5"/>
        </w:rPr>
        <w:t>in</w:t>
      </w:r>
      <w:r w:rsidR="00364271">
        <w:rPr>
          <w:spacing w:val="-5"/>
        </w:rPr>
        <w:t xml:space="preserve"> </w:t>
      </w:r>
      <w:r w:rsidRPr="00F065C3">
        <w:t>managerial position to be able to protect interests in decision affecting women and their portrayal in the media”.</w:t>
      </w:r>
    </w:p>
    <w:p w:rsidR="00F065C3" w:rsidRPr="00F065C3" w:rsidRDefault="00F065C3" w:rsidP="005821BD">
      <w:pPr>
        <w:pStyle w:val="BodyText"/>
        <w:spacing w:line="360" w:lineRule="auto"/>
        <w:ind w:left="-90" w:right="-270" w:firstLine="540"/>
        <w:jc w:val="both"/>
      </w:pPr>
      <w:r w:rsidRPr="00F065C3">
        <w:t xml:space="preserve">The position of women in the society and our different cultures makes the men and the society at large discriminate against women journalist. According </w:t>
      </w:r>
      <w:proofErr w:type="spellStart"/>
      <w:r w:rsidRPr="00F065C3">
        <w:t>Hananiya</w:t>
      </w:r>
      <w:proofErr w:type="spellEnd"/>
      <w:r w:rsidRPr="00F065C3">
        <w:t xml:space="preserve"> (2004), she says that “the general view about the Women was always conceived within the context of the home functions only”. Business of this view about women, the concept of a women practicing journalism was considered Rebellious and unfeminine. The obsolete idea about </w:t>
      </w:r>
      <w:proofErr w:type="spellStart"/>
      <w:r w:rsidRPr="00F065C3">
        <w:t>women‟s</w:t>
      </w:r>
      <w:proofErr w:type="spellEnd"/>
      <w:r w:rsidRPr="00F065C3">
        <w:t xml:space="preserve"> place in the society still tell on their position in the media houses and Journalism filled </w:t>
      </w:r>
      <w:proofErr w:type="spellStart"/>
      <w:r w:rsidRPr="00F065C3">
        <w:t>Uzochukwu</w:t>
      </w:r>
      <w:proofErr w:type="spellEnd"/>
      <w:r w:rsidRPr="00F065C3">
        <w:t xml:space="preserve"> (2008. P, 72) says “Women also have problems of time, given their multiple roles and heavy domestic responsibilities”. Traditional cultural attitudes in most</w:t>
      </w:r>
      <w:r w:rsidRPr="00F065C3">
        <w:rPr>
          <w:spacing w:val="40"/>
        </w:rPr>
        <w:t xml:space="preserve"> </w:t>
      </w:r>
      <w:r w:rsidRPr="00F065C3">
        <w:t>societies also discriminate against women having access to Education. This can also discourage them in the practice of journalism as girls and encouraged to get married and become house wives or encouraged to take up any other job which gives them more time and make them responsible house wives than their</w:t>
      </w:r>
      <w:r w:rsidRPr="00F065C3">
        <w:rPr>
          <w:spacing w:val="40"/>
        </w:rPr>
        <w:t xml:space="preserve"> </w:t>
      </w:r>
      <w:r w:rsidRPr="00F065C3">
        <w:t>journalism profession. There is also the issue of Gender bias in attitude towards women studying journalism or using information technology as many people hold the views that women cannot think or work scientifically.</w:t>
      </w:r>
    </w:p>
    <w:p w:rsidR="00F065C3" w:rsidRPr="00F065C3" w:rsidRDefault="00F065C3" w:rsidP="005821BD">
      <w:pPr>
        <w:pStyle w:val="BodyText"/>
        <w:spacing w:before="3" w:line="360" w:lineRule="auto"/>
        <w:ind w:left="-90" w:right="-270" w:firstLine="540"/>
        <w:jc w:val="both"/>
      </w:pPr>
      <w:r w:rsidRPr="00F065C3">
        <w:t xml:space="preserve">It is not a bidden fact that women are </w:t>
      </w:r>
      <w:proofErr w:type="spellStart"/>
      <w:r w:rsidRPr="00F065C3">
        <w:t>under represented</w:t>
      </w:r>
      <w:proofErr w:type="spellEnd"/>
      <w:r w:rsidRPr="00F065C3">
        <w:t xml:space="preserve"> in the </w:t>
      </w:r>
      <w:proofErr w:type="spellStart"/>
      <w:r w:rsidRPr="00F065C3">
        <w:t>filed</w:t>
      </w:r>
      <w:proofErr w:type="spellEnd"/>
      <w:r w:rsidRPr="00F065C3">
        <w:t xml:space="preserve"> of journalism. This maybe because of the discrimination of the basic assumption that “a</w:t>
      </w:r>
      <w:r w:rsidRPr="00F065C3">
        <w:rPr>
          <w:spacing w:val="27"/>
        </w:rPr>
        <w:t xml:space="preserve"> </w:t>
      </w:r>
      <w:proofErr w:type="spellStart"/>
      <w:r w:rsidRPr="00F065C3">
        <w:t>women‟s</w:t>
      </w:r>
      <w:proofErr w:type="spellEnd"/>
      <w:r w:rsidRPr="00F065C3">
        <w:rPr>
          <w:spacing w:val="27"/>
        </w:rPr>
        <w:t xml:space="preserve"> </w:t>
      </w:r>
      <w:proofErr w:type="spellStart"/>
      <w:r w:rsidRPr="00F065C3">
        <w:t>responsibilies</w:t>
      </w:r>
      <w:proofErr w:type="spellEnd"/>
      <w:r w:rsidRPr="00F065C3">
        <w:rPr>
          <w:spacing w:val="28"/>
        </w:rPr>
        <w:t xml:space="preserve"> </w:t>
      </w:r>
      <w:r w:rsidRPr="00F065C3">
        <w:t>should</w:t>
      </w:r>
      <w:r w:rsidRPr="00F065C3">
        <w:rPr>
          <w:spacing w:val="27"/>
        </w:rPr>
        <w:t xml:space="preserve"> </w:t>
      </w:r>
      <w:r w:rsidRPr="00F065C3">
        <w:t>be</w:t>
      </w:r>
      <w:r w:rsidRPr="00F065C3">
        <w:rPr>
          <w:spacing w:val="28"/>
        </w:rPr>
        <w:t xml:space="preserve"> </w:t>
      </w:r>
      <w:r w:rsidRPr="00F065C3">
        <w:t>her</w:t>
      </w:r>
      <w:r w:rsidRPr="00F065C3">
        <w:rPr>
          <w:spacing w:val="27"/>
        </w:rPr>
        <w:t xml:space="preserve"> </w:t>
      </w:r>
      <w:r w:rsidRPr="00F065C3">
        <w:t>sole</w:t>
      </w:r>
      <w:r w:rsidRPr="00F065C3">
        <w:rPr>
          <w:spacing w:val="28"/>
        </w:rPr>
        <w:t xml:space="preserve"> </w:t>
      </w:r>
      <w:r w:rsidRPr="00F065C3">
        <w:t>priority”,</w:t>
      </w:r>
      <w:r w:rsidRPr="00F065C3">
        <w:rPr>
          <w:spacing w:val="27"/>
        </w:rPr>
        <w:t xml:space="preserve"> </w:t>
      </w:r>
      <w:r w:rsidRPr="00F065C3">
        <w:t>thereby</w:t>
      </w:r>
      <w:r w:rsidRPr="00F065C3">
        <w:rPr>
          <w:spacing w:val="24"/>
        </w:rPr>
        <w:t xml:space="preserve"> </w:t>
      </w:r>
      <w:r w:rsidRPr="00F065C3">
        <w:t>undermining</w:t>
      </w:r>
      <w:r w:rsidRPr="00F065C3">
        <w:rPr>
          <w:spacing w:val="27"/>
        </w:rPr>
        <w:t xml:space="preserve"> </w:t>
      </w:r>
      <w:r w:rsidRPr="00F065C3">
        <w:rPr>
          <w:spacing w:val="-5"/>
        </w:rPr>
        <w:t>her</w:t>
      </w:r>
      <w:r w:rsidR="00364271">
        <w:t xml:space="preserve"> </w:t>
      </w:r>
      <w:r w:rsidRPr="00F065C3">
        <w:t xml:space="preserve">active participation and performance in the practice of journalism. The issue of Gender bias too contribute enormously to the low participation of women in Journalism. Another assumption militating against female participation according to </w:t>
      </w:r>
      <w:proofErr w:type="spellStart"/>
      <w:r w:rsidRPr="00F065C3">
        <w:t>Amao</w:t>
      </w:r>
      <w:proofErr w:type="spellEnd"/>
      <w:r w:rsidRPr="00F065C3">
        <w:t xml:space="preserve"> (1999) is that “female sex is biologically not designed for energy</w:t>
      </w:r>
      <w:r w:rsidRPr="00F065C3">
        <w:rPr>
          <w:spacing w:val="40"/>
        </w:rPr>
        <w:t xml:space="preserve"> </w:t>
      </w:r>
      <w:r w:rsidRPr="00F065C3">
        <w:t>exerting, hazardous occupation and long hours filed assignment”.</w:t>
      </w:r>
    </w:p>
    <w:p w:rsidR="00F065C3" w:rsidRPr="00F065C3" w:rsidRDefault="00F065C3" w:rsidP="005821BD">
      <w:pPr>
        <w:pStyle w:val="BodyText"/>
        <w:spacing w:line="360" w:lineRule="auto"/>
        <w:ind w:left="-90" w:right="-270" w:firstLine="540"/>
        <w:jc w:val="both"/>
      </w:pPr>
      <w:r w:rsidRPr="00F065C3">
        <w:t>Supporting this, Beverly (1995) notes that the society assumes that</w:t>
      </w:r>
      <w:r w:rsidRPr="00F065C3">
        <w:rPr>
          <w:spacing w:val="40"/>
        </w:rPr>
        <w:t xml:space="preserve"> </w:t>
      </w:r>
      <w:r w:rsidRPr="00F065C3">
        <w:t>“Women</w:t>
      </w:r>
      <w:r w:rsidRPr="00F065C3">
        <w:rPr>
          <w:spacing w:val="-4"/>
        </w:rPr>
        <w:t xml:space="preserve"> </w:t>
      </w:r>
      <w:r w:rsidRPr="00F065C3">
        <w:t>should</w:t>
      </w:r>
      <w:r w:rsidRPr="00F065C3">
        <w:rPr>
          <w:spacing w:val="-4"/>
        </w:rPr>
        <w:t xml:space="preserve"> </w:t>
      </w:r>
      <w:r w:rsidRPr="00F065C3">
        <w:t>be</w:t>
      </w:r>
      <w:r w:rsidRPr="00F065C3">
        <w:rPr>
          <w:spacing w:val="-4"/>
        </w:rPr>
        <w:t xml:space="preserve"> </w:t>
      </w:r>
      <w:r w:rsidRPr="00F065C3">
        <w:t>mothers,</w:t>
      </w:r>
      <w:r w:rsidRPr="00F065C3">
        <w:rPr>
          <w:spacing w:val="-4"/>
        </w:rPr>
        <w:t xml:space="preserve"> </w:t>
      </w:r>
      <w:r w:rsidRPr="00F065C3">
        <w:t>school</w:t>
      </w:r>
      <w:r w:rsidRPr="00F065C3">
        <w:rPr>
          <w:spacing w:val="-4"/>
        </w:rPr>
        <w:t xml:space="preserve"> </w:t>
      </w:r>
      <w:r w:rsidRPr="00F065C3">
        <w:t>teachers,</w:t>
      </w:r>
      <w:r w:rsidRPr="00F065C3">
        <w:rPr>
          <w:spacing w:val="-4"/>
        </w:rPr>
        <w:t xml:space="preserve"> </w:t>
      </w:r>
      <w:r w:rsidRPr="00F065C3">
        <w:t>their</w:t>
      </w:r>
      <w:r w:rsidRPr="00F065C3">
        <w:rPr>
          <w:spacing w:val="-3"/>
        </w:rPr>
        <w:t xml:space="preserve"> </w:t>
      </w:r>
      <w:r w:rsidRPr="00F065C3">
        <w:t>Dressers,</w:t>
      </w:r>
      <w:r w:rsidRPr="00F065C3">
        <w:rPr>
          <w:spacing w:val="-4"/>
        </w:rPr>
        <w:t xml:space="preserve"> </w:t>
      </w:r>
      <w:r w:rsidRPr="00F065C3">
        <w:t>Secretaries,</w:t>
      </w:r>
      <w:r w:rsidRPr="00F065C3">
        <w:rPr>
          <w:spacing w:val="-4"/>
        </w:rPr>
        <w:t xml:space="preserve"> </w:t>
      </w:r>
      <w:r w:rsidRPr="00F065C3">
        <w:t>Maids</w:t>
      </w:r>
      <w:r w:rsidRPr="00F065C3">
        <w:rPr>
          <w:spacing w:val="-5"/>
        </w:rPr>
        <w:t xml:space="preserve"> </w:t>
      </w:r>
      <w:r w:rsidRPr="00F065C3">
        <w:t>and Social Workers only. Therefore they do not need Education or Training in other fields like Journalism.</w:t>
      </w:r>
    </w:p>
    <w:p w:rsidR="00F065C3" w:rsidRPr="00F065C3" w:rsidRDefault="00F065C3" w:rsidP="005821BD">
      <w:pPr>
        <w:pStyle w:val="Heading2"/>
        <w:numPr>
          <w:ilvl w:val="2"/>
          <w:numId w:val="19"/>
        </w:numPr>
        <w:tabs>
          <w:tab w:val="left" w:pos="1032"/>
        </w:tabs>
        <w:spacing w:line="360" w:lineRule="auto"/>
        <w:ind w:left="-90" w:right="-270" w:firstLine="540"/>
      </w:pPr>
      <w:r w:rsidRPr="00F065C3">
        <w:t>Impressions</w:t>
      </w:r>
      <w:r w:rsidRPr="00F065C3">
        <w:rPr>
          <w:spacing w:val="-5"/>
        </w:rPr>
        <w:t xml:space="preserve"> </w:t>
      </w:r>
      <w:r w:rsidRPr="00F065C3">
        <w:t>about</w:t>
      </w:r>
      <w:r w:rsidRPr="00F065C3">
        <w:rPr>
          <w:spacing w:val="-2"/>
        </w:rPr>
        <w:t xml:space="preserve"> </w:t>
      </w:r>
      <w:r w:rsidRPr="00F065C3">
        <w:t>Female</w:t>
      </w:r>
      <w:r w:rsidRPr="00F065C3">
        <w:rPr>
          <w:spacing w:val="-2"/>
        </w:rPr>
        <w:t xml:space="preserve"> Journalists</w:t>
      </w:r>
    </w:p>
    <w:p w:rsidR="00F065C3" w:rsidRPr="00F065C3" w:rsidRDefault="00F065C3" w:rsidP="005821BD">
      <w:pPr>
        <w:pStyle w:val="BodyText"/>
        <w:spacing w:before="271" w:line="360" w:lineRule="auto"/>
        <w:ind w:left="-90" w:right="-270" w:firstLine="540"/>
        <w:jc w:val="both"/>
      </w:pPr>
      <w:r w:rsidRPr="00F065C3">
        <w:t>This Concept Impressions about Female Journalists tells the negative impression the society have about female Journalists, maybe as a result of our cultural and Religion practices. Since Negative cultural perceptions and social expectation can impose lower status and devalued role on individuals which in</w:t>
      </w:r>
      <w:r w:rsidRPr="00F065C3">
        <w:rPr>
          <w:spacing w:val="40"/>
        </w:rPr>
        <w:t xml:space="preserve"> </w:t>
      </w:r>
      <w:r w:rsidRPr="00F065C3">
        <w:t xml:space="preserve">turn, can result in limited job or career choices, restricted opportunities and </w:t>
      </w:r>
      <w:r w:rsidRPr="00F065C3">
        <w:lastRenderedPageBreak/>
        <w:t xml:space="preserve">access to training </w:t>
      </w:r>
      <w:proofErr w:type="spellStart"/>
      <w:r w:rsidRPr="00F065C3">
        <w:t>programmes</w:t>
      </w:r>
      <w:proofErr w:type="spellEnd"/>
      <w:r w:rsidRPr="00F065C3">
        <w:t xml:space="preserve"> and Narrow stereotypical Employment possibilities. In the Nigerian situation, the parents or elders are believed to know the best and as such, family or the parents dictates the type of occupation will choose regardless of the children ability and interest the impression is that female Journalists </w:t>
      </w:r>
      <w:proofErr w:type="spellStart"/>
      <w:r w:rsidRPr="00F065C3">
        <w:t>don‟t</w:t>
      </w:r>
      <w:proofErr w:type="spellEnd"/>
      <w:r w:rsidRPr="00F065C3">
        <w:t xml:space="preserve"> need to be</w:t>
      </w:r>
      <w:r w:rsidRPr="00F065C3">
        <w:rPr>
          <w:spacing w:val="1"/>
        </w:rPr>
        <w:t xml:space="preserve"> </w:t>
      </w:r>
      <w:r w:rsidRPr="00F065C3">
        <w:t>serious</w:t>
      </w:r>
      <w:r w:rsidRPr="00F065C3">
        <w:rPr>
          <w:spacing w:val="4"/>
        </w:rPr>
        <w:t xml:space="preserve"> </w:t>
      </w:r>
      <w:r w:rsidRPr="00F065C3">
        <w:t>about</w:t>
      </w:r>
      <w:r w:rsidRPr="00F065C3">
        <w:rPr>
          <w:spacing w:val="5"/>
        </w:rPr>
        <w:t xml:space="preserve"> </w:t>
      </w:r>
      <w:r w:rsidRPr="00F065C3">
        <w:t>their</w:t>
      </w:r>
      <w:r w:rsidRPr="00F065C3">
        <w:rPr>
          <w:spacing w:val="3"/>
        </w:rPr>
        <w:t xml:space="preserve"> </w:t>
      </w:r>
      <w:r w:rsidRPr="00F065C3">
        <w:t>occupations</w:t>
      </w:r>
      <w:r w:rsidRPr="00F065C3">
        <w:rPr>
          <w:spacing w:val="4"/>
        </w:rPr>
        <w:t xml:space="preserve"> </w:t>
      </w:r>
      <w:r w:rsidRPr="00F065C3">
        <w:t>or</w:t>
      </w:r>
      <w:r w:rsidRPr="00F065C3">
        <w:rPr>
          <w:spacing w:val="3"/>
        </w:rPr>
        <w:t xml:space="preserve"> </w:t>
      </w:r>
      <w:r w:rsidRPr="00F065C3">
        <w:t>that</w:t>
      </w:r>
      <w:r w:rsidRPr="00F065C3">
        <w:rPr>
          <w:spacing w:val="4"/>
        </w:rPr>
        <w:t xml:space="preserve"> </w:t>
      </w:r>
      <w:r w:rsidRPr="00F065C3">
        <w:t>they</w:t>
      </w:r>
      <w:r w:rsidRPr="00F065C3">
        <w:rPr>
          <w:spacing w:val="-1"/>
        </w:rPr>
        <w:t xml:space="preserve"> </w:t>
      </w:r>
      <w:r w:rsidRPr="00F065C3">
        <w:t>are</w:t>
      </w:r>
      <w:r w:rsidRPr="00F065C3">
        <w:rPr>
          <w:spacing w:val="5"/>
        </w:rPr>
        <w:t xml:space="preserve"> </w:t>
      </w:r>
      <w:r w:rsidRPr="00F065C3">
        <w:t>not</w:t>
      </w:r>
      <w:r w:rsidRPr="00F065C3">
        <w:rPr>
          <w:spacing w:val="5"/>
        </w:rPr>
        <w:t xml:space="preserve"> </w:t>
      </w:r>
      <w:r w:rsidRPr="00F065C3">
        <w:t>meant</w:t>
      </w:r>
      <w:r w:rsidRPr="00F065C3">
        <w:rPr>
          <w:spacing w:val="5"/>
        </w:rPr>
        <w:t xml:space="preserve"> </w:t>
      </w:r>
      <w:r w:rsidRPr="00F065C3">
        <w:t>to</w:t>
      </w:r>
      <w:r w:rsidRPr="00F065C3">
        <w:rPr>
          <w:spacing w:val="5"/>
        </w:rPr>
        <w:t xml:space="preserve"> </w:t>
      </w:r>
      <w:r w:rsidRPr="00F065C3">
        <w:t>practice</w:t>
      </w:r>
      <w:r w:rsidRPr="00F065C3">
        <w:rPr>
          <w:spacing w:val="3"/>
        </w:rPr>
        <w:t xml:space="preserve"> </w:t>
      </w:r>
      <w:r w:rsidRPr="00F065C3">
        <w:rPr>
          <w:spacing w:val="-2"/>
        </w:rPr>
        <w:t>Journalism</w:t>
      </w:r>
      <w:r w:rsidR="005E25A1">
        <w:t xml:space="preserve"> </w:t>
      </w:r>
      <w:r w:rsidRPr="00F065C3">
        <w:t>as it keeps them away from their various homes while they are expected to be helpers to their husbands who are expected to be Bread-winners for the family.</w:t>
      </w:r>
    </w:p>
    <w:p w:rsidR="00F065C3" w:rsidRPr="00F065C3" w:rsidRDefault="00F065C3" w:rsidP="005821BD">
      <w:pPr>
        <w:pStyle w:val="BodyText"/>
        <w:spacing w:line="360" w:lineRule="auto"/>
        <w:ind w:left="-90" w:right="-270" w:firstLine="540"/>
        <w:jc w:val="both"/>
      </w:pPr>
      <w:r w:rsidRPr="00F065C3">
        <w:t xml:space="preserve">Also, the impact of sexism and negative female gender images in Journalism is particularly alarming. In a follow up study, </w:t>
      </w:r>
      <w:proofErr w:type="spellStart"/>
      <w:r w:rsidRPr="00F065C3">
        <w:t>Okunna</w:t>
      </w:r>
      <w:proofErr w:type="spellEnd"/>
      <w:r w:rsidRPr="00F065C3">
        <w:t xml:space="preserve"> (2000), found</w:t>
      </w:r>
      <w:r w:rsidRPr="00F065C3">
        <w:rPr>
          <w:spacing w:val="40"/>
        </w:rPr>
        <w:t xml:space="preserve"> </w:t>
      </w:r>
      <w:r w:rsidRPr="00F065C3">
        <w:t>out that the image of women in Nigeria home video films generally is causing the society in general to perceive Nigeria women as easily by materials thins, way</w:t>
      </w:r>
      <w:r w:rsidRPr="00F065C3">
        <w:rPr>
          <w:spacing w:val="40"/>
        </w:rPr>
        <w:t xml:space="preserve"> </w:t>
      </w:r>
      <w:r w:rsidRPr="00F065C3">
        <w:t xml:space="preserve">ward and of low morality. Because of these, they are seen to be only fit </w:t>
      </w:r>
      <w:proofErr w:type="spellStart"/>
      <w:r w:rsidRPr="00F065C3">
        <w:t>fro</w:t>
      </w:r>
      <w:proofErr w:type="spellEnd"/>
      <w:r w:rsidRPr="00F065C3">
        <w:t xml:space="preserve"> domestic work rather than professional and career role. </w:t>
      </w:r>
      <w:proofErr w:type="spellStart"/>
      <w:r w:rsidRPr="00F065C3">
        <w:t>Okunna</w:t>
      </w:r>
      <w:proofErr w:type="spellEnd"/>
      <w:r w:rsidRPr="00F065C3">
        <w:t xml:space="preserve"> (1996) based on hear findings concluded that “the image of women in the field of Journalism is</w:t>
      </w:r>
      <w:r w:rsidRPr="00F065C3">
        <w:rPr>
          <w:spacing w:val="40"/>
        </w:rPr>
        <w:t xml:space="preserve"> </w:t>
      </w:r>
      <w:r w:rsidRPr="00F065C3">
        <w:t>very negative and capable of negatively influencing the perception of women among the large society in the country”.</w:t>
      </w:r>
    </w:p>
    <w:p w:rsidR="00F065C3" w:rsidRPr="00F065C3" w:rsidRDefault="00F065C3" w:rsidP="005821BD">
      <w:pPr>
        <w:pStyle w:val="BodyText"/>
        <w:spacing w:before="2" w:line="360" w:lineRule="auto"/>
        <w:ind w:left="-90" w:right="-270" w:firstLine="540"/>
        <w:jc w:val="both"/>
      </w:pPr>
      <w:r w:rsidRPr="00F065C3">
        <w:t>Again, the media are responsible for perpetuating stereotypes of women; women are presented either as house wives, or as sex object and commodities. Particularly, dangerous and offensive is the increasing use of the image of women as schemers and manipulators of “Innocent” man for material gains, such images take</w:t>
      </w:r>
      <w:r w:rsidRPr="00F065C3">
        <w:rPr>
          <w:spacing w:val="-1"/>
        </w:rPr>
        <w:t xml:space="preserve"> </w:t>
      </w:r>
      <w:r w:rsidRPr="00F065C3">
        <w:t xml:space="preserve">for granted the dynamism in </w:t>
      </w:r>
      <w:proofErr w:type="spellStart"/>
      <w:r w:rsidRPr="00F065C3">
        <w:t>women‟s</w:t>
      </w:r>
      <w:proofErr w:type="spellEnd"/>
      <w:r w:rsidRPr="00F065C3">
        <w:t xml:space="preserve"> social relations. Where a</w:t>
      </w:r>
      <w:r w:rsidRPr="00F065C3">
        <w:rPr>
          <w:spacing w:val="-1"/>
        </w:rPr>
        <w:t xml:space="preserve"> </w:t>
      </w:r>
      <w:r w:rsidRPr="00F065C3">
        <w:t xml:space="preserve">man plots and uses a woman for his material gain and comfort, it is considered all right and he is quite and often seen as an achiever. These are the social realities of our time and there presentation ought not to </w:t>
      </w:r>
      <w:proofErr w:type="spellStart"/>
      <w:r w:rsidRPr="00F065C3">
        <w:t>favour</w:t>
      </w:r>
      <w:proofErr w:type="spellEnd"/>
      <w:r w:rsidRPr="00F065C3">
        <w:t xml:space="preserve"> one sex over the other.</w:t>
      </w:r>
    </w:p>
    <w:p w:rsidR="00F065C3" w:rsidRPr="00F065C3" w:rsidRDefault="00F065C3" w:rsidP="005821BD">
      <w:pPr>
        <w:pStyle w:val="BodyText"/>
        <w:spacing w:before="1" w:line="360" w:lineRule="auto"/>
        <w:ind w:left="-90" w:right="-270" w:firstLine="540"/>
        <w:jc w:val="both"/>
      </w:pPr>
      <w:r w:rsidRPr="00F065C3">
        <w:t>These</w:t>
      </w:r>
      <w:r w:rsidRPr="00F065C3">
        <w:rPr>
          <w:spacing w:val="-2"/>
        </w:rPr>
        <w:t xml:space="preserve"> </w:t>
      </w:r>
      <w:r w:rsidRPr="00F065C3">
        <w:t>portrayals of</w:t>
      </w:r>
      <w:r w:rsidRPr="00F065C3">
        <w:rPr>
          <w:spacing w:val="-2"/>
        </w:rPr>
        <w:t xml:space="preserve"> </w:t>
      </w:r>
      <w:r w:rsidRPr="00F065C3">
        <w:t>feminine</w:t>
      </w:r>
      <w:r w:rsidRPr="00F065C3">
        <w:rPr>
          <w:spacing w:val="-1"/>
        </w:rPr>
        <w:t xml:space="preserve"> </w:t>
      </w:r>
      <w:r w:rsidRPr="00F065C3">
        <w:t>image in print media</w:t>
      </w:r>
      <w:r w:rsidRPr="00F065C3">
        <w:rPr>
          <w:spacing w:val="-2"/>
        </w:rPr>
        <w:t xml:space="preserve"> </w:t>
      </w:r>
      <w:r w:rsidRPr="00F065C3">
        <w:t>advertisements generally has</w:t>
      </w:r>
      <w:r w:rsidRPr="00F065C3">
        <w:rPr>
          <w:spacing w:val="28"/>
        </w:rPr>
        <w:t xml:space="preserve"> </w:t>
      </w:r>
      <w:r w:rsidRPr="00F065C3">
        <w:t>been</w:t>
      </w:r>
      <w:r w:rsidRPr="00F065C3">
        <w:rPr>
          <w:spacing w:val="32"/>
        </w:rPr>
        <w:t xml:space="preserve"> </w:t>
      </w:r>
      <w:r w:rsidRPr="00F065C3">
        <w:t>from</w:t>
      </w:r>
      <w:r w:rsidRPr="00F065C3">
        <w:rPr>
          <w:spacing w:val="30"/>
        </w:rPr>
        <w:t xml:space="preserve"> </w:t>
      </w:r>
      <w:r w:rsidRPr="00F065C3">
        <w:t>time</w:t>
      </w:r>
      <w:r w:rsidRPr="00F065C3">
        <w:rPr>
          <w:spacing w:val="29"/>
        </w:rPr>
        <w:t xml:space="preserve"> </w:t>
      </w:r>
      <w:r w:rsidRPr="00F065C3">
        <w:t>immemorial</w:t>
      </w:r>
      <w:r w:rsidRPr="00F065C3">
        <w:rPr>
          <w:spacing w:val="29"/>
        </w:rPr>
        <w:t xml:space="preserve"> </w:t>
      </w:r>
      <w:r w:rsidRPr="00F065C3">
        <w:t>objects</w:t>
      </w:r>
      <w:r w:rsidRPr="00F065C3">
        <w:rPr>
          <w:spacing w:val="31"/>
        </w:rPr>
        <w:t xml:space="preserve"> </w:t>
      </w:r>
      <w:r w:rsidRPr="00F065C3">
        <w:t>of</w:t>
      </w:r>
      <w:r w:rsidRPr="00F065C3">
        <w:rPr>
          <w:spacing w:val="31"/>
        </w:rPr>
        <w:t xml:space="preserve"> </w:t>
      </w:r>
      <w:r w:rsidRPr="00F065C3">
        <w:t>pleasure,</w:t>
      </w:r>
      <w:r w:rsidRPr="00F065C3">
        <w:rPr>
          <w:spacing w:val="29"/>
        </w:rPr>
        <w:t xml:space="preserve"> </w:t>
      </w:r>
      <w:r w:rsidRPr="00F065C3">
        <w:t>stereotypes</w:t>
      </w:r>
      <w:r w:rsidRPr="00F065C3">
        <w:rPr>
          <w:spacing w:val="32"/>
        </w:rPr>
        <w:t xml:space="preserve"> </w:t>
      </w:r>
      <w:r w:rsidRPr="00F065C3">
        <w:t>of</w:t>
      </w:r>
      <w:r w:rsidRPr="00F065C3">
        <w:rPr>
          <w:spacing w:val="29"/>
        </w:rPr>
        <w:t xml:space="preserve"> </w:t>
      </w:r>
      <w:r w:rsidRPr="00F065C3">
        <w:t>the</w:t>
      </w:r>
      <w:r w:rsidRPr="00F065C3">
        <w:rPr>
          <w:spacing w:val="32"/>
        </w:rPr>
        <w:t xml:space="preserve"> </w:t>
      </w:r>
      <w:r w:rsidRPr="00F065C3">
        <w:rPr>
          <w:spacing w:val="-2"/>
        </w:rPr>
        <w:t>domestic</w:t>
      </w:r>
      <w:r w:rsidR="00364271">
        <w:t xml:space="preserve"> </w:t>
      </w:r>
      <w:r w:rsidRPr="00F065C3">
        <w:t xml:space="preserve">creed. With the present rapid development changes of the </w:t>
      </w:r>
      <w:proofErr w:type="spellStart"/>
      <w:r w:rsidRPr="00F065C3">
        <w:t>women‟s</w:t>
      </w:r>
      <w:proofErr w:type="spellEnd"/>
      <w:r w:rsidRPr="00F065C3">
        <w:t xml:space="preserve"> roles in our society, it is expected that all fields of communication from speech to written</w:t>
      </w:r>
      <w:r w:rsidRPr="00F065C3">
        <w:rPr>
          <w:spacing w:val="40"/>
        </w:rPr>
        <w:t xml:space="preserve"> </w:t>
      </w:r>
      <w:r w:rsidRPr="00F065C3">
        <w:t xml:space="preserve">forms should reflect these change, </w:t>
      </w:r>
      <w:proofErr w:type="spellStart"/>
      <w:r w:rsidRPr="00F065C3">
        <w:t>Tseayo</w:t>
      </w:r>
      <w:proofErr w:type="spellEnd"/>
      <w:r w:rsidRPr="00F065C3">
        <w:t xml:space="preserve"> (1996. P, 46) posits. In recent years Nigerian women have been appointed ambassadors, commissioners, directors general. Etc. also, Sybil (1996. P, 93) affirms, with Nation development planning moving in new directions and assuming greater dimension. Women have begun to assume more political roles and persons from varied ways of life are becoming involved, but the image of women which the media have projected over the years has been vehemently condemned by feminist groups and researchers on gender </w:t>
      </w:r>
      <w:r w:rsidRPr="00F065C3">
        <w:rPr>
          <w:spacing w:val="-2"/>
        </w:rPr>
        <w:t>issues.</w:t>
      </w:r>
    </w:p>
    <w:p w:rsidR="00F065C3" w:rsidRPr="00F065C3" w:rsidRDefault="00F065C3" w:rsidP="005821BD">
      <w:pPr>
        <w:pStyle w:val="BodyText"/>
        <w:spacing w:before="1" w:line="360" w:lineRule="auto"/>
        <w:ind w:left="-90" w:right="-270" w:firstLine="540"/>
        <w:jc w:val="both"/>
      </w:pPr>
      <w:r w:rsidRPr="00F065C3">
        <w:lastRenderedPageBreak/>
        <w:t xml:space="preserve">Media publications in the country especially magazines, are in the habit of publishing seductively dressed ladies on their front pages. Inside and back pages with derogatory statements, such pictures usually bear no relevance to any of the articles in the papers. These feminine images portrayed as sex objects can be seen to be posited within an ideology, which sees women as the property and objects of </w:t>
      </w:r>
      <w:proofErr w:type="spellStart"/>
      <w:r w:rsidRPr="00F065C3">
        <w:t>men‟s</w:t>
      </w:r>
      <w:proofErr w:type="spellEnd"/>
      <w:r w:rsidRPr="00F065C3">
        <w:t xml:space="preserve"> pleasure. Further, the portrayal of these images are negatively skewed and stereotyped. It moves from the silent background pounding to the destructive treatment of women in Nigerian media with that of print media advertisement is overwhelmingly negative.</w:t>
      </w:r>
    </w:p>
    <w:p w:rsidR="00364271" w:rsidRPr="00364271" w:rsidRDefault="00364271" w:rsidP="005821BD">
      <w:pPr>
        <w:pStyle w:val="Heading2"/>
        <w:numPr>
          <w:ilvl w:val="1"/>
          <w:numId w:val="19"/>
        </w:numPr>
        <w:tabs>
          <w:tab w:val="left" w:pos="1032"/>
        </w:tabs>
        <w:spacing w:line="360" w:lineRule="auto"/>
        <w:ind w:left="-90" w:right="-270" w:firstLine="540"/>
      </w:pPr>
      <w:r w:rsidRPr="00F065C3">
        <w:t>Theoretical Frame</w:t>
      </w:r>
      <w:r w:rsidRPr="00F065C3">
        <w:rPr>
          <w:spacing w:val="-2"/>
        </w:rPr>
        <w:t xml:space="preserve"> </w:t>
      </w:r>
      <w:r w:rsidRPr="00F065C3">
        <w:t>Work:</w:t>
      </w:r>
      <w:r w:rsidRPr="00F065C3">
        <w:rPr>
          <w:spacing w:val="-1"/>
        </w:rPr>
        <w:t xml:space="preserve"> </w:t>
      </w:r>
    </w:p>
    <w:p w:rsidR="00364271" w:rsidRPr="00F065C3" w:rsidRDefault="00364271" w:rsidP="005821BD">
      <w:pPr>
        <w:pStyle w:val="Heading2"/>
        <w:numPr>
          <w:ilvl w:val="2"/>
          <w:numId w:val="19"/>
        </w:numPr>
        <w:tabs>
          <w:tab w:val="left" w:pos="1032"/>
        </w:tabs>
        <w:spacing w:line="360" w:lineRule="auto"/>
        <w:ind w:left="-90" w:right="-270" w:firstLine="540"/>
        <w:jc w:val="left"/>
      </w:pPr>
      <w:r w:rsidRPr="00F065C3">
        <w:t>Social</w:t>
      </w:r>
      <w:r w:rsidRPr="00F065C3">
        <w:rPr>
          <w:spacing w:val="-1"/>
        </w:rPr>
        <w:t xml:space="preserve"> </w:t>
      </w:r>
      <w:r w:rsidRPr="00F065C3">
        <w:t>Cognitive</w:t>
      </w:r>
      <w:r w:rsidRPr="00F065C3">
        <w:rPr>
          <w:spacing w:val="-2"/>
        </w:rPr>
        <w:t xml:space="preserve"> Theory</w:t>
      </w:r>
    </w:p>
    <w:p w:rsidR="00364271" w:rsidRPr="00F065C3" w:rsidRDefault="00364271" w:rsidP="005821BD">
      <w:pPr>
        <w:pStyle w:val="BodyText"/>
        <w:spacing w:before="271" w:line="360" w:lineRule="auto"/>
        <w:ind w:left="-90" w:right="-270" w:firstLine="540"/>
        <w:jc w:val="both"/>
      </w:pPr>
      <w:r w:rsidRPr="00F065C3">
        <w:t>This</w:t>
      </w:r>
      <w:r w:rsidRPr="00F065C3">
        <w:rPr>
          <w:spacing w:val="-3"/>
        </w:rPr>
        <w:t xml:space="preserve"> </w:t>
      </w:r>
      <w:r w:rsidRPr="00F065C3">
        <w:t>study</w:t>
      </w:r>
      <w:r w:rsidRPr="00F065C3">
        <w:rPr>
          <w:spacing w:val="-5"/>
        </w:rPr>
        <w:t xml:space="preserve"> </w:t>
      </w:r>
      <w:r w:rsidRPr="00F065C3">
        <w:t>was</w:t>
      </w:r>
      <w:r w:rsidRPr="00F065C3">
        <w:rPr>
          <w:spacing w:val="-3"/>
        </w:rPr>
        <w:t xml:space="preserve"> </w:t>
      </w:r>
      <w:r w:rsidRPr="00F065C3">
        <w:t>based</w:t>
      </w:r>
      <w:r w:rsidRPr="00F065C3">
        <w:rPr>
          <w:spacing w:val="-1"/>
        </w:rPr>
        <w:t xml:space="preserve"> </w:t>
      </w:r>
      <w:r w:rsidRPr="00F065C3">
        <w:t>on</w:t>
      </w:r>
      <w:r w:rsidRPr="00F065C3">
        <w:rPr>
          <w:spacing w:val="-1"/>
        </w:rPr>
        <w:t xml:space="preserve"> </w:t>
      </w:r>
      <w:r w:rsidRPr="00F065C3">
        <w:t>social Cognitive</w:t>
      </w:r>
      <w:r w:rsidRPr="00F065C3">
        <w:rPr>
          <w:spacing w:val="-1"/>
        </w:rPr>
        <w:t xml:space="preserve"> </w:t>
      </w:r>
      <w:r w:rsidRPr="00F065C3">
        <w:t>theory</w:t>
      </w:r>
      <w:r w:rsidRPr="00F065C3">
        <w:rPr>
          <w:spacing w:val="-5"/>
        </w:rPr>
        <w:t xml:space="preserve"> </w:t>
      </w:r>
      <w:r w:rsidRPr="00F065C3">
        <w:t>by</w:t>
      </w:r>
      <w:r w:rsidRPr="00F065C3">
        <w:rPr>
          <w:spacing w:val="-5"/>
        </w:rPr>
        <w:t xml:space="preserve"> </w:t>
      </w:r>
      <w:r w:rsidRPr="00F065C3">
        <w:t>Philip</w:t>
      </w:r>
      <w:r w:rsidRPr="00F065C3">
        <w:rPr>
          <w:spacing w:val="-3"/>
        </w:rPr>
        <w:t xml:space="preserve"> </w:t>
      </w:r>
      <w:r w:rsidRPr="00F065C3">
        <w:t xml:space="preserve">and </w:t>
      </w:r>
      <w:proofErr w:type="spellStart"/>
      <w:r w:rsidRPr="00F065C3">
        <w:t>Ziller</w:t>
      </w:r>
      <w:proofErr w:type="spellEnd"/>
      <w:r w:rsidRPr="00F065C3">
        <w:rPr>
          <w:spacing w:val="-3"/>
        </w:rPr>
        <w:t xml:space="preserve"> </w:t>
      </w:r>
      <w:r w:rsidRPr="00F065C3">
        <w:t>(1992). In this study, the researcher discovered that various theories of Mass Communication discusses the freedom, importance and functions of the Mass Media in the society</w:t>
      </w:r>
      <w:r w:rsidRPr="00F065C3">
        <w:rPr>
          <w:spacing w:val="-3"/>
        </w:rPr>
        <w:t xml:space="preserve"> </w:t>
      </w:r>
      <w:r w:rsidRPr="00F065C3">
        <w:t xml:space="preserve">and so on. Regrettably, </w:t>
      </w:r>
      <w:proofErr w:type="spellStart"/>
      <w:proofErr w:type="gramStart"/>
      <w:r w:rsidRPr="00F065C3">
        <w:t>non</w:t>
      </w:r>
      <w:proofErr w:type="gramEnd"/>
      <w:r w:rsidRPr="00F065C3">
        <w:t xml:space="preserve"> of</w:t>
      </w:r>
      <w:proofErr w:type="spellEnd"/>
      <w:r w:rsidRPr="00F065C3">
        <w:t xml:space="preserve"> those theories have reference to this topic in study.</w:t>
      </w:r>
    </w:p>
    <w:p w:rsidR="00364271" w:rsidRPr="00F065C3" w:rsidRDefault="00364271" w:rsidP="005821BD">
      <w:pPr>
        <w:pStyle w:val="BodyText"/>
        <w:spacing w:before="1" w:line="360" w:lineRule="auto"/>
        <w:ind w:left="-90" w:right="-270" w:firstLine="540"/>
        <w:jc w:val="both"/>
      </w:pPr>
      <w:r w:rsidRPr="00F065C3">
        <w:t>Based on this, the researcher anchors her study on a theory that is relevant</w:t>
      </w:r>
      <w:r w:rsidRPr="00F065C3">
        <w:rPr>
          <w:spacing w:val="40"/>
        </w:rPr>
        <w:t xml:space="preserve"> </w:t>
      </w:r>
      <w:r w:rsidRPr="00F065C3">
        <w:t xml:space="preserve">to her study which is social cognitive theory, it is only social cognitive theory that has been observed to have similar mode of orientation and </w:t>
      </w:r>
      <w:proofErr w:type="spellStart"/>
      <w:r w:rsidRPr="00F065C3">
        <w:t>behaviour</w:t>
      </w:r>
      <w:proofErr w:type="spellEnd"/>
      <w:r w:rsidRPr="00F065C3">
        <w:t xml:space="preserve"> which relates people in the same social cognitive to such phenomena as Mass Communication and media similar ways.</w:t>
      </w:r>
    </w:p>
    <w:p w:rsidR="00364271" w:rsidRPr="00F065C3" w:rsidRDefault="00364271" w:rsidP="005821BD">
      <w:pPr>
        <w:pStyle w:val="BodyText"/>
        <w:spacing w:before="1" w:line="360" w:lineRule="auto"/>
        <w:ind w:left="-90" w:right="-270" w:firstLine="540"/>
        <w:jc w:val="both"/>
      </w:pPr>
      <w:r w:rsidRPr="00F065C3">
        <w:t xml:space="preserve">It was also emphasized according to </w:t>
      </w:r>
      <w:proofErr w:type="spellStart"/>
      <w:r w:rsidRPr="00F065C3">
        <w:t>Agbo</w:t>
      </w:r>
      <w:proofErr w:type="spellEnd"/>
      <w:r w:rsidRPr="00F065C3">
        <w:t xml:space="preserve"> et al (2000, P. 151) that</w:t>
      </w:r>
      <w:r w:rsidRPr="00F065C3">
        <w:rPr>
          <w:spacing w:val="40"/>
        </w:rPr>
        <w:t xml:space="preserve"> </w:t>
      </w:r>
      <w:r w:rsidRPr="00F065C3">
        <w:t>“Member of a particular social category will select more or less similar Communication content and will respond to it roughly equal way”. So most female Mass Communication students who belong to the same social cognitive in the society, develop negative attitude towards Journalism as a career. As most of the female Communicators are negatively affected by the discriminations from the society and our family, it shows that they have responded to it. The issue here is</w:t>
      </w:r>
      <w:r w:rsidRPr="00F065C3">
        <w:rPr>
          <w:spacing w:val="40"/>
        </w:rPr>
        <w:t xml:space="preserve"> </w:t>
      </w:r>
      <w:r w:rsidRPr="00F065C3">
        <w:t>that the way women are portrayed when they are seen practicing journalism determines</w:t>
      </w:r>
      <w:r w:rsidRPr="00F065C3">
        <w:rPr>
          <w:spacing w:val="21"/>
        </w:rPr>
        <w:t xml:space="preserve"> </w:t>
      </w:r>
      <w:r w:rsidRPr="00F065C3">
        <w:t>to</w:t>
      </w:r>
      <w:r w:rsidRPr="00F065C3">
        <w:rPr>
          <w:spacing w:val="23"/>
        </w:rPr>
        <w:t xml:space="preserve"> </w:t>
      </w:r>
      <w:r w:rsidRPr="00F065C3">
        <w:t>a</w:t>
      </w:r>
      <w:r w:rsidRPr="00F065C3">
        <w:rPr>
          <w:spacing w:val="21"/>
        </w:rPr>
        <w:t xml:space="preserve"> </w:t>
      </w:r>
      <w:r w:rsidRPr="00F065C3">
        <w:t>large</w:t>
      </w:r>
      <w:r w:rsidRPr="00F065C3">
        <w:rPr>
          <w:spacing w:val="24"/>
        </w:rPr>
        <w:t xml:space="preserve"> </w:t>
      </w:r>
      <w:r w:rsidRPr="00F065C3">
        <w:t>extent</w:t>
      </w:r>
      <w:r w:rsidRPr="00F065C3">
        <w:rPr>
          <w:spacing w:val="24"/>
        </w:rPr>
        <w:t xml:space="preserve"> </w:t>
      </w:r>
      <w:r w:rsidRPr="00F065C3">
        <w:t>how</w:t>
      </w:r>
      <w:r w:rsidRPr="00F065C3">
        <w:rPr>
          <w:spacing w:val="22"/>
        </w:rPr>
        <w:t xml:space="preserve"> </w:t>
      </w:r>
      <w:r w:rsidRPr="00F065C3">
        <w:t>the</w:t>
      </w:r>
      <w:r w:rsidRPr="00F065C3">
        <w:rPr>
          <w:spacing w:val="22"/>
        </w:rPr>
        <w:t xml:space="preserve"> </w:t>
      </w:r>
      <w:r w:rsidRPr="00F065C3">
        <w:t>public</w:t>
      </w:r>
      <w:r w:rsidRPr="00F065C3">
        <w:rPr>
          <w:spacing w:val="21"/>
        </w:rPr>
        <w:t xml:space="preserve"> </w:t>
      </w:r>
      <w:r w:rsidRPr="00F065C3">
        <w:t>will</w:t>
      </w:r>
      <w:r w:rsidRPr="00F065C3">
        <w:rPr>
          <w:spacing w:val="26"/>
        </w:rPr>
        <w:t xml:space="preserve"> </w:t>
      </w:r>
      <w:r w:rsidRPr="00F065C3">
        <w:t>perceive</w:t>
      </w:r>
      <w:r w:rsidRPr="00F065C3">
        <w:rPr>
          <w:spacing w:val="21"/>
        </w:rPr>
        <w:t xml:space="preserve"> </w:t>
      </w:r>
      <w:r w:rsidRPr="00F065C3">
        <w:t>such</w:t>
      </w:r>
      <w:r w:rsidRPr="00F065C3">
        <w:rPr>
          <w:spacing w:val="24"/>
        </w:rPr>
        <w:t xml:space="preserve"> </w:t>
      </w:r>
      <w:r w:rsidRPr="00F065C3">
        <w:t>an</w:t>
      </w:r>
      <w:r w:rsidRPr="00F065C3">
        <w:rPr>
          <w:spacing w:val="22"/>
        </w:rPr>
        <w:t xml:space="preserve"> </w:t>
      </w:r>
      <w:r w:rsidRPr="00F065C3">
        <w:t>individual.</w:t>
      </w:r>
      <w:r w:rsidRPr="00F065C3">
        <w:rPr>
          <w:spacing w:val="23"/>
        </w:rPr>
        <w:t xml:space="preserve"> </w:t>
      </w:r>
      <w:r w:rsidRPr="00F065C3">
        <w:rPr>
          <w:spacing w:val="-5"/>
        </w:rPr>
        <w:t>The</w:t>
      </w:r>
      <w:r>
        <w:rPr>
          <w:spacing w:val="-5"/>
        </w:rPr>
        <w:t xml:space="preserve"> </w:t>
      </w:r>
      <w:r w:rsidRPr="00F065C3">
        <w:t xml:space="preserve">Nature of Journalism tends to </w:t>
      </w:r>
      <w:proofErr w:type="spellStart"/>
      <w:r w:rsidRPr="00F065C3">
        <w:t>posses</w:t>
      </w:r>
      <w:proofErr w:type="spellEnd"/>
      <w:r w:rsidRPr="00F065C3">
        <w:t xml:space="preserve"> questioning challenges that influences </w:t>
      </w:r>
      <w:proofErr w:type="spellStart"/>
      <w:r w:rsidRPr="00F065C3">
        <w:t>people‟s</w:t>
      </w:r>
      <w:proofErr w:type="spellEnd"/>
      <w:r w:rsidRPr="00F065C3">
        <w:t xml:space="preserve"> construction of reality. This is why </w:t>
      </w:r>
      <w:proofErr w:type="spellStart"/>
      <w:r w:rsidRPr="00F065C3">
        <w:t>women‟s</w:t>
      </w:r>
      <w:proofErr w:type="spellEnd"/>
      <w:r w:rsidRPr="00F065C3">
        <w:t xml:space="preserve"> participation as journalists should be an issue of grave concern to both expects in media organizations, Higher Institutions,</w:t>
      </w:r>
      <w:r w:rsidRPr="00F065C3">
        <w:rPr>
          <w:spacing w:val="-3"/>
        </w:rPr>
        <w:t xml:space="preserve"> </w:t>
      </w:r>
      <w:r w:rsidRPr="00F065C3">
        <w:t>the</w:t>
      </w:r>
      <w:r w:rsidRPr="00F065C3">
        <w:rPr>
          <w:spacing w:val="-3"/>
        </w:rPr>
        <w:t xml:space="preserve"> </w:t>
      </w:r>
      <w:r w:rsidRPr="00F065C3">
        <w:t>society</w:t>
      </w:r>
      <w:r w:rsidRPr="00F065C3">
        <w:rPr>
          <w:spacing w:val="-5"/>
        </w:rPr>
        <w:t xml:space="preserve"> </w:t>
      </w:r>
      <w:r w:rsidRPr="00F065C3">
        <w:t>at</w:t>
      </w:r>
      <w:r w:rsidRPr="00F065C3">
        <w:rPr>
          <w:spacing w:val="-3"/>
        </w:rPr>
        <w:t xml:space="preserve"> </w:t>
      </w:r>
      <w:r w:rsidRPr="00F065C3">
        <w:t>large,</w:t>
      </w:r>
      <w:r w:rsidRPr="00F065C3">
        <w:rPr>
          <w:spacing w:val="-1"/>
        </w:rPr>
        <w:t xml:space="preserve"> </w:t>
      </w:r>
      <w:r w:rsidRPr="00F065C3">
        <w:t>and</w:t>
      </w:r>
      <w:r w:rsidRPr="00F065C3">
        <w:rPr>
          <w:spacing w:val="-3"/>
        </w:rPr>
        <w:t xml:space="preserve"> </w:t>
      </w:r>
      <w:r w:rsidRPr="00F065C3">
        <w:t>in</w:t>
      </w:r>
      <w:r w:rsidRPr="00F065C3">
        <w:rPr>
          <w:spacing w:val="-1"/>
        </w:rPr>
        <w:t xml:space="preserve"> </w:t>
      </w:r>
      <w:r w:rsidRPr="00F065C3">
        <w:t>our</w:t>
      </w:r>
      <w:r w:rsidRPr="00F065C3">
        <w:rPr>
          <w:spacing w:val="-3"/>
        </w:rPr>
        <w:t xml:space="preserve"> </w:t>
      </w:r>
      <w:r w:rsidRPr="00F065C3">
        <w:t>individual</w:t>
      </w:r>
      <w:r w:rsidRPr="00F065C3">
        <w:rPr>
          <w:spacing w:val="-3"/>
        </w:rPr>
        <w:t xml:space="preserve"> </w:t>
      </w:r>
      <w:r w:rsidRPr="00F065C3">
        <w:t>families</w:t>
      </w:r>
      <w:r w:rsidRPr="00F065C3">
        <w:rPr>
          <w:spacing w:val="-3"/>
        </w:rPr>
        <w:t xml:space="preserve"> </w:t>
      </w:r>
      <w:r w:rsidRPr="00F065C3">
        <w:t>in</w:t>
      </w:r>
      <w:r w:rsidRPr="00F065C3">
        <w:rPr>
          <w:spacing w:val="-3"/>
        </w:rPr>
        <w:t xml:space="preserve"> </w:t>
      </w:r>
      <w:r w:rsidRPr="00F065C3">
        <w:t>other</w:t>
      </w:r>
      <w:r w:rsidRPr="00F065C3">
        <w:rPr>
          <w:spacing w:val="-3"/>
        </w:rPr>
        <w:t xml:space="preserve"> </w:t>
      </w:r>
      <w:r w:rsidRPr="00F065C3">
        <w:t>to</w:t>
      </w:r>
      <w:r w:rsidRPr="00F065C3">
        <w:rPr>
          <w:spacing w:val="-2"/>
        </w:rPr>
        <w:t xml:space="preserve"> </w:t>
      </w:r>
      <w:r w:rsidRPr="00F065C3">
        <w:t>encourage them in the practice of their profession.</w:t>
      </w:r>
    </w:p>
    <w:p w:rsidR="00364271" w:rsidRPr="00F065C3" w:rsidRDefault="00364271" w:rsidP="005821BD">
      <w:pPr>
        <w:pStyle w:val="BodyText"/>
        <w:spacing w:line="360" w:lineRule="auto"/>
        <w:ind w:left="-90" w:right="-270" w:firstLine="540"/>
        <w:jc w:val="both"/>
      </w:pPr>
      <w:r w:rsidRPr="00F065C3">
        <w:t xml:space="preserve">Because of the way our society, cultures and families portray women who practice journalism, the female journalist students who can also be referred to as members of a particular social cognitive </w:t>
      </w:r>
      <w:r w:rsidRPr="00F065C3">
        <w:lastRenderedPageBreak/>
        <w:t>will leave their journalism career for other jobs and respond to it roughly equal ways.</w:t>
      </w:r>
    </w:p>
    <w:p w:rsidR="00364271" w:rsidRPr="005E25A1" w:rsidRDefault="00364271" w:rsidP="005821BD">
      <w:pPr>
        <w:pStyle w:val="Heading3"/>
        <w:ind w:left="-90" w:right="-270" w:firstLine="540"/>
        <w:rPr>
          <w:rFonts w:ascii="Times New Roman" w:hAnsi="Times New Roman" w:cs="Times New Roman"/>
          <w:color w:val="auto"/>
        </w:rPr>
      </w:pPr>
      <w:r w:rsidRPr="005E25A1">
        <w:rPr>
          <w:rFonts w:ascii="Times New Roman" w:hAnsi="Times New Roman" w:cs="Times New Roman"/>
          <w:color w:val="auto"/>
        </w:rPr>
        <w:t>2.3.2</w:t>
      </w:r>
      <w:r w:rsidRPr="005E25A1">
        <w:rPr>
          <w:rFonts w:ascii="Times New Roman" w:hAnsi="Times New Roman" w:cs="Times New Roman"/>
          <w:color w:val="auto"/>
        </w:rPr>
        <w:tab/>
        <w:t xml:space="preserve"> </w:t>
      </w:r>
      <w:r w:rsidRPr="005E25A1">
        <w:rPr>
          <w:rStyle w:val="Strong"/>
          <w:rFonts w:ascii="Times New Roman" w:hAnsi="Times New Roman" w:cs="Times New Roman"/>
          <w:bCs w:val="0"/>
          <w:color w:val="auto"/>
        </w:rPr>
        <w:t>Gender Role Socialization Theory</w:t>
      </w:r>
    </w:p>
    <w:p w:rsidR="00364271" w:rsidRDefault="00364271" w:rsidP="005821BD">
      <w:pPr>
        <w:pStyle w:val="NormalWeb"/>
        <w:spacing w:line="360" w:lineRule="auto"/>
        <w:ind w:left="-90" w:right="-270" w:firstLine="540"/>
        <w:jc w:val="both"/>
      </w:pPr>
      <w:r>
        <w:t>Gender Role Socialization Theory explains how individuals learn and internalize societal norms and expectations related to gender roles, influencing their behaviors, attitudes, and career aspirations. According to this theory, gendered behaviors are learned early in life through family, education, and media influences, shaping individuals’ perceptions of acceptable roles for men and women in society. This theory is especially relevant when examining female students’ attitudes toward journalism, a profession that has historically been male-dominated. Gendered socialization practices may steer female students away from pursuing careers in journalism, especially in leadership or high-profile roles such as news anchors, editors, or investigative journalists.</w:t>
      </w:r>
    </w:p>
    <w:p w:rsidR="00364271" w:rsidRDefault="00364271" w:rsidP="005821BD">
      <w:pPr>
        <w:pStyle w:val="NormalWeb"/>
        <w:spacing w:line="360" w:lineRule="auto"/>
        <w:ind w:left="-90" w:right="-270" w:firstLine="540"/>
        <w:jc w:val="both"/>
      </w:pPr>
      <w:r>
        <w:t>From a young age, girls are often exposed to societal norms that emphasize nurturing, domesticity, and caregiving as primary roles, while boys are encouraged to pursue careers that are seen as assertive, competitive, and public-facing (Lips, 2018). These traditional gender expectations can shape career choices, as female students may view journalism as a "male" profession, associating it with traits like assertiveness, competitiveness, and authority, which are often considered incompatible with feminine socialization. Thus, the socialization process may discourage women from pursuing careers in journalism or make them perceive journalism as less accessible or appealing due to the perception that it contradicts traditional gender roles.</w:t>
      </w:r>
    </w:p>
    <w:p w:rsidR="00364271" w:rsidRDefault="00364271" w:rsidP="005821BD">
      <w:pPr>
        <w:pStyle w:val="NormalWeb"/>
        <w:spacing w:line="360" w:lineRule="auto"/>
        <w:ind w:left="-90" w:right="-270" w:firstLine="540"/>
        <w:jc w:val="both"/>
      </w:pPr>
      <w:r>
        <w:t>Moreover, media and cultural representations of gender roles also play a significant role in shaping attitudes toward careers like journalism. Women in the media are often depicted in stereotypical roles, such as news anchors or reporters in entertainment, while investigative or political journalism remains predominantly male. This lack of diverse representations of women in influential journalistic roles can reinforce the idea that women are not suited for high-status roles in journalism, further deterring female students from pursuing a career in the field. According to Gender Role Socialization Theory, these representations perpetuate stereotypes about what women can or should do, impacting their career aspirations and professional identity.</w:t>
      </w:r>
    </w:p>
    <w:p w:rsidR="00364271" w:rsidRDefault="00364271" w:rsidP="005821BD">
      <w:pPr>
        <w:pStyle w:val="NormalWeb"/>
        <w:spacing w:line="360" w:lineRule="auto"/>
        <w:ind w:left="-90" w:right="-270" w:firstLine="540"/>
        <w:jc w:val="both"/>
      </w:pPr>
      <w:r>
        <w:t xml:space="preserve">Additionally, the influence of family and educational institutions cannot be overlooked. Parents, particularly in traditional societies, may unconsciously steer their daughters toward more </w:t>
      </w:r>
      <w:r>
        <w:lastRenderedPageBreak/>
        <w:t>"appropriate" careers, such as teaching, nursing, or administrative roles, which are perceived as more feminine and socially acceptable. Teachers and mentors may also reinforce these ideas by encouraging female students to pursue fields with higher female participation, such as humanities or education, rather than journalism or other male-dominated disciplines. This socialization process thus limits female students' exposure to diverse career options and reinforces gendered expectations that shape their attitudes toward professions like journalism.</w:t>
      </w:r>
    </w:p>
    <w:p w:rsidR="00364271" w:rsidRDefault="00364271" w:rsidP="005821BD">
      <w:pPr>
        <w:pStyle w:val="NormalWeb"/>
        <w:spacing w:line="360" w:lineRule="auto"/>
        <w:ind w:left="-90" w:right="-270" w:firstLine="540"/>
        <w:jc w:val="both"/>
      </w:pPr>
      <w:r>
        <w:t>On the other hand, the theory suggests that breaking away from traditional gender role socialization is possible through exposure to counter-narratives and role models. When female students encounter successful women in journalism—whether through media portrayals or personal interactions with female journalists—they may begin to challenge traditional gender norms and develop a more open attitude toward journalism as a viable career. Positive female role models can help redefine gendered expectations and provide young women with alternative career pathways, helping them overcome societal constraints and pursue their professional ambitions.</w:t>
      </w:r>
    </w:p>
    <w:p w:rsidR="00364271" w:rsidRDefault="00364271" w:rsidP="005821BD">
      <w:pPr>
        <w:pStyle w:val="NormalWeb"/>
        <w:spacing w:line="360" w:lineRule="auto"/>
        <w:ind w:left="-90" w:right="-270" w:firstLine="540"/>
        <w:jc w:val="both"/>
      </w:pPr>
      <w:r>
        <w:t>For female mass communication students, gender role socialization can be both a source of limitation and opportunity. While traditional gender roles may initially hinder their interest in journalism, the presence of empowering role models, both in the media and within academic and professional settings, can alter their perceptions and inspire them to pursue careers in journalism. Thus, the theory suggests that breaking down gendered barriers in journalism requires both cultural change and the active promotion of women in diverse journalistic roles.</w:t>
      </w:r>
    </w:p>
    <w:p w:rsidR="00364271" w:rsidRPr="00364271" w:rsidRDefault="00364271" w:rsidP="005821BD">
      <w:pPr>
        <w:pStyle w:val="Heading3"/>
        <w:spacing w:line="360" w:lineRule="auto"/>
        <w:ind w:left="-90" w:right="-270" w:firstLine="540"/>
        <w:jc w:val="both"/>
        <w:rPr>
          <w:rFonts w:ascii="Times New Roman" w:hAnsi="Times New Roman" w:cs="Times New Roman"/>
          <w:b/>
        </w:rPr>
      </w:pPr>
      <w:r w:rsidRPr="00364271">
        <w:rPr>
          <w:rFonts w:ascii="Times New Roman" w:hAnsi="Times New Roman" w:cs="Times New Roman"/>
          <w:b/>
          <w:color w:val="auto"/>
        </w:rPr>
        <w:t xml:space="preserve">2.3.3. </w:t>
      </w:r>
      <w:r w:rsidRPr="00364271">
        <w:rPr>
          <w:rStyle w:val="Strong"/>
          <w:rFonts w:ascii="Times New Roman" w:hAnsi="Times New Roman" w:cs="Times New Roman"/>
          <w:bCs w:val="0"/>
          <w:color w:val="auto"/>
        </w:rPr>
        <w:t>Structural Functionalism Theory</w:t>
      </w:r>
    </w:p>
    <w:p w:rsidR="00364271" w:rsidRDefault="00364271" w:rsidP="005821BD">
      <w:pPr>
        <w:pStyle w:val="NormalWeb"/>
        <w:spacing w:line="360" w:lineRule="auto"/>
        <w:ind w:left="-90" w:right="-270" w:firstLine="540"/>
        <w:jc w:val="both"/>
      </w:pPr>
      <w:r>
        <w:t>Structural Functionalism is a sociological theory that explains society as a complex system whose parts work together to promote stability and order. This theory, primarily developed by Emile Durkheim and further refined by Talcott Parsons, suggests that social institutions and structures exist because they perform necessary functions that contribute to the overall stability of society. In the context of gender and career choices, Structural Functionalism argues that the gender division of labor, where men and women perform different roles within society, serves a functional purpose in maintaining social order and stability.</w:t>
      </w:r>
    </w:p>
    <w:p w:rsidR="00364271" w:rsidRDefault="00364271" w:rsidP="005821BD">
      <w:pPr>
        <w:pStyle w:val="NormalWeb"/>
        <w:spacing w:line="360" w:lineRule="auto"/>
        <w:ind w:left="-90" w:right="-270" w:firstLine="540"/>
        <w:jc w:val="both"/>
      </w:pPr>
      <w:r>
        <w:lastRenderedPageBreak/>
        <w:t>From a structural functionalist perspective, the division of labor within the media industry—where men predominantly hold leadership and high-status positions while women occupy lower or more stereotypically feminine roles—can be seen as a social construct that maintains equilibrium. In the case of female mass communication students, the theory suggests that they may be socialized to accept specific roles within journalism that align with their perceived function in society. For example, women may be encouraged or feel more comfortable in roles such as reporters, news anchors, or journalists covering "soft" news topics like lifestyle or entertainment. In contrast, investigative journalism, politics, or hard news, which requires more aggressive reporting, may be viewed as outside the traditional gender roles assigned to women, reflecting the broader societal belief that women are better suited for nurturing and non-confrontational work.</w:t>
      </w:r>
    </w:p>
    <w:p w:rsidR="00364271" w:rsidRDefault="00364271" w:rsidP="005821BD">
      <w:pPr>
        <w:pStyle w:val="NormalWeb"/>
        <w:spacing w:line="360" w:lineRule="auto"/>
        <w:ind w:left="-90" w:right="-270" w:firstLine="540"/>
        <w:jc w:val="both"/>
      </w:pPr>
      <w:r>
        <w:t>The theory also emphasizes the importance of social norms and expectations in shaping individual behavior. Within the context of journalism, these norms determine the roles that women and men are expected to play within the industry. For instance, women in journalism may be expected to focus on certain types of stories—those that are considered less contentious or more "emotionally driven"—while men are expected to take on more authoritative and investigative roles. This division of labor is not necessarily a result of biological differences between the genders, but rather a social construct designed to maintain order and stability within the media industry (Parsons, 1955).</w:t>
      </w:r>
    </w:p>
    <w:p w:rsidR="00364271" w:rsidRDefault="00364271" w:rsidP="005821BD">
      <w:pPr>
        <w:pStyle w:val="NormalWeb"/>
        <w:spacing w:line="360" w:lineRule="auto"/>
        <w:ind w:left="-90" w:right="-270" w:firstLine="540"/>
        <w:jc w:val="both"/>
      </w:pPr>
      <w:r>
        <w:t>Moreover, Structural Functionalism suggests that when a societal change, such as an increased number of female journalists, occurs, it can contribute to greater social cohesion and stability. As more women take on diverse roles in journalism, it can lead to a more balanced and comprehensive representation of society in the media. This would ensure that a wider range of perspectives and experiences are included in news coverage, thereby improving the overall quality and diversity of journalism. In this sense, the study of female students' attitudes toward journalism can provide valuable insights into the evolving functions of gender within the media industry.</w:t>
      </w:r>
    </w:p>
    <w:p w:rsidR="00364271" w:rsidRPr="00364271" w:rsidRDefault="009125CB" w:rsidP="005821BD">
      <w:pPr>
        <w:pStyle w:val="Heading3"/>
        <w:spacing w:line="360" w:lineRule="auto"/>
        <w:ind w:left="-90" w:right="-270" w:firstLine="540"/>
        <w:rPr>
          <w:rFonts w:ascii="Times New Roman" w:hAnsi="Times New Roman" w:cs="Times New Roman"/>
          <w:b/>
        </w:rPr>
      </w:pPr>
      <w:r w:rsidRPr="00364271">
        <w:rPr>
          <w:rFonts w:ascii="Times New Roman" w:hAnsi="Times New Roman" w:cs="Times New Roman"/>
          <w:b/>
          <w:color w:val="auto"/>
        </w:rPr>
        <w:t>2.4</w:t>
      </w:r>
      <w:r w:rsidRPr="00364271">
        <w:rPr>
          <w:rFonts w:ascii="Times New Roman" w:hAnsi="Times New Roman" w:cs="Times New Roman"/>
          <w:b/>
          <w:color w:val="auto"/>
        </w:rPr>
        <w:tab/>
        <w:t>EMPIRICAL REVIEW</w:t>
      </w:r>
    </w:p>
    <w:p w:rsidR="00364271" w:rsidRPr="00364271" w:rsidRDefault="00364271" w:rsidP="005821BD">
      <w:pPr>
        <w:pStyle w:val="NormalWeb"/>
        <w:spacing w:line="360" w:lineRule="auto"/>
        <w:ind w:left="-90" w:right="-270" w:firstLine="540"/>
        <w:jc w:val="both"/>
      </w:pPr>
      <w:r w:rsidRPr="00364271">
        <w:t xml:space="preserve">An empirical review of studies related to the attitudes of female mass communication students toward journalism as a career reveals a complex interplay of social, cultural, and institutional factors that influence career choices. Several studies have examined how gender, societal norms, and </w:t>
      </w:r>
      <w:r w:rsidRPr="00364271">
        <w:lastRenderedPageBreak/>
        <w:t xml:space="preserve">institutional support systems shape the professional aspirations of female students in the field of mass communication. For instance, a study by </w:t>
      </w:r>
      <w:proofErr w:type="spellStart"/>
      <w:r w:rsidRPr="00364271">
        <w:t>Mutz</w:t>
      </w:r>
      <w:proofErr w:type="spellEnd"/>
      <w:r w:rsidRPr="00364271">
        <w:t xml:space="preserve"> (2019) found that female journalism students in the United States were more likely to perceive journalism as a challenging profession due to the persistent gender inequalities within the field, including disparities in leadership roles. Women, particularly in male-dominated professions like journalism, often internalize societal expectations about gender roles, leading to either hesitation or reluctance to pursue high-profile positions in journalism, such as investigative reporting or newsroom management.</w:t>
      </w:r>
    </w:p>
    <w:p w:rsidR="00364271" w:rsidRPr="00364271" w:rsidRDefault="00364271" w:rsidP="005821BD">
      <w:pPr>
        <w:pStyle w:val="NormalWeb"/>
        <w:spacing w:line="360" w:lineRule="auto"/>
        <w:ind w:left="-90" w:right="-270" w:firstLine="540"/>
        <w:jc w:val="both"/>
      </w:pPr>
      <w:r w:rsidRPr="00364271">
        <w:t xml:space="preserve">A similar study by </w:t>
      </w:r>
      <w:proofErr w:type="spellStart"/>
      <w:r w:rsidRPr="00364271">
        <w:t>Olumide</w:t>
      </w:r>
      <w:proofErr w:type="spellEnd"/>
      <w:r w:rsidRPr="00364271">
        <w:t xml:space="preserve"> (2017) focused on Nigerian female students in mass communication programs, revealing that cultural attitudes toward gender significantly affect their perceptions of journalism as a career. The study found that societal expectations regarding women's roles as caretakers and family-oriented individuals were often internalized by female students, resulting in a preference for less confrontational roles in journalism, such as reporting on lifestyle or entertainment. This finding resonates with the Gender Role Socialization Theory, which suggests that gendered expectations discourage women from pursuing careers that are seen as demanding or outside traditional gender roles. The Nigerian context also highlights the influence of religion and cultural beliefs on the career aspirations of young women, which can lead them to question whether journalism, with its associated risks and demands, is a suitable career choice.</w:t>
      </w:r>
    </w:p>
    <w:p w:rsidR="00364271" w:rsidRPr="00364271" w:rsidRDefault="00364271" w:rsidP="005821BD">
      <w:pPr>
        <w:pStyle w:val="NormalWeb"/>
        <w:spacing w:line="360" w:lineRule="auto"/>
        <w:ind w:left="-90" w:right="-270" w:firstLine="540"/>
        <w:jc w:val="both"/>
      </w:pPr>
      <w:r w:rsidRPr="00364271">
        <w:t xml:space="preserve">In contrast, research by </w:t>
      </w:r>
      <w:proofErr w:type="spellStart"/>
      <w:r w:rsidRPr="00364271">
        <w:t>Oduor</w:t>
      </w:r>
      <w:proofErr w:type="spellEnd"/>
      <w:r w:rsidRPr="00364271">
        <w:t xml:space="preserve"> et al. (2020) suggests that exposure to female role models and mentors in journalism can play a significant role in altering the career aspirations of female students. The study explored the impact of mentorship programs on female journalism students in Kenya, finding that female students who had access to mentors or who were exposed to female journalists in leadership positions exhibited higher levels of confidence in pursuing journalism as a career. The presence of successful female role models empowered the students to challenge societal and institutional barriers and consider careers in journalism that were traditionally dominated by men. This finding supports the argument from Social Cognitive Theory, which posits that observing and interacting with successful role models can significantly shape individuals’ attitudes and self-efficacy in pursuing a career.</w:t>
      </w:r>
    </w:p>
    <w:p w:rsidR="00364271" w:rsidRPr="00364271" w:rsidRDefault="00364271" w:rsidP="005821BD">
      <w:pPr>
        <w:pStyle w:val="NormalWeb"/>
        <w:spacing w:line="360" w:lineRule="auto"/>
        <w:ind w:left="-90" w:right="-270" w:firstLine="540"/>
        <w:jc w:val="both"/>
      </w:pPr>
      <w:r w:rsidRPr="00364271">
        <w:lastRenderedPageBreak/>
        <w:t>Further research by Lax (2018) examined the media's role in shaping the attitudes of young women toward journalism. The study found that media portrayals of women in journalism often reinforce stereotypical roles, such as reporters in entertainment or soft news, which can limit female students’ perceptions of the career. When female journalists are depicted in leadership or investigative roles, however, it significantly enhances female students' perceptions of journalism as an attainable and rewarding profession. The study highlighted the importance of diverse and empowering media representations in breaking down gender barriers in the industry. This is particularly relevant in the context of female mass communication students, who are highly influenced by media portrayals of professional roles and career possibilities.</w:t>
      </w:r>
    </w:p>
    <w:p w:rsidR="00364271" w:rsidRPr="00364271" w:rsidRDefault="00364271" w:rsidP="005821BD">
      <w:pPr>
        <w:pStyle w:val="NormalWeb"/>
        <w:spacing w:line="360" w:lineRule="auto"/>
        <w:ind w:left="-90" w:right="-270" w:firstLine="540"/>
        <w:jc w:val="both"/>
      </w:pPr>
      <w:r w:rsidRPr="00364271">
        <w:t xml:space="preserve">A study by </w:t>
      </w:r>
      <w:proofErr w:type="spellStart"/>
      <w:r w:rsidRPr="00364271">
        <w:t>Adekoya</w:t>
      </w:r>
      <w:proofErr w:type="spellEnd"/>
      <w:r w:rsidRPr="00364271">
        <w:t xml:space="preserve"> and </w:t>
      </w:r>
      <w:proofErr w:type="spellStart"/>
      <w:r w:rsidRPr="00364271">
        <w:t>Salawu</w:t>
      </w:r>
      <w:proofErr w:type="spellEnd"/>
      <w:r w:rsidRPr="00364271">
        <w:t xml:space="preserve"> (2016) focused on Nigerian female students in mass communication programs and examined their attitudes toward the journalism profession. The research revealed that many female students expressed interest in pursuing journalism but were deterred by the perceived challenges of the profession, such as long working hours, low pay, and gender-based discrimination in the workplace. Moreover, female students often identified the lack of job security and the competitive nature of the industry as significant barriers to entering the profession. These concerns reflect broader global trends regarding the challenges women face in male-dominated fields, as noted in earlier studies by </w:t>
      </w:r>
      <w:proofErr w:type="spellStart"/>
      <w:r w:rsidRPr="00364271">
        <w:t>Donsbach</w:t>
      </w:r>
      <w:proofErr w:type="spellEnd"/>
      <w:r w:rsidRPr="00364271">
        <w:t xml:space="preserve"> (2018). The study concluded that universities and media organizations need to address these concerns by providing better career support and mentorship opportunities for female students.</w:t>
      </w:r>
    </w:p>
    <w:p w:rsidR="00364271" w:rsidRPr="00364271" w:rsidRDefault="00364271" w:rsidP="005821BD">
      <w:pPr>
        <w:pStyle w:val="NormalWeb"/>
        <w:spacing w:line="360" w:lineRule="auto"/>
        <w:ind w:left="-90" w:right="-270" w:firstLine="540"/>
        <w:jc w:val="both"/>
      </w:pPr>
      <w:r w:rsidRPr="00364271">
        <w:t xml:space="preserve">In another study, </w:t>
      </w:r>
      <w:proofErr w:type="spellStart"/>
      <w:r w:rsidRPr="00364271">
        <w:t>Adedoyin</w:t>
      </w:r>
      <w:proofErr w:type="spellEnd"/>
      <w:r w:rsidRPr="00364271">
        <w:t xml:space="preserve"> and </w:t>
      </w:r>
      <w:proofErr w:type="spellStart"/>
      <w:r w:rsidRPr="00364271">
        <w:t>Fadipe</w:t>
      </w:r>
      <w:proofErr w:type="spellEnd"/>
      <w:r w:rsidRPr="00364271">
        <w:t xml:space="preserve"> (2019) explored the role of academic institutions in shaping female students’ career aspirations. Their research found that while many female students in Nigerian universities express an interest in journalism, the lack of targeted support structures and professional development opportunities for women often leads them to choose more traditional or less demanding career paths. The study suggested that academic institutions need to do more to create an environment that actively encourages and supports female students in pursuing journalism, particularly in areas such as investigative journalism or political reporting. This is aligned with findings from Ward (2014), who emphasized the role of mentorship and institutional support in shaping female students’ career choices in male-dominated fields.</w:t>
      </w:r>
    </w:p>
    <w:p w:rsidR="00364271" w:rsidRPr="00364271" w:rsidRDefault="00364271" w:rsidP="005821BD">
      <w:pPr>
        <w:pStyle w:val="NormalWeb"/>
        <w:spacing w:line="360" w:lineRule="auto"/>
        <w:ind w:left="-90" w:right="-270" w:firstLine="540"/>
        <w:jc w:val="both"/>
      </w:pPr>
      <w:r w:rsidRPr="00364271">
        <w:lastRenderedPageBreak/>
        <w:t xml:space="preserve">Research by </w:t>
      </w:r>
      <w:proofErr w:type="spellStart"/>
      <w:r w:rsidRPr="00364271">
        <w:t>Olatunji</w:t>
      </w:r>
      <w:proofErr w:type="spellEnd"/>
      <w:r w:rsidRPr="00364271">
        <w:t xml:space="preserve"> and </w:t>
      </w:r>
      <w:proofErr w:type="spellStart"/>
      <w:r w:rsidRPr="00364271">
        <w:t>Ogunleye</w:t>
      </w:r>
      <w:proofErr w:type="spellEnd"/>
      <w:r w:rsidRPr="00364271">
        <w:t xml:space="preserve"> (2018) examined how gender inequality in the newsroom influences female journalism students' perceptions of the profession. The study found that gender-based discrimination in hiring and promotions within the media industry discourages many female students from pursuing careers in journalism. Female students often expressed concern about the limited opportunities for advancement within the industry and the prevalent culture of bias toward female journalists. The findings align with Structural Functionalism Theory, suggesting that the division of labor within the media industry—where men occupy leadership positions and women are relegated to subordinate roles—serves to maintain societal stability but also limits the career opportunities available to women in the field. Addressing these inequalities is crucial for creating a more inclusive and equitable media industry.</w:t>
      </w:r>
    </w:p>
    <w:p w:rsidR="00364271" w:rsidRPr="00364271" w:rsidRDefault="00364271" w:rsidP="005821BD">
      <w:pPr>
        <w:pStyle w:val="NormalWeb"/>
        <w:spacing w:line="360" w:lineRule="auto"/>
        <w:ind w:left="-90" w:right="-270" w:firstLine="540"/>
        <w:jc w:val="both"/>
      </w:pPr>
      <w:r w:rsidRPr="00364271">
        <w:t xml:space="preserve">Lastly, a study by Adebayo and </w:t>
      </w:r>
      <w:proofErr w:type="spellStart"/>
      <w:r w:rsidRPr="00364271">
        <w:t>Oyediran</w:t>
      </w:r>
      <w:proofErr w:type="spellEnd"/>
      <w:r w:rsidRPr="00364271">
        <w:t xml:space="preserve"> (2020) investigated the role of digital media and social platforms in shaping the career perceptions of female journalism students. The study found that the rise of online journalism and citizen journalism has created new opportunities for women to express themselves and engage with journalism in a less hierarchical and more inclusive environment. Female students expressed greater interest in digital platforms, where they perceived fewer gender-based barriers. However, they also acknowledged the challenges of digital harassment and the lack of support structures for women in digital journalism. The study highlighted the evolving nature of the media industry and suggested that female students are increasingly viewing digital journalism as a viable alternative to traditional print and broadcast journalism.</w:t>
      </w:r>
    </w:p>
    <w:p w:rsidR="00F065C3" w:rsidRPr="00F065C3" w:rsidRDefault="009125CB" w:rsidP="005821BD">
      <w:pPr>
        <w:pStyle w:val="Heading2"/>
        <w:numPr>
          <w:ilvl w:val="1"/>
          <w:numId w:val="21"/>
        </w:numPr>
        <w:tabs>
          <w:tab w:val="left" w:pos="853"/>
        </w:tabs>
        <w:spacing w:before="1" w:line="360" w:lineRule="auto"/>
        <w:ind w:left="-90" w:right="-270" w:firstLine="540"/>
        <w:jc w:val="left"/>
      </w:pPr>
      <w:r w:rsidRPr="00F065C3">
        <w:t>REVIEW</w:t>
      </w:r>
      <w:r w:rsidRPr="00F065C3">
        <w:rPr>
          <w:spacing w:val="-2"/>
        </w:rPr>
        <w:t xml:space="preserve"> </w:t>
      </w:r>
      <w:r w:rsidRPr="00F065C3">
        <w:t>OF</w:t>
      </w:r>
      <w:r w:rsidRPr="00F065C3">
        <w:rPr>
          <w:spacing w:val="-1"/>
        </w:rPr>
        <w:t xml:space="preserve"> </w:t>
      </w:r>
      <w:r w:rsidRPr="00F065C3">
        <w:t>RELATED</w:t>
      </w:r>
      <w:r w:rsidRPr="00F065C3">
        <w:rPr>
          <w:spacing w:val="-1"/>
        </w:rPr>
        <w:t xml:space="preserve"> </w:t>
      </w:r>
      <w:r w:rsidRPr="00F065C3">
        <w:rPr>
          <w:spacing w:val="-2"/>
        </w:rPr>
        <w:t>STUDIES</w:t>
      </w:r>
    </w:p>
    <w:p w:rsidR="00F065C3" w:rsidRPr="00F065C3" w:rsidRDefault="00F065C3" w:rsidP="005821BD">
      <w:pPr>
        <w:pStyle w:val="BodyText"/>
        <w:spacing w:before="271" w:line="360" w:lineRule="auto"/>
        <w:ind w:left="-90" w:right="-270" w:firstLine="540"/>
      </w:pPr>
      <w:r w:rsidRPr="00F065C3">
        <w:t>Two key</w:t>
      </w:r>
      <w:r w:rsidRPr="00F065C3">
        <w:rPr>
          <w:spacing w:val="-5"/>
        </w:rPr>
        <w:t xml:space="preserve"> </w:t>
      </w:r>
      <w:r w:rsidRPr="00F065C3">
        <w:t>study</w:t>
      </w:r>
      <w:r w:rsidRPr="00F065C3">
        <w:rPr>
          <w:spacing w:val="-3"/>
        </w:rPr>
        <w:t xml:space="preserve"> </w:t>
      </w:r>
      <w:r w:rsidRPr="00F065C3">
        <w:t>related to</w:t>
      </w:r>
      <w:r w:rsidRPr="00F065C3">
        <w:rPr>
          <w:spacing w:val="3"/>
        </w:rPr>
        <w:t xml:space="preserve"> </w:t>
      </w:r>
      <w:r w:rsidRPr="00F065C3">
        <w:t>the present</w:t>
      </w:r>
      <w:r w:rsidRPr="00F065C3">
        <w:rPr>
          <w:spacing w:val="2"/>
        </w:rPr>
        <w:t xml:space="preserve"> </w:t>
      </w:r>
      <w:r w:rsidRPr="00F065C3">
        <w:t>study</w:t>
      </w:r>
      <w:r w:rsidRPr="00F065C3">
        <w:rPr>
          <w:spacing w:val="-5"/>
        </w:rPr>
        <w:t xml:space="preserve"> </w:t>
      </w:r>
      <w:r w:rsidRPr="00F065C3">
        <w:t>were</w:t>
      </w:r>
      <w:r w:rsidRPr="00F065C3">
        <w:rPr>
          <w:spacing w:val="-1"/>
        </w:rPr>
        <w:t xml:space="preserve"> </w:t>
      </w:r>
      <w:r w:rsidRPr="00F065C3">
        <w:rPr>
          <w:spacing w:val="-2"/>
        </w:rPr>
        <w:t>reviewed</w:t>
      </w:r>
    </w:p>
    <w:p w:rsidR="00F065C3" w:rsidRPr="00F065C3" w:rsidRDefault="00F065C3" w:rsidP="005821BD">
      <w:pPr>
        <w:pStyle w:val="BodyText"/>
        <w:spacing w:line="360" w:lineRule="auto"/>
        <w:ind w:left="-90" w:right="-270" w:firstLine="540"/>
      </w:pPr>
    </w:p>
    <w:p w:rsidR="00F065C3" w:rsidRPr="00F065C3" w:rsidRDefault="00F065C3" w:rsidP="005821BD">
      <w:pPr>
        <w:pStyle w:val="BodyText"/>
        <w:spacing w:line="360" w:lineRule="auto"/>
        <w:ind w:left="-90" w:right="-270" w:firstLine="540"/>
        <w:jc w:val="both"/>
      </w:pPr>
      <w:r w:rsidRPr="00F065C3">
        <w:t xml:space="preserve">According to the previous researchers in the media, </w:t>
      </w:r>
      <w:proofErr w:type="spellStart"/>
      <w:r w:rsidRPr="00F065C3">
        <w:t>Okunna</w:t>
      </w:r>
      <w:proofErr w:type="spellEnd"/>
      <w:r w:rsidRPr="00F065C3">
        <w:t xml:space="preserve">. (2005), indicates that “the media are male dominated in terms of subjects matters, News and people who report News prominence of Male and Female Newsmakers and reporters”. </w:t>
      </w:r>
      <w:proofErr w:type="spellStart"/>
      <w:r w:rsidRPr="00F065C3">
        <w:t>Okunna</w:t>
      </w:r>
      <w:proofErr w:type="spellEnd"/>
      <w:r w:rsidRPr="00F065C3">
        <w:t xml:space="preserve"> (2000) supporting this notion states;</w:t>
      </w:r>
    </w:p>
    <w:p w:rsidR="00F065C3" w:rsidRPr="00F065C3" w:rsidRDefault="00F065C3" w:rsidP="005821BD">
      <w:pPr>
        <w:spacing w:before="3" w:line="360" w:lineRule="auto"/>
        <w:ind w:left="-90" w:right="-270" w:firstLine="540"/>
        <w:jc w:val="both"/>
        <w:rPr>
          <w:i/>
          <w:sz w:val="24"/>
          <w:szCs w:val="24"/>
        </w:rPr>
      </w:pPr>
      <w:r w:rsidRPr="00F065C3">
        <w:rPr>
          <w:i/>
          <w:sz w:val="24"/>
          <w:szCs w:val="24"/>
        </w:rPr>
        <w:t>Gender relations in Nigeria are characterized by a lot of imbalance to the disadvantage of women. Tradition, culture, Religion and other factors have continued to widen the disparity between Nigerian men and women, by keeping women in subordinate positions.</w:t>
      </w:r>
    </w:p>
    <w:p w:rsidR="00F065C3" w:rsidRPr="00F065C3" w:rsidRDefault="00F065C3" w:rsidP="005821BD">
      <w:pPr>
        <w:pStyle w:val="BodyText"/>
        <w:spacing w:line="360" w:lineRule="auto"/>
        <w:ind w:left="-90" w:right="-270" w:firstLine="540"/>
        <w:jc w:val="both"/>
      </w:pPr>
      <w:proofErr w:type="spellStart"/>
      <w:r w:rsidRPr="00F065C3">
        <w:lastRenderedPageBreak/>
        <w:t>Akinfeleye</w:t>
      </w:r>
      <w:proofErr w:type="spellEnd"/>
      <w:r w:rsidRPr="00F065C3">
        <w:t>. (1996)</w:t>
      </w:r>
      <w:r w:rsidRPr="00F065C3">
        <w:rPr>
          <w:spacing w:val="-1"/>
        </w:rPr>
        <w:t xml:space="preserve"> </w:t>
      </w:r>
      <w:r w:rsidRPr="00F065C3">
        <w:t>says that “there</w:t>
      </w:r>
      <w:r w:rsidRPr="00F065C3">
        <w:rPr>
          <w:spacing w:val="-1"/>
        </w:rPr>
        <w:t xml:space="preserve"> </w:t>
      </w:r>
      <w:r w:rsidRPr="00F065C3">
        <w:t>are</w:t>
      </w:r>
      <w:r w:rsidRPr="00F065C3">
        <w:rPr>
          <w:spacing w:val="-1"/>
        </w:rPr>
        <w:t xml:space="preserve"> </w:t>
      </w:r>
      <w:r w:rsidRPr="00F065C3">
        <w:t xml:space="preserve">52 Journalism/Mass Communication training institution offering various </w:t>
      </w:r>
      <w:proofErr w:type="spellStart"/>
      <w:r w:rsidRPr="00F065C3">
        <w:t>programmes</w:t>
      </w:r>
      <w:proofErr w:type="spellEnd"/>
      <w:r w:rsidRPr="00F065C3">
        <w:t xml:space="preserve"> from diploma to </w:t>
      </w:r>
      <w:proofErr w:type="spellStart"/>
      <w:r w:rsidRPr="00F065C3">
        <w:t>Ph.D</w:t>
      </w:r>
      <w:proofErr w:type="spellEnd"/>
      <w:r w:rsidRPr="00F065C3">
        <w:t xml:space="preserve"> and degree in Mass Communication in Nigeria. Some of these Institutions complied by him as at 1996 are University of Lagos, University of Nigeria </w:t>
      </w:r>
      <w:proofErr w:type="spellStart"/>
      <w:r w:rsidRPr="00F065C3">
        <w:t>Nsukka</w:t>
      </w:r>
      <w:proofErr w:type="spellEnd"/>
      <w:r w:rsidRPr="00F065C3">
        <w:t xml:space="preserve">, University of </w:t>
      </w:r>
      <w:proofErr w:type="spellStart"/>
      <w:r w:rsidRPr="00F065C3">
        <w:t>Maidugure</w:t>
      </w:r>
      <w:proofErr w:type="spellEnd"/>
      <w:r w:rsidRPr="00F065C3">
        <w:t xml:space="preserve">, </w:t>
      </w:r>
      <w:proofErr w:type="spellStart"/>
      <w:r w:rsidRPr="00F065C3">
        <w:t>Bayoro</w:t>
      </w:r>
      <w:proofErr w:type="spellEnd"/>
      <w:r w:rsidRPr="00F065C3">
        <w:t xml:space="preserve"> University, </w:t>
      </w:r>
      <w:proofErr w:type="spellStart"/>
      <w:r w:rsidRPr="00F065C3">
        <w:t>Nnamdi</w:t>
      </w:r>
      <w:proofErr w:type="spellEnd"/>
      <w:r w:rsidRPr="00F065C3">
        <w:t xml:space="preserve"> </w:t>
      </w:r>
      <w:proofErr w:type="spellStart"/>
      <w:r w:rsidRPr="00F065C3">
        <w:t>Azikiwe</w:t>
      </w:r>
      <w:proofErr w:type="spellEnd"/>
      <w:r w:rsidRPr="00F065C3">
        <w:t xml:space="preserve"> University </w:t>
      </w:r>
      <w:proofErr w:type="spellStart"/>
      <w:r w:rsidRPr="00F065C3">
        <w:t>Akwa</w:t>
      </w:r>
      <w:proofErr w:type="spellEnd"/>
      <w:r w:rsidRPr="00F065C3">
        <w:t xml:space="preserve">, </w:t>
      </w:r>
      <w:proofErr w:type="gramStart"/>
      <w:r w:rsidRPr="00F065C3">
        <w:t>Delta</w:t>
      </w:r>
      <w:proofErr w:type="gramEnd"/>
      <w:r w:rsidRPr="00F065C3">
        <w:t xml:space="preserve"> State University </w:t>
      </w:r>
      <w:proofErr w:type="spellStart"/>
      <w:r w:rsidRPr="00F065C3">
        <w:t>Abraka</w:t>
      </w:r>
      <w:proofErr w:type="spellEnd"/>
      <w:r w:rsidRPr="00F065C3">
        <w:t xml:space="preserve">. </w:t>
      </w:r>
      <w:proofErr w:type="gramStart"/>
      <w:r w:rsidRPr="00F065C3">
        <w:t>etc</w:t>
      </w:r>
      <w:proofErr w:type="gramEnd"/>
      <w:r w:rsidRPr="00F065C3">
        <w:t>. Also, Institutions that offer related courses with number of students, percentage of females and percentage of males are given in below table;</w:t>
      </w:r>
    </w:p>
    <w:p w:rsidR="00F065C3" w:rsidRPr="00F065C3" w:rsidRDefault="00F065C3" w:rsidP="005821BD">
      <w:pPr>
        <w:pStyle w:val="BodyText"/>
        <w:spacing w:line="360" w:lineRule="auto"/>
        <w:ind w:left="-90" w:right="-270" w:firstLine="540"/>
        <w:jc w:val="both"/>
        <w:sectPr w:rsidR="00F065C3" w:rsidRPr="00F065C3">
          <w:pgSz w:w="11340" w:h="14180"/>
          <w:pgMar w:top="980" w:right="566" w:bottom="280" w:left="1559" w:header="722" w:footer="0" w:gutter="0"/>
          <w:cols w:space="720"/>
        </w:sectPr>
      </w:pPr>
    </w:p>
    <w:p w:rsidR="005228F4" w:rsidRPr="004A60CB" w:rsidRDefault="005228F4" w:rsidP="005821BD">
      <w:pPr>
        <w:spacing w:line="360" w:lineRule="auto"/>
        <w:ind w:left="-540" w:right="-270" w:firstLine="540"/>
        <w:jc w:val="center"/>
        <w:rPr>
          <w:b/>
          <w:sz w:val="24"/>
          <w:szCs w:val="24"/>
        </w:rPr>
      </w:pPr>
      <w:r w:rsidRPr="004A60CB">
        <w:rPr>
          <w:b/>
          <w:sz w:val="24"/>
          <w:szCs w:val="24"/>
        </w:rPr>
        <w:lastRenderedPageBreak/>
        <w:t>CHAPTER THREE</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3.1 RESEARCH DESIGN </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RESEARCH METHODOLOGY </w:t>
      </w:r>
    </w:p>
    <w:p w:rsidR="005228F4" w:rsidRPr="004A60CB" w:rsidRDefault="005228F4" w:rsidP="005821BD">
      <w:pPr>
        <w:spacing w:line="360" w:lineRule="auto"/>
        <w:ind w:left="-540" w:right="-270" w:firstLine="540"/>
        <w:jc w:val="both"/>
        <w:rPr>
          <w:sz w:val="24"/>
          <w:szCs w:val="24"/>
        </w:rPr>
      </w:pPr>
      <w:r w:rsidRPr="004A60CB">
        <w:rPr>
          <w:sz w:val="24"/>
          <w:szCs w:val="24"/>
        </w:rPr>
        <w:t xml:space="preserve">The design of the study is the survey method. It is a method that deals within an investigation into situation phenomenon and suggest solution to such problems. The research design is the structure and strategy for obtaining a reliable and validity of a research problem. The research method used in any research work is a determined predominantly by the nature of problem. The research method used in any research work is determined, therefore carrying this research work; a research survey was conducted to supplement what was obtained from the respondents. These included documentary items from library and other sources including magazine newspaper and journals. The purpose was to test and report on the present status of violent films and its effect on adolescent. </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3.2 POPULATION OF THE STUDY </w:t>
      </w:r>
    </w:p>
    <w:p w:rsidR="005228F4" w:rsidRPr="004A60CB" w:rsidRDefault="005228F4" w:rsidP="005821BD">
      <w:pPr>
        <w:spacing w:line="360" w:lineRule="auto"/>
        <w:ind w:left="-540" w:right="-270" w:firstLine="540"/>
        <w:jc w:val="both"/>
        <w:rPr>
          <w:sz w:val="24"/>
          <w:szCs w:val="24"/>
        </w:rPr>
      </w:pPr>
      <w:r w:rsidRPr="004A60CB">
        <w:rPr>
          <w:sz w:val="24"/>
          <w:szCs w:val="24"/>
        </w:rPr>
        <w:t xml:space="preserve">The population of this study comprises the general populace of </w:t>
      </w:r>
      <w:proofErr w:type="spellStart"/>
      <w:r w:rsidRPr="004A60CB">
        <w:rPr>
          <w:sz w:val="24"/>
          <w:szCs w:val="24"/>
        </w:rPr>
        <w:t>Kwara</w:t>
      </w:r>
      <w:proofErr w:type="spellEnd"/>
      <w:r w:rsidRPr="004A60CB">
        <w:rPr>
          <w:sz w:val="24"/>
          <w:szCs w:val="24"/>
        </w:rPr>
        <w:t xml:space="preserve"> State Polytechnic, Ilorin</w:t>
      </w:r>
      <w:r>
        <w:rPr>
          <w:sz w:val="24"/>
          <w:szCs w:val="24"/>
        </w:rPr>
        <w:t xml:space="preserve"> students are estimated to be </w:t>
      </w:r>
      <w:proofErr w:type="gramStart"/>
      <w:r>
        <w:rPr>
          <w:sz w:val="24"/>
          <w:szCs w:val="24"/>
        </w:rPr>
        <w:t xml:space="preserve">40,421 </w:t>
      </w:r>
      <w:r w:rsidRPr="004A60CB">
        <w:rPr>
          <w:sz w:val="24"/>
          <w:szCs w:val="24"/>
        </w:rPr>
        <w:t xml:space="preserve"> (</w:t>
      </w:r>
      <w:proofErr w:type="gramEnd"/>
      <w:r w:rsidRPr="004A60CB">
        <w:rPr>
          <w:sz w:val="24"/>
          <w:szCs w:val="24"/>
        </w:rPr>
        <w:t xml:space="preserve">2006 census) since virtually everybody in one way or the other is </w:t>
      </w:r>
      <w:r>
        <w:rPr>
          <w:sz w:val="24"/>
          <w:szCs w:val="24"/>
        </w:rPr>
        <w:t xml:space="preserve">or were been counted </w:t>
      </w:r>
      <w:r w:rsidRPr="004A60CB">
        <w:rPr>
          <w:sz w:val="24"/>
          <w:szCs w:val="24"/>
        </w:rPr>
        <w:t xml:space="preserve">at the time or the other. Also, to understand is to assert that 80%-90%of the population have regular access media and listen and watch various </w:t>
      </w:r>
      <w:proofErr w:type="spellStart"/>
      <w:r w:rsidRPr="004A60CB">
        <w:rPr>
          <w:sz w:val="24"/>
          <w:szCs w:val="24"/>
        </w:rPr>
        <w:t>programmes</w:t>
      </w:r>
      <w:proofErr w:type="spellEnd"/>
      <w:r w:rsidRPr="004A60CB">
        <w:rPr>
          <w:sz w:val="24"/>
          <w:szCs w:val="24"/>
        </w:rPr>
        <w:t xml:space="preserve"> on the channel. However, and most importantly, </w:t>
      </w:r>
      <w:r>
        <w:rPr>
          <w:sz w:val="24"/>
          <w:szCs w:val="24"/>
        </w:rPr>
        <w:t>female students</w:t>
      </w:r>
      <w:r w:rsidRPr="004A60CB">
        <w:rPr>
          <w:sz w:val="24"/>
          <w:szCs w:val="24"/>
        </w:rPr>
        <w:t xml:space="preserve"> will be given much attention in the study in order to get a much more desirable result o</w:t>
      </w:r>
      <w:r>
        <w:rPr>
          <w:sz w:val="24"/>
          <w:szCs w:val="24"/>
        </w:rPr>
        <w:t>f course,</w:t>
      </w:r>
      <w:r w:rsidRPr="004A60CB">
        <w:rPr>
          <w:sz w:val="24"/>
          <w:szCs w:val="24"/>
        </w:rPr>
        <w:t xml:space="preserve"> </w:t>
      </w:r>
      <w:r>
        <w:rPr>
          <w:sz w:val="24"/>
          <w:szCs w:val="24"/>
        </w:rPr>
        <w:t xml:space="preserve">the research will focus on the attitude of mass communication female students that choose </w:t>
      </w:r>
      <w:r w:rsidRPr="004A60CB">
        <w:rPr>
          <w:sz w:val="24"/>
          <w:szCs w:val="24"/>
        </w:rPr>
        <w:t>journalism</w:t>
      </w:r>
      <w:r>
        <w:rPr>
          <w:sz w:val="24"/>
          <w:szCs w:val="24"/>
        </w:rPr>
        <w:t xml:space="preserve"> as a career.</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3.3 SAMPLE SIZE AND SAMPLE TECHNIQUES </w:t>
      </w:r>
    </w:p>
    <w:p w:rsidR="005228F4" w:rsidRPr="004A60CB" w:rsidRDefault="005228F4" w:rsidP="005821BD">
      <w:pPr>
        <w:pStyle w:val="Default"/>
        <w:spacing w:line="360" w:lineRule="auto"/>
        <w:ind w:left="-540" w:right="-270" w:firstLine="540"/>
        <w:jc w:val="both"/>
        <w:rPr>
          <w:color w:val="auto"/>
        </w:rPr>
      </w:pPr>
      <w:r w:rsidRPr="004A60CB">
        <w:t>Sample is a portion of a population selected for the study and sample size is the method of selecting the samples from the population. (</w:t>
      </w:r>
      <w:proofErr w:type="spellStart"/>
      <w:r w:rsidRPr="004A60CB">
        <w:t>Ogedegbe</w:t>
      </w:r>
      <w:proofErr w:type="spellEnd"/>
      <w:r w:rsidRPr="004A60CB">
        <w:t xml:space="preserve">, 1998). It is a small group of elements or subjects drawn from a definite procedure of a specified population. </w:t>
      </w:r>
      <w:r w:rsidRPr="004A60CB">
        <w:rPr>
          <w:color w:val="auto"/>
        </w:rPr>
        <w:t xml:space="preserve">A total of </w:t>
      </w:r>
      <w:r>
        <w:rPr>
          <w:color w:val="auto"/>
        </w:rPr>
        <w:t>25 students from each group will be</w:t>
      </w:r>
      <w:r w:rsidRPr="004A60CB">
        <w:rPr>
          <w:color w:val="auto"/>
        </w:rPr>
        <w:t xml:space="preserve"> issued with a questionnaire to fill in for the study.</w:t>
      </w:r>
    </w:p>
    <w:p w:rsidR="005228F4" w:rsidRPr="004A60CB" w:rsidRDefault="005228F4" w:rsidP="005821BD">
      <w:pPr>
        <w:pStyle w:val="Default"/>
        <w:spacing w:line="360" w:lineRule="auto"/>
        <w:ind w:left="-540" w:right="-270" w:firstLine="540"/>
        <w:jc w:val="both"/>
      </w:pPr>
      <w:r w:rsidRPr="004A60CB">
        <w:t xml:space="preserve">Sampling technique is specifying how elements are drawn from the population. There are four group of students in </w:t>
      </w:r>
      <w:proofErr w:type="spellStart"/>
      <w:r w:rsidRPr="004A60CB">
        <w:t>Kwara</w:t>
      </w:r>
      <w:proofErr w:type="spellEnd"/>
      <w:r w:rsidRPr="004A60CB">
        <w:t xml:space="preserve"> state polytechnic, which are; First year student (ND1), Second year student (NDII), Third year student (HND1), Final year student (HNDII). </w:t>
      </w:r>
    </w:p>
    <w:p w:rsidR="005228F4" w:rsidRPr="004A60CB" w:rsidRDefault="005228F4" w:rsidP="005821BD">
      <w:pPr>
        <w:adjustRightInd w:val="0"/>
        <w:spacing w:line="360" w:lineRule="auto"/>
        <w:ind w:left="-540" w:right="-270" w:firstLine="540"/>
        <w:jc w:val="both"/>
        <w:rPr>
          <w:sz w:val="24"/>
          <w:szCs w:val="24"/>
        </w:rPr>
      </w:pPr>
      <w:r w:rsidRPr="004A60CB">
        <w:rPr>
          <w:color w:val="000000"/>
          <w:sz w:val="24"/>
          <w:szCs w:val="24"/>
        </w:rPr>
        <w:t>Using the purposive sampling technique, the</w:t>
      </w:r>
      <w:r w:rsidRPr="004A60CB">
        <w:rPr>
          <w:sz w:val="24"/>
          <w:szCs w:val="24"/>
        </w:rPr>
        <w:t xml:space="preserve"> researcher purposively selected a sample size of 100 respondents from the four groups of students. ND I student contributed a sample size of 25 </w:t>
      </w:r>
      <w:r w:rsidRPr="004A60CB">
        <w:rPr>
          <w:sz w:val="24"/>
          <w:szCs w:val="24"/>
        </w:rPr>
        <w:lastRenderedPageBreak/>
        <w:t>respondents, ND II student contributed a sample size of 25 respondents, HND I student contributed a sample size of 25 respondents, and HND II students contributed a sample size of 25 respondents. Therefore, the sample size for the study were 100 respondents.</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3.4 INSTRUMENTATION </w:t>
      </w:r>
    </w:p>
    <w:p w:rsidR="005228F4" w:rsidRPr="004A60CB" w:rsidRDefault="005228F4" w:rsidP="005821BD">
      <w:pPr>
        <w:spacing w:line="360" w:lineRule="auto"/>
        <w:ind w:left="-540" w:right="-270" w:firstLine="540"/>
        <w:jc w:val="both"/>
        <w:rPr>
          <w:sz w:val="24"/>
          <w:szCs w:val="24"/>
        </w:rPr>
      </w:pPr>
      <w:r w:rsidRPr="004A60CB">
        <w:rPr>
          <w:sz w:val="24"/>
          <w:szCs w:val="24"/>
        </w:rPr>
        <w:t>The research instrument used in this study is questionnaire. Questionnaire will be administered to the respondents within</w:t>
      </w:r>
      <w:r>
        <w:rPr>
          <w:sz w:val="24"/>
          <w:szCs w:val="24"/>
        </w:rPr>
        <w:t xml:space="preserve"> the framework of the sample (10</w:t>
      </w:r>
      <w:r w:rsidRPr="004A60CB">
        <w:rPr>
          <w:sz w:val="24"/>
          <w:szCs w:val="24"/>
        </w:rPr>
        <w:t xml:space="preserve">0 respondents) to elicit appropriate responses. The questionnaire has two sections Section A which comprises seven questions basically focus on the demographic data of the respondents, Demographic data such as age, marital status, sex, educational qualification, work experience, etc. feature in section A. in section B of the questionnaire, seventeen (17) different </w:t>
      </w:r>
    </w:p>
    <w:p w:rsidR="005228F4" w:rsidRPr="004A60CB" w:rsidRDefault="005228F4" w:rsidP="005821BD">
      <w:pPr>
        <w:spacing w:line="360" w:lineRule="auto"/>
        <w:ind w:left="-540" w:right="-270" w:firstLine="540"/>
        <w:jc w:val="both"/>
        <w:rPr>
          <w:sz w:val="24"/>
          <w:szCs w:val="24"/>
        </w:rPr>
      </w:pPr>
      <w:r w:rsidRPr="004A60CB">
        <w:rPr>
          <w:sz w:val="24"/>
          <w:szCs w:val="24"/>
        </w:rPr>
        <w:t xml:space="preserve">Questions will be structured which centered on the focus of the study radio message' and most d Variable such as "measles importantly the research well as the hypotheses will all put into consideration while </w:t>
      </w:r>
      <w:proofErr w:type="gramStart"/>
      <w:r w:rsidRPr="004A60CB">
        <w:rPr>
          <w:sz w:val="24"/>
          <w:szCs w:val="24"/>
        </w:rPr>
        <w:t>drafting  the</w:t>
      </w:r>
      <w:proofErr w:type="gramEnd"/>
      <w:r w:rsidRPr="004A60CB">
        <w:rPr>
          <w:sz w:val="24"/>
          <w:szCs w:val="24"/>
        </w:rPr>
        <w:t xml:space="preserve"> questions. It must be noted that these questions will mostly open ended some NV ill equally structure based on scaling method. This approach was adopted in order to </w:t>
      </w:r>
      <w:proofErr w:type="spellStart"/>
      <w:r w:rsidRPr="004A60CB">
        <w:rPr>
          <w:sz w:val="24"/>
          <w:szCs w:val="24"/>
        </w:rPr>
        <w:t>oive</w:t>
      </w:r>
      <w:proofErr w:type="spellEnd"/>
      <w:r w:rsidRPr="004A60CB">
        <w:rPr>
          <w:sz w:val="24"/>
          <w:szCs w:val="24"/>
        </w:rPr>
        <w:t xml:space="preserve"> \vide range of choices to respondents so that appropriate responses could he provided. Also interview was used in the course if this study. </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3.5 VALIDITY AND RELIABILITY OF THE INSTRUMENT </w:t>
      </w:r>
    </w:p>
    <w:p w:rsidR="005228F4" w:rsidRPr="004A60CB" w:rsidRDefault="005228F4" w:rsidP="005821BD">
      <w:pPr>
        <w:spacing w:line="360" w:lineRule="auto"/>
        <w:ind w:left="-540" w:right="-270" w:firstLine="540"/>
        <w:jc w:val="both"/>
        <w:rPr>
          <w:sz w:val="24"/>
          <w:szCs w:val="24"/>
        </w:rPr>
      </w:pPr>
      <w:r w:rsidRPr="004A60CB">
        <w:rPr>
          <w:sz w:val="24"/>
          <w:szCs w:val="24"/>
        </w:rPr>
        <w:t xml:space="preserve">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 </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3.6 METHOD OF DATA COLLECTION </w:t>
      </w:r>
    </w:p>
    <w:p w:rsidR="005228F4" w:rsidRPr="004A60CB" w:rsidRDefault="005228F4" w:rsidP="005821BD">
      <w:pPr>
        <w:spacing w:line="360" w:lineRule="auto"/>
        <w:ind w:left="-540" w:right="-270" w:firstLine="540"/>
        <w:jc w:val="both"/>
        <w:rPr>
          <w:sz w:val="24"/>
          <w:szCs w:val="24"/>
        </w:rPr>
      </w:pPr>
      <w:r w:rsidRPr="004A60CB">
        <w:rPr>
          <w:sz w:val="24"/>
          <w:szCs w:val="24"/>
        </w:rPr>
        <w:t xml:space="preserve">The aim of this study was to find out the "Audience perception on the </w:t>
      </w:r>
      <w:proofErr w:type="spellStart"/>
      <w:r w:rsidRPr="00975DA2">
        <w:rPr>
          <w:sz w:val="24"/>
          <w:szCs w:val="24"/>
        </w:rPr>
        <w:t>the</w:t>
      </w:r>
      <w:proofErr w:type="spellEnd"/>
      <w:r w:rsidRPr="00975DA2">
        <w:rPr>
          <w:sz w:val="24"/>
          <w:szCs w:val="24"/>
        </w:rPr>
        <w:t xml:space="preserve"> attitude of female mass communication students towards journalism as a career in </w:t>
      </w:r>
      <w:proofErr w:type="spellStart"/>
      <w:r w:rsidRPr="00975DA2">
        <w:rPr>
          <w:sz w:val="24"/>
          <w:szCs w:val="24"/>
        </w:rPr>
        <w:t>Kwara</w:t>
      </w:r>
      <w:proofErr w:type="spellEnd"/>
      <w:r w:rsidRPr="00975DA2">
        <w:rPr>
          <w:sz w:val="24"/>
          <w:szCs w:val="24"/>
        </w:rPr>
        <w:t xml:space="preserve"> State Polytechnic, Ilorin</w:t>
      </w:r>
      <w:r w:rsidRPr="004A60CB">
        <w:rPr>
          <w:sz w:val="24"/>
          <w:szCs w:val="24"/>
        </w:rPr>
        <w:t xml:space="preserve">. This chapter is concerned with presentation and analysis of data collection from the use of a questionnaire. </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3.7 METHOD OF DATA ANALYSIS </w:t>
      </w:r>
    </w:p>
    <w:p w:rsidR="005228F4" w:rsidRPr="00F065C3" w:rsidRDefault="005228F4" w:rsidP="005821BD">
      <w:pPr>
        <w:spacing w:line="360" w:lineRule="auto"/>
        <w:ind w:left="-540" w:right="-270" w:firstLine="540"/>
        <w:jc w:val="both"/>
      </w:pPr>
      <w:r w:rsidRPr="004A60CB">
        <w:rPr>
          <w:sz w:val="24"/>
          <w:szCs w:val="24"/>
        </w:rPr>
        <w:t>The descriptive statistics method of data analysis was used to analyze the data gathered in the course of this study. This method also involved quantitative analysis or data with the use of sample percentage approach. The study wil</w:t>
      </w:r>
      <w:r>
        <w:rPr>
          <w:sz w:val="24"/>
          <w:szCs w:val="24"/>
        </w:rPr>
        <w:t>l</w:t>
      </w:r>
      <w:r w:rsidRPr="004A60CB">
        <w:rPr>
          <w:sz w:val="24"/>
          <w:szCs w:val="24"/>
        </w:rPr>
        <w:t xml:space="preserve"> also use contents analysis method to analyze the two selected</w:t>
      </w:r>
      <w:r>
        <w:rPr>
          <w:sz w:val="24"/>
          <w:szCs w:val="24"/>
        </w:rPr>
        <w:t xml:space="preserve"> </w:t>
      </w:r>
      <w:r>
        <w:rPr>
          <w:sz w:val="24"/>
          <w:szCs w:val="24"/>
        </w:rPr>
        <w:lastRenderedPageBreak/>
        <w:t xml:space="preserve">health </w:t>
      </w:r>
      <w:proofErr w:type="spellStart"/>
      <w:r>
        <w:rPr>
          <w:sz w:val="24"/>
          <w:szCs w:val="24"/>
        </w:rPr>
        <w:t>prog</w:t>
      </w:r>
      <w:r w:rsidRPr="004A60CB">
        <w:rPr>
          <w:sz w:val="24"/>
          <w:szCs w:val="24"/>
        </w:rPr>
        <w:t>rammes</w:t>
      </w:r>
      <w:proofErr w:type="spellEnd"/>
      <w:r w:rsidRPr="004A60CB">
        <w:rPr>
          <w:sz w:val="24"/>
          <w:szCs w:val="24"/>
        </w:rPr>
        <w:t xml:space="preserve"> on the media weekly health </w:t>
      </w:r>
      <w:proofErr w:type="spellStart"/>
      <w:r w:rsidRPr="004A60CB">
        <w:rPr>
          <w:sz w:val="24"/>
          <w:szCs w:val="24"/>
        </w:rPr>
        <w:t>programme</w:t>
      </w:r>
      <w:proofErr w:type="spellEnd"/>
      <w:r w:rsidRPr="004A60CB">
        <w:rPr>
          <w:sz w:val="24"/>
          <w:szCs w:val="24"/>
        </w:rPr>
        <w:t xml:space="preserve"> on media usually on Monday wi</w:t>
      </w:r>
      <w:r>
        <w:rPr>
          <w:sz w:val="24"/>
          <w:szCs w:val="24"/>
        </w:rPr>
        <w:t>th the philosophy or explaining.</w:t>
      </w:r>
    </w:p>
    <w:p w:rsidR="00F065C3" w:rsidRDefault="00F065C3" w:rsidP="005821BD">
      <w:pPr>
        <w:spacing w:line="360" w:lineRule="auto"/>
        <w:ind w:left="-540" w:right="-270" w:firstLine="540"/>
        <w:jc w:val="center"/>
      </w:pPr>
    </w:p>
    <w:p w:rsidR="00432A6A" w:rsidRDefault="00432A6A" w:rsidP="005821BD">
      <w:pPr>
        <w:spacing w:line="360" w:lineRule="auto"/>
        <w:ind w:left="-540" w:right="-270" w:firstLine="540"/>
        <w:jc w:val="cente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9125CB" w:rsidRPr="003640CB" w:rsidRDefault="009125CB" w:rsidP="005821BD">
      <w:pPr>
        <w:spacing w:line="360" w:lineRule="auto"/>
        <w:ind w:right="-270" w:firstLine="540"/>
        <w:jc w:val="center"/>
        <w:rPr>
          <w:b/>
          <w:bCs/>
          <w:sz w:val="24"/>
          <w:szCs w:val="24"/>
        </w:rPr>
      </w:pPr>
      <w:r w:rsidRPr="003640CB">
        <w:rPr>
          <w:b/>
          <w:bCs/>
          <w:sz w:val="24"/>
          <w:szCs w:val="24"/>
        </w:rPr>
        <w:t>CHAPTER FOUR</w:t>
      </w:r>
    </w:p>
    <w:p w:rsidR="009125CB" w:rsidRPr="003640CB" w:rsidRDefault="009125CB" w:rsidP="005821BD">
      <w:pPr>
        <w:spacing w:line="360" w:lineRule="auto"/>
        <w:ind w:right="-270" w:firstLine="540"/>
        <w:jc w:val="both"/>
        <w:rPr>
          <w:sz w:val="24"/>
          <w:szCs w:val="24"/>
        </w:rPr>
      </w:pPr>
      <w:r w:rsidRPr="003640CB">
        <w:rPr>
          <w:b/>
          <w:bCs/>
          <w:sz w:val="24"/>
          <w:szCs w:val="24"/>
        </w:rPr>
        <w:t>DATA PRESENTATION, ANALYSIS AND INTERPRETATION OF FINDINGS</w:t>
      </w:r>
    </w:p>
    <w:p w:rsidR="009125CB" w:rsidRPr="003640CB" w:rsidRDefault="009125CB" w:rsidP="005821BD">
      <w:pPr>
        <w:spacing w:line="360" w:lineRule="auto"/>
        <w:ind w:right="-270" w:firstLine="540"/>
        <w:jc w:val="both"/>
        <w:rPr>
          <w:sz w:val="24"/>
          <w:szCs w:val="24"/>
        </w:rPr>
      </w:pPr>
      <w:r w:rsidRPr="003640CB">
        <w:rPr>
          <w:sz w:val="24"/>
          <w:szCs w:val="24"/>
        </w:rPr>
        <w:lastRenderedPageBreak/>
        <w:t>This chapter is mainly concerned with the presentation, analysis, and interpretation of the data gathered through the administered questionnaires. It is structured in alignment with the research objectives and questions. Data are presented in frequency tables, followed by a concise interpretation of the findings from each table. A total of 100 respondents participated in this study.</w:t>
      </w:r>
    </w:p>
    <w:p w:rsidR="00432A6A" w:rsidRPr="0055395F" w:rsidRDefault="00432A6A" w:rsidP="005821BD">
      <w:pPr>
        <w:spacing w:line="360" w:lineRule="auto"/>
        <w:ind w:right="-270" w:firstLine="540"/>
        <w:jc w:val="both"/>
        <w:outlineLvl w:val="2"/>
        <w:rPr>
          <w:b/>
          <w:bCs/>
          <w:sz w:val="24"/>
          <w:szCs w:val="24"/>
        </w:rPr>
      </w:pPr>
      <w:r w:rsidRPr="0055395F">
        <w:rPr>
          <w:b/>
          <w:bCs/>
          <w:sz w:val="24"/>
          <w:szCs w:val="24"/>
        </w:rPr>
        <w:t>Section A: Demographic Information</w:t>
      </w:r>
    </w:p>
    <w:p w:rsidR="00432A6A" w:rsidRPr="0055395F" w:rsidRDefault="00432A6A" w:rsidP="005821BD">
      <w:pPr>
        <w:spacing w:line="360" w:lineRule="auto"/>
        <w:ind w:right="-270" w:firstLine="540"/>
        <w:jc w:val="both"/>
        <w:rPr>
          <w:sz w:val="24"/>
          <w:szCs w:val="24"/>
        </w:rPr>
      </w:pPr>
      <w:r w:rsidRPr="0055395F">
        <w:rPr>
          <w:b/>
          <w:bCs/>
          <w:sz w:val="24"/>
          <w:szCs w:val="24"/>
        </w:rPr>
        <w:t>Table 1: Gender Distribution of Respondents</w:t>
      </w:r>
    </w:p>
    <w:tbl>
      <w:tblPr>
        <w:tblStyle w:val="TableGrid"/>
        <w:tblW w:w="6844" w:type="dxa"/>
        <w:tblLook w:val="04A0" w:firstRow="1" w:lastRow="0" w:firstColumn="1" w:lastColumn="0" w:noHBand="0" w:noVBand="1"/>
      </w:tblPr>
      <w:tblGrid>
        <w:gridCol w:w="1828"/>
        <w:gridCol w:w="2210"/>
        <w:gridCol w:w="2806"/>
      </w:tblGrid>
      <w:tr w:rsidR="00432A6A" w:rsidRPr="0055395F" w:rsidTr="00073166">
        <w:trPr>
          <w:trHeight w:val="480"/>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Gender</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073166">
        <w:trPr>
          <w:trHeight w:val="467"/>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Male</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60%</w:t>
            </w:r>
          </w:p>
        </w:tc>
      </w:tr>
      <w:tr w:rsidR="00432A6A" w:rsidRPr="0055395F" w:rsidTr="00073166">
        <w:trPr>
          <w:trHeight w:val="480"/>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Female</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40%</w:t>
            </w:r>
          </w:p>
        </w:tc>
      </w:tr>
      <w:tr w:rsidR="00432A6A" w:rsidRPr="0055395F" w:rsidTr="00073166">
        <w:trPr>
          <w:trHeight w:val="480"/>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line="360" w:lineRule="auto"/>
        <w:ind w:right="-270" w:firstLine="540"/>
        <w:jc w:val="both"/>
        <w:rPr>
          <w:sz w:val="24"/>
          <w:szCs w:val="24"/>
        </w:rPr>
      </w:pPr>
      <w:r w:rsidRPr="0055395F">
        <w:rPr>
          <w:sz w:val="24"/>
          <w:szCs w:val="24"/>
        </w:rPr>
        <w:t>The gender distribution indicates that 60% of respondents were male, while 40% were female. This suggests male respondents dominated the study, although female participation was also significant. Gender balance is crucial because it ensures representation of perspectives from both sexes. This finding implies that opinions on journalism career choices are shaped by male and female students collectively.</w:t>
      </w:r>
    </w:p>
    <w:p w:rsidR="00432A6A" w:rsidRPr="0055395F" w:rsidRDefault="00432A6A" w:rsidP="005821BD">
      <w:pPr>
        <w:spacing w:line="360" w:lineRule="auto"/>
        <w:ind w:right="-270" w:firstLine="540"/>
        <w:jc w:val="both"/>
        <w:rPr>
          <w:sz w:val="24"/>
          <w:szCs w:val="24"/>
        </w:rPr>
      </w:pPr>
      <w:r w:rsidRPr="0055395F">
        <w:rPr>
          <w:b/>
          <w:bCs/>
          <w:sz w:val="24"/>
          <w:szCs w:val="24"/>
        </w:rPr>
        <w:t>Table 2: Age Distribution of Respondents</w:t>
      </w:r>
    </w:p>
    <w:tbl>
      <w:tblPr>
        <w:tblStyle w:val="TableGrid"/>
        <w:tblW w:w="7087" w:type="dxa"/>
        <w:tblLook w:val="04A0" w:firstRow="1" w:lastRow="0" w:firstColumn="1" w:lastColumn="0" w:noHBand="0" w:noVBand="1"/>
      </w:tblPr>
      <w:tblGrid>
        <w:gridCol w:w="2226"/>
        <w:gridCol w:w="2142"/>
        <w:gridCol w:w="2719"/>
      </w:tblGrid>
      <w:tr w:rsidR="00432A6A" w:rsidRPr="0055395F" w:rsidTr="009125CB">
        <w:trPr>
          <w:trHeight w:val="498"/>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Age Range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484"/>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16–20 years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r>
      <w:tr w:rsidR="00432A6A" w:rsidRPr="0055395F" w:rsidTr="009125CB">
        <w:trPr>
          <w:trHeight w:val="498"/>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21–25 years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50%</w:t>
            </w:r>
          </w:p>
        </w:tc>
      </w:tr>
      <w:tr w:rsidR="00432A6A" w:rsidRPr="0055395F" w:rsidTr="009125CB">
        <w:trPr>
          <w:trHeight w:val="498"/>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26–30 years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20%</w:t>
            </w:r>
          </w:p>
        </w:tc>
      </w:tr>
      <w:tr w:rsidR="00432A6A" w:rsidRPr="0055395F" w:rsidTr="009125CB">
        <w:trPr>
          <w:trHeight w:val="498"/>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31 years +</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w:t>
            </w:r>
          </w:p>
        </w:tc>
      </w:tr>
      <w:tr w:rsidR="00432A6A" w:rsidRPr="0055395F" w:rsidTr="009125CB">
        <w:trPr>
          <w:trHeight w:val="484"/>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 xml:space="preserve">The data shows that 50% of respondents are between 21–25 years, followed by 25% aged 16–20 years. Meanwhile, 20% fall within 26–30 years and only 5% are above 31 years. This </w:t>
      </w:r>
      <w:r w:rsidRPr="0055395F">
        <w:rPr>
          <w:sz w:val="24"/>
          <w:szCs w:val="24"/>
        </w:rPr>
        <w:lastRenderedPageBreak/>
        <w:t>indicates most respondents are youthful students, an age group where career decisions are being shaped. Their responses reflect youthful career attitudes toward journalism.</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3: Marital Status of Respondents</w:t>
      </w:r>
    </w:p>
    <w:tbl>
      <w:tblPr>
        <w:tblStyle w:val="TableGrid"/>
        <w:tblW w:w="6161" w:type="dxa"/>
        <w:tblLook w:val="04A0" w:firstRow="1" w:lastRow="0" w:firstColumn="1" w:lastColumn="0" w:noHBand="0" w:noVBand="1"/>
      </w:tblPr>
      <w:tblGrid>
        <w:gridCol w:w="2073"/>
        <w:gridCol w:w="1850"/>
        <w:gridCol w:w="2238"/>
      </w:tblGrid>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Marital Status</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33"/>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Single</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88</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88%</w:t>
            </w:r>
          </w:p>
        </w:tc>
      </w:tr>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Married</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12</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12%</w:t>
            </w:r>
          </w:p>
        </w:tc>
      </w:tr>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Findings reveal that 88% of respondents are single, while 12% are married. This outcome is expected since most undergraduates are typically unmarried. Single respondents may have fewer family responsibilities, enabling them to consider challenging careers like journalism. Married respondents, though few, may prioritize job stability and financial security, which can influence how they perceive journalism as a career.</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4: Educational Level of Respondents</w:t>
      </w:r>
    </w:p>
    <w:tbl>
      <w:tblPr>
        <w:tblStyle w:val="TableGrid"/>
        <w:tblW w:w="6792" w:type="dxa"/>
        <w:tblLook w:val="04A0" w:firstRow="1" w:lastRow="0" w:firstColumn="1" w:lastColumn="0" w:noHBand="0" w:noVBand="1"/>
      </w:tblPr>
      <w:tblGrid>
        <w:gridCol w:w="2603"/>
        <w:gridCol w:w="1850"/>
        <w:gridCol w:w="2339"/>
      </w:tblGrid>
      <w:tr w:rsidR="00432A6A" w:rsidRPr="0055395F" w:rsidTr="009125CB">
        <w:trPr>
          <w:trHeight w:val="474"/>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Educational Level</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460"/>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OND 1</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20%</w:t>
            </w:r>
          </w:p>
        </w:tc>
      </w:tr>
      <w:tr w:rsidR="00432A6A" w:rsidRPr="0055395F" w:rsidTr="009125CB">
        <w:trPr>
          <w:trHeight w:val="474"/>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OND 2</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30%</w:t>
            </w:r>
          </w:p>
        </w:tc>
      </w:tr>
      <w:tr w:rsidR="00432A6A" w:rsidRPr="0055395F" w:rsidTr="009125CB">
        <w:trPr>
          <w:trHeight w:val="474"/>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HND 1</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r>
      <w:tr w:rsidR="00432A6A" w:rsidRPr="0055395F" w:rsidTr="009125CB">
        <w:trPr>
          <w:trHeight w:val="474"/>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HND 2</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r>
      <w:tr w:rsidR="00432A6A" w:rsidRPr="0055395F" w:rsidTr="009125CB">
        <w:trPr>
          <w:trHeight w:val="460"/>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 xml:space="preserve">The table shows that 30% of respondents are in OND 2, 25% each are in HND 1 and HND 2, while 20% are in OND 1. This distribution reveals balanced representation across different </w:t>
      </w:r>
      <w:r w:rsidRPr="0055395F">
        <w:rPr>
          <w:sz w:val="24"/>
          <w:szCs w:val="24"/>
        </w:rPr>
        <w:lastRenderedPageBreak/>
        <w:t>academic levels. Such variation is important because career attitudes toward journalism may differ between lower-level and higher-level students as they progress academically.</w:t>
      </w:r>
    </w:p>
    <w:p w:rsidR="00432A6A" w:rsidRPr="0055395F" w:rsidRDefault="00432A6A" w:rsidP="005821BD">
      <w:pPr>
        <w:spacing w:line="360" w:lineRule="auto"/>
        <w:ind w:right="-270" w:firstLine="540"/>
        <w:jc w:val="both"/>
        <w:rPr>
          <w:sz w:val="24"/>
          <w:szCs w:val="24"/>
        </w:rPr>
      </w:pPr>
      <w:r w:rsidRPr="0055395F">
        <w:rPr>
          <w:b/>
          <w:bCs/>
          <w:sz w:val="24"/>
          <w:szCs w:val="24"/>
        </w:rPr>
        <w:t>Table 5: Religious Affiliation of Respondents</w:t>
      </w:r>
    </w:p>
    <w:tbl>
      <w:tblPr>
        <w:tblStyle w:val="TableGrid"/>
        <w:tblW w:w="6952" w:type="dxa"/>
        <w:tblLook w:val="04A0" w:firstRow="1" w:lastRow="0" w:firstColumn="1" w:lastColumn="0" w:noHBand="0" w:noVBand="1"/>
      </w:tblPr>
      <w:tblGrid>
        <w:gridCol w:w="2158"/>
        <w:gridCol w:w="2112"/>
        <w:gridCol w:w="2682"/>
      </w:tblGrid>
      <w:tr w:rsidR="00432A6A" w:rsidRPr="0055395F" w:rsidTr="009125CB">
        <w:trPr>
          <w:trHeight w:val="555"/>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Religion</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3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Christianity</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45%</w:t>
            </w:r>
          </w:p>
        </w:tc>
      </w:tr>
      <w:tr w:rsidR="00432A6A" w:rsidRPr="0055395F" w:rsidTr="009125CB">
        <w:trPr>
          <w:trHeight w:val="555"/>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Islam</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50%</w:t>
            </w:r>
          </w:p>
        </w:tc>
      </w:tr>
      <w:tr w:rsidR="00432A6A" w:rsidRPr="0055395F" w:rsidTr="009125CB">
        <w:trPr>
          <w:trHeight w:val="555"/>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Others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w:t>
            </w:r>
          </w:p>
        </w:tc>
      </w:tr>
      <w:tr w:rsidR="00432A6A" w:rsidRPr="0055395F" w:rsidTr="009125CB">
        <w:trPr>
          <w:trHeight w:val="555"/>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276"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276" w:lineRule="auto"/>
        <w:ind w:right="-270" w:firstLine="540"/>
        <w:jc w:val="both"/>
        <w:rPr>
          <w:sz w:val="24"/>
          <w:szCs w:val="24"/>
        </w:rPr>
      </w:pPr>
      <w:r w:rsidRPr="0055395F">
        <w:rPr>
          <w:sz w:val="24"/>
          <w:szCs w:val="24"/>
        </w:rPr>
        <w:t>Findings reveal that 50% of respondents practice Islam, 45% Christianity, while 5% belong to other religions. This reflects the religious diversity of Ilorin, where Islam and Christianity dominate. Religion can indirectly influence attitudes toward journalism, especially concerning cultural values, morality, and professional expectations. The near balance ensures both major religious perspectives are adequately represented in the responses.</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6: Place of Origin of Respondents</w:t>
      </w:r>
    </w:p>
    <w:tbl>
      <w:tblPr>
        <w:tblStyle w:val="TableGrid"/>
        <w:tblW w:w="6473" w:type="dxa"/>
        <w:tblLook w:val="04A0" w:firstRow="1" w:lastRow="0" w:firstColumn="1" w:lastColumn="0" w:noHBand="0" w:noVBand="1"/>
      </w:tblPr>
      <w:tblGrid>
        <w:gridCol w:w="2043"/>
        <w:gridCol w:w="1952"/>
        <w:gridCol w:w="2478"/>
      </w:tblGrid>
      <w:tr w:rsidR="00432A6A" w:rsidRPr="0055395F" w:rsidTr="009125CB">
        <w:trPr>
          <w:trHeight w:val="622"/>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Origin</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603"/>
        </w:trPr>
        <w:tc>
          <w:tcPr>
            <w:tcW w:w="0" w:type="auto"/>
            <w:hideMark/>
          </w:tcPr>
          <w:p w:rsidR="00432A6A" w:rsidRPr="0055395F" w:rsidRDefault="00432A6A" w:rsidP="005821BD">
            <w:pPr>
              <w:spacing w:line="360" w:lineRule="auto"/>
              <w:ind w:right="-270" w:firstLine="540"/>
              <w:jc w:val="both"/>
              <w:rPr>
                <w:sz w:val="24"/>
                <w:szCs w:val="24"/>
              </w:rPr>
            </w:pPr>
            <w:proofErr w:type="spellStart"/>
            <w:r w:rsidRPr="0055395F">
              <w:rPr>
                <w:sz w:val="24"/>
                <w:szCs w:val="24"/>
              </w:rPr>
              <w:t>Kwara</w:t>
            </w:r>
            <w:proofErr w:type="spellEnd"/>
            <w:r w:rsidRPr="0055395F">
              <w:rPr>
                <w:sz w:val="24"/>
                <w:szCs w:val="24"/>
              </w:rPr>
              <w:t xml:space="preserve"> State</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55%</w:t>
            </w:r>
          </w:p>
        </w:tc>
      </w:tr>
      <w:tr w:rsidR="00432A6A" w:rsidRPr="0055395F" w:rsidTr="009125CB">
        <w:trPr>
          <w:trHeight w:val="622"/>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Other States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45%</w:t>
            </w:r>
          </w:p>
        </w:tc>
      </w:tr>
      <w:tr w:rsidR="00432A6A" w:rsidRPr="0055395F" w:rsidTr="009125CB">
        <w:trPr>
          <w:trHeight w:val="622"/>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 xml:space="preserve">The data shows that 55% of respondents are indigenes of </w:t>
      </w:r>
      <w:proofErr w:type="spellStart"/>
      <w:r w:rsidRPr="0055395F">
        <w:rPr>
          <w:sz w:val="24"/>
          <w:szCs w:val="24"/>
        </w:rPr>
        <w:t>Kwara</w:t>
      </w:r>
      <w:proofErr w:type="spellEnd"/>
      <w:r w:rsidRPr="0055395F">
        <w:rPr>
          <w:sz w:val="24"/>
          <w:szCs w:val="24"/>
        </w:rPr>
        <w:t xml:space="preserve"> State, while 45% are from other states. This suggests a fairly balanced cultural mix within the institution. Place of origin can influence attitudes due to cultural perceptions of journalism. The result ensures that responses reflect both local perspectives and views from students outside </w:t>
      </w:r>
      <w:proofErr w:type="spellStart"/>
      <w:r w:rsidRPr="0055395F">
        <w:rPr>
          <w:sz w:val="24"/>
          <w:szCs w:val="24"/>
        </w:rPr>
        <w:t>Kwara</w:t>
      </w:r>
      <w:proofErr w:type="spellEnd"/>
      <w:r w:rsidRPr="0055395F">
        <w:rPr>
          <w:sz w:val="24"/>
          <w:szCs w:val="24"/>
        </w:rPr>
        <w:t xml:space="preserve"> State.</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lastRenderedPageBreak/>
        <w:t>Table 7: Does the hazard of journalism as a career scare women away from the profession?</w:t>
      </w:r>
    </w:p>
    <w:tbl>
      <w:tblPr>
        <w:tblStyle w:val="TableGrid"/>
        <w:tblW w:w="6735" w:type="dxa"/>
        <w:tblLook w:val="04A0" w:firstRow="1" w:lastRow="0" w:firstColumn="1" w:lastColumn="0" w:noHBand="0" w:noVBand="1"/>
      </w:tblPr>
      <w:tblGrid>
        <w:gridCol w:w="1955"/>
        <w:gridCol w:w="2106"/>
        <w:gridCol w:w="2674"/>
      </w:tblGrid>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33"/>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70%</w:t>
            </w:r>
          </w:p>
        </w:tc>
      </w:tr>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30%</w:t>
            </w:r>
          </w:p>
        </w:tc>
      </w:tr>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Findings reveal that 70% of respondents believe the hazards of journalism discourage women from pursuing the profession, while 30% disagreed. This indicates that safety concerns, harassment, and field risks are significant factors affecting women’s career interest in journalism. The result highlights how job hazards play a crucial role in female underrepresentation within the profession.</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8: Does the fragile nature of women make them drop journalism for less hazardous jobs after training?</w:t>
      </w:r>
    </w:p>
    <w:tbl>
      <w:tblPr>
        <w:tblStyle w:val="TableGrid"/>
        <w:tblW w:w="6144" w:type="dxa"/>
        <w:tblLook w:val="04A0" w:firstRow="1" w:lastRow="0" w:firstColumn="1" w:lastColumn="0" w:noHBand="0" w:noVBand="1"/>
      </w:tblPr>
      <w:tblGrid>
        <w:gridCol w:w="1783"/>
        <w:gridCol w:w="1921"/>
        <w:gridCol w:w="2440"/>
      </w:tblGrid>
      <w:tr w:rsidR="00432A6A" w:rsidRPr="0055395F" w:rsidTr="009125CB">
        <w:trPr>
          <w:trHeight w:val="595"/>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613"/>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65%</w:t>
            </w:r>
          </w:p>
        </w:tc>
      </w:tr>
      <w:tr w:rsidR="00432A6A" w:rsidRPr="0055395F" w:rsidTr="009125CB">
        <w:trPr>
          <w:trHeight w:val="613"/>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35%</w:t>
            </w:r>
          </w:p>
        </w:tc>
      </w:tr>
      <w:tr w:rsidR="00432A6A" w:rsidRPr="0055395F" w:rsidTr="009125CB">
        <w:trPr>
          <w:trHeight w:val="595"/>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 xml:space="preserve">The analysis shows that 65% of respondents agreed women’s fragile nature contributes to abandoning journalism for safer careers, while 35% opposed. This suggests gender stereotypes influence perceptions of female journalists’ resilience. The finding emphasizes that women may be pressured into choosing alternative jobs considered less stressful, thereby reinforcing societal </w:t>
      </w:r>
      <w:r w:rsidRPr="0055395F">
        <w:rPr>
          <w:sz w:val="24"/>
          <w:szCs w:val="24"/>
        </w:rPr>
        <w:lastRenderedPageBreak/>
        <w:t>bias about women’s suitability for demanding careers like journalism.</w:t>
      </w:r>
    </w:p>
    <w:p w:rsidR="00432A6A" w:rsidRPr="0055395F" w:rsidRDefault="00432A6A" w:rsidP="005821BD">
      <w:pPr>
        <w:spacing w:line="360" w:lineRule="auto"/>
        <w:ind w:right="-270"/>
        <w:jc w:val="both"/>
        <w:rPr>
          <w:sz w:val="24"/>
          <w:szCs w:val="24"/>
        </w:rPr>
      </w:pPr>
      <w:r w:rsidRPr="0055395F">
        <w:rPr>
          <w:b/>
          <w:bCs/>
          <w:sz w:val="24"/>
          <w:szCs w:val="24"/>
        </w:rPr>
        <w:t>Table 9: Are there societal stereotypes that discourage women from journalism as a career?</w:t>
      </w:r>
    </w:p>
    <w:tbl>
      <w:tblPr>
        <w:tblStyle w:val="TableGrid"/>
        <w:tblW w:w="6046" w:type="dxa"/>
        <w:tblLook w:val="04A0" w:firstRow="1" w:lastRow="0" w:firstColumn="1" w:lastColumn="0" w:noHBand="0" w:noVBand="1"/>
      </w:tblPr>
      <w:tblGrid>
        <w:gridCol w:w="1754"/>
        <w:gridCol w:w="1891"/>
        <w:gridCol w:w="2401"/>
      </w:tblGrid>
      <w:tr w:rsidR="00432A6A" w:rsidRPr="0055395F" w:rsidTr="009125CB">
        <w:trPr>
          <w:trHeight w:val="560"/>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43"/>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80%</w:t>
            </w:r>
          </w:p>
        </w:tc>
      </w:tr>
      <w:tr w:rsidR="00432A6A" w:rsidRPr="0055395F" w:rsidTr="009125CB">
        <w:trPr>
          <w:trHeight w:val="560"/>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20%</w:t>
            </w:r>
          </w:p>
        </w:tc>
      </w:tr>
      <w:tr w:rsidR="00432A6A" w:rsidRPr="0055395F" w:rsidTr="009125CB">
        <w:trPr>
          <w:trHeight w:val="560"/>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line="360" w:lineRule="auto"/>
        <w:ind w:right="-270" w:firstLine="540"/>
        <w:jc w:val="both"/>
        <w:rPr>
          <w:sz w:val="24"/>
          <w:szCs w:val="24"/>
        </w:rPr>
      </w:pPr>
      <w:r w:rsidRPr="0055395F">
        <w:rPr>
          <w:sz w:val="24"/>
          <w:szCs w:val="24"/>
        </w:rPr>
        <w:t>Findings reveal that 80% of respondents identified societal stereotypes as barriers to women’s participation in journalism, while 20% disagreed. This shows societal expectations, cultural beliefs, and gender roles discourage women from entering the profession. Such stereotypes often question women’s ability to handle demanding assignments, thereby limiting their opportunities in journalism. It underscores the cultural dimension influencing career decisions.</w:t>
      </w:r>
    </w:p>
    <w:p w:rsidR="00432A6A" w:rsidRPr="0055395F" w:rsidRDefault="00432A6A" w:rsidP="005821BD">
      <w:pPr>
        <w:spacing w:line="360" w:lineRule="auto"/>
        <w:ind w:right="-270"/>
        <w:jc w:val="both"/>
        <w:rPr>
          <w:sz w:val="24"/>
          <w:szCs w:val="24"/>
        </w:rPr>
      </w:pPr>
      <w:r w:rsidRPr="0055395F">
        <w:rPr>
          <w:b/>
          <w:bCs/>
          <w:sz w:val="24"/>
          <w:szCs w:val="24"/>
        </w:rPr>
        <w:t>Table 10: Are there possible solutions to female apathy towards journalism as a career?</w:t>
      </w:r>
    </w:p>
    <w:tbl>
      <w:tblPr>
        <w:tblStyle w:val="TableGrid"/>
        <w:tblW w:w="5913" w:type="dxa"/>
        <w:tblLook w:val="04A0" w:firstRow="1" w:lastRow="0" w:firstColumn="1" w:lastColumn="0" w:noHBand="0" w:noVBand="1"/>
      </w:tblPr>
      <w:tblGrid>
        <w:gridCol w:w="1717"/>
        <w:gridCol w:w="1850"/>
        <w:gridCol w:w="2346"/>
      </w:tblGrid>
      <w:tr w:rsidR="00432A6A" w:rsidRPr="0055395F" w:rsidTr="009125CB">
        <w:trPr>
          <w:trHeight w:val="595"/>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78"/>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85%</w:t>
            </w:r>
          </w:p>
        </w:tc>
      </w:tr>
      <w:tr w:rsidR="00432A6A" w:rsidRPr="0055395F" w:rsidTr="009125CB">
        <w:trPr>
          <w:trHeight w:val="595"/>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15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15%</w:t>
            </w:r>
          </w:p>
        </w:tc>
      </w:tr>
      <w:tr w:rsidR="00432A6A" w:rsidRPr="0055395F" w:rsidTr="009125CB">
        <w:trPr>
          <w:trHeight w:val="595"/>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Findings show that 85% of respondents believe solutions exist to reduce women’s apathy toward journalism, while 15% think otherwise. This suggests interventions like gender-friendly workplace policies, mentorship programs, and safety measures could encourage more women to embrace journalism. The result emphasizes that with supportive structures, female participation in journalism can improve significantly, ensuring diversity within the profession.</w:t>
      </w:r>
    </w:p>
    <w:p w:rsidR="00432A6A" w:rsidRPr="0055395F" w:rsidRDefault="00432A6A" w:rsidP="005821BD">
      <w:pPr>
        <w:spacing w:before="100" w:beforeAutospacing="1" w:after="100" w:afterAutospacing="1" w:line="360" w:lineRule="auto"/>
        <w:ind w:right="-270"/>
        <w:jc w:val="both"/>
        <w:rPr>
          <w:sz w:val="24"/>
          <w:szCs w:val="24"/>
        </w:rPr>
      </w:pPr>
      <w:r w:rsidRPr="0055395F">
        <w:rPr>
          <w:b/>
          <w:bCs/>
          <w:sz w:val="24"/>
          <w:szCs w:val="24"/>
        </w:rPr>
        <w:lastRenderedPageBreak/>
        <w:t>Table 11: Do female students show genuine interest in journalism as a future career?</w:t>
      </w:r>
    </w:p>
    <w:tbl>
      <w:tblPr>
        <w:tblStyle w:val="TableGrid"/>
        <w:tblW w:w="5914" w:type="dxa"/>
        <w:tblLook w:val="04A0" w:firstRow="1" w:lastRow="0" w:firstColumn="1" w:lastColumn="0" w:noHBand="0" w:noVBand="1"/>
      </w:tblPr>
      <w:tblGrid>
        <w:gridCol w:w="1717"/>
        <w:gridCol w:w="1850"/>
        <w:gridCol w:w="2347"/>
      </w:tblGrid>
      <w:tr w:rsidR="00432A6A" w:rsidRPr="0055395F" w:rsidTr="009125CB">
        <w:trPr>
          <w:trHeight w:val="547"/>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62"/>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60%</w:t>
            </w:r>
          </w:p>
        </w:tc>
      </w:tr>
      <w:tr w:rsidR="00432A6A" w:rsidRPr="0055395F" w:rsidTr="009125CB">
        <w:trPr>
          <w:trHeight w:val="562"/>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40%</w:t>
            </w:r>
          </w:p>
        </w:tc>
      </w:tr>
      <w:tr w:rsidR="00432A6A" w:rsidRPr="0055395F" w:rsidTr="009125CB">
        <w:trPr>
          <w:trHeight w:val="547"/>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Results reveal that 60% of respondents show genuine interest in pursuing journalism, while 40% indicated otherwise. This indicates that despite challenges, a good number of female students still find journalism appealing. However, the 40% disinterest reflects concerns about job risks and societal perceptions. The finding highlights the need to encourage students through awareness, training, and professional support.</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12: Do female journalists face career growth challenges compared to their male counterparts?</w:t>
      </w:r>
    </w:p>
    <w:tbl>
      <w:tblPr>
        <w:tblStyle w:val="TableGrid"/>
        <w:tblW w:w="6796" w:type="dxa"/>
        <w:tblLook w:val="04A0" w:firstRow="1" w:lastRow="0" w:firstColumn="1" w:lastColumn="0" w:noHBand="0" w:noVBand="1"/>
      </w:tblPr>
      <w:tblGrid>
        <w:gridCol w:w="1973"/>
        <w:gridCol w:w="2125"/>
        <w:gridCol w:w="2698"/>
      </w:tblGrid>
      <w:tr w:rsidR="00432A6A" w:rsidRPr="0055395F" w:rsidTr="009125CB">
        <w:trPr>
          <w:trHeight w:val="579"/>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62"/>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75%</w:t>
            </w:r>
          </w:p>
        </w:tc>
      </w:tr>
      <w:tr w:rsidR="00432A6A" w:rsidRPr="0055395F" w:rsidTr="009125CB">
        <w:trPr>
          <w:trHeight w:val="57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r>
      <w:tr w:rsidR="00432A6A" w:rsidRPr="0055395F" w:rsidTr="009125CB">
        <w:trPr>
          <w:trHeight w:val="579"/>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line="360" w:lineRule="auto"/>
        <w:ind w:right="-270" w:firstLine="540"/>
        <w:jc w:val="both"/>
        <w:rPr>
          <w:sz w:val="24"/>
          <w:szCs w:val="24"/>
        </w:rPr>
      </w:pPr>
      <w:r w:rsidRPr="0055395F">
        <w:rPr>
          <w:sz w:val="24"/>
          <w:szCs w:val="24"/>
        </w:rPr>
        <w:t>Findings indicate that 75% of respondents agreed female journalists face career growth challenges compared to men, while 25% disagreed. This suggests that gender bias, workplace discrimination, and limited opportunities hinder women’s professional advancement. The result reflects real inequalities within media organizations, showing that women often struggle to reach leadership positions despite their competence and academic training in journalism.</w:t>
      </w:r>
    </w:p>
    <w:p w:rsidR="00432A6A" w:rsidRPr="0055395F" w:rsidRDefault="00432A6A" w:rsidP="005821BD">
      <w:pPr>
        <w:spacing w:line="360" w:lineRule="auto"/>
        <w:ind w:right="-270"/>
        <w:jc w:val="both"/>
        <w:rPr>
          <w:sz w:val="24"/>
          <w:szCs w:val="24"/>
        </w:rPr>
      </w:pPr>
      <w:r w:rsidRPr="0055395F">
        <w:rPr>
          <w:b/>
          <w:bCs/>
          <w:sz w:val="24"/>
          <w:szCs w:val="24"/>
        </w:rPr>
        <w:t>Table 13: Do safety concerns discourage women from field reporting in journalism?</w:t>
      </w:r>
    </w:p>
    <w:tbl>
      <w:tblPr>
        <w:tblStyle w:val="TableGrid"/>
        <w:tblW w:w="6549" w:type="dxa"/>
        <w:tblLook w:val="04A0" w:firstRow="1" w:lastRow="0" w:firstColumn="1" w:lastColumn="0" w:noHBand="0" w:noVBand="1"/>
      </w:tblPr>
      <w:tblGrid>
        <w:gridCol w:w="1901"/>
        <w:gridCol w:w="2048"/>
        <w:gridCol w:w="2600"/>
      </w:tblGrid>
      <w:tr w:rsidR="00432A6A" w:rsidRPr="0055395F" w:rsidTr="00073166">
        <w:trPr>
          <w:trHeight w:val="568"/>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lastRenderedPageBreak/>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073166">
        <w:trPr>
          <w:trHeight w:val="552"/>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78</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78%</w:t>
            </w:r>
          </w:p>
        </w:tc>
      </w:tr>
      <w:tr w:rsidR="00432A6A" w:rsidRPr="0055395F" w:rsidTr="00073166">
        <w:trPr>
          <w:trHeight w:val="568"/>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22</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22%</w:t>
            </w:r>
          </w:p>
        </w:tc>
      </w:tr>
      <w:tr w:rsidR="00432A6A" w:rsidRPr="0055395F" w:rsidTr="00073166">
        <w:trPr>
          <w:trHeight w:val="568"/>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Findings show that 78% of respondents agreed safety concerns discourage women from field reporting, while 22% disagreed. This indicates insecurity, harassment, and exposure to risky environments affect women’s participation in core journalism duties. The result stresses the need for protective measures and organizational support if female journalists are to thrive in field assignments and investigative reporting roles.</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14: Do family responsibilities affect female journalists’ career commitment?</w:t>
      </w:r>
    </w:p>
    <w:tbl>
      <w:tblPr>
        <w:tblStyle w:val="TableGrid"/>
        <w:tblW w:w="6439" w:type="dxa"/>
        <w:tblLook w:val="04A0" w:firstRow="1" w:lastRow="0" w:firstColumn="1" w:lastColumn="0" w:noHBand="0" w:noVBand="1"/>
      </w:tblPr>
      <w:tblGrid>
        <w:gridCol w:w="1868"/>
        <w:gridCol w:w="2014"/>
        <w:gridCol w:w="2557"/>
      </w:tblGrid>
      <w:tr w:rsidR="00432A6A" w:rsidRPr="0055395F" w:rsidTr="00073166">
        <w:trPr>
          <w:trHeight w:val="536"/>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073166">
        <w:trPr>
          <w:trHeight w:val="51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72</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72%</w:t>
            </w:r>
          </w:p>
        </w:tc>
      </w:tr>
      <w:tr w:rsidR="00432A6A" w:rsidRPr="0055395F" w:rsidTr="00073166">
        <w:trPr>
          <w:trHeight w:val="536"/>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28</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28%</w:t>
            </w:r>
          </w:p>
        </w:tc>
      </w:tr>
      <w:tr w:rsidR="00432A6A" w:rsidRPr="0055395F" w:rsidTr="00073166">
        <w:trPr>
          <w:trHeight w:val="536"/>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Results reveal that 72% of respondents believe family responsibilities hinder female journalists’ career commitment, while 28% disagreed. This suggests the dual role of balancing work and home duties impacts women more than men in journalism. The finding underscores the importance of flexible working conditions and organizational support to reduce career dropouts among women in the journalism profession.</w:t>
      </w:r>
    </w:p>
    <w:p w:rsidR="00432A6A" w:rsidRPr="0055395F" w:rsidRDefault="00432A6A" w:rsidP="005821BD">
      <w:pPr>
        <w:spacing w:line="360" w:lineRule="auto"/>
        <w:ind w:right="-270"/>
        <w:jc w:val="both"/>
        <w:rPr>
          <w:sz w:val="24"/>
          <w:szCs w:val="24"/>
        </w:rPr>
      </w:pPr>
      <w:r w:rsidRPr="0055395F">
        <w:rPr>
          <w:b/>
          <w:bCs/>
          <w:sz w:val="24"/>
          <w:szCs w:val="24"/>
        </w:rPr>
        <w:t>Table 15: Are female journalists often excluded from leadership positions in media houses?</w:t>
      </w:r>
    </w:p>
    <w:tbl>
      <w:tblPr>
        <w:tblStyle w:val="TableGrid"/>
        <w:tblW w:w="7928" w:type="dxa"/>
        <w:tblLook w:val="04A0" w:firstRow="1" w:lastRow="0" w:firstColumn="1" w:lastColumn="0" w:noHBand="0" w:noVBand="1"/>
      </w:tblPr>
      <w:tblGrid>
        <w:gridCol w:w="2301"/>
        <w:gridCol w:w="2479"/>
        <w:gridCol w:w="3148"/>
      </w:tblGrid>
      <w:tr w:rsidR="00073166" w:rsidRPr="0055395F" w:rsidTr="00073166">
        <w:trPr>
          <w:trHeight w:val="607"/>
        </w:trPr>
        <w:tc>
          <w:tcPr>
            <w:tcW w:w="0" w:type="auto"/>
            <w:hideMark/>
          </w:tcPr>
          <w:p w:rsidR="00073166" w:rsidRPr="0055395F" w:rsidRDefault="00073166" w:rsidP="005821BD">
            <w:pPr>
              <w:spacing w:line="360" w:lineRule="auto"/>
              <w:ind w:right="-270" w:firstLine="540"/>
              <w:jc w:val="both"/>
              <w:rPr>
                <w:b/>
                <w:bCs/>
                <w:sz w:val="24"/>
                <w:szCs w:val="24"/>
              </w:rPr>
            </w:pPr>
            <w:r w:rsidRPr="0055395F">
              <w:rPr>
                <w:b/>
                <w:bCs/>
                <w:sz w:val="24"/>
                <w:szCs w:val="24"/>
              </w:rPr>
              <w:lastRenderedPageBreak/>
              <w:t>Response</w:t>
            </w:r>
          </w:p>
        </w:tc>
        <w:tc>
          <w:tcPr>
            <w:tcW w:w="0" w:type="auto"/>
            <w:hideMark/>
          </w:tcPr>
          <w:p w:rsidR="00073166" w:rsidRPr="0055395F" w:rsidRDefault="00073166"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073166" w:rsidRPr="0055395F" w:rsidRDefault="00073166" w:rsidP="005821BD">
            <w:pPr>
              <w:spacing w:line="360" w:lineRule="auto"/>
              <w:ind w:right="-270" w:firstLine="540"/>
              <w:jc w:val="both"/>
              <w:rPr>
                <w:b/>
                <w:bCs/>
                <w:sz w:val="24"/>
                <w:szCs w:val="24"/>
              </w:rPr>
            </w:pPr>
            <w:r w:rsidRPr="0055395F">
              <w:rPr>
                <w:b/>
                <w:bCs/>
                <w:sz w:val="24"/>
                <w:szCs w:val="24"/>
              </w:rPr>
              <w:t>Percentage (%)</w:t>
            </w:r>
          </w:p>
        </w:tc>
      </w:tr>
      <w:tr w:rsidR="00073166" w:rsidRPr="0055395F" w:rsidTr="00073166">
        <w:trPr>
          <w:trHeight w:val="589"/>
        </w:trPr>
        <w:tc>
          <w:tcPr>
            <w:tcW w:w="0" w:type="auto"/>
            <w:hideMark/>
          </w:tcPr>
          <w:p w:rsidR="00073166" w:rsidRPr="0055395F" w:rsidRDefault="00073166" w:rsidP="005821BD">
            <w:pPr>
              <w:spacing w:line="360" w:lineRule="auto"/>
              <w:ind w:right="-270" w:firstLine="540"/>
              <w:jc w:val="both"/>
              <w:rPr>
                <w:sz w:val="24"/>
                <w:szCs w:val="24"/>
              </w:rPr>
            </w:pPr>
            <w:r w:rsidRPr="0055395F">
              <w:rPr>
                <w:sz w:val="24"/>
                <w:szCs w:val="24"/>
              </w:rPr>
              <w:t>Yes</w:t>
            </w:r>
          </w:p>
        </w:tc>
        <w:tc>
          <w:tcPr>
            <w:tcW w:w="0" w:type="auto"/>
            <w:hideMark/>
          </w:tcPr>
          <w:p w:rsidR="00073166" w:rsidRPr="0055395F" w:rsidRDefault="00073166" w:rsidP="005821BD">
            <w:pPr>
              <w:spacing w:line="360" w:lineRule="auto"/>
              <w:ind w:right="-270" w:firstLine="540"/>
              <w:jc w:val="both"/>
              <w:rPr>
                <w:sz w:val="24"/>
                <w:szCs w:val="24"/>
              </w:rPr>
            </w:pPr>
            <w:r w:rsidRPr="0055395F">
              <w:rPr>
                <w:sz w:val="24"/>
                <w:szCs w:val="24"/>
              </w:rPr>
              <w:t>82</w:t>
            </w:r>
          </w:p>
        </w:tc>
        <w:tc>
          <w:tcPr>
            <w:tcW w:w="0" w:type="auto"/>
            <w:hideMark/>
          </w:tcPr>
          <w:p w:rsidR="00073166" w:rsidRPr="0055395F" w:rsidRDefault="00073166" w:rsidP="005821BD">
            <w:pPr>
              <w:spacing w:line="360" w:lineRule="auto"/>
              <w:ind w:right="-270" w:firstLine="540"/>
              <w:jc w:val="both"/>
              <w:rPr>
                <w:sz w:val="24"/>
                <w:szCs w:val="24"/>
              </w:rPr>
            </w:pPr>
            <w:r w:rsidRPr="0055395F">
              <w:rPr>
                <w:sz w:val="24"/>
                <w:szCs w:val="24"/>
              </w:rPr>
              <w:t>82%</w:t>
            </w:r>
          </w:p>
        </w:tc>
      </w:tr>
      <w:tr w:rsidR="00073166" w:rsidRPr="0055395F" w:rsidTr="00073166">
        <w:trPr>
          <w:trHeight w:val="607"/>
        </w:trPr>
        <w:tc>
          <w:tcPr>
            <w:tcW w:w="0" w:type="auto"/>
            <w:hideMark/>
          </w:tcPr>
          <w:p w:rsidR="00073166" w:rsidRPr="0055395F" w:rsidRDefault="00073166" w:rsidP="005821BD">
            <w:pPr>
              <w:spacing w:line="360" w:lineRule="auto"/>
              <w:ind w:right="-270" w:firstLine="540"/>
              <w:jc w:val="both"/>
              <w:rPr>
                <w:sz w:val="24"/>
                <w:szCs w:val="24"/>
              </w:rPr>
            </w:pPr>
            <w:r w:rsidRPr="0055395F">
              <w:rPr>
                <w:sz w:val="24"/>
                <w:szCs w:val="24"/>
              </w:rPr>
              <w:t>No</w:t>
            </w:r>
          </w:p>
        </w:tc>
        <w:tc>
          <w:tcPr>
            <w:tcW w:w="0" w:type="auto"/>
            <w:hideMark/>
          </w:tcPr>
          <w:p w:rsidR="00073166" w:rsidRPr="0055395F" w:rsidRDefault="00073166" w:rsidP="005821BD">
            <w:pPr>
              <w:spacing w:line="360" w:lineRule="auto"/>
              <w:ind w:right="-270" w:firstLine="540"/>
              <w:jc w:val="both"/>
              <w:rPr>
                <w:sz w:val="24"/>
                <w:szCs w:val="24"/>
              </w:rPr>
            </w:pPr>
            <w:r w:rsidRPr="0055395F">
              <w:rPr>
                <w:sz w:val="24"/>
                <w:szCs w:val="24"/>
              </w:rPr>
              <w:t>18</w:t>
            </w:r>
          </w:p>
        </w:tc>
        <w:tc>
          <w:tcPr>
            <w:tcW w:w="0" w:type="auto"/>
            <w:hideMark/>
          </w:tcPr>
          <w:p w:rsidR="00073166" w:rsidRPr="0055395F" w:rsidRDefault="00073166" w:rsidP="005821BD">
            <w:pPr>
              <w:spacing w:line="360" w:lineRule="auto"/>
              <w:ind w:right="-270" w:firstLine="540"/>
              <w:jc w:val="both"/>
              <w:rPr>
                <w:sz w:val="24"/>
                <w:szCs w:val="24"/>
              </w:rPr>
            </w:pPr>
            <w:r w:rsidRPr="0055395F">
              <w:rPr>
                <w:sz w:val="24"/>
                <w:szCs w:val="24"/>
              </w:rPr>
              <w:t>18%</w:t>
            </w:r>
          </w:p>
        </w:tc>
      </w:tr>
      <w:tr w:rsidR="00073166" w:rsidRPr="0055395F" w:rsidTr="00073166">
        <w:trPr>
          <w:trHeight w:val="557"/>
        </w:trPr>
        <w:tc>
          <w:tcPr>
            <w:tcW w:w="0" w:type="auto"/>
            <w:hideMark/>
          </w:tcPr>
          <w:p w:rsidR="00073166" w:rsidRPr="0055395F" w:rsidRDefault="00073166" w:rsidP="005821BD">
            <w:pPr>
              <w:spacing w:line="360" w:lineRule="auto"/>
              <w:ind w:right="-270" w:firstLine="540"/>
              <w:jc w:val="both"/>
              <w:rPr>
                <w:sz w:val="24"/>
                <w:szCs w:val="24"/>
              </w:rPr>
            </w:pPr>
            <w:r w:rsidRPr="0055395F">
              <w:rPr>
                <w:b/>
                <w:bCs/>
                <w:sz w:val="24"/>
                <w:szCs w:val="24"/>
              </w:rPr>
              <w:t>Total</w:t>
            </w:r>
          </w:p>
        </w:tc>
        <w:tc>
          <w:tcPr>
            <w:tcW w:w="0" w:type="auto"/>
            <w:hideMark/>
          </w:tcPr>
          <w:p w:rsidR="00073166" w:rsidRPr="0055395F" w:rsidRDefault="00073166" w:rsidP="005821BD">
            <w:pPr>
              <w:spacing w:line="360" w:lineRule="auto"/>
              <w:ind w:right="-270" w:firstLine="540"/>
              <w:jc w:val="both"/>
              <w:rPr>
                <w:sz w:val="24"/>
                <w:szCs w:val="24"/>
              </w:rPr>
            </w:pPr>
            <w:r w:rsidRPr="0055395F">
              <w:rPr>
                <w:b/>
                <w:bCs/>
                <w:sz w:val="24"/>
                <w:szCs w:val="24"/>
              </w:rPr>
              <w:t>100</w:t>
            </w:r>
          </w:p>
        </w:tc>
        <w:tc>
          <w:tcPr>
            <w:tcW w:w="0" w:type="auto"/>
            <w:hideMark/>
          </w:tcPr>
          <w:p w:rsidR="00073166" w:rsidRPr="0055395F" w:rsidRDefault="00073166"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The analysis shows 82% of respondents agreed women are excluded from leadership positions in media houses, while 18% disagreed. This points to gender inequality and discrimination within media management structures. The result emphasizes that glass ceiling effects hinder women’s advancement, even when qualified. Addressing such exclusion is crucial to fostering inclusiveness and fair representation in media leadership roles.</w:t>
      </w:r>
    </w:p>
    <w:p w:rsidR="00432A6A" w:rsidRPr="0055395F" w:rsidRDefault="00432A6A" w:rsidP="005821BD">
      <w:pPr>
        <w:spacing w:line="360" w:lineRule="auto"/>
        <w:ind w:right="-270"/>
        <w:jc w:val="both"/>
        <w:rPr>
          <w:sz w:val="24"/>
          <w:szCs w:val="24"/>
        </w:rPr>
      </w:pPr>
      <w:r w:rsidRPr="0055395F">
        <w:rPr>
          <w:b/>
          <w:bCs/>
          <w:sz w:val="24"/>
          <w:szCs w:val="24"/>
        </w:rPr>
        <w:t>Table 16: Does lack of mentorship discourage women from pursuing journalism careers?</w:t>
      </w:r>
    </w:p>
    <w:tbl>
      <w:tblPr>
        <w:tblStyle w:val="TableGrid"/>
        <w:tblW w:w="7174" w:type="dxa"/>
        <w:tblLook w:val="04A0" w:firstRow="1" w:lastRow="0" w:firstColumn="1" w:lastColumn="0" w:noHBand="0" w:noVBand="1"/>
      </w:tblPr>
      <w:tblGrid>
        <w:gridCol w:w="2291"/>
        <w:gridCol w:w="2469"/>
        <w:gridCol w:w="2414"/>
      </w:tblGrid>
      <w:tr w:rsidR="00432A6A" w:rsidRPr="0055395F" w:rsidTr="00073166">
        <w:trPr>
          <w:trHeight w:val="583"/>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jc w:val="both"/>
              <w:rPr>
                <w:b/>
                <w:bCs/>
                <w:sz w:val="24"/>
                <w:szCs w:val="24"/>
              </w:rPr>
            </w:pPr>
            <w:r w:rsidRPr="0055395F">
              <w:rPr>
                <w:b/>
                <w:bCs/>
                <w:sz w:val="24"/>
                <w:szCs w:val="24"/>
              </w:rPr>
              <w:t>Percentage (%)</w:t>
            </w:r>
          </w:p>
        </w:tc>
      </w:tr>
      <w:tr w:rsidR="00432A6A" w:rsidRPr="0055395F" w:rsidTr="00073166">
        <w:trPr>
          <w:trHeight w:val="566"/>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69</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69%</w:t>
            </w:r>
          </w:p>
        </w:tc>
      </w:tr>
      <w:tr w:rsidR="00432A6A" w:rsidRPr="0055395F" w:rsidTr="00073166">
        <w:trPr>
          <w:trHeight w:val="583"/>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31</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31%</w:t>
            </w:r>
          </w:p>
        </w:tc>
      </w:tr>
      <w:tr w:rsidR="00432A6A" w:rsidRPr="0055395F" w:rsidTr="00073166">
        <w:trPr>
          <w:trHeight w:val="583"/>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line="360" w:lineRule="auto"/>
        <w:ind w:right="-270" w:firstLine="540"/>
        <w:jc w:val="both"/>
        <w:rPr>
          <w:sz w:val="24"/>
          <w:szCs w:val="24"/>
        </w:rPr>
      </w:pPr>
      <w:r w:rsidRPr="0055395F">
        <w:rPr>
          <w:sz w:val="24"/>
          <w:szCs w:val="24"/>
        </w:rPr>
        <w:t>Findings reveal that 69% of respondents identified lack of mentorship as discouraging women from pursuing journalism, while 31% disagreed. This shows guidance and role models are crucial for career motivation. The absence of female mentors makes it difficult for young women to envision themselves succeeding in the field. The finding highlights the need for structured mentorship programs in media.</w:t>
      </w:r>
    </w:p>
    <w:p w:rsidR="00432A6A" w:rsidRPr="0055395F" w:rsidRDefault="00432A6A" w:rsidP="005821BD">
      <w:pPr>
        <w:spacing w:line="360" w:lineRule="auto"/>
        <w:ind w:right="-270"/>
        <w:jc w:val="both"/>
        <w:rPr>
          <w:sz w:val="24"/>
          <w:szCs w:val="24"/>
        </w:rPr>
      </w:pPr>
      <w:r w:rsidRPr="0055395F">
        <w:rPr>
          <w:b/>
          <w:bCs/>
          <w:sz w:val="24"/>
          <w:szCs w:val="24"/>
        </w:rPr>
        <w:t>Table 17: Do women face discrimination in job assignments compared to men in journalism?</w:t>
      </w:r>
    </w:p>
    <w:tbl>
      <w:tblPr>
        <w:tblStyle w:val="TableGrid"/>
        <w:tblW w:w="5913" w:type="dxa"/>
        <w:tblLook w:val="04A0" w:firstRow="1" w:lastRow="0" w:firstColumn="1" w:lastColumn="0" w:noHBand="0" w:noVBand="1"/>
      </w:tblPr>
      <w:tblGrid>
        <w:gridCol w:w="1717"/>
        <w:gridCol w:w="1850"/>
        <w:gridCol w:w="2346"/>
      </w:tblGrid>
      <w:tr w:rsidR="00432A6A" w:rsidRPr="0055395F" w:rsidTr="009125CB">
        <w:trPr>
          <w:trHeight w:val="645"/>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626"/>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lastRenderedPageBreak/>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77</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77%</w:t>
            </w:r>
          </w:p>
        </w:tc>
      </w:tr>
      <w:tr w:rsidR="00432A6A" w:rsidRPr="0055395F" w:rsidTr="009125CB">
        <w:trPr>
          <w:trHeight w:val="645"/>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23</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23%</w:t>
            </w:r>
          </w:p>
        </w:tc>
      </w:tr>
      <w:tr w:rsidR="00432A6A" w:rsidRPr="0055395F" w:rsidTr="009125CB">
        <w:trPr>
          <w:trHeight w:val="645"/>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Results indicate 77% of respondents agreed women face discrimination in job assignments compared to men, while 23% disagreed. This suggests women are often restricted to “soft” beats like lifestyle, fashion, or education, while men dominate politics, crime, and investigative journalism. The finding highlights inequality in newsroom practices that limits women’s growth and professional visibility within the field.</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18: Do cultural and religious beliefs discourage women from journalism?</w:t>
      </w:r>
    </w:p>
    <w:tbl>
      <w:tblPr>
        <w:tblStyle w:val="TableGrid"/>
        <w:tblW w:w="6122" w:type="dxa"/>
        <w:tblLook w:val="04A0" w:firstRow="1" w:lastRow="0" w:firstColumn="1" w:lastColumn="0" w:noHBand="0" w:noVBand="1"/>
      </w:tblPr>
      <w:tblGrid>
        <w:gridCol w:w="1777"/>
        <w:gridCol w:w="1914"/>
        <w:gridCol w:w="2431"/>
      </w:tblGrid>
      <w:tr w:rsidR="00432A6A" w:rsidRPr="0055395F" w:rsidTr="009125CB">
        <w:trPr>
          <w:trHeight w:val="643"/>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661"/>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74</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74%</w:t>
            </w:r>
          </w:p>
        </w:tc>
      </w:tr>
      <w:tr w:rsidR="00432A6A" w:rsidRPr="0055395F" w:rsidTr="009125CB">
        <w:trPr>
          <w:trHeight w:val="661"/>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26</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26%</w:t>
            </w:r>
          </w:p>
        </w:tc>
      </w:tr>
      <w:tr w:rsidR="00432A6A" w:rsidRPr="0055395F" w:rsidTr="009125CB">
        <w:trPr>
          <w:trHeight w:val="643"/>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Findings reveal 74% of respondents believe cultural and religious beliefs discourage women from journalism, while 26% disagreed. This indicates societal norms in some communities restrict women’s involvement in professions seen as too public or demanding. The result stresses the role of traditional and religious ideologies in shaping career opportunities, often creating barriers to women’s full participation in journalism.</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19: Do financial challenges limit female students from pursuing journalism careers?</w:t>
      </w:r>
    </w:p>
    <w:tbl>
      <w:tblPr>
        <w:tblStyle w:val="TableGrid"/>
        <w:tblW w:w="6812" w:type="dxa"/>
        <w:tblLook w:val="04A0" w:firstRow="1" w:lastRow="0" w:firstColumn="1" w:lastColumn="0" w:noHBand="0" w:noVBand="1"/>
      </w:tblPr>
      <w:tblGrid>
        <w:gridCol w:w="1977"/>
        <w:gridCol w:w="2130"/>
        <w:gridCol w:w="2705"/>
      </w:tblGrid>
      <w:tr w:rsidR="00432A6A" w:rsidRPr="0055395F" w:rsidTr="009125CB">
        <w:trPr>
          <w:trHeight w:val="627"/>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lastRenderedPageBreak/>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60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68</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68%</w:t>
            </w:r>
          </w:p>
        </w:tc>
      </w:tr>
      <w:tr w:rsidR="00432A6A" w:rsidRPr="0055395F" w:rsidTr="009125CB">
        <w:trPr>
          <w:trHeight w:val="627"/>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32</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32%</w:t>
            </w:r>
          </w:p>
        </w:tc>
      </w:tr>
      <w:tr w:rsidR="00432A6A" w:rsidRPr="0055395F" w:rsidTr="009125CB">
        <w:trPr>
          <w:trHeight w:val="627"/>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Results reveal that 68% of respondents believe financial challenges limit female students from pursuing journalism careers, while 32% disagreed. This shows that tuition costs, training expenses, and lack of sponsorship discourage women from completing or advancing in journalism studies. The finding suggests that scholarships and financial aid are necessary to encourage more female students to enter journalism successfully.</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20: Do female journalists experience sexual harassment in the workplace?</w:t>
      </w:r>
    </w:p>
    <w:tbl>
      <w:tblPr>
        <w:tblStyle w:val="TableGrid"/>
        <w:tblW w:w="7175" w:type="dxa"/>
        <w:tblLook w:val="04A0" w:firstRow="1" w:lastRow="0" w:firstColumn="1" w:lastColumn="0" w:noHBand="0" w:noVBand="1"/>
      </w:tblPr>
      <w:tblGrid>
        <w:gridCol w:w="2082"/>
        <w:gridCol w:w="2244"/>
        <w:gridCol w:w="2849"/>
      </w:tblGrid>
      <w:tr w:rsidR="00432A6A" w:rsidRPr="0055395F" w:rsidTr="009125CB">
        <w:trPr>
          <w:trHeight w:val="533"/>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81</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81%</w:t>
            </w:r>
          </w:p>
        </w:tc>
      </w:tr>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19</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19%</w:t>
            </w:r>
          </w:p>
        </w:tc>
      </w:tr>
      <w:tr w:rsidR="00432A6A" w:rsidRPr="0055395F" w:rsidTr="009125CB">
        <w:trPr>
          <w:trHeight w:val="533"/>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Findings show that 81% of respondents agreed female journalists experience sexual harassment in the workplace, while 19% disagreed. This highlights a serious barrier to women’s safety and career progress in media organizations. The result emphasizes that harassment undermines confidence, discourages participation, and perpetuates gender inequality. It calls for strict organizational policies and legal frameworks to protect female journalists.</w:t>
      </w:r>
    </w:p>
    <w:p w:rsidR="00073166" w:rsidRDefault="00073166" w:rsidP="005821BD">
      <w:pPr>
        <w:pStyle w:val="Heading2"/>
        <w:spacing w:line="360" w:lineRule="auto"/>
        <w:ind w:left="0" w:right="-270" w:firstLine="0"/>
        <w:rPr>
          <w:rStyle w:val="Strong"/>
          <w:b/>
          <w:bCs/>
          <w:color w:val="000000" w:themeColor="text1"/>
        </w:rPr>
      </w:pPr>
      <w:r w:rsidRPr="00073166">
        <w:rPr>
          <w:rStyle w:val="Strong"/>
          <w:b/>
          <w:bCs/>
          <w:color w:val="000000" w:themeColor="text1"/>
        </w:rPr>
        <w:t>4.2 ANALYSIS OF RESEARCH QUESTIONS</w:t>
      </w:r>
    </w:p>
    <w:p w:rsidR="00432A6A" w:rsidRPr="00073166" w:rsidRDefault="00432A6A" w:rsidP="005821BD">
      <w:pPr>
        <w:pStyle w:val="Heading2"/>
        <w:spacing w:line="360" w:lineRule="auto"/>
        <w:ind w:left="0" w:right="-270" w:firstLine="0"/>
        <w:rPr>
          <w:b w:val="0"/>
          <w:color w:val="000000" w:themeColor="text1"/>
        </w:rPr>
      </w:pPr>
      <w:r w:rsidRPr="00073166">
        <w:rPr>
          <w:rStyle w:val="Strong"/>
          <w:b/>
          <w:bCs/>
          <w:color w:val="000000" w:themeColor="text1"/>
        </w:rPr>
        <w:t xml:space="preserve">Research Question One: </w:t>
      </w:r>
      <w:r w:rsidRPr="00073166">
        <w:rPr>
          <w:rStyle w:val="Emphasis"/>
          <w:color w:val="000000" w:themeColor="text1"/>
        </w:rPr>
        <w:t xml:space="preserve">In what ways does the hazard of journalism as a career scare women </w:t>
      </w:r>
      <w:r w:rsidRPr="00073166">
        <w:rPr>
          <w:rStyle w:val="Emphasis"/>
          <w:color w:val="000000" w:themeColor="text1"/>
        </w:rPr>
        <w:lastRenderedPageBreak/>
        <w:t>away from the profession?</w:t>
      </w:r>
    </w:p>
    <w:p w:rsidR="00432A6A" w:rsidRPr="0055395F" w:rsidRDefault="00432A6A" w:rsidP="005821BD">
      <w:pPr>
        <w:pStyle w:val="NormalWeb"/>
        <w:spacing w:line="360" w:lineRule="auto"/>
        <w:ind w:right="-270" w:firstLine="540"/>
        <w:jc w:val="both"/>
      </w:pPr>
      <w:r w:rsidRPr="0055395F">
        <w:t>The findings revealed that a significant number of respondents believe journalism is hazardous for women. As shown in Table 4.1.7, 40% of respondents stated that journalism is “very hazardous,” while 30% considered it “somewhat hazardous.” In addition, Table 4.1.8 showed that 80% of respondents agreed that harassment and physical harm discourage women from practicing journalism, either always or sometimes. These results demonstrate that the perception of journalism as a dangerous and unsafe profession is one of the strongest deterrents for female Mass Communication students.</w:t>
      </w:r>
    </w:p>
    <w:p w:rsidR="00432A6A" w:rsidRPr="0055395F" w:rsidRDefault="00432A6A" w:rsidP="005821BD">
      <w:pPr>
        <w:pStyle w:val="NormalWeb"/>
        <w:spacing w:line="360" w:lineRule="auto"/>
        <w:ind w:right="-270" w:firstLine="540"/>
        <w:jc w:val="both"/>
      </w:pPr>
      <w:r w:rsidRPr="0055395F">
        <w:t>Furthermore, Table 4.1.9 revealed that 70% of respondents agreed that safety concerns in journalism are more severe for women than men. This shows a clear gender disparity in how risks are experienced and perceived in the industry. The perception of journalism as a male-dominated and hazardous profession has discouraged many women from fully embracing it as a long-term career path.</w:t>
      </w:r>
    </w:p>
    <w:p w:rsidR="00432A6A" w:rsidRPr="00073166" w:rsidRDefault="00432A6A" w:rsidP="005821BD">
      <w:pPr>
        <w:pStyle w:val="Heading3"/>
        <w:spacing w:line="360" w:lineRule="auto"/>
        <w:ind w:right="-270" w:firstLine="540"/>
        <w:jc w:val="both"/>
        <w:rPr>
          <w:rFonts w:ascii="Times New Roman" w:hAnsi="Times New Roman" w:cs="Times New Roman"/>
          <w:color w:val="000000" w:themeColor="text1"/>
        </w:rPr>
      </w:pPr>
      <w:r w:rsidRPr="00073166">
        <w:rPr>
          <w:rStyle w:val="Strong"/>
          <w:rFonts w:ascii="Times New Roman" w:hAnsi="Times New Roman" w:cs="Times New Roman"/>
          <w:bCs w:val="0"/>
          <w:color w:val="000000" w:themeColor="text1"/>
        </w:rPr>
        <w:t>Research Question Two:</w:t>
      </w:r>
      <w:r w:rsidRPr="00073166">
        <w:rPr>
          <w:rStyle w:val="Strong"/>
          <w:bCs w:val="0"/>
          <w:color w:val="000000" w:themeColor="text1"/>
        </w:rPr>
        <w:t xml:space="preserve"> </w:t>
      </w:r>
      <w:r w:rsidRPr="00073166">
        <w:rPr>
          <w:rStyle w:val="Emphasis"/>
          <w:rFonts w:ascii="Times New Roman" w:hAnsi="Times New Roman" w:cs="Times New Roman"/>
          <w:color w:val="000000" w:themeColor="text1"/>
        </w:rPr>
        <w:t>Why does the fragile nature of women make them drop their profession for less hazardous jobs after their training?</w:t>
      </w:r>
    </w:p>
    <w:p w:rsidR="00432A6A" w:rsidRPr="0055395F" w:rsidRDefault="00432A6A" w:rsidP="005821BD">
      <w:pPr>
        <w:pStyle w:val="NormalWeb"/>
        <w:spacing w:line="360" w:lineRule="auto"/>
        <w:ind w:right="-270" w:firstLine="540"/>
        <w:jc w:val="both"/>
      </w:pPr>
      <w:r w:rsidRPr="0055395F">
        <w:t>From the data, it was evident that perceptions of women’s fragility strongly influence career decisions. Table 4.1.12 indicated that 70% of respondents agreed that women often leave journalism for less risky jobs because of their “fragile nature.” Similarly, Table 4.1.13 showed that 75% believed family responsibilities force women to abandon journalism for other professions.</w:t>
      </w:r>
    </w:p>
    <w:p w:rsidR="00432A6A" w:rsidRPr="0055395F" w:rsidRDefault="00432A6A" w:rsidP="005821BD">
      <w:pPr>
        <w:pStyle w:val="NormalWeb"/>
        <w:spacing w:line="360" w:lineRule="auto"/>
        <w:ind w:right="-270" w:firstLine="540"/>
        <w:jc w:val="both"/>
      </w:pPr>
      <w:r w:rsidRPr="0055395F">
        <w:t>Table 4.1.14 further reinforced this, with 75% of respondents acknowledging that the physical and mental stress of journalism drives women away from the profession. These responses suggest that women’s biology, social roles, and societal expectations combine to limit their participation in journalism. The perception of women as physically weaker, emotionally vulnerable, or less resilient contributes to female students developing negative attitudes towards journalism and seeking alternative careers that are less demanding or risky.</w:t>
      </w:r>
    </w:p>
    <w:p w:rsidR="00432A6A" w:rsidRPr="00073166" w:rsidRDefault="00432A6A" w:rsidP="005821BD">
      <w:pPr>
        <w:pStyle w:val="Heading3"/>
        <w:spacing w:line="360" w:lineRule="auto"/>
        <w:ind w:right="-270" w:firstLine="540"/>
        <w:jc w:val="both"/>
        <w:rPr>
          <w:rFonts w:ascii="Times New Roman" w:hAnsi="Times New Roman" w:cs="Times New Roman"/>
          <w:color w:val="000000" w:themeColor="text1"/>
        </w:rPr>
      </w:pPr>
      <w:r w:rsidRPr="00073166">
        <w:rPr>
          <w:rStyle w:val="Strong"/>
          <w:rFonts w:ascii="Times New Roman" w:hAnsi="Times New Roman" w:cs="Times New Roman"/>
          <w:bCs w:val="0"/>
          <w:color w:val="000000" w:themeColor="text1"/>
        </w:rPr>
        <w:lastRenderedPageBreak/>
        <w:t>Research Question Three:</w:t>
      </w:r>
      <w:r w:rsidRPr="00073166">
        <w:rPr>
          <w:rStyle w:val="Strong"/>
          <w:bCs w:val="0"/>
          <w:color w:val="000000" w:themeColor="text1"/>
        </w:rPr>
        <w:t xml:space="preserve"> </w:t>
      </w:r>
      <w:r w:rsidRPr="00073166">
        <w:rPr>
          <w:rStyle w:val="Emphasis"/>
          <w:rFonts w:ascii="Times New Roman" w:hAnsi="Times New Roman" w:cs="Times New Roman"/>
          <w:color w:val="000000" w:themeColor="text1"/>
        </w:rPr>
        <w:t>What are the possible solutions to female apathy to the journalism profession in Nigeria vis-à-vis their counterparts in other countries?</w:t>
      </w:r>
    </w:p>
    <w:p w:rsidR="00432A6A" w:rsidRPr="0055395F" w:rsidRDefault="00432A6A" w:rsidP="005821BD">
      <w:pPr>
        <w:pStyle w:val="NormalWeb"/>
        <w:spacing w:line="360" w:lineRule="auto"/>
        <w:ind w:right="-270" w:firstLine="540"/>
        <w:jc w:val="both"/>
      </w:pPr>
      <w:r w:rsidRPr="0055395F">
        <w:t>The results from Section D of the questionnaire provided valuable insights into possible solutions. Table 4.1.17 showed that 80% of respondents strongly agreed or agreed that safety and security training would encourage more women to practice journalism. This highlights the importance of equipping female journalists with the necessary knowledge and tools to protect themselves.</w:t>
      </w:r>
    </w:p>
    <w:p w:rsidR="00432A6A" w:rsidRPr="0055395F" w:rsidRDefault="00432A6A" w:rsidP="005821BD">
      <w:pPr>
        <w:pStyle w:val="NormalWeb"/>
        <w:spacing w:line="360" w:lineRule="auto"/>
        <w:ind w:right="-270" w:firstLine="540"/>
        <w:jc w:val="both"/>
      </w:pPr>
      <w:r w:rsidRPr="0055395F">
        <w:t>Table 4.1.18 revealed that 80% of respondents believed equal opportunity policies in media organizations would improve female participation. Likewise, Table 4.1.19 indicated that 75% supported flexible work schedules as a way to help women balance professional and family responsibilities.</w:t>
      </w:r>
    </w:p>
    <w:p w:rsidR="00432A6A" w:rsidRPr="0055395F" w:rsidRDefault="00432A6A" w:rsidP="005821BD">
      <w:pPr>
        <w:pStyle w:val="NormalWeb"/>
        <w:spacing w:line="360" w:lineRule="auto"/>
        <w:ind w:right="-270" w:firstLine="540"/>
        <w:jc w:val="both"/>
      </w:pPr>
      <w:r w:rsidRPr="0055395F">
        <w:t xml:space="preserve">Table 4.1.20 showed that 85% of respondents agreed that mentorship </w:t>
      </w:r>
      <w:proofErr w:type="spellStart"/>
      <w:r w:rsidRPr="0055395F">
        <w:t>programmes</w:t>
      </w:r>
      <w:proofErr w:type="spellEnd"/>
      <w:r w:rsidRPr="0055395F">
        <w:t xml:space="preserve"> would reduce female dropout rates, while Table 4.1.21 highlighted that 85% supported improving workplace safety and reducing harassment as a major solution. These results emphasize that addressing institutional and cultural barriers through policies, mentorship, flexible arrangements, and protective measures would encourage women to remain in journalism and reduce apathy towards the profession.</w:t>
      </w:r>
    </w:p>
    <w:p w:rsidR="00073166" w:rsidRPr="009125CB" w:rsidRDefault="00073166" w:rsidP="005821BD">
      <w:pPr>
        <w:pStyle w:val="Heading2"/>
        <w:spacing w:line="360" w:lineRule="auto"/>
        <w:ind w:right="-270"/>
        <w:rPr>
          <w:b w:val="0"/>
          <w:color w:val="000000" w:themeColor="text1"/>
        </w:rPr>
      </w:pPr>
      <w:r w:rsidRPr="009125CB">
        <w:rPr>
          <w:rStyle w:val="Strong"/>
          <w:b/>
          <w:bCs/>
          <w:color w:val="000000" w:themeColor="text1"/>
        </w:rPr>
        <w:t>4.3 Discussion of Findings</w:t>
      </w:r>
    </w:p>
    <w:p w:rsidR="00073166" w:rsidRDefault="00073166" w:rsidP="005821BD">
      <w:pPr>
        <w:pStyle w:val="NormalWeb"/>
        <w:spacing w:line="360" w:lineRule="auto"/>
        <w:ind w:right="-270" w:firstLine="540"/>
        <w:jc w:val="both"/>
      </w:pPr>
      <w:r w:rsidRPr="0055395F">
        <w:t xml:space="preserve">The findings of this study revealed that female Mass Communication students at </w:t>
      </w:r>
      <w:proofErr w:type="spellStart"/>
      <w:r w:rsidRPr="0055395F">
        <w:t>Kwara</w:t>
      </w:r>
      <w:proofErr w:type="spellEnd"/>
      <w:r w:rsidRPr="0055395F">
        <w:t xml:space="preserve"> State Polytechnic perceive journalism as a hazardous profession, with significant risks that disproportionately affect women. As shown in Table 4.1.7, 70% of respondents indicated that journalism is hazardous for women, either very hazardous or somewhat hazardous. Similarly, 80% affirmed that harassment and threats discourage women from practicing journalism. This supports the arguments of </w:t>
      </w:r>
      <w:proofErr w:type="spellStart"/>
      <w:r w:rsidRPr="0055395F">
        <w:t>Njoku</w:t>
      </w:r>
      <w:proofErr w:type="spellEnd"/>
      <w:r w:rsidRPr="0055395F">
        <w:t xml:space="preserve"> (2016), who noted that journalism is often seen as confrontational and unsuitable for women due to safety concerns. </w:t>
      </w:r>
    </w:p>
    <w:p w:rsidR="00073166" w:rsidRPr="0055395F" w:rsidRDefault="00073166" w:rsidP="005821BD">
      <w:pPr>
        <w:pStyle w:val="NormalWeb"/>
        <w:spacing w:line="360" w:lineRule="auto"/>
        <w:ind w:right="-270" w:firstLine="540"/>
        <w:jc w:val="both"/>
      </w:pPr>
      <w:r w:rsidRPr="0055395F">
        <w:lastRenderedPageBreak/>
        <w:t xml:space="preserve">Another important finding is that cultural perceptions about women’s fragility and domestic roles discourage their long-term commitment to journalism. In Tables 4.1.12 to 4.1.15, most respondents agreed that women often abandon journalism for less risky jobs, with 75% identifying family responsibilities and 70% preferring office-based roles to field assignments. This reinforces the </w:t>
      </w:r>
      <w:r w:rsidRPr="00CA45C7">
        <w:rPr>
          <w:rStyle w:val="Strong"/>
          <w:b w:val="0"/>
        </w:rPr>
        <w:t>Gender Role Socialization Theory</w:t>
      </w:r>
      <w:r w:rsidRPr="00CA45C7">
        <w:rPr>
          <w:b/>
        </w:rPr>
        <w:t>,</w:t>
      </w:r>
      <w:r w:rsidRPr="0055395F">
        <w:t xml:space="preserve"> which argues that traditional upbringing conditions women to prioritize caregiving and domestic stability over demanding or “male-oriented” professions. As Lips (2018) also emphasized, societal expectations shape women’s career choices, often pushing them away from assertive and public-facing professions like journalism.</w:t>
      </w:r>
    </w:p>
    <w:p w:rsidR="00073166" w:rsidRPr="0055395F" w:rsidRDefault="00073166" w:rsidP="005821BD">
      <w:pPr>
        <w:pStyle w:val="NormalWeb"/>
        <w:spacing w:line="360" w:lineRule="auto"/>
        <w:ind w:right="-270" w:firstLine="540"/>
        <w:jc w:val="both"/>
      </w:pPr>
      <w:r w:rsidRPr="0055395F">
        <w:t xml:space="preserve">The study further revealed that stress and workload discourage women from journalism. Table 4.1.14 showed that 75% of respondents believe that the physical and mental stress of journalism drives women away from the field. This finding reflects </w:t>
      </w:r>
      <w:proofErr w:type="spellStart"/>
      <w:r w:rsidRPr="0055395F">
        <w:t>Adekoya</w:t>
      </w:r>
      <w:proofErr w:type="spellEnd"/>
      <w:r w:rsidRPr="0055395F">
        <w:t xml:space="preserve"> and </w:t>
      </w:r>
      <w:proofErr w:type="spellStart"/>
      <w:r w:rsidRPr="0055395F">
        <w:t>Salawu’s</w:t>
      </w:r>
      <w:proofErr w:type="spellEnd"/>
      <w:r w:rsidRPr="0055395F">
        <w:t xml:space="preserve"> (2016) conclusion that long working hours, low pay, and poor job security contribute to female journalists’ attrition. It also corresponds with </w:t>
      </w:r>
      <w:r w:rsidRPr="00CA45C7">
        <w:rPr>
          <w:rStyle w:val="Strong"/>
          <w:b w:val="0"/>
        </w:rPr>
        <w:t>Structural Functionalism Theory</w:t>
      </w:r>
      <w:r w:rsidRPr="00CA45C7">
        <w:rPr>
          <w:b/>
        </w:rPr>
        <w:t>,</w:t>
      </w:r>
      <w:r w:rsidRPr="0055395F">
        <w:t xml:space="preserve"> which suggests that societies assign women and men different roles to maintain stability. In journalism, this manifests as women being encouraged into “softer” news beats such as lifestyle or entertainment, while men dominate “hard” beats such as politics, crime, or investigative reporting.</w:t>
      </w:r>
    </w:p>
    <w:p w:rsidR="00073166" w:rsidRDefault="00073166" w:rsidP="005821BD">
      <w:pPr>
        <w:pStyle w:val="Heading1"/>
        <w:spacing w:line="360" w:lineRule="auto"/>
        <w:ind w:right="-270" w:firstLine="540"/>
        <w:rPr>
          <w:rStyle w:val="Strong"/>
          <w:b/>
          <w:bCs/>
          <w:color w:val="000000" w:themeColor="text1"/>
          <w:sz w:val="24"/>
          <w:szCs w:val="24"/>
        </w:rPr>
      </w:pPr>
    </w:p>
    <w:p w:rsidR="00432A6A" w:rsidRPr="00073166" w:rsidRDefault="00432A6A" w:rsidP="005821BD">
      <w:pPr>
        <w:pStyle w:val="Heading1"/>
        <w:spacing w:line="360" w:lineRule="auto"/>
        <w:ind w:right="-270" w:firstLine="540"/>
        <w:rPr>
          <w:color w:val="000000" w:themeColor="text1"/>
          <w:sz w:val="24"/>
          <w:szCs w:val="24"/>
        </w:rPr>
      </w:pPr>
      <w:r w:rsidRPr="00073166">
        <w:rPr>
          <w:rStyle w:val="Strong"/>
          <w:b/>
          <w:bCs/>
          <w:color w:val="000000" w:themeColor="text1"/>
          <w:sz w:val="24"/>
          <w:szCs w:val="24"/>
        </w:rPr>
        <w:t>CHAPTER FIVE</w:t>
      </w:r>
    </w:p>
    <w:p w:rsidR="00432A6A" w:rsidRPr="00073166" w:rsidRDefault="00432A6A" w:rsidP="005821BD">
      <w:pPr>
        <w:pStyle w:val="Heading2"/>
        <w:spacing w:line="360" w:lineRule="auto"/>
        <w:ind w:right="-270" w:firstLine="540"/>
        <w:rPr>
          <w:color w:val="000000" w:themeColor="text1"/>
        </w:rPr>
      </w:pPr>
      <w:r w:rsidRPr="00073166">
        <w:rPr>
          <w:rStyle w:val="Strong"/>
          <w:b/>
          <w:bCs/>
          <w:color w:val="000000" w:themeColor="text1"/>
        </w:rPr>
        <w:t>SUMMARY, CONCLUSION AND RECOMMENDATIONS</w:t>
      </w:r>
    </w:p>
    <w:p w:rsidR="00432A6A" w:rsidRPr="00073166" w:rsidRDefault="00432A6A" w:rsidP="005821BD">
      <w:pPr>
        <w:pStyle w:val="Heading3"/>
        <w:spacing w:line="360" w:lineRule="auto"/>
        <w:ind w:right="-270" w:firstLine="540"/>
        <w:jc w:val="both"/>
        <w:rPr>
          <w:rFonts w:ascii="Times New Roman" w:hAnsi="Times New Roman" w:cs="Times New Roman"/>
          <w:b/>
          <w:color w:val="000000" w:themeColor="text1"/>
        </w:rPr>
      </w:pPr>
      <w:r w:rsidRPr="00073166">
        <w:rPr>
          <w:rStyle w:val="Strong"/>
          <w:rFonts w:ascii="Times New Roman" w:hAnsi="Times New Roman" w:cs="Times New Roman"/>
          <w:bCs w:val="0"/>
          <w:color w:val="000000" w:themeColor="text1"/>
        </w:rPr>
        <w:t>5.1 Summary of Findings</w:t>
      </w:r>
    </w:p>
    <w:p w:rsidR="00432A6A" w:rsidRPr="0055395F" w:rsidRDefault="00432A6A" w:rsidP="005821BD">
      <w:pPr>
        <w:pStyle w:val="NormalWeb"/>
        <w:spacing w:line="360" w:lineRule="auto"/>
        <w:ind w:right="-270" w:firstLine="540"/>
        <w:jc w:val="both"/>
      </w:pPr>
      <w:r w:rsidRPr="0055395F">
        <w:t xml:space="preserve">This study investigated the attitudes of female Mass Communication students towards journalism as a career in </w:t>
      </w:r>
      <w:proofErr w:type="spellStart"/>
      <w:r w:rsidRPr="0055395F">
        <w:t>Kwara</w:t>
      </w:r>
      <w:proofErr w:type="spellEnd"/>
      <w:r w:rsidRPr="0055395F">
        <w:t xml:space="preserve"> State Polytechnic, Ilorin. The study was motivated by the observation that, although more female students enroll and graduate in Mass Communication, fewer of them take up journalism as a profession. The research sought to identify the hazards of journalism that discourage women, examine whether the fragile nature of women and family </w:t>
      </w:r>
      <w:r w:rsidRPr="0055395F">
        <w:lastRenderedPageBreak/>
        <w:t>responsibilities affect career retention, and explore possible solutions to female apathy towards journalism.</w:t>
      </w:r>
    </w:p>
    <w:p w:rsidR="00432A6A" w:rsidRPr="0055395F" w:rsidRDefault="00432A6A" w:rsidP="005821BD">
      <w:pPr>
        <w:pStyle w:val="NormalWeb"/>
        <w:spacing w:line="360" w:lineRule="auto"/>
        <w:ind w:right="-270" w:firstLine="540"/>
        <w:jc w:val="both"/>
      </w:pPr>
      <w:r w:rsidRPr="0055395F">
        <w:t>From the findings, it was established that a majority of respondents perceived journalism as a hazardous profession. Tables 4.1.7 and 4.1.8 indicated that about 70% of respondents rated journalism as hazardous for women, while 80% agreed that harassment and physical harm discourage female participation. Similarly, Table 4.1.9 revealed that 70% of respondents believed safety concerns are more severe for women than for men. These findings demonstrate that the perception of journalism as unsafe is a significant deterrent for women.</w:t>
      </w:r>
    </w:p>
    <w:p w:rsidR="00432A6A" w:rsidRPr="0055395F" w:rsidRDefault="00432A6A" w:rsidP="005821BD">
      <w:pPr>
        <w:pStyle w:val="NormalWeb"/>
        <w:spacing w:line="360" w:lineRule="auto"/>
        <w:ind w:right="-270" w:firstLine="540"/>
        <w:jc w:val="both"/>
      </w:pPr>
      <w:r w:rsidRPr="0055395F">
        <w:t>The study also found that cultural expectations and family responsibilities play a major role in shaping female students’ attitudes towards journalism. Tables 4.1.12 to 4.1.16 revealed that 70%–80% of respondents agreed that women often abandon journalism for less risky jobs due to fragility, marriage, childbearing, and stress. This suggests that societal gender roles and family responsibilities strongly influence career decisions and discourage long-term participation in journalism.</w:t>
      </w:r>
    </w:p>
    <w:p w:rsidR="00432A6A" w:rsidRPr="0055395F" w:rsidRDefault="00432A6A" w:rsidP="005821BD">
      <w:pPr>
        <w:pStyle w:val="NormalWeb"/>
        <w:spacing w:line="360" w:lineRule="auto"/>
        <w:ind w:right="-270" w:firstLine="540"/>
        <w:jc w:val="both"/>
      </w:pPr>
      <w:r w:rsidRPr="0055395F">
        <w:t>Additionally, the findings highlighted that many female students prefer office-based roles in Mass Communication, such as public relations, advertising, or editing, rather than field reporting. This confirms earlier literature that women are more likely to be found in “soft news” categories, while men dominate “hard beats” like politics and investigative journalism.</w:t>
      </w:r>
    </w:p>
    <w:p w:rsidR="00432A6A" w:rsidRPr="0055395F" w:rsidRDefault="00432A6A" w:rsidP="005821BD">
      <w:pPr>
        <w:pStyle w:val="NormalWeb"/>
        <w:spacing w:line="360" w:lineRule="auto"/>
        <w:ind w:right="-270" w:firstLine="540"/>
        <w:jc w:val="both"/>
      </w:pPr>
      <w:r w:rsidRPr="0055395F">
        <w:t>The study therefore provides evidence that female students’ attitudes towards journalism are shaped by both cultural and institutional factors. However, with targeted interventions, these attitudes can be positively influenced to encourage more women to pursue journalism as a sustainable career.</w:t>
      </w:r>
    </w:p>
    <w:p w:rsidR="00432A6A" w:rsidRPr="00073166" w:rsidRDefault="00432A6A" w:rsidP="005821BD">
      <w:pPr>
        <w:pStyle w:val="Heading3"/>
        <w:spacing w:line="360" w:lineRule="auto"/>
        <w:ind w:right="-270" w:firstLine="540"/>
        <w:jc w:val="both"/>
        <w:rPr>
          <w:rFonts w:ascii="Times New Roman" w:hAnsi="Times New Roman" w:cs="Times New Roman"/>
          <w:color w:val="000000" w:themeColor="text1"/>
        </w:rPr>
      </w:pPr>
      <w:r w:rsidRPr="00073166">
        <w:rPr>
          <w:rStyle w:val="Strong"/>
          <w:rFonts w:ascii="Times New Roman" w:hAnsi="Times New Roman" w:cs="Times New Roman"/>
          <w:bCs w:val="0"/>
          <w:color w:val="000000" w:themeColor="text1"/>
        </w:rPr>
        <w:t>5.2 Conclusion</w:t>
      </w:r>
    </w:p>
    <w:p w:rsidR="00432A6A" w:rsidRPr="0055395F" w:rsidRDefault="00432A6A" w:rsidP="005821BD">
      <w:pPr>
        <w:pStyle w:val="NormalWeb"/>
        <w:spacing w:line="360" w:lineRule="auto"/>
        <w:ind w:right="-270" w:firstLine="540"/>
        <w:jc w:val="both"/>
      </w:pPr>
      <w:r w:rsidRPr="0055395F">
        <w:t xml:space="preserve">Based on the findings, this study concludes that journalism is widely perceived by female Mass Communication students at </w:t>
      </w:r>
      <w:proofErr w:type="spellStart"/>
      <w:r w:rsidRPr="0055395F">
        <w:t>Kwara</w:t>
      </w:r>
      <w:proofErr w:type="spellEnd"/>
      <w:r w:rsidRPr="0055395F">
        <w:t xml:space="preserve"> State Polytechnic as a hazardous and male-dominated </w:t>
      </w:r>
      <w:r w:rsidRPr="0055395F">
        <w:lastRenderedPageBreak/>
        <w:t>profession. The high risks associated with harassment, insecurity, and stress discourage many women from pursuing journalism beyond their academic training. This aligns with global observations that female journalists face unique challenges that shape their career aspirations and participation.</w:t>
      </w:r>
    </w:p>
    <w:p w:rsidR="00432A6A" w:rsidRPr="0055395F" w:rsidRDefault="00432A6A" w:rsidP="005821BD">
      <w:pPr>
        <w:pStyle w:val="NormalWeb"/>
        <w:spacing w:line="360" w:lineRule="auto"/>
        <w:ind w:right="-270" w:firstLine="540"/>
        <w:jc w:val="both"/>
      </w:pPr>
      <w:r w:rsidRPr="0055395F">
        <w:t>The study further concludes that cultural expectations and family responsibilities contribute significantly to female apathy toward journalism. Marriage, childbearing, and domestic roles create barriers that prevent women from committing to the profession long-term. This is consistent with Gender Role Socialization Theory, which explains how societal norms shape women’s attitudes and career choices.</w:t>
      </w:r>
    </w:p>
    <w:p w:rsidR="00432A6A" w:rsidRPr="0055395F" w:rsidRDefault="00432A6A" w:rsidP="005821BD">
      <w:pPr>
        <w:pStyle w:val="NormalWeb"/>
        <w:spacing w:line="360" w:lineRule="auto"/>
        <w:ind w:right="-270" w:firstLine="540"/>
        <w:jc w:val="both"/>
      </w:pPr>
      <w:r w:rsidRPr="0055395F">
        <w:t>It was also concluded that structural inequalities in media organizations reinforce negative attitudes among female students. Gender bias in hiring, limited promotion opportunities, and lack of female role models discourage women from entering or remaining in journalism. Consequently, despite the large number of female graduates in Mass Communication, their presence in newsrooms remains disproportionately low.</w:t>
      </w:r>
    </w:p>
    <w:p w:rsidR="00432A6A" w:rsidRPr="0055395F" w:rsidRDefault="00432A6A" w:rsidP="005821BD">
      <w:pPr>
        <w:pStyle w:val="NormalWeb"/>
        <w:spacing w:line="360" w:lineRule="auto"/>
        <w:ind w:right="-270" w:firstLine="540"/>
        <w:jc w:val="both"/>
      </w:pPr>
      <w:r w:rsidRPr="0055395F">
        <w:t>Another important conclusion is that female students are not inherently disinterested in journalism but are deterred by hazards and barriers. The strong support for solutions such as mentorship, workplace safety, and equal opportunities demonstrates that female students are willing to embrace journalism if the right environment and institutional support are provided.</w:t>
      </w:r>
    </w:p>
    <w:p w:rsidR="00432A6A" w:rsidRPr="0055395F" w:rsidRDefault="00432A6A" w:rsidP="005821BD">
      <w:pPr>
        <w:pStyle w:val="NormalWeb"/>
        <w:spacing w:line="360" w:lineRule="auto"/>
        <w:ind w:right="-270" w:firstLine="540"/>
        <w:jc w:val="both"/>
      </w:pPr>
      <w:r w:rsidRPr="0055395F">
        <w:t>The study therefore concludes that changing female students’ attitudes towards journalism requires addressing safety concerns, reducing institutional discrimination, and creating family-friendly work policies. If these measures are implemented, more women will be encouraged to pursue journalism as a viable and fulfilling career, which will, in turn, promote gender inclusivity and diversity in the Nigerian media industry.</w:t>
      </w:r>
    </w:p>
    <w:p w:rsidR="00432A6A" w:rsidRPr="00073166" w:rsidRDefault="00432A6A" w:rsidP="005821BD">
      <w:pPr>
        <w:pStyle w:val="Heading3"/>
        <w:spacing w:line="360" w:lineRule="auto"/>
        <w:ind w:right="-270" w:firstLine="540"/>
        <w:jc w:val="both"/>
        <w:rPr>
          <w:rFonts w:ascii="Times New Roman" w:hAnsi="Times New Roman" w:cs="Times New Roman"/>
        </w:rPr>
      </w:pPr>
      <w:r w:rsidRPr="00073166">
        <w:rPr>
          <w:rStyle w:val="Strong"/>
          <w:rFonts w:ascii="Times New Roman" w:hAnsi="Times New Roman" w:cs="Times New Roman"/>
          <w:bCs w:val="0"/>
          <w:color w:val="000000" w:themeColor="text1"/>
        </w:rPr>
        <w:t>5.3 Recommendations</w:t>
      </w:r>
    </w:p>
    <w:p w:rsidR="00432A6A" w:rsidRPr="0055395F" w:rsidRDefault="00432A6A" w:rsidP="005821BD">
      <w:pPr>
        <w:pStyle w:val="NormalWeb"/>
        <w:spacing w:line="360" w:lineRule="auto"/>
        <w:ind w:right="-270" w:firstLine="540"/>
        <w:jc w:val="both"/>
      </w:pPr>
      <w:r w:rsidRPr="0055395F">
        <w:t>Based on the findings and conclusions, the following recommendations are made:</w:t>
      </w:r>
    </w:p>
    <w:p w:rsidR="00432A6A" w:rsidRDefault="00432A6A" w:rsidP="005821BD">
      <w:pPr>
        <w:pStyle w:val="NormalWeb"/>
        <w:spacing w:line="360" w:lineRule="auto"/>
        <w:ind w:right="-270" w:firstLine="540"/>
        <w:jc w:val="both"/>
      </w:pPr>
      <w:r>
        <w:rPr>
          <w:rStyle w:val="Strong"/>
        </w:rPr>
        <w:lastRenderedPageBreak/>
        <w:t xml:space="preserve">1. </w:t>
      </w:r>
      <w:r w:rsidRPr="0055395F">
        <w:t xml:space="preserve"> Media organizations should prioritize workplace safety for female journalists. Measures such as harassment policies, protective training, and support for women in high-risk assignments should be institutionalized. This will help reduce fear and encourage more women to participate in journalism.</w:t>
      </w:r>
    </w:p>
    <w:p w:rsidR="00432A6A" w:rsidRDefault="00432A6A" w:rsidP="005821BD">
      <w:pPr>
        <w:pStyle w:val="NormalWeb"/>
        <w:spacing w:line="360" w:lineRule="auto"/>
        <w:ind w:right="-270" w:firstLine="540"/>
        <w:jc w:val="both"/>
      </w:pPr>
      <w:r>
        <w:t xml:space="preserve">2. </w:t>
      </w:r>
      <w:r w:rsidRPr="0055395F">
        <w:t>Mentorship programs should be established within academic institutions and professional associations. Experienced female journalists should mentor younger women to guide them through the challenges of the profession. Mentorship will also provide role models for female students, inspiring them to overcome barriers and pursue leadership roles.</w:t>
      </w:r>
    </w:p>
    <w:p w:rsidR="00432A6A" w:rsidRDefault="00432A6A" w:rsidP="005821BD">
      <w:pPr>
        <w:pStyle w:val="NormalWeb"/>
        <w:spacing w:line="360" w:lineRule="auto"/>
        <w:ind w:right="-270" w:firstLine="540"/>
        <w:jc w:val="both"/>
      </w:pPr>
      <w:r>
        <w:t xml:space="preserve">3. </w:t>
      </w:r>
      <w:r w:rsidRPr="0055395F">
        <w:t>Equal opportunity policies should be strictly enforced in media organizations. Women should be given fair chances in recruitment, promotions, and assignments, especially in high-profile beats like politics, investigative journalism, and conflict reporting. This will dismantle stereotypes and ensure gender balance in the industry.</w:t>
      </w:r>
    </w:p>
    <w:p w:rsidR="00432A6A" w:rsidRPr="0055395F" w:rsidRDefault="00432A6A" w:rsidP="005821BD">
      <w:pPr>
        <w:pStyle w:val="NormalWeb"/>
        <w:spacing w:line="360" w:lineRule="auto"/>
        <w:ind w:right="-270" w:firstLine="540"/>
        <w:jc w:val="both"/>
      </w:pPr>
      <w:r>
        <w:t xml:space="preserve">4. </w:t>
      </w:r>
      <w:r w:rsidRPr="0055395F">
        <w:t>Flexible work schedules should be introduced to allow female journalists to balance family responsibilities with professional demands. This could include options such as part-time work, remote reporting, or adjusted schedules for mothers. Such policies will reduce career dropout rates among women.</w:t>
      </w:r>
    </w:p>
    <w:p w:rsidR="00432A6A" w:rsidRPr="0055395F" w:rsidRDefault="00432A6A" w:rsidP="005821BD">
      <w:pPr>
        <w:pStyle w:val="NormalWeb"/>
        <w:spacing w:line="360" w:lineRule="auto"/>
        <w:ind w:right="-270" w:firstLine="540"/>
        <w:jc w:val="both"/>
      </w:pPr>
      <w:r>
        <w:rPr>
          <w:rStyle w:val="Strong"/>
        </w:rPr>
        <w:t xml:space="preserve">5. </w:t>
      </w:r>
      <w:r w:rsidRPr="0055395F">
        <w:t xml:space="preserve"> Academic institutions like </w:t>
      </w:r>
      <w:proofErr w:type="spellStart"/>
      <w:r w:rsidRPr="0055395F">
        <w:t>Kwara</w:t>
      </w:r>
      <w:proofErr w:type="spellEnd"/>
      <w:r w:rsidRPr="0055395F">
        <w:t xml:space="preserve"> State Polytechnic should incorporate gender-sensitive training in Mass Communication programs. This training should equip students with knowledge of workplace rights, gender equality, and strategies for managing stress and safety risks in journalism.</w:t>
      </w:r>
    </w:p>
    <w:p w:rsidR="00432A6A" w:rsidRPr="0055395F" w:rsidRDefault="00432A6A" w:rsidP="005821BD">
      <w:pPr>
        <w:pStyle w:val="NormalWeb"/>
        <w:spacing w:line="360" w:lineRule="auto"/>
        <w:ind w:right="-270" w:firstLine="540"/>
        <w:jc w:val="both"/>
      </w:pPr>
      <w:r>
        <w:rPr>
          <w:rStyle w:val="Strong"/>
        </w:rPr>
        <w:t xml:space="preserve">6. </w:t>
      </w:r>
      <w:r w:rsidRPr="0055395F">
        <w:t>Government and professional bodies such as the Nigerian Union of Journalists (NUJ) should actively support female participation in journalism by providing scholarships, fellowships, and capacity-building opportunities. Recognizing and rewarding female excellence in journalism can also serv</w:t>
      </w:r>
      <w:r>
        <w:t>e as motivation for young women.</w:t>
      </w:r>
    </w:p>
    <w:p w:rsidR="00432A6A" w:rsidRPr="0055395F" w:rsidRDefault="00432A6A" w:rsidP="005821BD">
      <w:pPr>
        <w:pStyle w:val="NormalWeb"/>
        <w:spacing w:line="360" w:lineRule="auto"/>
        <w:ind w:right="-270" w:firstLine="540"/>
        <w:jc w:val="both"/>
      </w:pPr>
      <w:r w:rsidRPr="0055395F">
        <w:lastRenderedPageBreak/>
        <w:t xml:space="preserve"> Addressing female apathy toward journalism requires a multi-level approach involving academic institutions, media organizations, government, and society at large. Implementing these recommendations will not only improve female participation but also enrich the Nigerian media industry by ensuring diversity, fairness, and inclusivity.</w:t>
      </w:r>
    </w:p>
    <w:p w:rsidR="00432A6A" w:rsidRPr="0055395F" w:rsidRDefault="00432A6A" w:rsidP="005821BD">
      <w:pPr>
        <w:spacing w:line="360" w:lineRule="auto"/>
        <w:ind w:right="-270" w:firstLine="540"/>
        <w:jc w:val="both"/>
        <w:rPr>
          <w:sz w:val="24"/>
          <w:szCs w:val="24"/>
        </w:rPr>
      </w:pPr>
    </w:p>
    <w:p w:rsidR="00432A6A" w:rsidRDefault="00432A6A"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pStyle w:val="Heading2"/>
        <w:ind w:right="-270"/>
        <w:jc w:val="center"/>
      </w:pPr>
      <w:r>
        <w:rPr>
          <w:rStyle w:val="Strong"/>
          <w:b/>
          <w:bCs/>
        </w:rPr>
        <w:t>REFERENCES</w:t>
      </w:r>
    </w:p>
    <w:p w:rsidR="00C30909" w:rsidRDefault="00C30909" w:rsidP="005821BD">
      <w:pPr>
        <w:pStyle w:val="NormalWeb"/>
        <w:ind w:left="720" w:right="-270" w:hanging="630"/>
        <w:jc w:val="both"/>
      </w:pPr>
      <w:proofErr w:type="spellStart"/>
      <w:r>
        <w:t>Akinfeleye</w:t>
      </w:r>
      <w:proofErr w:type="spellEnd"/>
      <w:r>
        <w:t xml:space="preserve">, R. A. (1987). </w:t>
      </w:r>
      <w:r>
        <w:rPr>
          <w:rStyle w:val="Emphasis"/>
        </w:rPr>
        <w:t>Essentials of modern Nigerian journalism</w:t>
      </w:r>
      <w:r>
        <w:t xml:space="preserve">. Lagos: </w:t>
      </w:r>
      <w:proofErr w:type="spellStart"/>
      <w:r>
        <w:t>Miral</w:t>
      </w:r>
      <w:proofErr w:type="spellEnd"/>
      <w:r>
        <w:t xml:space="preserve"> Printing Press.</w:t>
      </w:r>
    </w:p>
    <w:p w:rsidR="00C30909" w:rsidRDefault="00C30909" w:rsidP="005821BD">
      <w:pPr>
        <w:pStyle w:val="NormalWeb"/>
        <w:ind w:left="720" w:right="-270" w:hanging="630"/>
        <w:jc w:val="both"/>
      </w:pPr>
      <w:proofErr w:type="spellStart"/>
      <w:r>
        <w:t>Amao</w:t>
      </w:r>
      <w:proofErr w:type="spellEnd"/>
      <w:r>
        <w:t xml:space="preserve">, A. (1999). </w:t>
      </w:r>
      <w:r>
        <w:rPr>
          <w:rStyle w:val="Emphasis"/>
        </w:rPr>
        <w:t>Gender and media practice in Nigeria</w:t>
      </w:r>
      <w:r>
        <w:t>. Ibadan: Spectrum Books.</w:t>
      </w:r>
    </w:p>
    <w:p w:rsidR="00C30909" w:rsidRDefault="00C30909" w:rsidP="005821BD">
      <w:pPr>
        <w:pStyle w:val="NormalWeb"/>
        <w:ind w:left="720" w:right="-270" w:hanging="630"/>
        <w:jc w:val="both"/>
      </w:pPr>
      <w:proofErr w:type="spellStart"/>
      <w:r>
        <w:t>Ammu</w:t>
      </w:r>
      <w:proofErr w:type="spellEnd"/>
      <w:r>
        <w:t xml:space="preserve">, J. (2002). Women in journalism: Breaking the barriers. </w:t>
      </w:r>
      <w:r>
        <w:rPr>
          <w:rStyle w:val="Emphasis"/>
        </w:rPr>
        <w:t>Journal of Media Studies</w:t>
      </w:r>
      <w:r>
        <w:t>, 14(2), 1–7.</w:t>
      </w:r>
    </w:p>
    <w:p w:rsidR="00C30909" w:rsidRDefault="00C30909" w:rsidP="005821BD">
      <w:pPr>
        <w:pStyle w:val="NormalWeb"/>
        <w:ind w:left="720" w:right="-270" w:hanging="630"/>
        <w:jc w:val="both"/>
      </w:pPr>
      <w:r>
        <w:lastRenderedPageBreak/>
        <w:t xml:space="preserve">Awe, B. (1996). The role of women in the media. In O. </w:t>
      </w:r>
      <w:proofErr w:type="spellStart"/>
      <w:r>
        <w:t>Oyewole</w:t>
      </w:r>
      <w:proofErr w:type="spellEnd"/>
      <w:r>
        <w:t xml:space="preserve"> (Ed.), </w:t>
      </w:r>
      <w:r>
        <w:rPr>
          <w:rStyle w:val="Emphasis"/>
        </w:rPr>
        <w:t>Women and development in Nigeria</w:t>
      </w:r>
      <w:r>
        <w:t xml:space="preserve"> (pp. 5–12). Ibadan: </w:t>
      </w:r>
      <w:proofErr w:type="spellStart"/>
      <w:r>
        <w:t>Dokun</w:t>
      </w:r>
      <w:proofErr w:type="spellEnd"/>
      <w:r>
        <w:t xml:space="preserve"> Publishing.</w:t>
      </w:r>
    </w:p>
    <w:p w:rsidR="00C30909" w:rsidRDefault="00C30909" w:rsidP="005821BD">
      <w:pPr>
        <w:pStyle w:val="NormalWeb"/>
        <w:ind w:left="720" w:right="-270" w:hanging="630"/>
        <w:jc w:val="both"/>
      </w:pPr>
      <w:r>
        <w:t xml:space="preserve">Bandura, A. (1977). </w:t>
      </w:r>
      <w:r>
        <w:rPr>
          <w:rStyle w:val="Emphasis"/>
        </w:rPr>
        <w:t>Social learning theory</w:t>
      </w:r>
      <w:r>
        <w:t>. Englewood Cliffs, NJ: Prentice Hall.</w:t>
      </w:r>
    </w:p>
    <w:p w:rsidR="00C30909" w:rsidRDefault="00C30909" w:rsidP="005821BD">
      <w:pPr>
        <w:pStyle w:val="NormalWeb"/>
        <w:ind w:left="720" w:right="-270" w:hanging="630"/>
        <w:jc w:val="both"/>
      </w:pPr>
      <w:r>
        <w:t xml:space="preserve">Beverly, J. (1995). Gender roles and professional identity in media. </w:t>
      </w:r>
      <w:r>
        <w:rPr>
          <w:rStyle w:val="Emphasis"/>
        </w:rPr>
        <w:t>Women and Mass Communication Quarterly</w:t>
      </w:r>
      <w:r>
        <w:t>, 72(3), 310–322.</w:t>
      </w:r>
    </w:p>
    <w:p w:rsidR="00C30909" w:rsidRDefault="00C30909" w:rsidP="005821BD">
      <w:pPr>
        <w:pStyle w:val="NormalWeb"/>
        <w:ind w:left="720" w:right="-270" w:hanging="630"/>
        <w:jc w:val="both"/>
      </w:pPr>
      <w:proofErr w:type="spellStart"/>
      <w:r>
        <w:t>Donsbach</w:t>
      </w:r>
      <w:proofErr w:type="spellEnd"/>
      <w:r>
        <w:t xml:space="preserve">, W. (2018). </w:t>
      </w:r>
      <w:r>
        <w:rPr>
          <w:rStyle w:val="Emphasis"/>
        </w:rPr>
        <w:t>Journalism: Why it matters</w:t>
      </w:r>
      <w:r>
        <w:t>. Cambridge, UK: Polity Press.</w:t>
      </w:r>
    </w:p>
    <w:p w:rsidR="00C30909" w:rsidRDefault="00C30909" w:rsidP="005821BD">
      <w:pPr>
        <w:pStyle w:val="NormalWeb"/>
        <w:ind w:left="720" w:right="-270" w:hanging="630"/>
        <w:jc w:val="both"/>
      </w:pPr>
      <w:r>
        <w:t xml:space="preserve">Gallagher, M. (1985). </w:t>
      </w:r>
      <w:r>
        <w:rPr>
          <w:rStyle w:val="Emphasis"/>
        </w:rPr>
        <w:t>Women and media decision-making: The invisible barrier</w:t>
      </w:r>
      <w:r>
        <w:t>. Paris: UNESCO.</w:t>
      </w:r>
    </w:p>
    <w:p w:rsidR="00C30909" w:rsidRDefault="00C30909" w:rsidP="005821BD">
      <w:pPr>
        <w:pStyle w:val="NormalWeb"/>
        <w:ind w:left="720" w:right="-270" w:hanging="630"/>
        <w:jc w:val="both"/>
      </w:pPr>
      <w:proofErr w:type="spellStart"/>
      <w:r>
        <w:t>Ganiyu</w:t>
      </w:r>
      <w:proofErr w:type="spellEnd"/>
      <w:r>
        <w:t xml:space="preserve">, M. (2004). </w:t>
      </w:r>
      <w:r>
        <w:rPr>
          <w:rStyle w:val="Emphasis"/>
        </w:rPr>
        <w:t>Introduction to journalism</w:t>
      </w:r>
      <w:r>
        <w:t>. Lagos: Macmillan.</w:t>
      </w:r>
    </w:p>
    <w:p w:rsidR="00C30909" w:rsidRDefault="00C30909" w:rsidP="005821BD">
      <w:pPr>
        <w:pStyle w:val="NormalWeb"/>
        <w:ind w:left="720" w:right="-270" w:hanging="630"/>
        <w:jc w:val="both"/>
      </w:pPr>
      <w:proofErr w:type="spellStart"/>
      <w:r>
        <w:t>Hananiya</w:t>
      </w:r>
      <w:proofErr w:type="spellEnd"/>
      <w:r>
        <w:t xml:space="preserve">, A. (2004). Women, culture and media practice in Nigeria. </w:t>
      </w:r>
      <w:r>
        <w:rPr>
          <w:rStyle w:val="Emphasis"/>
        </w:rPr>
        <w:t>Nigerian Journal of Communication Studies</w:t>
      </w:r>
      <w:r>
        <w:t>, 8(1), 40–52.</w:t>
      </w:r>
    </w:p>
    <w:p w:rsidR="00C30909" w:rsidRDefault="00C30909" w:rsidP="005821BD">
      <w:pPr>
        <w:pStyle w:val="NormalWeb"/>
        <w:ind w:left="720" w:right="-270" w:hanging="630"/>
        <w:jc w:val="both"/>
      </w:pPr>
      <w:proofErr w:type="spellStart"/>
      <w:r>
        <w:t>Ikem</w:t>
      </w:r>
      <w:proofErr w:type="spellEnd"/>
      <w:r>
        <w:t xml:space="preserve">, C. (1996). Women and journalism in Nigeria. </w:t>
      </w:r>
      <w:r>
        <w:rPr>
          <w:rStyle w:val="Emphasis"/>
        </w:rPr>
        <w:t>International Journal of Mass Communication</w:t>
      </w:r>
      <w:r>
        <w:t>, 10(3), 187–196.</w:t>
      </w:r>
    </w:p>
    <w:p w:rsidR="00C30909" w:rsidRDefault="00C30909" w:rsidP="005821BD">
      <w:pPr>
        <w:pStyle w:val="NormalWeb"/>
        <w:ind w:left="720" w:right="-270" w:hanging="630"/>
        <w:jc w:val="both"/>
      </w:pPr>
      <w:proofErr w:type="spellStart"/>
      <w:r>
        <w:t>Lamber</w:t>
      </w:r>
      <w:proofErr w:type="spellEnd"/>
      <w:r>
        <w:t xml:space="preserve">, W. E., &amp; Lambert, W. (1964). </w:t>
      </w:r>
      <w:r>
        <w:rPr>
          <w:rStyle w:val="Emphasis"/>
        </w:rPr>
        <w:t>Attitudes and motivation in second-language learning</w:t>
      </w:r>
      <w:r>
        <w:t>. Rowley, MA: Newbury House.</w:t>
      </w:r>
    </w:p>
    <w:p w:rsidR="00C30909" w:rsidRDefault="00C30909" w:rsidP="005821BD">
      <w:pPr>
        <w:pStyle w:val="NormalWeb"/>
        <w:ind w:left="720" w:right="-270" w:hanging="630"/>
        <w:jc w:val="both"/>
      </w:pPr>
      <w:proofErr w:type="spellStart"/>
      <w:r>
        <w:t>Morna</w:t>
      </w:r>
      <w:proofErr w:type="spellEnd"/>
      <w:r>
        <w:t xml:space="preserve">, C. (2003). Gender in media workplaces: Challenges and prospects. </w:t>
      </w:r>
      <w:r>
        <w:rPr>
          <w:rStyle w:val="Emphasis"/>
        </w:rPr>
        <w:t>Gender and Media Journal</w:t>
      </w:r>
      <w:r>
        <w:t>, 9(1), 1–10.</w:t>
      </w:r>
    </w:p>
    <w:p w:rsidR="00C30909" w:rsidRDefault="00C30909" w:rsidP="005821BD">
      <w:pPr>
        <w:pStyle w:val="NormalWeb"/>
        <w:ind w:left="720" w:right="-270" w:hanging="630"/>
        <w:jc w:val="both"/>
      </w:pPr>
      <w:proofErr w:type="spellStart"/>
      <w:r>
        <w:t>Njoku</w:t>
      </w:r>
      <w:proofErr w:type="spellEnd"/>
      <w:r>
        <w:t xml:space="preserve">, J. (2016). Socio-cultural barriers and female participation in journalism. </w:t>
      </w:r>
      <w:r>
        <w:rPr>
          <w:rStyle w:val="Emphasis"/>
        </w:rPr>
        <w:t>African Journal of Gender Studies</w:t>
      </w:r>
      <w:r>
        <w:t>, 11(4), 55–70.</w:t>
      </w:r>
    </w:p>
    <w:p w:rsidR="00C30909" w:rsidRDefault="00C30909" w:rsidP="005821BD">
      <w:pPr>
        <w:pStyle w:val="NormalWeb"/>
        <w:ind w:left="720" w:right="-270" w:hanging="630"/>
        <w:jc w:val="both"/>
      </w:pPr>
      <w:proofErr w:type="spellStart"/>
      <w:r>
        <w:t>Omenugha</w:t>
      </w:r>
      <w:proofErr w:type="spellEnd"/>
      <w:r>
        <w:t xml:space="preserve">, K. (2004). Gender imbalance in Nigerian media practice. </w:t>
      </w:r>
      <w:r>
        <w:rPr>
          <w:rStyle w:val="Emphasis"/>
        </w:rPr>
        <w:t>Nigerian Journal of Communication</w:t>
      </w:r>
      <w:r>
        <w:t>, 2(1), 1–10.</w:t>
      </w:r>
    </w:p>
    <w:p w:rsidR="00C30909" w:rsidRDefault="00C30909" w:rsidP="005821BD">
      <w:pPr>
        <w:pStyle w:val="NormalWeb"/>
        <w:ind w:left="720" w:right="-270" w:hanging="630"/>
        <w:jc w:val="both"/>
      </w:pPr>
      <w:proofErr w:type="spellStart"/>
      <w:r>
        <w:t>Okunna</w:t>
      </w:r>
      <w:proofErr w:type="spellEnd"/>
      <w:r>
        <w:t xml:space="preserve">, C. S. (1987). Women and journalism in Nigeria: A case of under-representation. </w:t>
      </w:r>
      <w:r>
        <w:rPr>
          <w:rStyle w:val="Emphasis"/>
        </w:rPr>
        <w:t>International Communication Gazette</w:t>
      </w:r>
      <w:r>
        <w:t>, 39(1), 33–41.</w:t>
      </w:r>
    </w:p>
    <w:p w:rsidR="00C30909" w:rsidRDefault="00C30909" w:rsidP="005821BD">
      <w:pPr>
        <w:pStyle w:val="NormalWeb"/>
        <w:ind w:left="720" w:right="-270" w:hanging="630"/>
        <w:jc w:val="both"/>
      </w:pPr>
      <w:r>
        <w:t xml:space="preserve">Peter, L. (2001). Gender discrimination in journalism. </w:t>
      </w:r>
      <w:r>
        <w:rPr>
          <w:rStyle w:val="Emphasis"/>
        </w:rPr>
        <w:t>Women in Media Review</w:t>
      </w:r>
      <w:r>
        <w:t>, 5(1), 1–5.</w:t>
      </w:r>
    </w:p>
    <w:p w:rsidR="00C30909" w:rsidRDefault="00C30909" w:rsidP="005821BD">
      <w:pPr>
        <w:pStyle w:val="NormalWeb"/>
        <w:ind w:left="720" w:right="-270" w:hanging="630"/>
        <w:jc w:val="both"/>
      </w:pPr>
      <w:proofErr w:type="spellStart"/>
      <w:r>
        <w:t>Rojek</w:t>
      </w:r>
      <w:proofErr w:type="spellEnd"/>
      <w:r>
        <w:t xml:space="preserve">, C., &amp; Hamilton, S. (2020). </w:t>
      </w:r>
      <w:r>
        <w:rPr>
          <w:rStyle w:val="Emphasis"/>
        </w:rPr>
        <w:t>The cultural study of media: Identity, politics and representation</w:t>
      </w:r>
      <w:r>
        <w:t>. London: Sage.</w:t>
      </w:r>
    </w:p>
    <w:p w:rsidR="00C30909" w:rsidRDefault="00C30909" w:rsidP="005821BD">
      <w:pPr>
        <w:pStyle w:val="NormalWeb"/>
        <w:ind w:left="720" w:right="-270" w:hanging="630"/>
        <w:jc w:val="both"/>
      </w:pPr>
      <w:proofErr w:type="spellStart"/>
      <w:r>
        <w:t>Sambrook</w:t>
      </w:r>
      <w:proofErr w:type="spellEnd"/>
      <w:r>
        <w:t xml:space="preserve">, R. (2013). Delivering journalism in the digital age. </w:t>
      </w:r>
      <w:r>
        <w:rPr>
          <w:rStyle w:val="Emphasis"/>
        </w:rPr>
        <w:t>Reuters Institute for the Study of Journalism</w:t>
      </w:r>
      <w:r>
        <w:t>. Retrieved from https://reutersinstitute.politics.ox.ac.uk</w:t>
      </w:r>
    </w:p>
    <w:p w:rsidR="00C30909" w:rsidRDefault="00C30909" w:rsidP="005821BD">
      <w:pPr>
        <w:pStyle w:val="NormalWeb"/>
        <w:ind w:left="720" w:right="-270" w:hanging="630"/>
        <w:jc w:val="both"/>
      </w:pPr>
      <w:r>
        <w:lastRenderedPageBreak/>
        <w:t xml:space="preserve">Trader, L., &amp; Lee, J. (1991). Women in the media: A global perspective. </w:t>
      </w:r>
      <w:r>
        <w:rPr>
          <w:rStyle w:val="Emphasis"/>
        </w:rPr>
        <w:t>Journal of Gender and Communication</w:t>
      </w:r>
      <w:r>
        <w:t>, 4(2), 1–9.</w:t>
      </w:r>
    </w:p>
    <w:p w:rsidR="00C30909" w:rsidRDefault="00C30909" w:rsidP="005821BD">
      <w:pPr>
        <w:pStyle w:val="NormalWeb"/>
        <w:ind w:left="720" w:right="-270" w:hanging="630"/>
        <w:jc w:val="both"/>
      </w:pPr>
      <w:proofErr w:type="spellStart"/>
      <w:r>
        <w:t>Uzochukwu</w:t>
      </w:r>
      <w:proofErr w:type="spellEnd"/>
      <w:r>
        <w:t xml:space="preserve">, C. (2008). Gender bias and female journalists in Nigeria. </w:t>
      </w:r>
      <w:r>
        <w:rPr>
          <w:rStyle w:val="Emphasis"/>
        </w:rPr>
        <w:t>Journal of Media and Society</w:t>
      </w:r>
      <w:r>
        <w:t>, 7(2), 70–80.</w:t>
      </w:r>
    </w:p>
    <w:p w:rsidR="00C30909" w:rsidRDefault="00C30909" w:rsidP="005821BD">
      <w:pPr>
        <w:pStyle w:val="NormalWeb"/>
        <w:ind w:left="720" w:right="-270" w:hanging="630"/>
        <w:jc w:val="both"/>
      </w:pPr>
      <w:r>
        <w:t xml:space="preserve">Ward, J. (2014). Mentorship in journalism: Building women’s confidence. </w:t>
      </w:r>
      <w:r>
        <w:rPr>
          <w:rStyle w:val="Emphasis"/>
        </w:rPr>
        <w:t>Journalism Education</w:t>
      </w:r>
      <w:r>
        <w:t>, 3(1), 27–38.</w:t>
      </w:r>
    </w:p>
    <w:p w:rsidR="00C30909" w:rsidRDefault="00C30909" w:rsidP="005821BD">
      <w:pPr>
        <w:pStyle w:val="NormalWeb"/>
        <w:ind w:left="720" w:right="-270" w:hanging="630"/>
        <w:jc w:val="both"/>
      </w:pPr>
      <w:r>
        <w:t>Wikipedia. (</w:t>
      </w:r>
      <w:proofErr w:type="spellStart"/>
      <w:r>
        <w:t>n.d.</w:t>
      </w:r>
      <w:proofErr w:type="spellEnd"/>
      <w:r>
        <w:t xml:space="preserve">). Journalism. In </w:t>
      </w:r>
      <w:r>
        <w:rPr>
          <w:rStyle w:val="Emphasis"/>
        </w:rPr>
        <w:t>Wikipedia</w:t>
      </w:r>
      <w:r>
        <w:t>. Retrieved April 10, 2024, from https://en.wikipedia.org/wiki/Journalism</w:t>
      </w:r>
    </w:p>
    <w:p w:rsidR="00C30909" w:rsidRDefault="00C30909" w:rsidP="005821BD">
      <w:pPr>
        <w:pStyle w:val="NormalWeb"/>
        <w:ind w:left="720" w:right="-270" w:hanging="630"/>
        <w:jc w:val="both"/>
      </w:pPr>
      <w:r>
        <w:t xml:space="preserve">Women in Communication. (1998). Gender and job opportunities in mass media. </w:t>
      </w:r>
      <w:r>
        <w:rPr>
          <w:rStyle w:val="Emphasis"/>
        </w:rPr>
        <w:t>Women in Communication Report</w:t>
      </w:r>
      <w:r>
        <w:t>, 8(1), 7–9.</w:t>
      </w:r>
    </w:p>
    <w:p w:rsidR="00C30909" w:rsidRDefault="00C30909" w:rsidP="005821BD">
      <w:pPr>
        <w:pStyle w:val="NormalWeb"/>
        <w:ind w:left="720" w:right="-270" w:hanging="630"/>
        <w:jc w:val="both"/>
      </w:pPr>
      <w:r>
        <w:t xml:space="preserve">World Book Encyclopedia. (1966). </w:t>
      </w:r>
      <w:r>
        <w:rPr>
          <w:rStyle w:val="Emphasis"/>
        </w:rPr>
        <w:t>Journalism</w:t>
      </w:r>
      <w:r>
        <w:t xml:space="preserve"> (Vol. 11). Chicago: World Book, Inc.</w:t>
      </w:r>
    </w:p>
    <w:p w:rsidR="00C30909" w:rsidRDefault="00C30909" w:rsidP="005821BD">
      <w:pPr>
        <w:pStyle w:val="NormalWeb"/>
        <w:ind w:left="720" w:right="-270" w:hanging="630"/>
        <w:jc w:val="both"/>
      </w:pPr>
      <w:proofErr w:type="spellStart"/>
      <w:r>
        <w:t>Zoch</w:t>
      </w:r>
      <w:proofErr w:type="spellEnd"/>
      <w:r>
        <w:t xml:space="preserve">, L. M., &amp; </w:t>
      </w:r>
      <w:proofErr w:type="spellStart"/>
      <w:r>
        <w:t>Molleda</w:t>
      </w:r>
      <w:proofErr w:type="spellEnd"/>
      <w:r>
        <w:t xml:space="preserve">, J. C. (2015). Constructing gender in newsroom cultures: Professional and organizational responses. </w:t>
      </w:r>
      <w:r>
        <w:rPr>
          <w:rStyle w:val="Emphasis"/>
        </w:rPr>
        <w:t>Journalism Studies</w:t>
      </w:r>
      <w:r>
        <w:t>, 7(5), 812–828. https://doi.org/10.1080/14616700500250497</w:t>
      </w:r>
    </w:p>
    <w:p w:rsidR="00C30909" w:rsidRDefault="00C30909" w:rsidP="005821BD">
      <w:pPr>
        <w:spacing w:line="360" w:lineRule="auto"/>
        <w:ind w:left="720" w:right="-270" w:hanging="630"/>
        <w:jc w:val="both"/>
      </w:pPr>
    </w:p>
    <w:p w:rsidR="00C30909" w:rsidRPr="00F065C3" w:rsidRDefault="00C30909" w:rsidP="005821BD">
      <w:pPr>
        <w:spacing w:line="360" w:lineRule="auto"/>
        <w:ind w:left="720" w:right="-270" w:hanging="630"/>
        <w:jc w:val="center"/>
      </w:pPr>
    </w:p>
    <w:p w:rsidR="00C30909" w:rsidRDefault="00C30909" w:rsidP="005821BD">
      <w:pPr>
        <w:spacing w:line="360" w:lineRule="auto"/>
        <w:ind w:left="720" w:right="-270" w:hanging="630"/>
        <w:jc w:val="center"/>
      </w:pPr>
    </w:p>
    <w:p w:rsidR="00C30909" w:rsidRDefault="00C30909" w:rsidP="005821BD">
      <w:pPr>
        <w:spacing w:line="360" w:lineRule="auto"/>
        <w:ind w:left="720" w:right="-270" w:hanging="630"/>
        <w:jc w:val="center"/>
      </w:pPr>
    </w:p>
    <w:p w:rsidR="00C30909" w:rsidRDefault="00C30909" w:rsidP="005821BD">
      <w:pPr>
        <w:spacing w:line="360" w:lineRule="auto"/>
        <w:ind w:left="720" w:right="-270" w:hanging="630"/>
        <w:jc w:val="center"/>
      </w:pPr>
    </w:p>
    <w:p w:rsidR="00C30909" w:rsidRDefault="00C30909" w:rsidP="005821BD">
      <w:pPr>
        <w:spacing w:line="360" w:lineRule="auto"/>
        <w:ind w:left="720" w:right="-270" w:hanging="630"/>
        <w:jc w:val="center"/>
      </w:pPr>
    </w:p>
    <w:p w:rsidR="00C30909" w:rsidRDefault="00C30909" w:rsidP="005821BD">
      <w:pPr>
        <w:spacing w:line="360" w:lineRule="auto"/>
        <w:ind w:left="720" w:right="-270" w:hanging="630"/>
        <w:jc w:val="center"/>
      </w:pPr>
    </w:p>
    <w:p w:rsidR="00C30909" w:rsidRDefault="00C30909" w:rsidP="005821BD">
      <w:pPr>
        <w:spacing w:line="360" w:lineRule="auto"/>
        <w:ind w:left="720" w:right="-270" w:hanging="630"/>
        <w:jc w:val="center"/>
      </w:pPr>
    </w:p>
    <w:p w:rsidR="00C30909" w:rsidRDefault="00C30909" w:rsidP="005821BD">
      <w:pPr>
        <w:spacing w:line="360" w:lineRule="auto"/>
        <w:ind w:left="720" w:right="-270" w:hanging="630"/>
        <w:jc w:val="center"/>
      </w:pPr>
    </w:p>
    <w:p w:rsidR="00F74427" w:rsidRDefault="00F74427" w:rsidP="005821BD">
      <w:pPr>
        <w:spacing w:before="240" w:line="360" w:lineRule="auto"/>
        <w:ind w:right="-270" w:firstLine="720"/>
        <w:jc w:val="center"/>
        <w:rPr>
          <w:b/>
          <w:sz w:val="24"/>
          <w:szCs w:val="24"/>
        </w:rPr>
      </w:pPr>
    </w:p>
    <w:p w:rsidR="00F74427" w:rsidRPr="00DA4782" w:rsidRDefault="00F74427" w:rsidP="005821BD">
      <w:pPr>
        <w:spacing w:line="360" w:lineRule="auto"/>
        <w:ind w:right="-270" w:firstLine="720"/>
        <w:rPr>
          <w:rStyle w:val="Strong"/>
          <w:b w:val="0"/>
        </w:rPr>
        <w:sectPr w:rsidR="00F74427" w:rsidRPr="00DA4782" w:rsidSect="00F74427">
          <w:footerReference w:type="default" r:id="rId9"/>
          <w:pgSz w:w="11808" w:h="15120"/>
          <w:pgMar w:top="1440" w:right="1440" w:bottom="1440" w:left="1440" w:header="720" w:footer="720" w:gutter="0"/>
          <w:cols w:space="720"/>
          <w:docGrid w:linePitch="360"/>
        </w:sectPr>
      </w:pPr>
    </w:p>
    <w:p w:rsidR="00F74427" w:rsidRPr="00F065C3" w:rsidRDefault="00F74427" w:rsidP="005821BD">
      <w:pPr>
        <w:spacing w:line="360" w:lineRule="auto"/>
        <w:ind w:left="720" w:right="-270" w:hanging="630"/>
        <w:jc w:val="center"/>
      </w:pPr>
    </w:p>
    <w:sectPr w:rsidR="00F74427" w:rsidRPr="00F065C3" w:rsidSect="009125CB">
      <w:pgSz w:w="11808"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3F1" w:rsidRDefault="00F703F1">
      <w:r>
        <w:separator/>
      </w:r>
    </w:p>
  </w:endnote>
  <w:endnote w:type="continuationSeparator" w:id="0">
    <w:p w:rsidR="00F703F1" w:rsidRDefault="00F7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5190579"/>
      <w:docPartObj>
        <w:docPartGallery w:val="Page Numbers (Bottom of Page)"/>
        <w:docPartUnique/>
      </w:docPartObj>
    </w:sdtPr>
    <w:sdtEndPr>
      <w:rPr>
        <w:noProof/>
      </w:rPr>
    </w:sdtEndPr>
    <w:sdtContent>
      <w:p w:rsidR="00F74427" w:rsidRDefault="00F74427">
        <w:pPr>
          <w:pStyle w:val="Footer"/>
          <w:jc w:val="center"/>
        </w:pPr>
        <w:r>
          <w:fldChar w:fldCharType="begin"/>
        </w:r>
        <w:r>
          <w:instrText xml:space="preserve"> PAGE   \* MERGEFORMAT </w:instrText>
        </w:r>
        <w:r>
          <w:fldChar w:fldCharType="separate"/>
        </w:r>
        <w:r w:rsidR="00427690">
          <w:rPr>
            <w:noProof/>
          </w:rPr>
          <w:t>21</w:t>
        </w:r>
        <w:r>
          <w:rPr>
            <w:noProof/>
          </w:rPr>
          <w:fldChar w:fldCharType="end"/>
        </w:r>
      </w:p>
    </w:sdtContent>
  </w:sdt>
  <w:p w:rsidR="00F74427" w:rsidRDefault="00F744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427" w:rsidRDefault="009F378B">
    <w:pPr>
      <w:pStyle w:val="Footer"/>
      <w:jc w:val="center"/>
    </w:pPr>
    <w:proofErr w:type="gramStart"/>
    <w:r>
      <w:t>v</w:t>
    </w:r>
    <w:proofErr w:type="gramEnd"/>
  </w:p>
  <w:p w:rsidR="00F74427" w:rsidRDefault="00F74427" w:rsidP="009F378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3F1" w:rsidRDefault="00F703F1">
      <w:r>
        <w:separator/>
      </w:r>
    </w:p>
  </w:footnote>
  <w:footnote w:type="continuationSeparator" w:id="0">
    <w:p w:rsidR="00F703F1" w:rsidRDefault="00F70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427" w:rsidRDefault="00F74427">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D3FF4"/>
    <w:multiLevelType w:val="hybridMultilevel"/>
    <w:tmpl w:val="8AA8EADE"/>
    <w:lvl w:ilvl="0" w:tplc="DFE877D6">
      <w:start w:val="1"/>
      <w:numFmt w:val="lowerLetter"/>
      <w:lvlText w:val="%1."/>
      <w:lvlJc w:val="left"/>
      <w:pPr>
        <w:ind w:left="1033"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E5E8D96">
      <w:numFmt w:val="bullet"/>
      <w:lvlText w:val="•"/>
      <w:lvlJc w:val="left"/>
      <w:pPr>
        <w:ind w:left="1857" w:hanging="720"/>
      </w:pPr>
      <w:rPr>
        <w:rFonts w:hint="default"/>
        <w:lang w:val="en-US" w:eastAsia="en-US" w:bidi="ar-SA"/>
      </w:rPr>
    </w:lvl>
    <w:lvl w:ilvl="2" w:tplc="43544CA4">
      <w:numFmt w:val="bullet"/>
      <w:lvlText w:val="•"/>
      <w:lvlJc w:val="left"/>
      <w:pPr>
        <w:ind w:left="2675" w:hanging="720"/>
      </w:pPr>
      <w:rPr>
        <w:rFonts w:hint="default"/>
        <w:lang w:val="en-US" w:eastAsia="en-US" w:bidi="ar-SA"/>
      </w:rPr>
    </w:lvl>
    <w:lvl w:ilvl="3" w:tplc="AB50C2EE">
      <w:numFmt w:val="bullet"/>
      <w:lvlText w:val="•"/>
      <w:lvlJc w:val="left"/>
      <w:pPr>
        <w:ind w:left="3492" w:hanging="720"/>
      </w:pPr>
      <w:rPr>
        <w:rFonts w:hint="default"/>
        <w:lang w:val="en-US" w:eastAsia="en-US" w:bidi="ar-SA"/>
      </w:rPr>
    </w:lvl>
    <w:lvl w:ilvl="4" w:tplc="A9908B08">
      <w:numFmt w:val="bullet"/>
      <w:lvlText w:val="•"/>
      <w:lvlJc w:val="left"/>
      <w:pPr>
        <w:ind w:left="4310" w:hanging="720"/>
      </w:pPr>
      <w:rPr>
        <w:rFonts w:hint="default"/>
        <w:lang w:val="en-US" w:eastAsia="en-US" w:bidi="ar-SA"/>
      </w:rPr>
    </w:lvl>
    <w:lvl w:ilvl="5" w:tplc="2466C3A8">
      <w:numFmt w:val="bullet"/>
      <w:lvlText w:val="•"/>
      <w:lvlJc w:val="left"/>
      <w:pPr>
        <w:ind w:left="5127" w:hanging="720"/>
      </w:pPr>
      <w:rPr>
        <w:rFonts w:hint="default"/>
        <w:lang w:val="en-US" w:eastAsia="en-US" w:bidi="ar-SA"/>
      </w:rPr>
    </w:lvl>
    <w:lvl w:ilvl="6" w:tplc="79A65E44">
      <w:numFmt w:val="bullet"/>
      <w:lvlText w:val="•"/>
      <w:lvlJc w:val="left"/>
      <w:pPr>
        <w:ind w:left="5945" w:hanging="720"/>
      </w:pPr>
      <w:rPr>
        <w:rFonts w:hint="default"/>
        <w:lang w:val="en-US" w:eastAsia="en-US" w:bidi="ar-SA"/>
      </w:rPr>
    </w:lvl>
    <w:lvl w:ilvl="7" w:tplc="AC04C88C">
      <w:numFmt w:val="bullet"/>
      <w:lvlText w:val="•"/>
      <w:lvlJc w:val="left"/>
      <w:pPr>
        <w:ind w:left="6762" w:hanging="720"/>
      </w:pPr>
      <w:rPr>
        <w:rFonts w:hint="default"/>
        <w:lang w:val="en-US" w:eastAsia="en-US" w:bidi="ar-SA"/>
      </w:rPr>
    </w:lvl>
    <w:lvl w:ilvl="8" w:tplc="3500AE34">
      <w:numFmt w:val="bullet"/>
      <w:lvlText w:val="•"/>
      <w:lvlJc w:val="left"/>
      <w:pPr>
        <w:ind w:left="7580" w:hanging="720"/>
      </w:pPr>
      <w:rPr>
        <w:rFonts w:hint="default"/>
        <w:lang w:val="en-US" w:eastAsia="en-US" w:bidi="ar-SA"/>
      </w:rPr>
    </w:lvl>
  </w:abstractNum>
  <w:abstractNum w:abstractNumId="1">
    <w:nsid w:val="0E90630E"/>
    <w:multiLevelType w:val="multilevel"/>
    <w:tmpl w:val="DDD0200E"/>
    <w:lvl w:ilvl="0">
      <w:start w:val="1"/>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33" w:hanging="720"/>
      </w:pPr>
      <w:rPr>
        <w:rFonts w:hint="default"/>
        <w:b w:val="0"/>
        <w:bCs w:val="0"/>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2452130"/>
    <w:multiLevelType w:val="multilevel"/>
    <w:tmpl w:val="7F264112"/>
    <w:lvl w:ilvl="0">
      <w:start w:val="1"/>
      <w:numFmt w:val="decimal"/>
      <w:lvlText w:val="%1."/>
      <w:lvlJc w:val="left"/>
      <w:pPr>
        <w:ind w:left="1033" w:hanging="720"/>
        <w:jc w:val="left"/>
      </w:pPr>
      <w:rPr>
        <w:rFonts w:hint="default"/>
        <w:spacing w:val="0"/>
        <w:w w:val="100"/>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4">
    <w:nsid w:val="148730DA"/>
    <w:multiLevelType w:val="hybridMultilevel"/>
    <w:tmpl w:val="A6C8E5AE"/>
    <w:lvl w:ilvl="0" w:tplc="C5388FFE">
      <w:start w:val="1"/>
      <w:numFmt w:val="decimal"/>
      <w:lvlText w:val="%1."/>
      <w:lvlJc w:val="left"/>
      <w:pPr>
        <w:ind w:left="103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9F8CED6">
      <w:numFmt w:val="bullet"/>
      <w:lvlText w:val="•"/>
      <w:lvlJc w:val="left"/>
      <w:pPr>
        <w:ind w:left="1857" w:hanging="720"/>
      </w:pPr>
      <w:rPr>
        <w:rFonts w:hint="default"/>
        <w:lang w:val="en-US" w:eastAsia="en-US" w:bidi="ar-SA"/>
      </w:rPr>
    </w:lvl>
    <w:lvl w:ilvl="2" w:tplc="6226AF80">
      <w:numFmt w:val="bullet"/>
      <w:lvlText w:val="•"/>
      <w:lvlJc w:val="left"/>
      <w:pPr>
        <w:ind w:left="2675" w:hanging="720"/>
      </w:pPr>
      <w:rPr>
        <w:rFonts w:hint="default"/>
        <w:lang w:val="en-US" w:eastAsia="en-US" w:bidi="ar-SA"/>
      </w:rPr>
    </w:lvl>
    <w:lvl w:ilvl="3" w:tplc="713431F2">
      <w:numFmt w:val="bullet"/>
      <w:lvlText w:val="•"/>
      <w:lvlJc w:val="left"/>
      <w:pPr>
        <w:ind w:left="3492" w:hanging="720"/>
      </w:pPr>
      <w:rPr>
        <w:rFonts w:hint="default"/>
        <w:lang w:val="en-US" w:eastAsia="en-US" w:bidi="ar-SA"/>
      </w:rPr>
    </w:lvl>
    <w:lvl w:ilvl="4" w:tplc="854C5884">
      <w:numFmt w:val="bullet"/>
      <w:lvlText w:val="•"/>
      <w:lvlJc w:val="left"/>
      <w:pPr>
        <w:ind w:left="4310" w:hanging="720"/>
      </w:pPr>
      <w:rPr>
        <w:rFonts w:hint="default"/>
        <w:lang w:val="en-US" w:eastAsia="en-US" w:bidi="ar-SA"/>
      </w:rPr>
    </w:lvl>
    <w:lvl w:ilvl="5" w:tplc="1372393A">
      <w:numFmt w:val="bullet"/>
      <w:lvlText w:val="•"/>
      <w:lvlJc w:val="left"/>
      <w:pPr>
        <w:ind w:left="5127" w:hanging="720"/>
      </w:pPr>
      <w:rPr>
        <w:rFonts w:hint="default"/>
        <w:lang w:val="en-US" w:eastAsia="en-US" w:bidi="ar-SA"/>
      </w:rPr>
    </w:lvl>
    <w:lvl w:ilvl="6" w:tplc="E0A23874">
      <w:numFmt w:val="bullet"/>
      <w:lvlText w:val="•"/>
      <w:lvlJc w:val="left"/>
      <w:pPr>
        <w:ind w:left="5945" w:hanging="720"/>
      </w:pPr>
      <w:rPr>
        <w:rFonts w:hint="default"/>
        <w:lang w:val="en-US" w:eastAsia="en-US" w:bidi="ar-SA"/>
      </w:rPr>
    </w:lvl>
    <w:lvl w:ilvl="7" w:tplc="3F749F9C">
      <w:numFmt w:val="bullet"/>
      <w:lvlText w:val="•"/>
      <w:lvlJc w:val="left"/>
      <w:pPr>
        <w:ind w:left="6762" w:hanging="720"/>
      </w:pPr>
      <w:rPr>
        <w:rFonts w:hint="default"/>
        <w:lang w:val="en-US" w:eastAsia="en-US" w:bidi="ar-SA"/>
      </w:rPr>
    </w:lvl>
    <w:lvl w:ilvl="8" w:tplc="A0FA2372">
      <w:numFmt w:val="bullet"/>
      <w:lvlText w:val="•"/>
      <w:lvlJc w:val="left"/>
      <w:pPr>
        <w:ind w:left="7580" w:hanging="720"/>
      </w:pPr>
      <w:rPr>
        <w:rFonts w:hint="default"/>
        <w:lang w:val="en-US" w:eastAsia="en-US" w:bidi="ar-SA"/>
      </w:rPr>
    </w:lvl>
  </w:abstractNum>
  <w:abstractNum w:abstractNumId="5">
    <w:nsid w:val="163054A8"/>
    <w:multiLevelType w:val="multilevel"/>
    <w:tmpl w:val="DDD0200E"/>
    <w:lvl w:ilvl="0">
      <w:start w:val="1"/>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33" w:hanging="720"/>
      </w:pPr>
      <w:rPr>
        <w:rFonts w:hint="default"/>
        <w:b w:val="0"/>
        <w:bCs w:val="0"/>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6">
    <w:nsid w:val="195B686D"/>
    <w:multiLevelType w:val="hybridMultilevel"/>
    <w:tmpl w:val="BBD687BE"/>
    <w:lvl w:ilvl="0" w:tplc="0C56AB92">
      <w:start w:val="5"/>
      <w:numFmt w:val="decimal"/>
      <w:lvlText w:val="%1."/>
      <w:lvlJc w:val="left"/>
      <w:pPr>
        <w:ind w:left="103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8C4FF2C">
      <w:start w:val="1"/>
      <w:numFmt w:val="lowerLetter"/>
      <w:lvlText w:val="(%2)"/>
      <w:lvlJc w:val="left"/>
      <w:pPr>
        <w:ind w:left="1753"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C61485C2">
      <w:numFmt w:val="bullet"/>
      <w:lvlText w:val="•"/>
      <w:lvlJc w:val="left"/>
      <w:pPr>
        <w:ind w:left="2588" w:hanging="720"/>
      </w:pPr>
      <w:rPr>
        <w:rFonts w:hint="default"/>
        <w:lang w:val="en-US" w:eastAsia="en-US" w:bidi="ar-SA"/>
      </w:rPr>
    </w:lvl>
    <w:lvl w:ilvl="3" w:tplc="C38433C0">
      <w:numFmt w:val="bullet"/>
      <w:lvlText w:val="•"/>
      <w:lvlJc w:val="left"/>
      <w:pPr>
        <w:ind w:left="3416" w:hanging="720"/>
      </w:pPr>
      <w:rPr>
        <w:rFonts w:hint="default"/>
        <w:lang w:val="en-US" w:eastAsia="en-US" w:bidi="ar-SA"/>
      </w:rPr>
    </w:lvl>
    <w:lvl w:ilvl="4" w:tplc="B9AED1F2">
      <w:numFmt w:val="bullet"/>
      <w:lvlText w:val="•"/>
      <w:lvlJc w:val="left"/>
      <w:pPr>
        <w:ind w:left="4245" w:hanging="720"/>
      </w:pPr>
      <w:rPr>
        <w:rFonts w:hint="default"/>
        <w:lang w:val="en-US" w:eastAsia="en-US" w:bidi="ar-SA"/>
      </w:rPr>
    </w:lvl>
    <w:lvl w:ilvl="5" w:tplc="A6069D56">
      <w:numFmt w:val="bullet"/>
      <w:lvlText w:val="•"/>
      <w:lvlJc w:val="left"/>
      <w:pPr>
        <w:ind w:left="5073" w:hanging="720"/>
      </w:pPr>
      <w:rPr>
        <w:rFonts w:hint="default"/>
        <w:lang w:val="en-US" w:eastAsia="en-US" w:bidi="ar-SA"/>
      </w:rPr>
    </w:lvl>
    <w:lvl w:ilvl="6" w:tplc="7D688FC8">
      <w:numFmt w:val="bullet"/>
      <w:lvlText w:val="•"/>
      <w:lvlJc w:val="left"/>
      <w:pPr>
        <w:ind w:left="5901" w:hanging="720"/>
      </w:pPr>
      <w:rPr>
        <w:rFonts w:hint="default"/>
        <w:lang w:val="en-US" w:eastAsia="en-US" w:bidi="ar-SA"/>
      </w:rPr>
    </w:lvl>
    <w:lvl w:ilvl="7" w:tplc="6DD4C982">
      <w:numFmt w:val="bullet"/>
      <w:lvlText w:val="•"/>
      <w:lvlJc w:val="left"/>
      <w:pPr>
        <w:ind w:left="6730" w:hanging="720"/>
      </w:pPr>
      <w:rPr>
        <w:rFonts w:hint="default"/>
        <w:lang w:val="en-US" w:eastAsia="en-US" w:bidi="ar-SA"/>
      </w:rPr>
    </w:lvl>
    <w:lvl w:ilvl="8" w:tplc="3E244FA4">
      <w:numFmt w:val="bullet"/>
      <w:lvlText w:val="•"/>
      <w:lvlJc w:val="left"/>
      <w:pPr>
        <w:ind w:left="7558" w:hanging="720"/>
      </w:pPr>
      <w:rPr>
        <w:rFonts w:hint="default"/>
        <w:lang w:val="en-US" w:eastAsia="en-US" w:bidi="ar-SA"/>
      </w:rPr>
    </w:lvl>
  </w:abstractNum>
  <w:abstractNum w:abstractNumId="7">
    <w:nsid w:val="1BEC56BF"/>
    <w:multiLevelType w:val="multilevel"/>
    <w:tmpl w:val="B1E88DB0"/>
    <w:lvl w:ilvl="0">
      <w:start w:val="4"/>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8">
    <w:nsid w:val="221D6561"/>
    <w:multiLevelType w:val="multilevel"/>
    <w:tmpl w:val="FCAA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E173AC"/>
    <w:multiLevelType w:val="hybridMultilevel"/>
    <w:tmpl w:val="CADE4BD8"/>
    <w:lvl w:ilvl="0" w:tplc="148CC180">
      <w:start w:val="1"/>
      <w:numFmt w:val="lowerLetter"/>
      <w:lvlText w:val="%1."/>
      <w:lvlJc w:val="left"/>
      <w:pPr>
        <w:ind w:left="1033"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7A24B3C">
      <w:numFmt w:val="bullet"/>
      <w:lvlText w:val="•"/>
      <w:lvlJc w:val="left"/>
      <w:pPr>
        <w:ind w:left="1857" w:hanging="720"/>
      </w:pPr>
      <w:rPr>
        <w:rFonts w:hint="default"/>
        <w:lang w:val="en-US" w:eastAsia="en-US" w:bidi="ar-SA"/>
      </w:rPr>
    </w:lvl>
    <w:lvl w:ilvl="2" w:tplc="A990698C">
      <w:numFmt w:val="bullet"/>
      <w:lvlText w:val="•"/>
      <w:lvlJc w:val="left"/>
      <w:pPr>
        <w:ind w:left="2675" w:hanging="720"/>
      </w:pPr>
      <w:rPr>
        <w:rFonts w:hint="default"/>
        <w:lang w:val="en-US" w:eastAsia="en-US" w:bidi="ar-SA"/>
      </w:rPr>
    </w:lvl>
    <w:lvl w:ilvl="3" w:tplc="AD7AB84E">
      <w:numFmt w:val="bullet"/>
      <w:lvlText w:val="•"/>
      <w:lvlJc w:val="left"/>
      <w:pPr>
        <w:ind w:left="3492" w:hanging="720"/>
      </w:pPr>
      <w:rPr>
        <w:rFonts w:hint="default"/>
        <w:lang w:val="en-US" w:eastAsia="en-US" w:bidi="ar-SA"/>
      </w:rPr>
    </w:lvl>
    <w:lvl w:ilvl="4" w:tplc="1B2CE6A2">
      <w:numFmt w:val="bullet"/>
      <w:lvlText w:val="•"/>
      <w:lvlJc w:val="left"/>
      <w:pPr>
        <w:ind w:left="4310" w:hanging="720"/>
      </w:pPr>
      <w:rPr>
        <w:rFonts w:hint="default"/>
        <w:lang w:val="en-US" w:eastAsia="en-US" w:bidi="ar-SA"/>
      </w:rPr>
    </w:lvl>
    <w:lvl w:ilvl="5" w:tplc="7F7AD8C8">
      <w:numFmt w:val="bullet"/>
      <w:lvlText w:val="•"/>
      <w:lvlJc w:val="left"/>
      <w:pPr>
        <w:ind w:left="5127" w:hanging="720"/>
      </w:pPr>
      <w:rPr>
        <w:rFonts w:hint="default"/>
        <w:lang w:val="en-US" w:eastAsia="en-US" w:bidi="ar-SA"/>
      </w:rPr>
    </w:lvl>
    <w:lvl w:ilvl="6" w:tplc="F52E8ABA">
      <w:numFmt w:val="bullet"/>
      <w:lvlText w:val="•"/>
      <w:lvlJc w:val="left"/>
      <w:pPr>
        <w:ind w:left="5945" w:hanging="720"/>
      </w:pPr>
      <w:rPr>
        <w:rFonts w:hint="default"/>
        <w:lang w:val="en-US" w:eastAsia="en-US" w:bidi="ar-SA"/>
      </w:rPr>
    </w:lvl>
    <w:lvl w:ilvl="7" w:tplc="93E8B470">
      <w:numFmt w:val="bullet"/>
      <w:lvlText w:val="•"/>
      <w:lvlJc w:val="left"/>
      <w:pPr>
        <w:ind w:left="6762" w:hanging="720"/>
      </w:pPr>
      <w:rPr>
        <w:rFonts w:hint="default"/>
        <w:lang w:val="en-US" w:eastAsia="en-US" w:bidi="ar-SA"/>
      </w:rPr>
    </w:lvl>
    <w:lvl w:ilvl="8" w:tplc="E0E2DB62">
      <w:numFmt w:val="bullet"/>
      <w:lvlText w:val="•"/>
      <w:lvlJc w:val="left"/>
      <w:pPr>
        <w:ind w:left="7580" w:hanging="720"/>
      </w:pPr>
      <w:rPr>
        <w:rFonts w:hint="default"/>
        <w:lang w:val="en-US" w:eastAsia="en-US" w:bidi="ar-SA"/>
      </w:rPr>
    </w:lvl>
  </w:abstractNum>
  <w:abstractNum w:abstractNumId="10">
    <w:nsid w:val="41C854E0"/>
    <w:multiLevelType w:val="hybridMultilevel"/>
    <w:tmpl w:val="D37025DE"/>
    <w:lvl w:ilvl="0" w:tplc="0368085A">
      <w:start w:val="1"/>
      <w:numFmt w:val="upperLetter"/>
      <w:lvlText w:val="%1."/>
      <w:lvlJc w:val="left"/>
      <w:pPr>
        <w:ind w:left="1033"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424CC56">
      <w:numFmt w:val="bullet"/>
      <w:lvlText w:val="•"/>
      <w:lvlJc w:val="left"/>
      <w:pPr>
        <w:ind w:left="1857" w:hanging="720"/>
      </w:pPr>
      <w:rPr>
        <w:rFonts w:hint="default"/>
        <w:lang w:val="en-US" w:eastAsia="en-US" w:bidi="ar-SA"/>
      </w:rPr>
    </w:lvl>
    <w:lvl w:ilvl="2" w:tplc="9266CD98">
      <w:numFmt w:val="bullet"/>
      <w:lvlText w:val="•"/>
      <w:lvlJc w:val="left"/>
      <w:pPr>
        <w:ind w:left="2675" w:hanging="720"/>
      </w:pPr>
      <w:rPr>
        <w:rFonts w:hint="default"/>
        <w:lang w:val="en-US" w:eastAsia="en-US" w:bidi="ar-SA"/>
      </w:rPr>
    </w:lvl>
    <w:lvl w:ilvl="3" w:tplc="D5AEED54">
      <w:numFmt w:val="bullet"/>
      <w:lvlText w:val="•"/>
      <w:lvlJc w:val="left"/>
      <w:pPr>
        <w:ind w:left="3492" w:hanging="720"/>
      </w:pPr>
      <w:rPr>
        <w:rFonts w:hint="default"/>
        <w:lang w:val="en-US" w:eastAsia="en-US" w:bidi="ar-SA"/>
      </w:rPr>
    </w:lvl>
    <w:lvl w:ilvl="4" w:tplc="7408C26C">
      <w:numFmt w:val="bullet"/>
      <w:lvlText w:val="•"/>
      <w:lvlJc w:val="left"/>
      <w:pPr>
        <w:ind w:left="4310" w:hanging="720"/>
      </w:pPr>
      <w:rPr>
        <w:rFonts w:hint="default"/>
        <w:lang w:val="en-US" w:eastAsia="en-US" w:bidi="ar-SA"/>
      </w:rPr>
    </w:lvl>
    <w:lvl w:ilvl="5" w:tplc="3EB035F6">
      <w:numFmt w:val="bullet"/>
      <w:lvlText w:val="•"/>
      <w:lvlJc w:val="left"/>
      <w:pPr>
        <w:ind w:left="5127" w:hanging="720"/>
      </w:pPr>
      <w:rPr>
        <w:rFonts w:hint="default"/>
        <w:lang w:val="en-US" w:eastAsia="en-US" w:bidi="ar-SA"/>
      </w:rPr>
    </w:lvl>
    <w:lvl w:ilvl="6" w:tplc="71C2BD40">
      <w:numFmt w:val="bullet"/>
      <w:lvlText w:val="•"/>
      <w:lvlJc w:val="left"/>
      <w:pPr>
        <w:ind w:left="5945" w:hanging="720"/>
      </w:pPr>
      <w:rPr>
        <w:rFonts w:hint="default"/>
        <w:lang w:val="en-US" w:eastAsia="en-US" w:bidi="ar-SA"/>
      </w:rPr>
    </w:lvl>
    <w:lvl w:ilvl="7" w:tplc="E1B0B230">
      <w:numFmt w:val="bullet"/>
      <w:lvlText w:val="•"/>
      <w:lvlJc w:val="left"/>
      <w:pPr>
        <w:ind w:left="6762" w:hanging="720"/>
      </w:pPr>
      <w:rPr>
        <w:rFonts w:hint="default"/>
        <w:lang w:val="en-US" w:eastAsia="en-US" w:bidi="ar-SA"/>
      </w:rPr>
    </w:lvl>
    <w:lvl w:ilvl="8" w:tplc="8FF29CC6">
      <w:numFmt w:val="bullet"/>
      <w:lvlText w:val="•"/>
      <w:lvlJc w:val="left"/>
      <w:pPr>
        <w:ind w:left="7580" w:hanging="720"/>
      </w:pPr>
      <w:rPr>
        <w:rFonts w:hint="default"/>
        <w:lang w:val="en-US" w:eastAsia="en-US" w:bidi="ar-SA"/>
      </w:rPr>
    </w:lvl>
  </w:abstractNum>
  <w:abstractNum w:abstractNumId="11">
    <w:nsid w:val="4EFF5A3B"/>
    <w:multiLevelType w:val="multilevel"/>
    <w:tmpl w:val="3224ED94"/>
    <w:lvl w:ilvl="0">
      <w:start w:val="5"/>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33" w:hanging="72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12">
    <w:nsid w:val="5E6E6174"/>
    <w:multiLevelType w:val="multilevel"/>
    <w:tmpl w:val="C572279E"/>
    <w:lvl w:ilvl="0">
      <w:start w:val="1"/>
      <w:numFmt w:val="decimal"/>
      <w:lvlText w:val="%1"/>
      <w:lvlJc w:val="left"/>
      <w:pPr>
        <w:ind w:left="360" w:hanging="360"/>
      </w:pPr>
      <w:rPr>
        <w:rFonts w:hint="default"/>
      </w:rPr>
    </w:lvl>
    <w:lvl w:ilvl="1">
      <w:start w:val="8"/>
      <w:numFmt w:val="decimal"/>
      <w:lvlText w:val="%1.%2"/>
      <w:lvlJc w:val="left"/>
      <w:pPr>
        <w:ind w:left="673" w:hanging="360"/>
      </w:pPr>
      <w:rPr>
        <w:rFonts w:hint="default"/>
      </w:rPr>
    </w:lvl>
    <w:lvl w:ilvl="2">
      <w:start w:val="1"/>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13">
    <w:nsid w:val="62E41AB4"/>
    <w:multiLevelType w:val="multilevel"/>
    <w:tmpl w:val="3B86DA64"/>
    <w:lvl w:ilvl="0">
      <w:start w:val="1"/>
      <w:numFmt w:val="decimal"/>
      <w:lvlText w:val="%1"/>
      <w:lvlJc w:val="left"/>
      <w:pPr>
        <w:ind w:left="360" w:hanging="360"/>
      </w:pPr>
      <w:rPr>
        <w:rFonts w:hint="default"/>
      </w:rPr>
    </w:lvl>
    <w:lvl w:ilvl="1">
      <w:start w:val="6"/>
      <w:numFmt w:val="decimal"/>
      <w:lvlText w:val="%1.%2"/>
      <w:lvlJc w:val="left"/>
      <w:pPr>
        <w:ind w:left="673" w:hanging="360"/>
      </w:pPr>
      <w:rPr>
        <w:rFonts w:hint="default"/>
      </w:rPr>
    </w:lvl>
    <w:lvl w:ilvl="2">
      <w:start w:val="1"/>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14">
    <w:nsid w:val="631E41D7"/>
    <w:multiLevelType w:val="hybridMultilevel"/>
    <w:tmpl w:val="35FA0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502BCB"/>
    <w:multiLevelType w:val="hybridMultilevel"/>
    <w:tmpl w:val="A95CCA62"/>
    <w:lvl w:ilvl="0" w:tplc="BEA8C21E">
      <w:start w:val="1"/>
      <w:numFmt w:val="decimal"/>
      <w:lvlText w:val="%1."/>
      <w:lvlJc w:val="left"/>
      <w:pPr>
        <w:ind w:left="103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A48B87E">
      <w:start w:val="1"/>
      <w:numFmt w:val="lowerLetter"/>
      <w:lvlText w:val="(%2)"/>
      <w:lvlJc w:val="left"/>
      <w:pPr>
        <w:ind w:left="1358"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2932A880">
      <w:numFmt w:val="bullet"/>
      <w:lvlText w:val="•"/>
      <w:lvlJc w:val="left"/>
      <w:pPr>
        <w:ind w:left="1760" w:hanging="325"/>
      </w:pPr>
      <w:rPr>
        <w:rFonts w:hint="default"/>
        <w:lang w:val="en-US" w:eastAsia="en-US" w:bidi="ar-SA"/>
      </w:rPr>
    </w:lvl>
    <w:lvl w:ilvl="3" w:tplc="E102A3D0">
      <w:numFmt w:val="bullet"/>
      <w:lvlText w:val="•"/>
      <w:lvlJc w:val="left"/>
      <w:pPr>
        <w:ind w:left="2691" w:hanging="325"/>
      </w:pPr>
      <w:rPr>
        <w:rFonts w:hint="default"/>
        <w:lang w:val="en-US" w:eastAsia="en-US" w:bidi="ar-SA"/>
      </w:rPr>
    </w:lvl>
    <w:lvl w:ilvl="4" w:tplc="CB2CD51A">
      <w:numFmt w:val="bullet"/>
      <w:lvlText w:val="•"/>
      <w:lvlJc w:val="left"/>
      <w:pPr>
        <w:ind w:left="3623" w:hanging="325"/>
      </w:pPr>
      <w:rPr>
        <w:rFonts w:hint="default"/>
        <w:lang w:val="en-US" w:eastAsia="en-US" w:bidi="ar-SA"/>
      </w:rPr>
    </w:lvl>
    <w:lvl w:ilvl="5" w:tplc="FDA8B45A">
      <w:numFmt w:val="bullet"/>
      <w:lvlText w:val="•"/>
      <w:lvlJc w:val="left"/>
      <w:pPr>
        <w:ind w:left="4555" w:hanging="325"/>
      </w:pPr>
      <w:rPr>
        <w:rFonts w:hint="default"/>
        <w:lang w:val="en-US" w:eastAsia="en-US" w:bidi="ar-SA"/>
      </w:rPr>
    </w:lvl>
    <w:lvl w:ilvl="6" w:tplc="878C82E2">
      <w:numFmt w:val="bullet"/>
      <w:lvlText w:val="•"/>
      <w:lvlJc w:val="left"/>
      <w:pPr>
        <w:ind w:left="5487" w:hanging="325"/>
      </w:pPr>
      <w:rPr>
        <w:rFonts w:hint="default"/>
        <w:lang w:val="en-US" w:eastAsia="en-US" w:bidi="ar-SA"/>
      </w:rPr>
    </w:lvl>
    <w:lvl w:ilvl="7" w:tplc="974E351C">
      <w:numFmt w:val="bullet"/>
      <w:lvlText w:val="•"/>
      <w:lvlJc w:val="left"/>
      <w:pPr>
        <w:ind w:left="6419" w:hanging="325"/>
      </w:pPr>
      <w:rPr>
        <w:rFonts w:hint="default"/>
        <w:lang w:val="en-US" w:eastAsia="en-US" w:bidi="ar-SA"/>
      </w:rPr>
    </w:lvl>
    <w:lvl w:ilvl="8" w:tplc="FF62F904">
      <w:numFmt w:val="bullet"/>
      <w:lvlText w:val="•"/>
      <w:lvlJc w:val="left"/>
      <w:pPr>
        <w:ind w:left="7351" w:hanging="325"/>
      </w:pPr>
      <w:rPr>
        <w:rFonts w:hint="default"/>
        <w:lang w:val="en-US" w:eastAsia="en-US" w:bidi="ar-SA"/>
      </w:rPr>
    </w:lvl>
  </w:abstractNum>
  <w:abstractNum w:abstractNumId="16">
    <w:nsid w:val="68D21EF4"/>
    <w:multiLevelType w:val="hybridMultilevel"/>
    <w:tmpl w:val="3B5EF096"/>
    <w:lvl w:ilvl="0" w:tplc="5BE61096">
      <w:numFmt w:val="bullet"/>
      <w:lvlText w:val=""/>
      <w:lvlJc w:val="left"/>
      <w:pPr>
        <w:ind w:left="1033" w:hanging="720"/>
      </w:pPr>
      <w:rPr>
        <w:rFonts w:ascii="Wingdings" w:eastAsia="Wingdings" w:hAnsi="Wingdings" w:cs="Wingdings" w:hint="default"/>
        <w:b w:val="0"/>
        <w:bCs w:val="0"/>
        <w:i w:val="0"/>
        <w:iCs w:val="0"/>
        <w:spacing w:val="0"/>
        <w:w w:val="100"/>
        <w:sz w:val="24"/>
        <w:szCs w:val="24"/>
        <w:lang w:val="en-US" w:eastAsia="en-US" w:bidi="ar-SA"/>
      </w:rPr>
    </w:lvl>
    <w:lvl w:ilvl="1" w:tplc="879288CC">
      <w:numFmt w:val="bullet"/>
      <w:lvlText w:val="•"/>
      <w:lvlJc w:val="left"/>
      <w:pPr>
        <w:ind w:left="1857" w:hanging="720"/>
      </w:pPr>
      <w:rPr>
        <w:rFonts w:hint="default"/>
        <w:lang w:val="en-US" w:eastAsia="en-US" w:bidi="ar-SA"/>
      </w:rPr>
    </w:lvl>
    <w:lvl w:ilvl="2" w:tplc="728CC48C">
      <w:numFmt w:val="bullet"/>
      <w:lvlText w:val="•"/>
      <w:lvlJc w:val="left"/>
      <w:pPr>
        <w:ind w:left="2675" w:hanging="720"/>
      </w:pPr>
      <w:rPr>
        <w:rFonts w:hint="default"/>
        <w:lang w:val="en-US" w:eastAsia="en-US" w:bidi="ar-SA"/>
      </w:rPr>
    </w:lvl>
    <w:lvl w:ilvl="3" w:tplc="A82AF310">
      <w:numFmt w:val="bullet"/>
      <w:lvlText w:val="•"/>
      <w:lvlJc w:val="left"/>
      <w:pPr>
        <w:ind w:left="3492" w:hanging="720"/>
      </w:pPr>
      <w:rPr>
        <w:rFonts w:hint="default"/>
        <w:lang w:val="en-US" w:eastAsia="en-US" w:bidi="ar-SA"/>
      </w:rPr>
    </w:lvl>
    <w:lvl w:ilvl="4" w:tplc="5D8644BA">
      <w:numFmt w:val="bullet"/>
      <w:lvlText w:val="•"/>
      <w:lvlJc w:val="left"/>
      <w:pPr>
        <w:ind w:left="4310" w:hanging="720"/>
      </w:pPr>
      <w:rPr>
        <w:rFonts w:hint="default"/>
        <w:lang w:val="en-US" w:eastAsia="en-US" w:bidi="ar-SA"/>
      </w:rPr>
    </w:lvl>
    <w:lvl w:ilvl="5" w:tplc="0C2C6418">
      <w:numFmt w:val="bullet"/>
      <w:lvlText w:val="•"/>
      <w:lvlJc w:val="left"/>
      <w:pPr>
        <w:ind w:left="5127" w:hanging="720"/>
      </w:pPr>
      <w:rPr>
        <w:rFonts w:hint="default"/>
        <w:lang w:val="en-US" w:eastAsia="en-US" w:bidi="ar-SA"/>
      </w:rPr>
    </w:lvl>
    <w:lvl w:ilvl="6" w:tplc="838AAEC6">
      <w:numFmt w:val="bullet"/>
      <w:lvlText w:val="•"/>
      <w:lvlJc w:val="left"/>
      <w:pPr>
        <w:ind w:left="5945" w:hanging="720"/>
      </w:pPr>
      <w:rPr>
        <w:rFonts w:hint="default"/>
        <w:lang w:val="en-US" w:eastAsia="en-US" w:bidi="ar-SA"/>
      </w:rPr>
    </w:lvl>
    <w:lvl w:ilvl="7" w:tplc="653C3076">
      <w:numFmt w:val="bullet"/>
      <w:lvlText w:val="•"/>
      <w:lvlJc w:val="left"/>
      <w:pPr>
        <w:ind w:left="6762" w:hanging="720"/>
      </w:pPr>
      <w:rPr>
        <w:rFonts w:hint="default"/>
        <w:lang w:val="en-US" w:eastAsia="en-US" w:bidi="ar-SA"/>
      </w:rPr>
    </w:lvl>
    <w:lvl w:ilvl="8" w:tplc="8EAE17EC">
      <w:numFmt w:val="bullet"/>
      <w:lvlText w:val="•"/>
      <w:lvlJc w:val="left"/>
      <w:pPr>
        <w:ind w:left="7580" w:hanging="720"/>
      </w:pPr>
      <w:rPr>
        <w:rFonts w:hint="default"/>
        <w:lang w:val="en-US" w:eastAsia="en-US" w:bidi="ar-SA"/>
      </w:rPr>
    </w:lvl>
  </w:abstractNum>
  <w:abstractNum w:abstractNumId="17">
    <w:nsid w:val="6DBF7A57"/>
    <w:multiLevelType w:val="multilevel"/>
    <w:tmpl w:val="C602BB4A"/>
    <w:lvl w:ilvl="0">
      <w:start w:val="1"/>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33" w:hanging="72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18">
    <w:nsid w:val="6ED81E2D"/>
    <w:multiLevelType w:val="multilevel"/>
    <w:tmpl w:val="DD2CA344"/>
    <w:lvl w:ilvl="0">
      <w:start w:val="2"/>
      <w:numFmt w:val="decimal"/>
      <w:lvlText w:val="%1"/>
      <w:lvlJc w:val="left"/>
      <w:pPr>
        <w:ind w:left="360" w:hanging="360"/>
      </w:pPr>
      <w:rPr>
        <w:rFonts w:hint="default"/>
      </w:rPr>
    </w:lvl>
    <w:lvl w:ilvl="1">
      <w:start w:val="5"/>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9">
    <w:nsid w:val="72422CE2"/>
    <w:multiLevelType w:val="multilevel"/>
    <w:tmpl w:val="2AB4C9B2"/>
    <w:lvl w:ilvl="0">
      <w:start w:val="2"/>
      <w:numFmt w:val="decimal"/>
      <w:lvlText w:val="%1"/>
      <w:lvlJc w:val="left"/>
      <w:pPr>
        <w:ind w:left="360" w:hanging="360"/>
      </w:pPr>
      <w:rPr>
        <w:rFonts w:hint="default"/>
      </w:rPr>
    </w:lvl>
    <w:lvl w:ilvl="1">
      <w:start w:val="1"/>
      <w:numFmt w:val="decimal"/>
      <w:lvlText w:val="%1.%2"/>
      <w:lvlJc w:val="left"/>
      <w:pPr>
        <w:ind w:left="673" w:hanging="360"/>
      </w:pPr>
      <w:rPr>
        <w:rFonts w:hint="default"/>
      </w:rPr>
    </w:lvl>
    <w:lvl w:ilvl="2">
      <w:start w:val="1"/>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20">
    <w:nsid w:val="73042A3C"/>
    <w:multiLevelType w:val="hybridMultilevel"/>
    <w:tmpl w:val="ED207D3E"/>
    <w:lvl w:ilvl="0" w:tplc="3344035A">
      <w:start w:val="1"/>
      <w:numFmt w:val="decimal"/>
      <w:lvlText w:val="%1."/>
      <w:lvlJc w:val="left"/>
      <w:pPr>
        <w:ind w:left="1033" w:hanging="720"/>
        <w:jc w:val="left"/>
      </w:pPr>
      <w:rPr>
        <w:rFonts w:hint="default"/>
        <w:spacing w:val="0"/>
        <w:w w:val="100"/>
        <w:lang w:val="en-US" w:eastAsia="en-US" w:bidi="ar-SA"/>
      </w:rPr>
    </w:lvl>
    <w:lvl w:ilvl="1" w:tplc="0E8EB210">
      <w:numFmt w:val="bullet"/>
      <w:lvlText w:val="•"/>
      <w:lvlJc w:val="left"/>
      <w:pPr>
        <w:ind w:left="1857" w:hanging="720"/>
      </w:pPr>
      <w:rPr>
        <w:rFonts w:hint="default"/>
        <w:lang w:val="en-US" w:eastAsia="en-US" w:bidi="ar-SA"/>
      </w:rPr>
    </w:lvl>
    <w:lvl w:ilvl="2" w:tplc="A190AEAE">
      <w:numFmt w:val="bullet"/>
      <w:lvlText w:val="•"/>
      <w:lvlJc w:val="left"/>
      <w:pPr>
        <w:ind w:left="2675" w:hanging="720"/>
      </w:pPr>
      <w:rPr>
        <w:rFonts w:hint="default"/>
        <w:lang w:val="en-US" w:eastAsia="en-US" w:bidi="ar-SA"/>
      </w:rPr>
    </w:lvl>
    <w:lvl w:ilvl="3" w:tplc="EB084CFE">
      <w:numFmt w:val="bullet"/>
      <w:lvlText w:val="•"/>
      <w:lvlJc w:val="left"/>
      <w:pPr>
        <w:ind w:left="3492" w:hanging="720"/>
      </w:pPr>
      <w:rPr>
        <w:rFonts w:hint="default"/>
        <w:lang w:val="en-US" w:eastAsia="en-US" w:bidi="ar-SA"/>
      </w:rPr>
    </w:lvl>
    <w:lvl w:ilvl="4" w:tplc="2D020568">
      <w:numFmt w:val="bullet"/>
      <w:lvlText w:val="•"/>
      <w:lvlJc w:val="left"/>
      <w:pPr>
        <w:ind w:left="4310" w:hanging="720"/>
      </w:pPr>
      <w:rPr>
        <w:rFonts w:hint="default"/>
        <w:lang w:val="en-US" w:eastAsia="en-US" w:bidi="ar-SA"/>
      </w:rPr>
    </w:lvl>
    <w:lvl w:ilvl="5" w:tplc="AF9EC886">
      <w:numFmt w:val="bullet"/>
      <w:lvlText w:val="•"/>
      <w:lvlJc w:val="left"/>
      <w:pPr>
        <w:ind w:left="5127" w:hanging="720"/>
      </w:pPr>
      <w:rPr>
        <w:rFonts w:hint="default"/>
        <w:lang w:val="en-US" w:eastAsia="en-US" w:bidi="ar-SA"/>
      </w:rPr>
    </w:lvl>
    <w:lvl w:ilvl="6" w:tplc="6C0EE178">
      <w:numFmt w:val="bullet"/>
      <w:lvlText w:val="•"/>
      <w:lvlJc w:val="left"/>
      <w:pPr>
        <w:ind w:left="5945" w:hanging="720"/>
      </w:pPr>
      <w:rPr>
        <w:rFonts w:hint="default"/>
        <w:lang w:val="en-US" w:eastAsia="en-US" w:bidi="ar-SA"/>
      </w:rPr>
    </w:lvl>
    <w:lvl w:ilvl="7" w:tplc="489287EC">
      <w:numFmt w:val="bullet"/>
      <w:lvlText w:val="•"/>
      <w:lvlJc w:val="left"/>
      <w:pPr>
        <w:ind w:left="6762" w:hanging="720"/>
      </w:pPr>
      <w:rPr>
        <w:rFonts w:hint="default"/>
        <w:lang w:val="en-US" w:eastAsia="en-US" w:bidi="ar-SA"/>
      </w:rPr>
    </w:lvl>
    <w:lvl w:ilvl="8" w:tplc="EB943704">
      <w:numFmt w:val="bullet"/>
      <w:lvlText w:val="•"/>
      <w:lvlJc w:val="left"/>
      <w:pPr>
        <w:ind w:left="7580" w:hanging="720"/>
      </w:pPr>
      <w:rPr>
        <w:rFonts w:hint="default"/>
        <w:lang w:val="en-US" w:eastAsia="en-US" w:bidi="ar-SA"/>
      </w:rPr>
    </w:lvl>
  </w:abstractNum>
  <w:abstractNum w:abstractNumId="21">
    <w:nsid w:val="74703EC6"/>
    <w:multiLevelType w:val="multilevel"/>
    <w:tmpl w:val="A8E871B6"/>
    <w:lvl w:ilvl="0">
      <w:start w:val="3"/>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75" w:hanging="720"/>
      </w:pPr>
      <w:rPr>
        <w:rFonts w:hint="default"/>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num w:numId="1">
    <w:abstractNumId w:val="6"/>
  </w:num>
  <w:num w:numId="2">
    <w:abstractNumId w:val="15"/>
  </w:num>
  <w:num w:numId="3">
    <w:abstractNumId w:val="11"/>
  </w:num>
  <w:num w:numId="4">
    <w:abstractNumId w:val="4"/>
  </w:num>
  <w:num w:numId="5">
    <w:abstractNumId w:val="7"/>
  </w:num>
  <w:num w:numId="6">
    <w:abstractNumId w:val="10"/>
  </w:num>
  <w:num w:numId="7">
    <w:abstractNumId w:val="21"/>
  </w:num>
  <w:num w:numId="8">
    <w:abstractNumId w:val="16"/>
  </w:num>
  <w:num w:numId="9">
    <w:abstractNumId w:val="0"/>
  </w:num>
  <w:num w:numId="10">
    <w:abstractNumId w:val="9"/>
  </w:num>
  <w:num w:numId="11">
    <w:abstractNumId w:val="20"/>
  </w:num>
  <w:num w:numId="12">
    <w:abstractNumId w:val="3"/>
  </w:num>
  <w:num w:numId="13">
    <w:abstractNumId w:val="17"/>
  </w:num>
  <w:num w:numId="14">
    <w:abstractNumId w:val="14"/>
  </w:num>
  <w:num w:numId="15">
    <w:abstractNumId w:val="5"/>
  </w:num>
  <w:num w:numId="16">
    <w:abstractNumId w:val="1"/>
  </w:num>
  <w:num w:numId="17">
    <w:abstractNumId w:val="13"/>
  </w:num>
  <w:num w:numId="18">
    <w:abstractNumId w:val="12"/>
  </w:num>
  <w:num w:numId="19">
    <w:abstractNumId w:val="19"/>
  </w:num>
  <w:num w:numId="20">
    <w:abstractNumId w:val="8"/>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5C3"/>
    <w:rsid w:val="00073166"/>
    <w:rsid w:val="00074C69"/>
    <w:rsid w:val="00111C35"/>
    <w:rsid w:val="001C0852"/>
    <w:rsid w:val="00271A93"/>
    <w:rsid w:val="002A6FC9"/>
    <w:rsid w:val="00364271"/>
    <w:rsid w:val="00382CF2"/>
    <w:rsid w:val="00427690"/>
    <w:rsid w:val="00432A6A"/>
    <w:rsid w:val="005228F4"/>
    <w:rsid w:val="005821BD"/>
    <w:rsid w:val="005E25A1"/>
    <w:rsid w:val="006C39EB"/>
    <w:rsid w:val="007375A1"/>
    <w:rsid w:val="008A17F7"/>
    <w:rsid w:val="009125CB"/>
    <w:rsid w:val="009F378B"/>
    <w:rsid w:val="00C30909"/>
    <w:rsid w:val="00C91409"/>
    <w:rsid w:val="00EE434A"/>
    <w:rsid w:val="00F065C3"/>
    <w:rsid w:val="00F703F1"/>
    <w:rsid w:val="00F74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9273E3-4366-4169-8B0B-9247C76F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065C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065C3"/>
    <w:pPr>
      <w:spacing w:before="282"/>
      <w:ind w:right="560"/>
      <w:jc w:val="center"/>
      <w:outlineLvl w:val="0"/>
    </w:pPr>
    <w:rPr>
      <w:b/>
      <w:bCs/>
      <w:sz w:val="28"/>
      <w:szCs w:val="28"/>
    </w:rPr>
  </w:style>
  <w:style w:type="paragraph" w:styleId="Heading2">
    <w:name w:val="heading 2"/>
    <w:basedOn w:val="Normal"/>
    <w:link w:val="Heading2Char"/>
    <w:uiPriority w:val="1"/>
    <w:qFormat/>
    <w:rsid w:val="00F065C3"/>
    <w:pPr>
      <w:ind w:left="1032" w:hanging="719"/>
      <w:jc w:val="both"/>
      <w:outlineLvl w:val="1"/>
    </w:pPr>
    <w:rPr>
      <w:b/>
      <w:bCs/>
      <w:sz w:val="24"/>
      <w:szCs w:val="24"/>
    </w:rPr>
  </w:style>
  <w:style w:type="paragraph" w:styleId="Heading3">
    <w:name w:val="heading 3"/>
    <w:basedOn w:val="Normal"/>
    <w:next w:val="Normal"/>
    <w:link w:val="Heading3Char"/>
    <w:uiPriority w:val="9"/>
    <w:semiHidden/>
    <w:unhideWhenUsed/>
    <w:qFormat/>
    <w:rsid w:val="00F065C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065C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065C3"/>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F065C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065C3"/>
    <w:rPr>
      <w:sz w:val="24"/>
      <w:szCs w:val="24"/>
    </w:rPr>
  </w:style>
  <w:style w:type="character" w:customStyle="1" w:styleId="BodyTextChar">
    <w:name w:val="Body Text Char"/>
    <w:basedOn w:val="DefaultParagraphFont"/>
    <w:link w:val="BodyText"/>
    <w:uiPriority w:val="1"/>
    <w:rsid w:val="00F065C3"/>
    <w:rPr>
      <w:rFonts w:ascii="Times New Roman" w:eastAsia="Times New Roman" w:hAnsi="Times New Roman" w:cs="Times New Roman"/>
      <w:sz w:val="24"/>
      <w:szCs w:val="24"/>
    </w:rPr>
  </w:style>
  <w:style w:type="paragraph" w:styleId="ListParagraph">
    <w:name w:val="List Paragraph"/>
    <w:basedOn w:val="Normal"/>
    <w:uiPriority w:val="34"/>
    <w:qFormat/>
    <w:rsid w:val="00F065C3"/>
    <w:pPr>
      <w:ind w:left="1033" w:hanging="720"/>
    </w:pPr>
  </w:style>
  <w:style w:type="paragraph" w:customStyle="1" w:styleId="TableParagraph">
    <w:name w:val="Table Paragraph"/>
    <w:basedOn w:val="Normal"/>
    <w:uiPriority w:val="1"/>
    <w:qFormat/>
    <w:rsid w:val="00F065C3"/>
  </w:style>
  <w:style w:type="character" w:customStyle="1" w:styleId="Heading4Char">
    <w:name w:val="Heading 4 Char"/>
    <w:basedOn w:val="DefaultParagraphFont"/>
    <w:link w:val="Heading4"/>
    <w:uiPriority w:val="9"/>
    <w:semiHidden/>
    <w:rsid w:val="00F065C3"/>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F065C3"/>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F065C3"/>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364271"/>
    <w:rPr>
      <w:b/>
      <w:bCs/>
    </w:rPr>
  </w:style>
  <w:style w:type="character" w:styleId="Emphasis">
    <w:name w:val="Emphasis"/>
    <w:basedOn w:val="DefaultParagraphFont"/>
    <w:uiPriority w:val="20"/>
    <w:qFormat/>
    <w:rsid w:val="00364271"/>
    <w:rPr>
      <w:i/>
      <w:iCs/>
    </w:rPr>
  </w:style>
  <w:style w:type="paragraph" w:styleId="BalloonText">
    <w:name w:val="Balloon Text"/>
    <w:basedOn w:val="Normal"/>
    <w:link w:val="BalloonTextChar"/>
    <w:uiPriority w:val="99"/>
    <w:semiHidden/>
    <w:unhideWhenUsed/>
    <w:rsid w:val="005E25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5A1"/>
    <w:rPr>
      <w:rFonts w:ascii="Segoe UI" w:eastAsia="Times New Roman" w:hAnsi="Segoe UI" w:cs="Segoe UI"/>
      <w:sz w:val="18"/>
      <w:szCs w:val="18"/>
    </w:rPr>
  </w:style>
  <w:style w:type="paragraph" w:customStyle="1" w:styleId="Default">
    <w:name w:val="Default"/>
    <w:rsid w:val="00C9140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32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25CB"/>
    <w:pPr>
      <w:tabs>
        <w:tab w:val="center" w:pos="4680"/>
        <w:tab w:val="right" w:pos="9360"/>
      </w:tabs>
    </w:pPr>
  </w:style>
  <w:style w:type="character" w:customStyle="1" w:styleId="HeaderChar">
    <w:name w:val="Header Char"/>
    <w:basedOn w:val="DefaultParagraphFont"/>
    <w:link w:val="Header"/>
    <w:uiPriority w:val="99"/>
    <w:rsid w:val="009125CB"/>
    <w:rPr>
      <w:rFonts w:ascii="Times New Roman" w:eastAsia="Times New Roman" w:hAnsi="Times New Roman" w:cs="Times New Roman"/>
    </w:rPr>
  </w:style>
  <w:style w:type="paragraph" w:styleId="Footer">
    <w:name w:val="footer"/>
    <w:basedOn w:val="Normal"/>
    <w:link w:val="FooterChar"/>
    <w:uiPriority w:val="99"/>
    <w:unhideWhenUsed/>
    <w:rsid w:val="009125CB"/>
    <w:pPr>
      <w:tabs>
        <w:tab w:val="center" w:pos="4680"/>
        <w:tab w:val="right" w:pos="9360"/>
      </w:tabs>
    </w:pPr>
  </w:style>
  <w:style w:type="character" w:customStyle="1" w:styleId="FooterChar">
    <w:name w:val="Footer Char"/>
    <w:basedOn w:val="DefaultParagraphFont"/>
    <w:link w:val="Footer"/>
    <w:uiPriority w:val="99"/>
    <w:rsid w:val="009125C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54874">
      <w:bodyDiv w:val="1"/>
      <w:marLeft w:val="0"/>
      <w:marRight w:val="0"/>
      <w:marTop w:val="0"/>
      <w:marBottom w:val="0"/>
      <w:divBdr>
        <w:top w:val="none" w:sz="0" w:space="0" w:color="auto"/>
        <w:left w:val="none" w:sz="0" w:space="0" w:color="auto"/>
        <w:bottom w:val="none" w:sz="0" w:space="0" w:color="auto"/>
        <w:right w:val="none" w:sz="0" w:space="0" w:color="auto"/>
      </w:divBdr>
    </w:div>
    <w:div w:id="234826330">
      <w:bodyDiv w:val="1"/>
      <w:marLeft w:val="0"/>
      <w:marRight w:val="0"/>
      <w:marTop w:val="0"/>
      <w:marBottom w:val="0"/>
      <w:divBdr>
        <w:top w:val="none" w:sz="0" w:space="0" w:color="auto"/>
        <w:left w:val="none" w:sz="0" w:space="0" w:color="auto"/>
        <w:bottom w:val="none" w:sz="0" w:space="0" w:color="auto"/>
        <w:right w:val="none" w:sz="0" w:space="0" w:color="auto"/>
      </w:divBdr>
    </w:div>
    <w:div w:id="298612950">
      <w:bodyDiv w:val="1"/>
      <w:marLeft w:val="0"/>
      <w:marRight w:val="0"/>
      <w:marTop w:val="0"/>
      <w:marBottom w:val="0"/>
      <w:divBdr>
        <w:top w:val="none" w:sz="0" w:space="0" w:color="auto"/>
        <w:left w:val="none" w:sz="0" w:space="0" w:color="auto"/>
        <w:bottom w:val="none" w:sz="0" w:space="0" w:color="auto"/>
        <w:right w:val="none" w:sz="0" w:space="0" w:color="auto"/>
      </w:divBdr>
    </w:div>
    <w:div w:id="522549950">
      <w:bodyDiv w:val="1"/>
      <w:marLeft w:val="0"/>
      <w:marRight w:val="0"/>
      <w:marTop w:val="0"/>
      <w:marBottom w:val="0"/>
      <w:divBdr>
        <w:top w:val="none" w:sz="0" w:space="0" w:color="auto"/>
        <w:left w:val="none" w:sz="0" w:space="0" w:color="auto"/>
        <w:bottom w:val="none" w:sz="0" w:space="0" w:color="auto"/>
        <w:right w:val="none" w:sz="0" w:space="0" w:color="auto"/>
      </w:divBdr>
    </w:div>
    <w:div w:id="754474267">
      <w:bodyDiv w:val="1"/>
      <w:marLeft w:val="0"/>
      <w:marRight w:val="0"/>
      <w:marTop w:val="0"/>
      <w:marBottom w:val="0"/>
      <w:divBdr>
        <w:top w:val="none" w:sz="0" w:space="0" w:color="auto"/>
        <w:left w:val="none" w:sz="0" w:space="0" w:color="auto"/>
        <w:bottom w:val="none" w:sz="0" w:space="0" w:color="auto"/>
        <w:right w:val="none" w:sz="0" w:space="0" w:color="auto"/>
      </w:divBdr>
    </w:div>
    <w:div w:id="15110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13229</Words>
  <Characters>75407</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2025-09-03T13:36:00Z</cp:lastPrinted>
  <dcterms:created xsi:type="dcterms:W3CDTF">2025-09-04T12:36:00Z</dcterms:created>
  <dcterms:modified xsi:type="dcterms:W3CDTF">2025-10-18T10:17:00Z</dcterms:modified>
</cp:coreProperties>
</file>