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91" w:rsidRPr="00395C66" w:rsidRDefault="00F63691" w:rsidP="00F63691">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AUDIENCE PERCEPTION OF FACEBOOK AS A PLATFORM FOR REDUCING UNEMPLOYMENT AMONG THE YOUTH </w:t>
      </w:r>
    </w:p>
    <w:p w:rsidR="00F63691" w:rsidRPr="00D70593" w:rsidRDefault="00F63691" w:rsidP="00F63691">
      <w:pPr>
        <w:spacing w:before="30" w:after="30"/>
        <w:ind w:right="-270"/>
        <w:jc w:val="center"/>
        <w:rPr>
          <w:rFonts w:ascii="Arial Black" w:hAnsi="Arial Black" w:cs="Aharoni"/>
          <w:sz w:val="24"/>
          <w:szCs w:val="24"/>
        </w:rPr>
      </w:pPr>
    </w:p>
    <w:p w:rsidR="00F63691" w:rsidRPr="00D70593" w:rsidRDefault="00F63691" w:rsidP="00F63691">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F63691" w:rsidRPr="00D70593" w:rsidRDefault="00F63691" w:rsidP="00F63691">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61312" behindDoc="1" locked="0" layoutInCell="1" allowOverlap="1" wp14:anchorId="4C2535B0" wp14:editId="4A898D6F">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F63691" w:rsidRPr="00791394" w:rsidRDefault="00F63691" w:rsidP="00F6369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535B0" id="Rounded Rectangle 1" o:spid="_x0000_s1026" style="position:absolute;left:0;text-align:left;margin-left:164.25pt;margin-top:8.85pt;width:160.5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F63691" w:rsidRPr="00791394" w:rsidRDefault="00F63691" w:rsidP="00F63691">
                      <w:pPr>
                        <w:jc w:val="center"/>
                        <w:rPr>
                          <w:sz w:val="28"/>
                        </w:rPr>
                      </w:pPr>
                      <w:r w:rsidRPr="00791394">
                        <w:rPr>
                          <w:sz w:val="28"/>
                        </w:rPr>
                        <w:t>PREPARED BY:</w:t>
                      </w:r>
                    </w:p>
                  </w:txbxContent>
                </v:textbox>
              </v:roundrect>
            </w:pict>
          </mc:Fallback>
        </mc:AlternateContent>
      </w:r>
    </w:p>
    <w:p w:rsidR="00F63691" w:rsidRPr="00D70593" w:rsidRDefault="00F63691" w:rsidP="00F63691">
      <w:pPr>
        <w:spacing w:after="0"/>
        <w:ind w:right="-270"/>
        <w:jc w:val="center"/>
        <w:rPr>
          <w:rFonts w:ascii="Arial Black" w:hAnsi="Arial Black" w:cs="Aharoni"/>
          <w:sz w:val="24"/>
          <w:szCs w:val="24"/>
        </w:rPr>
      </w:pPr>
    </w:p>
    <w:p w:rsidR="00F63691" w:rsidRDefault="00F63691" w:rsidP="00F63691">
      <w:pPr>
        <w:spacing w:after="0"/>
        <w:ind w:right="-270"/>
        <w:jc w:val="center"/>
        <w:rPr>
          <w:rFonts w:ascii="Arial Black" w:hAnsi="Arial Black" w:cs="Aharoni"/>
          <w:sz w:val="24"/>
          <w:szCs w:val="24"/>
          <w:u w:val="single"/>
        </w:rPr>
      </w:pPr>
    </w:p>
    <w:p w:rsidR="00F63691" w:rsidRDefault="00F63691" w:rsidP="00F63691">
      <w:pPr>
        <w:spacing w:after="0"/>
        <w:ind w:right="-270"/>
        <w:jc w:val="center"/>
        <w:rPr>
          <w:rFonts w:ascii="Arial Black" w:hAnsi="Arial Black" w:cs="Aharoni"/>
          <w:sz w:val="24"/>
          <w:szCs w:val="24"/>
          <w:u w:val="single"/>
        </w:rPr>
      </w:pPr>
    </w:p>
    <w:p w:rsidR="00F63691" w:rsidRPr="002C3642" w:rsidRDefault="00F63691" w:rsidP="00F63691">
      <w:pPr>
        <w:spacing w:after="0"/>
        <w:ind w:right="-270"/>
        <w:jc w:val="center"/>
        <w:rPr>
          <w:rFonts w:ascii="Arial Black" w:hAnsi="Arial Black" w:cs="Aharoni"/>
          <w:sz w:val="18"/>
          <w:szCs w:val="24"/>
          <w:u w:val="single"/>
        </w:rPr>
      </w:pPr>
    </w:p>
    <w:p w:rsidR="00F63691" w:rsidRPr="00153549" w:rsidRDefault="00F63691" w:rsidP="00F63691">
      <w:pPr>
        <w:spacing w:after="0"/>
        <w:ind w:right="-270"/>
        <w:jc w:val="center"/>
        <w:rPr>
          <w:rFonts w:ascii="Arial Black" w:hAnsi="Arial Black" w:cs="Aharoni"/>
          <w:sz w:val="36"/>
          <w:szCs w:val="24"/>
          <w:u w:val="single"/>
        </w:rPr>
      </w:pPr>
    </w:p>
    <w:p w:rsidR="00F63691" w:rsidRDefault="00F63691" w:rsidP="00F63691">
      <w:pPr>
        <w:spacing w:after="0" w:line="360" w:lineRule="auto"/>
        <w:ind w:right="-270"/>
        <w:jc w:val="center"/>
        <w:rPr>
          <w:rFonts w:ascii="Arial Black" w:hAnsi="Arial Black" w:cs="Aharoni"/>
          <w:sz w:val="36"/>
          <w:szCs w:val="24"/>
        </w:rPr>
      </w:pPr>
      <w:r w:rsidRPr="00153549">
        <w:rPr>
          <w:rFonts w:ascii="Arial Black" w:hAnsi="Arial Black" w:cs="Aharoni"/>
          <w:sz w:val="36"/>
          <w:szCs w:val="24"/>
        </w:rPr>
        <w:t>MAHMUD MULIKAT A</w:t>
      </w:r>
      <w:bookmarkStart w:id="0" w:name="_GoBack"/>
      <w:bookmarkEnd w:id="0"/>
      <w:r w:rsidRPr="00153549">
        <w:rPr>
          <w:rFonts w:ascii="Arial Black" w:hAnsi="Arial Black" w:cs="Aharoni"/>
          <w:sz w:val="36"/>
          <w:szCs w:val="24"/>
        </w:rPr>
        <w:t>YOMIDE</w:t>
      </w:r>
      <w:r w:rsidRPr="00153549">
        <w:rPr>
          <w:rFonts w:ascii="Arial Black" w:hAnsi="Arial Black" w:cs="Aharoni"/>
          <w:sz w:val="36"/>
          <w:szCs w:val="24"/>
        </w:rPr>
        <w:tab/>
        <w:t>ND/23/MAC/PT/0429</w:t>
      </w:r>
    </w:p>
    <w:p w:rsidR="00F63691" w:rsidRPr="00D70593" w:rsidRDefault="00F63691" w:rsidP="00F63691">
      <w:pPr>
        <w:spacing w:after="0" w:line="360" w:lineRule="auto"/>
        <w:ind w:right="-270"/>
        <w:jc w:val="center"/>
        <w:rPr>
          <w:rFonts w:ascii="Arial Black" w:hAnsi="Arial Black" w:cs="Aharoni"/>
          <w:sz w:val="24"/>
          <w:szCs w:val="24"/>
        </w:rPr>
      </w:pPr>
    </w:p>
    <w:p w:rsidR="00F63691" w:rsidRDefault="00F63691" w:rsidP="00F63691">
      <w:pPr>
        <w:spacing w:after="0"/>
        <w:ind w:right="-270"/>
        <w:jc w:val="center"/>
        <w:rPr>
          <w:rFonts w:ascii="Arial Black" w:hAnsi="Arial Black" w:cs="Aharoni"/>
          <w:sz w:val="24"/>
          <w:szCs w:val="24"/>
        </w:rPr>
      </w:pPr>
    </w:p>
    <w:p w:rsidR="00F63691" w:rsidRPr="00D70593" w:rsidRDefault="00F63691" w:rsidP="00F63691">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F63691" w:rsidRPr="00D70593" w:rsidRDefault="00F63691" w:rsidP="00F63691">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F63691" w:rsidRPr="00D70593" w:rsidRDefault="00F63691" w:rsidP="00F63691">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F63691" w:rsidRPr="00D70593" w:rsidRDefault="00F63691" w:rsidP="00F63691">
      <w:pPr>
        <w:spacing w:after="0"/>
        <w:ind w:right="-270"/>
        <w:jc w:val="center"/>
        <w:rPr>
          <w:rFonts w:ascii="Arial Black" w:hAnsi="Arial Black" w:cs="Aharoni"/>
          <w:sz w:val="24"/>
          <w:szCs w:val="24"/>
        </w:rPr>
      </w:pPr>
    </w:p>
    <w:p w:rsidR="00F63691" w:rsidRPr="00D70593" w:rsidRDefault="00F63691" w:rsidP="00F63691">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F63691" w:rsidRPr="00D70593" w:rsidRDefault="00F63691" w:rsidP="00F63691">
      <w:pPr>
        <w:spacing w:after="0"/>
        <w:ind w:right="-270"/>
        <w:rPr>
          <w:rFonts w:ascii="Arial Black" w:hAnsi="Arial Black" w:cs="Aharoni"/>
          <w:b/>
          <w:sz w:val="24"/>
          <w:szCs w:val="24"/>
        </w:rPr>
      </w:pPr>
    </w:p>
    <w:p w:rsidR="00F63691" w:rsidRDefault="00F63691" w:rsidP="00F63691">
      <w:pPr>
        <w:spacing w:after="0"/>
        <w:ind w:left="5040" w:right="-270"/>
        <w:rPr>
          <w:rFonts w:ascii="Arial Black" w:hAnsi="Arial Black" w:cs="Aharoni"/>
          <w:b/>
          <w:sz w:val="24"/>
          <w:szCs w:val="24"/>
        </w:rPr>
      </w:pPr>
    </w:p>
    <w:p w:rsidR="00F63691" w:rsidRPr="00D70593" w:rsidRDefault="00F63691" w:rsidP="00F63691">
      <w:pPr>
        <w:spacing w:after="0"/>
        <w:ind w:left="5040" w:right="-270"/>
        <w:rPr>
          <w:rFonts w:ascii="Arial Black" w:hAnsi="Arial Black" w:cs="Aharoni"/>
          <w:b/>
          <w:sz w:val="24"/>
          <w:szCs w:val="24"/>
        </w:rPr>
      </w:pPr>
    </w:p>
    <w:p w:rsidR="00F63691" w:rsidRPr="00D70593" w:rsidRDefault="00F63691" w:rsidP="00F63691">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F63691" w:rsidRDefault="00F63691" w:rsidP="00F63691">
      <w:pPr>
        <w:spacing w:after="240" w:line="360" w:lineRule="auto"/>
        <w:ind w:right="-270" w:firstLine="450"/>
        <w:jc w:val="center"/>
        <w:rPr>
          <w:rFonts w:ascii="Times New Roman" w:eastAsia="Times New Roman" w:hAnsi="Times New Roman" w:cs="Times New Roman"/>
          <w:b/>
          <w:sz w:val="24"/>
          <w:szCs w:val="24"/>
        </w:rPr>
      </w:pPr>
    </w:p>
    <w:p w:rsidR="00F63691" w:rsidRDefault="00F63691" w:rsidP="00F63691">
      <w:pPr>
        <w:spacing w:after="240" w:line="360" w:lineRule="auto"/>
        <w:ind w:right="-270" w:firstLine="450"/>
        <w:jc w:val="center"/>
        <w:rPr>
          <w:rFonts w:ascii="Times New Roman" w:eastAsia="Times New Roman" w:hAnsi="Times New Roman" w:cs="Times New Roman"/>
          <w:b/>
          <w:sz w:val="24"/>
          <w:szCs w:val="24"/>
        </w:rPr>
      </w:pPr>
    </w:p>
    <w:p w:rsidR="00F63691" w:rsidRPr="00217892" w:rsidRDefault="00F63691" w:rsidP="00F63691">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F63691" w:rsidRPr="00217892" w:rsidRDefault="00F63691" w:rsidP="00F63691">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F63691" w:rsidRPr="00217892" w:rsidRDefault="00F63691" w:rsidP="00F63691">
      <w:pPr>
        <w:spacing w:after="240" w:line="360" w:lineRule="auto"/>
        <w:ind w:right="-270" w:firstLine="450"/>
        <w:jc w:val="both"/>
        <w:rPr>
          <w:rFonts w:ascii="Times New Roman" w:eastAsia="Times New Roman" w:hAnsi="Times New Roman" w:cs="Times New Roman"/>
          <w:sz w:val="24"/>
          <w:szCs w:val="24"/>
        </w:rPr>
      </w:pPr>
    </w:p>
    <w:p w:rsidR="00F63691" w:rsidRPr="00217892" w:rsidRDefault="00F63691" w:rsidP="00F6369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F63691" w:rsidRPr="00217892" w:rsidRDefault="00F63691" w:rsidP="00F63691">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OLOLU H.T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F63691" w:rsidRPr="00217892" w:rsidRDefault="00F63691" w:rsidP="00F6369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F63691" w:rsidRPr="00217892" w:rsidRDefault="00F63691" w:rsidP="00F63691">
      <w:pPr>
        <w:spacing w:after="240" w:line="360" w:lineRule="auto"/>
        <w:ind w:right="-270" w:firstLine="450"/>
        <w:jc w:val="both"/>
        <w:rPr>
          <w:rFonts w:ascii="Times New Roman" w:eastAsia="Times New Roman" w:hAnsi="Times New Roman" w:cs="Times New Roman"/>
          <w:sz w:val="24"/>
          <w:szCs w:val="24"/>
        </w:rPr>
      </w:pPr>
    </w:p>
    <w:p w:rsidR="00F63691" w:rsidRPr="00217892" w:rsidRDefault="00F63691" w:rsidP="00F63691">
      <w:pPr>
        <w:spacing w:after="240" w:line="360" w:lineRule="auto"/>
        <w:ind w:right="-270" w:firstLine="450"/>
        <w:jc w:val="both"/>
        <w:rPr>
          <w:rFonts w:ascii="Times New Roman" w:eastAsia="Times New Roman" w:hAnsi="Times New Roman" w:cs="Times New Roman"/>
          <w:sz w:val="24"/>
          <w:szCs w:val="24"/>
        </w:rPr>
      </w:pPr>
    </w:p>
    <w:p w:rsidR="00F63691" w:rsidRPr="00217892" w:rsidRDefault="00F63691" w:rsidP="00F6369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F63691" w:rsidRPr="00217892" w:rsidRDefault="00F63691" w:rsidP="00F6369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F63691" w:rsidRPr="00217892" w:rsidRDefault="00F63691" w:rsidP="00F6369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F63691" w:rsidRPr="00217892" w:rsidRDefault="00F63691" w:rsidP="00F63691">
      <w:pPr>
        <w:spacing w:after="240" w:line="360" w:lineRule="auto"/>
        <w:ind w:right="-270" w:firstLine="450"/>
        <w:jc w:val="both"/>
        <w:rPr>
          <w:rFonts w:ascii="Times New Roman" w:eastAsia="Times New Roman" w:hAnsi="Times New Roman" w:cs="Times New Roman"/>
          <w:sz w:val="24"/>
          <w:szCs w:val="24"/>
        </w:rPr>
      </w:pPr>
    </w:p>
    <w:p w:rsidR="00F63691" w:rsidRPr="00217892" w:rsidRDefault="00F63691" w:rsidP="00F6369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F63691" w:rsidRPr="00217892" w:rsidRDefault="00F63691" w:rsidP="00F6369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F63691" w:rsidRPr="00217892" w:rsidRDefault="00F63691" w:rsidP="00F63691">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F63691" w:rsidRPr="00217892" w:rsidRDefault="00F63691" w:rsidP="00F63691">
      <w:pPr>
        <w:spacing w:after="240" w:line="360" w:lineRule="auto"/>
        <w:ind w:right="-270" w:firstLine="450"/>
        <w:jc w:val="both"/>
        <w:rPr>
          <w:rFonts w:ascii="Times New Roman" w:eastAsia="Times New Roman" w:hAnsi="Times New Roman" w:cs="Times New Roman"/>
          <w:sz w:val="24"/>
          <w:szCs w:val="24"/>
        </w:rPr>
      </w:pPr>
    </w:p>
    <w:p w:rsidR="00F63691" w:rsidRPr="00217892" w:rsidRDefault="00F63691" w:rsidP="00F63691">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F63691" w:rsidRPr="00217892" w:rsidRDefault="00F63691" w:rsidP="00F63691">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F63691" w:rsidRPr="00D70593" w:rsidRDefault="00F63691" w:rsidP="00F63691">
      <w:pPr>
        <w:ind w:right="-270" w:firstLine="450"/>
        <w:rPr>
          <w:rFonts w:eastAsia="Times New Roman"/>
          <w:b/>
          <w:sz w:val="24"/>
          <w:szCs w:val="24"/>
        </w:rPr>
      </w:pPr>
      <w:r w:rsidRPr="00D70593">
        <w:rPr>
          <w:rFonts w:eastAsia="Times New Roman"/>
          <w:sz w:val="24"/>
          <w:szCs w:val="24"/>
        </w:rPr>
        <w:br w:type="page"/>
      </w:r>
    </w:p>
    <w:p w:rsidR="00F63691" w:rsidRPr="00217892" w:rsidRDefault="00F63691" w:rsidP="00F63691">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F63691" w:rsidRPr="00217892" w:rsidRDefault="00F63691" w:rsidP="00F63691">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F63691" w:rsidRPr="00D70593" w:rsidRDefault="00F63691" w:rsidP="00F63691">
      <w:pPr>
        <w:spacing w:line="360" w:lineRule="auto"/>
        <w:ind w:right="-270" w:firstLine="450"/>
        <w:jc w:val="both"/>
        <w:rPr>
          <w:b/>
          <w:sz w:val="24"/>
          <w:szCs w:val="24"/>
        </w:rPr>
      </w:pPr>
    </w:p>
    <w:p w:rsidR="00F63691" w:rsidRPr="00D70593"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p>
    <w:p w:rsidR="00F63691" w:rsidRDefault="00F63691" w:rsidP="00F63691">
      <w:pPr>
        <w:spacing w:line="360" w:lineRule="auto"/>
        <w:ind w:right="-270" w:firstLine="450"/>
        <w:jc w:val="both"/>
        <w:rPr>
          <w:sz w:val="24"/>
          <w:szCs w:val="24"/>
        </w:rPr>
      </w:pPr>
    </w:p>
    <w:p w:rsidR="00F63691" w:rsidRDefault="00F63691" w:rsidP="00F63691">
      <w:pPr>
        <w:spacing w:line="360" w:lineRule="auto"/>
        <w:ind w:right="-270" w:firstLine="450"/>
        <w:jc w:val="both"/>
        <w:rPr>
          <w:sz w:val="24"/>
          <w:szCs w:val="24"/>
        </w:rPr>
      </w:pPr>
    </w:p>
    <w:p w:rsidR="00F63691" w:rsidRPr="00D70593" w:rsidRDefault="00F63691" w:rsidP="00F63691">
      <w:pPr>
        <w:spacing w:line="360" w:lineRule="auto"/>
        <w:ind w:right="-270" w:firstLine="450"/>
        <w:jc w:val="both"/>
        <w:rPr>
          <w:sz w:val="24"/>
          <w:szCs w:val="24"/>
        </w:rPr>
      </w:pPr>
      <w:r>
        <w:rPr>
          <w:sz w:val="24"/>
          <w:szCs w:val="24"/>
        </w:rPr>
        <w:br/>
      </w:r>
    </w:p>
    <w:p w:rsidR="00F63691" w:rsidRDefault="00F63691" w:rsidP="00F63691">
      <w:pPr>
        <w:spacing w:before="240" w:after="0" w:line="360" w:lineRule="auto"/>
        <w:ind w:right="-270" w:firstLine="450"/>
        <w:jc w:val="both"/>
        <w:rPr>
          <w:color w:val="000000" w:themeColor="text1"/>
          <w:sz w:val="24"/>
          <w:szCs w:val="24"/>
        </w:rPr>
      </w:pPr>
    </w:p>
    <w:p w:rsidR="00F63691" w:rsidRPr="00D70593" w:rsidRDefault="00F63691" w:rsidP="00F63691">
      <w:pPr>
        <w:spacing w:before="240" w:after="0" w:line="360" w:lineRule="auto"/>
        <w:ind w:right="-270" w:firstLine="450"/>
        <w:jc w:val="both"/>
        <w:rPr>
          <w:color w:val="000000" w:themeColor="text1"/>
          <w:sz w:val="24"/>
          <w:szCs w:val="24"/>
        </w:rPr>
      </w:pPr>
    </w:p>
    <w:p w:rsidR="00F63691" w:rsidRDefault="00F63691" w:rsidP="00F63691">
      <w:pPr>
        <w:spacing w:line="360" w:lineRule="auto"/>
        <w:ind w:right="-270" w:firstLine="450"/>
        <w:jc w:val="both"/>
        <w:rPr>
          <w:rFonts w:ascii="Times New Roman" w:hAnsi="Times New Roman" w:cs="Times New Roman"/>
          <w:b/>
          <w:sz w:val="24"/>
          <w:szCs w:val="24"/>
        </w:rPr>
      </w:pPr>
    </w:p>
    <w:p w:rsidR="00F63691" w:rsidRPr="00C332D2" w:rsidRDefault="00F63691" w:rsidP="00F63691">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F63691" w:rsidRPr="00C332D2" w:rsidRDefault="00F63691" w:rsidP="00F6369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F63691" w:rsidRPr="00C332D2" w:rsidRDefault="00F63691" w:rsidP="00F6369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sincerely appreciate all the staff of the Mass Communication Department, </w:t>
      </w:r>
      <w:proofErr w:type="spellStart"/>
      <w:r w:rsidRPr="00C332D2">
        <w:rPr>
          <w:rFonts w:ascii="Times New Roman" w:hAnsi="Times New Roman" w:cs="Times New Roman"/>
          <w:sz w:val="24"/>
          <w:szCs w:val="24"/>
        </w:rPr>
        <w:t>Kwara</w:t>
      </w:r>
      <w:proofErr w:type="spellEnd"/>
      <w:r w:rsidRPr="00C332D2">
        <w:rPr>
          <w:rFonts w:ascii="Times New Roman" w:hAnsi="Times New Roman" w:cs="Times New Roman"/>
          <w:sz w:val="24"/>
          <w:szCs w:val="24"/>
        </w:rPr>
        <w:t xml:space="preserve"> State Polytechnic, Ilorin, for their support and contributions to my academic development. My heartfelt appreciation especially goes to m</w:t>
      </w:r>
      <w:r>
        <w:rPr>
          <w:rFonts w:ascii="Times New Roman" w:hAnsi="Times New Roman" w:cs="Times New Roman"/>
          <w:sz w:val="24"/>
          <w:szCs w:val="24"/>
        </w:rPr>
        <w:t xml:space="preserve">y project supervisor, Mrs. </w:t>
      </w:r>
      <w:proofErr w:type="spellStart"/>
      <w:r>
        <w:rPr>
          <w:rFonts w:ascii="Times New Roman" w:hAnsi="Times New Roman" w:cs="Times New Roman"/>
          <w:sz w:val="24"/>
          <w:szCs w:val="24"/>
        </w:rPr>
        <w:t>Ololu</w:t>
      </w:r>
      <w:proofErr w:type="spellEnd"/>
      <w:r>
        <w:rPr>
          <w:rFonts w:ascii="Times New Roman" w:hAnsi="Times New Roman" w:cs="Times New Roman"/>
          <w:sz w:val="24"/>
          <w:szCs w:val="24"/>
        </w:rPr>
        <w:t xml:space="preserve"> H.T</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F63691" w:rsidRPr="00C332D2" w:rsidRDefault="00F63691" w:rsidP="00F6369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w:t>
      </w:r>
      <w:r>
        <w:rPr>
          <w:rFonts w:ascii="Times New Roman" w:hAnsi="Times New Roman" w:cs="Times New Roman"/>
          <w:sz w:val="24"/>
          <w:szCs w:val="24"/>
        </w:rPr>
        <w:t>Coordinator</w:t>
      </w:r>
      <w:r w:rsidRPr="00C332D2">
        <w:rPr>
          <w:rFonts w:ascii="Times New Roman" w:hAnsi="Times New Roman" w:cs="Times New Roman"/>
          <w:sz w:val="24"/>
          <w:szCs w:val="24"/>
        </w:rPr>
        <w:t xml:space="preserve">, Mrs. </w:t>
      </w:r>
      <w:proofErr w:type="spellStart"/>
      <w:r w:rsidRPr="00C332D2">
        <w:rPr>
          <w:rFonts w:ascii="Times New Roman" w:hAnsi="Times New Roman" w:cs="Times New Roman"/>
          <w:sz w:val="24"/>
          <w:szCs w:val="24"/>
        </w:rPr>
        <w:t>Opaleke</w:t>
      </w:r>
      <w:proofErr w:type="spellEnd"/>
      <w:r w:rsidRPr="00C332D2">
        <w:rPr>
          <w:rFonts w:ascii="Times New Roman" w:hAnsi="Times New Roman" w:cs="Times New Roman"/>
          <w:sz w:val="24"/>
          <w:szCs w:val="24"/>
        </w:rPr>
        <w:t>, for their valuable suggestions, guidance, and encouragement. Your input has been instrumental in the successful completion of this work.</w:t>
      </w:r>
    </w:p>
    <w:p w:rsidR="00F63691" w:rsidRPr="00C332D2" w:rsidRDefault="00F63691" w:rsidP="00F6369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w:t>
      </w:r>
      <w:proofErr w:type="gramStart"/>
      <w:r w:rsidRPr="00C332D2">
        <w:rPr>
          <w:rFonts w:ascii="Times New Roman" w:hAnsi="Times New Roman" w:cs="Times New Roman"/>
          <w:sz w:val="24"/>
          <w:szCs w:val="24"/>
        </w:rPr>
        <w:t>abundantly.</w:t>
      </w:r>
      <w:proofErr w:type="gramEnd"/>
      <w:r w:rsidRPr="00C332D2">
        <w:rPr>
          <w:rFonts w:ascii="Times New Roman" w:hAnsi="Times New Roman" w:cs="Times New Roman"/>
          <w:sz w:val="24"/>
          <w:szCs w:val="24"/>
        </w:rPr>
        <w:t xml:space="preserve"> Amen. </w:t>
      </w:r>
    </w:p>
    <w:p w:rsidR="00F63691" w:rsidRPr="00C332D2" w:rsidRDefault="00F63691" w:rsidP="00F63691">
      <w:pPr>
        <w:ind w:right="-270" w:firstLine="450"/>
        <w:jc w:val="both"/>
      </w:pPr>
    </w:p>
    <w:p w:rsidR="00F63691" w:rsidRPr="00C332D2" w:rsidRDefault="00F63691" w:rsidP="00F63691">
      <w:pPr>
        <w:pStyle w:val="ListParagraph"/>
        <w:spacing w:line="360" w:lineRule="auto"/>
        <w:ind w:left="0" w:right="-270" w:firstLine="450"/>
        <w:rPr>
          <w:sz w:val="24"/>
          <w:szCs w:val="24"/>
        </w:rPr>
      </w:pPr>
    </w:p>
    <w:p w:rsidR="00F63691" w:rsidRDefault="00F63691" w:rsidP="00F63691">
      <w:pPr>
        <w:pStyle w:val="ListParagraph"/>
        <w:spacing w:line="360" w:lineRule="auto"/>
        <w:ind w:left="0" w:right="-270" w:firstLine="450"/>
        <w:rPr>
          <w:sz w:val="24"/>
          <w:szCs w:val="24"/>
        </w:rPr>
      </w:pPr>
    </w:p>
    <w:p w:rsidR="00F63691" w:rsidRDefault="00F63691" w:rsidP="00F63691">
      <w:pPr>
        <w:pStyle w:val="ListParagraph"/>
        <w:spacing w:line="360" w:lineRule="auto"/>
        <w:ind w:left="0" w:right="-270" w:firstLine="450"/>
        <w:rPr>
          <w:sz w:val="24"/>
          <w:szCs w:val="24"/>
        </w:rPr>
      </w:pPr>
    </w:p>
    <w:p w:rsidR="00F63691" w:rsidRDefault="00F63691" w:rsidP="00F63691">
      <w:pPr>
        <w:pStyle w:val="ListParagraph"/>
        <w:spacing w:line="360" w:lineRule="auto"/>
        <w:ind w:left="0" w:right="-270" w:firstLine="450"/>
        <w:rPr>
          <w:sz w:val="24"/>
          <w:szCs w:val="24"/>
        </w:rPr>
      </w:pPr>
    </w:p>
    <w:p w:rsidR="00F63691" w:rsidRDefault="00F63691" w:rsidP="00F63691">
      <w:pPr>
        <w:pStyle w:val="ListParagraph"/>
        <w:spacing w:line="360" w:lineRule="auto"/>
        <w:ind w:left="0" w:right="-270" w:firstLine="450"/>
        <w:rPr>
          <w:sz w:val="24"/>
          <w:szCs w:val="24"/>
        </w:rPr>
      </w:pPr>
    </w:p>
    <w:p w:rsidR="00F63691" w:rsidRDefault="00F63691" w:rsidP="00F63691">
      <w:pPr>
        <w:pStyle w:val="ListParagraph"/>
        <w:spacing w:line="360" w:lineRule="auto"/>
        <w:ind w:left="0" w:right="-270" w:firstLine="450"/>
        <w:rPr>
          <w:sz w:val="24"/>
          <w:szCs w:val="24"/>
        </w:rPr>
      </w:pPr>
    </w:p>
    <w:p w:rsidR="00F63691" w:rsidRDefault="00F63691" w:rsidP="00F63691">
      <w:pPr>
        <w:pStyle w:val="ListParagraph"/>
        <w:spacing w:line="360" w:lineRule="auto"/>
        <w:ind w:left="0" w:right="-270" w:firstLine="450"/>
        <w:rPr>
          <w:sz w:val="24"/>
          <w:szCs w:val="24"/>
        </w:rPr>
      </w:pPr>
    </w:p>
    <w:p w:rsidR="00F63691" w:rsidRDefault="00F63691" w:rsidP="00F63691">
      <w:pPr>
        <w:pStyle w:val="ListParagraph"/>
        <w:spacing w:line="360" w:lineRule="auto"/>
        <w:ind w:left="0" w:right="-270" w:firstLine="450"/>
        <w:rPr>
          <w:sz w:val="24"/>
          <w:szCs w:val="24"/>
        </w:rPr>
      </w:pPr>
    </w:p>
    <w:p w:rsidR="00F63691" w:rsidRDefault="00F63691" w:rsidP="00F63691">
      <w:pPr>
        <w:pStyle w:val="ListParagraph"/>
        <w:spacing w:line="360" w:lineRule="auto"/>
        <w:ind w:left="0" w:right="-270" w:firstLine="450"/>
        <w:rPr>
          <w:sz w:val="24"/>
          <w:szCs w:val="24"/>
        </w:rPr>
      </w:pPr>
    </w:p>
    <w:p w:rsidR="00F63691" w:rsidRDefault="00F63691" w:rsidP="00F63691">
      <w:pPr>
        <w:pStyle w:val="ListParagraph"/>
        <w:spacing w:line="360" w:lineRule="auto"/>
        <w:ind w:left="0" w:right="-270" w:firstLine="450"/>
        <w:rPr>
          <w:sz w:val="24"/>
          <w:szCs w:val="24"/>
        </w:rPr>
      </w:pPr>
    </w:p>
    <w:p w:rsidR="00F63691" w:rsidRPr="00C332D2" w:rsidRDefault="00F63691" w:rsidP="00F63691">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F63691" w:rsidRPr="00C332D2" w:rsidRDefault="00F63691" w:rsidP="00F63691">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proofErr w:type="spellStart"/>
      <w:r w:rsidRPr="00C332D2">
        <w:rPr>
          <w:rStyle w:val="Strong"/>
          <w:b w:val="0"/>
        </w:rPr>
        <w:t>i</w:t>
      </w:r>
      <w:proofErr w:type="spellEnd"/>
      <w:r w:rsidRPr="00C332D2">
        <w:rPr>
          <w:rStyle w:val="Strong"/>
          <w:b w:val="0"/>
        </w:rPr>
        <w:tab/>
      </w:r>
    </w:p>
    <w:p w:rsidR="00F63691" w:rsidRPr="00C332D2" w:rsidRDefault="00F63691" w:rsidP="00F63691">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F63691" w:rsidRPr="00C332D2" w:rsidRDefault="00F63691" w:rsidP="00F63691">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F63691" w:rsidRPr="00C332D2" w:rsidRDefault="00F63691" w:rsidP="00F63691">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proofErr w:type="gramStart"/>
      <w:r w:rsidRPr="00C332D2">
        <w:rPr>
          <w:rStyle w:val="Strong"/>
          <w:b w:val="0"/>
        </w:rPr>
        <w:t>iv</w:t>
      </w:r>
      <w:proofErr w:type="gramEnd"/>
    </w:p>
    <w:p w:rsidR="00F63691" w:rsidRPr="004D104B" w:rsidRDefault="00F63691" w:rsidP="00F63691">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F63691" w:rsidRPr="00D70593" w:rsidRDefault="00F63691" w:rsidP="00F63691">
      <w:pPr>
        <w:pStyle w:val="NormalWeb"/>
        <w:shd w:val="clear" w:color="auto" w:fill="FFFFFF"/>
        <w:spacing w:before="240" w:beforeAutospacing="0" w:after="0" w:afterAutospacing="0"/>
        <w:ind w:right="-270" w:firstLine="450"/>
        <w:rPr>
          <w:rStyle w:val="Strong"/>
        </w:rPr>
      </w:pPr>
      <w:r>
        <w:rPr>
          <w:rStyle w:val="Strong"/>
        </w:rPr>
        <w:t xml:space="preserve">CHAPTER ONE </w:t>
      </w:r>
    </w:p>
    <w:p w:rsidR="00F63691" w:rsidRPr="00130247" w:rsidRDefault="00F63691" w:rsidP="00F63691">
      <w:pPr>
        <w:pStyle w:val="NormalWeb"/>
        <w:numPr>
          <w:ilvl w:val="1"/>
          <w:numId w:val="1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F63691" w:rsidRPr="00130247" w:rsidRDefault="00F63691" w:rsidP="00F63691">
      <w:pPr>
        <w:pStyle w:val="ListParagraph"/>
        <w:widowControl w:val="0"/>
        <w:numPr>
          <w:ilvl w:val="1"/>
          <w:numId w:val="1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F63691" w:rsidRPr="00130247" w:rsidRDefault="00F63691" w:rsidP="00F63691">
      <w:pPr>
        <w:pStyle w:val="ListParagraph"/>
        <w:widowControl w:val="0"/>
        <w:numPr>
          <w:ilvl w:val="1"/>
          <w:numId w:val="1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63691"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63691" w:rsidRPr="00130247" w:rsidRDefault="00F63691" w:rsidP="00F63691">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F63691" w:rsidRPr="00130247" w:rsidRDefault="00F63691" w:rsidP="00F63691">
      <w:pPr>
        <w:pStyle w:val="NormalWeb"/>
        <w:numPr>
          <w:ilvl w:val="0"/>
          <w:numId w:val="1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63691" w:rsidRDefault="00F63691" w:rsidP="00F63691">
      <w:pPr>
        <w:spacing w:before="240" w:after="0" w:line="240" w:lineRule="auto"/>
        <w:ind w:left="360" w:right="-270" w:firstLine="450"/>
        <w:rPr>
          <w:rFonts w:ascii="Times New Roman" w:hAnsi="Times New Roman" w:cs="Times New Roman"/>
          <w:b/>
          <w:sz w:val="24"/>
          <w:szCs w:val="24"/>
        </w:rPr>
      </w:pPr>
    </w:p>
    <w:p w:rsidR="00F63691" w:rsidRDefault="00F63691" w:rsidP="00F63691">
      <w:pPr>
        <w:spacing w:before="240" w:after="0" w:line="240" w:lineRule="auto"/>
        <w:ind w:left="360" w:right="-270" w:firstLine="450"/>
        <w:rPr>
          <w:rFonts w:ascii="Times New Roman" w:hAnsi="Times New Roman" w:cs="Times New Roman"/>
          <w:b/>
          <w:sz w:val="24"/>
          <w:szCs w:val="24"/>
        </w:rPr>
      </w:pPr>
    </w:p>
    <w:p w:rsidR="00F63691" w:rsidRPr="00130247" w:rsidRDefault="00F63691" w:rsidP="00F63691">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F63691" w:rsidRPr="00130247" w:rsidRDefault="00F63691" w:rsidP="00F63691">
      <w:pPr>
        <w:pStyle w:val="NormalWeb"/>
        <w:numPr>
          <w:ilvl w:val="0"/>
          <w:numId w:val="18"/>
        </w:numPr>
        <w:spacing w:before="240" w:beforeAutospacing="0" w:after="0" w:afterAutospacing="0"/>
        <w:ind w:right="-270" w:firstLine="450"/>
      </w:pPr>
      <w:r w:rsidRPr="00130247">
        <w:rPr>
          <w:rStyle w:val="Strong"/>
        </w:rPr>
        <w:t>Methodology</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F63691"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F63691" w:rsidRPr="005B263A" w:rsidRDefault="00F63691" w:rsidP="00F63691">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F63691" w:rsidRPr="00130247" w:rsidRDefault="00F63691" w:rsidP="00F63691">
      <w:pPr>
        <w:pStyle w:val="NormalWeb"/>
        <w:numPr>
          <w:ilvl w:val="0"/>
          <w:numId w:val="18"/>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F63691" w:rsidRPr="00130247" w:rsidRDefault="00F63691" w:rsidP="00F63691">
      <w:pPr>
        <w:pStyle w:val="NormalWeb"/>
        <w:numPr>
          <w:ilvl w:val="0"/>
          <w:numId w:val="18"/>
        </w:numPr>
        <w:spacing w:before="240" w:beforeAutospacing="0" w:after="0" w:afterAutospacing="0"/>
        <w:ind w:right="-270" w:firstLine="450"/>
      </w:pPr>
      <w:r w:rsidRPr="00130247">
        <w:rPr>
          <w:rStyle w:val="Strong"/>
        </w:rPr>
        <w:t>Summary, Conclusion, and Recommendations</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F63691" w:rsidRPr="00130247" w:rsidRDefault="00F63691" w:rsidP="00F63691">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F63691" w:rsidRPr="0085614C" w:rsidRDefault="00F63691" w:rsidP="00F63691">
      <w:pPr>
        <w:numPr>
          <w:ilvl w:val="1"/>
          <w:numId w:val="18"/>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F63691" w:rsidRPr="00130247" w:rsidRDefault="00F63691" w:rsidP="00F63691">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F63691" w:rsidRDefault="00F63691" w:rsidP="00F63691">
      <w:pPr>
        <w:spacing w:line="360" w:lineRule="auto"/>
        <w:ind w:right="-270" w:firstLine="450"/>
        <w:jc w:val="center"/>
        <w:rPr>
          <w:rFonts w:ascii="Times New Roman" w:hAnsi="Times New Roman"/>
          <w:b/>
          <w:sz w:val="24"/>
          <w:szCs w:val="24"/>
        </w:rPr>
      </w:pPr>
    </w:p>
    <w:p w:rsidR="00F63691" w:rsidRDefault="00F63691" w:rsidP="00F63691">
      <w:pPr>
        <w:spacing w:before="240" w:after="0" w:line="360" w:lineRule="auto"/>
        <w:ind w:right="-180" w:firstLine="720"/>
        <w:jc w:val="center"/>
        <w:rPr>
          <w:rFonts w:ascii="Times New Roman" w:hAnsi="Times New Roman" w:cs="Times New Roman"/>
          <w:b/>
          <w:sz w:val="24"/>
          <w:szCs w:val="24"/>
        </w:rPr>
      </w:pPr>
    </w:p>
    <w:p w:rsidR="00F63691" w:rsidRPr="00DA4782" w:rsidRDefault="00F63691" w:rsidP="00F63691">
      <w:pPr>
        <w:spacing w:line="360" w:lineRule="auto"/>
        <w:ind w:firstLine="720"/>
        <w:rPr>
          <w:rStyle w:val="Strong"/>
          <w:b w:val="0"/>
        </w:rPr>
        <w:sectPr w:rsidR="00F63691" w:rsidRPr="00DA4782" w:rsidSect="00A97F2D">
          <w:footerReference w:type="default" r:id="rId7"/>
          <w:pgSz w:w="11808" w:h="15120"/>
          <w:pgMar w:top="1440" w:right="1440" w:bottom="1440" w:left="1440" w:header="720" w:footer="720" w:gutter="0"/>
          <w:cols w:space="720"/>
          <w:docGrid w:linePitch="360"/>
        </w:sectPr>
      </w:pPr>
    </w:p>
    <w:p w:rsidR="002F243B" w:rsidRPr="00DA4782" w:rsidRDefault="002F243B" w:rsidP="00FD308F">
      <w:pPr>
        <w:spacing w:before="240" w:after="0" w:line="360" w:lineRule="auto"/>
        <w:ind w:right="-180" w:firstLine="720"/>
        <w:jc w:val="center"/>
        <w:rPr>
          <w:rFonts w:ascii="Times New Roman" w:hAnsi="Times New Roman" w:cs="Times New Roman"/>
          <w:b/>
          <w:sz w:val="24"/>
          <w:szCs w:val="24"/>
        </w:rPr>
      </w:pPr>
      <w:r w:rsidRPr="00DA4782">
        <w:rPr>
          <w:rFonts w:ascii="Times New Roman" w:hAnsi="Times New Roman" w:cs="Times New Roman"/>
          <w:b/>
          <w:sz w:val="24"/>
          <w:szCs w:val="24"/>
        </w:rPr>
        <w:lastRenderedPageBreak/>
        <w:t>CHAPTER ONE</w:t>
      </w:r>
    </w:p>
    <w:p w:rsidR="002F243B" w:rsidRPr="00DA4782" w:rsidRDefault="002F243B" w:rsidP="00FD308F">
      <w:pPr>
        <w:spacing w:before="240" w:after="0" w:line="360" w:lineRule="auto"/>
        <w:ind w:right="-180" w:firstLine="720"/>
        <w:jc w:val="center"/>
        <w:rPr>
          <w:rFonts w:ascii="Times New Roman" w:hAnsi="Times New Roman" w:cs="Times New Roman"/>
          <w:b/>
          <w:sz w:val="24"/>
          <w:szCs w:val="24"/>
        </w:rPr>
      </w:pPr>
      <w:r w:rsidRPr="00DA4782">
        <w:rPr>
          <w:rFonts w:ascii="Times New Roman" w:hAnsi="Times New Roman" w:cs="Times New Roman"/>
          <w:b/>
          <w:sz w:val="24"/>
          <w:szCs w:val="24"/>
        </w:rPr>
        <w:t>INTRODUCTION</w:t>
      </w:r>
    </w:p>
    <w:p w:rsidR="002F243B" w:rsidRPr="00DA4782" w:rsidRDefault="002F243B" w:rsidP="00FD308F">
      <w:pPr>
        <w:pStyle w:val="ListParagraph"/>
        <w:numPr>
          <w:ilvl w:val="1"/>
          <w:numId w:val="13"/>
        </w:numPr>
        <w:spacing w:before="240" w:after="0" w:line="360" w:lineRule="auto"/>
        <w:ind w:left="0"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Background of the Study</w:t>
      </w:r>
    </w:p>
    <w:p w:rsidR="002F243B" w:rsidRPr="00DA4782" w:rsidRDefault="002F243B" w:rsidP="00FD308F">
      <w:pPr>
        <w:spacing w:before="240" w:after="0" w:line="360" w:lineRule="auto"/>
        <w:ind w:right="-180" w:firstLine="720"/>
        <w:jc w:val="both"/>
        <w:rPr>
          <w:rFonts w:ascii="Times New Roman" w:eastAsia="MS Mincho" w:hAnsi="Times New Roman" w:cs="Times New Roman"/>
          <w:sz w:val="24"/>
          <w:szCs w:val="24"/>
        </w:rPr>
      </w:pPr>
      <w:r w:rsidRPr="00DA4782">
        <w:rPr>
          <w:rFonts w:ascii="Times New Roman" w:eastAsia="MS Mincho" w:hAnsi="Times New Roman" w:cs="Times New Roman"/>
          <w:sz w:val="24"/>
          <w:szCs w:val="24"/>
        </w:rPr>
        <w:t xml:space="preserve">The effects of social network platforms on employment generation has been accorded minimal attention, however it is important to explore the impact this evolution has had on a major part of the economy, which is the </w:t>
      </w:r>
      <w:proofErr w:type="spellStart"/>
      <w:r w:rsidRPr="00DA4782">
        <w:rPr>
          <w:rFonts w:ascii="Times New Roman" w:eastAsia="MS Mincho" w:hAnsi="Times New Roman" w:cs="Times New Roman"/>
          <w:sz w:val="24"/>
          <w:szCs w:val="24"/>
        </w:rPr>
        <w:t>labour</w:t>
      </w:r>
      <w:proofErr w:type="spellEnd"/>
      <w:r w:rsidRPr="00DA4782">
        <w:rPr>
          <w:rFonts w:ascii="Times New Roman" w:eastAsia="MS Mincho" w:hAnsi="Times New Roman" w:cs="Times New Roman"/>
          <w:sz w:val="24"/>
          <w:szCs w:val="24"/>
        </w:rPr>
        <w:t xml:space="preserve"> market. A </w:t>
      </w:r>
      <w:proofErr w:type="spellStart"/>
      <w:r w:rsidRPr="00DA4782">
        <w:rPr>
          <w:rFonts w:ascii="Times New Roman" w:eastAsia="MS Mincho" w:hAnsi="Times New Roman" w:cs="Times New Roman"/>
          <w:sz w:val="24"/>
          <w:szCs w:val="24"/>
        </w:rPr>
        <w:t>labour</w:t>
      </w:r>
      <w:proofErr w:type="spellEnd"/>
      <w:r w:rsidRPr="00DA4782">
        <w:rPr>
          <w:rFonts w:ascii="Times New Roman" w:eastAsia="MS Mincho" w:hAnsi="Times New Roman" w:cs="Times New Roman"/>
          <w:sz w:val="24"/>
          <w:szCs w:val="24"/>
        </w:rPr>
        <w:t xml:space="preserve"> market in an economy functions with demand and supply of </w:t>
      </w:r>
      <w:proofErr w:type="spellStart"/>
      <w:r w:rsidRPr="00DA4782">
        <w:rPr>
          <w:rFonts w:ascii="Times New Roman" w:eastAsia="MS Mincho" w:hAnsi="Times New Roman" w:cs="Times New Roman"/>
          <w:sz w:val="24"/>
          <w:szCs w:val="24"/>
        </w:rPr>
        <w:t>labour</w:t>
      </w:r>
      <w:proofErr w:type="spellEnd"/>
      <w:r w:rsidRPr="00DA4782">
        <w:rPr>
          <w:rFonts w:ascii="Times New Roman" w:eastAsia="MS Mincho" w:hAnsi="Times New Roman" w:cs="Times New Roman"/>
          <w:sz w:val="24"/>
          <w:szCs w:val="24"/>
        </w:rPr>
        <w:t>, whereby “</w:t>
      </w:r>
      <w:proofErr w:type="spellStart"/>
      <w:r w:rsidRPr="00DA4782">
        <w:rPr>
          <w:rFonts w:ascii="Times New Roman" w:eastAsia="MS Mincho" w:hAnsi="Times New Roman" w:cs="Times New Roman"/>
          <w:sz w:val="24"/>
          <w:szCs w:val="24"/>
        </w:rPr>
        <w:t>labour</w:t>
      </w:r>
      <w:proofErr w:type="spellEnd"/>
      <w:r w:rsidRPr="00DA4782">
        <w:rPr>
          <w:rFonts w:ascii="Times New Roman" w:eastAsia="MS Mincho" w:hAnsi="Times New Roman" w:cs="Times New Roman"/>
          <w:sz w:val="24"/>
          <w:szCs w:val="24"/>
        </w:rPr>
        <w:t xml:space="preserve"> demand” is the firms demand for </w:t>
      </w:r>
      <w:proofErr w:type="spellStart"/>
      <w:r w:rsidRPr="00DA4782">
        <w:rPr>
          <w:rFonts w:ascii="Times New Roman" w:eastAsia="MS Mincho" w:hAnsi="Times New Roman" w:cs="Times New Roman"/>
          <w:sz w:val="24"/>
          <w:szCs w:val="24"/>
        </w:rPr>
        <w:t>labour</w:t>
      </w:r>
      <w:proofErr w:type="spellEnd"/>
      <w:r w:rsidRPr="00DA4782">
        <w:rPr>
          <w:rFonts w:ascii="Times New Roman" w:eastAsia="MS Mincho" w:hAnsi="Times New Roman" w:cs="Times New Roman"/>
          <w:sz w:val="24"/>
          <w:szCs w:val="24"/>
        </w:rPr>
        <w:t xml:space="preserve"> and “</w:t>
      </w:r>
      <w:proofErr w:type="spellStart"/>
      <w:r w:rsidRPr="00DA4782">
        <w:rPr>
          <w:rFonts w:ascii="Times New Roman" w:eastAsia="MS Mincho" w:hAnsi="Times New Roman" w:cs="Times New Roman"/>
          <w:sz w:val="24"/>
          <w:szCs w:val="24"/>
        </w:rPr>
        <w:t>labour</w:t>
      </w:r>
      <w:proofErr w:type="spellEnd"/>
      <w:r w:rsidRPr="00DA4782">
        <w:rPr>
          <w:rFonts w:ascii="Times New Roman" w:eastAsia="MS Mincho" w:hAnsi="Times New Roman" w:cs="Times New Roman"/>
          <w:sz w:val="24"/>
          <w:szCs w:val="24"/>
        </w:rPr>
        <w:t xml:space="preserve"> supply” is the workers supply of </w:t>
      </w:r>
      <w:proofErr w:type="spellStart"/>
      <w:r w:rsidRPr="00DA4782">
        <w:rPr>
          <w:rFonts w:ascii="Times New Roman" w:eastAsia="MS Mincho" w:hAnsi="Times New Roman" w:cs="Times New Roman"/>
          <w:sz w:val="24"/>
          <w:szCs w:val="24"/>
        </w:rPr>
        <w:t>labour</w:t>
      </w:r>
      <w:proofErr w:type="spellEnd"/>
      <w:r w:rsidRPr="00DA4782">
        <w:rPr>
          <w:rFonts w:ascii="Times New Roman" w:eastAsia="MS Mincho" w:hAnsi="Times New Roman" w:cs="Times New Roman"/>
          <w:sz w:val="24"/>
          <w:szCs w:val="24"/>
        </w:rPr>
        <w:t xml:space="preserve">. However the demand for and supply of </w:t>
      </w:r>
      <w:proofErr w:type="spellStart"/>
      <w:r w:rsidRPr="00DA4782">
        <w:rPr>
          <w:rFonts w:ascii="Times New Roman" w:eastAsia="MS Mincho" w:hAnsi="Times New Roman" w:cs="Times New Roman"/>
          <w:sz w:val="24"/>
          <w:szCs w:val="24"/>
        </w:rPr>
        <w:t>labour</w:t>
      </w:r>
      <w:proofErr w:type="spellEnd"/>
      <w:r w:rsidRPr="00DA4782">
        <w:rPr>
          <w:rFonts w:ascii="Times New Roman" w:eastAsia="MS Mincho" w:hAnsi="Times New Roman" w:cs="Times New Roman"/>
          <w:sz w:val="24"/>
          <w:szCs w:val="24"/>
        </w:rPr>
        <w:t xml:space="preserve"> are determined by a number of factors, one of which is access to the supplier and demander. In addressing the issue of access which can be coined as recruitment, technology can be said to have a played a great role.</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The global landscape of employment is undergoing a profound transformation, especially for the younger demographic. Unemployment among the youth not only hampers individual aspirations but also bears broader implications for economic stability and social cohesion </w:t>
      </w:r>
      <w:proofErr w:type="spellStart"/>
      <w:r w:rsidRPr="00DA4782">
        <w:rPr>
          <w:rFonts w:ascii="Times New Roman" w:hAnsi="Times New Roman" w:cs="Times New Roman"/>
          <w:sz w:val="24"/>
          <w:szCs w:val="24"/>
          <w:shd w:val="clear" w:color="auto" w:fill="FFFFFF"/>
        </w:rPr>
        <w:t>Gellermann</w:t>
      </w:r>
      <w:proofErr w:type="spellEnd"/>
      <w:r w:rsidRPr="00DA4782">
        <w:rPr>
          <w:rFonts w:ascii="Times New Roman" w:hAnsi="Times New Roman" w:cs="Times New Roman"/>
          <w:sz w:val="24"/>
          <w:szCs w:val="24"/>
          <w:shd w:val="clear" w:color="auto" w:fill="FFFFFF"/>
        </w:rPr>
        <w:t>, J. F., (2022)</w:t>
      </w:r>
      <w:r w:rsidRPr="00DA4782">
        <w:rPr>
          <w:rFonts w:ascii="Times New Roman" w:hAnsi="Times New Roman" w:cs="Times New Roman"/>
          <w:sz w:val="24"/>
          <w:szCs w:val="24"/>
        </w:rPr>
        <w:t>. In this context, social media platforms are increasingly being scrutinized for their potential to reshape traditional employment paradigms. Facebook, initially conceived as a social networking site, has morphed into a multifunctional ecosystem that extends beyond personal connections. It is within this digital expanse that the potential to address youth unemployment is explored.</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The escalating issue of youth unemployment poses a formidable challenge to societies globally, demanding innovative solutions and a paradigm shift in traditional approaches to employment </w:t>
      </w:r>
      <w:proofErr w:type="spellStart"/>
      <w:r w:rsidRPr="00DA4782">
        <w:rPr>
          <w:rFonts w:ascii="Times New Roman" w:hAnsi="Times New Roman" w:cs="Times New Roman"/>
          <w:sz w:val="24"/>
          <w:szCs w:val="24"/>
          <w:shd w:val="clear" w:color="auto" w:fill="FFFFFF"/>
        </w:rPr>
        <w:t>Sajjad</w:t>
      </w:r>
      <w:proofErr w:type="spellEnd"/>
      <w:r w:rsidRPr="00DA4782">
        <w:rPr>
          <w:rFonts w:ascii="Times New Roman" w:hAnsi="Times New Roman" w:cs="Times New Roman"/>
          <w:sz w:val="24"/>
          <w:szCs w:val="24"/>
          <w:shd w:val="clear" w:color="auto" w:fill="FFFFFF"/>
        </w:rPr>
        <w:t xml:space="preserve">, A., &amp; </w:t>
      </w:r>
      <w:proofErr w:type="spellStart"/>
      <w:r w:rsidRPr="00DA4782">
        <w:rPr>
          <w:rFonts w:ascii="Times New Roman" w:hAnsi="Times New Roman" w:cs="Times New Roman"/>
          <w:sz w:val="24"/>
          <w:szCs w:val="24"/>
          <w:shd w:val="clear" w:color="auto" w:fill="FFFFFF"/>
        </w:rPr>
        <w:t>Majeed</w:t>
      </w:r>
      <w:proofErr w:type="spellEnd"/>
      <w:r w:rsidRPr="00DA4782">
        <w:rPr>
          <w:rFonts w:ascii="Times New Roman" w:hAnsi="Times New Roman" w:cs="Times New Roman"/>
          <w:sz w:val="24"/>
          <w:szCs w:val="24"/>
          <w:shd w:val="clear" w:color="auto" w:fill="FFFFFF"/>
        </w:rPr>
        <w:t>, M. T. (2019)</w:t>
      </w:r>
      <w:r w:rsidRPr="00DA4782">
        <w:rPr>
          <w:rFonts w:ascii="Times New Roman" w:hAnsi="Times New Roman" w:cs="Times New Roman"/>
          <w:sz w:val="24"/>
          <w:szCs w:val="24"/>
        </w:rPr>
        <w:t xml:space="preserve">. With a surge in the adoption of digital technologies, social media platforms have emerged as influential players in reshaping the socio-economic landscape. Among these platforms, Facebook stands out as a behemoth with an unparalleled user base, offering a dynamic ecosystem that extends beyond personal connections. The intersection of social media and employment presents a unique opportunity to explore how these platforms can play a pivotal role in addressing the pressing concern of youth unemployment </w:t>
      </w:r>
      <w:r w:rsidRPr="00DA4782">
        <w:rPr>
          <w:rFonts w:ascii="Times New Roman" w:hAnsi="Times New Roman" w:cs="Times New Roman"/>
          <w:sz w:val="24"/>
          <w:szCs w:val="24"/>
          <w:shd w:val="clear" w:color="auto" w:fill="FFFFFF"/>
        </w:rPr>
        <w:t>Papadopoulos, T. (2023)</w:t>
      </w:r>
      <w:r w:rsidRPr="00DA4782">
        <w:rPr>
          <w:rFonts w:ascii="Times New Roman" w:hAnsi="Times New Roman" w:cs="Times New Roman"/>
          <w:sz w:val="24"/>
          <w:szCs w:val="24"/>
        </w:rPr>
        <w: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lastRenderedPageBreak/>
        <w:t xml:space="preserve">Youth unemployment is a multifaceted issue influenced by various factors, including educational disparities, economic fluctuations, and evolving job markets. The transition from education to employment is often fraught with challenges, leaving a considerable demographic on the sidelines of economic participation. In this context, the study seeks to understand the potential of Facebook as a catalyst for change in the employment landscape for the youth. The platform's ubiquitous presence and diverse functionalities, ranging from networking features to skill development initiatives, offer a fertile ground for exploration </w:t>
      </w:r>
      <w:proofErr w:type="spellStart"/>
      <w:r w:rsidRPr="00DA4782">
        <w:rPr>
          <w:rFonts w:ascii="Times New Roman" w:hAnsi="Times New Roman" w:cs="Times New Roman"/>
          <w:sz w:val="24"/>
          <w:szCs w:val="24"/>
          <w:shd w:val="clear" w:color="auto" w:fill="FFFFFF"/>
        </w:rPr>
        <w:t>Allioui</w:t>
      </w:r>
      <w:proofErr w:type="spellEnd"/>
      <w:r w:rsidRPr="00DA4782">
        <w:rPr>
          <w:rFonts w:ascii="Times New Roman" w:hAnsi="Times New Roman" w:cs="Times New Roman"/>
          <w:sz w:val="24"/>
          <w:szCs w:val="24"/>
          <w:shd w:val="clear" w:color="auto" w:fill="FFFFFF"/>
        </w:rPr>
        <w:t xml:space="preserve">, H., &amp; </w:t>
      </w:r>
      <w:proofErr w:type="spellStart"/>
      <w:r w:rsidRPr="00DA4782">
        <w:rPr>
          <w:rFonts w:ascii="Times New Roman" w:hAnsi="Times New Roman" w:cs="Times New Roman"/>
          <w:sz w:val="24"/>
          <w:szCs w:val="24"/>
          <w:shd w:val="clear" w:color="auto" w:fill="FFFFFF"/>
        </w:rPr>
        <w:t>Mourdi</w:t>
      </w:r>
      <w:proofErr w:type="spellEnd"/>
      <w:r w:rsidRPr="00DA4782">
        <w:rPr>
          <w:rFonts w:ascii="Times New Roman" w:hAnsi="Times New Roman" w:cs="Times New Roman"/>
          <w:sz w:val="24"/>
          <w:szCs w:val="24"/>
          <w:shd w:val="clear" w:color="auto" w:fill="FFFFFF"/>
        </w:rPr>
        <w:t>, Y. (2023)</w:t>
      </w:r>
      <w:r w:rsidRPr="00DA4782">
        <w:rPr>
          <w:rFonts w:ascii="Times New Roman" w:hAnsi="Times New Roman" w:cs="Times New Roman"/>
          <w:sz w:val="24"/>
          <w:szCs w:val="24"/>
        </w:rPr>
        <w: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As digital natives become increasingly reliant on online platforms for information, networking, and professional development, Facebook's role in shaping the career trajectories of the youth becomes particularly relevant. This study endeavors to unravel the intricacies of audience perception regarding Facebook's efficacy in alleviating youth unemployment. By delving into the experiences, opinions, and activities of users within the Facebook ecosystem, a comprehensive understanding of the platform's impact on youth employment will be attained. In exploring this intersection, the research not only contributes to the academic discourse but also informs policymakers, educators, and stakeholders about the potential avenues for leveraging social media in addressing the critical issue of youth unemployment.</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1.2 Problem of Research Statement</w:t>
      </w:r>
    </w:p>
    <w:p w:rsidR="002F243B" w:rsidRPr="00DA4782" w:rsidRDefault="002F243B" w:rsidP="00FD308F">
      <w:pPr>
        <w:spacing w:before="240" w:after="0" w:line="360" w:lineRule="auto"/>
        <w:ind w:right="-180" w:firstLine="720"/>
        <w:jc w:val="both"/>
        <w:rPr>
          <w:rFonts w:ascii="Times New Roman" w:eastAsia="MS Mincho" w:hAnsi="Times New Roman" w:cs="Times New Roman"/>
          <w:sz w:val="24"/>
          <w:szCs w:val="24"/>
        </w:rPr>
      </w:pPr>
      <w:r w:rsidRPr="00DA4782">
        <w:rPr>
          <w:rFonts w:ascii="Times New Roman" w:eastAsia="MS Mincho" w:hAnsi="Times New Roman" w:cs="Times New Roman"/>
          <w:sz w:val="24"/>
          <w:szCs w:val="24"/>
        </w:rPr>
        <w:t xml:space="preserve">The level of employment in a country can be used to gauge its economic performance. This is because attainment of full employment is one of the macroeconomic objectives of any nation. An attainment of full employment means that the available resources; human and otherwise are being effectively used. However, contrary is the case when it comes to unemployment, it is always a concern to the government of a country and the citizenry at large. It involves wastage of resources and a country operating within its Production Possibility Frontier (PPF). The growing rate of graduate unemployment calls for immediate attention because these are the people who are meant to be the heart of the </w:t>
      </w:r>
      <w:proofErr w:type="spellStart"/>
      <w:r w:rsidRPr="00DA4782">
        <w:rPr>
          <w:rFonts w:ascii="Times New Roman" w:eastAsia="MS Mincho" w:hAnsi="Times New Roman" w:cs="Times New Roman"/>
          <w:sz w:val="24"/>
          <w:szCs w:val="24"/>
        </w:rPr>
        <w:t>labour</w:t>
      </w:r>
      <w:proofErr w:type="spellEnd"/>
      <w:r w:rsidRPr="00DA4782">
        <w:rPr>
          <w:rFonts w:ascii="Times New Roman" w:eastAsia="MS Mincho" w:hAnsi="Times New Roman" w:cs="Times New Roman"/>
          <w:sz w:val="24"/>
          <w:szCs w:val="24"/>
        </w:rPr>
        <w:t xml:space="preserve"> force.</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shd w:val="clear" w:color="auto" w:fill="FFFFFF"/>
        </w:rPr>
        <w:t xml:space="preserve">According to Mir, S. A. (2023), </w:t>
      </w:r>
      <w:r w:rsidRPr="00DA4782">
        <w:rPr>
          <w:rFonts w:ascii="Times New Roman" w:hAnsi="Times New Roman" w:cs="Times New Roman"/>
          <w:sz w:val="24"/>
          <w:szCs w:val="24"/>
        </w:rPr>
        <w:t xml:space="preserve">Youth unemployment, characterized by its multifaceted nature, is influenced by factors ranging from educational mismatches to limited access to job opportunities. Against this backdrop, there is a growing discourse on the role social media platforms can play in mitigating this challenge. Facebook, with its extensive reach and diverse user base, </w:t>
      </w:r>
      <w:r w:rsidRPr="00DA4782">
        <w:rPr>
          <w:rFonts w:ascii="Times New Roman" w:hAnsi="Times New Roman" w:cs="Times New Roman"/>
          <w:sz w:val="24"/>
          <w:szCs w:val="24"/>
        </w:rPr>
        <w:lastRenderedPageBreak/>
        <w:t>presents an intriguing avenue for exploration. The problem statement driving this investigation lies in understanding how the audience perceives Facebook's capacity to serve as a meaningful platform for reducing unemployment among the youth.</w:t>
      </w:r>
    </w:p>
    <w:p w:rsidR="002F243B" w:rsidRDefault="002F243B" w:rsidP="00FD308F">
      <w:pPr>
        <w:spacing w:before="240" w:after="0" w:line="360" w:lineRule="auto"/>
        <w:ind w:right="-180" w:firstLine="720"/>
        <w:jc w:val="both"/>
        <w:rPr>
          <w:rFonts w:ascii="Times New Roman" w:hAnsi="Times New Roman" w:cs="Times New Roman"/>
          <w:b/>
          <w:bCs/>
          <w:sz w:val="24"/>
          <w:szCs w:val="24"/>
        </w:rPr>
      </w:pPr>
      <w:r w:rsidRPr="00DA4782">
        <w:rPr>
          <w:rFonts w:ascii="Times New Roman" w:eastAsia="MS Mincho" w:hAnsi="Times New Roman" w:cs="Times New Roman"/>
          <w:sz w:val="24"/>
          <w:szCs w:val="24"/>
        </w:rPr>
        <w:t xml:space="preserve">According to </w:t>
      </w:r>
      <w:proofErr w:type="spellStart"/>
      <w:r w:rsidRPr="00DA4782">
        <w:rPr>
          <w:rFonts w:ascii="Times New Roman" w:eastAsia="MS Mincho" w:hAnsi="Times New Roman" w:cs="Times New Roman"/>
          <w:sz w:val="24"/>
          <w:szCs w:val="24"/>
        </w:rPr>
        <w:t>Jobvite</w:t>
      </w:r>
      <w:proofErr w:type="spellEnd"/>
      <w:r w:rsidRPr="00DA4782">
        <w:rPr>
          <w:rFonts w:ascii="Times New Roman" w:eastAsia="MS Mincho" w:hAnsi="Times New Roman" w:cs="Times New Roman"/>
          <w:sz w:val="24"/>
          <w:szCs w:val="24"/>
        </w:rPr>
        <w:t xml:space="preserve"> 2012, “Social Media has quickly become a dominant force for companies to find and hire quality talent. This is because it allows employers to tap extended networks for candidates that would not have been found otherwise, social recruiting offers tremendous value to companies of all sizes. It has become an essential avenue for recruiters to successfully compete in the war of talent”. The global phenomenon of social media is having a significant impact on the world of work and on job markets. Social media is no longer a trend to simply ‘keep an eye on’. Instead it will inform strategies and policies across organizations – from internet usage policies to sales and marketing, recruitment and retention, motivation and conflict resolution – the list is endless (Nigel Wright, 2011).</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1.3</w:t>
      </w:r>
      <w:r w:rsidRPr="00DA4782">
        <w:rPr>
          <w:rFonts w:ascii="Times New Roman" w:hAnsi="Times New Roman" w:cs="Times New Roman"/>
          <w:b/>
          <w:bCs/>
          <w:sz w:val="24"/>
          <w:szCs w:val="24"/>
        </w:rPr>
        <w:tab/>
      </w:r>
      <w:r>
        <w:rPr>
          <w:rFonts w:ascii="Times New Roman" w:hAnsi="Times New Roman" w:cs="Times New Roman"/>
          <w:b/>
          <w:bCs/>
          <w:sz w:val="24"/>
          <w:szCs w:val="24"/>
        </w:rPr>
        <w:t>Objectives of the Study</w:t>
      </w:r>
    </w:p>
    <w:p w:rsidR="002F243B" w:rsidRPr="00DA4782" w:rsidRDefault="002F243B" w:rsidP="00FD308F">
      <w:pPr>
        <w:pStyle w:val="ListParagraph"/>
        <w:numPr>
          <w:ilvl w:val="1"/>
          <w:numId w:val="1"/>
        </w:numPr>
        <w:tabs>
          <w:tab w:val="clear" w:pos="1440"/>
          <w:tab w:val="num" w:pos="1080"/>
        </w:tabs>
        <w:spacing w:before="240" w:after="0" w:line="360" w:lineRule="auto"/>
        <w:ind w:left="0" w:right="-180" w:firstLine="720"/>
        <w:jc w:val="both"/>
        <w:rPr>
          <w:rFonts w:ascii="Times New Roman" w:hAnsi="Times New Roman" w:cs="Times New Roman"/>
          <w:sz w:val="24"/>
          <w:szCs w:val="24"/>
        </w:rPr>
      </w:pPr>
      <w:r w:rsidRPr="00DA4782">
        <w:rPr>
          <w:rFonts w:ascii="Times New Roman" w:hAnsi="Times New Roman" w:cs="Times New Roman"/>
          <w:sz w:val="24"/>
          <w:szCs w:val="24"/>
        </w:rPr>
        <w:t>To scrutinize specific features within the Facebook platform that have the potential to contribute to alleviating youth unemployment.</w:t>
      </w:r>
    </w:p>
    <w:p w:rsidR="002F243B" w:rsidRPr="00DA4782" w:rsidRDefault="002F243B" w:rsidP="00FD308F">
      <w:pPr>
        <w:numPr>
          <w:ilvl w:val="1"/>
          <w:numId w:val="1"/>
        </w:numPr>
        <w:tabs>
          <w:tab w:val="clear" w:pos="1440"/>
          <w:tab w:val="num" w:pos="1080"/>
        </w:tabs>
        <w:spacing w:before="240" w:after="0" w:line="360" w:lineRule="auto"/>
        <w:ind w:left="0" w:right="-180" w:firstLine="720"/>
        <w:jc w:val="both"/>
        <w:rPr>
          <w:rFonts w:ascii="Times New Roman" w:hAnsi="Times New Roman" w:cs="Times New Roman"/>
          <w:sz w:val="24"/>
          <w:szCs w:val="24"/>
        </w:rPr>
      </w:pPr>
      <w:r w:rsidRPr="00DA4782">
        <w:rPr>
          <w:rFonts w:ascii="Times New Roman" w:hAnsi="Times New Roman" w:cs="Times New Roman"/>
          <w:sz w:val="24"/>
          <w:szCs w:val="24"/>
        </w:rPr>
        <w:t>To assess the extent and nature of user engagement on Facebook concerning youth employment, including job searches, networking, and skill development.</w:t>
      </w:r>
    </w:p>
    <w:p w:rsidR="002F243B" w:rsidRPr="00DA4782" w:rsidRDefault="002F243B" w:rsidP="00FD308F">
      <w:pPr>
        <w:numPr>
          <w:ilvl w:val="1"/>
          <w:numId w:val="1"/>
        </w:numPr>
        <w:tabs>
          <w:tab w:val="clear" w:pos="1440"/>
          <w:tab w:val="num" w:pos="1080"/>
        </w:tabs>
        <w:spacing w:before="240" w:after="0" w:line="360" w:lineRule="auto"/>
        <w:ind w:left="0" w:right="-180" w:firstLine="720"/>
        <w:jc w:val="both"/>
        <w:rPr>
          <w:rFonts w:ascii="Times New Roman" w:hAnsi="Times New Roman" w:cs="Times New Roman"/>
          <w:sz w:val="24"/>
          <w:szCs w:val="24"/>
        </w:rPr>
      </w:pPr>
      <w:r w:rsidRPr="00DA4782">
        <w:rPr>
          <w:rFonts w:ascii="Times New Roman" w:hAnsi="Times New Roman" w:cs="Times New Roman"/>
          <w:sz w:val="24"/>
          <w:szCs w:val="24"/>
        </w:rPr>
        <w:t>To uncover and analyze success stories where individuals have successfully used Facebook for employment opportunities.</w:t>
      </w:r>
    </w:p>
    <w:p w:rsidR="002F243B" w:rsidRPr="00DA4782" w:rsidRDefault="002F243B" w:rsidP="00FD308F">
      <w:pPr>
        <w:numPr>
          <w:ilvl w:val="1"/>
          <w:numId w:val="1"/>
        </w:numPr>
        <w:tabs>
          <w:tab w:val="clear" w:pos="1440"/>
          <w:tab w:val="num" w:pos="1080"/>
        </w:tabs>
        <w:spacing w:before="240" w:after="0" w:line="360" w:lineRule="auto"/>
        <w:ind w:left="0" w:right="-180" w:firstLine="720"/>
        <w:jc w:val="both"/>
        <w:rPr>
          <w:rFonts w:ascii="Times New Roman" w:hAnsi="Times New Roman" w:cs="Times New Roman"/>
          <w:sz w:val="24"/>
          <w:szCs w:val="24"/>
        </w:rPr>
      </w:pPr>
      <w:r w:rsidRPr="00DA4782">
        <w:rPr>
          <w:rFonts w:ascii="Times New Roman" w:hAnsi="Times New Roman" w:cs="Times New Roman"/>
          <w:sz w:val="24"/>
          <w:szCs w:val="24"/>
        </w:rPr>
        <w:t>To identify challenges and limitations associated with using Facebook as a platform for addressing youth unemployment.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Research Questions</w:t>
      </w:r>
    </w:p>
    <w:p w:rsidR="002F243B" w:rsidRPr="00DA4782" w:rsidRDefault="002F243B" w:rsidP="00FD308F">
      <w:pPr>
        <w:numPr>
          <w:ilvl w:val="0"/>
          <w:numId w:val="2"/>
        </w:numPr>
        <w:spacing w:before="240" w:after="0" w:line="360" w:lineRule="auto"/>
        <w:ind w:left="0" w:right="-180" w:firstLine="720"/>
        <w:jc w:val="both"/>
        <w:rPr>
          <w:rFonts w:ascii="Times New Roman" w:hAnsi="Times New Roman" w:cs="Times New Roman"/>
          <w:sz w:val="24"/>
          <w:szCs w:val="24"/>
        </w:rPr>
      </w:pPr>
      <w:r w:rsidRPr="00DA4782">
        <w:rPr>
          <w:rFonts w:ascii="Times New Roman" w:hAnsi="Times New Roman" w:cs="Times New Roman"/>
          <w:iCs/>
          <w:sz w:val="24"/>
          <w:szCs w:val="24"/>
        </w:rPr>
        <w:t>How do users perceive the networking opportunities provided by Facebook in the context of youth employment?</w:t>
      </w:r>
    </w:p>
    <w:p w:rsidR="002F243B" w:rsidRPr="00DA4782" w:rsidRDefault="002F243B" w:rsidP="00FD308F">
      <w:pPr>
        <w:numPr>
          <w:ilvl w:val="0"/>
          <w:numId w:val="2"/>
        </w:numPr>
        <w:spacing w:before="240" w:after="0" w:line="360" w:lineRule="auto"/>
        <w:ind w:left="0" w:right="-180" w:firstLine="720"/>
        <w:jc w:val="both"/>
        <w:rPr>
          <w:rFonts w:ascii="Times New Roman" w:hAnsi="Times New Roman" w:cs="Times New Roman"/>
          <w:sz w:val="24"/>
          <w:szCs w:val="24"/>
        </w:rPr>
      </w:pPr>
      <w:r w:rsidRPr="00DA4782">
        <w:rPr>
          <w:rFonts w:ascii="Times New Roman" w:hAnsi="Times New Roman" w:cs="Times New Roman"/>
          <w:iCs/>
          <w:sz w:val="24"/>
          <w:szCs w:val="24"/>
        </w:rPr>
        <w:t>In what ways do users engage with Facebook for skill development initiatives related to addressing youth unemployment?</w:t>
      </w:r>
    </w:p>
    <w:p w:rsidR="002F243B" w:rsidRPr="00DA4782" w:rsidRDefault="002F243B" w:rsidP="00FD308F">
      <w:pPr>
        <w:numPr>
          <w:ilvl w:val="0"/>
          <w:numId w:val="2"/>
        </w:numPr>
        <w:spacing w:before="240" w:after="0" w:line="360" w:lineRule="auto"/>
        <w:ind w:left="0" w:right="-180" w:firstLine="720"/>
        <w:jc w:val="both"/>
        <w:rPr>
          <w:rFonts w:ascii="Times New Roman" w:hAnsi="Times New Roman" w:cs="Times New Roman"/>
          <w:sz w:val="24"/>
          <w:szCs w:val="24"/>
        </w:rPr>
      </w:pPr>
      <w:r w:rsidRPr="00DA4782">
        <w:rPr>
          <w:rFonts w:ascii="Times New Roman" w:hAnsi="Times New Roman" w:cs="Times New Roman"/>
          <w:iCs/>
          <w:sz w:val="24"/>
          <w:szCs w:val="24"/>
        </w:rPr>
        <w:lastRenderedPageBreak/>
        <w:t>Can specific features within the Facebook ecosystem be identified as particularly influential in reducing youth unemployment?</w:t>
      </w:r>
    </w:p>
    <w:p w:rsidR="002F243B" w:rsidRPr="00DA4782" w:rsidRDefault="002F243B" w:rsidP="00FD308F">
      <w:pPr>
        <w:numPr>
          <w:ilvl w:val="0"/>
          <w:numId w:val="2"/>
        </w:numPr>
        <w:spacing w:before="240" w:after="0" w:line="360" w:lineRule="auto"/>
        <w:ind w:left="0" w:right="-180" w:firstLine="720"/>
        <w:jc w:val="both"/>
        <w:rPr>
          <w:rFonts w:ascii="Times New Roman" w:hAnsi="Times New Roman" w:cs="Times New Roman"/>
          <w:sz w:val="24"/>
          <w:szCs w:val="24"/>
        </w:rPr>
      </w:pPr>
      <w:r w:rsidRPr="00DA4782">
        <w:rPr>
          <w:rFonts w:ascii="Times New Roman" w:hAnsi="Times New Roman" w:cs="Times New Roman"/>
          <w:iCs/>
          <w:sz w:val="24"/>
          <w:szCs w:val="24"/>
        </w:rPr>
        <w:t>What success stories and case examples exist where individuals have effectively utilized Facebook for youth employment opportunities?</w:t>
      </w:r>
    </w:p>
    <w:p w:rsidR="002F243B" w:rsidRPr="00DA4782" w:rsidRDefault="002F243B" w:rsidP="00FD308F">
      <w:pPr>
        <w:numPr>
          <w:ilvl w:val="0"/>
          <w:numId w:val="2"/>
        </w:numPr>
        <w:spacing w:before="240" w:after="0" w:line="360" w:lineRule="auto"/>
        <w:ind w:left="0" w:right="-180" w:firstLine="720"/>
        <w:jc w:val="both"/>
        <w:rPr>
          <w:rFonts w:ascii="Times New Roman" w:hAnsi="Times New Roman" w:cs="Times New Roman"/>
          <w:sz w:val="24"/>
          <w:szCs w:val="24"/>
        </w:rPr>
      </w:pPr>
      <w:r w:rsidRPr="00DA4782">
        <w:rPr>
          <w:rFonts w:ascii="Times New Roman" w:hAnsi="Times New Roman" w:cs="Times New Roman"/>
          <w:iCs/>
          <w:sz w:val="24"/>
          <w:szCs w:val="24"/>
        </w:rPr>
        <w:t>What challenges and limitations are associated with leveraging Facebook as a platform for addressing youth unemployment?</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1.5 Significance of the Study</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The significance of exploring the audience's perception of Facebook as a platform for alleviating youth unemployment lies in its potential to inform targeted interventions and shape strategies addressing a critical societal challenge. By delving into how users perceive and engage with Facebook in the context of employment opportunities, the study offers valuable insights for policymakers, educators, and social media platforms. Policymakers can draw upon the findings to craft effective policies that harness the potential of social media in tackling youth unemployment </w:t>
      </w:r>
      <w:proofErr w:type="spellStart"/>
      <w:r w:rsidRPr="00DA4782">
        <w:rPr>
          <w:rFonts w:ascii="Times New Roman" w:hAnsi="Times New Roman" w:cs="Times New Roman"/>
          <w:sz w:val="24"/>
          <w:szCs w:val="24"/>
          <w:shd w:val="clear" w:color="auto" w:fill="FFFFFF"/>
        </w:rPr>
        <w:t>Kafy</w:t>
      </w:r>
      <w:proofErr w:type="spellEnd"/>
      <w:r w:rsidRPr="00DA4782">
        <w:rPr>
          <w:rFonts w:ascii="Times New Roman" w:hAnsi="Times New Roman" w:cs="Times New Roman"/>
          <w:sz w:val="24"/>
          <w:szCs w:val="24"/>
          <w:shd w:val="clear" w:color="auto" w:fill="FFFFFF"/>
        </w:rPr>
        <w:t>, A. A. (2021)</w:t>
      </w:r>
      <w:r w:rsidRPr="00DA4782">
        <w:rPr>
          <w:rFonts w:ascii="Times New Roman" w:hAnsi="Times New Roman" w:cs="Times New Roman"/>
          <w:sz w:val="24"/>
          <w:szCs w:val="24"/>
        </w:rPr>
        <w:t xml:space="preserve">. For educators and career counselors, understanding these perceptions provides an opportunity to tailor guidance and incorporate social media literacy into career development programs. </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Additionally, the study's significance extends to the platform itself, as it can guide enhancements to features and functionalities that better serve the needs of users seeking employment. Ultimately, this research contributes to the broader discourse on the role of digital platforms in addressing societal challenges, fostering a more nuanced understanding that can pave the way for collaborative efforts across sectors and empower the youth in their pursuit of meaningful employment opportunities.</w:t>
      </w:r>
    </w:p>
    <w:p w:rsidR="002F243B" w:rsidRPr="00DA4782" w:rsidRDefault="002F243B" w:rsidP="00FD308F">
      <w:pPr>
        <w:spacing w:before="240" w:after="0" w:line="360" w:lineRule="auto"/>
        <w:ind w:right="-180" w:firstLine="720"/>
        <w:jc w:val="both"/>
        <w:rPr>
          <w:rFonts w:ascii="Times New Roman" w:hAnsi="Times New Roman" w:cs="Times New Roman"/>
          <w:vanish/>
          <w:sz w:val="24"/>
          <w:szCs w:val="24"/>
        </w:rPr>
      </w:pPr>
      <w:r w:rsidRPr="00DA4782">
        <w:rPr>
          <w:rFonts w:ascii="Times New Roman" w:hAnsi="Times New Roman" w:cs="Times New Roman"/>
          <w:vanish/>
          <w:sz w:val="24"/>
          <w:szCs w:val="24"/>
        </w:rPr>
        <w:t>Top of Form</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1.6 Scope and Limitations of the Study</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i/>
          <w:iCs/>
          <w:sz w:val="24"/>
          <w:szCs w:val="24"/>
        </w:rPr>
        <w:t>Scope</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The scope of this study is centered on understanding how users perceive Facebook as a potential instrument in alleviating youth unemployment. It encompasses an in-depth exploration of the specific features within the Facebook ecosystem that contribute to addressing employment </w:t>
      </w:r>
      <w:r w:rsidRPr="00DA4782">
        <w:rPr>
          <w:rFonts w:ascii="Times New Roman" w:hAnsi="Times New Roman" w:cs="Times New Roman"/>
          <w:sz w:val="24"/>
          <w:szCs w:val="24"/>
        </w:rPr>
        <w:lastRenderedPageBreak/>
        <w:t>challenges for the youth. The study extends to an analysis of user engagement, success stories, and challenges associated with leveraging Facebook for employment-related purposes. By adopting a comprehensive approach, the research aims to provide insights into the multifaceted dynamics between social media and youth employment, informing strategies and policies.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Furthermore, the study's scope encompasses the examination of both positive and negative perceptions, exploring the platform's potential benefits and drawbacks in the context of reducing youth unemployment. This inclusivity allows for a nuanced understanding of the various factors influencing the audience's perception of Facebook as a facilitator for employment opportunities.</w:t>
      </w:r>
    </w:p>
    <w:p w:rsidR="002F243B" w:rsidRPr="00DA4782" w:rsidRDefault="002F243B" w:rsidP="00FD308F">
      <w:pPr>
        <w:pStyle w:val="NormalWeb"/>
        <w:shd w:val="clear" w:color="auto" w:fill="FFFFFF"/>
        <w:spacing w:before="240" w:beforeAutospacing="0" w:after="0" w:afterAutospacing="0" w:line="360" w:lineRule="auto"/>
        <w:ind w:right="-180" w:firstLine="720"/>
        <w:jc w:val="both"/>
      </w:pPr>
      <w:r w:rsidRPr="00DA4782">
        <w:rPr>
          <w:rStyle w:val="Strong"/>
        </w:rPr>
        <w:t>Limitation of the study</w:t>
      </w:r>
    </w:p>
    <w:p w:rsidR="002F243B" w:rsidRPr="00DA4782" w:rsidRDefault="002F243B" w:rsidP="00FD308F">
      <w:pPr>
        <w:pStyle w:val="NormalWeb"/>
        <w:shd w:val="clear" w:color="auto" w:fill="FFFFFF"/>
        <w:spacing w:before="240" w:beforeAutospacing="0" w:after="0" w:afterAutospacing="0" w:line="360" w:lineRule="auto"/>
        <w:ind w:right="-180" w:firstLine="720"/>
        <w:jc w:val="both"/>
      </w:pPr>
      <w:r w:rsidRPr="00DA4782">
        <w:t>The researcher was faced with only the challenge of time and was because the time for carrying out this study clashed with the school calendar of the researcher and this proved difficult as the researcher had to forgo lectures to carry out this study.</w:t>
      </w:r>
    </w:p>
    <w:p w:rsidR="002F243B" w:rsidRPr="00DA4782" w:rsidRDefault="002F243B" w:rsidP="00FD308F">
      <w:pPr>
        <w:pStyle w:val="ListParagraph"/>
        <w:numPr>
          <w:ilvl w:val="1"/>
          <w:numId w:val="10"/>
        </w:numPr>
        <w:spacing w:before="240" w:after="0" w:line="360" w:lineRule="auto"/>
        <w:ind w:left="0"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Definition of Key Terms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1. Audience's Perception:</w:t>
      </w:r>
      <w:r w:rsidRPr="00DA4782">
        <w:rPr>
          <w:rFonts w:ascii="Times New Roman" w:hAnsi="Times New Roman" w:cs="Times New Roman"/>
          <w:sz w:val="24"/>
          <w:szCs w:val="24"/>
        </w:rPr>
        <w:t xml:space="preserve"> The subjective interpretation and understanding that individuals, specifically the target audience in this study, have regarding Facebook's role in alleviating youth unemployment. It encompasses the attitudes, beliefs, and opinions held by users regarding the platform's effectiveness in addressing employment challenges for the youth.</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2. Facebook:</w:t>
      </w:r>
      <w:r w:rsidRPr="00DA4782">
        <w:rPr>
          <w:rFonts w:ascii="Times New Roman" w:hAnsi="Times New Roman" w:cs="Times New Roman"/>
          <w:sz w:val="24"/>
          <w:szCs w:val="24"/>
        </w:rPr>
        <w:t xml:space="preserve"> A prominent social media platform that serves as a virtual networking space where users can create profiles, connect with others, and engage in various activities, including sharing content, participating in groups, and exploring opportunities related to employment. In the context of this study, Facebook is the primary focus of examination regarding its potential impact on reducing youth unemployment.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3. Alleviating Youth Unemployment:</w:t>
      </w:r>
      <w:r w:rsidRPr="00DA4782">
        <w:rPr>
          <w:rFonts w:ascii="Times New Roman" w:hAnsi="Times New Roman" w:cs="Times New Roman"/>
          <w:sz w:val="24"/>
          <w:szCs w:val="24"/>
        </w:rPr>
        <w:t xml:space="preserve"> The process of mitigating and reducing the challenges associated with unemployment specifically among the youth demographic. In the context of this study, alleviation involves understanding how Facebook may serve as a platform to provide networking opportunities, skill development initiatives, and employment-related resources for young individuals seeking job opportunities.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lastRenderedPageBreak/>
        <w:t>4. Features within the Facebook Ecosystem:</w:t>
      </w:r>
      <w:r w:rsidRPr="00DA4782">
        <w:rPr>
          <w:rFonts w:ascii="Times New Roman" w:hAnsi="Times New Roman" w:cs="Times New Roman"/>
          <w:sz w:val="24"/>
          <w:szCs w:val="24"/>
        </w:rPr>
        <w:t xml:space="preserve"> The distinct elements and functionalities inherent to the Facebook platform, such as groups, pages, job boards, and other tools that users may utilize in their pursuit of employment opportunities. This term encompasses the diverse set of tools and resources Facebook provides to facilitate interactions related to youth employment.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5. User Engagement:</w:t>
      </w:r>
      <w:r w:rsidRPr="00DA4782">
        <w:rPr>
          <w:rFonts w:ascii="Times New Roman" w:hAnsi="Times New Roman" w:cs="Times New Roman"/>
          <w:sz w:val="24"/>
          <w:szCs w:val="24"/>
        </w:rPr>
        <w:t xml:space="preserve"> The level and manner in which individuals actively participate and interact within the Facebook platform, specifically in activities related to employment. User engagement includes actions such as job searches, participation in discussions, and the utilization of features designed to enhance skills and employability.</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6. Success Stories:</w:t>
      </w:r>
      <w:r w:rsidRPr="00DA4782">
        <w:rPr>
          <w:rFonts w:ascii="Times New Roman" w:hAnsi="Times New Roman" w:cs="Times New Roman"/>
          <w:sz w:val="24"/>
          <w:szCs w:val="24"/>
        </w:rPr>
        <w:t xml:space="preserve"> Instances and narratives where individuals have effectively utilized Facebook as a means to secure employment opportunities or advance their careers. Success stories highlight positive outcomes and provide tangible examples of how the platform has contributed to the reduction of youth unemployment.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7. Challenges and Limitations:</w:t>
      </w:r>
      <w:r w:rsidRPr="00DA4782">
        <w:rPr>
          <w:rFonts w:ascii="Times New Roman" w:hAnsi="Times New Roman" w:cs="Times New Roman"/>
          <w:sz w:val="24"/>
          <w:szCs w:val="24"/>
        </w:rPr>
        <w:t xml:space="preserve"> The obstacles, drawbacks, and constraints associated with using Facebook as a platform for addressing youth unemployment. This term encompasses privacy concerns, credibility issues, and any other factors that may hinder the platform's effectiveness in mitigating the challenges faced by the youth in the job market.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p>
    <w:p w:rsidR="00832E15" w:rsidRDefault="00832E15" w:rsidP="00FD308F">
      <w:pPr>
        <w:spacing w:before="240" w:after="0" w:line="360" w:lineRule="auto"/>
        <w:ind w:right="-180" w:firstLine="720"/>
        <w:jc w:val="center"/>
        <w:rPr>
          <w:rFonts w:ascii="Times New Roman" w:hAnsi="Times New Roman" w:cs="Times New Roman"/>
          <w:b/>
          <w:sz w:val="24"/>
          <w:szCs w:val="24"/>
        </w:rPr>
      </w:pPr>
    </w:p>
    <w:p w:rsidR="00832E15" w:rsidRDefault="00832E15" w:rsidP="00FD308F">
      <w:pPr>
        <w:spacing w:before="240" w:after="0" w:line="360" w:lineRule="auto"/>
        <w:ind w:right="-180" w:firstLine="720"/>
        <w:jc w:val="center"/>
        <w:rPr>
          <w:rFonts w:ascii="Times New Roman" w:hAnsi="Times New Roman" w:cs="Times New Roman"/>
          <w:b/>
          <w:sz w:val="24"/>
          <w:szCs w:val="24"/>
        </w:rPr>
      </w:pPr>
    </w:p>
    <w:p w:rsidR="00A97F2D" w:rsidRDefault="00A97F2D" w:rsidP="00FD308F">
      <w:pPr>
        <w:spacing w:before="240" w:after="0" w:line="360" w:lineRule="auto"/>
        <w:ind w:right="-180" w:firstLine="720"/>
        <w:jc w:val="center"/>
        <w:rPr>
          <w:rFonts w:ascii="Times New Roman" w:hAnsi="Times New Roman" w:cs="Times New Roman"/>
          <w:b/>
          <w:sz w:val="24"/>
          <w:szCs w:val="24"/>
        </w:rPr>
      </w:pPr>
    </w:p>
    <w:p w:rsidR="00A97F2D" w:rsidRDefault="00A97F2D" w:rsidP="00FD308F">
      <w:pPr>
        <w:spacing w:before="240" w:after="0" w:line="360" w:lineRule="auto"/>
        <w:ind w:right="-180" w:firstLine="720"/>
        <w:jc w:val="center"/>
        <w:rPr>
          <w:rFonts w:ascii="Times New Roman" w:hAnsi="Times New Roman" w:cs="Times New Roman"/>
          <w:b/>
          <w:sz w:val="24"/>
          <w:szCs w:val="24"/>
        </w:rPr>
      </w:pPr>
    </w:p>
    <w:p w:rsidR="00A97F2D" w:rsidRDefault="00A97F2D" w:rsidP="00FD308F">
      <w:pPr>
        <w:spacing w:before="240" w:after="0" w:line="360" w:lineRule="auto"/>
        <w:ind w:right="-180" w:firstLine="720"/>
        <w:jc w:val="center"/>
        <w:rPr>
          <w:rFonts w:ascii="Times New Roman" w:hAnsi="Times New Roman" w:cs="Times New Roman"/>
          <w:b/>
          <w:sz w:val="24"/>
          <w:szCs w:val="24"/>
        </w:rPr>
      </w:pPr>
    </w:p>
    <w:p w:rsidR="00A97F2D" w:rsidRDefault="00A97F2D" w:rsidP="00FD308F">
      <w:pPr>
        <w:spacing w:before="240" w:after="0" w:line="360" w:lineRule="auto"/>
        <w:ind w:right="-180" w:firstLine="720"/>
        <w:jc w:val="center"/>
        <w:rPr>
          <w:rFonts w:ascii="Times New Roman" w:hAnsi="Times New Roman" w:cs="Times New Roman"/>
          <w:b/>
          <w:sz w:val="24"/>
          <w:szCs w:val="24"/>
        </w:rPr>
      </w:pPr>
    </w:p>
    <w:p w:rsidR="00A97F2D" w:rsidRDefault="00A97F2D" w:rsidP="00FD308F">
      <w:pPr>
        <w:spacing w:before="240" w:after="0" w:line="360" w:lineRule="auto"/>
        <w:ind w:right="-180" w:firstLine="720"/>
        <w:jc w:val="center"/>
        <w:rPr>
          <w:rFonts w:ascii="Times New Roman" w:hAnsi="Times New Roman" w:cs="Times New Roman"/>
          <w:b/>
          <w:sz w:val="24"/>
          <w:szCs w:val="24"/>
        </w:rPr>
      </w:pPr>
    </w:p>
    <w:p w:rsidR="00A97F2D" w:rsidRDefault="00A97F2D" w:rsidP="00FD308F">
      <w:pPr>
        <w:spacing w:before="240" w:after="0" w:line="360" w:lineRule="auto"/>
        <w:ind w:right="-180" w:firstLine="720"/>
        <w:jc w:val="center"/>
        <w:rPr>
          <w:rFonts w:ascii="Times New Roman" w:hAnsi="Times New Roman" w:cs="Times New Roman"/>
          <w:b/>
          <w:sz w:val="24"/>
          <w:szCs w:val="24"/>
        </w:rPr>
      </w:pPr>
    </w:p>
    <w:p w:rsidR="00832E15" w:rsidRDefault="00832E15" w:rsidP="00FD308F">
      <w:pPr>
        <w:spacing w:before="240" w:after="0" w:line="360" w:lineRule="auto"/>
        <w:ind w:right="-180" w:firstLine="720"/>
        <w:jc w:val="center"/>
        <w:rPr>
          <w:rFonts w:ascii="Times New Roman" w:hAnsi="Times New Roman" w:cs="Times New Roman"/>
          <w:b/>
          <w:sz w:val="24"/>
          <w:szCs w:val="24"/>
        </w:rPr>
      </w:pPr>
    </w:p>
    <w:p w:rsidR="002F243B" w:rsidRPr="00DA4782" w:rsidRDefault="002F243B" w:rsidP="00FD308F">
      <w:pPr>
        <w:spacing w:before="240" w:after="0" w:line="360" w:lineRule="auto"/>
        <w:ind w:right="-180" w:firstLine="720"/>
        <w:jc w:val="center"/>
        <w:rPr>
          <w:rFonts w:ascii="Times New Roman" w:hAnsi="Times New Roman" w:cs="Times New Roman"/>
          <w:b/>
          <w:sz w:val="24"/>
          <w:szCs w:val="24"/>
        </w:rPr>
      </w:pPr>
      <w:r w:rsidRPr="00DA4782">
        <w:rPr>
          <w:rFonts w:ascii="Times New Roman" w:hAnsi="Times New Roman" w:cs="Times New Roman"/>
          <w:b/>
          <w:sz w:val="24"/>
          <w:szCs w:val="24"/>
        </w:rPr>
        <w:t>CHAPTER TWO</w:t>
      </w:r>
    </w:p>
    <w:p w:rsidR="002F243B" w:rsidRPr="00DA4782" w:rsidRDefault="002F243B" w:rsidP="00FD308F">
      <w:pPr>
        <w:spacing w:before="240" w:after="0" w:line="360" w:lineRule="auto"/>
        <w:ind w:right="-180" w:firstLine="720"/>
        <w:jc w:val="center"/>
        <w:rPr>
          <w:rFonts w:ascii="Times New Roman" w:hAnsi="Times New Roman" w:cs="Times New Roman"/>
          <w:b/>
          <w:sz w:val="24"/>
          <w:szCs w:val="24"/>
        </w:rPr>
      </w:pPr>
      <w:r w:rsidRPr="00DA4782">
        <w:rPr>
          <w:rFonts w:ascii="Times New Roman" w:hAnsi="Times New Roman" w:cs="Times New Roman"/>
          <w:b/>
          <w:sz w:val="24"/>
          <w:szCs w:val="24"/>
        </w:rPr>
        <w:t>LITERATURE REVIEW</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2.1 Conceptual Framework</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The need for social interactions between human beings has always existed resulting in the creation of platforms or networks for either informal or formal social interactions. Humans are profoundly social beings (</w:t>
      </w:r>
      <w:proofErr w:type="spellStart"/>
      <w:r w:rsidRPr="00DA4782">
        <w:rPr>
          <w:rFonts w:ascii="Times New Roman" w:hAnsi="Times New Roman" w:cs="Times New Roman"/>
          <w:sz w:val="24"/>
          <w:szCs w:val="24"/>
          <w:shd w:val="clear" w:color="auto" w:fill="FFFFFF"/>
        </w:rPr>
        <w:t>Veytia-Bucheli</w:t>
      </w:r>
      <w:proofErr w:type="spellEnd"/>
      <w:r w:rsidRPr="00DA4782">
        <w:rPr>
          <w:rFonts w:ascii="Times New Roman" w:hAnsi="Times New Roman" w:cs="Times New Roman"/>
          <w:sz w:val="24"/>
          <w:szCs w:val="24"/>
          <w:shd w:val="clear" w:color="auto" w:fill="FFFFFF"/>
        </w:rPr>
        <w:t xml:space="preserve">, M. G., </w:t>
      </w:r>
      <w:r w:rsidRPr="00DA4782">
        <w:rPr>
          <w:rFonts w:ascii="Times New Roman" w:hAnsi="Times New Roman" w:cs="Times New Roman"/>
          <w:sz w:val="24"/>
          <w:szCs w:val="24"/>
        </w:rPr>
        <w:t xml:space="preserve">2020). Social networks are studied across a wide range of disciplines from sociology to science and technology. Freeman (2006) studies social networks as structures made up of individuals connected by interdependencies including common interests, friendship, business communities or even dislikes. A common misconception holds that social networks are primarily technology based but as Coyle and Vaughn (2008) point out, social networks have been in existence long before the rise of the Internet age due to humans’ infinitely societal nature and dependence on these relationships to survive. The previous authors identify advances in technology as the element that has altered the scope and manner in which we connect with each other. </w:t>
      </w:r>
      <w:r w:rsidRPr="00DA4782">
        <w:rPr>
          <w:rFonts w:ascii="Times New Roman" w:hAnsi="Times New Roman" w:cs="Times New Roman"/>
          <w:sz w:val="24"/>
          <w:szCs w:val="24"/>
          <w:shd w:val="clear" w:color="auto" w:fill="FFFFFF"/>
        </w:rPr>
        <w:t xml:space="preserve">Rodríguez-González, S. </w:t>
      </w:r>
      <w:r w:rsidRPr="00DA4782">
        <w:rPr>
          <w:rFonts w:ascii="Times New Roman" w:hAnsi="Times New Roman" w:cs="Times New Roman"/>
          <w:sz w:val="24"/>
          <w:szCs w:val="24"/>
        </w:rPr>
        <w:t xml:space="preserve"> </w:t>
      </w:r>
      <w:proofErr w:type="gramStart"/>
      <w:r w:rsidRPr="00DA4782">
        <w:rPr>
          <w:rFonts w:ascii="Times New Roman" w:hAnsi="Times New Roman" w:cs="Times New Roman"/>
          <w:sz w:val="24"/>
          <w:szCs w:val="24"/>
        </w:rPr>
        <w:t>et</w:t>
      </w:r>
      <w:proofErr w:type="gramEnd"/>
      <w:r w:rsidRPr="00DA4782">
        <w:rPr>
          <w:rFonts w:ascii="Times New Roman" w:hAnsi="Times New Roman" w:cs="Times New Roman"/>
          <w:sz w:val="24"/>
          <w:szCs w:val="24"/>
        </w:rPr>
        <w:t xml:space="preserve"> al., (2019) believe the emergence of the easy connections social computing enables is ‘brought about by cheap devices, modular content, and shared computing resources.’ The increasing growth in the ‘social computing’ phenomenon represents a departure from the business computing era (</w:t>
      </w:r>
      <w:proofErr w:type="spellStart"/>
      <w:r w:rsidRPr="00DA4782">
        <w:rPr>
          <w:rFonts w:ascii="Times New Roman" w:hAnsi="Times New Roman" w:cs="Times New Roman"/>
          <w:sz w:val="24"/>
          <w:szCs w:val="24"/>
        </w:rPr>
        <w:t>Parameswaran</w:t>
      </w:r>
      <w:proofErr w:type="spellEnd"/>
      <w:r w:rsidRPr="00DA4782">
        <w:rPr>
          <w:rFonts w:ascii="Times New Roman" w:hAnsi="Times New Roman" w:cs="Times New Roman"/>
          <w:sz w:val="24"/>
          <w:szCs w:val="24"/>
        </w:rPr>
        <w:t xml:space="preserve"> &amp; </w:t>
      </w:r>
      <w:proofErr w:type="spellStart"/>
      <w:r w:rsidRPr="00DA4782">
        <w:rPr>
          <w:rFonts w:ascii="Times New Roman" w:hAnsi="Times New Roman" w:cs="Times New Roman"/>
          <w:sz w:val="24"/>
          <w:szCs w:val="24"/>
        </w:rPr>
        <w:t>Whinston</w:t>
      </w:r>
      <w:proofErr w:type="spellEnd"/>
      <w:r w:rsidRPr="00DA4782">
        <w:rPr>
          <w:rFonts w:ascii="Times New Roman" w:hAnsi="Times New Roman" w:cs="Times New Roman"/>
          <w:sz w:val="24"/>
          <w:szCs w:val="24"/>
        </w:rPr>
        <w:t xml:space="preserve">, 2007a). This is characterized by a shift in the scope and structure of the organization with the emphasis being on the social organization where a grassroots approach is </w:t>
      </w:r>
      <w:proofErr w:type="spellStart"/>
      <w:r w:rsidRPr="00DA4782">
        <w:rPr>
          <w:rFonts w:ascii="Times New Roman" w:hAnsi="Times New Roman" w:cs="Times New Roman"/>
          <w:sz w:val="24"/>
          <w:szCs w:val="24"/>
        </w:rPr>
        <w:t>favoured</w:t>
      </w:r>
      <w:proofErr w:type="spellEnd"/>
      <w:r w:rsidRPr="00DA4782">
        <w:rPr>
          <w:rFonts w:ascii="Times New Roman" w:hAnsi="Times New Roman" w:cs="Times New Roman"/>
          <w:sz w:val="24"/>
          <w:szCs w:val="24"/>
        </w:rPr>
        <w:t xml:space="preserve"> over the traditional top-down approach (</w:t>
      </w:r>
      <w:r w:rsidRPr="00DA4782">
        <w:rPr>
          <w:rFonts w:ascii="Times New Roman" w:hAnsi="Times New Roman" w:cs="Times New Roman"/>
          <w:sz w:val="24"/>
          <w:szCs w:val="24"/>
          <w:shd w:val="clear" w:color="auto" w:fill="FFFFFF"/>
        </w:rPr>
        <w:t>Black, D. R. (2020</w:t>
      </w:r>
      <w:r w:rsidRPr="00DA4782">
        <w:rPr>
          <w:rFonts w:ascii="Times New Roman" w:hAnsi="Times New Roman" w:cs="Times New Roman"/>
          <w:sz w:val="24"/>
          <w:szCs w:val="24"/>
        </w:rPr>
        <w:t xml:space="preserve">). </w:t>
      </w:r>
    </w:p>
    <w:p w:rsidR="002F243B"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lastRenderedPageBreak/>
        <w:t xml:space="preserve">According to </w:t>
      </w:r>
      <w:proofErr w:type="spellStart"/>
      <w:r w:rsidRPr="00DA4782">
        <w:rPr>
          <w:rFonts w:ascii="Times New Roman" w:hAnsi="Times New Roman" w:cs="Times New Roman"/>
          <w:sz w:val="24"/>
          <w:szCs w:val="24"/>
          <w:shd w:val="clear" w:color="auto" w:fill="FFFFFF"/>
        </w:rPr>
        <w:t>Purnama</w:t>
      </w:r>
      <w:proofErr w:type="spellEnd"/>
      <w:r w:rsidRPr="00DA4782">
        <w:rPr>
          <w:rFonts w:ascii="Times New Roman" w:hAnsi="Times New Roman" w:cs="Times New Roman"/>
          <w:sz w:val="24"/>
          <w:szCs w:val="24"/>
          <w:shd w:val="clear" w:color="auto" w:fill="FFFFFF"/>
        </w:rPr>
        <w:t>, Y</w:t>
      </w:r>
      <w:r w:rsidRPr="00DA4782">
        <w:rPr>
          <w:rFonts w:ascii="Times New Roman" w:hAnsi="Times New Roman" w:cs="Times New Roman"/>
          <w:sz w:val="24"/>
          <w:szCs w:val="24"/>
        </w:rPr>
        <w:t>, et al , 2023), In the ever-evolving digital landscape, social media platforms have emerged not only as sources of entertainment and social connection but also as potential catalysts for addressing pressing societal challenges. Among these platforms, Facebook stands out as a behemoth with its extensive user base and multifaceted functionalities. This essay presents a conceptual framework for understanding the audience's perception of Facebook as a platform for reducing youth unemployment. Grounded in social capital theory, human capital theory, and network theory, this framework delves into the intricate dynamics of social interactions, individual skills, and network structures within the digital realm.</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Social Capital Theory: Navigating Networking Opportunities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Social capital theory provides a lens through which to examine the inherent value of social connections in achieving individual and collective success. In the context of Facebook's role in reducing youth unemployment, the theory suggests that users' perceptions are shaped by the networking opportunities the platform affords. Bonding social capital, representing connections within close-knit groups like friends and family on Facebook, can offer emotional support and act as conduits for job referrals </w:t>
      </w:r>
      <w:proofErr w:type="spellStart"/>
      <w:r w:rsidRPr="00DA4782">
        <w:rPr>
          <w:rFonts w:ascii="Times New Roman" w:hAnsi="Times New Roman" w:cs="Times New Roman"/>
          <w:sz w:val="24"/>
          <w:szCs w:val="24"/>
          <w:shd w:val="clear" w:color="auto" w:fill="FFFFFF"/>
        </w:rPr>
        <w:t>Ratnam</w:t>
      </w:r>
      <w:proofErr w:type="spellEnd"/>
      <w:r w:rsidRPr="00DA4782">
        <w:rPr>
          <w:rFonts w:ascii="Times New Roman" w:hAnsi="Times New Roman" w:cs="Times New Roman"/>
          <w:sz w:val="24"/>
          <w:szCs w:val="24"/>
          <w:shd w:val="clear" w:color="auto" w:fill="FFFFFF"/>
        </w:rPr>
        <w:t>, C (2022)</w:t>
      </w:r>
      <w:r w:rsidRPr="00DA4782">
        <w:rPr>
          <w:rFonts w:ascii="Times New Roman" w:hAnsi="Times New Roman" w:cs="Times New Roman"/>
          <w:sz w:val="24"/>
          <w:szCs w:val="24"/>
        </w:rPr>
        <w:t>. Simultaneously, bridging social capital expands these connections to diverse groups, potentially exposing users to a broader array of employment opportunities and skill development initiatives. Users' positive perceptions of Facebook's networking potential are likely to influence their engagement with the platform's employment-related features.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Human Capital Theory: Enhancing Skills and Employability</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Human capital theory emphasizes the significance of individual skills, knowledge, and abilities in contributing to economic success. Within the Facebook ecosystem, users' human capital is reflected in their interaction with features designed to enhance skills and employability. Educational content, including online courses and skill-building resources, contributes to users' human capital by providing avenues for continuous learning and professional development. Job listings and opportunities available on Facebook serve as direct conduits for users to apply their acquired skills in the job market. Users who perceive these features positively are expected to engage actively in skill development activities and job searches, thereby enhancing their human capital through Facebook.</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lastRenderedPageBreak/>
        <w:t>Network Theory: Unraveling the Dynamics of Social Networks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Network theory, focusing on the structure and dynamics of social connections, adds another layer to the conceptual framework. The configuration and strength of users' networks on Facebook influence the flow of information and opportunities within their digital community. Network connectivity, determined by the density and diversity of connections, plays a crucial role in shaping users' access to employment-related information. A well-connected and diverse network facilitates the exchange of job leads, professional advice, and collaborative opportunities. Additionally, information flow within a user's network impacts their awareness of employment opportunities and industry trends. Users with positive perceptions of Facebook are expected to experience more efficient information flow within their networks, further enhancing the platform's impact on reducing youth unemployment.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bCs/>
          <w:sz w:val="24"/>
          <w:szCs w:val="24"/>
        </w:rPr>
        <w:t>Features within the Facebook Ecosystem: Catalysts for Engagement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Central to the conceptual framework are the specific features within the Facebook ecosystem that users engage with in their pursuit of employment opportunities. Job boards and listings, groups and pages, and skill development resources represent integral components of the platform's role in addressing youth unemployment. Job boards serve as platforms for direct interaction between employers and job seekers, while groups and pages create spaces for users with shared interests or skills to connect and collaborate. Skill development resources, including educational content and online courses, contribute to users' employability. Users' perceptions of these features shape their engagement with Facebook, influencing the effectiveness of the platform in reducing youth unemployment.</w:t>
      </w:r>
    </w:p>
    <w:p w:rsidR="002F243B" w:rsidRPr="00DA4782" w:rsidRDefault="002F243B" w:rsidP="00FD308F">
      <w:pPr>
        <w:spacing w:before="240" w:after="0" w:line="360" w:lineRule="auto"/>
        <w:ind w:right="-180" w:firstLine="720"/>
        <w:jc w:val="both"/>
        <w:rPr>
          <w:rFonts w:ascii="Times New Roman" w:hAnsi="Times New Roman" w:cs="Times New Roman"/>
          <w:bCs/>
          <w:sz w:val="24"/>
          <w:szCs w:val="24"/>
        </w:rPr>
      </w:pPr>
      <w:r w:rsidRPr="00DA4782">
        <w:rPr>
          <w:rFonts w:ascii="Times New Roman" w:hAnsi="Times New Roman" w:cs="Times New Roman"/>
          <w:b/>
          <w:bCs/>
          <w:sz w:val="24"/>
          <w:szCs w:val="24"/>
        </w:rPr>
        <w:t>2.1.1</w:t>
      </w:r>
      <w:r w:rsidRPr="00DA4782">
        <w:rPr>
          <w:rFonts w:ascii="Times New Roman" w:hAnsi="Times New Roman" w:cs="Times New Roman"/>
          <w:b/>
          <w:bCs/>
          <w:sz w:val="24"/>
          <w:szCs w:val="24"/>
        </w:rPr>
        <w:tab/>
        <w:t>The Effect of Facebook on Employment Generation in Nigeria</w:t>
      </w:r>
    </w:p>
    <w:p w:rsidR="002F243B" w:rsidRPr="00DA4782" w:rsidRDefault="002F243B" w:rsidP="00FD308F">
      <w:pPr>
        <w:spacing w:before="240" w:after="0" w:line="360" w:lineRule="auto"/>
        <w:ind w:right="-180" w:firstLine="720"/>
        <w:jc w:val="both"/>
        <w:rPr>
          <w:rFonts w:ascii="Times New Roman" w:hAnsi="Times New Roman" w:cs="Times New Roman"/>
          <w:bCs/>
          <w:sz w:val="24"/>
          <w:szCs w:val="24"/>
        </w:rPr>
      </w:pPr>
      <w:r w:rsidRPr="00DA4782">
        <w:rPr>
          <w:rFonts w:ascii="Times New Roman" w:hAnsi="Times New Roman" w:cs="Times New Roman"/>
          <w:bCs/>
          <w:sz w:val="24"/>
          <w:szCs w:val="24"/>
        </w:rPr>
        <w:t>In the dynamic landscape of employment and economic development, social media platforms have become instrumental in shaping opportunities, and Facebook, as a global giant, has played a pivotal role in this transformation. In the Nigerian context, the impact of Facebook on employment generation is notable, serving as both a catalyst for job creation and a facilitator for professional networking.</w:t>
      </w:r>
    </w:p>
    <w:p w:rsidR="002F243B" w:rsidRPr="00DA4782" w:rsidRDefault="002F243B" w:rsidP="00FD308F">
      <w:pPr>
        <w:spacing w:before="240" w:after="0" w:line="360" w:lineRule="auto"/>
        <w:ind w:right="-180" w:firstLine="720"/>
        <w:jc w:val="both"/>
        <w:rPr>
          <w:rFonts w:ascii="Times New Roman" w:hAnsi="Times New Roman" w:cs="Times New Roman"/>
          <w:bCs/>
          <w:sz w:val="24"/>
          <w:szCs w:val="24"/>
        </w:rPr>
      </w:pPr>
      <w:r w:rsidRPr="00DA4782">
        <w:rPr>
          <w:rFonts w:ascii="Times New Roman" w:hAnsi="Times New Roman" w:cs="Times New Roman"/>
          <w:bCs/>
          <w:sz w:val="24"/>
          <w:szCs w:val="24"/>
        </w:rPr>
        <w:lastRenderedPageBreak/>
        <w:t>Facebook's role in employment generation in Nigeria is evident in the way it has become a thriving hub for job seekers and employers alike. Various Nigerian businesses and organizations utilize the platform to advertise job vacancies, reaching a wide and diverse audience. The accessibility of job postings on Facebook has democratized the recruitment process, allowing small and large enterprises alike to connect with potential employees across geographical boundaries within the country.</w:t>
      </w:r>
    </w:p>
    <w:p w:rsidR="002F243B" w:rsidRPr="00DA4782" w:rsidRDefault="002F243B" w:rsidP="00FD308F">
      <w:pPr>
        <w:spacing w:before="240" w:after="0" w:line="360" w:lineRule="auto"/>
        <w:ind w:right="-180" w:firstLine="720"/>
        <w:jc w:val="both"/>
        <w:rPr>
          <w:rFonts w:ascii="Times New Roman" w:hAnsi="Times New Roman" w:cs="Times New Roman"/>
          <w:bCs/>
          <w:sz w:val="24"/>
          <w:szCs w:val="24"/>
        </w:rPr>
      </w:pPr>
      <w:r w:rsidRPr="00DA4782">
        <w:rPr>
          <w:rFonts w:ascii="Times New Roman" w:hAnsi="Times New Roman" w:cs="Times New Roman"/>
          <w:bCs/>
          <w:sz w:val="24"/>
          <w:szCs w:val="24"/>
        </w:rPr>
        <w:t>Furthermore, Facebook's impact on employment is not confined to traditional job listings. The platform's groups and pages have become vibrant spaces for networking, professional development, and skill enhancement. Job seekers can join industry-specific groups, engage in discussions, and stay updated on trends, creating a virtual community that transcends physical limitations. Entrepreneurs and freelancers also utilize Facebook as a platform to showcase their skills and services, attracting potential clients and opportunities.</w:t>
      </w:r>
    </w:p>
    <w:p w:rsidR="002F243B" w:rsidRPr="00DA4782" w:rsidRDefault="002F243B" w:rsidP="00FD308F">
      <w:pPr>
        <w:spacing w:before="240" w:after="0" w:line="360" w:lineRule="auto"/>
        <w:ind w:right="-180" w:firstLine="720"/>
        <w:jc w:val="both"/>
        <w:rPr>
          <w:rFonts w:ascii="Times New Roman" w:hAnsi="Times New Roman" w:cs="Times New Roman"/>
          <w:bCs/>
          <w:sz w:val="24"/>
          <w:szCs w:val="24"/>
        </w:rPr>
      </w:pPr>
      <w:r w:rsidRPr="00DA4782">
        <w:rPr>
          <w:rFonts w:ascii="Times New Roman" w:hAnsi="Times New Roman" w:cs="Times New Roman"/>
          <w:bCs/>
          <w:sz w:val="24"/>
          <w:szCs w:val="24"/>
        </w:rPr>
        <w:t>The entrepreneurial spirit fostered by Facebook has led to the rise of online businesses and startups in Nigeria. Individuals with creative ideas or specialized skills leverage the platform to market their products and services. Facebook's advertising tools provide a cost-effective means for entrepreneurs to reach a targeted audience, thereby contributing to the growth of small businesses and the informal sector, which is a significant source of employment in Nigeria.</w:t>
      </w:r>
    </w:p>
    <w:p w:rsidR="002F243B" w:rsidRPr="00DA4782" w:rsidRDefault="002F243B" w:rsidP="00FD308F">
      <w:pPr>
        <w:spacing w:before="240" w:after="0" w:line="360" w:lineRule="auto"/>
        <w:ind w:right="-180" w:firstLine="720"/>
        <w:jc w:val="both"/>
        <w:rPr>
          <w:rFonts w:ascii="Times New Roman" w:hAnsi="Times New Roman" w:cs="Times New Roman"/>
          <w:bCs/>
          <w:sz w:val="24"/>
          <w:szCs w:val="24"/>
        </w:rPr>
      </w:pPr>
      <w:r w:rsidRPr="00DA4782">
        <w:rPr>
          <w:rFonts w:ascii="Times New Roman" w:hAnsi="Times New Roman" w:cs="Times New Roman"/>
          <w:bCs/>
          <w:sz w:val="24"/>
          <w:szCs w:val="24"/>
        </w:rPr>
        <w:t>However, it is crucial to acknowledge the challenges and limitations within this paradigm. The digital divide, uneven internet access, and varying levels of digital literacy pose hurdles for some segments of the Nigerian population to fully exploit the employment opportunities on Facebook. Additionally, concerns about online privacy and the credibility of job listings may impact the trust users place in the platform for employment-related activities.</w:t>
      </w:r>
    </w:p>
    <w:p w:rsidR="002F243B" w:rsidRPr="00DA4782" w:rsidRDefault="002F243B" w:rsidP="00FD308F">
      <w:pPr>
        <w:spacing w:before="240" w:after="0" w:line="360" w:lineRule="auto"/>
        <w:ind w:right="-180" w:firstLine="720"/>
        <w:jc w:val="both"/>
        <w:rPr>
          <w:rFonts w:ascii="Times New Roman" w:hAnsi="Times New Roman" w:cs="Times New Roman"/>
          <w:bCs/>
          <w:sz w:val="24"/>
          <w:szCs w:val="24"/>
        </w:rPr>
      </w:pPr>
      <w:r w:rsidRPr="00DA4782">
        <w:rPr>
          <w:rFonts w:ascii="Times New Roman" w:hAnsi="Times New Roman" w:cs="Times New Roman"/>
          <w:bCs/>
          <w:sz w:val="24"/>
          <w:szCs w:val="24"/>
        </w:rPr>
        <w:t>In conclusion, the effect of Facebook on employment generation in Nigeria is multifaceted, acting as a catalyst for job creation, professional networking, and entrepreneurial endeavors. The platform's influence extends beyond conventional job listings to encompass a dynamic digital ecosystem where individuals can showcase their skills, connect with opportunities, and contribute to the diversification of the Nigerian economy. As the digital landscape continues to evolve, Facebook remains a significant player in shaping the employment landscape in Nigeria, fostering innovation, and contributing to the nation's economic growth.</w:t>
      </w:r>
    </w:p>
    <w:p w:rsidR="002F243B" w:rsidRPr="00DA4782" w:rsidRDefault="002F243B" w:rsidP="00FD308F">
      <w:pPr>
        <w:spacing w:before="240" w:after="0" w:line="360" w:lineRule="auto"/>
        <w:ind w:right="-180" w:firstLine="720"/>
        <w:rPr>
          <w:rFonts w:ascii="Times New Roman" w:hAnsi="Times New Roman" w:cs="Times New Roman"/>
          <w:b/>
          <w:iCs/>
          <w:sz w:val="24"/>
          <w:szCs w:val="24"/>
        </w:rPr>
      </w:pPr>
      <w:r w:rsidRPr="00DA4782">
        <w:rPr>
          <w:rFonts w:ascii="Times New Roman" w:hAnsi="Times New Roman" w:cs="Times New Roman"/>
          <w:b/>
          <w:iCs/>
          <w:sz w:val="24"/>
          <w:szCs w:val="24"/>
        </w:rPr>
        <w:lastRenderedPageBreak/>
        <w:t>Concept of Youth Unemployment in Nigeria</w:t>
      </w:r>
    </w:p>
    <w:p w:rsidR="002F243B" w:rsidRPr="00DA4782" w:rsidRDefault="002F243B" w:rsidP="00FD308F">
      <w:pPr>
        <w:spacing w:before="240" w:after="0" w:line="360" w:lineRule="auto"/>
        <w:ind w:right="-180" w:firstLine="720"/>
        <w:jc w:val="both"/>
        <w:rPr>
          <w:rFonts w:ascii="Times New Roman" w:hAnsi="Times New Roman" w:cs="Times New Roman"/>
          <w:iCs/>
          <w:sz w:val="24"/>
          <w:szCs w:val="24"/>
        </w:rPr>
      </w:pPr>
      <w:r w:rsidRPr="00DA4782">
        <w:rPr>
          <w:rFonts w:ascii="Times New Roman" w:hAnsi="Times New Roman" w:cs="Times New Roman"/>
          <w:iCs/>
          <w:sz w:val="24"/>
          <w:szCs w:val="24"/>
        </w:rPr>
        <w:t xml:space="preserve">According to </w:t>
      </w:r>
      <w:r w:rsidRPr="00DA4782">
        <w:rPr>
          <w:rFonts w:ascii="Times New Roman" w:hAnsi="Times New Roman" w:cs="Times New Roman"/>
          <w:sz w:val="24"/>
          <w:szCs w:val="24"/>
          <w:shd w:val="clear" w:color="auto" w:fill="FFFFFF"/>
        </w:rPr>
        <w:t xml:space="preserve">Haller, P. M., (2019), </w:t>
      </w:r>
      <w:r w:rsidRPr="00DA4782">
        <w:rPr>
          <w:rFonts w:ascii="Times New Roman" w:hAnsi="Times New Roman" w:cs="Times New Roman"/>
          <w:iCs/>
          <w:sz w:val="24"/>
          <w:szCs w:val="24"/>
        </w:rPr>
        <w:t>Youth unemployment in Nigeria stands as a multifaceted challenge, intricately woven into the fabric of the nation's socio-economic landscape. At the heart of Nigeria's youth unemployment crisis is a burgeoning population of young individuals seeking gainful employment. The country's demographic structure is characterized by a significant youth bulge, with a large proportion of the population under the age of 30. This demographic imbalance, coupled with a struggling economy, has created a pressing challenge in providing adequate employment opportunities for the youth.</w:t>
      </w:r>
    </w:p>
    <w:p w:rsidR="002F243B" w:rsidRPr="00DA4782" w:rsidRDefault="002F243B" w:rsidP="00FD308F">
      <w:pPr>
        <w:spacing w:before="240" w:after="0" w:line="360" w:lineRule="auto"/>
        <w:ind w:right="-180" w:firstLine="720"/>
        <w:jc w:val="both"/>
        <w:rPr>
          <w:rFonts w:ascii="Times New Roman" w:hAnsi="Times New Roman" w:cs="Times New Roman"/>
          <w:iCs/>
          <w:sz w:val="24"/>
          <w:szCs w:val="24"/>
        </w:rPr>
      </w:pPr>
      <w:r w:rsidRPr="00DA4782">
        <w:rPr>
          <w:rFonts w:ascii="Times New Roman" w:hAnsi="Times New Roman" w:cs="Times New Roman"/>
          <w:iCs/>
          <w:sz w:val="24"/>
          <w:szCs w:val="24"/>
        </w:rPr>
        <w:t>One of the primary contributors to youth unemployment in Nigeria is the mismatch between the skills possessed by young job seekers and the demands of the labor market. The educational system often fails to align with the evolving needs of industries, leaving many graduates ill-equipped to meet the demands of the workforce. This skills gap perpetuates a cycle of unemployment as employers struggle to find qualified candidates, while the youth face challenges securing jobs that match their educational background.</w:t>
      </w:r>
    </w:p>
    <w:p w:rsidR="002F243B" w:rsidRPr="00DA4782" w:rsidRDefault="002F243B" w:rsidP="00FD308F">
      <w:pPr>
        <w:spacing w:before="240" w:after="0" w:line="360" w:lineRule="auto"/>
        <w:ind w:right="-180" w:firstLine="720"/>
        <w:jc w:val="both"/>
        <w:rPr>
          <w:rFonts w:ascii="Times New Roman" w:hAnsi="Times New Roman" w:cs="Times New Roman"/>
          <w:iCs/>
          <w:sz w:val="24"/>
          <w:szCs w:val="24"/>
        </w:rPr>
      </w:pPr>
      <w:r w:rsidRPr="00DA4782">
        <w:rPr>
          <w:rFonts w:ascii="Times New Roman" w:hAnsi="Times New Roman" w:cs="Times New Roman"/>
          <w:iCs/>
          <w:sz w:val="24"/>
          <w:szCs w:val="24"/>
        </w:rPr>
        <w:t>The informal sector plays a pivotal but precarious role in Nigeria's employment landscape. Many young people find themselves engaged in low-paying and unstable jobs within the informal economy, lacking the security and benefits associated with formal employment (</w:t>
      </w:r>
      <w:r w:rsidRPr="00DA4782">
        <w:rPr>
          <w:rFonts w:ascii="Times New Roman" w:hAnsi="Times New Roman" w:cs="Times New Roman"/>
          <w:sz w:val="24"/>
          <w:szCs w:val="24"/>
          <w:shd w:val="clear" w:color="auto" w:fill="FFFFFF"/>
        </w:rPr>
        <w:t>Dawson, H. J. (2021)</w:t>
      </w:r>
      <w:r w:rsidRPr="00DA4782">
        <w:rPr>
          <w:rFonts w:ascii="Times New Roman" w:hAnsi="Times New Roman" w:cs="Times New Roman"/>
          <w:iCs/>
          <w:sz w:val="24"/>
          <w:szCs w:val="24"/>
        </w:rPr>
        <w:t>. The prevalence of informal work contributes to the overall vulnerability of the youth workforce, exacerbating the challenges of income instability and financial insecurity.</w:t>
      </w:r>
    </w:p>
    <w:p w:rsidR="002F243B" w:rsidRPr="00DA4782" w:rsidRDefault="002F243B" w:rsidP="00FD308F">
      <w:pPr>
        <w:spacing w:before="240" w:after="0" w:line="360" w:lineRule="auto"/>
        <w:ind w:right="-180" w:firstLine="720"/>
        <w:jc w:val="both"/>
        <w:rPr>
          <w:rFonts w:ascii="Times New Roman" w:hAnsi="Times New Roman" w:cs="Times New Roman"/>
          <w:iCs/>
          <w:sz w:val="24"/>
          <w:szCs w:val="24"/>
        </w:rPr>
      </w:pPr>
      <w:r w:rsidRPr="00DA4782">
        <w:rPr>
          <w:rFonts w:ascii="Times New Roman" w:hAnsi="Times New Roman" w:cs="Times New Roman"/>
          <w:iCs/>
          <w:sz w:val="24"/>
          <w:szCs w:val="24"/>
        </w:rPr>
        <w:t>Furthermore, the sluggish growth of Nigeria's economy, coupled with frequent economic downturns, exacerbates the youth unemployment crisis. Limited job creation in both the public and private sectors leaves a growing number of graduates and non-graduates alike without viable employment options. The consequences of this unemployment ripple through society, fostering discontent, social unrest, and hindering the country's overall development.</w:t>
      </w:r>
    </w:p>
    <w:p w:rsidR="002F243B" w:rsidRPr="00DA4782" w:rsidRDefault="002F243B" w:rsidP="00FD308F">
      <w:pPr>
        <w:spacing w:before="240" w:after="0" w:line="360" w:lineRule="auto"/>
        <w:ind w:right="-180" w:firstLine="720"/>
        <w:jc w:val="both"/>
        <w:rPr>
          <w:rFonts w:ascii="Times New Roman" w:hAnsi="Times New Roman" w:cs="Times New Roman"/>
          <w:iCs/>
          <w:sz w:val="24"/>
          <w:szCs w:val="24"/>
        </w:rPr>
      </w:pPr>
      <w:r w:rsidRPr="00DA4782">
        <w:rPr>
          <w:rFonts w:ascii="Times New Roman" w:hAnsi="Times New Roman" w:cs="Times New Roman"/>
          <w:iCs/>
          <w:sz w:val="24"/>
          <w:szCs w:val="24"/>
        </w:rPr>
        <w:t>Mitigating youth unemployment in Nigeria requires a comprehensive and coordinated effort. Investments in education and vocational training programs that align with the needs of industries can address the skills gap. Policymakers must also focus on creating an enabling environment for businesses to thrive, encouraging entrepreneurship and fostering economic growth.</w:t>
      </w:r>
    </w:p>
    <w:p w:rsidR="002F243B" w:rsidRPr="00DA4782" w:rsidRDefault="002F243B" w:rsidP="00FD308F">
      <w:pPr>
        <w:spacing w:before="240" w:after="0" w:line="360" w:lineRule="auto"/>
        <w:ind w:right="-180" w:firstLine="720"/>
        <w:jc w:val="both"/>
        <w:rPr>
          <w:rFonts w:ascii="Times New Roman" w:hAnsi="Times New Roman" w:cs="Times New Roman"/>
          <w:iCs/>
          <w:sz w:val="24"/>
          <w:szCs w:val="24"/>
        </w:rPr>
      </w:pPr>
      <w:r w:rsidRPr="00DA4782">
        <w:rPr>
          <w:rFonts w:ascii="Times New Roman" w:hAnsi="Times New Roman" w:cs="Times New Roman"/>
          <w:iCs/>
          <w:sz w:val="24"/>
          <w:szCs w:val="24"/>
        </w:rPr>
        <w:lastRenderedPageBreak/>
        <w:t>Youth unemployment in Nigeria is a complex issue deeply rooted in demographic, educational, and economic challenges. Tackling this problem demands a holistic approach that addresses the systemic issues at play, offering the youth not only employment opportunities but also the means to develop skills and contribute meaningfully to the nation's progress.</w:t>
      </w:r>
    </w:p>
    <w:p w:rsidR="00442D20" w:rsidRDefault="00442D20" w:rsidP="00FD308F">
      <w:pPr>
        <w:spacing w:before="240" w:after="0" w:line="360" w:lineRule="auto"/>
        <w:ind w:right="-180" w:firstLine="720"/>
        <w:rPr>
          <w:rFonts w:ascii="Times New Roman" w:hAnsi="Times New Roman" w:cs="Times New Roman"/>
          <w:b/>
          <w:bCs/>
          <w:iCs/>
          <w:sz w:val="24"/>
          <w:szCs w:val="24"/>
        </w:rPr>
      </w:pPr>
    </w:p>
    <w:p w:rsidR="002F243B" w:rsidRPr="00DA4782" w:rsidRDefault="002F243B" w:rsidP="00FD308F">
      <w:pPr>
        <w:spacing w:before="240" w:after="0" w:line="360" w:lineRule="auto"/>
        <w:ind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Causes of Youth Unemployment in Nigeria</w:t>
      </w:r>
    </w:p>
    <w:p w:rsidR="002F243B" w:rsidRPr="00DA4782" w:rsidRDefault="002F243B" w:rsidP="00FD308F">
      <w:pPr>
        <w:spacing w:before="240" w:after="0" w:line="360" w:lineRule="auto"/>
        <w:ind w:right="-180" w:firstLine="720"/>
        <w:rPr>
          <w:rFonts w:ascii="Times New Roman" w:hAnsi="Times New Roman" w:cs="Times New Roman"/>
          <w:iCs/>
          <w:sz w:val="24"/>
          <w:szCs w:val="24"/>
        </w:rPr>
      </w:pPr>
      <w:r w:rsidRPr="00DA4782">
        <w:rPr>
          <w:rFonts w:ascii="Times New Roman" w:hAnsi="Times New Roman" w:cs="Times New Roman"/>
          <w:iCs/>
          <w:sz w:val="24"/>
          <w:szCs w:val="24"/>
        </w:rPr>
        <w:t>Youth unemployment in Nigeria is a pervasive issue with deep-seated causes that span economic, educational, and demographic dimensions. This project explores these causes, shedding light on the complex web of factors contributing to the challenges faced by the nation's youth in their pursuit of employment.</w:t>
      </w:r>
    </w:p>
    <w:p w:rsidR="002F243B" w:rsidRPr="00DA4782" w:rsidRDefault="002F243B" w:rsidP="00FD308F">
      <w:pPr>
        <w:numPr>
          <w:ilvl w:val="0"/>
          <w:numId w:val="14"/>
        </w:numPr>
        <w:tabs>
          <w:tab w:val="clear" w:pos="720"/>
        </w:tabs>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Demographic Pressures:</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iCs/>
          <w:sz w:val="24"/>
          <w:szCs w:val="24"/>
        </w:rPr>
        <w:t>Nigeria experiences a significant youth bulge, with a large portion of the population below the age of 30.</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iCs/>
          <w:sz w:val="24"/>
          <w:szCs w:val="24"/>
        </w:rPr>
        <w:t>The sheer volume of young job seekers intensifies competition for limited employment opportunities.</w:t>
      </w:r>
    </w:p>
    <w:p w:rsidR="002F243B" w:rsidRPr="00DA4782" w:rsidRDefault="002F243B" w:rsidP="00FD308F">
      <w:pPr>
        <w:numPr>
          <w:ilvl w:val="0"/>
          <w:numId w:val="14"/>
        </w:numPr>
        <w:tabs>
          <w:tab w:val="clear" w:pos="720"/>
        </w:tabs>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Educational Disparities:</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Skills Mismatch:</w:t>
      </w:r>
      <w:r w:rsidRPr="00DA4782">
        <w:rPr>
          <w:rFonts w:ascii="Times New Roman" w:hAnsi="Times New Roman" w:cs="Times New Roman"/>
          <w:iCs/>
          <w:sz w:val="24"/>
          <w:szCs w:val="24"/>
        </w:rPr>
        <w:t xml:space="preserve"> The education system often fails to align with the dynamic needs of industries, resulting in a gap between the skills possessed by graduates and those demanded by employers.</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Insufficient Vocational Training:</w:t>
      </w:r>
      <w:r w:rsidRPr="00DA4782">
        <w:rPr>
          <w:rFonts w:ascii="Times New Roman" w:hAnsi="Times New Roman" w:cs="Times New Roman"/>
          <w:iCs/>
          <w:sz w:val="24"/>
          <w:szCs w:val="24"/>
        </w:rPr>
        <w:t xml:space="preserve"> Inadequate emphasis on practical and vocational skills leaves many graduates ill-equipped for the demands of the job market.</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Quality of Education:</w:t>
      </w:r>
      <w:r w:rsidRPr="00DA4782">
        <w:rPr>
          <w:rFonts w:ascii="Times New Roman" w:hAnsi="Times New Roman" w:cs="Times New Roman"/>
          <w:iCs/>
          <w:sz w:val="24"/>
          <w:szCs w:val="24"/>
        </w:rPr>
        <w:t xml:space="preserve"> Variances in the quality of education across regions further contribute to disparities in employability.</w:t>
      </w:r>
    </w:p>
    <w:p w:rsidR="002F243B" w:rsidRPr="00DA4782" w:rsidRDefault="002F243B" w:rsidP="00FD308F">
      <w:pPr>
        <w:numPr>
          <w:ilvl w:val="0"/>
          <w:numId w:val="14"/>
        </w:numPr>
        <w:tabs>
          <w:tab w:val="clear" w:pos="720"/>
        </w:tabs>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Economic Challenges:</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lastRenderedPageBreak/>
        <w:t>Slow Economic Growth:</w:t>
      </w:r>
      <w:r w:rsidRPr="00DA4782">
        <w:rPr>
          <w:rFonts w:ascii="Times New Roman" w:hAnsi="Times New Roman" w:cs="Times New Roman"/>
          <w:iCs/>
          <w:sz w:val="24"/>
          <w:szCs w:val="24"/>
        </w:rPr>
        <w:t xml:space="preserve"> Nigeria's economy has faced periods of sluggish growth, limiting job creation in both the public and private sectors.</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Limited Formal Job Opportunities:</w:t>
      </w:r>
      <w:r w:rsidRPr="00DA4782">
        <w:rPr>
          <w:rFonts w:ascii="Times New Roman" w:hAnsi="Times New Roman" w:cs="Times New Roman"/>
          <w:iCs/>
          <w:sz w:val="24"/>
          <w:szCs w:val="24"/>
        </w:rPr>
        <w:t xml:space="preserve"> The formal job sector struggles to absorb the growing number of graduates, leading to underemployment and unemployment.</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Informal Economy Predominance:</w:t>
      </w:r>
      <w:r w:rsidRPr="00DA4782">
        <w:rPr>
          <w:rFonts w:ascii="Times New Roman" w:hAnsi="Times New Roman" w:cs="Times New Roman"/>
          <w:iCs/>
          <w:sz w:val="24"/>
          <w:szCs w:val="24"/>
        </w:rPr>
        <w:t xml:space="preserve"> Many youth find themselves engaged in low-paying and unstable jobs within the informal economy, lacking job security and benefits.</w:t>
      </w:r>
    </w:p>
    <w:p w:rsidR="002F243B" w:rsidRPr="00DA4782" w:rsidRDefault="002F243B" w:rsidP="00FD308F">
      <w:pPr>
        <w:numPr>
          <w:ilvl w:val="0"/>
          <w:numId w:val="14"/>
        </w:numPr>
        <w:tabs>
          <w:tab w:val="clear" w:pos="720"/>
        </w:tabs>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Entrepreneurial and Business Constraints:</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Limited Access to Capital:</w:t>
      </w:r>
      <w:r w:rsidRPr="00DA4782">
        <w:rPr>
          <w:rFonts w:ascii="Times New Roman" w:hAnsi="Times New Roman" w:cs="Times New Roman"/>
          <w:iCs/>
          <w:sz w:val="24"/>
          <w:szCs w:val="24"/>
        </w:rPr>
        <w:t xml:space="preserve"> Aspiring entrepreneurs, particularly the youth, face challenges in securing capital to start or expand businesses.</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Inadequate Infrastructural Support:</w:t>
      </w:r>
      <w:r w:rsidRPr="00DA4782">
        <w:rPr>
          <w:rFonts w:ascii="Times New Roman" w:hAnsi="Times New Roman" w:cs="Times New Roman"/>
          <w:iCs/>
          <w:sz w:val="24"/>
          <w:szCs w:val="24"/>
        </w:rPr>
        <w:t xml:space="preserve"> The lack of robust infrastructure hampers the growth of businesses, hindering entrepreneurship and job creation.</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Complex Regulatory Environment:</w:t>
      </w:r>
      <w:r w:rsidRPr="00DA4782">
        <w:rPr>
          <w:rFonts w:ascii="Times New Roman" w:hAnsi="Times New Roman" w:cs="Times New Roman"/>
          <w:iCs/>
          <w:sz w:val="24"/>
          <w:szCs w:val="24"/>
        </w:rPr>
        <w:t xml:space="preserve"> Cumbersome bureaucratic processes and regulatory hurdles make it difficult for young entrepreneurs to establish and sustain businesses.</w:t>
      </w:r>
    </w:p>
    <w:p w:rsidR="002F243B" w:rsidRPr="00DA4782" w:rsidRDefault="002F243B" w:rsidP="00FD308F">
      <w:pPr>
        <w:numPr>
          <w:ilvl w:val="0"/>
          <w:numId w:val="14"/>
        </w:numPr>
        <w:tabs>
          <w:tab w:val="clear" w:pos="720"/>
        </w:tabs>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Corruption and Nepotism:</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Corrupt Hiring Practices:</w:t>
      </w:r>
      <w:r w:rsidRPr="00DA4782">
        <w:rPr>
          <w:rFonts w:ascii="Times New Roman" w:hAnsi="Times New Roman" w:cs="Times New Roman"/>
          <w:iCs/>
          <w:sz w:val="24"/>
          <w:szCs w:val="24"/>
        </w:rPr>
        <w:t xml:space="preserve"> Nepotism and corrupt hiring practices in both the public and private sectors can sideline qualified youth in favor of those with connections.</w:t>
      </w:r>
    </w:p>
    <w:p w:rsidR="002F243B" w:rsidRPr="00DA4782" w:rsidRDefault="002F243B" w:rsidP="00FD308F">
      <w:pPr>
        <w:numPr>
          <w:ilvl w:val="1"/>
          <w:numId w:val="14"/>
        </w:numPr>
        <w:spacing w:before="240" w:after="0" w:line="360" w:lineRule="auto"/>
        <w:ind w:left="0" w:right="-180" w:firstLine="720"/>
        <w:rPr>
          <w:rFonts w:ascii="Times New Roman" w:hAnsi="Times New Roman" w:cs="Times New Roman"/>
          <w:iCs/>
          <w:sz w:val="24"/>
          <w:szCs w:val="24"/>
        </w:rPr>
      </w:pPr>
      <w:r w:rsidRPr="00DA4782">
        <w:rPr>
          <w:rFonts w:ascii="Times New Roman" w:hAnsi="Times New Roman" w:cs="Times New Roman"/>
          <w:b/>
          <w:bCs/>
          <w:iCs/>
          <w:sz w:val="24"/>
          <w:szCs w:val="24"/>
        </w:rPr>
        <w:t>Lack of Meritocracy:</w:t>
      </w:r>
      <w:r w:rsidRPr="00DA4782">
        <w:rPr>
          <w:rFonts w:ascii="Times New Roman" w:hAnsi="Times New Roman" w:cs="Times New Roman"/>
          <w:iCs/>
          <w:sz w:val="24"/>
          <w:szCs w:val="24"/>
        </w:rPr>
        <w:t xml:space="preserve"> The absence of a merit-based system contributes to a sense of disillusionment among the youth, discouraging them from pursuing employment opportunities.</w:t>
      </w:r>
    </w:p>
    <w:p w:rsidR="002F243B" w:rsidRPr="00DA4782" w:rsidRDefault="002F243B" w:rsidP="00FD308F">
      <w:pPr>
        <w:spacing w:before="240" w:after="0" w:line="360" w:lineRule="auto"/>
        <w:ind w:right="-180" w:firstLine="720"/>
        <w:jc w:val="center"/>
        <w:rPr>
          <w:rFonts w:ascii="Times New Roman" w:hAnsi="Times New Roman" w:cs="Times New Roman"/>
          <w:b/>
          <w:sz w:val="24"/>
          <w:szCs w:val="24"/>
        </w:rPr>
      </w:pPr>
      <w:r w:rsidRPr="00DA4782">
        <w:rPr>
          <w:rFonts w:ascii="Times New Roman" w:hAnsi="Times New Roman" w:cs="Times New Roman"/>
          <w:b/>
          <w:iCs/>
          <w:sz w:val="24"/>
          <w:szCs w:val="24"/>
        </w:rPr>
        <w:t xml:space="preserve">Challenges </w:t>
      </w:r>
      <w:proofErr w:type="gramStart"/>
      <w:r w:rsidRPr="00DA4782">
        <w:rPr>
          <w:rFonts w:ascii="Times New Roman" w:hAnsi="Times New Roman" w:cs="Times New Roman"/>
          <w:b/>
          <w:iCs/>
          <w:sz w:val="24"/>
          <w:szCs w:val="24"/>
        </w:rPr>
        <w:t>And</w:t>
      </w:r>
      <w:proofErr w:type="gramEnd"/>
      <w:r w:rsidRPr="00DA4782">
        <w:rPr>
          <w:rFonts w:ascii="Times New Roman" w:hAnsi="Times New Roman" w:cs="Times New Roman"/>
          <w:b/>
          <w:iCs/>
          <w:sz w:val="24"/>
          <w:szCs w:val="24"/>
        </w:rPr>
        <w:t xml:space="preserve"> Limitations Associated With Leveraging Facebook As A Platform For Addressing Youth Unemployment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In the quest to harness the potential of social media in addressing societal issues, Facebook has emerged as a prominent platform. However, the utilization of Facebook as a means to alleviate youth unemployment is not without its challenges and limitations. This essay explores the multifaceted obstacles that impede the effective use of Facebook in addressing this critical issue.</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lastRenderedPageBreak/>
        <w:t>One primary challenge revolves around the credibility and authenticity of job postings on the platform. Numerous studies, including research by Brown and Garcia (2021), have highlighted concerns among users regarding the reliability of job advertisements on social media. The lack of a standardized verification process raises doubts about the legitimacy of job opportunities shared on Facebook, potentially leading to misinformation and, consequently, hindering its effectiveness as a reliable job-search tool.</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Moreover, the digital divide poses a significant limitation in leveraging Facebook for addressing youth unemployment. While the platform boasts a massive user base, not all young individuals have equal access to the internet or possess the necessary digital literacy skills. This discrepancy may disproportionately affect marginalized communities, limiting their ability to fully utilize Facebook as a resource for job-seeking and networking. A study by Digital Inclusion Institute (2020) emphasized the importance of addressing these disparities to ensure an inclusive approach in leveraging social media for employment opportunities.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Another critical challenge is the evolving algorithmic nature of Facebook's content distribution. The platform's algorithm determines the visibility of posts on users' timelines, potentially leading to limited exposure for job-related content. This algorithmic unpredictability can hinder the reach of job postings and networking opportunities, making it difficult for users to discover relevant employment information amidst the vast sea of content on the platform.</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Privacy concerns also loom large as a limitation associated with using Facebook for addressing youth unemployment. Job seekers may be hesitant to share detailed professional information on a platform that is primarily designed for social interactions. The blurring of personal and professional boundaries raises questions about the appropriateness of using Facebook as a serious tool for employment connections.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The challenges and limitations of using Facebook as a platform for addressing youth unemployment underscore the need for a cautious and strategic approach. Efforts to enhance the credibility of job postings, bridge the digital divide, navigate algorithmic complexities, and address privacy concerns are crucial for maximizing the platform's potential in creating meaningful employment opportunities for the youth. A thoughtful and inclusive strategy is imperative to </w:t>
      </w:r>
      <w:r w:rsidRPr="00DA4782">
        <w:rPr>
          <w:rFonts w:ascii="Times New Roman" w:hAnsi="Times New Roman" w:cs="Times New Roman"/>
          <w:sz w:val="24"/>
          <w:szCs w:val="24"/>
        </w:rPr>
        <w:lastRenderedPageBreak/>
        <w:t>overcome these challenges and transform Facebook into a more effective instrument in the fight against youth unemployment.</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The Effectiveness of Facebook in Disseminating Information about Youth Unemployment in Nigeria</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In the digital age, social media platforms have become powerful tools for information dissemination, and Facebook stands out as a significant player in this regard. This essay explores the effectiveness of Facebook in disseminating information about youth unemployment in Nigeria, examining how the platform serves as a conduit for raising awareness, sharing opportunities, and fostering dialogue on this critical societal issue.</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Facebook's expansive reach and popularity among diverse age groups make it a valuable medium for addressing social challenges. In the context of youth unemployment in Nigeria, the platform serves as a dynamic space where individuals, organizations, and government agencies can share information, insights, and potential solutions. The immediacy of Facebook enables real-time updates, allowing users to stay informed about the latest developments in the employment landscape.</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One of the primary strengths of Facebook in disseminating information about youth unemployment lies in its ability to engage a wide and diverse audience. Community groups, NGOs, and governmental bodies can leverage the platform to target specific demographics, tailoring their messages to resonate with the concerns and aspirations of the youth. This targeted approach enhances the effectiveness of information dissemination, ensuring that relevant content reaches those who need it most.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The interactive nature of Facebook facilitates two-way communication, creating a space for dialogue and collaboration. Users can share personal experiences, discuss challenges, and propose solutions, fostering a sense of community engagement around the issue of youth unemployment. This dialogue not only raises awareness but also contributes to the formulation of informed strategies and policies by involving the perspectives of those directly affected.</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Moreover, Facebook's multimedia capabilities enhance its effectiveness in conveying information about youth unemployment. Visual content, such as </w:t>
      </w:r>
      <w:proofErr w:type="spellStart"/>
      <w:r w:rsidRPr="00DA4782">
        <w:rPr>
          <w:rFonts w:ascii="Times New Roman" w:hAnsi="Times New Roman" w:cs="Times New Roman"/>
          <w:sz w:val="24"/>
          <w:szCs w:val="24"/>
        </w:rPr>
        <w:t>infographics</w:t>
      </w:r>
      <w:proofErr w:type="spellEnd"/>
      <w:r w:rsidRPr="00DA4782">
        <w:rPr>
          <w:rFonts w:ascii="Times New Roman" w:hAnsi="Times New Roman" w:cs="Times New Roman"/>
          <w:sz w:val="24"/>
          <w:szCs w:val="24"/>
        </w:rPr>
        <w:t xml:space="preserve">, videos, and success stories, can be shared widely, capturing the attention of users and conveying complex information </w:t>
      </w:r>
      <w:r w:rsidRPr="00DA4782">
        <w:rPr>
          <w:rFonts w:ascii="Times New Roman" w:hAnsi="Times New Roman" w:cs="Times New Roman"/>
          <w:sz w:val="24"/>
          <w:szCs w:val="24"/>
        </w:rPr>
        <w:lastRenderedPageBreak/>
        <w:t>in a more digestible format. This visual storytelling approach not only educates the audience but also creates a more emotionally resonant connection to the issue.</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However, it is crucial to acknowledge certain limitations in relying solely on Facebook for disseminating information about youth unemployment. The platform's algorithmic nature may limit the organic reach of posts, necessitating strategic approaches to maximize visibility. Additionally, the digital divide, with disparities in internet access and digital literacy, poses challenges, potentially excluding segments of the youth population from the benefits of online information sharing.</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In conclusion, Facebook emerges as an effective platform for disseminating information about youth unemployment in Nigeria, offering a dynamic space for awareness-building, targeted communication, community engagement, and multimedia storytelling. While recognizing its strengths, it is imperative to supplement online efforts with offline strategies to ensure inclusivity and reach a broader spectrum of the youth population, ultimately contributing to a more informed and empowered society in the face of the challenges posed by unemployment.</w:t>
      </w:r>
    </w:p>
    <w:p w:rsidR="002F243B" w:rsidRPr="00DA4782" w:rsidRDefault="002F243B" w:rsidP="00FD308F">
      <w:pPr>
        <w:spacing w:before="240" w:after="0" w:line="360" w:lineRule="auto"/>
        <w:ind w:right="-180" w:firstLine="720"/>
        <w:jc w:val="both"/>
        <w:rPr>
          <w:rFonts w:ascii="Times New Roman" w:hAnsi="Times New Roman" w:cs="Times New Roman"/>
          <w:vanish/>
          <w:sz w:val="24"/>
          <w:szCs w:val="24"/>
        </w:rPr>
      </w:pPr>
      <w:r w:rsidRPr="00DA4782">
        <w:rPr>
          <w:rFonts w:ascii="Times New Roman" w:hAnsi="Times New Roman" w:cs="Times New Roman"/>
          <w:vanish/>
          <w:sz w:val="24"/>
          <w:szCs w:val="24"/>
        </w:rPr>
        <w:t>Top of Form</w:t>
      </w:r>
    </w:p>
    <w:p w:rsidR="002F243B" w:rsidRPr="00DA4782" w:rsidRDefault="002F243B" w:rsidP="00FD308F">
      <w:pPr>
        <w:spacing w:before="240" w:after="0" w:line="360" w:lineRule="auto"/>
        <w:ind w:right="-180" w:firstLine="720"/>
        <w:jc w:val="both"/>
        <w:rPr>
          <w:rFonts w:ascii="Times New Roman" w:hAnsi="Times New Roman" w:cs="Times New Roman"/>
          <w:vanish/>
          <w:sz w:val="24"/>
          <w:szCs w:val="24"/>
        </w:rPr>
      </w:pPr>
      <w:r w:rsidRPr="00DA4782">
        <w:rPr>
          <w:rFonts w:ascii="Times New Roman" w:hAnsi="Times New Roman" w:cs="Times New Roman"/>
          <w:vanish/>
          <w:sz w:val="24"/>
          <w:szCs w:val="24"/>
        </w:rPr>
        <w:t>Bottom of Form</w:t>
      </w:r>
    </w:p>
    <w:p w:rsidR="002F243B" w:rsidRPr="00DA4782" w:rsidRDefault="002F243B" w:rsidP="00FD308F">
      <w:pPr>
        <w:spacing w:before="240" w:after="0" w:line="360" w:lineRule="auto"/>
        <w:ind w:right="-180" w:firstLine="720"/>
        <w:jc w:val="both"/>
        <w:rPr>
          <w:rFonts w:ascii="Times New Roman" w:hAnsi="Times New Roman" w:cs="Times New Roman"/>
          <w:vanish/>
          <w:sz w:val="24"/>
          <w:szCs w:val="24"/>
        </w:rPr>
      </w:pPr>
      <w:r w:rsidRPr="00DA4782">
        <w:rPr>
          <w:rFonts w:ascii="Times New Roman" w:hAnsi="Times New Roman" w:cs="Times New Roman"/>
          <w:vanish/>
          <w:sz w:val="24"/>
          <w:szCs w:val="24"/>
        </w:rPr>
        <w:t xml:space="preserve"> Top of Form</w:t>
      </w:r>
    </w:p>
    <w:p w:rsidR="002F243B" w:rsidRPr="00DA4782" w:rsidRDefault="00442D20"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2.2 THEORETICAL FRAMEWORK</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Theoretical framework has to do with the existing theories on the research topic. There have been a lot of related works done in this field. These include The Social Exchange Theory, Social Network Theory, Elaboration Likelihood Model and The Standard Search Theory</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2.2.1 Social Exchange Theory:</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This theory emerged out of the works of </w:t>
      </w:r>
      <w:proofErr w:type="spellStart"/>
      <w:r w:rsidRPr="00DA4782">
        <w:rPr>
          <w:rFonts w:ascii="Times New Roman" w:hAnsi="Times New Roman" w:cs="Times New Roman"/>
          <w:sz w:val="24"/>
          <w:szCs w:val="24"/>
        </w:rPr>
        <w:t>Homans</w:t>
      </w:r>
      <w:proofErr w:type="spellEnd"/>
      <w:r w:rsidRPr="00DA4782">
        <w:rPr>
          <w:rFonts w:ascii="Times New Roman" w:hAnsi="Times New Roman" w:cs="Times New Roman"/>
          <w:sz w:val="24"/>
          <w:szCs w:val="24"/>
        </w:rPr>
        <w:t xml:space="preserve"> (1961), </w:t>
      </w:r>
      <w:proofErr w:type="spellStart"/>
      <w:r w:rsidRPr="00DA4782">
        <w:rPr>
          <w:rFonts w:ascii="Times New Roman" w:hAnsi="Times New Roman" w:cs="Times New Roman"/>
          <w:sz w:val="24"/>
          <w:szCs w:val="24"/>
        </w:rPr>
        <w:t>Blau</w:t>
      </w:r>
      <w:proofErr w:type="spellEnd"/>
      <w:r w:rsidRPr="00DA4782">
        <w:rPr>
          <w:rFonts w:ascii="Times New Roman" w:hAnsi="Times New Roman" w:cs="Times New Roman"/>
          <w:sz w:val="24"/>
          <w:szCs w:val="24"/>
        </w:rPr>
        <w:t xml:space="preserve"> (1964) and Emerson (1962, 1967). It is psychological in nature and has a background in Utilitarianism and </w:t>
      </w:r>
      <w:proofErr w:type="spellStart"/>
      <w:r w:rsidRPr="00DA4782">
        <w:rPr>
          <w:rFonts w:ascii="Times New Roman" w:hAnsi="Times New Roman" w:cs="Times New Roman"/>
          <w:sz w:val="24"/>
          <w:szCs w:val="24"/>
        </w:rPr>
        <w:t>Behaviourism</w:t>
      </w:r>
      <w:proofErr w:type="spellEnd"/>
      <w:r w:rsidRPr="00DA4782">
        <w:rPr>
          <w:rFonts w:ascii="Times New Roman" w:hAnsi="Times New Roman" w:cs="Times New Roman"/>
          <w:sz w:val="24"/>
          <w:szCs w:val="24"/>
        </w:rPr>
        <w:t xml:space="preserve"> and Neoclassical economics. The social exchange theory is based on the following assumptions; that individuals are rational human beings, therefore they carry out cost-benefit analysis before carrying out any action. It also assumes that both rational parties are seeking to maximize benefits or profit from the carrying out of transactions. Lastly, it assumes that the rewards gotten from such transactions lead to the exchange process. It was first applied to work settings by </w:t>
      </w:r>
      <w:proofErr w:type="spellStart"/>
      <w:r w:rsidRPr="00DA4782">
        <w:rPr>
          <w:rFonts w:ascii="Times New Roman" w:hAnsi="Times New Roman" w:cs="Times New Roman"/>
          <w:sz w:val="24"/>
          <w:szCs w:val="24"/>
        </w:rPr>
        <w:t>Liden</w:t>
      </w:r>
      <w:proofErr w:type="spellEnd"/>
      <w:r w:rsidRPr="00DA4782">
        <w:rPr>
          <w:rFonts w:ascii="Times New Roman" w:hAnsi="Times New Roman" w:cs="Times New Roman"/>
          <w:sz w:val="24"/>
          <w:szCs w:val="24"/>
        </w:rPr>
        <w:t xml:space="preserve"> et al (1997) and to Recruiting by Lisa McGregor (2010). </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lastRenderedPageBreak/>
        <w:t>Generally, when being used in decision making, the cost is compared to the benefit and the method is chosen if the benefit outweighs the cost. This can be applied to Social Recruitment. Of the various methods of trying to recruit, such as the traditional interviews, the use of job boards, using online recruiting agencies, and the new Social recruitment, the social recruitment has been found to be the one with the highest benefit (</w:t>
      </w:r>
      <w:proofErr w:type="spellStart"/>
      <w:r w:rsidRPr="00DA4782">
        <w:rPr>
          <w:rFonts w:ascii="Times New Roman" w:hAnsi="Times New Roman" w:cs="Times New Roman"/>
          <w:sz w:val="24"/>
          <w:szCs w:val="24"/>
        </w:rPr>
        <w:t>Jobvite</w:t>
      </w:r>
      <w:proofErr w:type="spellEnd"/>
      <w:r w:rsidRPr="00DA4782">
        <w:rPr>
          <w:rFonts w:ascii="Times New Roman" w:hAnsi="Times New Roman" w:cs="Times New Roman"/>
          <w:sz w:val="24"/>
          <w:szCs w:val="24"/>
        </w:rPr>
        <w:t xml:space="preserve"> 2010), with the lowest amount of cost. This is because the organizations do not have to pay anything to be on such sites. Also, they benefit a lot because they get a larger pool of recruits they can choose from. There is a vast amount of possible skills for which they can search for and offer employment. On the other hand, with the jobseekers, they don’t have to keep going from one job interview to another or writing several CVs to fit the employment opportunity. They do not even have to keep up to date on every new vacancy because with their profiles on the social network sites, they can be viewed by companies and also offered jobs they didn’t even apply for or know about. Hence for both parties, the rational thing to do would be to pick Social Recruitment since the benefits outweigh the cost, the firms save more money hence higher profits and the jobseekers benefit more and lastly both parties get rewards; employees and jobs which are the basic assumptions of the theory.</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b/>
          <w:sz w:val="24"/>
          <w:szCs w:val="24"/>
        </w:rPr>
        <w:t>2.2.2 Social Network Theory</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This theory was first brought to light in the works of Emile Durkheim and Ferdinand </w:t>
      </w:r>
      <w:proofErr w:type="spellStart"/>
      <w:r w:rsidRPr="00DA4782">
        <w:rPr>
          <w:rFonts w:ascii="Times New Roman" w:hAnsi="Times New Roman" w:cs="Times New Roman"/>
          <w:sz w:val="24"/>
          <w:szCs w:val="24"/>
        </w:rPr>
        <w:t>Tonnies</w:t>
      </w:r>
      <w:proofErr w:type="spellEnd"/>
      <w:r w:rsidRPr="00DA4782">
        <w:rPr>
          <w:rFonts w:ascii="Times New Roman" w:hAnsi="Times New Roman" w:cs="Times New Roman"/>
          <w:sz w:val="24"/>
          <w:szCs w:val="24"/>
        </w:rPr>
        <w:t xml:space="preserve"> in the late 1800s. It a theoretical construct used to study the social ties that exist between individuals, organizations or groups. It views social relationships in forms of nodes and ties (York University, 2005). The individuals are represented in form of the nodes and the relationships between individuals are represented by the tides. In its simplest form, it studies the relationship between nodes and ties. Relating it to recruiting, Social Network Theory looks at the ability of owners to get access to resources not under their control in a cost-effective way through networking. It provides value to workers by allowing them access to social resources that are embedded within a network. This can be applied to social recruiting by including the technology factor. Social Recruiting grants you access to resources not under your control by granting you </w:t>
      </w:r>
      <w:proofErr w:type="gramStart"/>
      <w:r w:rsidRPr="00DA4782">
        <w:rPr>
          <w:rFonts w:ascii="Times New Roman" w:hAnsi="Times New Roman" w:cs="Times New Roman"/>
          <w:sz w:val="24"/>
          <w:szCs w:val="24"/>
        </w:rPr>
        <w:t>a</w:t>
      </w:r>
      <w:proofErr w:type="gramEnd"/>
      <w:r w:rsidRPr="00DA4782">
        <w:rPr>
          <w:rFonts w:ascii="Times New Roman" w:hAnsi="Times New Roman" w:cs="Times New Roman"/>
          <w:sz w:val="24"/>
          <w:szCs w:val="24"/>
        </w:rPr>
        <w:t xml:space="preserve"> access to a field of qualified prospects via your social network presence.</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2.3</w:t>
      </w:r>
      <w:r w:rsidR="00442D20" w:rsidRPr="00DA4782">
        <w:rPr>
          <w:rFonts w:ascii="Times New Roman" w:hAnsi="Times New Roman" w:cs="Times New Roman"/>
          <w:b/>
          <w:sz w:val="24"/>
          <w:szCs w:val="24"/>
        </w:rPr>
        <w:tab/>
        <w:t>EMPIRICAL REVIEW</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lastRenderedPageBreak/>
        <w:t>In the contemporary landscape, the role of social media platforms in addressing societal issues is becoming increasingly significant. This empirical review delves into the audience perception of Facebook as a potential platform for alleviating youth unemployment, seeking to understand how users perceive the platform's efficacy in fostering employment opportunities.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Several studies have examined the impact of social media on various aspects of society, and a noteworthy body of research has begun to emerge regarding its influence on employment opportunities for the youth. A study conducted by Smith et al. (2019) explored the role of Facebook in connecting job seekers with potential employers. The findings indicated that a substantial number of respondents actively used Facebook as a networking tool, leveraging its expansive reach to access job postings and connect with professionals in their respective fields. This suggests a positive correlation between Facebook usage and employment-seeking behavior.</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Moreover, a survey conducted by Johnson and Williams (2020) investigated the perceptions of young adults regarding the effectiveness of social media platforms in addressing societal issues, including unemployment. The study revealed that a majority of respondents perceived Facebook as a valuable tool for information dissemination and networking. Participants expressed a belief that the platform could play a pivotal role in connecting them with employment opportunities, particularly through the sharing of job vacancies and networking events.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However, it is crucial to acknowledge the potential limitations and challenges associated with utilizing Facebook as a means to alleviate youth unemployment. A study by Brown and Garcia (2021) highlighted concerns related to the credibility of job postings on social media platforms, including Facebook. Participants in the study expressed reservations about the authenticity of job advertisements, raising questions about the platform's ability to effectively serve as a reliable source for employment opportunities.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In addition to these findings, a longitudinal analysis conducted by the Pew Research Center (2022) explored the evolving trends in social media usage among different age groups, including the youth. The study indicated a sustained and even increasing reliance on Facebook among young adults for information dissemination and networking, reinforcing the platform's potential as a tool for addressing youth unemployment.</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p>
    <w:p w:rsidR="00A97F2D" w:rsidRDefault="00A97F2D" w:rsidP="00FD308F">
      <w:pPr>
        <w:spacing w:before="240" w:after="0" w:line="360" w:lineRule="auto"/>
        <w:ind w:right="-180" w:firstLine="720"/>
        <w:jc w:val="center"/>
        <w:rPr>
          <w:rFonts w:ascii="Times New Roman" w:hAnsi="Times New Roman" w:cs="Times New Roman"/>
          <w:b/>
          <w:sz w:val="24"/>
          <w:szCs w:val="24"/>
        </w:rPr>
      </w:pPr>
    </w:p>
    <w:p w:rsidR="00A97F2D" w:rsidRDefault="00A97F2D" w:rsidP="00FD308F">
      <w:pPr>
        <w:spacing w:before="240" w:after="0" w:line="360" w:lineRule="auto"/>
        <w:ind w:right="-180" w:firstLine="720"/>
        <w:jc w:val="center"/>
        <w:rPr>
          <w:rFonts w:ascii="Times New Roman" w:hAnsi="Times New Roman" w:cs="Times New Roman"/>
          <w:b/>
          <w:sz w:val="24"/>
          <w:szCs w:val="24"/>
        </w:rPr>
      </w:pPr>
    </w:p>
    <w:p w:rsidR="002F243B" w:rsidRPr="00DA4782" w:rsidRDefault="002F243B" w:rsidP="00FD308F">
      <w:pPr>
        <w:spacing w:before="240" w:after="0" w:line="360" w:lineRule="auto"/>
        <w:ind w:right="-180" w:firstLine="720"/>
        <w:jc w:val="center"/>
        <w:rPr>
          <w:rFonts w:ascii="Times New Roman" w:hAnsi="Times New Roman" w:cs="Times New Roman"/>
          <w:b/>
          <w:sz w:val="24"/>
          <w:szCs w:val="24"/>
        </w:rPr>
      </w:pPr>
      <w:r w:rsidRPr="00DA4782">
        <w:rPr>
          <w:rFonts w:ascii="Times New Roman" w:hAnsi="Times New Roman" w:cs="Times New Roman"/>
          <w:b/>
          <w:sz w:val="24"/>
          <w:szCs w:val="24"/>
        </w:rPr>
        <w:t>CHAPTER THREE</w:t>
      </w:r>
    </w:p>
    <w:p w:rsidR="002F243B" w:rsidRPr="00DA4782" w:rsidRDefault="002F243B" w:rsidP="00FD308F">
      <w:pPr>
        <w:spacing w:before="240" w:after="0" w:line="360" w:lineRule="auto"/>
        <w:ind w:right="-180" w:firstLine="720"/>
        <w:jc w:val="center"/>
        <w:rPr>
          <w:rFonts w:ascii="Times New Roman" w:hAnsi="Times New Roman" w:cs="Times New Roman"/>
          <w:b/>
          <w:sz w:val="24"/>
          <w:szCs w:val="24"/>
        </w:rPr>
      </w:pPr>
      <w:r w:rsidRPr="00DA4782">
        <w:rPr>
          <w:rFonts w:ascii="Times New Roman" w:hAnsi="Times New Roman" w:cs="Times New Roman"/>
          <w:b/>
          <w:sz w:val="24"/>
          <w:szCs w:val="24"/>
        </w:rPr>
        <w:t>RESEARCH METHODOLOGY</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3.0 Introduction</w:t>
      </w:r>
    </w:p>
    <w:p w:rsidR="002F243B" w:rsidRPr="00DA4782" w:rsidRDefault="002F243B" w:rsidP="00FD308F">
      <w:pPr>
        <w:spacing w:before="240" w:after="0" w:line="360" w:lineRule="auto"/>
        <w:ind w:right="-180" w:firstLine="720"/>
        <w:jc w:val="both"/>
        <w:rPr>
          <w:rFonts w:ascii="Times New Roman" w:eastAsia="MS Mincho" w:hAnsi="Times New Roman" w:cs="Times New Roman"/>
          <w:sz w:val="24"/>
          <w:szCs w:val="24"/>
        </w:rPr>
      </w:pPr>
      <w:r w:rsidRPr="00DA4782">
        <w:rPr>
          <w:rFonts w:ascii="Times New Roman" w:eastAsia="MS Mincho" w:hAnsi="Times New Roman" w:cs="Times New Roman"/>
          <w:sz w:val="24"/>
          <w:szCs w:val="24"/>
        </w:rPr>
        <w:t xml:space="preserve">According to </w:t>
      </w:r>
      <w:proofErr w:type="spellStart"/>
      <w:r w:rsidRPr="00DA4782">
        <w:rPr>
          <w:rFonts w:ascii="Times New Roman" w:hAnsi="Times New Roman" w:cs="Times New Roman"/>
          <w:sz w:val="24"/>
          <w:szCs w:val="24"/>
          <w:shd w:val="clear" w:color="auto" w:fill="FFFFFF"/>
        </w:rPr>
        <w:t>Osuagwu</w:t>
      </w:r>
      <w:proofErr w:type="spellEnd"/>
      <w:r w:rsidRPr="00DA4782">
        <w:rPr>
          <w:rFonts w:ascii="Times New Roman" w:hAnsi="Times New Roman" w:cs="Times New Roman"/>
          <w:sz w:val="24"/>
          <w:szCs w:val="24"/>
          <w:shd w:val="clear" w:color="auto" w:fill="FFFFFF"/>
        </w:rPr>
        <w:t xml:space="preserve">, L. (2020), </w:t>
      </w:r>
      <w:r w:rsidRPr="00DA4782">
        <w:rPr>
          <w:rFonts w:ascii="Times New Roman" w:eastAsia="MS Mincho" w:hAnsi="Times New Roman" w:cs="Times New Roman"/>
          <w:sz w:val="24"/>
          <w:szCs w:val="24"/>
        </w:rPr>
        <w:t xml:space="preserve">research methodology refers to the systematic process of planning, collecting, analyzing, and interpreting data in order to answer a research question or address a specific problem. It is a crucial aspect of any research project, providing a structured framework for conducting and evaluating the study. The methodology helps examine which claims for knowledge and assumptions are used for decision-making and also outline the rules and procedures upon which the research is based. In addition, to this it presents the method with which the data is collected, the measurement approach and how the data is </w:t>
      </w:r>
      <w:proofErr w:type="spellStart"/>
      <w:r w:rsidRPr="00DA4782">
        <w:rPr>
          <w:rFonts w:ascii="Times New Roman" w:eastAsia="MS Mincho" w:hAnsi="Times New Roman" w:cs="Times New Roman"/>
          <w:sz w:val="24"/>
          <w:szCs w:val="24"/>
        </w:rPr>
        <w:t>analysed</w:t>
      </w:r>
      <w:proofErr w:type="spellEnd"/>
      <w:r w:rsidRPr="00DA4782">
        <w:rPr>
          <w:rFonts w:ascii="Times New Roman" w:eastAsia="MS Mincho" w:hAnsi="Times New Roman" w:cs="Times New Roman"/>
          <w:sz w:val="24"/>
          <w:szCs w:val="24"/>
        </w:rPr>
        <w:t xml:space="preserve">. However, in the light of the research questions of this research, this research work relies on the use of questionnaire responses, which are discussed below. </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3.1 Research Design</w:t>
      </w:r>
    </w:p>
    <w:p w:rsidR="002F243B"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A research design can be identified as a systematic approach through which solutions are provided to an identified problem (Burns, 2000). The research is a study on the effect of Facebook Platform on employment generation in Nigeria. The nature of the research design is descriptive. Through the use of primary data, we were able to find out the relationship that exists between Facebook presence and recruitment. The research participants studied include employed people within the age of 18 and 40 has they are the ones who majorly engage social networks for recruitment. We also looked at firms in Nigeria that engage in Social Recruiting. 100 questionnaires </w:t>
      </w:r>
      <w:r w:rsidRPr="00DA4782">
        <w:rPr>
          <w:rFonts w:ascii="Times New Roman" w:hAnsi="Times New Roman" w:cs="Times New Roman"/>
          <w:sz w:val="24"/>
          <w:szCs w:val="24"/>
        </w:rPr>
        <w:lastRenderedPageBreak/>
        <w:t>were given out in Ilorin East Local Government Area to people. The survey was used to assess whether or not people belong to Social Networks for professional reasons and if it has helped them in their employment pursuit.</w:t>
      </w:r>
    </w:p>
    <w:p w:rsidR="00A97F2D" w:rsidRDefault="00A97F2D" w:rsidP="00FD308F">
      <w:pPr>
        <w:spacing w:before="240" w:after="0" w:line="360" w:lineRule="auto"/>
        <w:ind w:right="-180" w:firstLine="720"/>
        <w:jc w:val="both"/>
        <w:rPr>
          <w:rFonts w:ascii="Times New Roman" w:hAnsi="Times New Roman" w:cs="Times New Roman"/>
          <w:sz w:val="24"/>
          <w:szCs w:val="24"/>
        </w:rPr>
      </w:pPr>
    </w:p>
    <w:p w:rsidR="00A97F2D" w:rsidRPr="00DA4782" w:rsidRDefault="00A97F2D" w:rsidP="00FD308F">
      <w:pPr>
        <w:spacing w:before="240" w:after="0" w:line="360" w:lineRule="auto"/>
        <w:ind w:right="-180" w:firstLine="720"/>
        <w:jc w:val="both"/>
        <w:rPr>
          <w:rFonts w:ascii="Times New Roman" w:hAnsi="Times New Roman" w:cs="Times New Roman"/>
          <w:b/>
          <w:sz w:val="24"/>
          <w:szCs w:val="24"/>
        </w:rPr>
      </w:pPr>
    </w:p>
    <w:p w:rsidR="002F243B" w:rsidRPr="00DA4782" w:rsidRDefault="002F243B" w:rsidP="00FD308F">
      <w:pPr>
        <w:tabs>
          <w:tab w:val="left" w:pos="6390"/>
        </w:tabs>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 xml:space="preserve">3.2 Population of the Study </w:t>
      </w:r>
    </w:p>
    <w:p w:rsidR="002F243B" w:rsidRPr="00DA4782" w:rsidRDefault="002F243B" w:rsidP="00FD308F">
      <w:pPr>
        <w:spacing w:before="240" w:after="0" w:line="360" w:lineRule="auto"/>
        <w:ind w:right="-180" w:firstLine="720"/>
        <w:jc w:val="both"/>
        <w:rPr>
          <w:rFonts w:ascii="Times New Roman" w:eastAsia="MS Mincho" w:hAnsi="Times New Roman" w:cs="Times New Roman"/>
          <w:sz w:val="24"/>
          <w:szCs w:val="24"/>
        </w:rPr>
      </w:pPr>
      <w:r w:rsidRPr="00DA4782">
        <w:rPr>
          <w:rFonts w:ascii="Times New Roman" w:eastAsia="MS Mincho" w:hAnsi="Times New Roman" w:cs="Times New Roman"/>
          <w:sz w:val="24"/>
          <w:szCs w:val="24"/>
        </w:rPr>
        <w:t xml:space="preserve">The population of the study encompasses the complete set of individuals, items, or phenomena possessing specific characteristics relevant to a research inquiry, forming the target group for observations, measurements, and analysis. </w:t>
      </w:r>
      <w:r w:rsidRPr="00DA4782">
        <w:rPr>
          <w:rFonts w:ascii="Times New Roman" w:hAnsi="Times New Roman" w:cs="Times New Roman"/>
          <w:sz w:val="24"/>
          <w:szCs w:val="24"/>
          <w:lang w:eastAsia="zh-CN"/>
        </w:rPr>
        <w:t xml:space="preserve">The people of </w:t>
      </w:r>
      <w:r w:rsidRPr="00DA4782">
        <w:rPr>
          <w:rFonts w:ascii="Times New Roman" w:hAnsi="Times New Roman" w:cs="Times New Roman"/>
          <w:sz w:val="24"/>
          <w:szCs w:val="24"/>
        </w:rPr>
        <w:t xml:space="preserve">Ilorin East Local Government Area </w:t>
      </w:r>
      <w:r w:rsidRPr="00DA4782">
        <w:rPr>
          <w:rFonts w:ascii="Times New Roman" w:hAnsi="Times New Roman" w:cs="Times New Roman"/>
          <w:sz w:val="24"/>
          <w:szCs w:val="24"/>
          <w:lang w:eastAsia="zh-CN"/>
        </w:rPr>
        <w:t xml:space="preserve">in Ilorin metropolis consisted of the population of the study. The study drew the population from the youth </w:t>
      </w:r>
      <w:r w:rsidRPr="00DA4782">
        <w:rPr>
          <w:lang w:eastAsia="zh-CN"/>
        </w:rPr>
        <w:t xml:space="preserve">to </w:t>
      </w:r>
      <w:r w:rsidRPr="00DA4782">
        <w:rPr>
          <w:rFonts w:ascii="Times New Roman" w:hAnsi="Times New Roman" w:cs="Times New Roman"/>
          <w:sz w:val="24"/>
          <w:szCs w:val="24"/>
          <w:lang w:eastAsia="zh-CN"/>
        </w:rPr>
        <w:t xml:space="preserve">understand the rate at which </w:t>
      </w:r>
      <w:proofErr w:type="spellStart"/>
      <w:r w:rsidRPr="00DA4782">
        <w:rPr>
          <w:rFonts w:ascii="Times New Roman" w:hAnsi="Times New Roman" w:cs="Times New Roman"/>
          <w:sz w:val="24"/>
          <w:szCs w:val="24"/>
          <w:lang w:eastAsia="zh-CN"/>
        </w:rPr>
        <w:t>facebook</w:t>
      </w:r>
      <w:proofErr w:type="spellEnd"/>
      <w:r w:rsidRPr="00DA4782">
        <w:rPr>
          <w:rFonts w:ascii="Times New Roman" w:hAnsi="Times New Roman" w:cs="Times New Roman"/>
          <w:sz w:val="24"/>
          <w:szCs w:val="24"/>
          <w:lang w:eastAsia="zh-CN"/>
        </w:rPr>
        <w:t xml:space="preserve"> serves a means through which unemployment is reduced. </w:t>
      </w:r>
    </w:p>
    <w:p w:rsidR="002F243B" w:rsidRPr="00DA4782" w:rsidRDefault="002F243B" w:rsidP="00FD308F">
      <w:pPr>
        <w:tabs>
          <w:tab w:val="left" w:pos="6390"/>
        </w:tabs>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3.3 Sample Size and Sampling Technique</w:t>
      </w:r>
    </w:p>
    <w:p w:rsidR="002F243B" w:rsidRPr="00DA4782" w:rsidRDefault="002F243B" w:rsidP="00FD308F">
      <w:pPr>
        <w:tabs>
          <w:tab w:val="left" w:pos="6390"/>
        </w:tabs>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sz w:val="24"/>
          <w:szCs w:val="24"/>
        </w:rPr>
        <w:t xml:space="preserve">A sample is a subset of a population chosen for study. The structured questionnaires would be administered to one hundred (100) respondents at the selected study area in Ilorin metropolis, </w:t>
      </w:r>
      <w:proofErr w:type="spellStart"/>
      <w:r w:rsidRPr="00DA4782">
        <w:rPr>
          <w:rFonts w:ascii="Times New Roman" w:hAnsi="Times New Roman" w:cs="Times New Roman"/>
          <w:sz w:val="24"/>
          <w:szCs w:val="24"/>
        </w:rPr>
        <w:t>Kwara</w:t>
      </w:r>
      <w:proofErr w:type="spellEnd"/>
      <w:r w:rsidRPr="00DA4782">
        <w:rPr>
          <w:rFonts w:ascii="Times New Roman" w:hAnsi="Times New Roman" w:cs="Times New Roman"/>
          <w:sz w:val="24"/>
          <w:szCs w:val="24"/>
        </w:rPr>
        <w:t xml:space="preserve"> State. This however made the total number of respondents to be 100. </w:t>
      </w:r>
    </w:p>
    <w:p w:rsidR="002F243B" w:rsidRPr="00DA4782" w:rsidRDefault="002F243B" w:rsidP="00FD308F">
      <w:pPr>
        <w:tabs>
          <w:tab w:val="left" w:pos="6390"/>
        </w:tabs>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3.4 Sampling Technique</w:t>
      </w:r>
    </w:p>
    <w:p w:rsidR="002F243B" w:rsidRPr="00DA4782" w:rsidRDefault="002F243B" w:rsidP="00FD308F">
      <w:pPr>
        <w:tabs>
          <w:tab w:val="left" w:pos="6390"/>
        </w:tabs>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Sampling technique involves selecting representative elements from a population using methods like random sampling, stratified sampling, or convenience sampling for analysis. The sample technique that was adopted for this research is purposive sampling technique, in the sense that the respondents were picked based on their age bracket in order to fit the required population needed for the study. </w:t>
      </w:r>
    </w:p>
    <w:p w:rsidR="002F243B" w:rsidRPr="00DA4782" w:rsidRDefault="002F243B" w:rsidP="00FD308F">
      <w:pPr>
        <w:tabs>
          <w:tab w:val="left" w:pos="6390"/>
        </w:tabs>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3.5</w:t>
      </w:r>
      <w:r>
        <w:rPr>
          <w:rFonts w:ascii="Times New Roman" w:hAnsi="Times New Roman" w:cs="Times New Roman"/>
          <w:b/>
          <w:sz w:val="24"/>
          <w:szCs w:val="24"/>
        </w:rPr>
        <w:t xml:space="preserve">   </w:t>
      </w:r>
      <w:r w:rsidRPr="00DA4782">
        <w:rPr>
          <w:rFonts w:ascii="Times New Roman" w:hAnsi="Times New Roman" w:cs="Times New Roman"/>
          <w:b/>
          <w:sz w:val="24"/>
          <w:szCs w:val="24"/>
        </w:rPr>
        <w:t>Research Instruments</w:t>
      </w:r>
    </w:p>
    <w:p w:rsidR="002F243B" w:rsidRDefault="002F243B" w:rsidP="00FD308F">
      <w:pPr>
        <w:spacing w:before="240" w:after="0" w:line="360" w:lineRule="auto"/>
        <w:ind w:right="-180" w:firstLine="720"/>
        <w:jc w:val="both"/>
        <w:rPr>
          <w:rFonts w:ascii="Times New Roman" w:eastAsia="MS Mincho" w:hAnsi="Times New Roman" w:cs="Times New Roman"/>
          <w:sz w:val="24"/>
          <w:szCs w:val="24"/>
        </w:rPr>
      </w:pPr>
      <w:r w:rsidRPr="00DA4782">
        <w:rPr>
          <w:rFonts w:ascii="Times New Roman" w:eastAsia="MS Mincho" w:hAnsi="Times New Roman" w:cs="Times New Roman"/>
          <w:sz w:val="24"/>
          <w:szCs w:val="24"/>
        </w:rPr>
        <w:t xml:space="preserve">Research instruments, including surveys, questionnaires, interviews, and tests, are tools employed in a study to collect data systematically. They facilitate the measurement of variables, </w:t>
      </w:r>
      <w:r w:rsidRPr="00DA4782">
        <w:rPr>
          <w:rFonts w:ascii="Times New Roman" w:eastAsia="MS Mincho" w:hAnsi="Times New Roman" w:cs="Times New Roman"/>
          <w:sz w:val="24"/>
          <w:szCs w:val="24"/>
        </w:rPr>
        <w:lastRenderedPageBreak/>
        <w:t xml:space="preserve">enhancing the rigor of research (Johnson, 2014; Creswell, 2014). The survey research strategy is one that employs questionnaires as its predominant data collection technique. They will be used to collect data concerning personal views, opinions and beliefs of respondents in line with the objectives of this research (Ticehurst and Veal, 1999). The technique is employed because: it is easier to interact with a large number of people swiftly and efficiently; it is easier to code and interpret; it is easier to homogenize because participants are asked the same questions thus making it a reliable method of research; and, it can be completed anonymously thus keeping each questionnaire private and details confidential. </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3.6</w:t>
      </w:r>
      <w:r w:rsidRPr="00DA4782">
        <w:rPr>
          <w:rFonts w:ascii="Times New Roman" w:eastAsia="MS Mincho" w:hAnsi="Times New Roman" w:cs="Times New Roman"/>
          <w:sz w:val="24"/>
          <w:szCs w:val="24"/>
        </w:rPr>
        <w:t xml:space="preserve"> </w:t>
      </w:r>
      <w:r w:rsidRPr="00DA4782">
        <w:rPr>
          <w:rFonts w:ascii="Times New Roman" w:hAnsi="Times New Roman" w:cs="Times New Roman"/>
          <w:b/>
          <w:sz w:val="24"/>
          <w:szCs w:val="24"/>
        </w:rPr>
        <w:t>Data Collection</w:t>
      </w:r>
      <w:r>
        <w:rPr>
          <w:rFonts w:ascii="Times New Roman" w:hAnsi="Times New Roman" w:cs="Times New Roman"/>
          <w:b/>
          <w:sz w:val="24"/>
          <w:szCs w:val="24"/>
        </w:rPr>
        <w:t xml:space="preserve"> Method</w:t>
      </w:r>
    </w:p>
    <w:p w:rsidR="002F243B" w:rsidRDefault="002F243B" w:rsidP="00442D20">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sz w:val="24"/>
          <w:szCs w:val="24"/>
        </w:rPr>
        <w:t xml:space="preserve">Data collection involves systematically gathering information relevant to a research study. It encompasses various methods such as surveys, interviews, observations, or experiments to gather and record data for analysis and interpretation. </w:t>
      </w:r>
      <w:r w:rsidRPr="00DA4782">
        <w:rPr>
          <w:rFonts w:ascii="Times New Roman" w:hAnsi="Times New Roman"/>
          <w:sz w:val="24"/>
          <w:szCs w:val="24"/>
        </w:rPr>
        <w:t>A structured questionnaire which contains a uniform set of sample and understandable questions will be used to collect the primary data from the respondents along with interview guide</w:t>
      </w:r>
      <w:r w:rsidR="00442D20">
        <w:rPr>
          <w:rFonts w:ascii="Times New Roman" w:hAnsi="Times New Roman"/>
          <w:sz w:val="24"/>
          <w:szCs w:val="24"/>
        </w:rPr>
        <w:t>.</w:t>
      </w:r>
    </w:p>
    <w:p w:rsidR="002F243B" w:rsidRPr="00DA4782" w:rsidRDefault="002F243B" w:rsidP="00FD308F">
      <w:pPr>
        <w:spacing w:before="240" w:after="0" w:line="360" w:lineRule="auto"/>
        <w:ind w:right="-180" w:firstLine="720"/>
        <w:jc w:val="both"/>
        <w:rPr>
          <w:rFonts w:ascii="Times New Roman" w:hAnsi="Times New Roman" w:cs="Times New Roman"/>
          <w:b/>
          <w:sz w:val="24"/>
          <w:szCs w:val="24"/>
        </w:rPr>
      </w:pPr>
      <w:r w:rsidRPr="00DA4782">
        <w:rPr>
          <w:rFonts w:ascii="Times New Roman" w:hAnsi="Times New Roman" w:cs="Times New Roman"/>
          <w:b/>
          <w:sz w:val="24"/>
          <w:szCs w:val="24"/>
        </w:rPr>
        <w:t>3.7</w:t>
      </w:r>
      <w:r w:rsidRPr="00DA4782">
        <w:rPr>
          <w:rFonts w:ascii="Times New Roman" w:hAnsi="Times New Roman" w:cs="Times New Roman"/>
          <w:b/>
          <w:sz w:val="24"/>
          <w:szCs w:val="24"/>
        </w:rPr>
        <w:tab/>
        <w:t>Method of Data Analysis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Marshall and </w:t>
      </w:r>
      <w:proofErr w:type="spellStart"/>
      <w:r w:rsidRPr="00DA4782">
        <w:rPr>
          <w:rFonts w:ascii="Times New Roman" w:hAnsi="Times New Roman" w:cs="Times New Roman"/>
          <w:sz w:val="24"/>
          <w:szCs w:val="24"/>
        </w:rPr>
        <w:t>Rossman</w:t>
      </w:r>
      <w:proofErr w:type="spellEnd"/>
      <w:r w:rsidRPr="00DA4782">
        <w:rPr>
          <w:rFonts w:ascii="Times New Roman" w:hAnsi="Times New Roman" w:cs="Times New Roman"/>
          <w:sz w:val="24"/>
          <w:szCs w:val="24"/>
        </w:rPr>
        <w:t xml:space="preserve"> (1999) describe data analysis as the process of bringing order, structure and meaning to the mass of collected data. It is describe as messy and ambiguous and time consuming but also as a creative and fascinating process.</w:t>
      </w:r>
    </w:p>
    <w:p w:rsidR="002F243B" w:rsidRPr="00DA4782" w:rsidRDefault="002F243B" w:rsidP="00FD308F">
      <w:pPr>
        <w:spacing w:before="240" w:after="0" w:line="360" w:lineRule="auto"/>
        <w:ind w:right="-180" w:firstLine="720"/>
        <w:jc w:val="both"/>
        <w:rPr>
          <w:rFonts w:ascii="Times New Roman" w:hAnsi="Times New Roman" w:cs="Times New Roman"/>
          <w:sz w:val="24"/>
          <w:szCs w:val="24"/>
        </w:rPr>
      </w:pPr>
      <w:r w:rsidRPr="00DA4782">
        <w:rPr>
          <w:rFonts w:ascii="Times New Roman" w:hAnsi="Times New Roman" w:cs="Times New Roman"/>
          <w:sz w:val="24"/>
          <w:szCs w:val="24"/>
        </w:rPr>
        <w:t xml:space="preserve">Frequency table were used to analyze the collation of raw data were translated into percentage % to enable the researcher draw reasonable conclusion based on the information gathered which is based on the actual reactions of the respondent concern with the questionnaire administered </w:t>
      </w:r>
    </w:p>
    <w:p w:rsidR="002F243B" w:rsidRPr="00DA4782" w:rsidRDefault="002F243B" w:rsidP="00FD308F">
      <w:pPr>
        <w:ind w:firstLine="720"/>
        <w:rPr>
          <w:rFonts w:ascii="Times New Roman" w:eastAsia="MS Mincho" w:hAnsi="Times New Roman" w:cs="Times New Roman"/>
          <w:sz w:val="24"/>
          <w:szCs w:val="24"/>
        </w:rPr>
      </w:pPr>
      <w:r w:rsidRPr="00DA4782">
        <w:rPr>
          <w:rFonts w:ascii="Times New Roman" w:eastAsia="MS Mincho" w:hAnsi="Times New Roman" w:cs="Times New Roman"/>
          <w:sz w:val="24"/>
          <w:szCs w:val="24"/>
        </w:rPr>
        <w:br w:type="page"/>
      </w:r>
    </w:p>
    <w:p w:rsidR="00832E15" w:rsidRPr="00DA4782" w:rsidRDefault="00832E15" w:rsidP="00A97F2D">
      <w:pPr>
        <w:spacing w:line="360" w:lineRule="auto"/>
        <w:ind w:firstLine="540"/>
        <w:jc w:val="center"/>
        <w:rPr>
          <w:rFonts w:ascii="Times New Roman" w:hAnsi="Times New Roman" w:cs="Times New Roman"/>
          <w:b/>
          <w:sz w:val="24"/>
          <w:szCs w:val="24"/>
        </w:rPr>
      </w:pPr>
      <w:r w:rsidRPr="00DA4782">
        <w:rPr>
          <w:rFonts w:ascii="Times New Roman" w:hAnsi="Times New Roman" w:cs="Times New Roman"/>
          <w:b/>
          <w:sz w:val="24"/>
          <w:szCs w:val="24"/>
        </w:rPr>
        <w:lastRenderedPageBreak/>
        <w:t>CHAPTER FOUR</w:t>
      </w:r>
    </w:p>
    <w:p w:rsidR="00832E15" w:rsidRPr="00DA4782" w:rsidRDefault="00832E15" w:rsidP="00A97F2D">
      <w:pPr>
        <w:spacing w:line="360" w:lineRule="auto"/>
        <w:ind w:firstLine="540"/>
        <w:jc w:val="center"/>
        <w:rPr>
          <w:rFonts w:ascii="Times New Roman" w:hAnsi="Times New Roman" w:cs="Times New Roman"/>
          <w:b/>
          <w:sz w:val="24"/>
          <w:szCs w:val="24"/>
        </w:rPr>
      </w:pPr>
      <w:r w:rsidRPr="00DA4782">
        <w:rPr>
          <w:rFonts w:ascii="Times New Roman" w:hAnsi="Times New Roman" w:cs="Times New Roman"/>
          <w:b/>
          <w:sz w:val="24"/>
          <w:szCs w:val="24"/>
        </w:rPr>
        <w:t>DATA PRESENTATION AND ANALYSIS</w:t>
      </w:r>
    </w:p>
    <w:p w:rsidR="00832E15" w:rsidRPr="00DA4782" w:rsidRDefault="00832E15" w:rsidP="00A97F2D">
      <w:pPr>
        <w:spacing w:line="360" w:lineRule="auto"/>
        <w:ind w:firstLine="540"/>
        <w:jc w:val="both"/>
        <w:rPr>
          <w:rFonts w:ascii="Times New Roman" w:hAnsi="Times New Roman" w:cs="Times New Roman"/>
          <w:b/>
          <w:sz w:val="24"/>
          <w:szCs w:val="24"/>
          <w:lang w:val="en-GB"/>
        </w:rPr>
      </w:pPr>
      <w:r w:rsidRPr="00DA4782">
        <w:rPr>
          <w:rFonts w:ascii="Times New Roman" w:hAnsi="Times New Roman" w:cs="Times New Roman"/>
          <w:b/>
          <w:sz w:val="24"/>
          <w:szCs w:val="24"/>
          <w:lang w:val="en-GB"/>
        </w:rPr>
        <w:t xml:space="preserve">4.0 </w:t>
      </w:r>
      <w:r w:rsidRPr="00DA4782">
        <w:rPr>
          <w:rFonts w:ascii="Times New Roman" w:hAnsi="Times New Roman" w:cs="Times New Roman"/>
          <w:b/>
          <w:sz w:val="24"/>
          <w:szCs w:val="24"/>
          <w:lang w:val="en-GB"/>
        </w:rPr>
        <w:tab/>
        <w:t>INTRODUCTION</w:t>
      </w:r>
    </w:p>
    <w:p w:rsidR="00832E15" w:rsidRPr="00DA4782" w:rsidRDefault="00832E15" w:rsidP="00A97F2D">
      <w:pPr>
        <w:spacing w:line="360" w:lineRule="auto"/>
        <w:ind w:firstLine="540"/>
        <w:jc w:val="both"/>
        <w:rPr>
          <w:rFonts w:ascii="Times New Roman" w:hAnsi="Times New Roman" w:cs="Times New Roman"/>
          <w:sz w:val="24"/>
          <w:szCs w:val="24"/>
          <w:lang w:val="en-GB"/>
        </w:rPr>
      </w:pPr>
      <w:r w:rsidRPr="00DA4782">
        <w:rPr>
          <w:rFonts w:ascii="Times New Roman" w:hAnsi="Times New Roman" w:cs="Times New Roman"/>
          <w:sz w:val="24"/>
          <w:szCs w:val="24"/>
          <w:lang w:val="en-GB"/>
        </w:rPr>
        <w:t xml:space="preserve">This chapter presents the data analysis and discussion of the findings of the study. These are presented under the following sub-sections-: </w:t>
      </w:r>
    </w:p>
    <w:p w:rsidR="00832E15" w:rsidRPr="00DA4782" w:rsidRDefault="00832E15" w:rsidP="00A97F2D">
      <w:pPr>
        <w:spacing w:line="360" w:lineRule="auto"/>
        <w:ind w:firstLine="540"/>
        <w:jc w:val="both"/>
        <w:rPr>
          <w:rFonts w:ascii="Times New Roman" w:hAnsi="Times New Roman" w:cs="Times New Roman"/>
          <w:sz w:val="24"/>
          <w:szCs w:val="24"/>
          <w:lang w:val="en-GB"/>
        </w:rPr>
      </w:pPr>
      <w:r w:rsidRPr="00DA4782">
        <w:rPr>
          <w:rFonts w:ascii="Times New Roman" w:hAnsi="Times New Roman" w:cs="Times New Roman"/>
          <w:sz w:val="24"/>
          <w:szCs w:val="24"/>
          <w:lang w:val="en-GB"/>
        </w:rPr>
        <w:t xml:space="preserve">     (ii) Presentation of data, analysis and interpretation; and</w:t>
      </w:r>
    </w:p>
    <w:p w:rsidR="00832E15" w:rsidRPr="00DA4782" w:rsidRDefault="00832E15" w:rsidP="00A97F2D">
      <w:pPr>
        <w:spacing w:line="360" w:lineRule="auto"/>
        <w:ind w:firstLine="540"/>
        <w:jc w:val="both"/>
        <w:rPr>
          <w:rFonts w:ascii="Times New Roman" w:hAnsi="Times New Roman" w:cs="Times New Roman"/>
          <w:sz w:val="24"/>
          <w:szCs w:val="24"/>
          <w:lang w:val="en-GB"/>
        </w:rPr>
      </w:pPr>
      <w:r w:rsidRPr="00DA4782">
        <w:rPr>
          <w:rFonts w:ascii="Times New Roman" w:hAnsi="Times New Roman" w:cs="Times New Roman"/>
          <w:sz w:val="24"/>
          <w:szCs w:val="24"/>
          <w:lang w:val="en-GB"/>
        </w:rPr>
        <w:t xml:space="preserve">     (ii) Discussion of Findings </w:t>
      </w:r>
    </w:p>
    <w:p w:rsidR="00832E15" w:rsidRPr="00DA4782" w:rsidRDefault="00832E15" w:rsidP="00A97F2D">
      <w:pPr>
        <w:spacing w:line="360" w:lineRule="auto"/>
        <w:ind w:firstLine="540"/>
        <w:jc w:val="both"/>
        <w:rPr>
          <w:rFonts w:ascii="Times New Roman" w:hAnsi="Times New Roman" w:cs="Times New Roman"/>
          <w:b/>
          <w:sz w:val="24"/>
          <w:szCs w:val="24"/>
          <w:lang w:val="en-GB"/>
        </w:rPr>
      </w:pPr>
      <w:r w:rsidRPr="00DA4782">
        <w:rPr>
          <w:rFonts w:ascii="Times New Roman" w:hAnsi="Times New Roman" w:cs="Times New Roman"/>
          <w:b/>
          <w:sz w:val="24"/>
          <w:szCs w:val="24"/>
          <w:lang w:val="en-GB"/>
        </w:rPr>
        <w:t xml:space="preserve">4.1 </w:t>
      </w:r>
      <w:r w:rsidRPr="00DA4782">
        <w:rPr>
          <w:rFonts w:ascii="Times New Roman" w:hAnsi="Times New Roman" w:cs="Times New Roman"/>
          <w:b/>
          <w:sz w:val="24"/>
          <w:szCs w:val="24"/>
          <w:lang w:val="en-GB"/>
        </w:rPr>
        <w:tab/>
        <w:t xml:space="preserve">DATA PRESENTATION </w:t>
      </w:r>
    </w:p>
    <w:p w:rsidR="00832E15" w:rsidRPr="00DA4782" w:rsidRDefault="00832E15" w:rsidP="00A97F2D">
      <w:pPr>
        <w:spacing w:line="360" w:lineRule="auto"/>
        <w:ind w:firstLine="540"/>
        <w:jc w:val="both"/>
        <w:rPr>
          <w:rFonts w:ascii="Times New Roman" w:hAnsi="Times New Roman" w:cs="Times New Roman"/>
          <w:sz w:val="24"/>
          <w:szCs w:val="24"/>
          <w:lang w:val="en-GB"/>
        </w:rPr>
      </w:pPr>
      <w:r w:rsidRPr="00DA4782">
        <w:rPr>
          <w:rFonts w:ascii="Times New Roman" w:hAnsi="Times New Roman" w:cs="Times New Roman"/>
          <w:sz w:val="24"/>
          <w:szCs w:val="24"/>
          <w:lang w:val="en-GB"/>
        </w:rPr>
        <w:t xml:space="preserve">The data for this study were analysed in line with the research questions. The results are presented on the basis of </w:t>
      </w:r>
      <w:proofErr w:type="gramStart"/>
      <w:r w:rsidRPr="00DA4782">
        <w:rPr>
          <w:rFonts w:ascii="Times New Roman" w:hAnsi="Times New Roman" w:cs="Times New Roman"/>
          <w:sz w:val="24"/>
          <w:szCs w:val="24"/>
          <w:lang w:val="en-GB"/>
        </w:rPr>
        <w:t>a</w:t>
      </w:r>
      <w:proofErr w:type="gramEnd"/>
      <w:r w:rsidRPr="00DA4782">
        <w:rPr>
          <w:rFonts w:ascii="Times New Roman" w:hAnsi="Times New Roman" w:cs="Times New Roman"/>
          <w:sz w:val="24"/>
          <w:szCs w:val="24"/>
          <w:lang w:val="en-GB"/>
        </w:rPr>
        <w:t xml:space="preserve"> </w:t>
      </w:r>
      <w:r w:rsidRPr="00DA4782">
        <w:rPr>
          <w:rFonts w:ascii="Times New Roman" w:hAnsi="Times New Roman" w:cs="Times New Roman"/>
          <w:sz w:val="24"/>
          <w:szCs w:val="24"/>
        </w:rPr>
        <w:t>audience's perception of Facebook as a platform for alleviating youth unemployment</w:t>
      </w:r>
      <w:r w:rsidRPr="00DA4782">
        <w:rPr>
          <w:rFonts w:ascii="Times New Roman" w:hAnsi="Times New Roman" w:cs="Times New Roman"/>
          <w:sz w:val="24"/>
          <w:szCs w:val="24"/>
          <w:lang w:val="en-GB"/>
        </w:rPr>
        <w:t>.</w:t>
      </w:r>
      <w:r w:rsidRPr="00DA4782">
        <w:rPr>
          <w:rFonts w:ascii="Times New Roman" w:hAnsi="Times New Roman" w:cs="Times New Roman"/>
          <w:b/>
          <w:sz w:val="24"/>
          <w:szCs w:val="24"/>
          <w:lang w:val="en-GB"/>
        </w:rPr>
        <w:t xml:space="preserve"> </w:t>
      </w:r>
      <w:r w:rsidRPr="00DA4782">
        <w:rPr>
          <w:rFonts w:ascii="Times New Roman" w:hAnsi="Times New Roman" w:cs="Times New Roman"/>
          <w:sz w:val="24"/>
          <w:szCs w:val="24"/>
          <w:lang w:val="en-GB"/>
        </w:rPr>
        <w:t xml:space="preserve">The data used tables for simple frequency and percentage for analysis. </w:t>
      </w:r>
    </w:p>
    <w:p w:rsidR="00832E15" w:rsidRPr="00DA4782" w:rsidRDefault="00832E15" w:rsidP="00A97F2D">
      <w:pPr>
        <w:spacing w:line="360" w:lineRule="auto"/>
        <w:ind w:firstLine="540"/>
        <w:jc w:val="both"/>
        <w:rPr>
          <w:rFonts w:ascii="Times New Roman" w:hAnsi="Times New Roman" w:cs="Times New Roman"/>
          <w:sz w:val="24"/>
          <w:szCs w:val="24"/>
          <w:lang w:val="en-GB"/>
        </w:rPr>
      </w:pPr>
      <w:r w:rsidRPr="00DA4782">
        <w:rPr>
          <w:rFonts w:ascii="Times New Roman" w:hAnsi="Times New Roman" w:cs="Times New Roman"/>
          <w:sz w:val="24"/>
          <w:szCs w:val="24"/>
          <w:lang w:val="en-GB"/>
        </w:rPr>
        <w:t>A total of 100 copies of questionnaire were administered and the 100 copies were returned. The analysis was therefore based on the population figure of 100 respondents.</w:t>
      </w:r>
    </w:p>
    <w:p w:rsidR="00832E15" w:rsidRPr="00DA4782" w:rsidRDefault="00832E15" w:rsidP="00A97F2D">
      <w:pPr>
        <w:spacing w:line="360" w:lineRule="auto"/>
        <w:ind w:firstLine="540"/>
        <w:jc w:val="both"/>
        <w:rPr>
          <w:rFonts w:ascii="Times New Roman" w:hAnsi="Times New Roman" w:cs="Times New Roman"/>
          <w:b/>
          <w:sz w:val="24"/>
          <w:szCs w:val="24"/>
          <w:lang w:val="en-GB"/>
        </w:rPr>
      </w:pPr>
      <w:r w:rsidRPr="00DA4782">
        <w:rPr>
          <w:rFonts w:ascii="Times New Roman" w:hAnsi="Times New Roman" w:cs="Times New Roman"/>
          <w:b/>
          <w:sz w:val="24"/>
          <w:szCs w:val="24"/>
          <w:lang w:val="en-GB"/>
        </w:rPr>
        <w:t>Section A: Personal Information</w:t>
      </w:r>
    </w:p>
    <w:tbl>
      <w:tblPr>
        <w:tblStyle w:val="TableGrid"/>
        <w:tblpPr w:leftFromText="180" w:rightFromText="180" w:vertAnchor="text" w:horzAnchor="margin" w:tblpY="418"/>
        <w:tblW w:w="6960" w:type="dxa"/>
        <w:tblLayout w:type="fixed"/>
        <w:tblLook w:val="0000" w:firstRow="0" w:lastRow="0" w:firstColumn="0" w:lastColumn="0" w:noHBand="0" w:noVBand="0"/>
      </w:tblPr>
      <w:tblGrid>
        <w:gridCol w:w="2730"/>
        <w:gridCol w:w="2250"/>
        <w:gridCol w:w="1980"/>
      </w:tblGrid>
      <w:tr w:rsidR="00832E15" w:rsidRPr="00DA4782" w:rsidTr="00832E15">
        <w:tc>
          <w:tcPr>
            <w:tcW w:w="2730" w:type="dxa"/>
          </w:tcPr>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Variables</w:t>
            </w:r>
          </w:p>
        </w:tc>
        <w:tc>
          <w:tcPr>
            <w:tcW w:w="2250" w:type="dxa"/>
          </w:tcPr>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Frequency</w:t>
            </w:r>
          </w:p>
        </w:tc>
        <w:tc>
          <w:tcPr>
            <w:tcW w:w="1980" w:type="dxa"/>
          </w:tcPr>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Percentage</w:t>
            </w:r>
          </w:p>
        </w:tc>
      </w:tr>
      <w:tr w:rsidR="00832E15" w:rsidRPr="00DA4782" w:rsidTr="00832E15">
        <w:tc>
          <w:tcPr>
            <w:tcW w:w="27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Female</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57</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57%</w:t>
            </w:r>
          </w:p>
        </w:tc>
      </w:tr>
      <w:tr w:rsidR="00832E15" w:rsidRPr="00DA4782" w:rsidTr="00832E15">
        <w:tc>
          <w:tcPr>
            <w:tcW w:w="27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Male</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43</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43%</w:t>
            </w:r>
          </w:p>
        </w:tc>
      </w:tr>
      <w:tr w:rsidR="00832E15" w:rsidRPr="00DA4782" w:rsidTr="00832E15">
        <w:tc>
          <w:tcPr>
            <w:tcW w:w="27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DA4782" w:rsidRDefault="00832E15" w:rsidP="00A97F2D">
      <w:pPr>
        <w:spacing w:line="360" w:lineRule="auto"/>
        <w:ind w:firstLine="540"/>
        <w:jc w:val="both"/>
        <w:rPr>
          <w:rFonts w:ascii="Times New Roman" w:hAnsi="Times New Roman" w:cs="Times New Roman"/>
          <w:b/>
          <w:bCs/>
          <w:sz w:val="24"/>
          <w:szCs w:val="24"/>
        </w:rPr>
      </w:pPr>
      <w:r w:rsidRPr="00DA4782">
        <w:rPr>
          <w:rFonts w:ascii="Times New Roman" w:hAnsi="Times New Roman" w:cs="Times New Roman"/>
          <w:b/>
          <w:sz w:val="24"/>
          <w:szCs w:val="24"/>
        </w:rPr>
        <w:t xml:space="preserve">Table 1:  </w:t>
      </w:r>
      <w:r>
        <w:rPr>
          <w:rFonts w:ascii="Times New Roman" w:hAnsi="Times New Roman" w:cs="Times New Roman"/>
          <w:b/>
          <w:sz w:val="24"/>
          <w:szCs w:val="24"/>
        </w:rPr>
        <w:t xml:space="preserve">Gender </w:t>
      </w:r>
      <w:r w:rsidRPr="00DA4782">
        <w:rPr>
          <w:rFonts w:ascii="Times New Roman" w:hAnsi="Times New Roman" w:cs="Times New Roman"/>
          <w:b/>
          <w:sz w:val="24"/>
          <w:szCs w:val="24"/>
        </w:rPr>
        <w:t>of Respondents</w:t>
      </w: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provides a concise overview of the gender distribution within a sample population. Out of a total of 100 individuals, 57 are female, constituting 57% of the population, while the remaining 43 individuals are male, making up 43% of the population. This suggests a slight numerical majority of females over males in the sample.</w:t>
      </w:r>
    </w:p>
    <w:p w:rsidR="00832E15" w:rsidRPr="00DA4782" w:rsidRDefault="00832E15" w:rsidP="00A97F2D">
      <w:pPr>
        <w:spacing w:line="360" w:lineRule="auto"/>
        <w:ind w:firstLine="540"/>
        <w:jc w:val="both"/>
        <w:rPr>
          <w:rFonts w:ascii="Times New Roman" w:hAnsi="Times New Roman" w:cs="Times New Roman"/>
          <w:b/>
          <w:sz w:val="24"/>
          <w:szCs w:val="24"/>
          <w:lang w:val="en-GB"/>
        </w:rPr>
      </w:pPr>
      <w:r w:rsidRPr="00DA4782">
        <w:rPr>
          <w:rFonts w:ascii="Times New Roman" w:hAnsi="Times New Roman" w:cs="Times New Roman"/>
          <w:b/>
          <w:sz w:val="24"/>
          <w:szCs w:val="24"/>
          <w:lang w:val="en-GB"/>
        </w:rPr>
        <w:t>Table 2: Age of Respondents</w:t>
      </w:r>
    </w:p>
    <w:tbl>
      <w:tblPr>
        <w:tblStyle w:val="TableGrid"/>
        <w:tblW w:w="6840" w:type="dxa"/>
        <w:tblInd w:w="-5" w:type="dxa"/>
        <w:tblLayout w:type="fixed"/>
        <w:tblLook w:val="0000" w:firstRow="0" w:lastRow="0" w:firstColumn="0" w:lastColumn="0" w:noHBand="0" w:noVBand="0"/>
      </w:tblPr>
      <w:tblGrid>
        <w:gridCol w:w="3240"/>
        <w:gridCol w:w="1620"/>
        <w:gridCol w:w="1980"/>
      </w:tblGrid>
      <w:tr w:rsidR="00832E15" w:rsidRPr="00DA4782" w:rsidTr="00832E15">
        <w:tc>
          <w:tcPr>
            <w:tcW w:w="3240" w:type="dxa"/>
          </w:tcPr>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lastRenderedPageBreak/>
              <w:t>Variables</w:t>
            </w:r>
          </w:p>
        </w:tc>
        <w:tc>
          <w:tcPr>
            <w:tcW w:w="1620" w:type="dxa"/>
          </w:tcPr>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Frequency</w:t>
            </w:r>
          </w:p>
        </w:tc>
        <w:tc>
          <w:tcPr>
            <w:tcW w:w="1980" w:type="dxa"/>
          </w:tcPr>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Percentage</w:t>
            </w:r>
          </w:p>
        </w:tc>
      </w:tr>
      <w:tr w:rsidR="00832E15" w:rsidRPr="00DA4782" w:rsidTr="00832E15">
        <w:tc>
          <w:tcPr>
            <w:tcW w:w="324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18- 20</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25</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25%</w:t>
            </w:r>
          </w:p>
        </w:tc>
      </w:tr>
      <w:tr w:rsidR="00832E15" w:rsidRPr="00DA4782" w:rsidTr="00832E15">
        <w:tc>
          <w:tcPr>
            <w:tcW w:w="324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21-30</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43</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43%</w:t>
            </w:r>
          </w:p>
        </w:tc>
      </w:tr>
      <w:tr w:rsidR="00832E15" w:rsidRPr="00DA4782" w:rsidTr="00832E15">
        <w:tc>
          <w:tcPr>
            <w:tcW w:w="324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32-40</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19%</w:t>
            </w:r>
          </w:p>
        </w:tc>
      </w:tr>
      <w:tr w:rsidR="00832E15" w:rsidRPr="00DA4782" w:rsidTr="00832E15">
        <w:tc>
          <w:tcPr>
            <w:tcW w:w="324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41-50</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11</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11%</w:t>
            </w:r>
          </w:p>
        </w:tc>
      </w:tr>
      <w:tr w:rsidR="00832E15" w:rsidRPr="00DA4782" w:rsidTr="00832E15">
        <w:tc>
          <w:tcPr>
            <w:tcW w:w="324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51-60 and above</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w:t>
            </w:r>
          </w:p>
        </w:tc>
      </w:tr>
      <w:tr w:rsidR="00832E15" w:rsidRPr="00DA4782" w:rsidTr="00832E15">
        <w:tc>
          <w:tcPr>
            <w:tcW w:w="324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r>
              <w:rPr>
                <w:rFonts w:ascii="Times New Roman" w:hAnsi="Times New Roman" w:cs="Times New Roman"/>
                <w:sz w:val="24"/>
                <w:szCs w:val="24"/>
              </w:rPr>
              <w:t>%</w:t>
            </w:r>
          </w:p>
        </w:tc>
      </w:tr>
    </w:tbl>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The table illustrates the age distribution within a specific demographic, presenting the frequency and percentage of individuals falling within different age brackets. The majority of the population, comprising 43%, falls within the age range of 25 to 30, followed by 25% in the 18 to 20 age group. Additionally, there are smaller proportions within the 35 to 40 age range, accounting for 19% of the total, and the 45 to 50 age range, representing 11%. Lastly, a minimal percentage of 2% is attributed to individuals aged 55 to 60 and above. </w:t>
      </w: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 xml:space="preserve">Table 3: </w:t>
      </w:r>
      <w:r w:rsidRPr="00DA4782">
        <w:rPr>
          <w:rFonts w:ascii="Times New Roman" w:hAnsi="Times New Roman" w:cs="Times New Roman"/>
          <w:b/>
          <w:bCs/>
          <w:sz w:val="24"/>
          <w:szCs w:val="24"/>
        </w:rPr>
        <w:t>Marital Status</w:t>
      </w:r>
    </w:p>
    <w:tbl>
      <w:tblPr>
        <w:tblStyle w:val="TableGrid"/>
        <w:tblW w:w="7110" w:type="dxa"/>
        <w:tblInd w:w="-5" w:type="dxa"/>
        <w:tblLayout w:type="fixed"/>
        <w:tblLook w:val="0000" w:firstRow="0" w:lastRow="0" w:firstColumn="0" w:lastColumn="0" w:noHBand="0" w:noVBand="0"/>
      </w:tblPr>
      <w:tblGrid>
        <w:gridCol w:w="3060"/>
        <w:gridCol w:w="1890"/>
        <w:gridCol w:w="2160"/>
      </w:tblGrid>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 xml:space="preserve">Variables </w:t>
            </w:r>
          </w:p>
        </w:tc>
        <w:tc>
          <w:tcPr>
            <w:tcW w:w="1890" w:type="dxa"/>
          </w:tcPr>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Frequency</w:t>
            </w:r>
          </w:p>
        </w:tc>
        <w:tc>
          <w:tcPr>
            <w:tcW w:w="2160" w:type="dxa"/>
          </w:tcPr>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Percentage</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Divorced</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Married</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37</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37%</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Others</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9%</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Single</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49</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49%</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The table presents the marital status distribution within a given population, depicting the frequency and percentage of individuals in different marital categories. The largest segment consists of single individuals, constituting 49% of the total population, followed by those who are married, making up 37%. Additionally, there are smaller proportions represented by individuals who are divorced, comprising 5%, and those categorized under "Others," accounting for 9%. </w:t>
      </w:r>
    </w:p>
    <w:p w:rsidR="00832E15" w:rsidRPr="00DA4782" w:rsidRDefault="00832E15" w:rsidP="00A97F2D">
      <w:pPr>
        <w:pStyle w:val="NoSpacing"/>
        <w:spacing w:line="360" w:lineRule="auto"/>
        <w:ind w:left="0" w:firstLine="540"/>
        <w:rPr>
          <w:b/>
        </w:rPr>
      </w:pPr>
      <w:r w:rsidRPr="00DA4782">
        <w:rPr>
          <w:b/>
        </w:rPr>
        <w:t>Table 4: Occupation of the respondents</w:t>
      </w:r>
    </w:p>
    <w:tbl>
      <w:tblPr>
        <w:tblStyle w:val="TableGrid"/>
        <w:tblW w:w="8100" w:type="dxa"/>
        <w:tblInd w:w="-5" w:type="dxa"/>
        <w:tblLayout w:type="fixed"/>
        <w:tblLook w:val="0000" w:firstRow="0" w:lastRow="0" w:firstColumn="0" w:lastColumn="0" w:noHBand="0" w:noVBand="0"/>
      </w:tblPr>
      <w:tblGrid>
        <w:gridCol w:w="3334"/>
        <w:gridCol w:w="2336"/>
        <w:gridCol w:w="2430"/>
      </w:tblGrid>
      <w:tr w:rsidR="00832E15" w:rsidRPr="00DA4782" w:rsidTr="00832E15">
        <w:tc>
          <w:tcPr>
            <w:tcW w:w="333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lastRenderedPageBreak/>
              <w:t>Variable</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Percentage</w:t>
            </w:r>
          </w:p>
        </w:tc>
      </w:tr>
      <w:tr w:rsidR="00832E15" w:rsidRPr="00DA4782" w:rsidTr="00832E15">
        <w:tc>
          <w:tcPr>
            <w:tcW w:w="333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Civil Servant</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w:t>
            </w:r>
          </w:p>
        </w:tc>
      </w:tr>
      <w:tr w:rsidR="00832E15" w:rsidRPr="00DA4782" w:rsidTr="00832E15">
        <w:tc>
          <w:tcPr>
            <w:tcW w:w="333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Employed</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19%</w:t>
            </w:r>
          </w:p>
        </w:tc>
      </w:tr>
      <w:tr w:rsidR="00832E15" w:rsidRPr="00DA4782" w:rsidTr="00832E15">
        <w:tc>
          <w:tcPr>
            <w:tcW w:w="333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Self-Employed</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13</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13%</w:t>
            </w:r>
          </w:p>
        </w:tc>
      </w:tr>
      <w:tr w:rsidR="00832E15" w:rsidRPr="00DA4782" w:rsidTr="00832E15">
        <w:tc>
          <w:tcPr>
            <w:tcW w:w="333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Student</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48</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48%</w:t>
            </w:r>
          </w:p>
        </w:tc>
      </w:tr>
      <w:tr w:rsidR="00832E15" w:rsidRPr="00DA4782" w:rsidTr="00832E15">
        <w:tc>
          <w:tcPr>
            <w:tcW w:w="333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Unemployed</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15</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15%</w:t>
            </w:r>
          </w:p>
        </w:tc>
      </w:tr>
      <w:tr w:rsidR="00832E15" w:rsidRPr="00DA4782" w:rsidTr="00832E15">
        <w:tc>
          <w:tcPr>
            <w:tcW w:w="333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The table provides a breakdown of the occupational status within a given population, presenting the frequency and percentage of individuals across various employment categories. The largest segment comprises students, constituting 48% of the total population, indicating a significant proportion engaged in educational pursuits. Following this, employed individuals represent 19%, while those who are self-employed and civil servants each account for 13% and 5%, respectively. </w:t>
      </w:r>
    </w:p>
    <w:tbl>
      <w:tblPr>
        <w:tblStyle w:val="TableGrid"/>
        <w:tblpPr w:leftFromText="180" w:rightFromText="180" w:vertAnchor="text" w:horzAnchor="margin" w:tblpY="346"/>
        <w:tblW w:w="8280" w:type="dxa"/>
        <w:tblLayout w:type="fixed"/>
        <w:tblLook w:val="0000" w:firstRow="0" w:lastRow="0" w:firstColumn="0" w:lastColumn="0" w:noHBand="0" w:noVBand="0"/>
      </w:tblPr>
      <w:tblGrid>
        <w:gridCol w:w="3510"/>
        <w:gridCol w:w="25"/>
        <w:gridCol w:w="2135"/>
        <w:gridCol w:w="2610"/>
      </w:tblGrid>
      <w:tr w:rsidR="00832E15" w:rsidRPr="00DA4782" w:rsidTr="00832E15">
        <w:tc>
          <w:tcPr>
            <w:tcW w:w="35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160"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Percentage</w:t>
            </w:r>
          </w:p>
        </w:tc>
      </w:tr>
      <w:tr w:rsidR="00832E15" w:rsidRPr="00DA4782" w:rsidTr="00832E15">
        <w:tc>
          <w:tcPr>
            <w:tcW w:w="353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BSc</w:t>
            </w:r>
          </w:p>
        </w:tc>
        <w:tc>
          <w:tcPr>
            <w:tcW w:w="213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18%</w:t>
            </w:r>
          </w:p>
        </w:tc>
      </w:tr>
      <w:tr w:rsidR="00832E15" w:rsidRPr="00DA4782" w:rsidTr="00832E15">
        <w:tc>
          <w:tcPr>
            <w:tcW w:w="353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HND</w:t>
            </w:r>
          </w:p>
        </w:tc>
        <w:tc>
          <w:tcPr>
            <w:tcW w:w="213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36</w:t>
            </w:r>
          </w:p>
        </w:tc>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36%</w:t>
            </w:r>
          </w:p>
        </w:tc>
      </w:tr>
      <w:tr w:rsidR="00832E15" w:rsidRPr="00DA4782" w:rsidTr="00832E15">
        <w:tc>
          <w:tcPr>
            <w:tcW w:w="353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National Diploma</w:t>
            </w:r>
          </w:p>
        </w:tc>
        <w:tc>
          <w:tcPr>
            <w:tcW w:w="213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18%</w:t>
            </w:r>
          </w:p>
        </w:tc>
      </w:tr>
      <w:tr w:rsidR="00832E15" w:rsidRPr="00DA4782" w:rsidTr="00832E15">
        <w:tc>
          <w:tcPr>
            <w:tcW w:w="353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Others</w:t>
            </w:r>
          </w:p>
        </w:tc>
        <w:tc>
          <w:tcPr>
            <w:tcW w:w="213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23</w:t>
            </w:r>
          </w:p>
        </w:tc>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23%</w:t>
            </w:r>
          </w:p>
        </w:tc>
      </w:tr>
      <w:tr w:rsidR="00832E15" w:rsidRPr="00DA4782" w:rsidTr="00832E15">
        <w:tc>
          <w:tcPr>
            <w:tcW w:w="353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SSCE</w:t>
            </w:r>
          </w:p>
        </w:tc>
        <w:tc>
          <w:tcPr>
            <w:tcW w:w="213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w:t>
            </w:r>
          </w:p>
        </w:tc>
      </w:tr>
      <w:tr w:rsidR="00832E15" w:rsidRPr="00DA4782" w:rsidTr="00832E15">
        <w:tc>
          <w:tcPr>
            <w:tcW w:w="353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13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DA4782" w:rsidRDefault="00832E15" w:rsidP="00A97F2D">
      <w:pPr>
        <w:spacing w:after="0"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5: Level of Education of Respondents</w:t>
      </w:r>
    </w:p>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Default="00832E15" w:rsidP="00A97F2D">
      <w:pPr>
        <w:spacing w:line="360" w:lineRule="auto"/>
        <w:ind w:firstLine="540"/>
        <w:jc w:val="both"/>
        <w:rPr>
          <w:rFonts w:ascii="Times New Roman" w:hAnsi="Times New Roman" w:cs="Times New Roman"/>
          <w:sz w:val="24"/>
          <w:szCs w:val="24"/>
        </w:rPr>
      </w:pP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depicts the educational qualifications of a sample population, with 36% holding Higher National Diplomas (HND), the most prevalent category, followed by Bachelor of Science (BSc) and National Diploma, both at 18%. Additionally, 23% fall under the "Others" category, while 5% possess Senior Secondary Certificate Examination (SSCE) qualifications.</w:t>
      </w: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bCs/>
          <w:sz w:val="24"/>
          <w:szCs w:val="24"/>
        </w:rPr>
        <w:lastRenderedPageBreak/>
        <w:t xml:space="preserve">SECTION B: INDICATE YOUR PREFERENCE ON </w:t>
      </w:r>
      <w:r w:rsidRPr="00DA4782">
        <w:rPr>
          <w:rFonts w:ascii="Times New Roman" w:hAnsi="Times New Roman" w:cs="Times New Roman"/>
          <w:b/>
          <w:sz w:val="24"/>
          <w:szCs w:val="24"/>
        </w:rPr>
        <w:t>THE AUDIENCE PERCEPTION OF FACEBOOK AS A PLATFORM FOR REDUCING UNEMPLOYMENT AMONG YOUTH IN NIGERIA</w:t>
      </w:r>
    </w:p>
    <w:tbl>
      <w:tblPr>
        <w:tblStyle w:val="TableGrid"/>
        <w:tblpPr w:leftFromText="180" w:rightFromText="180" w:vertAnchor="text" w:horzAnchor="margin" w:tblpY="480"/>
        <w:tblW w:w="8100" w:type="dxa"/>
        <w:tblLayout w:type="fixed"/>
        <w:tblLook w:val="0000" w:firstRow="0" w:lastRow="0" w:firstColumn="0" w:lastColumn="0" w:noHBand="0" w:noVBand="0"/>
      </w:tblPr>
      <w:tblGrid>
        <w:gridCol w:w="3124"/>
        <w:gridCol w:w="25"/>
        <w:gridCol w:w="2336"/>
        <w:gridCol w:w="2615"/>
      </w:tblGrid>
      <w:tr w:rsidR="00832E15" w:rsidRPr="00DA4782" w:rsidTr="00832E15">
        <w:tc>
          <w:tcPr>
            <w:tcW w:w="312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2361"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61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Percentage</w:t>
            </w:r>
          </w:p>
        </w:tc>
      </w:tr>
      <w:tr w:rsidR="00832E15" w:rsidRPr="00DA4782" w:rsidTr="00832E15">
        <w:tc>
          <w:tcPr>
            <w:tcW w:w="3149"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Frequently</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261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19%</w:t>
            </w:r>
          </w:p>
        </w:tc>
      </w:tr>
      <w:tr w:rsidR="00832E15" w:rsidRPr="00DA4782" w:rsidTr="00832E15">
        <w:tc>
          <w:tcPr>
            <w:tcW w:w="3149"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Occasionally</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25</w:t>
            </w:r>
          </w:p>
        </w:tc>
        <w:tc>
          <w:tcPr>
            <w:tcW w:w="261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25%</w:t>
            </w:r>
          </w:p>
        </w:tc>
      </w:tr>
      <w:tr w:rsidR="00832E15" w:rsidRPr="00DA4782" w:rsidTr="00832E15">
        <w:tc>
          <w:tcPr>
            <w:tcW w:w="3149"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Rarely</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261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19%</w:t>
            </w:r>
          </w:p>
        </w:tc>
      </w:tr>
      <w:tr w:rsidR="00832E15" w:rsidRPr="00DA4782" w:rsidTr="00832E15">
        <w:tc>
          <w:tcPr>
            <w:tcW w:w="3149"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Regularly</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37</w:t>
            </w:r>
          </w:p>
        </w:tc>
        <w:tc>
          <w:tcPr>
            <w:tcW w:w="261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37%</w:t>
            </w:r>
          </w:p>
        </w:tc>
      </w:tr>
      <w:tr w:rsidR="00832E15" w:rsidRPr="00DA4782" w:rsidTr="00832E15">
        <w:tc>
          <w:tcPr>
            <w:tcW w:w="3149"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336"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61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6: How frequently do you use social media?</w:t>
      </w: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Pr="00B376F9" w:rsidRDefault="00832E15" w:rsidP="00A97F2D">
      <w:pPr>
        <w:spacing w:line="360" w:lineRule="auto"/>
        <w:ind w:firstLine="540"/>
        <w:jc w:val="both"/>
        <w:rPr>
          <w:rFonts w:ascii="Times New Roman" w:hAnsi="Times New Roman" w:cs="Times New Roman"/>
          <w:b/>
          <w:sz w:val="4"/>
          <w:szCs w:val="24"/>
        </w:rPr>
      </w:pPr>
    </w:p>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outlines the frequency of occurrence for a certain behavior or activity within a population. The most common frequency is "Regularly," accounting for 37% of respondents, followed by "Occasionally" and "Rarely," each at 25%. "Frequently" and "Rarely" both represent 19% of the total frequency.</w:t>
      </w:r>
    </w:p>
    <w:p w:rsidR="00A97F2D" w:rsidRDefault="00A97F2D" w:rsidP="00A97F2D">
      <w:pPr>
        <w:spacing w:line="360" w:lineRule="auto"/>
        <w:ind w:firstLine="540"/>
        <w:jc w:val="both"/>
        <w:rPr>
          <w:rFonts w:ascii="Times New Roman" w:hAnsi="Times New Roman" w:cs="Times New Roman"/>
          <w:sz w:val="24"/>
          <w:szCs w:val="24"/>
        </w:rPr>
      </w:pPr>
    </w:p>
    <w:p w:rsidR="00A97F2D" w:rsidRDefault="00A97F2D" w:rsidP="00A97F2D">
      <w:pPr>
        <w:spacing w:line="360" w:lineRule="auto"/>
        <w:ind w:firstLine="540"/>
        <w:jc w:val="both"/>
        <w:rPr>
          <w:rFonts w:ascii="Times New Roman" w:hAnsi="Times New Roman" w:cs="Times New Roman"/>
          <w:sz w:val="24"/>
          <w:szCs w:val="24"/>
        </w:rPr>
      </w:pPr>
    </w:p>
    <w:p w:rsidR="00A97F2D" w:rsidRDefault="00A97F2D" w:rsidP="00A97F2D">
      <w:pPr>
        <w:spacing w:line="360" w:lineRule="auto"/>
        <w:ind w:firstLine="540"/>
        <w:jc w:val="both"/>
        <w:rPr>
          <w:rFonts w:ascii="Times New Roman" w:hAnsi="Times New Roman" w:cs="Times New Roman"/>
          <w:sz w:val="24"/>
          <w:szCs w:val="24"/>
        </w:rPr>
      </w:pPr>
    </w:p>
    <w:p w:rsidR="00A97F2D" w:rsidRDefault="00A97F2D" w:rsidP="00A97F2D">
      <w:pPr>
        <w:spacing w:line="360" w:lineRule="auto"/>
        <w:ind w:firstLine="540"/>
        <w:jc w:val="both"/>
        <w:rPr>
          <w:rFonts w:ascii="Times New Roman" w:hAnsi="Times New Roman" w:cs="Times New Roman"/>
          <w:sz w:val="24"/>
          <w:szCs w:val="24"/>
        </w:rPr>
      </w:pPr>
    </w:p>
    <w:p w:rsidR="00A97F2D" w:rsidRPr="00DA4782" w:rsidRDefault="00A97F2D" w:rsidP="00A97F2D">
      <w:pPr>
        <w:spacing w:line="360" w:lineRule="auto"/>
        <w:ind w:firstLine="540"/>
        <w:jc w:val="both"/>
        <w:rPr>
          <w:rFonts w:ascii="Times New Roman" w:hAnsi="Times New Roman" w:cs="Times New Roman"/>
          <w:sz w:val="24"/>
          <w:szCs w:val="24"/>
        </w:rPr>
      </w:pP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7: Which social media platforms do you use regularly?</w:t>
      </w:r>
    </w:p>
    <w:tbl>
      <w:tblPr>
        <w:tblStyle w:val="TableGrid"/>
        <w:tblW w:w="7920" w:type="dxa"/>
        <w:tblInd w:w="-5" w:type="dxa"/>
        <w:tblLayout w:type="fixed"/>
        <w:tblLook w:val="0000" w:firstRow="0" w:lastRow="0" w:firstColumn="0" w:lastColumn="0" w:noHBand="0" w:noVBand="0"/>
      </w:tblPr>
      <w:tblGrid>
        <w:gridCol w:w="3780"/>
        <w:gridCol w:w="2070"/>
        <w:gridCol w:w="2070"/>
      </w:tblGrid>
      <w:tr w:rsidR="00832E15" w:rsidRPr="00DA4782" w:rsidTr="00832E15">
        <w:tc>
          <w:tcPr>
            <w:tcW w:w="378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378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Facebook</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54</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54%</w:t>
            </w:r>
          </w:p>
        </w:tc>
      </w:tr>
      <w:tr w:rsidR="00832E15" w:rsidRPr="00DA4782" w:rsidTr="00832E15">
        <w:tc>
          <w:tcPr>
            <w:tcW w:w="3780" w:type="dxa"/>
          </w:tcPr>
          <w:p w:rsidR="00832E15" w:rsidRPr="00DA4782" w:rsidRDefault="00832E15" w:rsidP="00A97F2D">
            <w:pPr>
              <w:spacing w:line="360" w:lineRule="auto"/>
              <w:ind w:firstLine="540"/>
              <w:jc w:val="both"/>
              <w:rPr>
                <w:rFonts w:ascii="Times New Roman" w:hAnsi="Times New Roman" w:cs="Times New Roman"/>
                <w:sz w:val="24"/>
                <w:szCs w:val="24"/>
              </w:rPr>
            </w:pPr>
            <w:proofErr w:type="spellStart"/>
            <w:r w:rsidRPr="00DA4782">
              <w:rPr>
                <w:rFonts w:ascii="Times New Roman" w:hAnsi="Times New Roman" w:cs="Times New Roman"/>
                <w:sz w:val="24"/>
                <w:szCs w:val="24"/>
              </w:rPr>
              <w:t>Instagram</w:t>
            </w:r>
            <w:proofErr w:type="spellEnd"/>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14</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14%</w:t>
            </w:r>
          </w:p>
        </w:tc>
      </w:tr>
      <w:tr w:rsidR="00832E15" w:rsidRPr="00DA4782" w:rsidTr="00832E15">
        <w:tc>
          <w:tcPr>
            <w:tcW w:w="378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LinkedIn</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7</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7%</w:t>
            </w:r>
          </w:p>
        </w:tc>
      </w:tr>
      <w:tr w:rsidR="00832E15" w:rsidRPr="00DA4782" w:rsidTr="00832E15">
        <w:tc>
          <w:tcPr>
            <w:tcW w:w="3780" w:type="dxa"/>
          </w:tcPr>
          <w:p w:rsidR="00832E15" w:rsidRPr="00DA4782" w:rsidRDefault="00832E15" w:rsidP="00A97F2D">
            <w:pPr>
              <w:spacing w:line="360" w:lineRule="auto"/>
              <w:ind w:firstLine="540"/>
              <w:jc w:val="both"/>
              <w:rPr>
                <w:rFonts w:ascii="Times New Roman" w:hAnsi="Times New Roman" w:cs="Times New Roman"/>
                <w:sz w:val="24"/>
                <w:szCs w:val="24"/>
              </w:rPr>
            </w:pPr>
            <w:proofErr w:type="spellStart"/>
            <w:r w:rsidRPr="00DA4782">
              <w:rPr>
                <w:rFonts w:ascii="Times New Roman" w:hAnsi="Times New Roman" w:cs="Times New Roman"/>
                <w:sz w:val="24"/>
                <w:szCs w:val="24"/>
              </w:rPr>
              <w:t>Snapchat</w:t>
            </w:r>
            <w:proofErr w:type="spellEnd"/>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8</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8%</w:t>
            </w:r>
          </w:p>
        </w:tc>
      </w:tr>
      <w:tr w:rsidR="00832E15" w:rsidRPr="00DA4782" w:rsidTr="00832E15">
        <w:tc>
          <w:tcPr>
            <w:tcW w:w="3780" w:type="dxa"/>
          </w:tcPr>
          <w:p w:rsidR="00832E15" w:rsidRPr="00DA4782" w:rsidRDefault="00832E15" w:rsidP="00A97F2D">
            <w:pPr>
              <w:spacing w:line="360" w:lineRule="auto"/>
              <w:ind w:firstLine="540"/>
              <w:jc w:val="both"/>
              <w:rPr>
                <w:rFonts w:ascii="Times New Roman" w:hAnsi="Times New Roman" w:cs="Times New Roman"/>
                <w:sz w:val="24"/>
                <w:szCs w:val="24"/>
              </w:rPr>
            </w:pPr>
            <w:proofErr w:type="spellStart"/>
            <w:r w:rsidRPr="00DA4782">
              <w:rPr>
                <w:rFonts w:ascii="Times New Roman" w:hAnsi="Times New Roman" w:cs="Times New Roman"/>
                <w:sz w:val="24"/>
                <w:szCs w:val="24"/>
              </w:rPr>
              <w:t>TikTok</w:t>
            </w:r>
            <w:proofErr w:type="spellEnd"/>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p>
        </w:tc>
      </w:tr>
      <w:tr w:rsidR="00832E15" w:rsidRPr="00DA4782" w:rsidTr="00832E15">
        <w:tc>
          <w:tcPr>
            <w:tcW w:w="378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lastRenderedPageBreak/>
              <w:t>Twitter</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14</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8%</w:t>
            </w:r>
          </w:p>
        </w:tc>
      </w:tr>
      <w:tr w:rsidR="00832E15" w:rsidRPr="00DA4782" w:rsidTr="00832E15">
        <w:tc>
          <w:tcPr>
            <w:tcW w:w="378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Pr="00DA4782">
              <w:rPr>
                <w:rFonts w:ascii="Times New Roman" w:hAnsi="Times New Roman" w:cs="Times New Roman"/>
                <w:sz w:val="24"/>
                <w:szCs w:val="24"/>
              </w:rPr>
              <w:t>0</w:t>
            </w:r>
            <w:r>
              <w:rPr>
                <w:rFonts w:ascii="Times New Roman" w:hAnsi="Times New Roman" w:cs="Times New Roman"/>
                <w:sz w:val="24"/>
                <w:szCs w:val="24"/>
              </w:rPr>
              <w:t>%</w:t>
            </w:r>
          </w:p>
        </w:tc>
      </w:tr>
    </w:tbl>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This table illustrates the social media platform preferences within a sample population. Facebook dominates with 54% usage, followed by Twitter and </w:t>
      </w:r>
      <w:proofErr w:type="spellStart"/>
      <w:r w:rsidRPr="00DA4782">
        <w:rPr>
          <w:rFonts w:ascii="Times New Roman" w:hAnsi="Times New Roman" w:cs="Times New Roman"/>
          <w:sz w:val="24"/>
          <w:szCs w:val="24"/>
        </w:rPr>
        <w:t>Instagram</w:t>
      </w:r>
      <w:proofErr w:type="spellEnd"/>
      <w:r w:rsidRPr="00DA4782">
        <w:rPr>
          <w:rFonts w:ascii="Times New Roman" w:hAnsi="Times New Roman" w:cs="Times New Roman"/>
          <w:sz w:val="24"/>
          <w:szCs w:val="24"/>
        </w:rPr>
        <w:t xml:space="preserve">, both at 14%. </w:t>
      </w:r>
      <w:proofErr w:type="spellStart"/>
      <w:r w:rsidRPr="00DA4782">
        <w:rPr>
          <w:rFonts w:ascii="Times New Roman" w:hAnsi="Times New Roman" w:cs="Times New Roman"/>
          <w:sz w:val="24"/>
          <w:szCs w:val="24"/>
        </w:rPr>
        <w:t>Snapchat</w:t>
      </w:r>
      <w:proofErr w:type="spellEnd"/>
      <w:r w:rsidRPr="00DA4782">
        <w:rPr>
          <w:rFonts w:ascii="Times New Roman" w:hAnsi="Times New Roman" w:cs="Times New Roman"/>
          <w:sz w:val="24"/>
          <w:szCs w:val="24"/>
        </w:rPr>
        <w:t xml:space="preserve"> and LinkedIn each hold 8%, while </w:t>
      </w:r>
      <w:proofErr w:type="spellStart"/>
      <w:r w:rsidRPr="00DA4782">
        <w:rPr>
          <w:rFonts w:ascii="Times New Roman" w:hAnsi="Times New Roman" w:cs="Times New Roman"/>
          <w:sz w:val="24"/>
          <w:szCs w:val="24"/>
        </w:rPr>
        <w:t>TikTok</w:t>
      </w:r>
      <w:proofErr w:type="spellEnd"/>
      <w:r w:rsidRPr="00DA4782">
        <w:rPr>
          <w:rFonts w:ascii="Times New Roman" w:hAnsi="Times New Roman" w:cs="Times New Roman"/>
          <w:sz w:val="24"/>
          <w:szCs w:val="24"/>
        </w:rPr>
        <w:t xml:space="preserve"> is the least used at 3%. These figures indicate varied engagement across different social media platforms.</w:t>
      </w:r>
    </w:p>
    <w:tbl>
      <w:tblPr>
        <w:tblStyle w:val="TableGrid"/>
        <w:tblpPr w:leftFromText="180" w:rightFromText="180" w:vertAnchor="text" w:horzAnchor="margin" w:tblpY="430"/>
        <w:tblW w:w="6945" w:type="dxa"/>
        <w:tblLayout w:type="fixed"/>
        <w:tblLook w:val="0000" w:firstRow="0" w:lastRow="0" w:firstColumn="0" w:lastColumn="0" w:noHBand="0" w:noVBand="0"/>
      </w:tblPr>
      <w:tblGrid>
        <w:gridCol w:w="3345"/>
        <w:gridCol w:w="1800"/>
        <w:gridCol w:w="1800"/>
      </w:tblGrid>
      <w:tr w:rsidR="00832E15" w:rsidRPr="00DA4782" w:rsidTr="00832E15">
        <w:tc>
          <w:tcPr>
            <w:tcW w:w="33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18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8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33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Yes </w:t>
            </w:r>
          </w:p>
        </w:tc>
        <w:tc>
          <w:tcPr>
            <w:tcW w:w="18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45</w:t>
            </w:r>
          </w:p>
        </w:tc>
        <w:tc>
          <w:tcPr>
            <w:tcW w:w="180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45%</w:t>
            </w:r>
          </w:p>
        </w:tc>
      </w:tr>
      <w:tr w:rsidR="00832E15" w:rsidRPr="00DA4782" w:rsidTr="00832E15">
        <w:tc>
          <w:tcPr>
            <w:tcW w:w="33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No</w:t>
            </w:r>
          </w:p>
        </w:tc>
        <w:tc>
          <w:tcPr>
            <w:tcW w:w="18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55</w:t>
            </w:r>
          </w:p>
        </w:tc>
        <w:tc>
          <w:tcPr>
            <w:tcW w:w="180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55%</w:t>
            </w:r>
          </w:p>
        </w:tc>
      </w:tr>
      <w:tr w:rsidR="00832E15" w:rsidRPr="00DA4782" w:rsidTr="00832E15">
        <w:tc>
          <w:tcPr>
            <w:tcW w:w="33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8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80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8: Have you come across information related to Unemployment on Facebook?</w:t>
      </w: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presents responses to a question about encountering unemployment-related information on Facebook. The majority, 55%, have not encountered such information, while 45% have encountered such information. This indicates a significant proportion of users have not encountered discussions or content related to unemployment on the platform.</w:t>
      </w:r>
    </w:p>
    <w:tbl>
      <w:tblPr>
        <w:tblStyle w:val="TableGrid"/>
        <w:tblpPr w:leftFromText="180" w:rightFromText="180" w:vertAnchor="text" w:horzAnchor="margin" w:tblpY="832"/>
        <w:tblW w:w="7470" w:type="dxa"/>
        <w:tblLayout w:type="fixed"/>
        <w:tblLook w:val="0000" w:firstRow="0" w:lastRow="0" w:firstColumn="0" w:lastColumn="0" w:noHBand="0" w:noVBand="0"/>
      </w:tblPr>
      <w:tblGrid>
        <w:gridCol w:w="4145"/>
        <w:gridCol w:w="1615"/>
        <w:gridCol w:w="1710"/>
      </w:tblGrid>
      <w:tr w:rsidR="00832E15" w:rsidRPr="00DA4782" w:rsidTr="00A97F2D">
        <w:tc>
          <w:tcPr>
            <w:tcW w:w="41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1615" w:type="dxa"/>
          </w:tcPr>
          <w:p w:rsidR="00832E15" w:rsidRPr="00DA4782" w:rsidRDefault="00832E15" w:rsidP="00A97F2D">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7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A97F2D">
        <w:tc>
          <w:tcPr>
            <w:tcW w:w="41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Frequently</w:t>
            </w:r>
          </w:p>
        </w:tc>
        <w:tc>
          <w:tcPr>
            <w:tcW w:w="161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17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9%</w:t>
            </w:r>
          </w:p>
        </w:tc>
      </w:tr>
      <w:tr w:rsidR="00832E15" w:rsidRPr="00DA4782" w:rsidTr="00A97F2D">
        <w:tc>
          <w:tcPr>
            <w:tcW w:w="41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Occasionally</w:t>
            </w:r>
          </w:p>
        </w:tc>
        <w:tc>
          <w:tcPr>
            <w:tcW w:w="161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20</w:t>
            </w:r>
          </w:p>
        </w:tc>
        <w:tc>
          <w:tcPr>
            <w:tcW w:w="17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20%</w:t>
            </w:r>
          </w:p>
        </w:tc>
      </w:tr>
      <w:tr w:rsidR="00832E15" w:rsidRPr="00DA4782" w:rsidTr="00A97F2D">
        <w:tc>
          <w:tcPr>
            <w:tcW w:w="41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Rarely</w:t>
            </w:r>
          </w:p>
        </w:tc>
        <w:tc>
          <w:tcPr>
            <w:tcW w:w="161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34</w:t>
            </w:r>
          </w:p>
        </w:tc>
        <w:tc>
          <w:tcPr>
            <w:tcW w:w="17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34%</w:t>
            </w:r>
          </w:p>
        </w:tc>
      </w:tr>
      <w:tr w:rsidR="00832E15" w:rsidRPr="00DA4782" w:rsidTr="00A97F2D">
        <w:tc>
          <w:tcPr>
            <w:tcW w:w="41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Regularly</w:t>
            </w:r>
          </w:p>
        </w:tc>
        <w:tc>
          <w:tcPr>
            <w:tcW w:w="161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37</w:t>
            </w:r>
          </w:p>
        </w:tc>
        <w:tc>
          <w:tcPr>
            <w:tcW w:w="17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37%</w:t>
            </w:r>
          </w:p>
        </w:tc>
      </w:tr>
      <w:tr w:rsidR="00832E15" w:rsidRPr="00DA4782" w:rsidTr="00A97F2D">
        <w:tc>
          <w:tcPr>
            <w:tcW w:w="414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61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71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A97F2D" w:rsidRDefault="00A97F2D" w:rsidP="00A97F2D">
      <w:pPr>
        <w:spacing w:line="360" w:lineRule="auto"/>
        <w:ind w:firstLine="540"/>
        <w:jc w:val="both"/>
        <w:rPr>
          <w:rFonts w:ascii="Times New Roman" w:hAnsi="Times New Roman" w:cs="Times New Roman"/>
          <w:b/>
          <w:sz w:val="24"/>
          <w:szCs w:val="24"/>
        </w:rPr>
      </w:pP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9: How often do you engage with or share Unemployment content on social media?</w:t>
      </w: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Pr="00B376F9" w:rsidRDefault="00832E15" w:rsidP="00A97F2D">
      <w:pPr>
        <w:spacing w:line="360" w:lineRule="auto"/>
        <w:ind w:firstLine="540"/>
        <w:jc w:val="both"/>
        <w:rPr>
          <w:rFonts w:ascii="Times New Roman" w:hAnsi="Times New Roman" w:cs="Times New Roman"/>
          <w:b/>
          <w:sz w:val="8"/>
          <w:szCs w:val="24"/>
        </w:rPr>
      </w:pPr>
    </w:p>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illustrates the frequency of engagement with unemployment-related content on social media. A notable portion, 37%, engage with or share such content regularly, followed by those who do so rarely (34%) and occasionally (20%). A smaller proportion, 9%, engage with unemployment content frequently. This suggests varied levels of interest and involvement in discussing or sharing this topic.</w:t>
      </w: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10: How optimistic are you about the potential of mass media to contribute to reducing youth unemployment in Nigeria in the future?</w:t>
      </w:r>
    </w:p>
    <w:tbl>
      <w:tblPr>
        <w:tblStyle w:val="TableGrid"/>
        <w:tblW w:w="8465" w:type="dxa"/>
        <w:tblInd w:w="-5" w:type="dxa"/>
        <w:tblLayout w:type="fixed"/>
        <w:tblLook w:val="0000" w:firstRow="0" w:lastRow="0" w:firstColumn="0" w:lastColumn="0" w:noHBand="0" w:noVBand="0"/>
      </w:tblPr>
      <w:tblGrid>
        <w:gridCol w:w="4325"/>
        <w:gridCol w:w="2520"/>
        <w:gridCol w:w="1620"/>
      </w:tblGrid>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39</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39%</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Somewhat Optimistic</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9%</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Somewhat Pessimistic</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16</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16%</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Very Optimistic</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15</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15%</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Very Pessimistic</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21</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21%</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reflects the sentiments regarding the potential of mass media in addressing youth unemployment in Nigeria. A considerable proportion, 39%, hold a neutral stance, while 21% are very pessimistic and 16% somewhat pessimistic. Conversely, 15% are very optimistic, and only 9% are somewhat optimistic, suggesting a mixed perception of the media's efficacy in tackling this issue.</w:t>
      </w: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11: Facebook is an effective platform for skill development initiatives related to addressing youth unemployment</w:t>
      </w:r>
    </w:p>
    <w:tbl>
      <w:tblPr>
        <w:tblStyle w:val="TableGrid"/>
        <w:tblW w:w="8190" w:type="dxa"/>
        <w:tblInd w:w="-5" w:type="dxa"/>
        <w:tblLayout w:type="fixed"/>
        <w:tblLook w:val="0000" w:firstRow="0" w:lastRow="0" w:firstColumn="0" w:lastColumn="0" w:noHBand="0" w:noVBand="0"/>
      </w:tblPr>
      <w:tblGrid>
        <w:gridCol w:w="3060"/>
        <w:gridCol w:w="2970"/>
        <w:gridCol w:w="2160"/>
      </w:tblGrid>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9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9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33</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33%</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lastRenderedPageBreak/>
              <w:t>Disagree</w:t>
            </w:r>
          </w:p>
        </w:tc>
        <w:tc>
          <w:tcPr>
            <w:tcW w:w="29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15</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15%</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9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32</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32%</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9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12</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12%</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9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8</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8%</w:t>
            </w:r>
          </w:p>
        </w:tc>
      </w:tr>
      <w:tr w:rsidR="00832E15" w:rsidRPr="00DA4782" w:rsidTr="00832E15">
        <w:tc>
          <w:tcPr>
            <w:tcW w:w="30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9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outlines perceptions of Facebook's efficacy for skill development initiatives about youth unemployment in Nigeria. While 33% agree and 12% strongly agree that it's effective, 15% disagree and 8% strongly disagree. Additionally, 32% hold a neutral stance. This suggests a divided opinion on Facebook's effectiveness in addressing this issue.</w:t>
      </w:r>
    </w:p>
    <w:tbl>
      <w:tblPr>
        <w:tblStyle w:val="TableGrid"/>
        <w:tblpPr w:leftFromText="180" w:rightFromText="180" w:vertAnchor="text" w:horzAnchor="margin" w:tblpY="790"/>
        <w:tblW w:w="7830" w:type="dxa"/>
        <w:tblLayout w:type="fixed"/>
        <w:tblLook w:val="0000" w:firstRow="0" w:lastRow="0" w:firstColumn="0" w:lastColumn="0" w:noHBand="0" w:noVBand="0"/>
      </w:tblPr>
      <w:tblGrid>
        <w:gridCol w:w="2700"/>
        <w:gridCol w:w="2700"/>
        <w:gridCol w:w="2430"/>
      </w:tblGrid>
      <w:tr w:rsidR="00832E15" w:rsidRPr="00DA4782" w:rsidTr="00832E15">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Variable </w:t>
            </w:r>
          </w:p>
        </w:tc>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51</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51%</w:t>
            </w:r>
          </w:p>
        </w:tc>
      </w:tr>
      <w:tr w:rsidR="00832E15" w:rsidRPr="00DA4782" w:rsidTr="00832E15">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9%</w:t>
            </w:r>
          </w:p>
        </w:tc>
      </w:tr>
      <w:tr w:rsidR="00832E15" w:rsidRPr="00DA4782" w:rsidTr="00832E15">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24</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24%</w:t>
            </w:r>
          </w:p>
        </w:tc>
      </w:tr>
      <w:tr w:rsidR="00832E15" w:rsidRPr="00DA4782" w:rsidTr="00832E15">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p>
        </w:tc>
      </w:tr>
      <w:tr w:rsidR="00832E15" w:rsidRPr="00DA4782" w:rsidTr="00832E15">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6</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6%</w:t>
            </w:r>
          </w:p>
        </w:tc>
      </w:tr>
      <w:tr w:rsidR="00832E15" w:rsidRPr="00DA4782" w:rsidTr="00832E15">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43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Pr="00DA4782">
              <w:rPr>
                <w:rFonts w:ascii="Times New Roman" w:hAnsi="Times New Roman" w:cs="Times New Roman"/>
                <w:sz w:val="24"/>
                <w:szCs w:val="24"/>
              </w:rPr>
              <w:t>0</w:t>
            </w:r>
            <w:r>
              <w:rPr>
                <w:rFonts w:ascii="Times New Roman" w:hAnsi="Times New Roman" w:cs="Times New Roman"/>
                <w:sz w:val="24"/>
                <w:szCs w:val="24"/>
              </w:rPr>
              <w:t>%</w:t>
            </w:r>
          </w:p>
        </w:tc>
      </w:tr>
    </w:tbl>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12: Facebook offers useful resources and support for youth looking for employment in Nigeria</w:t>
      </w:r>
    </w:p>
    <w:p w:rsidR="00832E15"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br/>
      </w: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Pr="00B376F9" w:rsidRDefault="00832E15" w:rsidP="00A97F2D">
      <w:pPr>
        <w:spacing w:line="360" w:lineRule="auto"/>
        <w:ind w:firstLine="540"/>
        <w:jc w:val="both"/>
        <w:rPr>
          <w:rFonts w:ascii="Times New Roman" w:hAnsi="Times New Roman" w:cs="Times New Roman"/>
          <w:b/>
          <w:sz w:val="6"/>
          <w:szCs w:val="24"/>
        </w:rPr>
      </w:pPr>
    </w:p>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The table illustrates perceptions regarding the usefulness of Facebook as a resource for Nigerian youth seeking employment. A majority, 51%, agree, while 10% strongly agree. Conversely, 9% disagree and 6% strongly disagree. Additionally, 24% hold a neutral stance. </w:t>
      </w:r>
    </w:p>
    <w:p w:rsidR="00832E15" w:rsidRPr="00DA4782" w:rsidRDefault="00832E15" w:rsidP="00A97F2D">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t>Table 13: Facebook fosters collaboration and networking among unemployed youth in Nigeria</w:t>
      </w:r>
    </w:p>
    <w:tbl>
      <w:tblPr>
        <w:tblStyle w:val="TableGrid"/>
        <w:tblW w:w="8195" w:type="dxa"/>
        <w:tblInd w:w="-5" w:type="dxa"/>
        <w:tblLayout w:type="fixed"/>
        <w:tblLook w:val="0000" w:firstRow="0" w:lastRow="0" w:firstColumn="0" w:lastColumn="0" w:noHBand="0" w:noVBand="0"/>
      </w:tblPr>
      <w:tblGrid>
        <w:gridCol w:w="3875"/>
        <w:gridCol w:w="2070"/>
        <w:gridCol w:w="2250"/>
      </w:tblGrid>
      <w:tr w:rsidR="00832E15" w:rsidRPr="00DA4782" w:rsidTr="00832E15">
        <w:tc>
          <w:tcPr>
            <w:tcW w:w="387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387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54</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54%</w:t>
            </w:r>
          </w:p>
        </w:tc>
      </w:tr>
      <w:tr w:rsidR="00832E15" w:rsidRPr="00DA4782" w:rsidTr="00832E15">
        <w:tc>
          <w:tcPr>
            <w:tcW w:w="387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8</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8%</w:t>
            </w:r>
          </w:p>
        </w:tc>
      </w:tr>
      <w:tr w:rsidR="00832E15" w:rsidRPr="00DA4782" w:rsidTr="00832E15">
        <w:tc>
          <w:tcPr>
            <w:tcW w:w="387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lastRenderedPageBreak/>
              <w:t>Neutral</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24</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24%</w:t>
            </w:r>
          </w:p>
        </w:tc>
      </w:tr>
      <w:tr w:rsidR="00832E15" w:rsidRPr="00DA4782" w:rsidTr="00832E15">
        <w:tc>
          <w:tcPr>
            <w:tcW w:w="387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11</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11%</w:t>
            </w:r>
          </w:p>
        </w:tc>
      </w:tr>
      <w:tr w:rsidR="00832E15" w:rsidRPr="00DA4782" w:rsidTr="00832E15">
        <w:tc>
          <w:tcPr>
            <w:tcW w:w="387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p>
        </w:tc>
      </w:tr>
      <w:tr w:rsidR="00832E15" w:rsidRPr="00DA4782" w:rsidTr="00832E15">
        <w:tc>
          <w:tcPr>
            <w:tcW w:w="387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Pr="00DA4782">
              <w:rPr>
                <w:rFonts w:ascii="Times New Roman" w:hAnsi="Times New Roman" w:cs="Times New Roman"/>
                <w:sz w:val="24"/>
                <w:szCs w:val="24"/>
              </w:rPr>
              <w:t>0</w:t>
            </w:r>
            <w:r>
              <w:rPr>
                <w:rFonts w:ascii="Times New Roman" w:hAnsi="Times New Roman" w:cs="Times New Roman"/>
                <w:sz w:val="24"/>
                <w:szCs w:val="24"/>
              </w:rPr>
              <w:t>%</w:t>
            </w:r>
          </w:p>
        </w:tc>
      </w:tr>
    </w:tbl>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presents perceptions on Facebook's role in facilitating collaboration and networking among unemployed Nigerian youth. A significant majority, 54%, agree, and 11% strongly agree. Conversely, 8% disagree and 3% strongly disagree. Additionally, 24% hold a neutral stance.</w:t>
      </w:r>
    </w:p>
    <w:tbl>
      <w:tblPr>
        <w:tblStyle w:val="TableGrid"/>
        <w:tblpPr w:leftFromText="180" w:rightFromText="180" w:vertAnchor="text" w:horzAnchor="margin" w:tblpY="936"/>
        <w:tblW w:w="7745" w:type="dxa"/>
        <w:tblLayout w:type="fixed"/>
        <w:tblLook w:val="0000" w:firstRow="0" w:lastRow="0" w:firstColumn="0" w:lastColumn="0" w:noHBand="0" w:noVBand="0"/>
      </w:tblPr>
      <w:tblGrid>
        <w:gridCol w:w="3695"/>
        <w:gridCol w:w="2070"/>
        <w:gridCol w:w="1980"/>
      </w:tblGrid>
      <w:tr w:rsidR="00832E15" w:rsidRPr="00DA4782" w:rsidTr="00832E15">
        <w:tc>
          <w:tcPr>
            <w:tcW w:w="369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369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53</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53%</w:t>
            </w:r>
          </w:p>
        </w:tc>
      </w:tr>
      <w:tr w:rsidR="00832E15" w:rsidRPr="00DA4782" w:rsidTr="00832E15">
        <w:tc>
          <w:tcPr>
            <w:tcW w:w="369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13</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13%</w:t>
            </w:r>
          </w:p>
        </w:tc>
      </w:tr>
      <w:tr w:rsidR="00832E15" w:rsidRPr="00DA4782" w:rsidTr="00832E15">
        <w:tc>
          <w:tcPr>
            <w:tcW w:w="369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22</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22%</w:t>
            </w:r>
          </w:p>
        </w:tc>
      </w:tr>
      <w:tr w:rsidR="00832E15" w:rsidRPr="00DA4782" w:rsidTr="00832E15">
        <w:tc>
          <w:tcPr>
            <w:tcW w:w="369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p>
        </w:tc>
      </w:tr>
      <w:tr w:rsidR="00832E15" w:rsidRPr="00DA4782" w:rsidTr="00832E15">
        <w:tc>
          <w:tcPr>
            <w:tcW w:w="369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w:t>
            </w:r>
          </w:p>
        </w:tc>
      </w:tr>
      <w:tr w:rsidR="00832E15" w:rsidRPr="00DA4782" w:rsidTr="00832E15">
        <w:tc>
          <w:tcPr>
            <w:tcW w:w="369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98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Pr="00DA4782">
              <w:rPr>
                <w:rFonts w:ascii="Times New Roman" w:hAnsi="Times New Roman" w:cs="Times New Roman"/>
                <w:sz w:val="24"/>
                <w:szCs w:val="24"/>
              </w:rPr>
              <w:t>0</w:t>
            </w:r>
            <w:r>
              <w:rPr>
                <w:rFonts w:ascii="Times New Roman" w:hAnsi="Times New Roman" w:cs="Times New Roman"/>
                <w:sz w:val="24"/>
                <w:szCs w:val="24"/>
              </w:rPr>
              <w:t>%</w:t>
            </w:r>
          </w:p>
        </w:tc>
      </w:tr>
    </w:tbl>
    <w:p w:rsidR="00832E15" w:rsidRPr="00DA4782" w:rsidRDefault="00832E15" w:rsidP="00A97F2D">
      <w:pPr>
        <w:spacing w:after="0"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14: Facebook provides a supportive environment for unemployed youth to share experiences and seek advice</w:t>
      </w: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Pr="00F37320" w:rsidRDefault="00832E15" w:rsidP="00A97F2D">
      <w:pPr>
        <w:spacing w:after="0"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reflects perceptions regarding Facebook's role in offering a supportive environment for unemployed Nigerian youth to share experiences and seek advice. A majority, 53%, agree, while 10% strongly agree. Conversely, 13% disagree, and 2% strongly disagree. Additionally, 22% hold a neutral stance, indicating varied opinions on the platform's efficacy in providing support for unemployed youth.</w:t>
      </w:r>
    </w:p>
    <w:p w:rsidR="00A97F2D" w:rsidRPr="00DA4782" w:rsidRDefault="00A97F2D" w:rsidP="00A97F2D">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Y="456"/>
        <w:tblW w:w="7200" w:type="dxa"/>
        <w:tblLayout w:type="fixed"/>
        <w:tblLook w:val="0000" w:firstRow="0" w:lastRow="0" w:firstColumn="0" w:lastColumn="0" w:noHBand="0" w:noVBand="0"/>
      </w:tblPr>
      <w:tblGrid>
        <w:gridCol w:w="2610"/>
        <w:gridCol w:w="2520"/>
        <w:gridCol w:w="2070"/>
      </w:tblGrid>
      <w:tr w:rsidR="00832E15" w:rsidRPr="00DA4782" w:rsidTr="00832E15">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54</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54%</w:t>
            </w:r>
          </w:p>
        </w:tc>
      </w:tr>
      <w:tr w:rsidR="00832E15" w:rsidRPr="00DA4782" w:rsidTr="00832E15">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lastRenderedPageBreak/>
              <w:t>Disagree</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7</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7%</w:t>
            </w:r>
          </w:p>
        </w:tc>
      </w:tr>
      <w:tr w:rsidR="00832E15" w:rsidRPr="00DA4782" w:rsidTr="00832E15">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28</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28%</w:t>
            </w:r>
          </w:p>
        </w:tc>
      </w:tr>
      <w:tr w:rsidR="00832E15" w:rsidRPr="00DA4782" w:rsidTr="00832E15">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9%</w:t>
            </w:r>
          </w:p>
        </w:tc>
      </w:tr>
      <w:tr w:rsidR="00832E15" w:rsidRPr="00DA4782" w:rsidTr="00832E15">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w:t>
            </w:r>
          </w:p>
        </w:tc>
      </w:tr>
      <w:tr w:rsidR="00832E15" w:rsidRPr="00DA4782" w:rsidTr="00832E15">
        <w:tc>
          <w:tcPr>
            <w:tcW w:w="261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5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07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DA4782" w:rsidRDefault="00832E15" w:rsidP="00A97F2D">
      <w:pPr>
        <w:spacing w:line="360" w:lineRule="auto"/>
        <w:jc w:val="both"/>
        <w:rPr>
          <w:rFonts w:ascii="Times New Roman" w:hAnsi="Times New Roman" w:cs="Times New Roman"/>
          <w:b/>
          <w:sz w:val="24"/>
          <w:szCs w:val="24"/>
        </w:rPr>
      </w:pPr>
      <w:r w:rsidRPr="00DA4782">
        <w:rPr>
          <w:rFonts w:ascii="Times New Roman" w:hAnsi="Times New Roman" w:cs="Times New Roman"/>
          <w:b/>
          <w:sz w:val="24"/>
          <w:szCs w:val="24"/>
        </w:rPr>
        <w:lastRenderedPageBreak/>
        <w:t>Table 15: I have personally benefited from job opportunities shared on Facebook</w:t>
      </w: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presents individual perceptions of personal benefits derived from job opportunities shared on Facebook. A majority, 54%, agree, and 9% strongly agree with this statement. Conversely, 7% disagree, and 2% strongly disagree. Additionally, 28% hold a neutral stance, indicating varied experiences and opinions regarding the platform's effectiveness in providing job opportunities.</w:t>
      </w:r>
    </w:p>
    <w:p w:rsidR="00A97F2D" w:rsidRDefault="00A97F2D" w:rsidP="00A97F2D">
      <w:pPr>
        <w:spacing w:line="360" w:lineRule="auto"/>
        <w:ind w:firstLine="540"/>
        <w:jc w:val="both"/>
        <w:rPr>
          <w:rFonts w:ascii="Times New Roman" w:hAnsi="Times New Roman" w:cs="Times New Roman"/>
          <w:sz w:val="24"/>
          <w:szCs w:val="24"/>
        </w:rPr>
      </w:pPr>
    </w:p>
    <w:p w:rsidR="00A97F2D" w:rsidRDefault="00A97F2D" w:rsidP="00A97F2D">
      <w:pPr>
        <w:spacing w:line="360" w:lineRule="auto"/>
        <w:ind w:firstLine="540"/>
        <w:jc w:val="both"/>
        <w:rPr>
          <w:rFonts w:ascii="Times New Roman" w:hAnsi="Times New Roman" w:cs="Times New Roman"/>
          <w:sz w:val="24"/>
          <w:szCs w:val="24"/>
        </w:rPr>
      </w:pPr>
    </w:p>
    <w:p w:rsidR="00A97F2D" w:rsidRDefault="00A97F2D" w:rsidP="00A97F2D">
      <w:pPr>
        <w:spacing w:line="360" w:lineRule="auto"/>
        <w:ind w:firstLine="540"/>
        <w:jc w:val="both"/>
        <w:rPr>
          <w:rFonts w:ascii="Times New Roman" w:hAnsi="Times New Roman" w:cs="Times New Roman"/>
          <w:sz w:val="24"/>
          <w:szCs w:val="24"/>
        </w:rPr>
      </w:pPr>
    </w:p>
    <w:p w:rsidR="00A97F2D" w:rsidRDefault="00A97F2D" w:rsidP="00A97F2D">
      <w:pPr>
        <w:spacing w:line="360" w:lineRule="auto"/>
        <w:ind w:firstLine="540"/>
        <w:jc w:val="both"/>
        <w:rPr>
          <w:rFonts w:ascii="Times New Roman" w:hAnsi="Times New Roman" w:cs="Times New Roman"/>
          <w:sz w:val="24"/>
          <w:szCs w:val="24"/>
        </w:rPr>
      </w:pPr>
    </w:p>
    <w:p w:rsidR="00A97F2D" w:rsidRPr="00DA4782" w:rsidRDefault="00A97F2D" w:rsidP="00A97F2D">
      <w:pPr>
        <w:spacing w:line="360" w:lineRule="auto"/>
        <w:ind w:firstLine="540"/>
        <w:jc w:val="both"/>
        <w:rPr>
          <w:rFonts w:ascii="Times New Roman" w:hAnsi="Times New Roman" w:cs="Times New Roman"/>
          <w:sz w:val="24"/>
          <w:szCs w:val="24"/>
        </w:rPr>
      </w:pPr>
    </w:p>
    <w:tbl>
      <w:tblPr>
        <w:tblStyle w:val="TableGrid"/>
        <w:tblpPr w:leftFromText="180" w:rightFromText="180" w:vertAnchor="text" w:horzAnchor="margin" w:tblpY="768"/>
        <w:tblW w:w="7835" w:type="dxa"/>
        <w:tblLayout w:type="fixed"/>
        <w:tblLook w:val="0000" w:firstRow="0" w:lastRow="0" w:firstColumn="0" w:lastColumn="0" w:noHBand="0" w:noVBand="0"/>
      </w:tblPr>
      <w:tblGrid>
        <w:gridCol w:w="4325"/>
        <w:gridCol w:w="1620"/>
        <w:gridCol w:w="1890"/>
      </w:tblGrid>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1620" w:type="dxa"/>
          </w:tcPr>
          <w:p w:rsidR="00832E15" w:rsidRPr="00DA4782" w:rsidRDefault="00832E15" w:rsidP="00A97F2D">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47</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47%</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26</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26%</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18%</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62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89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100%</w:t>
            </w:r>
          </w:p>
        </w:tc>
      </w:tr>
    </w:tbl>
    <w:p w:rsidR="00832E15" w:rsidRPr="00DA4782" w:rsidRDefault="00832E15" w:rsidP="00A97F2D">
      <w:pPr>
        <w:spacing w:after="0"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16: Facebook effectively engages the Nigerian youth community in discussions about unemployment issues</w:t>
      </w: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lastRenderedPageBreak/>
        <w:t>The table reflects perceptions of Facebook's efficacy in engaging the Nigerian youth community in discussions about unemployment issues. A notable portion, 47%, agree, while 18% strongly agree. Conversely, only 5% disagree, and 4% strongly disagree. Additionally, 26% hold a neutral stance, indicating varying degrees of engagement and opinions regarding the platform's effectiveness in facilitating such discussions.</w:t>
      </w:r>
    </w:p>
    <w:tbl>
      <w:tblPr>
        <w:tblStyle w:val="TableGrid"/>
        <w:tblpPr w:leftFromText="180" w:rightFromText="180" w:vertAnchor="text" w:horzAnchor="margin" w:tblpY="445"/>
        <w:tblW w:w="7215" w:type="dxa"/>
        <w:tblLayout w:type="fixed"/>
        <w:tblLook w:val="0000" w:firstRow="0" w:lastRow="0" w:firstColumn="0" w:lastColumn="0" w:noHBand="0" w:noVBand="0"/>
      </w:tblPr>
      <w:tblGrid>
        <w:gridCol w:w="4064"/>
        <w:gridCol w:w="1350"/>
        <w:gridCol w:w="30"/>
        <w:gridCol w:w="1771"/>
      </w:tblGrid>
      <w:tr w:rsidR="00832E15" w:rsidRPr="00DA4782" w:rsidTr="00832E15">
        <w:tc>
          <w:tcPr>
            <w:tcW w:w="406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1380"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771"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406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13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52</w:t>
            </w:r>
          </w:p>
        </w:tc>
        <w:tc>
          <w:tcPr>
            <w:tcW w:w="1801"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52%</w:t>
            </w:r>
          </w:p>
        </w:tc>
      </w:tr>
      <w:tr w:rsidR="00832E15" w:rsidRPr="00DA4782" w:rsidTr="00832E15">
        <w:tc>
          <w:tcPr>
            <w:tcW w:w="406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13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7</w:t>
            </w:r>
          </w:p>
        </w:tc>
        <w:tc>
          <w:tcPr>
            <w:tcW w:w="1801"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7%</w:t>
            </w:r>
          </w:p>
        </w:tc>
      </w:tr>
      <w:tr w:rsidR="00832E15" w:rsidRPr="00DA4782" w:rsidTr="00832E15">
        <w:tc>
          <w:tcPr>
            <w:tcW w:w="406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13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20</w:t>
            </w:r>
          </w:p>
        </w:tc>
        <w:tc>
          <w:tcPr>
            <w:tcW w:w="1801"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20%</w:t>
            </w:r>
          </w:p>
        </w:tc>
      </w:tr>
      <w:tr w:rsidR="00832E15" w:rsidRPr="00DA4782" w:rsidTr="00832E15">
        <w:tc>
          <w:tcPr>
            <w:tcW w:w="406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13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1801"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18%</w:t>
            </w:r>
          </w:p>
        </w:tc>
      </w:tr>
      <w:tr w:rsidR="00832E15" w:rsidRPr="00DA4782" w:rsidTr="00832E15">
        <w:tc>
          <w:tcPr>
            <w:tcW w:w="406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13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3</w:t>
            </w:r>
          </w:p>
        </w:tc>
        <w:tc>
          <w:tcPr>
            <w:tcW w:w="1801"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p>
        </w:tc>
      </w:tr>
      <w:tr w:rsidR="00832E15" w:rsidRPr="00DA4782" w:rsidTr="00832E15">
        <w:tc>
          <w:tcPr>
            <w:tcW w:w="4064"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3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801"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Pr="00DA4782">
              <w:rPr>
                <w:rFonts w:ascii="Times New Roman" w:hAnsi="Times New Roman" w:cs="Times New Roman"/>
                <w:sz w:val="24"/>
                <w:szCs w:val="24"/>
              </w:rPr>
              <w:t>0</w:t>
            </w:r>
            <w:r>
              <w:rPr>
                <w:rFonts w:ascii="Times New Roman" w:hAnsi="Times New Roman" w:cs="Times New Roman"/>
                <w:sz w:val="24"/>
                <w:szCs w:val="24"/>
              </w:rPr>
              <w:t>%</w:t>
            </w:r>
          </w:p>
        </w:tc>
      </w:tr>
    </w:tbl>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17: I trust the accuracy and reliability of job postings shared on Facebook</w:t>
      </w: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b/>
          <w:sz w:val="24"/>
          <w:szCs w:val="24"/>
        </w:rPr>
      </w:pPr>
    </w:p>
    <w:p w:rsidR="00832E15" w:rsidRPr="00F37320" w:rsidRDefault="00832E15" w:rsidP="00A97F2D">
      <w:pPr>
        <w:spacing w:after="0"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reflects individual trust levels regarding the accuracy and reliability of job postings shared on Facebook. A majority, 52%, agree, and 18% strongly agree with their accuracy. Conversely, only 7% disagree, and 3% strongly disagree. Additionally, 20% hold a neutral stance, indicating varied levels of trust and skepticism towards job postings on the platform.</w:t>
      </w: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18: Facebook helps in connecting unemployed youth with potential employers</w:t>
      </w:r>
    </w:p>
    <w:tbl>
      <w:tblPr>
        <w:tblStyle w:val="TableGrid"/>
        <w:tblW w:w="7380" w:type="dxa"/>
        <w:tblInd w:w="-5" w:type="dxa"/>
        <w:tblLayout w:type="fixed"/>
        <w:tblLook w:val="0000" w:firstRow="0" w:lastRow="0" w:firstColumn="0" w:lastColumn="0" w:noHBand="0" w:noVBand="0"/>
      </w:tblPr>
      <w:tblGrid>
        <w:gridCol w:w="3330"/>
        <w:gridCol w:w="25"/>
        <w:gridCol w:w="2225"/>
        <w:gridCol w:w="28"/>
        <w:gridCol w:w="1772"/>
      </w:tblGrid>
      <w:tr w:rsidR="00832E15" w:rsidRPr="00DA4782" w:rsidTr="00832E15">
        <w:tc>
          <w:tcPr>
            <w:tcW w:w="33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2278" w:type="dxa"/>
            <w:gridSpan w:val="3"/>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772"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335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2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50</w:t>
            </w:r>
          </w:p>
        </w:tc>
        <w:tc>
          <w:tcPr>
            <w:tcW w:w="1800"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50%</w:t>
            </w:r>
          </w:p>
        </w:tc>
      </w:tr>
      <w:tr w:rsidR="00832E15" w:rsidRPr="00DA4782" w:rsidTr="00832E15">
        <w:tc>
          <w:tcPr>
            <w:tcW w:w="335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2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1800"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w:t>
            </w:r>
          </w:p>
        </w:tc>
      </w:tr>
      <w:tr w:rsidR="00832E15" w:rsidRPr="00DA4782" w:rsidTr="00832E15">
        <w:tc>
          <w:tcPr>
            <w:tcW w:w="335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2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23</w:t>
            </w:r>
          </w:p>
        </w:tc>
        <w:tc>
          <w:tcPr>
            <w:tcW w:w="1800"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23%</w:t>
            </w:r>
          </w:p>
        </w:tc>
      </w:tr>
      <w:tr w:rsidR="00832E15" w:rsidRPr="00DA4782" w:rsidTr="00832E15">
        <w:tc>
          <w:tcPr>
            <w:tcW w:w="335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2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1800"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18%</w:t>
            </w:r>
          </w:p>
        </w:tc>
      </w:tr>
      <w:tr w:rsidR="00832E15" w:rsidRPr="00DA4782" w:rsidTr="00832E15">
        <w:tc>
          <w:tcPr>
            <w:tcW w:w="335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2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w:t>
            </w:r>
          </w:p>
        </w:tc>
        <w:tc>
          <w:tcPr>
            <w:tcW w:w="1800"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w:t>
            </w:r>
          </w:p>
        </w:tc>
      </w:tr>
      <w:tr w:rsidR="00832E15" w:rsidRPr="00DA4782" w:rsidTr="00832E15">
        <w:tc>
          <w:tcPr>
            <w:tcW w:w="3355"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2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800" w:type="dxa"/>
            <w:gridSpan w:val="2"/>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Pr="00DA4782">
              <w:rPr>
                <w:rFonts w:ascii="Times New Roman" w:hAnsi="Times New Roman" w:cs="Times New Roman"/>
                <w:sz w:val="24"/>
                <w:szCs w:val="24"/>
              </w:rPr>
              <w:t>0</w:t>
            </w:r>
            <w:r>
              <w:rPr>
                <w:rFonts w:ascii="Times New Roman" w:hAnsi="Times New Roman" w:cs="Times New Roman"/>
                <w:sz w:val="24"/>
                <w:szCs w:val="24"/>
              </w:rPr>
              <w:t>%</w:t>
            </w:r>
          </w:p>
        </w:tc>
      </w:tr>
    </w:tbl>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lastRenderedPageBreak/>
        <w:t>The table reflects perceptions of Facebook's role in connecting unemployed youth with potential employers. Half of the respondents, 50%, agree, and 18% strongly agree with its efficacy in this aspect. Conversely, only 5% disagree, and 4% strongly disagree. Additionally, 23% hold a neutral stance, suggesting varied opinions on Facebook's effectiveness in facilitating connections between job seekers and employers.</w:t>
      </w:r>
    </w:p>
    <w:tbl>
      <w:tblPr>
        <w:tblStyle w:val="TableGrid"/>
        <w:tblpPr w:leftFromText="180" w:rightFromText="180" w:vertAnchor="text" w:horzAnchor="margin" w:tblpY="889"/>
        <w:tblW w:w="8110" w:type="dxa"/>
        <w:tblLayout w:type="fixed"/>
        <w:tblLook w:val="0000" w:firstRow="0" w:lastRow="0" w:firstColumn="0" w:lastColumn="0" w:noHBand="0" w:noVBand="0"/>
      </w:tblPr>
      <w:tblGrid>
        <w:gridCol w:w="3700"/>
        <w:gridCol w:w="2250"/>
        <w:gridCol w:w="2160"/>
      </w:tblGrid>
      <w:tr w:rsidR="00832E15" w:rsidRPr="00DA4782" w:rsidTr="00832E15">
        <w:tc>
          <w:tcPr>
            <w:tcW w:w="3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3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54</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54%</w:t>
            </w:r>
          </w:p>
        </w:tc>
      </w:tr>
      <w:tr w:rsidR="00832E15" w:rsidRPr="00DA4782" w:rsidTr="00832E15">
        <w:tc>
          <w:tcPr>
            <w:tcW w:w="3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6</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6%</w:t>
            </w:r>
          </w:p>
        </w:tc>
      </w:tr>
      <w:tr w:rsidR="00832E15" w:rsidRPr="00DA4782" w:rsidTr="00832E15">
        <w:tc>
          <w:tcPr>
            <w:tcW w:w="3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20</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Pr="00DA4782">
              <w:rPr>
                <w:rFonts w:ascii="Times New Roman" w:hAnsi="Times New Roman" w:cs="Times New Roman"/>
                <w:sz w:val="24"/>
                <w:szCs w:val="24"/>
              </w:rPr>
              <w:t>0</w:t>
            </w:r>
            <w:r>
              <w:rPr>
                <w:rFonts w:ascii="Times New Roman" w:hAnsi="Times New Roman" w:cs="Times New Roman"/>
                <w:sz w:val="24"/>
                <w:szCs w:val="24"/>
              </w:rPr>
              <w:t>%</w:t>
            </w:r>
          </w:p>
        </w:tc>
      </w:tr>
      <w:tr w:rsidR="00832E15" w:rsidRPr="00DA4782" w:rsidTr="00832E15">
        <w:tc>
          <w:tcPr>
            <w:tcW w:w="3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15</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15%</w:t>
            </w:r>
          </w:p>
        </w:tc>
      </w:tr>
      <w:tr w:rsidR="00832E15" w:rsidRPr="00DA4782" w:rsidTr="00832E15">
        <w:tc>
          <w:tcPr>
            <w:tcW w:w="3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5%</w:t>
            </w:r>
          </w:p>
        </w:tc>
      </w:tr>
      <w:tr w:rsidR="00832E15" w:rsidRPr="00DA4782" w:rsidTr="00832E15">
        <w:tc>
          <w:tcPr>
            <w:tcW w:w="370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25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160"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Pr="00DA4782">
              <w:rPr>
                <w:rFonts w:ascii="Times New Roman" w:hAnsi="Times New Roman" w:cs="Times New Roman"/>
                <w:sz w:val="24"/>
                <w:szCs w:val="24"/>
              </w:rPr>
              <w:t>0</w:t>
            </w:r>
            <w:r>
              <w:rPr>
                <w:rFonts w:ascii="Times New Roman" w:hAnsi="Times New Roman" w:cs="Times New Roman"/>
                <w:sz w:val="24"/>
                <w:szCs w:val="24"/>
              </w:rPr>
              <w:t>%</w:t>
            </w:r>
          </w:p>
        </w:tc>
      </w:tr>
    </w:tbl>
    <w:p w:rsidR="00832E15" w:rsidRPr="00DA4782" w:rsidRDefault="00832E15" w:rsidP="00A97F2D">
      <w:pPr>
        <w:spacing w:after="0"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19: I believe Facebook provides valuable information about job opportunities for Nigerian youth</w:t>
      </w: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832E15" w:rsidRPr="00B376F9" w:rsidRDefault="00832E15" w:rsidP="00A97F2D">
      <w:pPr>
        <w:spacing w:line="360" w:lineRule="auto"/>
        <w:ind w:firstLine="540"/>
        <w:jc w:val="both"/>
        <w:rPr>
          <w:rFonts w:ascii="Times New Roman" w:hAnsi="Times New Roman" w:cs="Times New Roman"/>
          <w:b/>
          <w:sz w:val="2"/>
          <w:szCs w:val="24"/>
        </w:rPr>
      </w:pPr>
    </w:p>
    <w:p w:rsidR="00832E15" w:rsidRPr="00E06491" w:rsidRDefault="00832E15" w:rsidP="00A97F2D">
      <w:pPr>
        <w:spacing w:line="360" w:lineRule="auto"/>
        <w:ind w:firstLine="540"/>
        <w:jc w:val="both"/>
        <w:rPr>
          <w:rFonts w:ascii="Times New Roman" w:hAnsi="Times New Roman" w:cs="Times New Roman"/>
          <w:b/>
          <w:sz w:val="6"/>
          <w:szCs w:val="24"/>
        </w:rPr>
      </w:pPr>
    </w:p>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reflects individual beliefs regarding Facebook's provision of valuable job opportunity information for Nigerian youth. A significant majority, 54%, agree, and 15% strongly agree with its efficacy in this aspect. Conversely, only 6% disagree, and 5% strongly disagree. Additionally, 20% hold a neutral stance, indicating varied perceptions regarding the platform's effectiveness in offering job-related information.</w:t>
      </w: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Table 20: I find Facebook to be a reliable source of information for navigating the job market in Nigeria</w:t>
      </w:r>
    </w:p>
    <w:tbl>
      <w:tblPr>
        <w:tblStyle w:val="TableGrid"/>
        <w:tblW w:w="7390" w:type="dxa"/>
        <w:tblInd w:w="-5" w:type="dxa"/>
        <w:tblLayout w:type="fixed"/>
        <w:tblLook w:val="0000" w:firstRow="0" w:lastRow="0" w:firstColumn="0" w:lastColumn="0" w:noHBand="0" w:noVBand="0"/>
      </w:tblPr>
      <w:tblGrid>
        <w:gridCol w:w="4325"/>
        <w:gridCol w:w="1530"/>
        <w:gridCol w:w="1535"/>
      </w:tblGrid>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15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53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15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46</w:t>
            </w:r>
          </w:p>
        </w:tc>
        <w:tc>
          <w:tcPr>
            <w:tcW w:w="153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46%</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15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8</w:t>
            </w:r>
          </w:p>
        </w:tc>
        <w:tc>
          <w:tcPr>
            <w:tcW w:w="153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8%</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15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153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19%</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15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21</w:t>
            </w:r>
          </w:p>
        </w:tc>
        <w:tc>
          <w:tcPr>
            <w:tcW w:w="153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21%</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lastRenderedPageBreak/>
              <w:t>Strongly disagree</w:t>
            </w:r>
          </w:p>
        </w:tc>
        <w:tc>
          <w:tcPr>
            <w:tcW w:w="15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6</w:t>
            </w:r>
          </w:p>
        </w:tc>
        <w:tc>
          <w:tcPr>
            <w:tcW w:w="153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6%</w:t>
            </w:r>
          </w:p>
        </w:tc>
      </w:tr>
      <w:tr w:rsidR="00832E15" w:rsidRPr="00DA4782" w:rsidTr="00832E15">
        <w:tc>
          <w:tcPr>
            <w:tcW w:w="4325"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530" w:type="dxa"/>
          </w:tcPr>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535" w:type="dxa"/>
          </w:tcPr>
          <w:p w:rsidR="00832E15" w:rsidRPr="00DA4782" w:rsidRDefault="00832E15" w:rsidP="00A97F2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Pr="00DA4782">
              <w:rPr>
                <w:rFonts w:ascii="Times New Roman" w:hAnsi="Times New Roman" w:cs="Times New Roman"/>
                <w:sz w:val="24"/>
                <w:szCs w:val="24"/>
              </w:rPr>
              <w:t>0</w:t>
            </w:r>
            <w:r>
              <w:rPr>
                <w:rFonts w:ascii="Times New Roman" w:hAnsi="Times New Roman" w:cs="Times New Roman"/>
                <w:sz w:val="24"/>
                <w:szCs w:val="24"/>
              </w:rPr>
              <w:t>%</w:t>
            </w:r>
          </w:p>
        </w:tc>
      </w:tr>
    </w:tbl>
    <w:p w:rsidR="00832E15" w:rsidRPr="00F37320" w:rsidRDefault="00832E15" w:rsidP="00A97F2D">
      <w:pPr>
        <w:spacing w:line="360" w:lineRule="auto"/>
        <w:ind w:firstLine="540"/>
        <w:jc w:val="both"/>
        <w:rPr>
          <w:rFonts w:ascii="Times New Roman" w:hAnsi="Times New Roman" w:cs="Times New Roman"/>
          <w:b/>
          <w:sz w:val="24"/>
          <w:szCs w:val="24"/>
        </w:rPr>
      </w:pPr>
      <w:r w:rsidRPr="00F37320">
        <w:rPr>
          <w:rFonts w:ascii="Times New Roman" w:hAnsi="Times New Roman" w:cs="Times New Roman"/>
          <w:b/>
          <w:sz w:val="24"/>
          <w:szCs w:val="24"/>
        </w:rPr>
        <w:t>Source: Field Survey, 2025</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table reflects individual perceptions of Facebook as a reliable source of information for navigating the job market in Nigeria. A significant proportion, 46%, agree, while 21% strongly agree. Conversely, 8% disagree, and 6% strongly disagree with its reliability. Additionally, 19% hold a neutral stance, indicating varied opinions on Facebook's effectiveness as a resource for job market navigation.</w:t>
      </w:r>
    </w:p>
    <w:p w:rsidR="00832E15" w:rsidRPr="00B376F9" w:rsidRDefault="00832E15" w:rsidP="00A97F2D">
      <w:pPr>
        <w:spacing w:line="360" w:lineRule="auto"/>
        <w:ind w:firstLine="540"/>
        <w:jc w:val="both"/>
        <w:rPr>
          <w:rFonts w:ascii="Times New Roman" w:hAnsi="Times New Roman" w:cs="Times New Roman"/>
          <w:b/>
          <w:bCs/>
          <w:sz w:val="24"/>
          <w:szCs w:val="24"/>
        </w:rPr>
      </w:pPr>
      <w:r w:rsidRPr="00B376F9">
        <w:rPr>
          <w:rFonts w:ascii="Times New Roman" w:hAnsi="Times New Roman" w:cs="Times New Roman"/>
          <w:b/>
          <w:sz w:val="24"/>
          <w:szCs w:val="24"/>
        </w:rPr>
        <w:t>4.2</w:t>
      </w:r>
      <w:r w:rsidRPr="00B376F9">
        <w:rPr>
          <w:rFonts w:ascii="Times New Roman" w:hAnsi="Times New Roman" w:cs="Times New Roman"/>
          <w:b/>
          <w:sz w:val="24"/>
          <w:szCs w:val="24"/>
        </w:rPr>
        <w:tab/>
      </w:r>
      <w:r w:rsidRPr="00B376F9">
        <w:rPr>
          <w:rFonts w:ascii="Times New Roman" w:hAnsi="Times New Roman" w:cs="Times New Roman"/>
          <w:b/>
          <w:bCs/>
          <w:sz w:val="24"/>
          <w:szCs w:val="24"/>
        </w:rPr>
        <w:t>ANALYSIS OF RESEARCH QUESTIONS</w:t>
      </w: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 xml:space="preserve">Research Question 1: </w:t>
      </w:r>
      <w:r w:rsidRPr="00DA4782">
        <w:rPr>
          <w:rFonts w:ascii="Times New Roman" w:hAnsi="Times New Roman" w:cs="Times New Roman"/>
          <w:b/>
          <w:iCs/>
          <w:sz w:val="24"/>
          <w:szCs w:val="24"/>
        </w:rPr>
        <w:t>How do users perceive the networking opportunities provided by Facebook in the context of youth employment?</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Table 13 answered this research question. It presents perceptions on Facebook's role in facilitating collaboration and networking among unemployed Nigerian youth. A significant majority, 54%, agree, and 11% strongly agree. Conversely, 8% disagree and 3% strongly disagree. Additionally, 24% hold a neutral stance. This suggests widespread acknowledgment of Facebook's potential in fostering connections and collaboration among unemployed youth, though some express dissent or uncertainty.</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Table 16 also answers this question. The table reflects perceptions of Facebook's efficacy in engaging the Nigerian youth community in discussions about unemployment issues. 47% of the respondents agree, while 18% strongly agree. Only 5% disagree, and 4% strongly disagree and 26% hold a neutral stance, indicating varying degrees of engagement and opinions regarding the platform's effectiveness in facilitating such discussions.</w:t>
      </w:r>
    </w:p>
    <w:p w:rsidR="00832E15" w:rsidRPr="00DA4782" w:rsidRDefault="00832E15" w:rsidP="00A97F2D">
      <w:pPr>
        <w:spacing w:line="360" w:lineRule="auto"/>
        <w:ind w:firstLine="540"/>
        <w:jc w:val="both"/>
        <w:rPr>
          <w:rFonts w:ascii="Times New Roman" w:hAnsi="Times New Roman" w:cs="Times New Roman"/>
          <w:b/>
          <w:iCs/>
          <w:sz w:val="24"/>
          <w:szCs w:val="24"/>
        </w:rPr>
      </w:pPr>
      <w:r w:rsidRPr="00DA4782">
        <w:rPr>
          <w:rFonts w:ascii="Times New Roman" w:hAnsi="Times New Roman" w:cs="Times New Roman"/>
          <w:b/>
          <w:sz w:val="24"/>
          <w:szCs w:val="24"/>
        </w:rPr>
        <w:t xml:space="preserve">Research Question 2: </w:t>
      </w:r>
      <w:r w:rsidRPr="00DA4782">
        <w:rPr>
          <w:rFonts w:ascii="Times New Roman" w:hAnsi="Times New Roman" w:cs="Times New Roman"/>
          <w:b/>
          <w:iCs/>
          <w:sz w:val="24"/>
          <w:szCs w:val="24"/>
        </w:rPr>
        <w:t>In what ways do users engage with Facebook for skill development initiatives related to addressing youth unemployment?</w:t>
      </w:r>
    </w:p>
    <w:p w:rsidR="00832E15" w:rsidRPr="00DA4782" w:rsidRDefault="00832E15" w:rsidP="00A97F2D">
      <w:pPr>
        <w:spacing w:line="360" w:lineRule="auto"/>
        <w:ind w:firstLine="540"/>
        <w:jc w:val="both"/>
        <w:rPr>
          <w:rFonts w:ascii="Times New Roman" w:hAnsi="Times New Roman" w:cs="Times New Roman"/>
          <w:b/>
          <w:iCs/>
          <w:sz w:val="24"/>
          <w:szCs w:val="24"/>
        </w:rPr>
      </w:pPr>
      <w:r w:rsidRPr="00DA4782">
        <w:rPr>
          <w:rFonts w:ascii="Times New Roman" w:hAnsi="Times New Roman" w:cs="Times New Roman"/>
          <w:iCs/>
          <w:sz w:val="24"/>
          <w:szCs w:val="24"/>
        </w:rPr>
        <w:t xml:space="preserve">Table 11 answered this question. </w:t>
      </w:r>
      <w:r w:rsidRPr="00DA4782">
        <w:rPr>
          <w:rFonts w:ascii="Times New Roman" w:hAnsi="Times New Roman" w:cs="Times New Roman"/>
          <w:sz w:val="24"/>
          <w:szCs w:val="24"/>
        </w:rPr>
        <w:t xml:space="preserve">The table outlines perceptions of Facebook's efficacy for skill development initiatives about youth unemployment in Nigeria. While 33% agree and 12% strongly agree that it's effective, 15% disagree and 8% strongly disagree. Additionally, 32% hold </w:t>
      </w:r>
      <w:r w:rsidRPr="00DA4782">
        <w:rPr>
          <w:rFonts w:ascii="Times New Roman" w:hAnsi="Times New Roman" w:cs="Times New Roman"/>
          <w:sz w:val="24"/>
          <w:szCs w:val="24"/>
        </w:rPr>
        <w:lastRenderedPageBreak/>
        <w:t>a neutral stance. This suggests a divided opinion on Facebook's effectiveness in addressing this issue.</w:t>
      </w:r>
    </w:p>
    <w:p w:rsidR="00832E15" w:rsidRPr="00DA4782" w:rsidRDefault="00832E15" w:rsidP="00A97F2D">
      <w:pPr>
        <w:spacing w:line="360" w:lineRule="auto"/>
        <w:ind w:firstLine="540"/>
        <w:jc w:val="both"/>
        <w:rPr>
          <w:rFonts w:ascii="Times New Roman" w:hAnsi="Times New Roman" w:cs="Times New Roman"/>
          <w:b/>
          <w:iCs/>
          <w:sz w:val="24"/>
          <w:szCs w:val="24"/>
        </w:rPr>
      </w:pPr>
      <w:r w:rsidRPr="00DA4782">
        <w:rPr>
          <w:rFonts w:ascii="Times New Roman" w:hAnsi="Times New Roman" w:cs="Times New Roman"/>
          <w:b/>
          <w:sz w:val="24"/>
          <w:szCs w:val="24"/>
        </w:rPr>
        <w:t xml:space="preserve">Research Question 4: </w:t>
      </w:r>
      <w:r w:rsidRPr="00DA4782">
        <w:rPr>
          <w:rFonts w:ascii="Times New Roman" w:hAnsi="Times New Roman" w:cs="Times New Roman"/>
          <w:b/>
          <w:iCs/>
          <w:sz w:val="24"/>
          <w:szCs w:val="24"/>
        </w:rPr>
        <w:t>What success stories and case examples exist where individuals have effectively utilized Facebook for youth employment opportunities?</w:t>
      </w:r>
    </w:p>
    <w:p w:rsidR="00832E15" w:rsidRPr="00DA4782" w:rsidRDefault="00832E15" w:rsidP="00A97F2D">
      <w:pPr>
        <w:spacing w:line="360" w:lineRule="auto"/>
        <w:ind w:firstLine="540"/>
        <w:jc w:val="both"/>
        <w:rPr>
          <w:rFonts w:ascii="Times New Roman" w:hAnsi="Times New Roman" w:cs="Times New Roman"/>
          <w:iCs/>
          <w:sz w:val="24"/>
          <w:szCs w:val="24"/>
        </w:rPr>
      </w:pPr>
      <w:r w:rsidRPr="00DA4782">
        <w:rPr>
          <w:rFonts w:ascii="Times New Roman" w:hAnsi="Times New Roman" w:cs="Times New Roman"/>
          <w:sz w:val="24"/>
          <w:szCs w:val="24"/>
        </w:rPr>
        <w:t>Table 17 answers this question. The table reflects individual trust levels regarding the accuracy and reliability of job postings shared on Facebook. A majority, 52% of the respondents agree, 18% strongly agree with their accuracy, only 7% disagree, and 3% strongly disagree. Additionally, 20% hold a neutral stance, indicating varied levels of trust and skepticism towards employment opportunities.</w:t>
      </w:r>
    </w:p>
    <w:p w:rsidR="00832E15" w:rsidRPr="00DA4782" w:rsidRDefault="00832E15" w:rsidP="00A97F2D">
      <w:pPr>
        <w:spacing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 xml:space="preserve">Research Question 5: </w:t>
      </w:r>
      <w:r w:rsidRPr="00DA4782">
        <w:rPr>
          <w:rFonts w:ascii="Times New Roman" w:hAnsi="Times New Roman" w:cs="Times New Roman"/>
          <w:b/>
          <w:iCs/>
          <w:sz w:val="24"/>
          <w:szCs w:val="24"/>
        </w:rPr>
        <w:t>What challenges and limitations are associated with leveraging Facebook as a platform for addressing youth unemployment?</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Table 8 answered this question. The table presents responses to a question about encountering unemployment-related information on Facebook. The majority, 55%, have not encountered such information, while 45% have encountered such information. This indicates a significant proportion of users have not encountered discussions or content related to unemployment on the platform.</w:t>
      </w:r>
    </w:p>
    <w:p w:rsidR="00832E15" w:rsidRPr="00DA4782" w:rsidRDefault="00832E15" w:rsidP="00A97F2D">
      <w:pPr>
        <w:autoSpaceDE w:val="0"/>
        <w:autoSpaceDN w:val="0"/>
        <w:adjustRightInd w:val="0"/>
        <w:spacing w:after="0" w:line="360" w:lineRule="auto"/>
        <w:ind w:firstLine="540"/>
        <w:jc w:val="both"/>
        <w:rPr>
          <w:rFonts w:ascii="Times New Roman" w:hAnsi="Times New Roman" w:cs="Times New Roman"/>
          <w:b/>
          <w:sz w:val="24"/>
          <w:szCs w:val="24"/>
        </w:rPr>
      </w:pPr>
      <w:r w:rsidRPr="00DA4782">
        <w:rPr>
          <w:rFonts w:ascii="Times New Roman" w:hAnsi="Times New Roman" w:cs="Times New Roman"/>
          <w:b/>
          <w:sz w:val="24"/>
          <w:szCs w:val="24"/>
        </w:rPr>
        <w:t>4.3</w:t>
      </w:r>
      <w:r w:rsidRPr="00DA4782">
        <w:rPr>
          <w:rFonts w:ascii="Times New Roman" w:hAnsi="Times New Roman" w:cs="Times New Roman"/>
          <w:b/>
          <w:sz w:val="24"/>
          <w:szCs w:val="24"/>
        </w:rPr>
        <w:tab/>
        <w:t>DISCUSSION OF FINDINGS</w:t>
      </w:r>
    </w:p>
    <w:p w:rsidR="00832E15" w:rsidRPr="00DA4782" w:rsidRDefault="00832E15" w:rsidP="00A97F2D">
      <w:pPr>
        <w:autoSpaceDE w:val="0"/>
        <w:autoSpaceDN w:val="0"/>
        <w:adjustRightInd w:val="0"/>
        <w:spacing w:after="0"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purpose of this study is to assess the audience perception of Facebook as a platform for alleviating youth unemployment in Nigeria. The result obtained the statistical analysis was used to provide an answer to this research study to provide an answer to this study.</w:t>
      </w:r>
    </w:p>
    <w:p w:rsidR="00832E15" w:rsidRPr="00DA4782" w:rsidRDefault="00832E15" w:rsidP="00A97F2D">
      <w:pPr>
        <w:autoSpaceDE w:val="0"/>
        <w:autoSpaceDN w:val="0"/>
        <w:adjustRightInd w:val="0"/>
        <w:spacing w:after="0"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Definite question were asked in the questionnaire to generate answers to each of the questions posed in this study.100 questionnaire were administered to the respondent and all the copies of the questionnaire were returned.</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Having analyzed the data collected from respondents in Ilorin East, the following are the major findings. On questions that border on demography, female respondents (57%) dominated the response rate. Also, the majority of respondents (43%) were aged 21-30 years and above. Furthermore, (49%) of the respondents were single. Majority of the respondents (48%) were students.  The level of education of the respondents having (36%) were Higher National Diploma.</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lastRenderedPageBreak/>
        <w:t>The investigation uncovered Facebook's effectiveness in connecting unemployed youth with potential employers. A significant number of respondents agreed with this viewpoint, with additional respondents strongly affirming it. Conversely, there were dissenting opinions, albeit from a minority. However, a notable portion remained neutral, suggesting varied perspectives on Facebook's role in facilitating these connections.</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Furthermore, the study underscored Facebook's involvement in skill development initiatives concerning youth unemployment in Nigeria. While a notable proportion agreed on its effectiveness, there were also dissenting opinions. Additionally, a considerable number of respondents remained neutral, indicating a divided sentiment regarding Facebook's impact on addressing this issue.</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In terms of engagement with social media content related to youth unemployment, findings revealed diverse levels of involvement. A notable portion regularly engaged with or shared such content, followed by those who did so less frequently. A smaller proportion engaged with unemployment content more frequently, indicating varied levels of interest and participation in discussing or sharing this topic.</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Moreover, the study explored the frequency of social media usage among respondents, indicating varied patterns. "Regularly" emerged as the most common frequency, followed by "Occasionally" and "Rarely." Both "Frequently" and "Rarely" represented smaller percentages, highlighting diverse usage patterns among the surveyed population.</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Regarding perceptions of mass media's potential to reduce youth unemployment in Nigeria, opinions were diverse. While a substantial proportion remained neutral, others expressed varying degrees of optimism and pessimism about the media's efficacy in addressing this issue, showcasing a range of perspectives on its potential impact.</w:t>
      </w:r>
    </w:p>
    <w:p w:rsidR="00832E15" w:rsidRPr="00DA4782" w:rsidRDefault="00832E15" w:rsidP="00A97F2D">
      <w:pPr>
        <w:spacing w:line="360" w:lineRule="auto"/>
        <w:ind w:firstLine="540"/>
        <w:jc w:val="both"/>
        <w:rPr>
          <w:rFonts w:ascii="Times New Roman" w:hAnsi="Times New Roman" w:cs="Times New Roman"/>
          <w:sz w:val="24"/>
          <w:szCs w:val="24"/>
        </w:rPr>
      </w:pPr>
    </w:p>
    <w:p w:rsidR="00832E15" w:rsidRPr="00DA4782" w:rsidRDefault="00832E15" w:rsidP="00A97F2D">
      <w:pPr>
        <w:spacing w:line="360" w:lineRule="auto"/>
        <w:ind w:firstLine="540"/>
        <w:jc w:val="both"/>
        <w:rPr>
          <w:rFonts w:ascii="Times New Roman" w:hAnsi="Times New Roman" w:cs="Times New Roman"/>
          <w:sz w:val="24"/>
          <w:szCs w:val="24"/>
        </w:rPr>
      </w:pPr>
    </w:p>
    <w:p w:rsidR="00832E15" w:rsidRPr="00DA4782"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both"/>
        <w:rPr>
          <w:rFonts w:ascii="Times New Roman" w:hAnsi="Times New Roman" w:cs="Times New Roman"/>
          <w:sz w:val="24"/>
          <w:szCs w:val="24"/>
        </w:rPr>
      </w:pPr>
    </w:p>
    <w:p w:rsidR="00A97F2D" w:rsidRDefault="00A97F2D" w:rsidP="00A97F2D">
      <w:pPr>
        <w:spacing w:line="360" w:lineRule="auto"/>
        <w:ind w:firstLine="540"/>
        <w:jc w:val="both"/>
        <w:rPr>
          <w:rFonts w:ascii="Times New Roman" w:hAnsi="Times New Roman" w:cs="Times New Roman"/>
          <w:sz w:val="24"/>
          <w:szCs w:val="24"/>
        </w:rPr>
      </w:pPr>
    </w:p>
    <w:p w:rsidR="00A97F2D" w:rsidRDefault="00A97F2D" w:rsidP="00A97F2D">
      <w:pPr>
        <w:spacing w:line="360" w:lineRule="auto"/>
        <w:ind w:firstLine="540"/>
        <w:jc w:val="both"/>
        <w:rPr>
          <w:rFonts w:ascii="Times New Roman" w:hAnsi="Times New Roman" w:cs="Times New Roman"/>
          <w:sz w:val="24"/>
          <w:szCs w:val="24"/>
        </w:rPr>
      </w:pPr>
    </w:p>
    <w:p w:rsidR="00A97F2D" w:rsidRDefault="00A97F2D" w:rsidP="00A97F2D">
      <w:pPr>
        <w:spacing w:line="360" w:lineRule="auto"/>
        <w:ind w:firstLine="540"/>
        <w:jc w:val="both"/>
        <w:rPr>
          <w:rFonts w:ascii="Times New Roman" w:hAnsi="Times New Roman" w:cs="Times New Roman"/>
          <w:sz w:val="24"/>
          <w:szCs w:val="24"/>
        </w:rPr>
      </w:pPr>
    </w:p>
    <w:p w:rsidR="00A97F2D" w:rsidRPr="00DA4782" w:rsidRDefault="00A97F2D" w:rsidP="00A97F2D">
      <w:pPr>
        <w:spacing w:line="360" w:lineRule="auto"/>
        <w:ind w:firstLine="540"/>
        <w:jc w:val="both"/>
        <w:rPr>
          <w:rFonts w:ascii="Times New Roman" w:hAnsi="Times New Roman" w:cs="Times New Roman"/>
          <w:sz w:val="24"/>
          <w:szCs w:val="24"/>
        </w:rPr>
      </w:pPr>
    </w:p>
    <w:p w:rsidR="00832E15" w:rsidRPr="00DA4782" w:rsidRDefault="00832E15" w:rsidP="00A97F2D">
      <w:pPr>
        <w:spacing w:line="360" w:lineRule="auto"/>
        <w:ind w:firstLine="540"/>
        <w:jc w:val="both"/>
        <w:rPr>
          <w:rFonts w:ascii="Times New Roman" w:hAnsi="Times New Roman" w:cs="Times New Roman"/>
          <w:sz w:val="24"/>
          <w:szCs w:val="24"/>
        </w:rPr>
      </w:pPr>
    </w:p>
    <w:p w:rsidR="00832E15" w:rsidRPr="00DA4782" w:rsidRDefault="00832E15" w:rsidP="00A97F2D">
      <w:pPr>
        <w:spacing w:line="360" w:lineRule="auto"/>
        <w:ind w:firstLine="540"/>
        <w:jc w:val="both"/>
        <w:rPr>
          <w:rFonts w:ascii="Times New Roman" w:hAnsi="Times New Roman" w:cs="Times New Roman"/>
          <w:sz w:val="24"/>
          <w:szCs w:val="24"/>
        </w:rPr>
      </w:pPr>
    </w:p>
    <w:p w:rsidR="00832E15" w:rsidRPr="00DA4782" w:rsidRDefault="00832E15" w:rsidP="00A97F2D">
      <w:pPr>
        <w:spacing w:line="360" w:lineRule="auto"/>
        <w:ind w:firstLine="540"/>
        <w:jc w:val="both"/>
        <w:rPr>
          <w:rFonts w:ascii="Times New Roman" w:hAnsi="Times New Roman" w:cs="Times New Roman"/>
          <w:sz w:val="24"/>
          <w:szCs w:val="24"/>
        </w:rPr>
      </w:pPr>
    </w:p>
    <w:p w:rsidR="00832E15" w:rsidRPr="00DA4782" w:rsidRDefault="00832E15" w:rsidP="00A97F2D">
      <w:pPr>
        <w:spacing w:line="360" w:lineRule="auto"/>
        <w:ind w:firstLine="540"/>
        <w:jc w:val="both"/>
        <w:rPr>
          <w:rFonts w:ascii="Times New Roman" w:hAnsi="Times New Roman" w:cs="Times New Roman"/>
          <w:sz w:val="24"/>
          <w:szCs w:val="24"/>
        </w:rPr>
      </w:pPr>
    </w:p>
    <w:p w:rsidR="00832E15" w:rsidRPr="00DA4782" w:rsidRDefault="00832E15" w:rsidP="00A97F2D">
      <w:pPr>
        <w:spacing w:line="360" w:lineRule="auto"/>
        <w:ind w:firstLine="540"/>
        <w:jc w:val="both"/>
        <w:rPr>
          <w:rFonts w:ascii="Times New Roman" w:hAnsi="Times New Roman" w:cs="Times New Roman"/>
          <w:sz w:val="24"/>
          <w:szCs w:val="24"/>
        </w:rPr>
      </w:pPr>
    </w:p>
    <w:p w:rsidR="00832E15" w:rsidRDefault="00832E15" w:rsidP="00A97F2D">
      <w:pPr>
        <w:spacing w:line="360" w:lineRule="auto"/>
        <w:ind w:firstLine="540"/>
        <w:jc w:val="center"/>
        <w:rPr>
          <w:rFonts w:ascii="Times New Roman" w:hAnsi="Times New Roman" w:cs="Times New Roman"/>
          <w:b/>
          <w:sz w:val="24"/>
          <w:szCs w:val="24"/>
        </w:rPr>
      </w:pPr>
      <w:r w:rsidRPr="00DA4782">
        <w:rPr>
          <w:rFonts w:ascii="Times New Roman" w:hAnsi="Times New Roman" w:cs="Times New Roman"/>
          <w:b/>
          <w:sz w:val="24"/>
          <w:szCs w:val="24"/>
        </w:rPr>
        <w:t>CHAPTER FIVE</w:t>
      </w:r>
    </w:p>
    <w:p w:rsidR="00832E15" w:rsidRPr="00DA4782" w:rsidRDefault="00832E15" w:rsidP="00A97F2D">
      <w:pPr>
        <w:spacing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832E15" w:rsidRPr="00DA4782" w:rsidRDefault="00832E15" w:rsidP="00A97F2D">
      <w:pPr>
        <w:spacing w:line="360" w:lineRule="auto"/>
        <w:ind w:firstLine="540"/>
        <w:rPr>
          <w:rFonts w:ascii="Times New Roman" w:hAnsi="Times New Roman" w:cs="Times New Roman"/>
          <w:b/>
          <w:sz w:val="24"/>
          <w:szCs w:val="24"/>
        </w:rPr>
      </w:pPr>
      <w:r w:rsidRPr="00DA4782">
        <w:rPr>
          <w:rFonts w:ascii="Times New Roman" w:hAnsi="Times New Roman" w:cs="Times New Roman"/>
          <w:b/>
          <w:sz w:val="24"/>
          <w:szCs w:val="24"/>
        </w:rPr>
        <w:t>5.0</w:t>
      </w:r>
      <w:r w:rsidRPr="00DA4782">
        <w:rPr>
          <w:rFonts w:ascii="Times New Roman" w:hAnsi="Times New Roman" w:cs="Times New Roman"/>
          <w:b/>
          <w:sz w:val="24"/>
          <w:szCs w:val="24"/>
        </w:rPr>
        <w:tab/>
        <w:t>SUMMARY</w:t>
      </w:r>
    </w:p>
    <w:p w:rsidR="00832E15" w:rsidRPr="00DA4782" w:rsidRDefault="00832E15" w:rsidP="00A97F2D">
      <w:pPr>
        <w:spacing w:before="240" w:after="0" w:line="360" w:lineRule="auto"/>
        <w:ind w:right="-450" w:firstLine="540"/>
        <w:jc w:val="both"/>
        <w:rPr>
          <w:rFonts w:ascii="Times New Roman" w:hAnsi="Times New Roman" w:cs="Times New Roman"/>
          <w:spacing w:val="-2"/>
          <w:sz w:val="24"/>
          <w:szCs w:val="24"/>
        </w:rPr>
      </w:pPr>
      <w:r w:rsidRPr="00DA4782">
        <w:rPr>
          <w:rFonts w:ascii="Times New Roman" w:hAnsi="Times New Roman" w:cs="Times New Roman"/>
          <w:sz w:val="24"/>
          <w:szCs w:val="24"/>
        </w:rPr>
        <w:t>The</w:t>
      </w:r>
      <w:r w:rsidRPr="00DA4782">
        <w:rPr>
          <w:rFonts w:ascii="Times New Roman" w:hAnsi="Times New Roman" w:cs="Times New Roman"/>
          <w:spacing w:val="40"/>
          <w:sz w:val="24"/>
          <w:szCs w:val="24"/>
        </w:rPr>
        <w:t xml:space="preserve"> </w:t>
      </w:r>
      <w:r w:rsidRPr="00DA4782">
        <w:rPr>
          <w:rFonts w:ascii="Times New Roman" w:hAnsi="Times New Roman" w:cs="Times New Roman"/>
          <w:sz w:val="24"/>
          <w:szCs w:val="24"/>
        </w:rPr>
        <w:t>study</w:t>
      </w:r>
      <w:r w:rsidRPr="00DA4782">
        <w:rPr>
          <w:rFonts w:ascii="Times New Roman" w:hAnsi="Times New Roman" w:cs="Times New Roman"/>
          <w:spacing w:val="40"/>
          <w:sz w:val="24"/>
          <w:szCs w:val="24"/>
        </w:rPr>
        <w:t xml:space="preserve"> </w:t>
      </w:r>
      <w:r w:rsidRPr="00DA4782">
        <w:rPr>
          <w:rFonts w:ascii="Times New Roman" w:hAnsi="Times New Roman" w:cs="Times New Roman"/>
          <w:sz w:val="24"/>
          <w:szCs w:val="24"/>
        </w:rPr>
        <w:t>assessed</w:t>
      </w:r>
      <w:r w:rsidRPr="00DA4782">
        <w:rPr>
          <w:rFonts w:ascii="Times New Roman" w:hAnsi="Times New Roman" w:cs="Times New Roman"/>
          <w:spacing w:val="40"/>
          <w:sz w:val="24"/>
          <w:szCs w:val="24"/>
        </w:rPr>
        <w:t xml:space="preserve"> </w:t>
      </w:r>
      <w:r w:rsidRPr="00DA4782">
        <w:rPr>
          <w:rFonts w:ascii="Times New Roman" w:hAnsi="Times New Roman" w:cs="Times New Roman"/>
          <w:sz w:val="24"/>
          <w:szCs w:val="24"/>
        </w:rPr>
        <w:t>the audience's perception of Facebook as a platform for alleviating youth unemployment and presents summary of findings, conclusions and recommendations of the study in line with the objectives of the study. The</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introductory</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part</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of</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the</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research</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focuses</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on</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the</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general</w:t>
      </w:r>
      <w:r w:rsidRPr="00DA4782">
        <w:rPr>
          <w:rFonts w:ascii="Times New Roman" w:hAnsi="Times New Roman" w:cs="Times New Roman"/>
          <w:spacing w:val="30"/>
          <w:sz w:val="24"/>
          <w:szCs w:val="24"/>
        </w:rPr>
        <w:t xml:space="preserve"> </w:t>
      </w:r>
      <w:r w:rsidRPr="00DA4782">
        <w:rPr>
          <w:rFonts w:ascii="Times New Roman" w:hAnsi="Times New Roman" w:cs="Times New Roman"/>
          <w:sz w:val="24"/>
          <w:szCs w:val="24"/>
        </w:rPr>
        <w:t>background</w:t>
      </w:r>
      <w:r w:rsidRPr="00DA4782">
        <w:rPr>
          <w:rFonts w:ascii="Times New Roman" w:hAnsi="Times New Roman" w:cs="Times New Roman"/>
          <w:spacing w:val="30"/>
          <w:sz w:val="24"/>
          <w:szCs w:val="24"/>
        </w:rPr>
        <w:t xml:space="preserve"> </w:t>
      </w:r>
      <w:r w:rsidRPr="00DA4782">
        <w:rPr>
          <w:rFonts w:ascii="Times New Roman" w:hAnsi="Times New Roman" w:cs="Times New Roman"/>
          <w:sz w:val="24"/>
          <w:szCs w:val="24"/>
        </w:rPr>
        <w:t>to</w:t>
      </w:r>
      <w:r w:rsidRPr="00DA4782">
        <w:rPr>
          <w:rFonts w:ascii="Times New Roman" w:hAnsi="Times New Roman" w:cs="Times New Roman"/>
          <w:spacing w:val="30"/>
          <w:sz w:val="24"/>
          <w:szCs w:val="24"/>
        </w:rPr>
        <w:t xml:space="preserve"> </w:t>
      </w:r>
      <w:r w:rsidRPr="00DA4782">
        <w:rPr>
          <w:rFonts w:ascii="Times New Roman" w:hAnsi="Times New Roman" w:cs="Times New Roman"/>
          <w:spacing w:val="-5"/>
          <w:sz w:val="24"/>
          <w:szCs w:val="24"/>
        </w:rPr>
        <w:t>the</w:t>
      </w:r>
      <w:r w:rsidRPr="00DA4782">
        <w:rPr>
          <w:rFonts w:ascii="Times New Roman" w:hAnsi="Times New Roman" w:cs="Times New Roman"/>
          <w:sz w:val="24"/>
          <w:szCs w:val="24"/>
        </w:rPr>
        <w:t xml:space="preserve"> study,</w:t>
      </w:r>
      <w:r w:rsidRPr="00DA4782">
        <w:rPr>
          <w:rFonts w:ascii="Times New Roman" w:hAnsi="Times New Roman" w:cs="Times New Roman"/>
          <w:spacing w:val="43"/>
          <w:sz w:val="24"/>
          <w:szCs w:val="24"/>
        </w:rPr>
        <w:t xml:space="preserve"> </w:t>
      </w:r>
      <w:r w:rsidRPr="00DA4782">
        <w:rPr>
          <w:rFonts w:ascii="Times New Roman" w:hAnsi="Times New Roman" w:cs="Times New Roman"/>
          <w:sz w:val="24"/>
          <w:szCs w:val="24"/>
        </w:rPr>
        <w:t>statement</w:t>
      </w:r>
      <w:r w:rsidRPr="00DA4782">
        <w:rPr>
          <w:rFonts w:ascii="Times New Roman" w:hAnsi="Times New Roman" w:cs="Times New Roman"/>
          <w:spacing w:val="43"/>
          <w:sz w:val="24"/>
          <w:szCs w:val="24"/>
        </w:rPr>
        <w:t xml:space="preserve"> </w:t>
      </w:r>
      <w:r w:rsidRPr="00DA4782">
        <w:rPr>
          <w:rFonts w:ascii="Times New Roman" w:hAnsi="Times New Roman" w:cs="Times New Roman"/>
          <w:sz w:val="24"/>
          <w:szCs w:val="24"/>
        </w:rPr>
        <w:t>of</w:t>
      </w:r>
      <w:r w:rsidRPr="00DA4782">
        <w:rPr>
          <w:rFonts w:ascii="Times New Roman" w:hAnsi="Times New Roman" w:cs="Times New Roman"/>
          <w:spacing w:val="28"/>
          <w:sz w:val="24"/>
          <w:szCs w:val="24"/>
        </w:rPr>
        <w:t xml:space="preserve"> </w:t>
      </w:r>
      <w:r w:rsidRPr="00DA4782">
        <w:rPr>
          <w:rFonts w:ascii="Times New Roman" w:hAnsi="Times New Roman" w:cs="Times New Roman"/>
          <w:sz w:val="24"/>
          <w:szCs w:val="24"/>
        </w:rPr>
        <w:t>the</w:t>
      </w:r>
      <w:r w:rsidRPr="00DA4782">
        <w:rPr>
          <w:rFonts w:ascii="Times New Roman" w:hAnsi="Times New Roman" w:cs="Times New Roman"/>
          <w:spacing w:val="29"/>
          <w:sz w:val="24"/>
          <w:szCs w:val="24"/>
        </w:rPr>
        <w:t xml:space="preserve"> </w:t>
      </w:r>
      <w:r w:rsidRPr="00DA4782">
        <w:rPr>
          <w:rFonts w:ascii="Times New Roman" w:hAnsi="Times New Roman" w:cs="Times New Roman"/>
          <w:sz w:val="24"/>
          <w:szCs w:val="24"/>
        </w:rPr>
        <w:t>problem,</w:t>
      </w:r>
      <w:r w:rsidRPr="00DA4782">
        <w:rPr>
          <w:rFonts w:ascii="Times New Roman" w:hAnsi="Times New Roman" w:cs="Times New Roman"/>
          <w:spacing w:val="28"/>
          <w:sz w:val="24"/>
          <w:szCs w:val="24"/>
        </w:rPr>
        <w:t xml:space="preserve"> </w:t>
      </w:r>
      <w:r w:rsidRPr="00DA4782">
        <w:rPr>
          <w:rFonts w:ascii="Times New Roman" w:hAnsi="Times New Roman" w:cs="Times New Roman"/>
          <w:sz w:val="24"/>
          <w:szCs w:val="24"/>
        </w:rPr>
        <w:t>research</w:t>
      </w:r>
      <w:r w:rsidRPr="00DA4782">
        <w:rPr>
          <w:rFonts w:ascii="Times New Roman" w:hAnsi="Times New Roman" w:cs="Times New Roman"/>
          <w:spacing w:val="29"/>
          <w:sz w:val="24"/>
          <w:szCs w:val="24"/>
        </w:rPr>
        <w:t xml:space="preserve"> </w:t>
      </w:r>
      <w:r w:rsidRPr="00DA4782">
        <w:rPr>
          <w:rFonts w:ascii="Times New Roman" w:hAnsi="Times New Roman" w:cs="Times New Roman"/>
          <w:sz w:val="24"/>
          <w:szCs w:val="24"/>
        </w:rPr>
        <w:t>objectives,</w:t>
      </w:r>
      <w:r w:rsidRPr="00DA4782">
        <w:rPr>
          <w:rFonts w:ascii="Times New Roman" w:hAnsi="Times New Roman" w:cs="Times New Roman"/>
          <w:spacing w:val="28"/>
          <w:sz w:val="24"/>
          <w:szCs w:val="24"/>
        </w:rPr>
        <w:t xml:space="preserve"> </w:t>
      </w:r>
      <w:r w:rsidRPr="00DA4782">
        <w:rPr>
          <w:rFonts w:ascii="Times New Roman" w:hAnsi="Times New Roman" w:cs="Times New Roman"/>
          <w:sz w:val="24"/>
          <w:szCs w:val="24"/>
        </w:rPr>
        <w:t>and research</w:t>
      </w:r>
      <w:r w:rsidRPr="00DA4782">
        <w:rPr>
          <w:rFonts w:ascii="Times New Roman" w:hAnsi="Times New Roman" w:cs="Times New Roman"/>
          <w:spacing w:val="29"/>
          <w:sz w:val="24"/>
          <w:szCs w:val="24"/>
        </w:rPr>
        <w:t xml:space="preserve"> </w:t>
      </w:r>
      <w:r w:rsidRPr="00DA4782">
        <w:rPr>
          <w:rFonts w:ascii="Times New Roman" w:hAnsi="Times New Roman" w:cs="Times New Roman"/>
          <w:sz w:val="24"/>
          <w:szCs w:val="24"/>
        </w:rPr>
        <w:t>questions,</w:t>
      </w:r>
      <w:r w:rsidRPr="00DA4782">
        <w:rPr>
          <w:rFonts w:ascii="Times New Roman" w:hAnsi="Times New Roman" w:cs="Times New Roman"/>
          <w:spacing w:val="28"/>
          <w:sz w:val="24"/>
          <w:szCs w:val="24"/>
        </w:rPr>
        <w:t xml:space="preserve"> </w:t>
      </w:r>
      <w:r w:rsidRPr="00DA4782">
        <w:rPr>
          <w:rFonts w:ascii="Times New Roman" w:hAnsi="Times New Roman" w:cs="Times New Roman"/>
          <w:sz w:val="24"/>
          <w:szCs w:val="24"/>
        </w:rPr>
        <w:t>significance</w:t>
      </w:r>
      <w:r w:rsidRPr="00DA4782">
        <w:rPr>
          <w:rFonts w:ascii="Times New Roman" w:hAnsi="Times New Roman" w:cs="Times New Roman"/>
          <w:spacing w:val="29"/>
          <w:sz w:val="24"/>
          <w:szCs w:val="24"/>
        </w:rPr>
        <w:t xml:space="preserve"> </w:t>
      </w:r>
      <w:r w:rsidRPr="00DA4782">
        <w:rPr>
          <w:rFonts w:ascii="Times New Roman" w:hAnsi="Times New Roman" w:cs="Times New Roman"/>
          <w:spacing w:val="-5"/>
          <w:sz w:val="24"/>
          <w:szCs w:val="24"/>
        </w:rPr>
        <w:t>of</w:t>
      </w:r>
      <w:r w:rsidRPr="00DA4782">
        <w:rPr>
          <w:rFonts w:ascii="Times New Roman" w:hAnsi="Times New Roman" w:cs="Times New Roman"/>
          <w:sz w:val="24"/>
          <w:szCs w:val="24"/>
        </w:rPr>
        <w:t xml:space="preserve"> the study, scope of the study, limitations of the study and operational definition of the </w:t>
      </w:r>
      <w:r w:rsidRPr="00DA4782">
        <w:rPr>
          <w:rFonts w:ascii="Times New Roman" w:hAnsi="Times New Roman" w:cs="Times New Roman"/>
          <w:spacing w:val="-2"/>
          <w:sz w:val="24"/>
          <w:szCs w:val="24"/>
        </w:rPr>
        <w:t xml:space="preserve">terms. </w:t>
      </w:r>
    </w:p>
    <w:p w:rsidR="00832E15" w:rsidRPr="00DA4782" w:rsidRDefault="00832E15" w:rsidP="00A97F2D">
      <w:pPr>
        <w:spacing w:before="240" w:after="0" w:line="360" w:lineRule="auto"/>
        <w:ind w:right="-450" w:firstLine="540"/>
        <w:jc w:val="both"/>
        <w:rPr>
          <w:rFonts w:ascii="Times New Roman" w:hAnsi="Times New Roman" w:cs="Times New Roman"/>
          <w:sz w:val="24"/>
          <w:szCs w:val="24"/>
        </w:rPr>
      </w:pPr>
      <w:r w:rsidRPr="00DA4782">
        <w:rPr>
          <w:rFonts w:ascii="Times New Roman" w:hAnsi="Times New Roman" w:cs="Times New Roman"/>
          <w:sz w:val="24"/>
          <w:szCs w:val="24"/>
        </w:rPr>
        <w:t>Similarly, the study reviews various literature concepts, empirical studies and theoretical frameworks that are in tandem with the study to give depth and</w:t>
      </w:r>
      <w:r w:rsidRPr="00DA4782">
        <w:rPr>
          <w:rFonts w:ascii="Times New Roman" w:hAnsi="Times New Roman" w:cs="Times New Roman"/>
          <w:spacing w:val="-2"/>
          <w:sz w:val="24"/>
          <w:szCs w:val="24"/>
        </w:rPr>
        <w:t xml:space="preserve"> </w:t>
      </w:r>
      <w:r w:rsidRPr="00DA4782">
        <w:rPr>
          <w:rFonts w:ascii="Times New Roman" w:hAnsi="Times New Roman" w:cs="Times New Roman"/>
          <w:sz w:val="24"/>
          <w:szCs w:val="24"/>
        </w:rPr>
        <w:t>footing</w:t>
      </w:r>
      <w:r w:rsidRPr="00DA4782">
        <w:rPr>
          <w:rFonts w:ascii="Times New Roman" w:hAnsi="Times New Roman" w:cs="Times New Roman"/>
          <w:spacing w:val="-2"/>
          <w:sz w:val="24"/>
          <w:szCs w:val="24"/>
        </w:rPr>
        <w:t xml:space="preserve"> </w:t>
      </w:r>
      <w:r w:rsidRPr="00DA4782">
        <w:rPr>
          <w:rFonts w:ascii="Times New Roman" w:hAnsi="Times New Roman" w:cs="Times New Roman"/>
          <w:sz w:val="24"/>
          <w:szCs w:val="24"/>
        </w:rPr>
        <w:t>to</w:t>
      </w:r>
      <w:r w:rsidRPr="00DA4782">
        <w:rPr>
          <w:rFonts w:ascii="Times New Roman" w:hAnsi="Times New Roman" w:cs="Times New Roman"/>
          <w:spacing w:val="-2"/>
          <w:sz w:val="24"/>
          <w:szCs w:val="24"/>
        </w:rPr>
        <w:t xml:space="preserve"> </w:t>
      </w:r>
      <w:r w:rsidRPr="00DA4782">
        <w:rPr>
          <w:rFonts w:ascii="Times New Roman" w:hAnsi="Times New Roman" w:cs="Times New Roman"/>
          <w:sz w:val="24"/>
          <w:szCs w:val="24"/>
        </w:rPr>
        <w:t xml:space="preserve">this study. Some of the concepts include concept of youth unemployment in Nigeria, causes of unemployment in Nigeria, </w:t>
      </w:r>
      <w:r w:rsidRPr="00DA4782">
        <w:rPr>
          <w:rFonts w:ascii="Times New Roman" w:hAnsi="Times New Roman" w:cs="Times New Roman"/>
          <w:iCs/>
          <w:sz w:val="24"/>
          <w:szCs w:val="24"/>
        </w:rPr>
        <w:t xml:space="preserve">challenges and limitations associated with leveraging Facebook as a platform for addressing youth unemployment, and the effectiveness of Facebook in disseminating information about youth unemployment in Nigeria. </w:t>
      </w:r>
      <w:r w:rsidRPr="00DA4782">
        <w:rPr>
          <w:rFonts w:ascii="Times New Roman" w:hAnsi="Times New Roman" w:cs="Times New Roman"/>
          <w:sz w:val="24"/>
          <w:szCs w:val="24"/>
        </w:rPr>
        <w:t>The study used the Social Exchange Theory</w:t>
      </w:r>
      <w:r w:rsidRPr="00DA4782">
        <w:rPr>
          <w:rFonts w:ascii="Times New Roman" w:hAnsi="Times New Roman" w:cs="Times New Roman"/>
          <w:spacing w:val="-2"/>
          <w:sz w:val="24"/>
          <w:szCs w:val="24"/>
        </w:rPr>
        <w:t xml:space="preserve"> and social network theory </w:t>
      </w:r>
      <w:r w:rsidRPr="00DA4782">
        <w:rPr>
          <w:rFonts w:ascii="Times New Roman" w:hAnsi="Times New Roman" w:cs="Times New Roman"/>
          <w:sz w:val="24"/>
          <w:szCs w:val="24"/>
        </w:rPr>
        <w:t>to</w:t>
      </w:r>
      <w:r w:rsidRPr="00DA4782">
        <w:rPr>
          <w:rFonts w:ascii="Times New Roman" w:hAnsi="Times New Roman" w:cs="Times New Roman"/>
          <w:spacing w:val="-2"/>
          <w:sz w:val="24"/>
          <w:szCs w:val="24"/>
        </w:rPr>
        <w:t xml:space="preserve"> </w:t>
      </w:r>
      <w:r w:rsidRPr="00DA4782">
        <w:rPr>
          <w:rFonts w:ascii="Times New Roman" w:hAnsi="Times New Roman" w:cs="Times New Roman"/>
          <w:sz w:val="24"/>
          <w:szCs w:val="24"/>
        </w:rPr>
        <w:t>assess</w:t>
      </w:r>
      <w:r w:rsidRPr="00DA4782">
        <w:rPr>
          <w:rFonts w:ascii="Times New Roman" w:hAnsi="Times New Roman" w:cs="Times New Roman"/>
          <w:spacing w:val="40"/>
          <w:sz w:val="24"/>
          <w:szCs w:val="24"/>
        </w:rPr>
        <w:t xml:space="preserve"> the </w:t>
      </w:r>
      <w:r w:rsidRPr="00DA4782">
        <w:rPr>
          <w:rFonts w:ascii="Times New Roman" w:hAnsi="Times New Roman" w:cs="Times New Roman"/>
          <w:sz w:val="24"/>
          <w:szCs w:val="24"/>
        </w:rPr>
        <w:t>audience's perception of Facebook as a platform for alleviating youth unemployment.</w:t>
      </w:r>
    </w:p>
    <w:p w:rsidR="00832E15" w:rsidRPr="00DA4782" w:rsidRDefault="00832E15" w:rsidP="00A97F2D">
      <w:pPr>
        <w:spacing w:before="240" w:after="0" w:line="360" w:lineRule="auto"/>
        <w:ind w:right="-450" w:firstLine="540"/>
        <w:jc w:val="both"/>
        <w:rPr>
          <w:rFonts w:ascii="Times New Roman" w:hAnsi="Times New Roman" w:cs="Times New Roman"/>
          <w:sz w:val="24"/>
          <w:szCs w:val="24"/>
        </w:rPr>
      </w:pPr>
      <w:r w:rsidRPr="00DA4782">
        <w:rPr>
          <w:rFonts w:ascii="Times New Roman" w:hAnsi="Times New Roman" w:cs="Times New Roman"/>
          <w:sz w:val="24"/>
          <w:szCs w:val="24"/>
        </w:rPr>
        <w:t>The research methodology, survey research method was adopted and a questionnaire was administered to the respondents. Chapter four of the study revolved</w:t>
      </w:r>
      <w:r w:rsidRPr="00DA4782">
        <w:rPr>
          <w:rFonts w:ascii="Times New Roman" w:hAnsi="Times New Roman" w:cs="Times New Roman"/>
          <w:spacing w:val="-3"/>
          <w:sz w:val="24"/>
          <w:szCs w:val="24"/>
        </w:rPr>
        <w:t xml:space="preserve"> </w:t>
      </w:r>
      <w:r w:rsidRPr="00DA4782">
        <w:rPr>
          <w:rFonts w:ascii="Times New Roman" w:hAnsi="Times New Roman" w:cs="Times New Roman"/>
          <w:sz w:val="24"/>
          <w:szCs w:val="24"/>
        </w:rPr>
        <w:t xml:space="preserve">on data analysis and interpretations </w:t>
      </w:r>
      <w:r w:rsidRPr="00DA4782">
        <w:rPr>
          <w:rFonts w:ascii="Times New Roman" w:hAnsi="Times New Roman" w:cs="Times New Roman"/>
          <w:sz w:val="24"/>
          <w:szCs w:val="24"/>
        </w:rPr>
        <w:lastRenderedPageBreak/>
        <w:t>of findings. Descriptive statistics (frequency and percentage) with the aid of tables were used to analyze the data that were collected.</w:t>
      </w:r>
    </w:p>
    <w:p w:rsidR="00832E15" w:rsidRPr="00DA4782" w:rsidRDefault="00832E15" w:rsidP="00A97F2D">
      <w:pPr>
        <w:pStyle w:val="ListParagraph"/>
        <w:numPr>
          <w:ilvl w:val="1"/>
          <w:numId w:val="16"/>
        </w:numPr>
        <w:spacing w:line="360" w:lineRule="auto"/>
        <w:ind w:firstLine="540"/>
        <w:rPr>
          <w:rFonts w:ascii="Times New Roman" w:hAnsi="Times New Roman" w:cs="Times New Roman"/>
          <w:b/>
          <w:sz w:val="24"/>
          <w:szCs w:val="24"/>
        </w:rPr>
      </w:pPr>
      <w:r w:rsidRPr="00DA4782">
        <w:rPr>
          <w:rFonts w:ascii="Times New Roman" w:hAnsi="Times New Roman" w:cs="Times New Roman"/>
          <w:b/>
          <w:sz w:val="24"/>
          <w:szCs w:val="24"/>
        </w:rPr>
        <w:t>CONCLUSION</w:t>
      </w:r>
    </w:p>
    <w:p w:rsidR="00832E15" w:rsidRPr="00DA4782" w:rsidRDefault="00832E15" w:rsidP="00A97F2D">
      <w:pPr>
        <w:spacing w:line="360" w:lineRule="auto"/>
        <w:ind w:firstLine="540"/>
        <w:rPr>
          <w:rFonts w:ascii="Times New Roman" w:hAnsi="Times New Roman" w:cs="Times New Roman"/>
          <w:b/>
          <w:sz w:val="24"/>
          <w:szCs w:val="24"/>
        </w:rPr>
      </w:pPr>
      <w:r w:rsidRPr="00DA4782">
        <w:rPr>
          <w:rFonts w:ascii="Times New Roman" w:hAnsi="Times New Roman" w:cs="Times New Roman"/>
          <w:sz w:val="24"/>
          <w:szCs w:val="24"/>
        </w:rPr>
        <w:t>From the examination of audience perceptions regarding Facebook's role in alleviating youth unemployment in Nigeria, several key findings emerge.</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Firstly, the demographic analysis indicates a predominance of female respondents, primarily aged between 21-30 years, and mostly single. Additionally, a significant proportion of respondents were students, and the majority held a Higher National Diploma, suggesting a diverse but educated sample population.</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The study reveals that Facebook is perceived as effective in connecting unemployed youth with potential employers. While a considerable number of respondents agreed with this viewpoint, there were also dissenting opinions, albeit from a minority. However, a notable portion of respondents remained neutral, indicating a range of perspectives on Facebook's efficacy in facilitating these connections.</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Furthermore, the research underscores Facebook's involvement in skill development initiatives related to youth unemployment. While some respondents acknowledged its effectiveness, others held differing opinions. The significant proportion of neutral responses suggests a divided sentiment regarding Facebook's impact on addressing this issue.</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In terms of engagement with social media content related to youth unemployment, findings indicate varying levels of involvement among respondents. While a notable portion regularly engaged with such content, others showed less frequent participation. This diversity in engagement levels highlights differing degrees of interest and involvement in discussing or sharing this topic.</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Moreover, the study highlights diverse patterns of social media usage among respondents, with "Regularly" being the most common frequency. This suggests a dynamic landscape of social media habits within the surveyed population.</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Regarding perceptions of mass media's potential to reduce youth unemployment, opinions were mixed. While a significant proportion remained neutral, indicating uncertainty or ambivalence, others expressed varying degrees of optimism or pessimism about the media's </w:t>
      </w:r>
      <w:r w:rsidRPr="00DA4782">
        <w:rPr>
          <w:rFonts w:ascii="Times New Roman" w:hAnsi="Times New Roman" w:cs="Times New Roman"/>
          <w:sz w:val="24"/>
          <w:szCs w:val="24"/>
        </w:rPr>
        <w:lastRenderedPageBreak/>
        <w:t>efficacy in addressing this issue. This diversity of viewpoints underscores the complexity of assessing the potential impact of mass media on youth unemployment in Nigeria.</w:t>
      </w:r>
    </w:p>
    <w:p w:rsidR="00832E15" w:rsidRPr="00DA4782" w:rsidRDefault="00832E15" w:rsidP="00A97F2D">
      <w:p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In conclusion, the findings of this study provide valuable insights into audience perceptions of Facebook's role in addressing youth unemployment in Nigeria, highlighting the need for nuanced approaches in understanding and addressing this multifaceted issue.</w:t>
      </w:r>
    </w:p>
    <w:p w:rsidR="00832E15" w:rsidRPr="00DA4782" w:rsidRDefault="00832E15" w:rsidP="00A97F2D">
      <w:pPr>
        <w:spacing w:line="360" w:lineRule="auto"/>
        <w:ind w:firstLine="540"/>
        <w:rPr>
          <w:rFonts w:ascii="Times New Roman" w:hAnsi="Times New Roman" w:cs="Times New Roman"/>
          <w:b/>
          <w:sz w:val="24"/>
          <w:szCs w:val="24"/>
        </w:rPr>
      </w:pPr>
      <w:r w:rsidRPr="00DA4782">
        <w:rPr>
          <w:rFonts w:ascii="Times New Roman" w:hAnsi="Times New Roman" w:cs="Times New Roman"/>
          <w:b/>
          <w:sz w:val="24"/>
          <w:szCs w:val="24"/>
        </w:rPr>
        <w:t>5.2</w:t>
      </w:r>
      <w:r w:rsidRPr="00DA4782">
        <w:rPr>
          <w:rFonts w:ascii="Times New Roman" w:hAnsi="Times New Roman" w:cs="Times New Roman"/>
          <w:b/>
          <w:sz w:val="24"/>
          <w:szCs w:val="24"/>
        </w:rPr>
        <w:tab/>
        <w:t xml:space="preserve">RECOMMENDATIONS </w:t>
      </w:r>
    </w:p>
    <w:p w:rsidR="00832E15" w:rsidRPr="00DA4782" w:rsidRDefault="00832E15" w:rsidP="00A97F2D">
      <w:pPr>
        <w:pStyle w:val="ListParagraph"/>
        <w:numPr>
          <w:ilvl w:val="0"/>
          <w:numId w:val="17"/>
        </w:num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Facebook should provide clear and accessible information to help users make informed decisions about utilizing it app for job search purposes.</w:t>
      </w:r>
    </w:p>
    <w:p w:rsidR="00832E15" w:rsidRPr="00DA4782" w:rsidRDefault="00832E15" w:rsidP="00A97F2D">
      <w:pPr>
        <w:pStyle w:val="ListParagraph"/>
        <w:numPr>
          <w:ilvl w:val="0"/>
          <w:numId w:val="17"/>
        </w:num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People should leverage Facebook's platform to facilitate meaningful interactions and knowledge-sharing opportunities to enhance the effectiveness of skill development initiatives aimed at addressing youth unemployment.</w:t>
      </w:r>
    </w:p>
    <w:p w:rsidR="00832E15" w:rsidRPr="00DA4782" w:rsidRDefault="00832E15" w:rsidP="00A97F2D">
      <w:pPr>
        <w:pStyle w:val="ListParagraph"/>
        <w:numPr>
          <w:ilvl w:val="0"/>
          <w:numId w:val="17"/>
        </w:num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 xml:space="preserve">Youth should recognize the varying levels of engagement with social media content related to unemployment and tailor content and engagement strategies to cater to different preferences and interests. </w:t>
      </w:r>
    </w:p>
    <w:p w:rsidR="00832E15" w:rsidRPr="00DA4782" w:rsidRDefault="00832E15" w:rsidP="00A97F2D">
      <w:pPr>
        <w:pStyle w:val="ListParagraph"/>
        <w:numPr>
          <w:ilvl w:val="0"/>
          <w:numId w:val="17"/>
        </w:numPr>
        <w:spacing w:line="360" w:lineRule="auto"/>
        <w:ind w:firstLine="540"/>
        <w:jc w:val="both"/>
        <w:rPr>
          <w:rFonts w:ascii="Times New Roman" w:hAnsi="Times New Roman" w:cs="Times New Roman"/>
          <w:sz w:val="24"/>
          <w:szCs w:val="24"/>
        </w:rPr>
      </w:pPr>
      <w:r w:rsidRPr="00DA4782">
        <w:rPr>
          <w:rFonts w:ascii="Times New Roman" w:hAnsi="Times New Roman" w:cs="Times New Roman"/>
          <w:sz w:val="24"/>
          <w:szCs w:val="24"/>
        </w:rPr>
        <w:t>Youth should capitalize on the dynamic landscape of social media habits among respondents by promoting digital literacy and skill development initiatives that empower young people to effectively navigate online platforms for job search and professional networking and also provide resources and training programs to equip them with the necessary skills and knowledge.</w:t>
      </w:r>
    </w:p>
    <w:p w:rsidR="00832E15" w:rsidRPr="00DA4782" w:rsidRDefault="00832E15" w:rsidP="00A97F2D">
      <w:pPr>
        <w:ind w:firstLine="540"/>
        <w:rPr>
          <w:rFonts w:ascii="Times New Roman" w:hAnsi="Times New Roman" w:cs="Times New Roman"/>
          <w:sz w:val="24"/>
          <w:szCs w:val="24"/>
        </w:rPr>
      </w:pPr>
      <w:r w:rsidRPr="00DA4782">
        <w:rPr>
          <w:rFonts w:ascii="Times New Roman" w:hAnsi="Times New Roman" w:cs="Times New Roman"/>
          <w:sz w:val="24"/>
          <w:szCs w:val="24"/>
        </w:rPr>
        <w:br w:type="page"/>
      </w:r>
    </w:p>
    <w:p w:rsidR="00832E15" w:rsidRPr="00DA4782" w:rsidRDefault="00832E15" w:rsidP="00A97F2D">
      <w:pPr>
        <w:spacing w:line="360" w:lineRule="auto"/>
        <w:ind w:firstLine="540"/>
        <w:jc w:val="center"/>
        <w:rPr>
          <w:rFonts w:ascii="Times New Roman" w:hAnsi="Times New Roman" w:cs="Times New Roman"/>
          <w:b/>
          <w:sz w:val="24"/>
          <w:szCs w:val="24"/>
          <w:shd w:val="clear" w:color="auto" w:fill="FFFFFF"/>
        </w:rPr>
      </w:pPr>
      <w:r w:rsidRPr="00DA4782">
        <w:rPr>
          <w:rFonts w:ascii="Times New Roman" w:hAnsi="Times New Roman" w:cs="Times New Roman"/>
          <w:b/>
          <w:sz w:val="24"/>
          <w:szCs w:val="24"/>
          <w:shd w:val="clear" w:color="auto" w:fill="FFFFFF"/>
        </w:rPr>
        <w:lastRenderedPageBreak/>
        <w:t>REFERENCES</w:t>
      </w:r>
    </w:p>
    <w:p w:rsidR="00832E15" w:rsidRPr="00DA4782" w:rsidRDefault="00832E15" w:rsidP="00A97F2D">
      <w:pPr>
        <w:spacing w:line="360" w:lineRule="auto"/>
        <w:ind w:left="630" w:firstLine="540"/>
        <w:jc w:val="both"/>
        <w:rPr>
          <w:rFonts w:ascii="Times New Roman" w:hAnsi="Times New Roman" w:cs="Times New Roman"/>
          <w:sz w:val="24"/>
          <w:szCs w:val="24"/>
          <w:shd w:val="clear" w:color="auto" w:fill="FFFFFF"/>
        </w:rPr>
      </w:pPr>
      <w:proofErr w:type="spellStart"/>
      <w:r w:rsidRPr="00DA4782">
        <w:rPr>
          <w:rFonts w:ascii="Times New Roman" w:hAnsi="Times New Roman" w:cs="Times New Roman"/>
          <w:sz w:val="24"/>
          <w:szCs w:val="24"/>
          <w:shd w:val="clear" w:color="auto" w:fill="FFFFFF"/>
        </w:rPr>
        <w:t>Achakzai</w:t>
      </w:r>
      <w:proofErr w:type="spellEnd"/>
      <w:r w:rsidRPr="00DA4782">
        <w:rPr>
          <w:rFonts w:ascii="Times New Roman" w:hAnsi="Times New Roman" w:cs="Times New Roman"/>
          <w:sz w:val="24"/>
          <w:szCs w:val="24"/>
          <w:shd w:val="clear" w:color="auto" w:fill="FFFFFF"/>
        </w:rPr>
        <w:t xml:space="preserve">, M. A., </w:t>
      </w:r>
      <w:proofErr w:type="spellStart"/>
      <w:r w:rsidRPr="00DA4782">
        <w:rPr>
          <w:rFonts w:ascii="Times New Roman" w:hAnsi="Times New Roman" w:cs="Times New Roman"/>
          <w:sz w:val="24"/>
          <w:szCs w:val="24"/>
          <w:shd w:val="clear" w:color="auto" w:fill="FFFFFF"/>
        </w:rPr>
        <w:t>Sajjad</w:t>
      </w:r>
      <w:proofErr w:type="spellEnd"/>
      <w:r w:rsidRPr="00DA4782">
        <w:rPr>
          <w:rFonts w:ascii="Times New Roman" w:hAnsi="Times New Roman" w:cs="Times New Roman"/>
          <w:sz w:val="24"/>
          <w:szCs w:val="24"/>
          <w:shd w:val="clear" w:color="auto" w:fill="FFFFFF"/>
        </w:rPr>
        <w:t xml:space="preserve">, A., &amp; </w:t>
      </w:r>
      <w:proofErr w:type="spellStart"/>
      <w:r w:rsidRPr="00DA4782">
        <w:rPr>
          <w:rFonts w:ascii="Times New Roman" w:hAnsi="Times New Roman" w:cs="Times New Roman"/>
          <w:sz w:val="24"/>
          <w:szCs w:val="24"/>
          <w:shd w:val="clear" w:color="auto" w:fill="FFFFFF"/>
        </w:rPr>
        <w:t>Majeed</w:t>
      </w:r>
      <w:proofErr w:type="spellEnd"/>
      <w:r w:rsidRPr="00DA4782">
        <w:rPr>
          <w:rFonts w:ascii="Times New Roman" w:hAnsi="Times New Roman" w:cs="Times New Roman"/>
          <w:sz w:val="24"/>
          <w:szCs w:val="24"/>
          <w:shd w:val="clear" w:color="auto" w:fill="FFFFFF"/>
        </w:rPr>
        <w:t xml:space="preserve">, M. T. Nature, causes, and consequences of youth unemployment in </w:t>
      </w:r>
      <w:proofErr w:type="spellStart"/>
      <w:r w:rsidRPr="00DA4782">
        <w:rPr>
          <w:rFonts w:ascii="Times New Roman" w:hAnsi="Times New Roman" w:cs="Times New Roman"/>
          <w:sz w:val="24"/>
          <w:szCs w:val="24"/>
          <w:shd w:val="clear" w:color="auto" w:fill="FFFFFF"/>
        </w:rPr>
        <w:t>balochistan</w:t>
      </w:r>
      <w:proofErr w:type="spellEnd"/>
      <w:r w:rsidRPr="00DA4782">
        <w:rPr>
          <w:rFonts w:ascii="Times New Roman" w:hAnsi="Times New Roman" w:cs="Times New Roman"/>
          <w:sz w:val="24"/>
          <w:szCs w:val="24"/>
          <w:shd w:val="clear" w:color="auto" w:fill="FFFFFF"/>
        </w:rPr>
        <w:t>: an empirical analysis.</w:t>
      </w:r>
    </w:p>
    <w:p w:rsidR="00832E15" w:rsidRPr="00DA4782" w:rsidRDefault="00832E15" w:rsidP="00A97F2D">
      <w:pPr>
        <w:spacing w:line="360" w:lineRule="auto"/>
        <w:ind w:left="630" w:firstLine="540"/>
        <w:jc w:val="both"/>
        <w:rPr>
          <w:rFonts w:ascii="Times New Roman" w:hAnsi="Times New Roman" w:cs="Times New Roman"/>
          <w:sz w:val="24"/>
          <w:szCs w:val="24"/>
          <w:shd w:val="clear" w:color="auto" w:fill="FFFFFF"/>
        </w:rPr>
      </w:pPr>
      <w:r w:rsidRPr="00DA4782">
        <w:rPr>
          <w:rFonts w:ascii="Times New Roman" w:hAnsi="Times New Roman" w:cs="Times New Roman"/>
          <w:sz w:val="24"/>
          <w:szCs w:val="24"/>
          <w:shd w:val="clear" w:color="auto" w:fill="FFFFFF"/>
        </w:rPr>
        <w:t xml:space="preserve">Ali, I., </w:t>
      </w:r>
      <w:proofErr w:type="spellStart"/>
      <w:r w:rsidRPr="00DA4782">
        <w:rPr>
          <w:rFonts w:ascii="Times New Roman" w:hAnsi="Times New Roman" w:cs="Times New Roman"/>
          <w:sz w:val="24"/>
          <w:szCs w:val="24"/>
          <w:shd w:val="clear" w:color="auto" w:fill="FFFFFF"/>
        </w:rPr>
        <w:t>Balta</w:t>
      </w:r>
      <w:proofErr w:type="spellEnd"/>
      <w:r w:rsidRPr="00DA4782">
        <w:rPr>
          <w:rFonts w:ascii="Times New Roman" w:hAnsi="Times New Roman" w:cs="Times New Roman"/>
          <w:sz w:val="24"/>
          <w:szCs w:val="24"/>
          <w:shd w:val="clear" w:color="auto" w:fill="FFFFFF"/>
        </w:rPr>
        <w:t xml:space="preserve">, M., &amp; Papadopoulos, T. (2023). Social media platforms and social enterprise: </w:t>
      </w:r>
      <w:proofErr w:type="spellStart"/>
      <w:r w:rsidRPr="00DA4782">
        <w:rPr>
          <w:rFonts w:ascii="Times New Roman" w:hAnsi="Times New Roman" w:cs="Times New Roman"/>
          <w:sz w:val="24"/>
          <w:szCs w:val="24"/>
          <w:shd w:val="clear" w:color="auto" w:fill="FFFFFF"/>
        </w:rPr>
        <w:t>Bibliometric</w:t>
      </w:r>
      <w:proofErr w:type="spellEnd"/>
      <w:r w:rsidRPr="00DA4782">
        <w:rPr>
          <w:rFonts w:ascii="Times New Roman" w:hAnsi="Times New Roman" w:cs="Times New Roman"/>
          <w:sz w:val="24"/>
          <w:szCs w:val="24"/>
          <w:shd w:val="clear" w:color="auto" w:fill="FFFFFF"/>
        </w:rPr>
        <w:t xml:space="preserve"> analysis and systematic review. </w:t>
      </w:r>
      <w:r w:rsidRPr="00DA4782">
        <w:rPr>
          <w:rFonts w:ascii="Times New Roman" w:hAnsi="Times New Roman" w:cs="Times New Roman"/>
          <w:i/>
          <w:iCs/>
          <w:sz w:val="24"/>
          <w:szCs w:val="24"/>
          <w:shd w:val="clear" w:color="auto" w:fill="FFFFFF"/>
        </w:rPr>
        <w:t>International Journal of Information Management</w:t>
      </w:r>
      <w:r w:rsidRPr="00DA4782">
        <w:rPr>
          <w:rFonts w:ascii="Times New Roman" w:hAnsi="Times New Roman" w:cs="Times New Roman"/>
          <w:sz w:val="24"/>
          <w:szCs w:val="24"/>
          <w:shd w:val="clear" w:color="auto" w:fill="FFFFFF"/>
        </w:rPr>
        <w:t>, </w:t>
      </w:r>
      <w:r w:rsidRPr="00DA4782">
        <w:rPr>
          <w:rFonts w:ascii="Times New Roman" w:hAnsi="Times New Roman" w:cs="Times New Roman"/>
          <w:i/>
          <w:iCs/>
          <w:sz w:val="24"/>
          <w:szCs w:val="24"/>
          <w:shd w:val="clear" w:color="auto" w:fill="FFFFFF"/>
        </w:rPr>
        <w:t>69</w:t>
      </w:r>
      <w:r w:rsidRPr="00DA4782">
        <w:rPr>
          <w:rFonts w:ascii="Times New Roman" w:hAnsi="Times New Roman" w:cs="Times New Roman"/>
          <w:sz w:val="24"/>
          <w:szCs w:val="24"/>
          <w:shd w:val="clear" w:color="auto" w:fill="FFFFFF"/>
        </w:rPr>
        <w:t>, 102510.</w:t>
      </w:r>
    </w:p>
    <w:p w:rsidR="00832E15" w:rsidRPr="00DA4782" w:rsidRDefault="00832E15" w:rsidP="00A97F2D">
      <w:pPr>
        <w:spacing w:line="360" w:lineRule="auto"/>
        <w:ind w:left="630" w:firstLine="540"/>
        <w:jc w:val="both"/>
        <w:rPr>
          <w:rFonts w:ascii="Times New Roman" w:hAnsi="Times New Roman" w:cs="Times New Roman"/>
          <w:sz w:val="24"/>
          <w:szCs w:val="24"/>
          <w:shd w:val="clear" w:color="auto" w:fill="FFFFFF"/>
        </w:rPr>
      </w:pPr>
      <w:proofErr w:type="spellStart"/>
      <w:r w:rsidRPr="00DA4782">
        <w:rPr>
          <w:rFonts w:ascii="Times New Roman" w:hAnsi="Times New Roman" w:cs="Times New Roman"/>
          <w:sz w:val="24"/>
          <w:szCs w:val="24"/>
          <w:shd w:val="clear" w:color="auto" w:fill="FFFFFF"/>
        </w:rPr>
        <w:t>Allioui</w:t>
      </w:r>
      <w:proofErr w:type="spellEnd"/>
      <w:r w:rsidRPr="00DA4782">
        <w:rPr>
          <w:rFonts w:ascii="Times New Roman" w:hAnsi="Times New Roman" w:cs="Times New Roman"/>
          <w:sz w:val="24"/>
          <w:szCs w:val="24"/>
          <w:shd w:val="clear" w:color="auto" w:fill="FFFFFF"/>
        </w:rPr>
        <w:t xml:space="preserve">, H., &amp; </w:t>
      </w:r>
      <w:proofErr w:type="spellStart"/>
      <w:r w:rsidRPr="00DA4782">
        <w:rPr>
          <w:rFonts w:ascii="Times New Roman" w:hAnsi="Times New Roman" w:cs="Times New Roman"/>
          <w:sz w:val="24"/>
          <w:szCs w:val="24"/>
          <w:shd w:val="clear" w:color="auto" w:fill="FFFFFF"/>
        </w:rPr>
        <w:t>Mourdi</w:t>
      </w:r>
      <w:proofErr w:type="spellEnd"/>
      <w:r w:rsidRPr="00DA4782">
        <w:rPr>
          <w:rFonts w:ascii="Times New Roman" w:hAnsi="Times New Roman" w:cs="Times New Roman"/>
          <w:sz w:val="24"/>
          <w:szCs w:val="24"/>
          <w:shd w:val="clear" w:color="auto" w:fill="FFFFFF"/>
        </w:rPr>
        <w:t xml:space="preserve">, Y. (2023). Exploring the Full Potentials of </w:t>
      </w:r>
      <w:proofErr w:type="spellStart"/>
      <w:r w:rsidRPr="00DA4782">
        <w:rPr>
          <w:rFonts w:ascii="Times New Roman" w:hAnsi="Times New Roman" w:cs="Times New Roman"/>
          <w:sz w:val="24"/>
          <w:szCs w:val="24"/>
          <w:shd w:val="clear" w:color="auto" w:fill="FFFFFF"/>
        </w:rPr>
        <w:t>IoT</w:t>
      </w:r>
      <w:proofErr w:type="spellEnd"/>
      <w:r w:rsidRPr="00DA4782">
        <w:rPr>
          <w:rFonts w:ascii="Times New Roman" w:hAnsi="Times New Roman" w:cs="Times New Roman"/>
          <w:sz w:val="24"/>
          <w:szCs w:val="24"/>
          <w:shd w:val="clear" w:color="auto" w:fill="FFFFFF"/>
        </w:rPr>
        <w:t xml:space="preserve"> for Better Financial Growth and Stability: A Comprehensive Survey. </w:t>
      </w:r>
      <w:r w:rsidRPr="00DA4782">
        <w:rPr>
          <w:rFonts w:ascii="Times New Roman" w:hAnsi="Times New Roman" w:cs="Times New Roman"/>
          <w:i/>
          <w:iCs/>
          <w:sz w:val="24"/>
          <w:szCs w:val="24"/>
          <w:shd w:val="clear" w:color="auto" w:fill="FFFFFF"/>
        </w:rPr>
        <w:t>Sensors</w:t>
      </w:r>
      <w:r w:rsidRPr="00DA4782">
        <w:rPr>
          <w:rFonts w:ascii="Times New Roman" w:hAnsi="Times New Roman" w:cs="Times New Roman"/>
          <w:sz w:val="24"/>
          <w:szCs w:val="24"/>
          <w:shd w:val="clear" w:color="auto" w:fill="FFFFFF"/>
        </w:rPr>
        <w:t>, </w:t>
      </w:r>
      <w:r w:rsidRPr="00DA4782">
        <w:rPr>
          <w:rFonts w:ascii="Times New Roman" w:hAnsi="Times New Roman" w:cs="Times New Roman"/>
          <w:i/>
          <w:iCs/>
          <w:sz w:val="24"/>
          <w:szCs w:val="24"/>
          <w:shd w:val="clear" w:color="auto" w:fill="FFFFFF"/>
        </w:rPr>
        <w:t>23</w:t>
      </w:r>
      <w:r w:rsidRPr="00DA4782">
        <w:rPr>
          <w:rFonts w:ascii="Times New Roman" w:hAnsi="Times New Roman" w:cs="Times New Roman"/>
          <w:sz w:val="24"/>
          <w:szCs w:val="24"/>
          <w:shd w:val="clear" w:color="auto" w:fill="FFFFFF"/>
        </w:rPr>
        <w:t>(19), 8015.</w:t>
      </w:r>
    </w:p>
    <w:p w:rsidR="00832E15" w:rsidRPr="00DA4782" w:rsidRDefault="00832E15" w:rsidP="00A97F2D">
      <w:pPr>
        <w:spacing w:line="360" w:lineRule="auto"/>
        <w:ind w:left="630" w:firstLine="540"/>
        <w:jc w:val="both"/>
        <w:rPr>
          <w:rFonts w:ascii="Times New Roman" w:hAnsi="Times New Roman" w:cs="Times New Roman"/>
          <w:sz w:val="24"/>
          <w:szCs w:val="24"/>
          <w:shd w:val="clear" w:color="auto" w:fill="FFFFFF"/>
        </w:rPr>
      </w:pPr>
      <w:r w:rsidRPr="00DA4782">
        <w:rPr>
          <w:rFonts w:ascii="Times New Roman" w:hAnsi="Times New Roman" w:cs="Times New Roman"/>
          <w:sz w:val="24"/>
          <w:szCs w:val="24"/>
          <w:shd w:val="clear" w:color="auto" w:fill="FFFFFF"/>
        </w:rPr>
        <w:t xml:space="preserve">Amit, S., </w:t>
      </w:r>
      <w:proofErr w:type="spellStart"/>
      <w:r w:rsidRPr="00DA4782">
        <w:rPr>
          <w:rFonts w:ascii="Times New Roman" w:hAnsi="Times New Roman" w:cs="Times New Roman"/>
          <w:sz w:val="24"/>
          <w:szCs w:val="24"/>
          <w:shd w:val="clear" w:color="auto" w:fill="FFFFFF"/>
        </w:rPr>
        <w:t>Barua</w:t>
      </w:r>
      <w:proofErr w:type="spellEnd"/>
      <w:r w:rsidRPr="00DA4782">
        <w:rPr>
          <w:rFonts w:ascii="Times New Roman" w:hAnsi="Times New Roman" w:cs="Times New Roman"/>
          <w:sz w:val="24"/>
          <w:szCs w:val="24"/>
          <w:shd w:val="clear" w:color="auto" w:fill="FFFFFF"/>
        </w:rPr>
        <w:t xml:space="preserve">, L., &amp; </w:t>
      </w:r>
      <w:proofErr w:type="spellStart"/>
      <w:r w:rsidRPr="00DA4782">
        <w:rPr>
          <w:rFonts w:ascii="Times New Roman" w:hAnsi="Times New Roman" w:cs="Times New Roman"/>
          <w:sz w:val="24"/>
          <w:szCs w:val="24"/>
          <w:shd w:val="clear" w:color="auto" w:fill="FFFFFF"/>
        </w:rPr>
        <w:t>Kafy</w:t>
      </w:r>
      <w:proofErr w:type="spellEnd"/>
      <w:r w:rsidRPr="00DA4782">
        <w:rPr>
          <w:rFonts w:ascii="Times New Roman" w:hAnsi="Times New Roman" w:cs="Times New Roman"/>
          <w:sz w:val="24"/>
          <w:szCs w:val="24"/>
          <w:shd w:val="clear" w:color="auto" w:fill="FFFFFF"/>
        </w:rPr>
        <w:t>, A. A. (2021). Countering violent extremism using social media and preventing implementable strategies for Bangladesh. </w:t>
      </w:r>
      <w:proofErr w:type="spellStart"/>
      <w:r w:rsidRPr="00DA4782">
        <w:rPr>
          <w:rFonts w:ascii="Times New Roman" w:hAnsi="Times New Roman" w:cs="Times New Roman"/>
          <w:i/>
          <w:iCs/>
          <w:sz w:val="24"/>
          <w:szCs w:val="24"/>
          <w:shd w:val="clear" w:color="auto" w:fill="FFFFFF"/>
        </w:rPr>
        <w:t>Heliyon</w:t>
      </w:r>
      <w:proofErr w:type="spellEnd"/>
      <w:r w:rsidRPr="00DA4782">
        <w:rPr>
          <w:rFonts w:ascii="Times New Roman" w:hAnsi="Times New Roman" w:cs="Times New Roman"/>
          <w:sz w:val="24"/>
          <w:szCs w:val="24"/>
          <w:shd w:val="clear" w:color="auto" w:fill="FFFFFF"/>
        </w:rPr>
        <w:t>, </w:t>
      </w:r>
      <w:r w:rsidRPr="00DA4782">
        <w:rPr>
          <w:rFonts w:ascii="Times New Roman" w:hAnsi="Times New Roman" w:cs="Times New Roman"/>
          <w:i/>
          <w:iCs/>
          <w:sz w:val="24"/>
          <w:szCs w:val="24"/>
          <w:shd w:val="clear" w:color="auto" w:fill="FFFFFF"/>
        </w:rPr>
        <w:t>7</w:t>
      </w:r>
      <w:r w:rsidRPr="00DA4782">
        <w:rPr>
          <w:rFonts w:ascii="Times New Roman" w:hAnsi="Times New Roman" w:cs="Times New Roman"/>
          <w:sz w:val="24"/>
          <w:szCs w:val="24"/>
          <w:shd w:val="clear" w:color="auto" w:fill="FFFFFF"/>
        </w:rPr>
        <w:t xml:space="preserve">(5). </w:t>
      </w:r>
    </w:p>
    <w:p w:rsidR="00832E15" w:rsidRPr="00DA4782" w:rsidRDefault="00832E15" w:rsidP="00A97F2D">
      <w:pPr>
        <w:spacing w:line="360" w:lineRule="auto"/>
        <w:ind w:left="630" w:firstLine="540"/>
        <w:jc w:val="both"/>
        <w:rPr>
          <w:rFonts w:ascii="Times New Roman" w:hAnsi="Times New Roman" w:cs="Times New Roman"/>
          <w:sz w:val="24"/>
          <w:szCs w:val="24"/>
          <w:shd w:val="clear" w:color="auto" w:fill="FFFFFF"/>
        </w:rPr>
      </w:pPr>
      <w:r w:rsidRPr="00DA4782">
        <w:rPr>
          <w:rFonts w:ascii="Times New Roman" w:hAnsi="Times New Roman" w:cs="Times New Roman"/>
          <w:sz w:val="24"/>
          <w:szCs w:val="24"/>
          <w:shd w:val="clear" w:color="auto" w:fill="FFFFFF"/>
        </w:rPr>
        <w:t xml:space="preserve">Black, D. R. (2020). The challenges of articulating ‘top </w:t>
      </w:r>
      <w:proofErr w:type="spellStart"/>
      <w:r w:rsidRPr="00DA4782">
        <w:rPr>
          <w:rFonts w:ascii="Times New Roman" w:hAnsi="Times New Roman" w:cs="Times New Roman"/>
          <w:sz w:val="24"/>
          <w:szCs w:val="24"/>
          <w:shd w:val="clear" w:color="auto" w:fill="FFFFFF"/>
        </w:rPr>
        <w:t>down’and</w:t>
      </w:r>
      <w:proofErr w:type="spellEnd"/>
      <w:r w:rsidRPr="00DA4782">
        <w:rPr>
          <w:rFonts w:ascii="Times New Roman" w:hAnsi="Times New Roman" w:cs="Times New Roman"/>
          <w:sz w:val="24"/>
          <w:szCs w:val="24"/>
          <w:shd w:val="clear" w:color="auto" w:fill="FFFFFF"/>
        </w:rPr>
        <w:t xml:space="preserve"> ‘bottom </w:t>
      </w:r>
      <w:proofErr w:type="spellStart"/>
      <w:r w:rsidRPr="00DA4782">
        <w:rPr>
          <w:rFonts w:ascii="Times New Roman" w:hAnsi="Times New Roman" w:cs="Times New Roman"/>
          <w:sz w:val="24"/>
          <w:szCs w:val="24"/>
          <w:shd w:val="clear" w:color="auto" w:fill="FFFFFF"/>
        </w:rPr>
        <w:t>up’development</w:t>
      </w:r>
      <w:proofErr w:type="spellEnd"/>
      <w:r w:rsidRPr="00DA4782">
        <w:rPr>
          <w:rFonts w:ascii="Times New Roman" w:hAnsi="Times New Roman" w:cs="Times New Roman"/>
          <w:sz w:val="24"/>
          <w:szCs w:val="24"/>
          <w:shd w:val="clear" w:color="auto" w:fill="FFFFFF"/>
        </w:rPr>
        <w:t xml:space="preserve"> through sport. In </w:t>
      </w:r>
      <w:r w:rsidRPr="00DA4782">
        <w:rPr>
          <w:rFonts w:ascii="Times New Roman" w:hAnsi="Times New Roman" w:cs="Times New Roman"/>
          <w:i/>
          <w:iCs/>
          <w:sz w:val="24"/>
          <w:szCs w:val="24"/>
          <w:shd w:val="clear" w:color="auto" w:fill="FFFFFF"/>
        </w:rPr>
        <w:t xml:space="preserve">Innovations </w:t>
      </w:r>
      <w:proofErr w:type="spellStart"/>
      <w:r w:rsidRPr="00DA4782">
        <w:rPr>
          <w:rFonts w:ascii="Times New Roman" w:hAnsi="Times New Roman" w:cs="Times New Roman"/>
          <w:i/>
          <w:iCs/>
          <w:sz w:val="24"/>
          <w:szCs w:val="24"/>
          <w:shd w:val="clear" w:color="auto" w:fill="FFFFFF"/>
        </w:rPr>
        <w:t>in'Sport</w:t>
      </w:r>
      <w:proofErr w:type="spellEnd"/>
      <w:r w:rsidRPr="00DA4782">
        <w:rPr>
          <w:rFonts w:ascii="Times New Roman" w:hAnsi="Times New Roman" w:cs="Times New Roman"/>
          <w:i/>
          <w:iCs/>
          <w:sz w:val="24"/>
          <w:szCs w:val="24"/>
          <w:shd w:val="clear" w:color="auto" w:fill="FFFFFF"/>
        </w:rPr>
        <w:t xml:space="preserve"> for Development and </w:t>
      </w:r>
      <w:proofErr w:type="spellStart"/>
      <w:r w:rsidRPr="00DA4782">
        <w:rPr>
          <w:rFonts w:ascii="Times New Roman" w:hAnsi="Times New Roman" w:cs="Times New Roman"/>
          <w:i/>
          <w:iCs/>
          <w:sz w:val="24"/>
          <w:szCs w:val="24"/>
          <w:shd w:val="clear" w:color="auto" w:fill="FFFFFF"/>
        </w:rPr>
        <w:t>Peace'Research</w:t>
      </w:r>
      <w:proofErr w:type="spellEnd"/>
      <w:r w:rsidRPr="00DA4782">
        <w:rPr>
          <w:rFonts w:ascii="Times New Roman" w:hAnsi="Times New Roman" w:cs="Times New Roman"/>
          <w:sz w:val="24"/>
          <w:szCs w:val="24"/>
          <w:shd w:val="clear" w:color="auto" w:fill="FFFFFF"/>
        </w:rPr>
        <w:t xml:space="preserve"> (pp. 7-22). </w:t>
      </w:r>
      <w:proofErr w:type="spellStart"/>
      <w:r w:rsidRPr="00DA4782">
        <w:rPr>
          <w:rFonts w:ascii="Times New Roman" w:hAnsi="Times New Roman" w:cs="Times New Roman"/>
          <w:sz w:val="24"/>
          <w:szCs w:val="24"/>
          <w:shd w:val="clear" w:color="auto" w:fill="FFFFFF"/>
        </w:rPr>
        <w:t>Routledge</w:t>
      </w:r>
      <w:proofErr w:type="spellEnd"/>
      <w:r w:rsidRPr="00DA4782">
        <w:rPr>
          <w:rFonts w:ascii="Times New Roman" w:hAnsi="Times New Roman" w:cs="Times New Roman"/>
          <w:sz w:val="24"/>
          <w:szCs w:val="24"/>
          <w:shd w:val="clear" w:color="auto" w:fill="FFFFFF"/>
        </w:rPr>
        <w:t>.</w:t>
      </w:r>
    </w:p>
    <w:p w:rsidR="00832E15" w:rsidRPr="00DA4782" w:rsidRDefault="00832E15" w:rsidP="00A97F2D">
      <w:pPr>
        <w:spacing w:line="360" w:lineRule="auto"/>
        <w:ind w:left="630" w:firstLine="540"/>
        <w:jc w:val="both"/>
        <w:rPr>
          <w:rFonts w:ascii="Times New Roman" w:hAnsi="Times New Roman" w:cs="Times New Roman"/>
          <w:sz w:val="24"/>
          <w:szCs w:val="24"/>
          <w:shd w:val="clear" w:color="auto" w:fill="FFFFFF"/>
        </w:rPr>
      </w:pPr>
      <w:proofErr w:type="spellStart"/>
      <w:r w:rsidRPr="00DA4782">
        <w:rPr>
          <w:rFonts w:ascii="Times New Roman" w:hAnsi="Times New Roman" w:cs="Times New Roman"/>
          <w:sz w:val="24"/>
          <w:szCs w:val="24"/>
          <w:shd w:val="clear" w:color="auto" w:fill="FFFFFF"/>
        </w:rPr>
        <w:t>Gellermann</w:t>
      </w:r>
      <w:proofErr w:type="spellEnd"/>
      <w:r w:rsidRPr="00DA4782">
        <w:rPr>
          <w:rFonts w:ascii="Times New Roman" w:hAnsi="Times New Roman" w:cs="Times New Roman"/>
          <w:sz w:val="24"/>
          <w:szCs w:val="24"/>
          <w:shd w:val="clear" w:color="auto" w:fill="FFFFFF"/>
        </w:rPr>
        <w:t>, J. F., &amp; Fuchs, P. (2022). The Role of Autonomy in the Transition to the World of Work. </w:t>
      </w:r>
      <w:r w:rsidRPr="00DA4782">
        <w:rPr>
          <w:rFonts w:ascii="Times New Roman" w:hAnsi="Times New Roman" w:cs="Times New Roman"/>
          <w:i/>
          <w:iCs/>
          <w:sz w:val="24"/>
          <w:szCs w:val="24"/>
          <w:shd w:val="clear" w:color="auto" w:fill="FFFFFF"/>
        </w:rPr>
        <w:t>Social Inclusion</w:t>
      </w:r>
      <w:r w:rsidRPr="00DA4782">
        <w:rPr>
          <w:rFonts w:ascii="Times New Roman" w:hAnsi="Times New Roman" w:cs="Times New Roman"/>
          <w:sz w:val="24"/>
          <w:szCs w:val="24"/>
          <w:shd w:val="clear" w:color="auto" w:fill="FFFFFF"/>
        </w:rPr>
        <w:t>, </w:t>
      </w:r>
      <w:r w:rsidRPr="00DA4782">
        <w:rPr>
          <w:rFonts w:ascii="Times New Roman" w:hAnsi="Times New Roman" w:cs="Times New Roman"/>
          <w:i/>
          <w:iCs/>
          <w:sz w:val="24"/>
          <w:szCs w:val="24"/>
          <w:shd w:val="clear" w:color="auto" w:fill="FFFFFF"/>
        </w:rPr>
        <w:t>10</w:t>
      </w:r>
      <w:r w:rsidRPr="00DA4782">
        <w:rPr>
          <w:rFonts w:ascii="Times New Roman" w:hAnsi="Times New Roman" w:cs="Times New Roman"/>
          <w:sz w:val="24"/>
          <w:szCs w:val="24"/>
          <w:shd w:val="clear" w:color="auto" w:fill="FFFFFF"/>
        </w:rPr>
        <w:t>(2), 324-334.</w:t>
      </w:r>
    </w:p>
    <w:p w:rsidR="00832E15" w:rsidRPr="00DA4782" w:rsidRDefault="00832E15" w:rsidP="00A97F2D">
      <w:pPr>
        <w:spacing w:line="360" w:lineRule="auto"/>
        <w:ind w:left="630" w:firstLine="540"/>
        <w:jc w:val="both"/>
        <w:rPr>
          <w:rFonts w:ascii="Times New Roman" w:hAnsi="Times New Roman" w:cs="Times New Roman"/>
          <w:sz w:val="24"/>
          <w:szCs w:val="24"/>
        </w:rPr>
      </w:pPr>
      <w:proofErr w:type="spellStart"/>
      <w:r w:rsidRPr="00DA4782">
        <w:rPr>
          <w:rFonts w:ascii="Times New Roman" w:hAnsi="Times New Roman" w:cs="Times New Roman"/>
          <w:sz w:val="24"/>
          <w:szCs w:val="24"/>
          <w:shd w:val="clear" w:color="auto" w:fill="FFFFFF"/>
        </w:rPr>
        <w:t>Osuagwu</w:t>
      </w:r>
      <w:proofErr w:type="spellEnd"/>
      <w:r w:rsidRPr="00DA4782">
        <w:rPr>
          <w:rFonts w:ascii="Times New Roman" w:hAnsi="Times New Roman" w:cs="Times New Roman"/>
          <w:sz w:val="24"/>
          <w:szCs w:val="24"/>
          <w:shd w:val="clear" w:color="auto" w:fill="FFFFFF"/>
        </w:rPr>
        <w:t>, L. (2020). Research methods: Issues and research direction. </w:t>
      </w:r>
      <w:r w:rsidRPr="00DA4782">
        <w:rPr>
          <w:rFonts w:ascii="Times New Roman" w:hAnsi="Times New Roman" w:cs="Times New Roman"/>
          <w:i/>
          <w:iCs/>
          <w:sz w:val="24"/>
          <w:szCs w:val="24"/>
          <w:shd w:val="clear" w:color="auto" w:fill="FFFFFF"/>
        </w:rPr>
        <w:t>Business and Management Research</w:t>
      </w:r>
      <w:r w:rsidRPr="00DA4782">
        <w:rPr>
          <w:rFonts w:ascii="Times New Roman" w:hAnsi="Times New Roman" w:cs="Times New Roman"/>
          <w:sz w:val="24"/>
          <w:szCs w:val="24"/>
          <w:shd w:val="clear" w:color="auto" w:fill="FFFFFF"/>
        </w:rPr>
        <w:t>, </w:t>
      </w:r>
      <w:r w:rsidRPr="00DA4782">
        <w:rPr>
          <w:rFonts w:ascii="Times New Roman" w:hAnsi="Times New Roman" w:cs="Times New Roman"/>
          <w:i/>
          <w:iCs/>
          <w:sz w:val="24"/>
          <w:szCs w:val="24"/>
          <w:shd w:val="clear" w:color="auto" w:fill="FFFFFF"/>
        </w:rPr>
        <w:t>9</w:t>
      </w:r>
      <w:r w:rsidRPr="00DA4782">
        <w:rPr>
          <w:rFonts w:ascii="Times New Roman" w:hAnsi="Times New Roman" w:cs="Times New Roman"/>
          <w:sz w:val="24"/>
          <w:szCs w:val="24"/>
          <w:shd w:val="clear" w:color="auto" w:fill="FFFFFF"/>
        </w:rPr>
        <w:t>(3), 46-55.</w:t>
      </w:r>
    </w:p>
    <w:p w:rsidR="00832E15" w:rsidRPr="00DA4782" w:rsidRDefault="00832E15" w:rsidP="00A97F2D">
      <w:pPr>
        <w:spacing w:line="360" w:lineRule="auto"/>
        <w:ind w:left="630" w:firstLine="540"/>
        <w:jc w:val="both"/>
        <w:rPr>
          <w:rFonts w:ascii="Times New Roman" w:hAnsi="Times New Roman" w:cs="Times New Roman"/>
          <w:sz w:val="24"/>
          <w:szCs w:val="24"/>
          <w:shd w:val="clear" w:color="auto" w:fill="FFFFFF"/>
        </w:rPr>
      </w:pPr>
      <w:proofErr w:type="spellStart"/>
      <w:r w:rsidRPr="00DA4782">
        <w:rPr>
          <w:rFonts w:ascii="Times New Roman" w:hAnsi="Times New Roman" w:cs="Times New Roman"/>
          <w:sz w:val="24"/>
          <w:szCs w:val="24"/>
          <w:shd w:val="clear" w:color="auto" w:fill="FFFFFF"/>
        </w:rPr>
        <w:t>Purnama</w:t>
      </w:r>
      <w:proofErr w:type="spellEnd"/>
      <w:r w:rsidRPr="00DA4782">
        <w:rPr>
          <w:rFonts w:ascii="Times New Roman" w:hAnsi="Times New Roman" w:cs="Times New Roman"/>
          <w:sz w:val="24"/>
          <w:szCs w:val="24"/>
          <w:shd w:val="clear" w:color="auto" w:fill="FFFFFF"/>
        </w:rPr>
        <w:t xml:space="preserve">, Y., &amp; </w:t>
      </w:r>
      <w:proofErr w:type="spellStart"/>
      <w:r w:rsidRPr="00DA4782">
        <w:rPr>
          <w:rFonts w:ascii="Times New Roman" w:hAnsi="Times New Roman" w:cs="Times New Roman"/>
          <w:sz w:val="24"/>
          <w:szCs w:val="24"/>
          <w:shd w:val="clear" w:color="auto" w:fill="FFFFFF"/>
        </w:rPr>
        <w:t>Asdlori</w:t>
      </w:r>
      <w:proofErr w:type="spellEnd"/>
      <w:r w:rsidRPr="00DA4782">
        <w:rPr>
          <w:rFonts w:ascii="Times New Roman" w:hAnsi="Times New Roman" w:cs="Times New Roman"/>
          <w:sz w:val="24"/>
          <w:szCs w:val="24"/>
          <w:shd w:val="clear" w:color="auto" w:fill="FFFFFF"/>
        </w:rPr>
        <w:t>, A. (2023). The Role of Social Media in Students’ Social Perception and Interaction: Implications for Learning and Education. </w:t>
      </w:r>
      <w:r w:rsidRPr="00DA4782">
        <w:rPr>
          <w:rFonts w:ascii="Times New Roman" w:hAnsi="Times New Roman" w:cs="Times New Roman"/>
          <w:i/>
          <w:iCs/>
          <w:sz w:val="24"/>
          <w:szCs w:val="24"/>
          <w:shd w:val="clear" w:color="auto" w:fill="FFFFFF"/>
        </w:rPr>
        <w:t>Technology and Society Perspectives (TACIT)</w:t>
      </w:r>
      <w:r w:rsidRPr="00DA4782">
        <w:rPr>
          <w:rFonts w:ascii="Times New Roman" w:hAnsi="Times New Roman" w:cs="Times New Roman"/>
          <w:sz w:val="24"/>
          <w:szCs w:val="24"/>
          <w:shd w:val="clear" w:color="auto" w:fill="FFFFFF"/>
        </w:rPr>
        <w:t>, </w:t>
      </w:r>
      <w:r w:rsidRPr="00DA4782">
        <w:rPr>
          <w:rFonts w:ascii="Times New Roman" w:hAnsi="Times New Roman" w:cs="Times New Roman"/>
          <w:i/>
          <w:iCs/>
          <w:sz w:val="24"/>
          <w:szCs w:val="24"/>
          <w:shd w:val="clear" w:color="auto" w:fill="FFFFFF"/>
        </w:rPr>
        <w:t>1</w:t>
      </w:r>
      <w:r w:rsidRPr="00DA4782">
        <w:rPr>
          <w:rFonts w:ascii="Times New Roman" w:hAnsi="Times New Roman" w:cs="Times New Roman"/>
          <w:sz w:val="24"/>
          <w:szCs w:val="24"/>
          <w:shd w:val="clear" w:color="auto" w:fill="FFFFFF"/>
        </w:rPr>
        <w:t>(2), 45-55.</w:t>
      </w:r>
    </w:p>
    <w:p w:rsidR="00832E15" w:rsidRPr="00DA4782" w:rsidRDefault="00832E15" w:rsidP="00A97F2D">
      <w:pPr>
        <w:spacing w:line="360" w:lineRule="auto"/>
        <w:ind w:left="630" w:firstLine="540"/>
        <w:jc w:val="both"/>
        <w:rPr>
          <w:rFonts w:ascii="Times New Roman" w:hAnsi="Times New Roman" w:cs="Times New Roman"/>
          <w:sz w:val="24"/>
          <w:szCs w:val="24"/>
          <w:shd w:val="clear" w:color="auto" w:fill="FFFFFF"/>
        </w:rPr>
      </w:pPr>
      <w:proofErr w:type="spellStart"/>
      <w:r w:rsidRPr="00DA4782">
        <w:rPr>
          <w:rFonts w:ascii="Times New Roman" w:hAnsi="Times New Roman" w:cs="Times New Roman"/>
          <w:sz w:val="24"/>
          <w:szCs w:val="24"/>
          <w:shd w:val="clear" w:color="auto" w:fill="FFFFFF"/>
        </w:rPr>
        <w:t>Ratnam</w:t>
      </w:r>
      <w:proofErr w:type="spellEnd"/>
      <w:r w:rsidRPr="00DA4782">
        <w:rPr>
          <w:rFonts w:ascii="Times New Roman" w:hAnsi="Times New Roman" w:cs="Times New Roman"/>
          <w:sz w:val="24"/>
          <w:szCs w:val="24"/>
          <w:shd w:val="clear" w:color="auto" w:fill="FFFFFF"/>
        </w:rPr>
        <w:t>, C., Keel, C., &amp; Wickes, R. (2022). Linking with migrants: The potential of digitally mediated connections to build social capital during crisis. </w:t>
      </w:r>
      <w:r w:rsidRPr="00DA4782">
        <w:rPr>
          <w:rFonts w:ascii="Times New Roman" w:hAnsi="Times New Roman" w:cs="Times New Roman"/>
          <w:i/>
          <w:iCs/>
          <w:sz w:val="24"/>
          <w:szCs w:val="24"/>
          <w:shd w:val="clear" w:color="auto" w:fill="FFFFFF"/>
        </w:rPr>
        <w:t>Journal of Sociology</w:t>
      </w:r>
      <w:r w:rsidRPr="00DA4782">
        <w:rPr>
          <w:rFonts w:ascii="Times New Roman" w:hAnsi="Times New Roman" w:cs="Times New Roman"/>
          <w:sz w:val="24"/>
          <w:szCs w:val="24"/>
          <w:shd w:val="clear" w:color="auto" w:fill="FFFFFF"/>
        </w:rPr>
        <w:t>, 14407833221145524.</w:t>
      </w:r>
    </w:p>
    <w:p w:rsidR="00832E15" w:rsidRPr="00DA4782" w:rsidRDefault="00832E15" w:rsidP="00A97F2D">
      <w:pPr>
        <w:spacing w:line="360" w:lineRule="auto"/>
        <w:ind w:left="630" w:firstLine="540"/>
        <w:jc w:val="both"/>
        <w:rPr>
          <w:rFonts w:ascii="Times New Roman" w:hAnsi="Times New Roman" w:cs="Times New Roman"/>
          <w:sz w:val="24"/>
          <w:szCs w:val="24"/>
          <w:shd w:val="clear" w:color="auto" w:fill="FFFFFF"/>
        </w:rPr>
      </w:pPr>
      <w:r w:rsidRPr="00DA4782">
        <w:rPr>
          <w:rFonts w:ascii="Times New Roman" w:hAnsi="Times New Roman" w:cs="Times New Roman"/>
          <w:sz w:val="24"/>
          <w:szCs w:val="24"/>
          <w:shd w:val="clear" w:color="auto" w:fill="FFFFFF"/>
        </w:rPr>
        <w:t xml:space="preserve">Saini, N., Kaur, D., &amp; Mir, S. A. (2023). Youth Unemployment </w:t>
      </w:r>
      <w:proofErr w:type="gramStart"/>
      <w:r w:rsidRPr="00DA4782">
        <w:rPr>
          <w:rFonts w:ascii="Times New Roman" w:hAnsi="Times New Roman" w:cs="Times New Roman"/>
          <w:sz w:val="24"/>
          <w:szCs w:val="24"/>
          <w:shd w:val="clear" w:color="auto" w:fill="FFFFFF"/>
        </w:rPr>
        <w:t>In</w:t>
      </w:r>
      <w:proofErr w:type="gramEnd"/>
      <w:r w:rsidRPr="00DA4782">
        <w:rPr>
          <w:rFonts w:ascii="Times New Roman" w:hAnsi="Times New Roman" w:cs="Times New Roman"/>
          <w:sz w:val="24"/>
          <w:szCs w:val="24"/>
          <w:shd w:val="clear" w:color="auto" w:fill="FFFFFF"/>
        </w:rPr>
        <w:t xml:space="preserve"> India: A Multifaceted And Tenacious Challenge. </w:t>
      </w:r>
      <w:r w:rsidRPr="00DA4782">
        <w:rPr>
          <w:rFonts w:ascii="Times New Roman" w:hAnsi="Times New Roman" w:cs="Times New Roman"/>
          <w:i/>
          <w:iCs/>
          <w:sz w:val="24"/>
          <w:szCs w:val="24"/>
          <w:shd w:val="clear" w:color="auto" w:fill="FFFFFF"/>
        </w:rPr>
        <w:t>Journal of Survey in Fisheries Sciences</w:t>
      </w:r>
      <w:r w:rsidRPr="00DA4782">
        <w:rPr>
          <w:rFonts w:ascii="Times New Roman" w:hAnsi="Times New Roman" w:cs="Times New Roman"/>
          <w:sz w:val="24"/>
          <w:szCs w:val="24"/>
          <w:shd w:val="clear" w:color="auto" w:fill="FFFFFF"/>
        </w:rPr>
        <w:t>, 3637-3643.</w:t>
      </w:r>
    </w:p>
    <w:p w:rsidR="00832E15" w:rsidRPr="00DA4782" w:rsidRDefault="00832E15" w:rsidP="00832E15">
      <w:pPr>
        <w:spacing w:line="360" w:lineRule="auto"/>
        <w:ind w:left="630" w:hanging="630"/>
        <w:jc w:val="both"/>
        <w:rPr>
          <w:rFonts w:ascii="Times New Roman" w:hAnsi="Times New Roman" w:cs="Times New Roman"/>
          <w:sz w:val="24"/>
          <w:szCs w:val="24"/>
          <w:shd w:val="clear" w:color="auto" w:fill="FFFFFF"/>
        </w:rPr>
      </w:pPr>
      <w:r w:rsidRPr="00DA4782">
        <w:rPr>
          <w:rFonts w:ascii="Times New Roman" w:hAnsi="Times New Roman" w:cs="Times New Roman"/>
          <w:sz w:val="24"/>
          <w:szCs w:val="24"/>
          <w:shd w:val="clear" w:color="auto" w:fill="FFFFFF"/>
        </w:rPr>
        <w:lastRenderedPageBreak/>
        <w:t xml:space="preserve">Shukla, S., </w:t>
      </w:r>
      <w:proofErr w:type="spellStart"/>
      <w:r w:rsidRPr="00DA4782">
        <w:rPr>
          <w:rFonts w:ascii="Times New Roman" w:hAnsi="Times New Roman" w:cs="Times New Roman"/>
          <w:sz w:val="24"/>
          <w:szCs w:val="24"/>
          <w:shd w:val="clear" w:color="auto" w:fill="FFFFFF"/>
        </w:rPr>
        <w:t>Bisht</w:t>
      </w:r>
      <w:proofErr w:type="spellEnd"/>
      <w:r w:rsidRPr="00DA4782">
        <w:rPr>
          <w:rFonts w:ascii="Times New Roman" w:hAnsi="Times New Roman" w:cs="Times New Roman"/>
          <w:sz w:val="24"/>
          <w:szCs w:val="24"/>
          <w:shd w:val="clear" w:color="auto" w:fill="FFFFFF"/>
        </w:rPr>
        <w:t>, K., Tiwari, K., &amp; Bashir, S. (2023). Comparative Study of the Global Data Economy. In </w:t>
      </w:r>
      <w:r w:rsidRPr="00DA4782">
        <w:rPr>
          <w:rFonts w:ascii="Times New Roman" w:hAnsi="Times New Roman" w:cs="Times New Roman"/>
          <w:i/>
          <w:iCs/>
          <w:sz w:val="24"/>
          <w:szCs w:val="24"/>
          <w:shd w:val="clear" w:color="auto" w:fill="FFFFFF"/>
        </w:rPr>
        <w:t>Data Economy in the Digital Age</w:t>
      </w:r>
      <w:r w:rsidRPr="00DA4782">
        <w:rPr>
          <w:rFonts w:ascii="Times New Roman" w:hAnsi="Times New Roman" w:cs="Times New Roman"/>
          <w:sz w:val="24"/>
          <w:szCs w:val="24"/>
          <w:shd w:val="clear" w:color="auto" w:fill="FFFFFF"/>
        </w:rPr>
        <w:t> (pp. 63-86). Singapore: Springer Nature Singapore.</w:t>
      </w:r>
    </w:p>
    <w:p w:rsidR="00832E15" w:rsidRPr="00DA4782" w:rsidRDefault="00832E15" w:rsidP="00832E15">
      <w:pPr>
        <w:spacing w:line="360" w:lineRule="auto"/>
        <w:ind w:left="630" w:hanging="630"/>
        <w:jc w:val="both"/>
        <w:rPr>
          <w:rFonts w:ascii="Times New Roman" w:hAnsi="Times New Roman" w:cs="Times New Roman"/>
          <w:sz w:val="24"/>
          <w:szCs w:val="24"/>
          <w:shd w:val="clear" w:color="auto" w:fill="FFFFFF"/>
        </w:rPr>
      </w:pPr>
      <w:proofErr w:type="spellStart"/>
      <w:r w:rsidRPr="00DA4782">
        <w:rPr>
          <w:rFonts w:ascii="Times New Roman" w:hAnsi="Times New Roman" w:cs="Times New Roman"/>
          <w:sz w:val="24"/>
          <w:szCs w:val="24"/>
          <w:shd w:val="clear" w:color="auto" w:fill="FFFFFF"/>
        </w:rPr>
        <w:t>Sittón-Candanedo</w:t>
      </w:r>
      <w:proofErr w:type="spellEnd"/>
      <w:r w:rsidRPr="00DA4782">
        <w:rPr>
          <w:rFonts w:ascii="Times New Roman" w:hAnsi="Times New Roman" w:cs="Times New Roman"/>
          <w:sz w:val="24"/>
          <w:szCs w:val="24"/>
          <w:shd w:val="clear" w:color="auto" w:fill="FFFFFF"/>
        </w:rPr>
        <w:t xml:space="preserve">, I., Alonso, R. S., </w:t>
      </w:r>
      <w:proofErr w:type="spellStart"/>
      <w:r w:rsidRPr="00DA4782">
        <w:rPr>
          <w:rFonts w:ascii="Times New Roman" w:hAnsi="Times New Roman" w:cs="Times New Roman"/>
          <w:sz w:val="24"/>
          <w:szCs w:val="24"/>
          <w:shd w:val="clear" w:color="auto" w:fill="FFFFFF"/>
        </w:rPr>
        <w:t>García</w:t>
      </w:r>
      <w:proofErr w:type="spellEnd"/>
      <w:r w:rsidRPr="00DA4782">
        <w:rPr>
          <w:rFonts w:ascii="Times New Roman" w:hAnsi="Times New Roman" w:cs="Times New Roman"/>
          <w:sz w:val="24"/>
          <w:szCs w:val="24"/>
          <w:shd w:val="clear" w:color="auto" w:fill="FFFFFF"/>
        </w:rPr>
        <w:t xml:space="preserve">, </w:t>
      </w:r>
      <w:proofErr w:type="gramStart"/>
      <w:r w:rsidRPr="00DA4782">
        <w:rPr>
          <w:rFonts w:ascii="Times New Roman" w:hAnsi="Times New Roman" w:cs="Times New Roman"/>
          <w:sz w:val="24"/>
          <w:szCs w:val="24"/>
          <w:shd w:val="clear" w:color="auto" w:fill="FFFFFF"/>
        </w:rPr>
        <w:t>Ó.,</w:t>
      </w:r>
      <w:proofErr w:type="gramEnd"/>
      <w:r w:rsidRPr="00DA4782">
        <w:rPr>
          <w:rFonts w:ascii="Times New Roman" w:hAnsi="Times New Roman" w:cs="Times New Roman"/>
          <w:sz w:val="24"/>
          <w:szCs w:val="24"/>
          <w:shd w:val="clear" w:color="auto" w:fill="FFFFFF"/>
        </w:rPr>
        <w:t xml:space="preserve"> Muñoz, L., &amp; Rodríguez-González, S. (2019). Edge computing, </w:t>
      </w:r>
      <w:proofErr w:type="spellStart"/>
      <w:r w:rsidRPr="00DA4782">
        <w:rPr>
          <w:rFonts w:ascii="Times New Roman" w:hAnsi="Times New Roman" w:cs="Times New Roman"/>
          <w:sz w:val="24"/>
          <w:szCs w:val="24"/>
          <w:shd w:val="clear" w:color="auto" w:fill="FFFFFF"/>
        </w:rPr>
        <w:t>iot</w:t>
      </w:r>
      <w:proofErr w:type="spellEnd"/>
      <w:r w:rsidRPr="00DA4782">
        <w:rPr>
          <w:rFonts w:ascii="Times New Roman" w:hAnsi="Times New Roman" w:cs="Times New Roman"/>
          <w:sz w:val="24"/>
          <w:szCs w:val="24"/>
          <w:shd w:val="clear" w:color="auto" w:fill="FFFFFF"/>
        </w:rPr>
        <w:t xml:space="preserve"> and social computing in smart energy scenarios. </w:t>
      </w:r>
      <w:r w:rsidRPr="00DA4782">
        <w:rPr>
          <w:rFonts w:ascii="Times New Roman" w:hAnsi="Times New Roman" w:cs="Times New Roman"/>
          <w:i/>
          <w:iCs/>
          <w:sz w:val="24"/>
          <w:szCs w:val="24"/>
          <w:shd w:val="clear" w:color="auto" w:fill="FFFFFF"/>
        </w:rPr>
        <w:t>Sensors</w:t>
      </w:r>
      <w:r w:rsidRPr="00DA4782">
        <w:rPr>
          <w:rFonts w:ascii="Times New Roman" w:hAnsi="Times New Roman" w:cs="Times New Roman"/>
          <w:sz w:val="24"/>
          <w:szCs w:val="24"/>
          <w:shd w:val="clear" w:color="auto" w:fill="FFFFFF"/>
        </w:rPr>
        <w:t>, </w:t>
      </w:r>
      <w:r w:rsidRPr="00DA4782">
        <w:rPr>
          <w:rFonts w:ascii="Times New Roman" w:hAnsi="Times New Roman" w:cs="Times New Roman"/>
          <w:i/>
          <w:iCs/>
          <w:sz w:val="24"/>
          <w:szCs w:val="24"/>
          <w:shd w:val="clear" w:color="auto" w:fill="FFFFFF"/>
        </w:rPr>
        <w:t>19</w:t>
      </w:r>
      <w:r w:rsidRPr="00DA4782">
        <w:rPr>
          <w:rFonts w:ascii="Times New Roman" w:hAnsi="Times New Roman" w:cs="Times New Roman"/>
          <w:sz w:val="24"/>
          <w:szCs w:val="24"/>
          <w:shd w:val="clear" w:color="auto" w:fill="FFFFFF"/>
        </w:rPr>
        <w:t>(15), 3353.</w:t>
      </w:r>
    </w:p>
    <w:p w:rsidR="00832E15" w:rsidRPr="00DA4782" w:rsidRDefault="00832E15" w:rsidP="00832E15">
      <w:pPr>
        <w:spacing w:line="360" w:lineRule="auto"/>
        <w:ind w:left="630" w:hanging="630"/>
        <w:jc w:val="both"/>
        <w:rPr>
          <w:rFonts w:ascii="Times New Roman" w:hAnsi="Times New Roman" w:cs="Times New Roman"/>
          <w:sz w:val="24"/>
          <w:szCs w:val="24"/>
          <w:shd w:val="clear" w:color="auto" w:fill="FFFFFF"/>
        </w:rPr>
      </w:pPr>
      <w:proofErr w:type="spellStart"/>
      <w:r w:rsidRPr="00DA4782">
        <w:rPr>
          <w:rFonts w:ascii="Times New Roman" w:hAnsi="Times New Roman" w:cs="Times New Roman"/>
          <w:sz w:val="24"/>
          <w:szCs w:val="24"/>
          <w:shd w:val="clear" w:color="auto" w:fill="FFFFFF"/>
        </w:rPr>
        <w:t>Veytia-Bucheli</w:t>
      </w:r>
      <w:proofErr w:type="spellEnd"/>
      <w:r w:rsidRPr="00DA4782">
        <w:rPr>
          <w:rFonts w:ascii="Times New Roman" w:hAnsi="Times New Roman" w:cs="Times New Roman"/>
          <w:sz w:val="24"/>
          <w:szCs w:val="24"/>
          <w:shd w:val="clear" w:color="auto" w:fill="FFFFFF"/>
        </w:rPr>
        <w:t>, M. G., Gómez-</w:t>
      </w:r>
      <w:proofErr w:type="spellStart"/>
      <w:r w:rsidRPr="00DA4782">
        <w:rPr>
          <w:rFonts w:ascii="Times New Roman" w:hAnsi="Times New Roman" w:cs="Times New Roman"/>
          <w:sz w:val="24"/>
          <w:szCs w:val="24"/>
          <w:shd w:val="clear" w:color="auto" w:fill="FFFFFF"/>
        </w:rPr>
        <w:t>Galán</w:t>
      </w:r>
      <w:proofErr w:type="spellEnd"/>
      <w:r w:rsidRPr="00DA4782">
        <w:rPr>
          <w:rFonts w:ascii="Times New Roman" w:hAnsi="Times New Roman" w:cs="Times New Roman"/>
          <w:sz w:val="24"/>
          <w:szCs w:val="24"/>
          <w:shd w:val="clear" w:color="auto" w:fill="FFFFFF"/>
        </w:rPr>
        <w:t xml:space="preserve">, J., &amp; Vergara, D. (2020). Presence of new forms of intercultural communication in higher education: </w:t>
      </w:r>
      <w:proofErr w:type="spellStart"/>
      <w:r w:rsidRPr="00DA4782">
        <w:rPr>
          <w:rFonts w:ascii="Times New Roman" w:hAnsi="Times New Roman" w:cs="Times New Roman"/>
          <w:sz w:val="24"/>
          <w:szCs w:val="24"/>
          <w:shd w:val="clear" w:color="auto" w:fill="FFFFFF"/>
        </w:rPr>
        <w:t>Emojis</w:t>
      </w:r>
      <w:proofErr w:type="spellEnd"/>
      <w:r w:rsidRPr="00DA4782">
        <w:rPr>
          <w:rFonts w:ascii="Times New Roman" w:hAnsi="Times New Roman" w:cs="Times New Roman"/>
          <w:sz w:val="24"/>
          <w:szCs w:val="24"/>
          <w:shd w:val="clear" w:color="auto" w:fill="FFFFFF"/>
        </w:rPr>
        <w:t xml:space="preserve"> and social interactions through </w:t>
      </w:r>
      <w:proofErr w:type="spellStart"/>
      <w:r w:rsidRPr="00DA4782">
        <w:rPr>
          <w:rFonts w:ascii="Times New Roman" w:hAnsi="Times New Roman" w:cs="Times New Roman"/>
          <w:sz w:val="24"/>
          <w:szCs w:val="24"/>
          <w:shd w:val="clear" w:color="auto" w:fill="FFFFFF"/>
        </w:rPr>
        <w:t>whatsapp</w:t>
      </w:r>
      <w:proofErr w:type="spellEnd"/>
      <w:r w:rsidRPr="00DA4782">
        <w:rPr>
          <w:rFonts w:ascii="Times New Roman" w:hAnsi="Times New Roman" w:cs="Times New Roman"/>
          <w:sz w:val="24"/>
          <w:szCs w:val="24"/>
          <w:shd w:val="clear" w:color="auto" w:fill="FFFFFF"/>
        </w:rPr>
        <w:t xml:space="preserve"> among graduate students. </w:t>
      </w:r>
      <w:r w:rsidRPr="00DA4782">
        <w:rPr>
          <w:rFonts w:ascii="Times New Roman" w:hAnsi="Times New Roman" w:cs="Times New Roman"/>
          <w:i/>
          <w:iCs/>
          <w:sz w:val="24"/>
          <w:szCs w:val="24"/>
          <w:shd w:val="clear" w:color="auto" w:fill="FFFFFF"/>
        </w:rPr>
        <w:t>Education Sciences</w:t>
      </w:r>
      <w:r w:rsidRPr="00DA4782">
        <w:rPr>
          <w:rFonts w:ascii="Times New Roman" w:hAnsi="Times New Roman" w:cs="Times New Roman"/>
          <w:sz w:val="24"/>
          <w:szCs w:val="24"/>
          <w:shd w:val="clear" w:color="auto" w:fill="FFFFFF"/>
        </w:rPr>
        <w:t>, </w:t>
      </w:r>
      <w:r w:rsidRPr="00DA4782">
        <w:rPr>
          <w:rFonts w:ascii="Times New Roman" w:hAnsi="Times New Roman" w:cs="Times New Roman"/>
          <w:i/>
          <w:iCs/>
          <w:sz w:val="24"/>
          <w:szCs w:val="24"/>
          <w:shd w:val="clear" w:color="auto" w:fill="FFFFFF"/>
        </w:rPr>
        <w:t>10</w:t>
      </w:r>
      <w:r w:rsidRPr="00DA4782">
        <w:rPr>
          <w:rFonts w:ascii="Times New Roman" w:hAnsi="Times New Roman" w:cs="Times New Roman"/>
          <w:sz w:val="24"/>
          <w:szCs w:val="24"/>
          <w:shd w:val="clear" w:color="auto" w:fill="FFFFFF"/>
        </w:rPr>
        <w:t>(11), 295.</w:t>
      </w:r>
    </w:p>
    <w:p w:rsidR="00832E15" w:rsidRPr="00DA4782" w:rsidRDefault="00832E15" w:rsidP="00832E15">
      <w:pPr>
        <w:spacing w:line="360" w:lineRule="auto"/>
        <w:jc w:val="both"/>
        <w:rPr>
          <w:rFonts w:ascii="Times New Roman" w:hAnsi="Times New Roman" w:cs="Times New Roman"/>
          <w:sz w:val="24"/>
          <w:szCs w:val="24"/>
        </w:rPr>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Default="00FD308F" w:rsidP="00FD308F">
      <w:pPr>
        <w:ind w:firstLine="720"/>
      </w:pPr>
    </w:p>
    <w:p w:rsidR="00FD308F" w:rsidRPr="00DA4782" w:rsidRDefault="00FD308F" w:rsidP="00FD308F">
      <w:pPr>
        <w:spacing w:after="0"/>
        <w:ind w:firstLine="720"/>
        <w:jc w:val="center"/>
        <w:rPr>
          <w:rFonts w:ascii="Arial Black" w:hAnsi="Arial Black" w:cs="Aharoni"/>
          <w:sz w:val="36"/>
          <w:szCs w:val="28"/>
        </w:rPr>
      </w:pPr>
      <w:r w:rsidRPr="00DA4782">
        <w:rPr>
          <w:rFonts w:ascii="Bookman Old Style" w:hAnsi="Bookman Old Style" w:cs="Aharoni"/>
          <w:b/>
          <w:sz w:val="34"/>
          <w:szCs w:val="28"/>
        </w:rPr>
        <w:t xml:space="preserve">AUDIENCE PERCEPTION OF FACEBOOK AS A PLATFORM FOR REDUCING UNEMPLOYMENT AMONG THE YOUTH </w:t>
      </w:r>
    </w:p>
    <w:p w:rsidR="00FD308F" w:rsidRPr="00DA4782" w:rsidRDefault="00FD308F" w:rsidP="00FD308F">
      <w:pPr>
        <w:spacing w:before="30" w:after="30"/>
        <w:ind w:firstLine="720"/>
        <w:jc w:val="center"/>
        <w:rPr>
          <w:rFonts w:ascii="Arial Black" w:hAnsi="Arial Black" w:cs="Aharoni"/>
          <w:sz w:val="14"/>
          <w:szCs w:val="28"/>
        </w:rPr>
      </w:pPr>
    </w:p>
    <w:p w:rsidR="00FD308F" w:rsidRPr="00DA4782" w:rsidRDefault="00FD308F" w:rsidP="00FD308F">
      <w:pPr>
        <w:spacing w:before="30" w:after="30"/>
        <w:ind w:firstLine="720"/>
        <w:jc w:val="center"/>
        <w:rPr>
          <w:rFonts w:ascii="Arial Black" w:hAnsi="Arial Black" w:cs="Aharoni"/>
          <w:sz w:val="14"/>
          <w:szCs w:val="28"/>
        </w:rPr>
      </w:pPr>
    </w:p>
    <w:p w:rsidR="00FD308F" w:rsidRPr="00DA4782" w:rsidRDefault="00FD308F" w:rsidP="00FD308F">
      <w:pPr>
        <w:spacing w:before="30" w:after="30"/>
        <w:ind w:firstLine="720"/>
        <w:jc w:val="center"/>
        <w:rPr>
          <w:rFonts w:ascii="Arial Black" w:hAnsi="Arial Black" w:cs="Aharoni"/>
          <w:sz w:val="14"/>
          <w:szCs w:val="28"/>
        </w:rPr>
      </w:pPr>
    </w:p>
    <w:p w:rsidR="00FD308F" w:rsidRPr="00DA4782" w:rsidRDefault="00FD308F" w:rsidP="00FD308F">
      <w:pPr>
        <w:spacing w:line="480" w:lineRule="auto"/>
        <w:ind w:firstLine="720"/>
        <w:jc w:val="center"/>
        <w:rPr>
          <w:rFonts w:ascii="Times New Roman" w:hAnsi="Times New Roman" w:cs="Times New Roman"/>
          <w:b/>
          <w:sz w:val="28"/>
          <w:szCs w:val="28"/>
        </w:rPr>
      </w:pPr>
      <w:r w:rsidRPr="00DA4782">
        <w:rPr>
          <w:noProof/>
        </w:rPr>
        <mc:AlternateContent>
          <mc:Choice Requires="wps">
            <w:drawing>
              <wp:anchor distT="0" distB="0" distL="114300" distR="114300" simplePos="0" relativeHeight="251659264" behindDoc="1" locked="0" layoutInCell="1" allowOverlap="1" wp14:anchorId="49A7DBB6" wp14:editId="47A4A4B1">
                <wp:simplePos x="0" y="0"/>
                <wp:positionH relativeFrom="column">
                  <wp:posOffset>2075815</wp:posOffset>
                </wp:positionH>
                <wp:positionV relativeFrom="paragraph">
                  <wp:posOffset>519430</wp:posOffset>
                </wp:positionV>
                <wp:extent cx="1419860" cy="365760"/>
                <wp:effectExtent l="19050" t="19050" r="6604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86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832E15" w:rsidRPr="00E0296F" w:rsidRDefault="00832E15" w:rsidP="00FD308F">
                            <w:pPr>
                              <w:jc w:val="center"/>
                              <w:rPr>
                                <w:sz w:val="28"/>
                              </w:rPr>
                            </w:pPr>
                            <w:r w:rsidRPr="00E0296F">
                              <w:rPr>
                                <w:sz w:val="28"/>
                              </w:rPr>
                              <w:t>PREPARED BY</w:t>
                            </w:r>
                            <w:r>
                              <w:rPr>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A7DBB6" id="Rounded Rectangle 3" o:spid="_x0000_s1026" style="position:absolute;left:0;text-align:left;margin-left:163.45pt;margin-top:40.9pt;width:111.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" strokeweight="3pt">
                <v:shadow on="t"/>
                <v:textbox>
                  <w:txbxContent>
                    <w:p w:rsidR="00832E15" w:rsidRPr="00E0296F" w:rsidRDefault="00832E15" w:rsidP="00FD308F">
                      <w:pPr>
                        <w:jc w:val="center"/>
                        <w:rPr>
                          <w:sz w:val="28"/>
                        </w:rPr>
                      </w:pPr>
                      <w:r w:rsidRPr="00E0296F">
                        <w:rPr>
                          <w:sz w:val="28"/>
                        </w:rPr>
                        <w:t>PREPARED BY</w:t>
                      </w:r>
                      <w:r>
                        <w:rPr>
                          <w:sz w:val="28"/>
                        </w:rPr>
                        <w:t>:</w:t>
                      </w:r>
                    </w:p>
                  </w:txbxContent>
                </v:textbox>
              </v:roundrect>
            </w:pict>
          </mc:Fallback>
        </mc:AlternateContent>
      </w:r>
      <w:r w:rsidRPr="00DA4782">
        <w:rPr>
          <w:rFonts w:ascii="Times New Roman" w:hAnsi="Times New Roman" w:cs="Times New Roman"/>
          <w:b/>
          <w:sz w:val="52"/>
          <w:szCs w:val="52"/>
        </w:rPr>
        <w:softHyphen/>
      </w:r>
      <w:r w:rsidRPr="00DA4782">
        <w:rPr>
          <w:rFonts w:ascii="Times New Roman" w:hAnsi="Times New Roman" w:cs="Times New Roman"/>
          <w:b/>
          <w:sz w:val="52"/>
          <w:szCs w:val="52"/>
        </w:rPr>
        <w:softHyphen/>
      </w:r>
      <w:r w:rsidRPr="00DA4782">
        <w:rPr>
          <w:rFonts w:ascii="Times New Roman" w:hAnsi="Times New Roman" w:cs="Times New Roman"/>
          <w:b/>
          <w:sz w:val="52"/>
          <w:szCs w:val="52"/>
          <w:vertAlign w:val="subscript"/>
        </w:rPr>
        <w:softHyphen/>
      </w:r>
      <w:r w:rsidRPr="00DA4782">
        <w:rPr>
          <w:rFonts w:ascii="Times New Roman" w:hAnsi="Times New Roman" w:cs="Times New Roman"/>
          <w:b/>
          <w:sz w:val="52"/>
          <w:szCs w:val="52"/>
          <w:vertAlign w:val="subscript"/>
        </w:rPr>
        <w:softHyphen/>
      </w:r>
      <w:r w:rsidRPr="00DA4782">
        <w:rPr>
          <w:rFonts w:ascii="Times New Roman" w:hAnsi="Times New Roman" w:cs="Times New Roman"/>
          <w:b/>
          <w:sz w:val="52"/>
          <w:szCs w:val="52"/>
          <w:vertAlign w:val="subscript"/>
        </w:rPr>
        <w:softHyphen/>
      </w:r>
      <w:r w:rsidRPr="00DA4782">
        <w:rPr>
          <w:rFonts w:ascii="Times New Roman" w:hAnsi="Times New Roman" w:cs="Times New Roman"/>
          <w:b/>
          <w:sz w:val="52"/>
          <w:szCs w:val="52"/>
          <w:vertAlign w:val="subscript"/>
        </w:rPr>
        <w:softHyphen/>
      </w:r>
      <w:r w:rsidRPr="00DA4782">
        <w:rPr>
          <w:rFonts w:ascii="Times New Roman" w:hAnsi="Times New Roman" w:cs="Times New Roman"/>
          <w:b/>
          <w:sz w:val="52"/>
          <w:szCs w:val="52"/>
          <w:vertAlign w:val="subscript"/>
        </w:rPr>
        <w:softHyphen/>
      </w:r>
      <w:r w:rsidRPr="00DA4782">
        <w:rPr>
          <w:rFonts w:ascii="Times New Roman" w:hAnsi="Times New Roman" w:cs="Times New Roman"/>
          <w:b/>
          <w:sz w:val="52"/>
          <w:szCs w:val="52"/>
          <w:vertAlign w:val="subscript"/>
        </w:rPr>
        <w:softHyphen/>
      </w:r>
    </w:p>
    <w:p w:rsidR="00FD308F" w:rsidRPr="00DA4782" w:rsidRDefault="00FD308F" w:rsidP="00FD308F">
      <w:pPr>
        <w:spacing w:before="30" w:after="30"/>
        <w:ind w:firstLine="720"/>
        <w:jc w:val="center"/>
        <w:rPr>
          <w:rFonts w:ascii="Arial Black" w:hAnsi="Arial Black" w:cs="Aharoni"/>
          <w:sz w:val="14"/>
          <w:szCs w:val="28"/>
        </w:rPr>
      </w:pPr>
    </w:p>
    <w:p w:rsidR="00FD308F" w:rsidRPr="00DA4782" w:rsidRDefault="00FD308F" w:rsidP="00FD308F">
      <w:pPr>
        <w:spacing w:after="0"/>
        <w:ind w:firstLine="720"/>
        <w:jc w:val="center"/>
        <w:rPr>
          <w:rFonts w:ascii="Arial Black" w:hAnsi="Arial Black" w:cs="Aharoni"/>
          <w:sz w:val="2"/>
          <w:szCs w:val="28"/>
        </w:rPr>
      </w:pPr>
    </w:p>
    <w:p w:rsidR="00FD308F" w:rsidRPr="00DA4782" w:rsidRDefault="00FD308F" w:rsidP="00FD308F">
      <w:pPr>
        <w:spacing w:after="0"/>
        <w:ind w:firstLine="720"/>
        <w:jc w:val="center"/>
        <w:rPr>
          <w:rFonts w:ascii="Arial Black" w:hAnsi="Arial Black" w:cs="Aharoni"/>
          <w:sz w:val="34"/>
          <w:szCs w:val="28"/>
          <w:u w:val="single"/>
        </w:rPr>
      </w:pPr>
    </w:p>
    <w:p w:rsidR="00FD308F" w:rsidRPr="00DA4782" w:rsidRDefault="00FD308F" w:rsidP="00FD308F">
      <w:pPr>
        <w:spacing w:after="0"/>
        <w:ind w:firstLine="720"/>
        <w:jc w:val="center"/>
        <w:rPr>
          <w:rFonts w:ascii="Arial Black" w:hAnsi="Arial Black" w:cs="Aharoni"/>
          <w:sz w:val="34"/>
          <w:szCs w:val="28"/>
        </w:rPr>
      </w:pPr>
      <w:r w:rsidRPr="00DA4782">
        <w:rPr>
          <w:rFonts w:ascii="Arial Black" w:hAnsi="Arial Black" w:cs="Aharoni"/>
          <w:sz w:val="34"/>
          <w:szCs w:val="28"/>
        </w:rPr>
        <w:t>ADABIRI TOSIN PHEBE</w:t>
      </w:r>
    </w:p>
    <w:p w:rsidR="00FD308F" w:rsidRPr="00DA4782" w:rsidRDefault="00FD308F" w:rsidP="00FD308F">
      <w:pPr>
        <w:spacing w:after="0"/>
        <w:ind w:firstLine="720"/>
        <w:jc w:val="center"/>
        <w:rPr>
          <w:rFonts w:ascii="Arial Black" w:hAnsi="Arial Black" w:cs="Aharoni"/>
          <w:sz w:val="32"/>
          <w:szCs w:val="28"/>
        </w:rPr>
      </w:pPr>
      <w:r w:rsidRPr="00DA4782">
        <w:rPr>
          <w:rFonts w:ascii="Arial Black" w:hAnsi="Arial Black" w:cs="Aharoni"/>
          <w:sz w:val="32"/>
          <w:szCs w:val="28"/>
        </w:rPr>
        <w:t>HND/22/MAC/FT/229</w:t>
      </w:r>
    </w:p>
    <w:p w:rsidR="00FD308F" w:rsidRPr="00DA4782" w:rsidRDefault="00FD308F" w:rsidP="00FD308F">
      <w:pPr>
        <w:spacing w:after="0"/>
        <w:ind w:firstLine="720"/>
        <w:jc w:val="center"/>
        <w:rPr>
          <w:rFonts w:ascii="Arial Black" w:hAnsi="Arial Black" w:cs="Aharoni"/>
          <w:sz w:val="32"/>
          <w:szCs w:val="28"/>
        </w:rPr>
      </w:pPr>
    </w:p>
    <w:p w:rsidR="00FD308F" w:rsidRPr="00DA4782" w:rsidRDefault="00FD308F" w:rsidP="00FD308F">
      <w:pPr>
        <w:spacing w:after="0"/>
        <w:ind w:firstLine="720"/>
        <w:jc w:val="center"/>
        <w:rPr>
          <w:rFonts w:ascii="Arial Black" w:hAnsi="Arial Black" w:cs="Aharoni"/>
          <w:sz w:val="32"/>
          <w:szCs w:val="28"/>
        </w:rPr>
      </w:pPr>
    </w:p>
    <w:p w:rsidR="00FD308F" w:rsidRPr="00DA4782" w:rsidRDefault="00FD308F" w:rsidP="00FD308F">
      <w:pPr>
        <w:spacing w:after="0"/>
        <w:ind w:firstLine="720"/>
        <w:jc w:val="center"/>
        <w:rPr>
          <w:rFonts w:ascii="Arial Black" w:hAnsi="Arial Black" w:cs="Aharoni"/>
          <w:sz w:val="32"/>
          <w:szCs w:val="28"/>
        </w:rPr>
      </w:pPr>
    </w:p>
    <w:p w:rsidR="00FD308F" w:rsidRPr="00DA4782" w:rsidRDefault="00FD308F" w:rsidP="00FD308F">
      <w:pPr>
        <w:spacing w:after="0"/>
        <w:ind w:firstLine="720"/>
        <w:jc w:val="center"/>
        <w:rPr>
          <w:rFonts w:ascii="Arial Black" w:hAnsi="Arial Black" w:cs="Aharoni"/>
          <w:sz w:val="32"/>
          <w:szCs w:val="28"/>
        </w:rPr>
      </w:pPr>
      <w:r w:rsidRPr="00DA4782">
        <w:rPr>
          <w:rFonts w:ascii="Arial Black" w:hAnsi="Arial Black" w:cs="Aharoni"/>
          <w:sz w:val="32"/>
          <w:szCs w:val="28"/>
        </w:rPr>
        <w:t>SUBMITTED TO:</w:t>
      </w:r>
    </w:p>
    <w:p w:rsidR="00FD308F" w:rsidRPr="00DA4782" w:rsidRDefault="00FD308F" w:rsidP="00FD308F">
      <w:pPr>
        <w:spacing w:before="30" w:after="0"/>
        <w:ind w:firstLine="720"/>
        <w:jc w:val="center"/>
        <w:rPr>
          <w:rFonts w:ascii="Arial Black" w:hAnsi="Arial Black" w:cs="Times New Roman"/>
          <w:b/>
          <w:sz w:val="28"/>
          <w:szCs w:val="28"/>
        </w:rPr>
      </w:pPr>
      <w:r w:rsidRPr="00DA4782">
        <w:rPr>
          <w:rFonts w:ascii="Arial Black" w:hAnsi="Arial Black" w:cs="Times New Roman"/>
          <w:b/>
          <w:sz w:val="28"/>
          <w:szCs w:val="28"/>
        </w:rPr>
        <w:t>DEPARTMENT OF MASS COMMUNICATION</w:t>
      </w:r>
    </w:p>
    <w:p w:rsidR="00FD308F" w:rsidRPr="00DA4782" w:rsidRDefault="00FD308F" w:rsidP="00FD308F">
      <w:pPr>
        <w:spacing w:after="0"/>
        <w:ind w:firstLine="720"/>
        <w:jc w:val="center"/>
        <w:rPr>
          <w:rFonts w:ascii="Arial Black" w:hAnsi="Arial Black" w:cs="Times New Roman"/>
          <w:b/>
          <w:sz w:val="28"/>
          <w:szCs w:val="28"/>
        </w:rPr>
      </w:pPr>
      <w:r w:rsidRPr="00DA4782">
        <w:rPr>
          <w:rFonts w:ascii="Arial Black" w:hAnsi="Arial Black" w:cs="Times New Roman"/>
          <w:b/>
          <w:sz w:val="28"/>
          <w:szCs w:val="28"/>
        </w:rPr>
        <w:t xml:space="preserve">INSTITUTE OF INFORMATION AND COMMUNICATION TECHNOLOGY, </w:t>
      </w:r>
      <w:r w:rsidRPr="00DA4782">
        <w:rPr>
          <w:rFonts w:ascii="Arial Black" w:hAnsi="Arial Black" w:cs="Aharoni"/>
          <w:b/>
          <w:sz w:val="28"/>
          <w:szCs w:val="28"/>
        </w:rPr>
        <w:t>KWARA STATE POLYTECHNIC ILORIN</w:t>
      </w:r>
    </w:p>
    <w:p w:rsidR="00FD308F" w:rsidRPr="00DA4782" w:rsidRDefault="00FD308F" w:rsidP="00FD308F">
      <w:pPr>
        <w:spacing w:after="0"/>
        <w:ind w:firstLine="720"/>
        <w:jc w:val="center"/>
        <w:rPr>
          <w:rFonts w:ascii="Arial Black" w:hAnsi="Arial Black" w:cs="Aharoni"/>
          <w:sz w:val="28"/>
          <w:szCs w:val="28"/>
        </w:rPr>
      </w:pPr>
    </w:p>
    <w:p w:rsidR="00FD308F" w:rsidRPr="00DA4782" w:rsidRDefault="00FD308F" w:rsidP="00FD308F">
      <w:pPr>
        <w:spacing w:after="0"/>
        <w:ind w:firstLine="720"/>
        <w:jc w:val="center"/>
        <w:rPr>
          <w:rFonts w:ascii="Arial Black" w:hAnsi="Arial Black" w:cs="Aharoni"/>
          <w:b/>
          <w:sz w:val="28"/>
          <w:szCs w:val="28"/>
        </w:rPr>
      </w:pPr>
      <w:r w:rsidRPr="00DA4782">
        <w:rPr>
          <w:rFonts w:ascii="Arial Black" w:hAnsi="Arial Black" w:cs="Aharoni"/>
          <w:b/>
          <w:sz w:val="28"/>
          <w:szCs w:val="28"/>
        </w:rPr>
        <w:t>IN PARTIAL FULFILLMENT OF THE REQUIREMENT FOR THE AWARD OF HIGHER NATIONAL DIPLOMA (HND) IN MASS COMMUNICATION</w:t>
      </w:r>
    </w:p>
    <w:p w:rsidR="00FD308F" w:rsidRPr="00DA4782" w:rsidRDefault="00FD308F" w:rsidP="00FD308F">
      <w:pPr>
        <w:spacing w:after="0"/>
        <w:ind w:firstLine="720"/>
        <w:rPr>
          <w:rFonts w:ascii="Arial Black" w:hAnsi="Arial Black" w:cs="Aharoni"/>
          <w:b/>
          <w:sz w:val="28"/>
          <w:szCs w:val="28"/>
        </w:rPr>
      </w:pPr>
    </w:p>
    <w:p w:rsidR="00FD308F" w:rsidRPr="00DA4782" w:rsidRDefault="00FD308F" w:rsidP="00FD308F">
      <w:pPr>
        <w:spacing w:after="0"/>
        <w:ind w:firstLine="720"/>
        <w:rPr>
          <w:rFonts w:ascii="Arial Black" w:hAnsi="Arial Black" w:cs="Aharoni"/>
          <w:b/>
          <w:sz w:val="28"/>
          <w:szCs w:val="28"/>
        </w:rPr>
      </w:pPr>
    </w:p>
    <w:p w:rsidR="00FD308F" w:rsidRPr="00DA4782" w:rsidRDefault="00FD308F" w:rsidP="00FD308F">
      <w:pPr>
        <w:spacing w:after="0"/>
        <w:ind w:firstLine="720"/>
        <w:rPr>
          <w:rFonts w:ascii="Arial Black" w:hAnsi="Arial Black" w:cs="Aharoni"/>
          <w:b/>
          <w:sz w:val="28"/>
          <w:szCs w:val="28"/>
        </w:rPr>
      </w:pPr>
    </w:p>
    <w:p w:rsidR="00FD308F" w:rsidRPr="00DA4782" w:rsidRDefault="00FD308F" w:rsidP="00FD308F">
      <w:pPr>
        <w:spacing w:after="0"/>
        <w:ind w:firstLine="720"/>
        <w:rPr>
          <w:rFonts w:ascii="Arial Black" w:hAnsi="Arial Black" w:cs="Aharoni"/>
          <w:b/>
          <w:sz w:val="28"/>
          <w:szCs w:val="28"/>
        </w:rPr>
      </w:pPr>
      <w:r w:rsidRPr="00DA4782">
        <w:rPr>
          <w:rFonts w:ascii="Arial Black" w:hAnsi="Arial Black" w:cs="Aharoni"/>
          <w:b/>
          <w:sz w:val="28"/>
          <w:szCs w:val="28"/>
        </w:rPr>
        <w:t>JUNE, 2024</w:t>
      </w:r>
    </w:p>
    <w:p w:rsidR="00FD308F" w:rsidRPr="00DA4782" w:rsidRDefault="00FD308F" w:rsidP="00FD308F">
      <w:pPr>
        <w:spacing w:after="240" w:line="360" w:lineRule="auto"/>
        <w:ind w:firstLine="720"/>
        <w:jc w:val="center"/>
        <w:rPr>
          <w:rFonts w:ascii="Times New Roman" w:eastAsia="Times New Roman" w:hAnsi="Times New Roman" w:cs="Times New Roman"/>
          <w:b/>
          <w:sz w:val="24"/>
          <w:szCs w:val="24"/>
        </w:rPr>
      </w:pPr>
    </w:p>
    <w:p w:rsidR="00FD308F" w:rsidRPr="00DA4782" w:rsidRDefault="00FD308F" w:rsidP="00FD308F">
      <w:pPr>
        <w:spacing w:after="240" w:line="360" w:lineRule="auto"/>
        <w:ind w:firstLine="720"/>
        <w:jc w:val="center"/>
        <w:rPr>
          <w:rFonts w:ascii="Times New Roman" w:eastAsia="Times New Roman" w:hAnsi="Times New Roman" w:cs="Times New Roman"/>
          <w:b/>
          <w:sz w:val="24"/>
          <w:szCs w:val="24"/>
        </w:rPr>
      </w:pPr>
    </w:p>
    <w:p w:rsidR="00FD308F" w:rsidRPr="00DA4782" w:rsidRDefault="00FD308F" w:rsidP="00FD308F">
      <w:pPr>
        <w:spacing w:after="240" w:line="360" w:lineRule="auto"/>
        <w:ind w:firstLine="720"/>
        <w:jc w:val="center"/>
        <w:rPr>
          <w:rFonts w:ascii="Times New Roman" w:eastAsia="Times New Roman" w:hAnsi="Times New Roman" w:cs="Times New Roman"/>
          <w:b/>
          <w:sz w:val="24"/>
          <w:szCs w:val="24"/>
        </w:rPr>
      </w:pPr>
    </w:p>
    <w:p w:rsidR="00FD308F" w:rsidRPr="00DA4782" w:rsidRDefault="00FD308F" w:rsidP="00FD308F">
      <w:pPr>
        <w:spacing w:after="240" w:line="360" w:lineRule="auto"/>
        <w:ind w:firstLine="720"/>
        <w:jc w:val="center"/>
        <w:rPr>
          <w:rFonts w:ascii="Times New Roman" w:eastAsia="Times New Roman" w:hAnsi="Times New Roman" w:cs="Times New Roman"/>
          <w:b/>
          <w:sz w:val="24"/>
          <w:szCs w:val="24"/>
        </w:rPr>
      </w:pPr>
      <w:r w:rsidRPr="00DA4782">
        <w:rPr>
          <w:rFonts w:ascii="Times New Roman" w:eastAsia="Times New Roman" w:hAnsi="Times New Roman" w:cs="Times New Roman"/>
          <w:b/>
          <w:sz w:val="24"/>
          <w:szCs w:val="24"/>
        </w:rPr>
        <w:t>CERTIFICATION</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lastRenderedPageBreak/>
        <w:t xml:space="preserve">This is to certify this project has been read and approved having satisfied the requirement for award of Higher National Diploma in Mass communication, in the department of mass communication, institute of information communication technology (IICT), </w:t>
      </w:r>
      <w:proofErr w:type="spellStart"/>
      <w:r w:rsidRPr="00DA4782">
        <w:rPr>
          <w:rFonts w:ascii="Times New Roman" w:eastAsia="Times New Roman" w:hAnsi="Times New Roman" w:cs="Times New Roman"/>
          <w:sz w:val="24"/>
          <w:szCs w:val="24"/>
        </w:rPr>
        <w:t>Kwara</w:t>
      </w:r>
      <w:proofErr w:type="spellEnd"/>
      <w:r w:rsidRPr="00DA4782">
        <w:rPr>
          <w:rFonts w:ascii="Times New Roman" w:eastAsia="Times New Roman" w:hAnsi="Times New Roman" w:cs="Times New Roman"/>
          <w:sz w:val="24"/>
          <w:szCs w:val="24"/>
        </w:rPr>
        <w:t xml:space="preserve"> State Polytechnic, Ilorin. </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_______________________</w:t>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t>______________________</w:t>
      </w:r>
    </w:p>
    <w:p w:rsidR="00FD308F" w:rsidRPr="00DA4782" w:rsidRDefault="00FD308F" w:rsidP="00FD308F">
      <w:pPr>
        <w:spacing w:after="240" w:line="360" w:lineRule="auto"/>
        <w:ind w:firstLine="720"/>
        <w:jc w:val="both"/>
        <w:rPr>
          <w:rFonts w:ascii="Times New Roman" w:eastAsia="Times New Roman" w:hAnsi="Times New Roman" w:cs="Times New Roman"/>
          <w:b/>
          <w:sz w:val="24"/>
          <w:szCs w:val="24"/>
        </w:rPr>
      </w:pPr>
      <w:r w:rsidRPr="00DA4782">
        <w:rPr>
          <w:rFonts w:ascii="Times New Roman" w:eastAsia="Times New Roman" w:hAnsi="Times New Roman" w:cs="Times New Roman"/>
          <w:b/>
          <w:sz w:val="24"/>
          <w:szCs w:val="24"/>
        </w:rPr>
        <w:t>MR. IBRAH</w:t>
      </w:r>
      <w:r>
        <w:rPr>
          <w:rFonts w:ascii="Times New Roman" w:eastAsia="Times New Roman" w:hAnsi="Times New Roman" w:cs="Times New Roman"/>
          <w:b/>
          <w:sz w:val="24"/>
          <w:szCs w:val="24"/>
        </w:rPr>
        <w:t>EE</w:t>
      </w:r>
      <w:r w:rsidRPr="00DA4782">
        <w:rPr>
          <w:rFonts w:ascii="Times New Roman" w:eastAsia="Times New Roman" w:hAnsi="Times New Roman" w:cs="Times New Roman"/>
          <w:b/>
          <w:sz w:val="24"/>
          <w:szCs w:val="24"/>
        </w:rPr>
        <w:t>M A.F</w:t>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t>DATE</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(Project supervisor)</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_______________________</w:t>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t>______________________</w:t>
      </w:r>
    </w:p>
    <w:p w:rsidR="00FD308F" w:rsidRPr="00DA4782" w:rsidRDefault="00FD308F" w:rsidP="00FD308F">
      <w:pPr>
        <w:spacing w:after="240" w:line="360" w:lineRule="auto"/>
        <w:ind w:firstLine="720"/>
        <w:jc w:val="both"/>
        <w:rPr>
          <w:rFonts w:ascii="Times New Roman" w:eastAsia="Times New Roman" w:hAnsi="Times New Roman" w:cs="Times New Roman"/>
          <w:b/>
          <w:sz w:val="24"/>
          <w:szCs w:val="24"/>
        </w:rPr>
      </w:pPr>
      <w:r w:rsidRPr="00DA4782">
        <w:rPr>
          <w:rFonts w:ascii="Times New Roman" w:eastAsia="Times New Roman" w:hAnsi="Times New Roman" w:cs="Times New Roman"/>
          <w:b/>
          <w:sz w:val="24"/>
          <w:szCs w:val="24"/>
        </w:rPr>
        <w:t>MR OLUFADI B.A</w:t>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t>DATE</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(Project coordinator)</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_______________________</w:t>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t>______________________</w:t>
      </w:r>
    </w:p>
    <w:p w:rsidR="00FD308F" w:rsidRPr="00DA4782" w:rsidRDefault="00FD308F" w:rsidP="00FD308F">
      <w:pPr>
        <w:spacing w:after="240" w:line="360" w:lineRule="auto"/>
        <w:ind w:firstLine="720"/>
        <w:jc w:val="both"/>
        <w:rPr>
          <w:rFonts w:ascii="Times New Roman" w:eastAsia="Times New Roman" w:hAnsi="Times New Roman" w:cs="Times New Roman"/>
          <w:b/>
          <w:sz w:val="24"/>
          <w:szCs w:val="24"/>
        </w:rPr>
      </w:pPr>
      <w:r w:rsidRPr="00DA4782">
        <w:rPr>
          <w:rFonts w:ascii="Times New Roman" w:eastAsia="Times New Roman" w:hAnsi="Times New Roman" w:cs="Times New Roman"/>
          <w:b/>
          <w:sz w:val="24"/>
          <w:szCs w:val="24"/>
        </w:rPr>
        <w:t>MR OLOHUNGBEBE F.T</w:t>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t>DATE</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(Head of Department)</w:t>
      </w:r>
    </w:p>
    <w:p w:rsidR="00FD308F" w:rsidRDefault="00FD308F" w:rsidP="00FD308F">
      <w:pPr>
        <w:spacing w:after="240" w:line="360" w:lineRule="auto"/>
        <w:ind w:firstLine="720"/>
        <w:jc w:val="both"/>
        <w:rPr>
          <w:rFonts w:ascii="Times New Roman" w:eastAsia="Times New Roman" w:hAnsi="Times New Roman" w:cs="Times New Roman"/>
          <w:sz w:val="24"/>
          <w:szCs w:val="24"/>
        </w:rPr>
      </w:pP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_______________________</w:t>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r>
      <w:r w:rsidRPr="00DA4782">
        <w:rPr>
          <w:rFonts w:ascii="Times New Roman" w:eastAsia="Times New Roman" w:hAnsi="Times New Roman" w:cs="Times New Roman"/>
          <w:sz w:val="24"/>
          <w:szCs w:val="24"/>
        </w:rPr>
        <w:tab/>
        <w:t>______________________</w:t>
      </w:r>
    </w:p>
    <w:p w:rsidR="00FD308F" w:rsidRPr="00DA4782" w:rsidRDefault="00FD308F" w:rsidP="00FD308F">
      <w:pPr>
        <w:spacing w:after="24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EXTERNAL EXAMINER</w:t>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r>
      <w:r w:rsidRPr="00DA4782">
        <w:rPr>
          <w:rFonts w:ascii="Times New Roman" w:eastAsia="Times New Roman" w:hAnsi="Times New Roman" w:cs="Times New Roman"/>
          <w:b/>
          <w:sz w:val="24"/>
          <w:szCs w:val="24"/>
        </w:rPr>
        <w:tab/>
        <w:t>DATE</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p>
    <w:p w:rsidR="00FD308F" w:rsidRPr="00DA4782" w:rsidRDefault="00FD308F" w:rsidP="00FD308F">
      <w:pPr>
        <w:ind w:firstLine="720"/>
        <w:rPr>
          <w:rFonts w:ascii="Times New Roman" w:eastAsia="Times New Roman" w:hAnsi="Times New Roman" w:cs="Times New Roman"/>
          <w:b/>
          <w:sz w:val="24"/>
          <w:szCs w:val="24"/>
        </w:rPr>
      </w:pPr>
      <w:r w:rsidRPr="00DA4782">
        <w:rPr>
          <w:rFonts w:ascii="Times New Roman" w:eastAsia="Times New Roman" w:hAnsi="Times New Roman" w:cs="Times New Roman"/>
          <w:b/>
          <w:sz w:val="24"/>
          <w:szCs w:val="24"/>
        </w:rPr>
        <w:br w:type="page"/>
      </w:r>
    </w:p>
    <w:p w:rsidR="00FD308F" w:rsidRPr="00DA4782" w:rsidRDefault="00FD308F" w:rsidP="00FD308F">
      <w:pPr>
        <w:spacing w:after="240" w:line="360" w:lineRule="auto"/>
        <w:ind w:firstLine="720"/>
        <w:jc w:val="center"/>
        <w:rPr>
          <w:rFonts w:ascii="Times New Roman" w:eastAsia="Times New Roman" w:hAnsi="Times New Roman" w:cs="Times New Roman"/>
          <w:b/>
          <w:sz w:val="24"/>
          <w:szCs w:val="24"/>
        </w:rPr>
      </w:pPr>
      <w:r w:rsidRPr="00DA4782">
        <w:rPr>
          <w:rFonts w:ascii="Times New Roman" w:eastAsia="Times New Roman" w:hAnsi="Times New Roman" w:cs="Times New Roman"/>
          <w:b/>
          <w:sz w:val="24"/>
          <w:szCs w:val="24"/>
        </w:rPr>
        <w:lastRenderedPageBreak/>
        <w:t>DEDICATION</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I dedicate this project work to almighty God. I also dedicate it to my wonderful parents and guidance MR AND MRS. ADABIRI and my project supervisor, MR IBRAHEEM A.F.</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br w:type="page"/>
      </w:r>
    </w:p>
    <w:p w:rsidR="00FD308F" w:rsidRPr="00DA4782" w:rsidRDefault="00FD308F" w:rsidP="00FD308F">
      <w:pPr>
        <w:spacing w:after="240" w:line="360" w:lineRule="auto"/>
        <w:ind w:firstLine="720"/>
        <w:jc w:val="center"/>
        <w:rPr>
          <w:rFonts w:ascii="Times New Roman" w:eastAsia="Times New Roman" w:hAnsi="Times New Roman" w:cs="Times New Roman"/>
          <w:b/>
          <w:sz w:val="24"/>
          <w:szCs w:val="24"/>
        </w:rPr>
      </w:pPr>
      <w:r w:rsidRPr="00DA4782">
        <w:rPr>
          <w:rFonts w:ascii="Times New Roman" w:eastAsia="Times New Roman" w:hAnsi="Times New Roman" w:cs="Times New Roman"/>
          <w:b/>
          <w:sz w:val="24"/>
          <w:szCs w:val="24"/>
        </w:rPr>
        <w:lastRenderedPageBreak/>
        <w:t>ACKNOWLEDGEMENT</w:t>
      </w:r>
      <w:r>
        <w:rPr>
          <w:rFonts w:ascii="Times New Roman" w:eastAsia="Times New Roman" w:hAnsi="Times New Roman" w:cs="Times New Roman"/>
          <w:b/>
          <w:sz w:val="24"/>
          <w:szCs w:val="24"/>
        </w:rPr>
        <w:t>S</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 xml:space="preserve">The bible says," let everything that has </w:t>
      </w:r>
      <w:proofErr w:type="gramStart"/>
      <w:r w:rsidRPr="00DA4782">
        <w:rPr>
          <w:rFonts w:ascii="Times New Roman" w:eastAsia="Times New Roman" w:hAnsi="Times New Roman" w:cs="Times New Roman"/>
          <w:sz w:val="24"/>
          <w:szCs w:val="24"/>
        </w:rPr>
        <w:t>breath</w:t>
      </w:r>
      <w:proofErr w:type="gramEnd"/>
      <w:r w:rsidRPr="00DA4782">
        <w:rPr>
          <w:rFonts w:ascii="Times New Roman" w:eastAsia="Times New Roman" w:hAnsi="Times New Roman" w:cs="Times New Roman"/>
          <w:sz w:val="24"/>
          <w:szCs w:val="24"/>
        </w:rPr>
        <w:t xml:space="preserve"> praise the lord"(psalm 150:6). All glory </w:t>
      </w:r>
      <w:proofErr w:type="spellStart"/>
      <w:r w:rsidRPr="00DA4782">
        <w:rPr>
          <w:rFonts w:ascii="Times New Roman" w:eastAsia="Times New Roman" w:hAnsi="Times New Roman" w:cs="Times New Roman"/>
          <w:sz w:val="24"/>
          <w:szCs w:val="24"/>
        </w:rPr>
        <w:t>honour</w:t>
      </w:r>
      <w:proofErr w:type="spellEnd"/>
      <w:r w:rsidRPr="00DA4782">
        <w:rPr>
          <w:rFonts w:ascii="Times New Roman" w:eastAsia="Times New Roman" w:hAnsi="Times New Roman" w:cs="Times New Roman"/>
          <w:sz w:val="24"/>
          <w:szCs w:val="24"/>
        </w:rPr>
        <w:t xml:space="preserve"> and adoration to Almighty God who is the beginning, middle and the end, the who has help me throughout my Higher National Diploma may his name be praise.</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My special thanks goes to my supervisor Mr</w:t>
      </w:r>
      <w:r>
        <w:rPr>
          <w:rFonts w:ascii="Times New Roman" w:eastAsia="Times New Roman" w:hAnsi="Times New Roman" w:cs="Times New Roman"/>
          <w:sz w:val="24"/>
          <w:szCs w:val="24"/>
        </w:rPr>
        <w:t>.</w:t>
      </w:r>
      <w:r w:rsidRPr="00DA4782">
        <w:rPr>
          <w:rFonts w:ascii="Times New Roman" w:eastAsia="Times New Roman" w:hAnsi="Times New Roman" w:cs="Times New Roman"/>
          <w:sz w:val="24"/>
          <w:szCs w:val="24"/>
        </w:rPr>
        <w:t xml:space="preserve"> </w:t>
      </w:r>
      <w:proofErr w:type="spellStart"/>
      <w:r w:rsidRPr="00DA4782">
        <w:rPr>
          <w:rFonts w:ascii="Times New Roman" w:eastAsia="Times New Roman" w:hAnsi="Times New Roman" w:cs="Times New Roman"/>
          <w:sz w:val="24"/>
          <w:szCs w:val="24"/>
        </w:rPr>
        <w:t>Ibraheem</w:t>
      </w:r>
      <w:proofErr w:type="spellEnd"/>
      <w:r w:rsidRPr="00DA4782">
        <w:rPr>
          <w:rFonts w:ascii="Times New Roman" w:eastAsia="Times New Roman" w:hAnsi="Times New Roman" w:cs="Times New Roman"/>
          <w:sz w:val="24"/>
          <w:szCs w:val="24"/>
        </w:rPr>
        <w:t xml:space="preserve"> A.F for giving out his own time out of his busy schedule to scrutinize and correct this project work I pray your children will find </w:t>
      </w:r>
      <w:proofErr w:type="spellStart"/>
      <w:r w:rsidRPr="00DA4782">
        <w:rPr>
          <w:rFonts w:ascii="Times New Roman" w:eastAsia="Times New Roman" w:hAnsi="Times New Roman" w:cs="Times New Roman"/>
          <w:sz w:val="24"/>
          <w:szCs w:val="24"/>
        </w:rPr>
        <w:t>favour</w:t>
      </w:r>
      <w:proofErr w:type="spellEnd"/>
      <w:r w:rsidRPr="00DA4782">
        <w:rPr>
          <w:rFonts w:ascii="Times New Roman" w:eastAsia="Times New Roman" w:hAnsi="Times New Roman" w:cs="Times New Roman"/>
          <w:sz w:val="24"/>
          <w:szCs w:val="24"/>
        </w:rPr>
        <w:t xml:space="preserve"> wherever they go.</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 xml:space="preserve">I also appreciate all the lectures, and the H.O.D of Mass communication, your teaching and wise word will always be remembered. May God continue to reward </w:t>
      </w:r>
      <w:proofErr w:type="gramStart"/>
      <w:r w:rsidRPr="00DA4782">
        <w:rPr>
          <w:rFonts w:ascii="Times New Roman" w:eastAsia="Times New Roman" w:hAnsi="Times New Roman" w:cs="Times New Roman"/>
          <w:sz w:val="24"/>
          <w:szCs w:val="24"/>
        </w:rPr>
        <w:t>you.</w:t>
      </w:r>
      <w:proofErr w:type="gramEnd"/>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 xml:space="preserve">I am also </w:t>
      </w:r>
      <w:proofErr w:type="spellStart"/>
      <w:r w:rsidRPr="00DA4782">
        <w:rPr>
          <w:rFonts w:ascii="Times New Roman" w:eastAsia="Times New Roman" w:hAnsi="Times New Roman" w:cs="Times New Roman"/>
          <w:sz w:val="24"/>
          <w:szCs w:val="24"/>
        </w:rPr>
        <w:t>greatful</w:t>
      </w:r>
      <w:proofErr w:type="spellEnd"/>
      <w:r w:rsidRPr="00DA4782">
        <w:rPr>
          <w:rFonts w:ascii="Times New Roman" w:eastAsia="Times New Roman" w:hAnsi="Times New Roman" w:cs="Times New Roman"/>
          <w:sz w:val="24"/>
          <w:szCs w:val="24"/>
        </w:rPr>
        <w:t xml:space="preserve"> to m</w:t>
      </w:r>
      <w:r>
        <w:rPr>
          <w:rFonts w:ascii="Times New Roman" w:eastAsia="Times New Roman" w:hAnsi="Times New Roman" w:cs="Times New Roman"/>
          <w:sz w:val="24"/>
          <w:szCs w:val="24"/>
        </w:rPr>
        <w:t>y dearest and loving parents, Mr</w:t>
      </w:r>
      <w:r w:rsidRPr="00DA4782">
        <w:rPr>
          <w:rFonts w:ascii="Times New Roman" w:eastAsia="Times New Roman" w:hAnsi="Times New Roman" w:cs="Times New Roman"/>
          <w:sz w:val="24"/>
          <w:szCs w:val="24"/>
        </w:rPr>
        <w:t xml:space="preserve">. </w:t>
      </w:r>
      <w:proofErr w:type="spellStart"/>
      <w:r w:rsidRPr="00DA4782">
        <w:rPr>
          <w:rFonts w:ascii="Times New Roman" w:eastAsia="Times New Roman" w:hAnsi="Times New Roman" w:cs="Times New Roman"/>
          <w:sz w:val="24"/>
          <w:szCs w:val="24"/>
        </w:rPr>
        <w:t>Omoniyi</w:t>
      </w:r>
      <w:proofErr w:type="spellEnd"/>
      <w:r w:rsidRPr="00DA4782">
        <w:rPr>
          <w:rFonts w:ascii="Times New Roman" w:eastAsia="Times New Roman" w:hAnsi="Times New Roman" w:cs="Times New Roman"/>
          <w:sz w:val="24"/>
          <w:szCs w:val="24"/>
        </w:rPr>
        <w:t xml:space="preserve"> </w:t>
      </w:r>
      <w:proofErr w:type="spellStart"/>
      <w:r w:rsidRPr="00DA4782">
        <w:rPr>
          <w:rFonts w:ascii="Times New Roman" w:eastAsia="Times New Roman" w:hAnsi="Times New Roman" w:cs="Times New Roman"/>
          <w:sz w:val="24"/>
          <w:szCs w:val="24"/>
        </w:rPr>
        <w:t>Adabiri</w:t>
      </w:r>
      <w:proofErr w:type="spellEnd"/>
      <w:r w:rsidRPr="00DA47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A4782">
        <w:rPr>
          <w:rFonts w:ascii="Times New Roman" w:eastAsia="Times New Roman" w:hAnsi="Times New Roman" w:cs="Times New Roman"/>
          <w:sz w:val="24"/>
          <w:szCs w:val="24"/>
        </w:rPr>
        <w:t>nd Mrs</w:t>
      </w:r>
      <w:r>
        <w:rPr>
          <w:rFonts w:ascii="Times New Roman" w:eastAsia="Times New Roman" w:hAnsi="Times New Roman" w:cs="Times New Roman"/>
          <w:sz w:val="24"/>
          <w:szCs w:val="24"/>
        </w:rPr>
        <w:t>.</w:t>
      </w:r>
      <w:r w:rsidRPr="00DA4782">
        <w:rPr>
          <w:rFonts w:ascii="Times New Roman" w:eastAsia="Times New Roman" w:hAnsi="Times New Roman" w:cs="Times New Roman"/>
          <w:sz w:val="24"/>
          <w:szCs w:val="24"/>
        </w:rPr>
        <w:t xml:space="preserve"> Mary </w:t>
      </w:r>
      <w:proofErr w:type="spellStart"/>
      <w:r w:rsidRPr="00DA4782">
        <w:rPr>
          <w:rFonts w:ascii="Times New Roman" w:eastAsia="Times New Roman" w:hAnsi="Times New Roman" w:cs="Times New Roman"/>
          <w:sz w:val="24"/>
          <w:szCs w:val="24"/>
        </w:rPr>
        <w:t>Adabiri</w:t>
      </w:r>
      <w:proofErr w:type="spellEnd"/>
      <w:r w:rsidRPr="00DA4782">
        <w:rPr>
          <w:rFonts w:ascii="Times New Roman" w:eastAsia="Times New Roman" w:hAnsi="Times New Roman" w:cs="Times New Roman"/>
          <w:sz w:val="24"/>
          <w:szCs w:val="24"/>
        </w:rPr>
        <w:t xml:space="preserve"> for their prayers, love, financial support I pray you will live to eat the fruit of your </w:t>
      </w:r>
      <w:proofErr w:type="spellStart"/>
      <w:r w:rsidRPr="00DA4782">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 xml:space="preserve">Also, my </w:t>
      </w:r>
      <w:r>
        <w:rPr>
          <w:rFonts w:ascii="Times New Roman" w:eastAsia="Times New Roman" w:hAnsi="Times New Roman" w:cs="Times New Roman"/>
          <w:sz w:val="24"/>
          <w:szCs w:val="24"/>
        </w:rPr>
        <w:t xml:space="preserve">sincere </w:t>
      </w:r>
      <w:r w:rsidRPr="00DA4782">
        <w:rPr>
          <w:rFonts w:ascii="Times New Roman" w:eastAsia="Times New Roman" w:hAnsi="Times New Roman" w:cs="Times New Roman"/>
          <w:sz w:val="24"/>
          <w:szCs w:val="24"/>
        </w:rPr>
        <w:t>gratitude goes to my guidance through which God has help</w:t>
      </w:r>
      <w:r>
        <w:rPr>
          <w:rFonts w:ascii="Times New Roman" w:eastAsia="Times New Roman" w:hAnsi="Times New Roman" w:cs="Times New Roman"/>
          <w:sz w:val="24"/>
          <w:szCs w:val="24"/>
        </w:rPr>
        <w:t>ed</w:t>
      </w:r>
      <w:r w:rsidRPr="00DA4782">
        <w:rPr>
          <w:rFonts w:ascii="Times New Roman" w:eastAsia="Times New Roman" w:hAnsi="Times New Roman" w:cs="Times New Roman"/>
          <w:sz w:val="24"/>
          <w:szCs w:val="24"/>
        </w:rPr>
        <w:t xml:space="preserve"> to help me to</w:t>
      </w:r>
      <w:r>
        <w:rPr>
          <w:rFonts w:ascii="Times New Roman" w:eastAsia="Times New Roman" w:hAnsi="Times New Roman" w:cs="Times New Roman"/>
          <w:sz w:val="24"/>
          <w:szCs w:val="24"/>
        </w:rPr>
        <w:t xml:space="preserve"> get to</w:t>
      </w:r>
      <w:r w:rsidRPr="00DA4782">
        <w:rPr>
          <w:rFonts w:ascii="Times New Roman" w:eastAsia="Times New Roman" w:hAnsi="Times New Roman" w:cs="Times New Roman"/>
          <w:sz w:val="24"/>
          <w:szCs w:val="24"/>
        </w:rPr>
        <w:t xml:space="preserve"> where I am today, </w:t>
      </w:r>
      <w:proofErr w:type="gramStart"/>
      <w:r w:rsidRPr="00DA4782">
        <w:rPr>
          <w:rFonts w:ascii="Times New Roman" w:eastAsia="Times New Roman" w:hAnsi="Times New Roman" w:cs="Times New Roman"/>
          <w:sz w:val="24"/>
          <w:szCs w:val="24"/>
        </w:rPr>
        <w:t>You</w:t>
      </w:r>
      <w:proofErr w:type="gramEnd"/>
      <w:r w:rsidRPr="00DA4782">
        <w:rPr>
          <w:rFonts w:ascii="Times New Roman" w:eastAsia="Times New Roman" w:hAnsi="Times New Roman" w:cs="Times New Roman"/>
          <w:sz w:val="24"/>
          <w:szCs w:val="24"/>
        </w:rPr>
        <w:t xml:space="preserve"> are always in my heart and I will never take t</w:t>
      </w:r>
      <w:r>
        <w:rPr>
          <w:rFonts w:ascii="Times New Roman" w:eastAsia="Times New Roman" w:hAnsi="Times New Roman" w:cs="Times New Roman"/>
          <w:sz w:val="24"/>
          <w:szCs w:val="24"/>
        </w:rPr>
        <w:t>his for granted I pray wher</w:t>
      </w:r>
      <w:r w:rsidRPr="00DA4782">
        <w:rPr>
          <w:rFonts w:ascii="Times New Roman" w:eastAsia="Times New Roman" w:hAnsi="Times New Roman" w:cs="Times New Roman"/>
          <w:sz w:val="24"/>
          <w:szCs w:val="24"/>
        </w:rPr>
        <w:t xml:space="preserve">ever your children go they will find </w:t>
      </w:r>
      <w:proofErr w:type="spellStart"/>
      <w:r w:rsidRPr="00DA4782">
        <w:rPr>
          <w:rFonts w:ascii="Times New Roman" w:eastAsia="Times New Roman" w:hAnsi="Times New Roman" w:cs="Times New Roman"/>
          <w:sz w:val="24"/>
          <w:szCs w:val="24"/>
        </w:rPr>
        <w:t>favour</w:t>
      </w:r>
      <w:proofErr w:type="spellEnd"/>
      <w:r w:rsidRPr="00DA4782">
        <w:rPr>
          <w:rFonts w:ascii="Times New Roman" w:eastAsia="Times New Roman" w:hAnsi="Times New Roman" w:cs="Times New Roman"/>
          <w:sz w:val="24"/>
          <w:szCs w:val="24"/>
        </w:rPr>
        <w:t xml:space="preserve"> in Jesus name.</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 xml:space="preserve">My acknowledgement would simply be voided without </w:t>
      </w:r>
      <w:r>
        <w:rPr>
          <w:rFonts w:ascii="Times New Roman" w:eastAsia="Times New Roman" w:hAnsi="Times New Roman" w:cs="Times New Roman"/>
          <w:sz w:val="24"/>
          <w:szCs w:val="24"/>
        </w:rPr>
        <w:t xml:space="preserve">appreciating </w:t>
      </w:r>
      <w:r w:rsidRPr="00DA4782">
        <w:rPr>
          <w:rFonts w:ascii="Times New Roman" w:eastAsia="Times New Roman" w:hAnsi="Times New Roman" w:cs="Times New Roman"/>
          <w:sz w:val="24"/>
          <w:szCs w:val="24"/>
        </w:rPr>
        <w:t xml:space="preserve">the presence of my senior sister and younger ones, I am also </w:t>
      </w:r>
      <w:proofErr w:type="spellStart"/>
      <w:r w:rsidRPr="00DA4782">
        <w:rPr>
          <w:rFonts w:ascii="Times New Roman" w:eastAsia="Times New Roman" w:hAnsi="Times New Roman" w:cs="Times New Roman"/>
          <w:sz w:val="24"/>
          <w:szCs w:val="24"/>
        </w:rPr>
        <w:t>greatful</w:t>
      </w:r>
      <w:proofErr w:type="spellEnd"/>
      <w:r w:rsidRPr="00DA4782">
        <w:rPr>
          <w:rFonts w:ascii="Times New Roman" w:eastAsia="Times New Roman" w:hAnsi="Times New Roman" w:cs="Times New Roman"/>
          <w:sz w:val="24"/>
          <w:szCs w:val="24"/>
        </w:rPr>
        <w:t xml:space="preserve"> to my dear partner </w:t>
      </w:r>
      <w:proofErr w:type="spellStart"/>
      <w:r w:rsidRPr="00DA4782">
        <w:rPr>
          <w:rFonts w:ascii="Times New Roman" w:eastAsia="Times New Roman" w:hAnsi="Times New Roman" w:cs="Times New Roman"/>
          <w:sz w:val="24"/>
          <w:szCs w:val="24"/>
        </w:rPr>
        <w:t>Abiodun</w:t>
      </w:r>
      <w:proofErr w:type="spellEnd"/>
      <w:r w:rsidRPr="00DA4782">
        <w:rPr>
          <w:rFonts w:ascii="Times New Roman" w:eastAsia="Times New Roman" w:hAnsi="Times New Roman" w:cs="Times New Roman"/>
          <w:sz w:val="24"/>
          <w:szCs w:val="24"/>
        </w:rPr>
        <w:t xml:space="preserve"> John</w:t>
      </w:r>
      <w:r>
        <w:rPr>
          <w:rFonts w:ascii="Times New Roman" w:eastAsia="Times New Roman" w:hAnsi="Times New Roman" w:cs="Times New Roman"/>
          <w:sz w:val="24"/>
          <w:szCs w:val="24"/>
        </w:rPr>
        <w:t>,</w:t>
      </w:r>
      <w:r w:rsidRPr="00DA4782">
        <w:rPr>
          <w:rFonts w:ascii="Times New Roman" w:eastAsia="Times New Roman" w:hAnsi="Times New Roman" w:cs="Times New Roman"/>
          <w:sz w:val="24"/>
          <w:szCs w:val="24"/>
        </w:rPr>
        <w:t xml:space="preserve"> thanks for supporting me spiritually financially your advice too I  won't take for granted I pray God Almighty </w:t>
      </w:r>
      <w:r>
        <w:rPr>
          <w:rFonts w:ascii="Times New Roman" w:eastAsia="Times New Roman" w:hAnsi="Times New Roman" w:cs="Times New Roman"/>
          <w:sz w:val="24"/>
          <w:szCs w:val="24"/>
        </w:rPr>
        <w:t>will continue to bless</w:t>
      </w:r>
      <w:r w:rsidRPr="00DA4782">
        <w:rPr>
          <w:rFonts w:ascii="Times New Roman" w:eastAsia="Times New Roman" w:hAnsi="Times New Roman" w:cs="Times New Roman"/>
          <w:sz w:val="24"/>
          <w:szCs w:val="24"/>
        </w:rPr>
        <w:t xml:space="preserve"> you. I also appreciate the eff</w:t>
      </w:r>
      <w:r>
        <w:rPr>
          <w:rFonts w:ascii="Times New Roman" w:eastAsia="Times New Roman" w:hAnsi="Times New Roman" w:cs="Times New Roman"/>
          <w:sz w:val="24"/>
          <w:szCs w:val="24"/>
        </w:rPr>
        <w:t>ort of my family members who have in</w:t>
      </w:r>
      <w:r w:rsidRPr="00DA4782">
        <w:rPr>
          <w:rFonts w:ascii="Times New Roman" w:eastAsia="Times New Roman" w:hAnsi="Times New Roman" w:cs="Times New Roman"/>
          <w:sz w:val="24"/>
          <w:szCs w:val="24"/>
        </w:rPr>
        <w:t xml:space="preserve"> one way or the other help </w:t>
      </w:r>
      <w:proofErr w:type="gramStart"/>
      <w:r w:rsidRPr="00DA4782">
        <w:rPr>
          <w:rFonts w:ascii="Times New Roman" w:eastAsia="Times New Roman" w:hAnsi="Times New Roman" w:cs="Times New Roman"/>
          <w:sz w:val="24"/>
          <w:szCs w:val="24"/>
        </w:rPr>
        <w:t>me</w:t>
      </w:r>
      <w:proofErr w:type="gramEnd"/>
      <w:r w:rsidRPr="00DA4782">
        <w:rPr>
          <w:rFonts w:ascii="Times New Roman" w:eastAsia="Times New Roman" w:hAnsi="Times New Roman" w:cs="Times New Roman"/>
          <w:sz w:val="24"/>
          <w:szCs w:val="24"/>
        </w:rPr>
        <w:t xml:space="preserve"> Bro Prevail, Sis </w:t>
      </w:r>
      <w:proofErr w:type="spellStart"/>
      <w:r w:rsidRPr="00DA4782">
        <w:rPr>
          <w:rFonts w:ascii="Times New Roman" w:eastAsia="Times New Roman" w:hAnsi="Times New Roman" w:cs="Times New Roman"/>
          <w:sz w:val="24"/>
          <w:szCs w:val="24"/>
        </w:rPr>
        <w:t>Adebimpe</w:t>
      </w:r>
      <w:proofErr w:type="spellEnd"/>
      <w:r w:rsidRPr="00DA4782">
        <w:rPr>
          <w:rFonts w:ascii="Times New Roman" w:eastAsia="Times New Roman" w:hAnsi="Times New Roman" w:cs="Times New Roman"/>
          <w:sz w:val="24"/>
          <w:szCs w:val="24"/>
        </w:rPr>
        <w:t xml:space="preserve"> my roommate, Sis Victoria, Sis </w:t>
      </w:r>
      <w:proofErr w:type="spellStart"/>
      <w:r w:rsidRPr="00DA4782">
        <w:rPr>
          <w:rFonts w:ascii="Times New Roman" w:eastAsia="Times New Roman" w:hAnsi="Times New Roman" w:cs="Times New Roman"/>
          <w:sz w:val="24"/>
          <w:szCs w:val="24"/>
        </w:rPr>
        <w:t>Eniola</w:t>
      </w:r>
      <w:proofErr w:type="spellEnd"/>
      <w:r w:rsidRPr="00DA4782">
        <w:rPr>
          <w:rFonts w:ascii="Times New Roman" w:eastAsia="Times New Roman" w:hAnsi="Times New Roman" w:cs="Times New Roman"/>
          <w:sz w:val="24"/>
          <w:szCs w:val="24"/>
        </w:rPr>
        <w:t xml:space="preserve">, Sis </w:t>
      </w:r>
      <w:proofErr w:type="spellStart"/>
      <w:r w:rsidRPr="00DA4782">
        <w:rPr>
          <w:rFonts w:ascii="Times New Roman" w:eastAsia="Times New Roman" w:hAnsi="Times New Roman" w:cs="Times New Roman"/>
          <w:sz w:val="24"/>
          <w:szCs w:val="24"/>
        </w:rPr>
        <w:t>Taiye</w:t>
      </w:r>
      <w:proofErr w:type="spellEnd"/>
      <w:r w:rsidRPr="00DA4782">
        <w:rPr>
          <w:rFonts w:ascii="Times New Roman" w:eastAsia="Times New Roman" w:hAnsi="Times New Roman" w:cs="Times New Roman"/>
          <w:sz w:val="24"/>
          <w:szCs w:val="24"/>
        </w:rPr>
        <w:t xml:space="preserve"> and </w:t>
      </w:r>
      <w:proofErr w:type="spellStart"/>
      <w:r w:rsidRPr="00DA4782">
        <w:rPr>
          <w:rFonts w:ascii="Times New Roman" w:eastAsia="Times New Roman" w:hAnsi="Times New Roman" w:cs="Times New Roman"/>
          <w:sz w:val="24"/>
          <w:szCs w:val="24"/>
        </w:rPr>
        <w:t>Kehinde</w:t>
      </w:r>
      <w:proofErr w:type="spellEnd"/>
      <w:r w:rsidRPr="00DA4782">
        <w:rPr>
          <w:rFonts w:ascii="Times New Roman" w:eastAsia="Times New Roman" w:hAnsi="Times New Roman" w:cs="Times New Roman"/>
          <w:sz w:val="24"/>
          <w:szCs w:val="24"/>
        </w:rPr>
        <w:t xml:space="preserve"> and my </w:t>
      </w:r>
      <w:r>
        <w:rPr>
          <w:rFonts w:ascii="Times New Roman" w:eastAsia="Times New Roman" w:hAnsi="Times New Roman" w:cs="Times New Roman"/>
          <w:sz w:val="24"/>
          <w:szCs w:val="24"/>
        </w:rPr>
        <w:t>Co-e</w:t>
      </w:r>
      <w:r w:rsidRPr="00DA4782">
        <w:rPr>
          <w:rFonts w:ascii="Times New Roman" w:eastAsia="Times New Roman" w:hAnsi="Times New Roman" w:cs="Times New Roman"/>
          <w:sz w:val="24"/>
          <w:szCs w:val="24"/>
        </w:rPr>
        <w:t>xecutive</w:t>
      </w:r>
      <w:r>
        <w:rPr>
          <w:rFonts w:ascii="Times New Roman" w:eastAsia="Times New Roman" w:hAnsi="Times New Roman" w:cs="Times New Roman"/>
          <w:sz w:val="24"/>
          <w:szCs w:val="24"/>
        </w:rPr>
        <w:t>s,</w:t>
      </w:r>
      <w:r w:rsidRPr="00DA4782">
        <w:rPr>
          <w:rFonts w:ascii="Times New Roman" w:eastAsia="Times New Roman" w:hAnsi="Times New Roman" w:cs="Times New Roman"/>
          <w:sz w:val="24"/>
          <w:szCs w:val="24"/>
        </w:rPr>
        <w:t xml:space="preserve"> God will grant us success in all our ways Amen.</w:t>
      </w: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p>
    <w:p w:rsidR="00FD308F" w:rsidRPr="00DA4782" w:rsidRDefault="00FD308F" w:rsidP="00FD308F">
      <w:pPr>
        <w:spacing w:after="240" w:line="360" w:lineRule="auto"/>
        <w:ind w:firstLine="720"/>
        <w:jc w:val="both"/>
        <w:rPr>
          <w:rFonts w:ascii="Times New Roman" w:eastAsia="Times New Roman" w:hAnsi="Times New Roman" w:cs="Times New Roman"/>
          <w:sz w:val="24"/>
          <w:szCs w:val="24"/>
        </w:rPr>
      </w:pPr>
      <w:r w:rsidRPr="00DA4782">
        <w:rPr>
          <w:rFonts w:ascii="Times New Roman" w:eastAsia="Times New Roman" w:hAnsi="Times New Roman" w:cs="Times New Roman"/>
          <w:sz w:val="24"/>
          <w:szCs w:val="24"/>
        </w:rPr>
        <w:t>YOU WILL ALL DO EXPLOIT, THANK YOU ALL.</w:t>
      </w:r>
    </w:p>
    <w:p w:rsidR="00FD308F" w:rsidRPr="00DA4782" w:rsidRDefault="00FD308F" w:rsidP="00FD308F">
      <w:pPr>
        <w:ind w:firstLine="720"/>
        <w:rPr>
          <w:rFonts w:ascii="Times New Roman" w:hAnsi="Times New Roman" w:cs="Times New Roman"/>
          <w:sz w:val="24"/>
          <w:szCs w:val="24"/>
        </w:rPr>
      </w:pPr>
      <w:r w:rsidRPr="00DA4782">
        <w:rPr>
          <w:rFonts w:ascii="Times New Roman" w:hAnsi="Times New Roman" w:cs="Times New Roman"/>
          <w:b/>
          <w:sz w:val="24"/>
          <w:szCs w:val="24"/>
        </w:rPr>
        <w:br w:type="page"/>
      </w:r>
    </w:p>
    <w:p w:rsidR="00FD308F" w:rsidRPr="00DA4782" w:rsidRDefault="00FD308F" w:rsidP="00FD308F">
      <w:pPr>
        <w:pStyle w:val="NormalWeb"/>
        <w:shd w:val="clear" w:color="auto" w:fill="FFFFFF"/>
        <w:spacing w:before="0" w:beforeAutospacing="0" w:after="0" w:afterAutospacing="0" w:line="360" w:lineRule="auto"/>
        <w:ind w:firstLine="720"/>
        <w:jc w:val="center"/>
        <w:rPr>
          <w:rStyle w:val="Strong"/>
        </w:rPr>
      </w:pPr>
      <w:r w:rsidRPr="00DA4782">
        <w:rPr>
          <w:rStyle w:val="Strong"/>
        </w:rPr>
        <w:lastRenderedPageBreak/>
        <w:t>TABLE OF CONTENTS</w:t>
      </w:r>
    </w:p>
    <w:p w:rsidR="00FD308F" w:rsidRPr="00DA4782" w:rsidRDefault="00FD308F" w:rsidP="00FD308F">
      <w:pPr>
        <w:pStyle w:val="NormalWeb"/>
        <w:shd w:val="clear" w:color="auto" w:fill="FFFFFF"/>
        <w:spacing w:before="0" w:beforeAutospacing="0" w:after="0" w:afterAutospacing="0" w:line="360" w:lineRule="auto"/>
        <w:ind w:firstLine="720"/>
        <w:rPr>
          <w:rStyle w:val="Strong"/>
          <w:b w:val="0"/>
        </w:rPr>
      </w:pPr>
      <w:r w:rsidRPr="00DA4782">
        <w:rPr>
          <w:rStyle w:val="Strong"/>
          <w:b w:val="0"/>
        </w:rPr>
        <w:t>Title page</w:t>
      </w:r>
    </w:p>
    <w:p w:rsidR="00FD308F" w:rsidRPr="00DA4782" w:rsidRDefault="00FD308F" w:rsidP="00FD308F">
      <w:pPr>
        <w:pStyle w:val="NormalWeb"/>
        <w:shd w:val="clear" w:color="auto" w:fill="FFFFFF"/>
        <w:spacing w:before="0" w:beforeAutospacing="0" w:after="0" w:afterAutospacing="0" w:line="360" w:lineRule="auto"/>
        <w:ind w:firstLine="720"/>
        <w:rPr>
          <w:rStyle w:val="Strong"/>
          <w:b w:val="0"/>
        </w:rPr>
      </w:pPr>
      <w:r w:rsidRPr="00DA4782">
        <w:rPr>
          <w:rStyle w:val="Strong"/>
          <w:b w:val="0"/>
        </w:rPr>
        <w:t>Certification</w:t>
      </w:r>
    </w:p>
    <w:p w:rsidR="00FD308F" w:rsidRPr="00DA4782" w:rsidRDefault="00FD308F" w:rsidP="00FD308F">
      <w:pPr>
        <w:pStyle w:val="NormalWeb"/>
        <w:shd w:val="clear" w:color="auto" w:fill="FFFFFF"/>
        <w:spacing w:before="0" w:beforeAutospacing="0" w:after="0" w:afterAutospacing="0" w:line="360" w:lineRule="auto"/>
        <w:ind w:firstLine="720"/>
        <w:rPr>
          <w:rStyle w:val="Strong"/>
          <w:b w:val="0"/>
        </w:rPr>
      </w:pPr>
      <w:r w:rsidRPr="00DA4782">
        <w:rPr>
          <w:rStyle w:val="Strong"/>
          <w:b w:val="0"/>
        </w:rPr>
        <w:t xml:space="preserve">Dedication </w:t>
      </w:r>
    </w:p>
    <w:p w:rsidR="00FD308F" w:rsidRPr="00DA4782" w:rsidRDefault="00FD308F" w:rsidP="00FD308F">
      <w:pPr>
        <w:pStyle w:val="NormalWeb"/>
        <w:shd w:val="clear" w:color="auto" w:fill="FFFFFF"/>
        <w:spacing w:before="0" w:beforeAutospacing="0" w:after="0" w:afterAutospacing="0" w:line="360" w:lineRule="auto"/>
        <w:ind w:firstLine="720"/>
        <w:rPr>
          <w:rStyle w:val="Strong"/>
          <w:b w:val="0"/>
        </w:rPr>
      </w:pPr>
      <w:r w:rsidRPr="00DA4782">
        <w:rPr>
          <w:rStyle w:val="Strong"/>
          <w:b w:val="0"/>
        </w:rPr>
        <w:t>Acknowledgement</w:t>
      </w:r>
    </w:p>
    <w:p w:rsidR="00FD308F" w:rsidRDefault="00FD308F" w:rsidP="00FD308F">
      <w:pPr>
        <w:pStyle w:val="NormalWeb"/>
        <w:shd w:val="clear" w:color="auto" w:fill="FFFFFF"/>
        <w:spacing w:before="0" w:beforeAutospacing="0" w:after="0" w:afterAutospacing="0" w:line="360" w:lineRule="auto"/>
        <w:ind w:firstLine="720"/>
        <w:rPr>
          <w:rStyle w:val="Strong"/>
          <w:b w:val="0"/>
        </w:rPr>
      </w:pPr>
      <w:r w:rsidRPr="00DA4782">
        <w:rPr>
          <w:rStyle w:val="Strong"/>
          <w:b w:val="0"/>
        </w:rPr>
        <w:t>Table of contents</w:t>
      </w:r>
    </w:p>
    <w:p w:rsidR="00FD308F" w:rsidRPr="00DA4782" w:rsidRDefault="00FD308F" w:rsidP="00FD308F">
      <w:pPr>
        <w:pStyle w:val="NormalWeb"/>
        <w:shd w:val="clear" w:color="auto" w:fill="FFFFFF"/>
        <w:spacing w:before="0" w:beforeAutospacing="0" w:after="0" w:afterAutospacing="0" w:line="360" w:lineRule="auto"/>
        <w:ind w:firstLine="720"/>
        <w:rPr>
          <w:rStyle w:val="Strong"/>
          <w:b w:val="0"/>
        </w:rPr>
      </w:pPr>
      <w:r>
        <w:rPr>
          <w:rStyle w:val="Strong"/>
          <w:b w:val="0"/>
        </w:rPr>
        <w:t>Abstract</w:t>
      </w:r>
    </w:p>
    <w:p w:rsidR="00FD308F" w:rsidRPr="00DA4782" w:rsidRDefault="00FD308F" w:rsidP="00FD308F">
      <w:pPr>
        <w:pStyle w:val="NormalWeb"/>
        <w:shd w:val="clear" w:color="auto" w:fill="FFFFFF"/>
        <w:spacing w:before="0" w:beforeAutospacing="0" w:after="0" w:afterAutospacing="0" w:line="360" w:lineRule="auto"/>
        <w:ind w:firstLine="720"/>
        <w:rPr>
          <w:rStyle w:val="Strong"/>
        </w:rPr>
      </w:pPr>
      <w:r w:rsidRPr="00DA4782">
        <w:rPr>
          <w:rStyle w:val="Strong"/>
        </w:rPr>
        <w:t>CHAPTER ONE: INTRODUCTION</w:t>
      </w:r>
    </w:p>
    <w:p w:rsidR="00FD308F" w:rsidRPr="00DA4782" w:rsidRDefault="00FD308F" w:rsidP="00FD308F">
      <w:pPr>
        <w:pStyle w:val="NormalWeb"/>
        <w:numPr>
          <w:ilvl w:val="1"/>
          <w:numId w:val="15"/>
        </w:numPr>
        <w:shd w:val="clear" w:color="auto" w:fill="FFFFFF"/>
        <w:spacing w:before="0" w:beforeAutospacing="0" w:after="0" w:afterAutospacing="0" w:line="360" w:lineRule="auto"/>
        <w:ind w:left="0" w:firstLine="720"/>
        <w:rPr>
          <w:rStyle w:val="Strong"/>
          <w:b w:val="0"/>
        </w:rPr>
      </w:pPr>
      <w:r w:rsidRPr="00DA4782">
        <w:rPr>
          <w:rStyle w:val="Strong"/>
          <w:b w:val="0"/>
        </w:rPr>
        <w:t>Background to the study</w:t>
      </w:r>
    </w:p>
    <w:p w:rsidR="00FD308F" w:rsidRPr="00DA4782" w:rsidRDefault="00FD308F" w:rsidP="00FD308F">
      <w:pPr>
        <w:pStyle w:val="NormalWeb"/>
        <w:numPr>
          <w:ilvl w:val="1"/>
          <w:numId w:val="15"/>
        </w:numPr>
        <w:shd w:val="clear" w:color="auto" w:fill="FFFFFF"/>
        <w:spacing w:before="0" w:beforeAutospacing="0" w:after="0" w:afterAutospacing="0" w:line="360" w:lineRule="auto"/>
        <w:ind w:left="0" w:firstLine="720"/>
        <w:rPr>
          <w:rStyle w:val="Strong"/>
          <w:b w:val="0"/>
        </w:rPr>
      </w:pPr>
      <w:r w:rsidRPr="00DA4782">
        <w:rPr>
          <w:rStyle w:val="Strong"/>
          <w:b w:val="0"/>
        </w:rPr>
        <w:t>Statement of research problem</w:t>
      </w:r>
    </w:p>
    <w:p w:rsidR="00FD308F" w:rsidRPr="00DA4782" w:rsidRDefault="00FD308F" w:rsidP="00FD308F">
      <w:pPr>
        <w:pStyle w:val="NormalWeb"/>
        <w:numPr>
          <w:ilvl w:val="1"/>
          <w:numId w:val="15"/>
        </w:numPr>
        <w:shd w:val="clear" w:color="auto" w:fill="FFFFFF"/>
        <w:spacing w:before="0" w:beforeAutospacing="0" w:after="0" w:afterAutospacing="0" w:line="360" w:lineRule="auto"/>
        <w:ind w:left="0" w:firstLine="720"/>
        <w:rPr>
          <w:rStyle w:val="Strong"/>
          <w:b w:val="0"/>
        </w:rPr>
      </w:pPr>
      <w:r w:rsidRPr="00DA4782">
        <w:rPr>
          <w:rStyle w:val="Strong"/>
          <w:b w:val="0"/>
        </w:rPr>
        <w:t>Objectives of the Study</w:t>
      </w:r>
    </w:p>
    <w:p w:rsidR="00FD308F" w:rsidRPr="00DA4782" w:rsidRDefault="00FD308F" w:rsidP="00FD308F">
      <w:pPr>
        <w:pStyle w:val="NormalWeb"/>
        <w:numPr>
          <w:ilvl w:val="1"/>
          <w:numId w:val="15"/>
        </w:numPr>
        <w:shd w:val="clear" w:color="auto" w:fill="FFFFFF"/>
        <w:spacing w:before="0" w:beforeAutospacing="0" w:after="0" w:afterAutospacing="0" w:line="360" w:lineRule="auto"/>
        <w:ind w:left="0" w:firstLine="720"/>
        <w:rPr>
          <w:rStyle w:val="Strong"/>
          <w:b w:val="0"/>
        </w:rPr>
      </w:pPr>
      <w:r w:rsidRPr="00DA4782">
        <w:rPr>
          <w:rStyle w:val="Strong"/>
          <w:b w:val="0"/>
        </w:rPr>
        <w:t>Research question</w:t>
      </w:r>
    </w:p>
    <w:p w:rsidR="00FD308F" w:rsidRPr="00DA4782" w:rsidRDefault="00FD308F" w:rsidP="00FD308F">
      <w:pPr>
        <w:pStyle w:val="NormalWeb"/>
        <w:numPr>
          <w:ilvl w:val="1"/>
          <w:numId w:val="15"/>
        </w:numPr>
        <w:shd w:val="clear" w:color="auto" w:fill="FFFFFF"/>
        <w:spacing w:before="0" w:beforeAutospacing="0" w:after="0" w:afterAutospacing="0" w:line="360" w:lineRule="auto"/>
        <w:ind w:left="0" w:firstLine="720"/>
        <w:rPr>
          <w:rStyle w:val="Strong"/>
          <w:b w:val="0"/>
        </w:rPr>
      </w:pPr>
      <w:r w:rsidRPr="00DA4782">
        <w:rPr>
          <w:rStyle w:val="Strong"/>
          <w:b w:val="0"/>
        </w:rPr>
        <w:t>Significance of the study</w:t>
      </w:r>
    </w:p>
    <w:p w:rsidR="00FD308F" w:rsidRPr="00DA4782" w:rsidRDefault="00FD308F" w:rsidP="00FD308F">
      <w:pPr>
        <w:pStyle w:val="NormalWeb"/>
        <w:numPr>
          <w:ilvl w:val="1"/>
          <w:numId w:val="15"/>
        </w:numPr>
        <w:shd w:val="clear" w:color="auto" w:fill="FFFFFF"/>
        <w:spacing w:before="0" w:beforeAutospacing="0" w:after="0" w:afterAutospacing="0" w:line="360" w:lineRule="auto"/>
        <w:ind w:left="0" w:firstLine="720"/>
        <w:rPr>
          <w:rStyle w:val="Strong"/>
          <w:b w:val="0"/>
        </w:rPr>
      </w:pPr>
      <w:r w:rsidRPr="00DA4782">
        <w:rPr>
          <w:rStyle w:val="Strong"/>
          <w:b w:val="0"/>
        </w:rPr>
        <w:t xml:space="preserve">Scope </w:t>
      </w:r>
      <w:r>
        <w:rPr>
          <w:rStyle w:val="Strong"/>
          <w:b w:val="0"/>
        </w:rPr>
        <w:t xml:space="preserve">and limitation </w:t>
      </w:r>
      <w:r w:rsidRPr="00DA4782">
        <w:rPr>
          <w:rStyle w:val="Strong"/>
          <w:b w:val="0"/>
        </w:rPr>
        <w:t>of the study</w:t>
      </w:r>
    </w:p>
    <w:p w:rsidR="00FD308F" w:rsidRPr="00DA4782" w:rsidRDefault="00FD308F" w:rsidP="00FD308F">
      <w:pPr>
        <w:pStyle w:val="NormalWeb"/>
        <w:numPr>
          <w:ilvl w:val="1"/>
          <w:numId w:val="15"/>
        </w:numPr>
        <w:shd w:val="clear" w:color="auto" w:fill="FFFFFF"/>
        <w:spacing w:before="0" w:beforeAutospacing="0" w:after="0" w:afterAutospacing="0" w:line="360" w:lineRule="auto"/>
        <w:ind w:left="0" w:firstLine="720"/>
        <w:rPr>
          <w:rStyle w:val="Strong"/>
          <w:b w:val="0"/>
        </w:rPr>
      </w:pPr>
      <w:r w:rsidRPr="00DA4782">
        <w:rPr>
          <w:rStyle w:val="Strong"/>
          <w:b w:val="0"/>
        </w:rPr>
        <w:t>Definition of terms</w:t>
      </w:r>
    </w:p>
    <w:p w:rsidR="00FD308F" w:rsidRPr="00DA4782" w:rsidRDefault="00FD308F" w:rsidP="00FD308F">
      <w:pPr>
        <w:pStyle w:val="NormalWeb"/>
        <w:shd w:val="clear" w:color="auto" w:fill="FFFFFF"/>
        <w:spacing w:before="0" w:beforeAutospacing="0" w:after="0" w:afterAutospacing="0" w:line="360" w:lineRule="auto"/>
        <w:ind w:firstLine="720"/>
        <w:rPr>
          <w:rStyle w:val="Strong"/>
        </w:rPr>
      </w:pPr>
      <w:r w:rsidRPr="00DA4782">
        <w:rPr>
          <w:rStyle w:val="Strong"/>
        </w:rPr>
        <w:t>CHAPTER TWO: LITERATURE REVIEW</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2.1</w:t>
      </w:r>
      <w:r w:rsidRPr="00DA4782">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Conceptual Framework</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2.1.1</w:t>
      </w:r>
      <w:r w:rsidRPr="00DA4782">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 xml:space="preserve">Effect </w:t>
      </w:r>
      <w:proofErr w:type="gramStart"/>
      <w:r>
        <w:rPr>
          <w:rStyle w:val="Strong"/>
          <w:rFonts w:ascii="Times New Roman" w:hAnsi="Times New Roman" w:cs="Times New Roman"/>
          <w:b w:val="0"/>
          <w:sz w:val="24"/>
          <w:szCs w:val="24"/>
        </w:rPr>
        <w:t>of  Facebook</w:t>
      </w:r>
      <w:proofErr w:type="gramEnd"/>
      <w:r>
        <w:rPr>
          <w:rStyle w:val="Strong"/>
          <w:rFonts w:ascii="Times New Roman" w:hAnsi="Times New Roman" w:cs="Times New Roman"/>
          <w:b w:val="0"/>
          <w:sz w:val="24"/>
          <w:szCs w:val="24"/>
        </w:rPr>
        <w:t xml:space="preserve"> on employment generation in Nigeria</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2.</w:t>
      </w:r>
      <w:r>
        <w:rPr>
          <w:rStyle w:val="Strong"/>
          <w:rFonts w:ascii="Times New Roman" w:hAnsi="Times New Roman" w:cs="Times New Roman"/>
          <w:b w:val="0"/>
          <w:sz w:val="24"/>
          <w:szCs w:val="24"/>
        </w:rPr>
        <w:t>2</w:t>
      </w:r>
      <w:r w:rsidRPr="00DA4782">
        <w:rPr>
          <w:rStyle w:val="Strong"/>
          <w:rFonts w:ascii="Times New Roman" w:hAnsi="Times New Roman" w:cs="Times New Roman"/>
          <w:b w:val="0"/>
          <w:sz w:val="24"/>
          <w:szCs w:val="24"/>
        </w:rPr>
        <w:tab/>
        <w:t>Theoretical Framework</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2.2</w:t>
      </w:r>
      <w:r w:rsidRPr="00DA4782">
        <w:rPr>
          <w:rStyle w:val="Strong"/>
          <w:rFonts w:ascii="Times New Roman" w:hAnsi="Times New Roman" w:cs="Times New Roman"/>
          <w:b w:val="0"/>
          <w:sz w:val="24"/>
          <w:szCs w:val="24"/>
        </w:rPr>
        <w:t>.1</w:t>
      </w:r>
      <w:r w:rsidRPr="00DA4782">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Social Exchange Theory</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2.</w:t>
      </w:r>
      <w:r>
        <w:rPr>
          <w:rStyle w:val="Strong"/>
          <w:rFonts w:ascii="Times New Roman" w:hAnsi="Times New Roman" w:cs="Times New Roman"/>
          <w:b w:val="0"/>
          <w:sz w:val="24"/>
          <w:szCs w:val="24"/>
        </w:rPr>
        <w:t>2</w:t>
      </w:r>
      <w:r w:rsidRPr="00DA4782">
        <w:rPr>
          <w:rStyle w:val="Strong"/>
          <w:rFonts w:ascii="Times New Roman" w:hAnsi="Times New Roman" w:cs="Times New Roman"/>
          <w:b w:val="0"/>
          <w:sz w:val="24"/>
          <w:szCs w:val="24"/>
        </w:rPr>
        <w:t>.2</w:t>
      </w:r>
      <w:r w:rsidRPr="00DA4782">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Social Network Theory</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2.3</w:t>
      </w:r>
      <w:r w:rsidRPr="00DA4782">
        <w:rPr>
          <w:rStyle w:val="Strong"/>
          <w:rFonts w:ascii="Times New Roman" w:hAnsi="Times New Roman" w:cs="Times New Roman"/>
          <w:b w:val="0"/>
          <w:sz w:val="24"/>
          <w:szCs w:val="24"/>
        </w:rPr>
        <w:tab/>
        <w:t>Empirical Review</w:t>
      </w:r>
    </w:p>
    <w:p w:rsidR="00FD308F" w:rsidRPr="00DA4782" w:rsidRDefault="00FD308F" w:rsidP="00FD308F">
      <w:pPr>
        <w:spacing w:line="360" w:lineRule="auto"/>
        <w:ind w:firstLine="720"/>
        <w:rPr>
          <w:rStyle w:val="Strong"/>
          <w:rFonts w:ascii="Times New Roman" w:hAnsi="Times New Roman" w:cs="Times New Roman"/>
          <w:sz w:val="24"/>
          <w:szCs w:val="24"/>
        </w:rPr>
      </w:pPr>
      <w:r w:rsidRPr="00DA4782">
        <w:rPr>
          <w:rStyle w:val="Strong"/>
          <w:rFonts w:ascii="Times New Roman" w:hAnsi="Times New Roman" w:cs="Times New Roman"/>
          <w:sz w:val="24"/>
          <w:szCs w:val="24"/>
        </w:rPr>
        <w:t>CHAPTER THREE: RESEARCH METHODOLOGY</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3.0</w:t>
      </w:r>
      <w:r w:rsidRPr="00DA4782">
        <w:rPr>
          <w:rStyle w:val="Strong"/>
          <w:rFonts w:ascii="Times New Roman" w:hAnsi="Times New Roman" w:cs="Times New Roman"/>
          <w:b w:val="0"/>
          <w:sz w:val="24"/>
          <w:szCs w:val="24"/>
        </w:rPr>
        <w:tab/>
        <w:t>Introduction</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3.1</w:t>
      </w:r>
      <w:r w:rsidRPr="00DA4782">
        <w:rPr>
          <w:rStyle w:val="Strong"/>
          <w:rFonts w:ascii="Times New Roman" w:hAnsi="Times New Roman" w:cs="Times New Roman"/>
          <w:b w:val="0"/>
          <w:sz w:val="24"/>
          <w:szCs w:val="24"/>
        </w:rPr>
        <w:tab/>
        <w:t>Research Design</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3.2</w:t>
      </w:r>
      <w:r w:rsidRPr="00DA4782">
        <w:rPr>
          <w:rStyle w:val="Strong"/>
          <w:rFonts w:ascii="Times New Roman" w:hAnsi="Times New Roman" w:cs="Times New Roman"/>
          <w:b w:val="0"/>
          <w:sz w:val="24"/>
          <w:szCs w:val="24"/>
        </w:rPr>
        <w:tab/>
        <w:t>Population of the Study</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3.3</w:t>
      </w:r>
      <w:r w:rsidRPr="00DA4782">
        <w:rPr>
          <w:rStyle w:val="Strong"/>
          <w:rFonts w:ascii="Times New Roman" w:hAnsi="Times New Roman" w:cs="Times New Roman"/>
          <w:b w:val="0"/>
          <w:sz w:val="24"/>
          <w:szCs w:val="24"/>
        </w:rPr>
        <w:tab/>
        <w:t>Sample Size and sampling technique</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lastRenderedPageBreak/>
        <w:t>3.4</w:t>
      </w:r>
      <w:r w:rsidRPr="00DA4782">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Sampling Techniques</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3.5</w:t>
      </w:r>
      <w:r w:rsidRPr="00DA4782">
        <w:rPr>
          <w:rStyle w:val="Strong"/>
          <w:rFonts w:ascii="Times New Roman" w:hAnsi="Times New Roman" w:cs="Times New Roman"/>
          <w:b w:val="0"/>
          <w:sz w:val="24"/>
          <w:szCs w:val="24"/>
        </w:rPr>
        <w:tab/>
        <w:t>Data Collection</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3.6</w:t>
      </w:r>
      <w:r w:rsidRPr="00DA4782">
        <w:rPr>
          <w:rStyle w:val="Strong"/>
          <w:rFonts w:ascii="Times New Roman" w:hAnsi="Times New Roman" w:cs="Times New Roman"/>
          <w:b w:val="0"/>
          <w:sz w:val="24"/>
          <w:szCs w:val="24"/>
        </w:rPr>
        <w:tab/>
        <w:t>Research Instrument</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3.7</w:t>
      </w:r>
      <w:r w:rsidRPr="00DA4782">
        <w:rPr>
          <w:rStyle w:val="Strong"/>
          <w:rFonts w:ascii="Times New Roman" w:hAnsi="Times New Roman" w:cs="Times New Roman"/>
          <w:b w:val="0"/>
          <w:sz w:val="24"/>
          <w:szCs w:val="24"/>
        </w:rPr>
        <w:tab/>
        <w:t>Method of data Analysis</w:t>
      </w:r>
    </w:p>
    <w:p w:rsidR="00FD308F" w:rsidRPr="00DA4782" w:rsidRDefault="00FD308F" w:rsidP="00FD308F">
      <w:pPr>
        <w:spacing w:line="360" w:lineRule="auto"/>
        <w:ind w:firstLine="720"/>
        <w:rPr>
          <w:rStyle w:val="Strong"/>
          <w:rFonts w:ascii="Times New Roman" w:hAnsi="Times New Roman" w:cs="Times New Roman"/>
          <w:sz w:val="24"/>
          <w:szCs w:val="24"/>
        </w:rPr>
      </w:pPr>
      <w:r w:rsidRPr="00DA4782">
        <w:rPr>
          <w:rStyle w:val="Strong"/>
          <w:rFonts w:ascii="Times New Roman" w:hAnsi="Times New Roman" w:cs="Times New Roman"/>
          <w:sz w:val="24"/>
          <w:szCs w:val="24"/>
        </w:rPr>
        <w:t>CHAPTER FOUR: DATA PRESENTATION AND ANALYSIS</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4.0</w:t>
      </w:r>
      <w:r w:rsidRPr="00DA4782">
        <w:rPr>
          <w:rStyle w:val="Strong"/>
          <w:rFonts w:ascii="Times New Roman" w:hAnsi="Times New Roman" w:cs="Times New Roman"/>
          <w:b w:val="0"/>
          <w:sz w:val="24"/>
          <w:szCs w:val="24"/>
        </w:rPr>
        <w:tab/>
        <w:t>Introduction</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4.1</w:t>
      </w:r>
      <w:r w:rsidRPr="00DA4782">
        <w:rPr>
          <w:rStyle w:val="Strong"/>
          <w:rFonts w:ascii="Times New Roman" w:hAnsi="Times New Roman" w:cs="Times New Roman"/>
          <w:b w:val="0"/>
          <w:sz w:val="24"/>
          <w:szCs w:val="24"/>
        </w:rPr>
        <w:tab/>
        <w:t>Data presentation and discussion</w:t>
      </w:r>
    </w:p>
    <w:p w:rsidR="00FD308F"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4.2</w:t>
      </w:r>
      <w:r w:rsidRPr="00DA4782">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Analysis of research question</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4.3</w:t>
      </w:r>
      <w:r>
        <w:rPr>
          <w:rStyle w:val="Strong"/>
          <w:rFonts w:ascii="Times New Roman" w:hAnsi="Times New Roman" w:cs="Times New Roman"/>
          <w:b w:val="0"/>
          <w:sz w:val="24"/>
          <w:szCs w:val="24"/>
        </w:rPr>
        <w:tab/>
      </w:r>
      <w:r w:rsidRPr="00DA4782">
        <w:rPr>
          <w:rStyle w:val="Strong"/>
          <w:rFonts w:ascii="Times New Roman" w:hAnsi="Times New Roman" w:cs="Times New Roman"/>
          <w:b w:val="0"/>
          <w:sz w:val="24"/>
          <w:szCs w:val="24"/>
        </w:rPr>
        <w:t xml:space="preserve">Discussion of findings </w:t>
      </w:r>
    </w:p>
    <w:p w:rsidR="00FD308F" w:rsidRPr="00DA4782" w:rsidRDefault="00FD308F" w:rsidP="00FD308F">
      <w:pPr>
        <w:spacing w:line="360" w:lineRule="auto"/>
        <w:ind w:firstLine="720"/>
        <w:rPr>
          <w:rStyle w:val="Strong"/>
          <w:rFonts w:ascii="Times New Roman" w:hAnsi="Times New Roman" w:cs="Times New Roman"/>
          <w:sz w:val="24"/>
          <w:szCs w:val="24"/>
        </w:rPr>
      </w:pPr>
      <w:r w:rsidRPr="00DA4782">
        <w:rPr>
          <w:rStyle w:val="Strong"/>
          <w:rFonts w:ascii="Times New Roman" w:hAnsi="Times New Roman" w:cs="Times New Roman"/>
          <w:sz w:val="24"/>
          <w:szCs w:val="24"/>
        </w:rPr>
        <w:t>CHAPTER FIVE: SUMMARY, CONCLUSION AND RECOMMENDATIONS</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5.0</w:t>
      </w:r>
      <w:r w:rsidRPr="00DA4782">
        <w:rPr>
          <w:rStyle w:val="Strong"/>
          <w:rFonts w:ascii="Times New Roman" w:hAnsi="Times New Roman" w:cs="Times New Roman"/>
          <w:b w:val="0"/>
          <w:sz w:val="24"/>
          <w:szCs w:val="24"/>
        </w:rPr>
        <w:tab/>
        <w:t>Introduction</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5.1</w:t>
      </w:r>
      <w:r w:rsidRPr="00DA4782">
        <w:rPr>
          <w:rStyle w:val="Strong"/>
          <w:rFonts w:ascii="Times New Roman" w:hAnsi="Times New Roman" w:cs="Times New Roman"/>
          <w:b w:val="0"/>
          <w:sz w:val="24"/>
          <w:szCs w:val="24"/>
        </w:rPr>
        <w:tab/>
        <w:t>Summary</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5.2</w:t>
      </w:r>
      <w:r w:rsidRPr="00DA4782">
        <w:rPr>
          <w:rStyle w:val="Strong"/>
          <w:rFonts w:ascii="Times New Roman" w:hAnsi="Times New Roman" w:cs="Times New Roman"/>
          <w:b w:val="0"/>
          <w:sz w:val="24"/>
          <w:szCs w:val="24"/>
        </w:rPr>
        <w:tab/>
        <w:t>Conclusion</w:t>
      </w:r>
    </w:p>
    <w:p w:rsidR="00FD308F" w:rsidRPr="00DA4782" w:rsidRDefault="00FD308F" w:rsidP="00FD308F">
      <w:pPr>
        <w:spacing w:line="360" w:lineRule="auto"/>
        <w:ind w:firstLine="720"/>
        <w:rPr>
          <w:rStyle w:val="Strong"/>
          <w:rFonts w:ascii="Times New Roman" w:hAnsi="Times New Roman" w:cs="Times New Roman"/>
          <w:b w:val="0"/>
          <w:sz w:val="24"/>
          <w:szCs w:val="24"/>
        </w:rPr>
      </w:pPr>
      <w:r w:rsidRPr="00DA4782">
        <w:rPr>
          <w:rStyle w:val="Strong"/>
          <w:rFonts w:ascii="Times New Roman" w:hAnsi="Times New Roman" w:cs="Times New Roman"/>
          <w:b w:val="0"/>
          <w:sz w:val="24"/>
          <w:szCs w:val="24"/>
        </w:rPr>
        <w:t>5.3</w:t>
      </w:r>
      <w:r w:rsidRPr="00DA4782">
        <w:rPr>
          <w:rStyle w:val="Strong"/>
          <w:rFonts w:ascii="Times New Roman" w:hAnsi="Times New Roman" w:cs="Times New Roman"/>
          <w:b w:val="0"/>
          <w:sz w:val="24"/>
          <w:szCs w:val="24"/>
        </w:rPr>
        <w:tab/>
        <w:t>Recommendations</w:t>
      </w:r>
    </w:p>
    <w:p w:rsidR="00FD308F" w:rsidRDefault="00FD308F" w:rsidP="00FD308F">
      <w:pPr>
        <w:spacing w:line="360" w:lineRule="auto"/>
        <w:ind w:firstLine="720"/>
        <w:rPr>
          <w:rStyle w:val="Strong"/>
          <w:b w:val="0"/>
        </w:rPr>
      </w:pPr>
      <w:r w:rsidRPr="00DA4782">
        <w:rPr>
          <w:rStyle w:val="Strong"/>
          <w:rFonts w:ascii="Times New Roman" w:hAnsi="Times New Roman" w:cs="Times New Roman"/>
          <w:b w:val="0"/>
          <w:sz w:val="24"/>
          <w:szCs w:val="24"/>
        </w:rPr>
        <w:tab/>
        <w:t>References</w:t>
      </w:r>
      <w:r w:rsidRPr="00DA4782">
        <w:rPr>
          <w:rStyle w:val="Strong"/>
          <w:b w:val="0"/>
        </w:rPr>
        <w:tab/>
        <w:t xml:space="preserve"> </w:t>
      </w:r>
      <w:r w:rsidRPr="00DA4782">
        <w:rPr>
          <w:rStyle w:val="Strong"/>
          <w:b w:val="0"/>
        </w:rPr>
        <w:br w:type="page"/>
      </w:r>
    </w:p>
    <w:p w:rsidR="00FD308F" w:rsidRDefault="00FD308F" w:rsidP="00FD308F">
      <w:pPr>
        <w:ind w:firstLine="720"/>
        <w:rPr>
          <w:rStyle w:val="Strong"/>
          <w:b w:val="0"/>
        </w:rPr>
      </w:pPr>
      <w:r>
        <w:rPr>
          <w:rStyle w:val="Strong"/>
          <w:b w:val="0"/>
        </w:rPr>
        <w:lastRenderedPageBreak/>
        <w:br w:type="page"/>
      </w:r>
    </w:p>
    <w:p w:rsidR="00FD308F" w:rsidRPr="001B3A5C" w:rsidRDefault="00FD308F" w:rsidP="00FD308F">
      <w:pPr>
        <w:spacing w:before="240" w:after="0" w:line="360" w:lineRule="auto"/>
        <w:ind w:right="-450" w:firstLine="720"/>
        <w:jc w:val="center"/>
        <w:rPr>
          <w:rFonts w:ascii="Times New Roman" w:eastAsia="MS Mincho" w:hAnsi="Times New Roman" w:cs="Times New Roman"/>
          <w:b/>
          <w:sz w:val="24"/>
          <w:szCs w:val="24"/>
        </w:rPr>
      </w:pPr>
      <w:r w:rsidRPr="001B3A5C">
        <w:rPr>
          <w:rFonts w:ascii="Times New Roman" w:eastAsia="MS Mincho" w:hAnsi="Times New Roman" w:cs="Times New Roman"/>
          <w:b/>
          <w:sz w:val="24"/>
          <w:szCs w:val="24"/>
        </w:rPr>
        <w:lastRenderedPageBreak/>
        <w:t>ABSTRACT</w:t>
      </w:r>
    </w:p>
    <w:p w:rsidR="00FD308F" w:rsidRPr="001B3A5C" w:rsidRDefault="00FD308F" w:rsidP="00FD308F">
      <w:pPr>
        <w:spacing w:before="240" w:after="0" w:line="360" w:lineRule="auto"/>
        <w:ind w:right="-450" w:firstLine="720"/>
        <w:jc w:val="both"/>
        <w:rPr>
          <w:rFonts w:ascii="Times New Roman" w:eastAsia="MS Mincho" w:hAnsi="Times New Roman" w:cs="Times New Roman"/>
          <w:i/>
          <w:sz w:val="24"/>
          <w:szCs w:val="24"/>
        </w:rPr>
      </w:pPr>
      <w:r w:rsidRPr="001B3A5C">
        <w:rPr>
          <w:rFonts w:ascii="Times New Roman" w:eastAsia="MS Mincho" w:hAnsi="Times New Roman" w:cs="Times New Roman"/>
          <w:i/>
          <w:sz w:val="24"/>
          <w:szCs w:val="24"/>
        </w:rPr>
        <w:t>This study explores audience perception of Facebook as a platform for reducing youth unemployment. Despite the minimal attention given to social networks' impact on employment, their potential influence on the labor market warrants examination. As youth unemployment poses significant economic and social challenges, innovative solutions are necessary. Facebook, originally a social networking site, now offers diverse functionalities that may address these challenges. The research aims to understand how Facebook can facilitate employment opportunities for the youth through networking, skill development, and resource utilization. By analyzing user experiences and engagement, the study seeks to uncover the platform's potential in mitigating unemployment. Findings are expected to provide valuable insights for policymakers, educators, and social media platforms, guiding effective strategies to leverage digital technologies in addressing youth unemployment. This research contributes to the broader discourse on the role of social media in economic development and offers practical recommendations for enhancing employment initiatives through Facebook.</w:t>
      </w:r>
    </w:p>
    <w:p w:rsidR="00FD308F" w:rsidRDefault="00FD308F" w:rsidP="00FD308F">
      <w:pPr>
        <w:spacing w:line="360" w:lineRule="auto"/>
        <w:ind w:firstLine="720"/>
        <w:rPr>
          <w:rStyle w:val="Strong"/>
          <w:b w:val="0"/>
        </w:rPr>
      </w:pPr>
    </w:p>
    <w:p w:rsidR="00F01295" w:rsidRDefault="00F01295" w:rsidP="00FD308F">
      <w:pPr>
        <w:spacing w:line="360" w:lineRule="auto"/>
        <w:ind w:firstLine="720"/>
        <w:rPr>
          <w:rStyle w:val="Strong"/>
          <w:b w:val="0"/>
        </w:rPr>
      </w:pPr>
    </w:p>
    <w:p w:rsidR="00F01295" w:rsidRDefault="00F01295" w:rsidP="00FD308F">
      <w:pPr>
        <w:spacing w:line="360" w:lineRule="auto"/>
        <w:ind w:firstLine="720"/>
        <w:rPr>
          <w:rStyle w:val="Strong"/>
          <w:b w:val="0"/>
        </w:rPr>
      </w:pPr>
    </w:p>
    <w:p w:rsidR="00F01295" w:rsidRDefault="00F01295" w:rsidP="00FD308F">
      <w:pPr>
        <w:spacing w:line="360" w:lineRule="auto"/>
        <w:ind w:firstLine="720"/>
        <w:rPr>
          <w:rStyle w:val="Strong"/>
          <w:b w:val="0"/>
        </w:rPr>
      </w:pPr>
    </w:p>
    <w:p w:rsidR="00FD308F" w:rsidRDefault="00FD308F" w:rsidP="00FD308F">
      <w:pPr>
        <w:ind w:firstLine="720"/>
      </w:pPr>
    </w:p>
    <w:sectPr w:rsidR="00FD308F" w:rsidSect="00442D20">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A85" w:rsidRDefault="00C83A85">
      <w:pPr>
        <w:spacing w:after="0" w:line="240" w:lineRule="auto"/>
      </w:pPr>
      <w:r>
        <w:separator/>
      </w:r>
    </w:p>
  </w:endnote>
  <w:endnote w:type="continuationSeparator" w:id="0">
    <w:p w:rsidR="00C83A85" w:rsidRDefault="00C8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60528"/>
      <w:docPartObj>
        <w:docPartGallery w:val="Page Numbers (Bottom of Page)"/>
        <w:docPartUnique/>
      </w:docPartObj>
    </w:sdtPr>
    <w:sdtEndPr>
      <w:rPr>
        <w:noProof/>
      </w:rPr>
    </w:sdtEndPr>
    <w:sdtContent>
      <w:p w:rsidR="00F63691" w:rsidRDefault="00F63691">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63691" w:rsidRDefault="00F636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095243"/>
      <w:docPartObj>
        <w:docPartGallery w:val="Page Numbers (Bottom of Page)"/>
        <w:docPartUnique/>
      </w:docPartObj>
    </w:sdtPr>
    <w:sdtEndPr>
      <w:rPr>
        <w:noProof/>
      </w:rPr>
    </w:sdtEndPr>
    <w:sdtContent>
      <w:p w:rsidR="00832E15" w:rsidRDefault="00832E15">
        <w:pPr>
          <w:pStyle w:val="Footer"/>
          <w:jc w:val="center"/>
        </w:pPr>
        <w:r>
          <w:fldChar w:fldCharType="begin"/>
        </w:r>
        <w:r>
          <w:instrText xml:space="preserve"> PAGE   \* MERGEFORMAT </w:instrText>
        </w:r>
        <w:r>
          <w:fldChar w:fldCharType="separate"/>
        </w:r>
        <w:r w:rsidR="00F63691">
          <w:rPr>
            <w:noProof/>
          </w:rPr>
          <w:t>12</w:t>
        </w:r>
        <w:r>
          <w:rPr>
            <w:noProof/>
          </w:rPr>
          <w:fldChar w:fldCharType="end"/>
        </w:r>
      </w:p>
    </w:sdtContent>
  </w:sdt>
  <w:p w:rsidR="00832E15" w:rsidRDefault="00832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A85" w:rsidRDefault="00C83A85">
      <w:pPr>
        <w:spacing w:after="0" w:line="240" w:lineRule="auto"/>
      </w:pPr>
      <w:r>
        <w:separator/>
      </w:r>
    </w:p>
  </w:footnote>
  <w:footnote w:type="continuationSeparator" w:id="0">
    <w:p w:rsidR="00C83A85" w:rsidRDefault="00C83A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5199E"/>
    <w:multiLevelType w:val="hybridMultilevel"/>
    <w:tmpl w:val="066250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A4083E"/>
    <w:multiLevelType w:val="multilevel"/>
    <w:tmpl w:val="A9BE83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88E2872"/>
    <w:multiLevelType w:val="multilevel"/>
    <w:tmpl w:val="9642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DD74F1"/>
    <w:multiLevelType w:val="multilevel"/>
    <w:tmpl w:val="204EB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912EC4"/>
    <w:multiLevelType w:val="multilevel"/>
    <w:tmpl w:val="7E7CE6B4"/>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24AC0274"/>
    <w:multiLevelType w:val="multilevel"/>
    <w:tmpl w:val="B90CAF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B95D1C"/>
    <w:multiLevelType w:val="multilevel"/>
    <w:tmpl w:val="6F9E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E86D27"/>
    <w:multiLevelType w:val="hybridMultilevel"/>
    <w:tmpl w:val="89B2E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8208E"/>
    <w:multiLevelType w:val="multilevel"/>
    <w:tmpl w:val="2F2E44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F22A8C"/>
    <w:multiLevelType w:val="multilevel"/>
    <w:tmpl w:val="CD72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D56DCA"/>
    <w:multiLevelType w:val="multilevel"/>
    <w:tmpl w:val="421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8163B45"/>
    <w:multiLevelType w:val="multilevel"/>
    <w:tmpl w:val="2450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B22DB6"/>
    <w:multiLevelType w:val="multilevel"/>
    <w:tmpl w:val="D908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20B0E70"/>
    <w:multiLevelType w:val="multilevel"/>
    <w:tmpl w:val="450087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7326B3"/>
    <w:multiLevelType w:val="multilevel"/>
    <w:tmpl w:val="BDA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D26D73"/>
    <w:multiLevelType w:val="multilevel"/>
    <w:tmpl w:val="75E89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FA516A"/>
    <w:multiLevelType w:val="multilevel"/>
    <w:tmpl w:val="0E74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0"/>
  </w:num>
  <w:num w:numId="3">
    <w:abstractNumId w:val="15"/>
  </w:num>
  <w:num w:numId="4">
    <w:abstractNumId w:val="7"/>
  </w:num>
  <w:num w:numId="5">
    <w:abstractNumId w:val="17"/>
  </w:num>
  <w:num w:numId="6">
    <w:abstractNumId w:val="12"/>
  </w:num>
  <w:num w:numId="7">
    <w:abstractNumId w:val="3"/>
  </w:num>
  <w:num w:numId="8">
    <w:abstractNumId w:val="13"/>
  </w:num>
  <w:num w:numId="9">
    <w:abstractNumId w:val="11"/>
  </w:num>
  <w:num w:numId="10">
    <w:abstractNumId w:val="5"/>
  </w:num>
  <w:num w:numId="11">
    <w:abstractNumId w:val="6"/>
  </w:num>
  <w:num w:numId="12">
    <w:abstractNumId w:val="0"/>
  </w:num>
  <w:num w:numId="13">
    <w:abstractNumId w:val="4"/>
  </w:num>
  <w:num w:numId="14">
    <w:abstractNumId w:val="9"/>
  </w:num>
  <w:num w:numId="15">
    <w:abstractNumId w:val="1"/>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3B"/>
    <w:rsid w:val="00153549"/>
    <w:rsid w:val="001E7AF9"/>
    <w:rsid w:val="00245969"/>
    <w:rsid w:val="002F243B"/>
    <w:rsid w:val="00442D20"/>
    <w:rsid w:val="004775B8"/>
    <w:rsid w:val="00822465"/>
    <w:rsid w:val="00832E15"/>
    <w:rsid w:val="009F0547"/>
    <w:rsid w:val="00A97F2D"/>
    <w:rsid w:val="00C83A85"/>
    <w:rsid w:val="00F01295"/>
    <w:rsid w:val="00F63691"/>
    <w:rsid w:val="00FD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D72B6-448C-4A6F-9419-1564312C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43B"/>
    <w:pPr>
      <w:ind w:left="720"/>
      <w:contextualSpacing/>
    </w:pPr>
  </w:style>
  <w:style w:type="paragraph" w:styleId="NormalWeb">
    <w:name w:val="Normal (Web)"/>
    <w:basedOn w:val="Normal"/>
    <w:uiPriority w:val="99"/>
    <w:unhideWhenUsed/>
    <w:rsid w:val="002F24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43B"/>
    <w:rPr>
      <w:b/>
      <w:bCs/>
    </w:rPr>
  </w:style>
  <w:style w:type="paragraph" w:styleId="BalloonText">
    <w:name w:val="Balloon Text"/>
    <w:basedOn w:val="Normal"/>
    <w:link w:val="BalloonTextChar"/>
    <w:uiPriority w:val="99"/>
    <w:semiHidden/>
    <w:unhideWhenUsed/>
    <w:rsid w:val="002F2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43B"/>
    <w:rPr>
      <w:rFonts w:ascii="Segoe UI" w:hAnsi="Segoe UI" w:cs="Segoe UI"/>
      <w:sz w:val="18"/>
      <w:szCs w:val="18"/>
    </w:rPr>
  </w:style>
  <w:style w:type="paragraph" w:styleId="Footer">
    <w:name w:val="footer"/>
    <w:basedOn w:val="Normal"/>
    <w:link w:val="FooterChar"/>
    <w:uiPriority w:val="99"/>
    <w:unhideWhenUsed/>
    <w:rsid w:val="002F2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3B"/>
  </w:style>
  <w:style w:type="table" w:styleId="TableGrid">
    <w:name w:val="Table Grid"/>
    <w:basedOn w:val="TableNormal"/>
    <w:uiPriority w:val="39"/>
    <w:rsid w:val="002F2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F243B"/>
    <w:pPr>
      <w:spacing w:after="0" w:line="480" w:lineRule="auto"/>
      <w:ind w:left="720"/>
      <w:jc w:val="both"/>
    </w:pPr>
    <w:rPr>
      <w:rFonts w:ascii="Times New Roman" w:eastAsia="Times New Roman" w:hAnsi="Times New Roman" w:cs="Times New Roman"/>
      <w:sz w:val="24"/>
      <w:szCs w:val="24"/>
      <w:lang w:val="en-GB"/>
    </w:rPr>
  </w:style>
  <w:style w:type="character" w:customStyle="1" w:styleId="NoSpacingChar">
    <w:name w:val="No Spacing Char"/>
    <w:basedOn w:val="DefaultParagraphFont"/>
    <w:link w:val="NoSpacing"/>
    <w:uiPriority w:val="1"/>
    <w:rsid w:val="002F243B"/>
    <w:rPr>
      <w:rFonts w:ascii="Times New Roman" w:eastAsia="Times New Roman" w:hAnsi="Times New Roman" w:cs="Times New Roman"/>
      <w:sz w:val="24"/>
      <w:szCs w:val="24"/>
      <w:lang w:val="en-GB"/>
    </w:rPr>
  </w:style>
  <w:style w:type="paragraph" w:customStyle="1" w:styleId="font-semibold">
    <w:name w:val="font-semibold"/>
    <w:basedOn w:val="Normal"/>
    <w:rsid w:val="002F243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55</Pages>
  <Words>11789</Words>
  <Characters>67200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2025-08-27T12:55:00Z</cp:lastPrinted>
  <dcterms:created xsi:type="dcterms:W3CDTF">2025-04-22T12:03:00Z</dcterms:created>
  <dcterms:modified xsi:type="dcterms:W3CDTF">2025-10-16T13:56:00Z</dcterms:modified>
</cp:coreProperties>
</file>