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62D78" w14:textId="77777777" w:rsidR="00885091" w:rsidRPr="00BB7FE4" w:rsidRDefault="00885091" w:rsidP="00885091">
      <w:pPr>
        <w:spacing w:after="0" w:line="240" w:lineRule="auto"/>
        <w:jc w:val="center"/>
        <w:rPr>
          <w:rFonts w:ascii="Arial Black" w:hAnsi="Arial Black" w:cs="Times New Roman"/>
          <w:b/>
          <w:sz w:val="36"/>
          <w:szCs w:val="36"/>
        </w:rPr>
      </w:pPr>
      <w:bookmarkStart w:id="0" w:name="_Toc140245792"/>
      <w:bookmarkStart w:id="1" w:name="_Hlk207715324"/>
      <w:r w:rsidRPr="00BB7FE4">
        <w:rPr>
          <w:rFonts w:ascii="Arial Black" w:hAnsi="Arial Black" w:cs="Times New Roman"/>
          <w:b/>
          <w:sz w:val="36"/>
          <w:szCs w:val="36"/>
        </w:rPr>
        <w:t>THE ROLES OF INVESTIGATIVE JOURNALISM IN EXPOSING CORRUPTION AMONG PUBLIC OFFICIALS IN ILORIN METROPOLIS</w:t>
      </w:r>
    </w:p>
    <w:bookmarkEnd w:id="1"/>
    <w:p w14:paraId="2D7AF81C" w14:textId="77777777" w:rsidR="00885091" w:rsidRPr="00FF3212" w:rsidRDefault="00885091" w:rsidP="00885091">
      <w:pPr>
        <w:spacing w:after="0" w:line="240" w:lineRule="auto"/>
        <w:jc w:val="center"/>
        <w:rPr>
          <w:rFonts w:ascii="Arial Black" w:hAnsi="Arial Black"/>
          <w:b/>
          <w:sz w:val="36"/>
          <w:szCs w:val="36"/>
        </w:rPr>
      </w:pPr>
    </w:p>
    <w:p w14:paraId="618D27C1" w14:textId="77777777" w:rsidR="00885091" w:rsidRPr="00FC3A0E" w:rsidRDefault="00885091" w:rsidP="0088509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F3B124B" w14:textId="77777777" w:rsidR="00885091" w:rsidRPr="00F77877" w:rsidRDefault="00885091" w:rsidP="00885091">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1839B8C4" w14:textId="77777777" w:rsidR="00885091" w:rsidRPr="00CF0070" w:rsidRDefault="00885091" w:rsidP="00885091">
      <w:pPr>
        <w:spacing w:after="0"/>
        <w:ind w:firstLine="720"/>
        <w:jc w:val="center"/>
        <w:rPr>
          <w:rFonts w:ascii="Eras Bold ITC" w:hAnsi="Eras Bold ITC" w:cs="Times New Roman"/>
          <w:color w:val="000000"/>
          <w:sz w:val="36"/>
          <w:szCs w:val="36"/>
        </w:rPr>
      </w:pPr>
      <w:bookmarkStart w:id="2" w:name="_Hlk207643898"/>
      <w:bookmarkStart w:id="3" w:name="_GoBack"/>
      <w:r>
        <w:rPr>
          <w:rFonts w:ascii="Eras Bold ITC" w:hAnsi="Eras Bold ITC"/>
          <w:sz w:val="36"/>
          <w:szCs w:val="36"/>
        </w:rPr>
        <w:t>WASIU</w:t>
      </w:r>
      <w:r w:rsidRPr="00CF0070">
        <w:rPr>
          <w:rFonts w:ascii="Eras Bold ITC" w:hAnsi="Eras Bold ITC"/>
          <w:sz w:val="36"/>
          <w:szCs w:val="36"/>
        </w:rPr>
        <w:t xml:space="preserve"> ENIOLA KHADIJAT</w:t>
      </w:r>
    </w:p>
    <w:bookmarkEnd w:id="3"/>
    <w:p w14:paraId="7971F1DE" w14:textId="77777777" w:rsidR="00885091" w:rsidRDefault="00885091" w:rsidP="00885091">
      <w:pPr>
        <w:spacing w:after="0"/>
        <w:ind w:firstLine="720"/>
        <w:jc w:val="center"/>
        <w:rPr>
          <w:rFonts w:ascii="Eras Bold ITC" w:hAnsi="Eras Bold ITC" w:cs="Arial"/>
          <w:bCs/>
          <w:sz w:val="36"/>
          <w:szCs w:val="36"/>
        </w:rPr>
      </w:pPr>
      <w:r>
        <w:rPr>
          <w:rFonts w:ascii="Eras Bold ITC" w:hAnsi="Eras Bold ITC" w:cs="Arial"/>
          <w:bCs/>
          <w:sz w:val="36"/>
          <w:szCs w:val="36"/>
        </w:rPr>
        <w:t>ND/23/MAC/PT/0553</w:t>
      </w:r>
    </w:p>
    <w:p w14:paraId="2358DA78" w14:textId="77777777" w:rsidR="00885091" w:rsidRDefault="00885091" w:rsidP="00885091">
      <w:pPr>
        <w:spacing w:after="0"/>
        <w:ind w:firstLine="720"/>
        <w:jc w:val="center"/>
        <w:rPr>
          <w:rFonts w:ascii="Eras Bold ITC" w:hAnsi="Eras Bold ITC" w:cs="Arial"/>
          <w:bCs/>
          <w:sz w:val="36"/>
          <w:szCs w:val="36"/>
        </w:rPr>
      </w:pPr>
    </w:p>
    <w:bookmarkEnd w:id="2"/>
    <w:p w14:paraId="22C1FB26" w14:textId="77777777" w:rsidR="00885091" w:rsidRPr="00FC3A0E" w:rsidRDefault="00885091" w:rsidP="00885091">
      <w:pPr>
        <w:spacing w:after="0"/>
        <w:ind w:firstLine="720"/>
        <w:jc w:val="center"/>
        <w:rPr>
          <w:rFonts w:ascii="Eras Bold ITC" w:hAnsi="Eras Bold ITC" w:cs="Arial"/>
          <w:bCs/>
          <w:sz w:val="36"/>
          <w:szCs w:val="24"/>
        </w:rPr>
      </w:pPr>
    </w:p>
    <w:p w14:paraId="06CC9436" w14:textId="77777777" w:rsidR="00885091" w:rsidRPr="00332F03" w:rsidRDefault="00885091" w:rsidP="0088509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15E7FF4" w14:textId="77777777" w:rsidR="00885091" w:rsidRPr="00332F03" w:rsidRDefault="00885091" w:rsidP="0088509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15FB784" w14:textId="77777777" w:rsidR="00885091" w:rsidRPr="00332F03" w:rsidRDefault="00885091" w:rsidP="0088509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01010CD" w14:textId="77777777" w:rsidR="00885091" w:rsidRPr="00B14C46" w:rsidRDefault="00885091" w:rsidP="00885091">
      <w:pPr>
        <w:spacing w:after="0" w:line="240" w:lineRule="auto"/>
        <w:rPr>
          <w:rFonts w:asciiTheme="majorHAnsi" w:hAnsiTheme="majorHAnsi" w:cs="Aharoni"/>
          <w:b/>
          <w:sz w:val="32"/>
          <w:szCs w:val="26"/>
        </w:rPr>
      </w:pPr>
    </w:p>
    <w:p w14:paraId="63617E1C" w14:textId="77777777" w:rsidR="00885091" w:rsidRPr="00332F03" w:rsidRDefault="00885091" w:rsidP="0088509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E2FD8C1" w14:textId="77777777" w:rsidR="00885091" w:rsidRPr="00332F03" w:rsidRDefault="00885091" w:rsidP="0088509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C9B431E" w14:textId="77777777" w:rsidR="00885091" w:rsidRDefault="00885091" w:rsidP="00885091">
      <w:pPr>
        <w:spacing w:after="0" w:line="480" w:lineRule="auto"/>
        <w:jc w:val="center"/>
        <w:rPr>
          <w:rFonts w:ascii="Arial Rounded MT Bold" w:hAnsi="Arial Rounded MT Bold" w:cs="Aharoni"/>
          <w:b/>
          <w:sz w:val="40"/>
          <w:szCs w:val="26"/>
        </w:rPr>
      </w:pPr>
    </w:p>
    <w:p w14:paraId="6B6AE263" w14:textId="77777777" w:rsidR="00885091" w:rsidRPr="00B14C46" w:rsidRDefault="00885091" w:rsidP="00885091">
      <w:pPr>
        <w:spacing w:after="0" w:line="480" w:lineRule="auto"/>
        <w:jc w:val="center"/>
        <w:rPr>
          <w:rFonts w:ascii="Arial Rounded MT Bold" w:hAnsi="Arial Rounded MT Bold" w:cs="Aharoni"/>
          <w:b/>
          <w:sz w:val="40"/>
          <w:szCs w:val="26"/>
        </w:rPr>
      </w:pPr>
    </w:p>
    <w:p w14:paraId="7E7BDFFB" w14:textId="77777777" w:rsidR="00885091" w:rsidRPr="003C277A" w:rsidRDefault="00885091" w:rsidP="0088509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14C8F4D" w14:textId="77777777" w:rsidR="00885091" w:rsidRPr="005F5FDE" w:rsidRDefault="00885091" w:rsidP="00885091"/>
    <w:p w14:paraId="21226533" w14:textId="77777777" w:rsidR="00885091" w:rsidRDefault="00885091" w:rsidP="00885091"/>
    <w:p w14:paraId="3F91227B" w14:textId="77777777" w:rsidR="00885091" w:rsidRDefault="00885091" w:rsidP="00885091"/>
    <w:p w14:paraId="3DE49111" w14:textId="77777777" w:rsidR="00885091" w:rsidRDefault="00885091" w:rsidP="00885091"/>
    <w:p w14:paraId="049DFE7D" w14:textId="77777777" w:rsidR="00885091" w:rsidRDefault="00885091" w:rsidP="00885091"/>
    <w:p w14:paraId="3C38B590" w14:textId="77777777" w:rsidR="00885091" w:rsidRPr="005F5FDE" w:rsidRDefault="00885091" w:rsidP="00885091">
      <w:pPr>
        <w:jc w:val="center"/>
        <w:rPr>
          <w:rFonts w:cs="Times New Roman"/>
          <w:b/>
          <w:bCs/>
          <w:szCs w:val="24"/>
        </w:rPr>
      </w:pPr>
      <w:r w:rsidRPr="005F5FDE">
        <w:rPr>
          <w:rFonts w:cs="Times New Roman"/>
          <w:b/>
          <w:bCs/>
          <w:szCs w:val="24"/>
        </w:rPr>
        <w:t>CERTIFICATION</w:t>
      </w:r>
    </w:p>
    <w:p w14:paraId="669A18F9" w14:textId="77777777" w:rsidR="00885091" w:rsidRPr="00977138" w:rsidRDefault="00885091" w:rsidP="00885091">
      <w:pPr>
        <w:jc w:val="both"/>
        <w:rPr>
          <w:rFonts w:cs="Times New Roman"/>
          <w:szCs w:val="24"/>
        </w:rPr>
      </w:pPr>
      <w:r w:rsidRPr="00977138">
        <w:rPr>
          <w:rFonts w:cs="Times New Roman"/>
          <w:szCs w:val="24"/>
        </w:rPr>
        <w:t>This is to certify that this project has been read and met the requ</w:t>
      </w:r>
      <w:r>
        <w:rPr>
          <w:rFonts w:cs="Times New Roman"/>
          <w:szCs w:val="24"/>
        </w:rPr>
        <w:t xml:space="preserve">irement for the Award of </w:t>
      </w:r>
      <w:r w:rsidRPr="00977138">
        <w:rPr>
          <w:rFonts w:cs="Times New Roman"/>
          <w:szCs w:val="24"/>
        </w:rPr>
        <w:t>National Diploma</w:t>
      </w:r>
      <w:r>
        <w:rPr>
          <w:rFonts w:cs="Times New Roman"/>
          <w:szCs w:val="24"/>
        </w:rPr>
        <w:t xml:space="preserve"> (ND)</w:t>
      </w:r>
      <w:r w:rsidRPr="00977138">
        <w:rPr>
          <w:rFonts w:cs="Times New Roman"/>
          <w:szCs w:val="24"/>
        </w:rPr>
        <w:t xml:space="preserve"> in the Department of </w:t>
      </w:r>
      <w:r>
        <w:rPr>
          <w:rFonts w:cs="Times New Roman"/>
          <w:szCs w:val="24"/>
        </w:rPr>
        <w:t>Mass Communication</w:t>
      </w:r>
      <w:r w:rsidRPr="00977138">
        <w:rPr>
          <w:rFonts w:cs="Times New Roman"/>
          <w:szCs w:val="24"/>
        </w:rPr>
        <w:t xml:space="preserve">, Institute of </w:t>
      </w:r>
      <w:r>
        <w:rPr>
          <w:rFonts w:cs="Times New Roman"/>
          <w:szCs w:val="24"/>
        </w:rPr>
        <w:t>Information and Communication Technology,</w:t>
      </w:r>
      <w:r w:rsidRPr="00977138">
        <w:rPr>
          <w:rFonts w:cs="Times New Roman"/>
          <w:szCs w:val="24"/>
        </w:rPr>
        <w:t xml:space="preserve"> Kwara State Polytechnic, Ilorin.</w:t>
      </w:r>
    </w:p>
    <w:p w14:paraId="40BCE31F" w14:textId="77777777" w:rsidR="00885091" w:rsidRDefault="00885091" w:rsidP="00885091">
      <w:pPr>
        <w:spacing w:after="0"/>
        <w:jc w:val="both"/>
      </w:pPr>
    </w:p>
    <w:p w14:paraId="2961EDDC" w14:textId="77777777" w:rsidR="00885091" w:rsidRPr="006A5A47" w:rsidRDefault="00885091" w:rsidP="00885091">
      <w:pPr>
        <w:spacing w:after="0"/>
        <w:jc w:val="both"/>
        <w:rPr>
          <w:rFonts w:ascii="Arial Black" w:hAnsi="Arial Black"/>
          <w:b/>
          <w:sz w:val="32"/>
        </w:rPr>
      </w:pPr>
    </w:p>
    <w:p w14:paraId="2CEEE358" w14:textId="77777777" w:rsidR="00885091" w:rsidRPr="000343E1" w:rsidRDefault="00885091" w:rsidP="00885091">
      <w:pPr>
        <w:spacing w:after="0"/>
      </w:pPr>
      <w:r w:rsidRPr="000343E1">
        <w:t>__________________</w:t>
      </w:r>
      <w:r>
        <w:t>_________</w:t>
      </w:r>
      <w:r w:rsidRPr="000343E1">
        <w:tab/>
      </w:r>
      <w:r w:rsidRPr="000343E1">
        <w:tab/>
      </w:r>
      <w:r w:rsidRPr="000343E1">
        <w:tab/>
      </w:r>
      <w:r>
        <w:tab/>
      </w:r>
      <w:r w:rsidRPr="000343E1">
        <w:t>_________________</w:t>
      </w:r>
    </w:p>
    <w:p w14:paraId="63947950" w14:textId="77777777" w:rsidR="00885091" w:rsidRPr="00014888" w:rsidRDefault="00885091" w:rsidP="00885091">
      <w:pPr>
        <w:spacing w:after="0"/>
        <w:rPr>
          <w:b/>
          <w:i/>
        </w:rPr>
      </w:pPr>
      <w:bookmarkStart w:id="5" w:name="_Hlk207643167"/>
      <w:r>
        <w:rPr>
          <w:b/>
        </w:rPr>
        <w:t xml:space="preserve">MR </w:t>
      </w:r>
      <w:bookmarkEnd w:id="5"/>
      <w:r>
        <w:rPr>
          <w:b/>
        </w:rPr>
        <w:t>OPALEKE E. A.</w:t>
      </w:r>
      <w:r>
        <w:rPr>
          <w:b/>
        </w:rPr>
        <w:tab/>
      </w:r>
      <w:r w:rsidRPr="000343E1">
        <w:tab/>
      </w:r>
      <w:r>
        <w:tab/>
      </w:r>
      <w:r>
        <w:tab/>
      </w:r>
      <w:r>
        <w:tab/>
      </w:r>
      <w:r>
        <w:tab/>
      </w:r>
      <w:r w:rsidRPr="003D309F">
        <w:rPr>
          <w:b/>
        </w:rPr>
        <w:t>DATE</w:t>
      </w:r>
    </w:p>
    <w:p w14:paraId="51FEE3CE" w14:textId="77777777" w:rsidR="00885091" w:rsidRPr="00014888" w:rsidRDefault="00885091" w:rsidP="00885091">
      <w:pPr>
        <w:spacing w:after="0"/>
        <w:rPr>
          <w:b/>
          <w:i/>
        </w:rPr>
      </w:pPr>
      <w:r>
        <w:rPr>
          <w:b/>
          <w:i/>
        </w:rPr>
        <w:t>(</w:t>
      </w:r>
      <w:r w:rsidRPr="00014888">
        <w:rPr>
          <w:b/>
          <w:i/>
        </w:rPr>
        <w:t>Project supervisor</w:t>
      </w:r>
      <w:r>
        <w:rPr>
          <w:b/>
          <w:i/>
        </w:rPr>
        <w:t>)</w:t>
      </w:r>
    </w:p>
    <w:p w14:paraId="3A762556" w14:textId="77777777" w:rsidR="00885091" w:rsidRDefault="00885091" w:rsidP="00885091">
      <w:pPr>
        <w:spacing w:after="0"/>
      </w:pPr>
    </w:p>
    <w:p w14:paraId="6183235D" w14:textId="77777777" w:rsidR="00885091" w:rsidRDefault="00885091" w:rsidP="00885091">
      <w:pPr>
        <w:spacing w:after="0"/>
      </w:pPr>
    </w:p>
    <w:p w14:paraId="7EF09FCA" w14:textId="77777777" w:rsidR="00885091" w:rsidRDefault="00885091" w:rsidP="00885091">
      <w:pPr>
        <w:spacing w:after="0"/>
      </w:pPr>
    </w:p>
    <w:p w14:paraId="702F15FF" w14:textId="77777777" w:rsidR="00885091" w:rsidRPr="000343E1" w:rsidRDefault="00885091" w:rsidP="00885091">
      <w:pPr>
        <w:spacing w:after="0"/>
      </w:pPr>
      <w:r w:rsidRPr="000343E1">
        <w:t>__________________</w:t>
      </w:r>
      <w:r w:rsidRPr="000343E1">
        <w:tab/>
      </w:r>
      <w:r w:rsidRPr="000343E1">
        <w:tab/>
      </w:r>
      <w:r w:rsidRPr="000343E1">
        <w:tab/>
      </w:r>
      <w:r w:rsidRPr="000343E1">
        <w:tab/>
      </w:r>
      <w:r>
        <w:tab/>
      </w:r>
      <w:r w:rsidRPr="000343E1">
        <w:t>_________________</w:t>
      </w:r>
    </w:p>
    <w:p w14:paraId="596BBD2A" w14:textId="77777777" w:rsidR="00885091" w:rsidRPr="0082313B" w:rsidRDefault="00885091" w:rsidP="00885091">
      <w:pPr>
        <w:spacing w:after="0"/>
        <w:rPr>
          <w:b/>
        </w:rPr>
      </w:pPr>
      <w:r>
        <w:rPr>
          <w:b/>
        </w:rPr>
        <w:t>MRS OPALEKE G. T.</w:t>
      </w:r>
      <w:r>
        <w:tab/>
      </w:r>
      <w:r>
        <w:tab/>
      </w:r>
      <w:r>
        <w:tab/>
      </w:r>
      <w:r>
        <w:tab/>
      </w:r>
      <w:r>
        <w:tab/>
      </w:r>
      <w:r>
        <w:tab/>
      </w:r>
      <w:r w:rsidRPr="0082313B">
        <w:rPr>
          <w:b/>
        </w:rPr>
        <w:t>DATE</w:t>
      </w:r>
    </w:p>
    <w:p w14:paraId="1544D2E5" w14:textId="77777777" w:rsidR="00885091" w:rsidRPr="000343E1" w:rsidRDefault="00885091" w:rsidP="00885091">
      <w:pPr>
        <w:spacing w:after="0"/>
      </w:pPr>
      <w:r>
        <w:rPr>
          <w:b/>
          <w:i/>
        </w:rPr>
        <w:t>(Project C</w:t>
      </w:r>
      <w:r w:rsidRPr="00014888">
        <w:rPr>
          <w:b/>
          <w:i/>
        </w:rPr>
        <w:t>oordinator</w:t>
      </w:r>
      <w:r>
        <w:rPr>
          <w:b/>
          <w:i/>
        </w:rPr>
        <w:t>)</w:t>
      </w:r>
      <w:r w:rsidRPr="000343E1">
        <w:tab/>
      </w:r>
      <w:r w:rsidRPr="000343E1">
        <w:tab/>
      </w:r>
      <w:r w:rsidRPr="000343E1">
        <w:tab/>
      </w:r>
      <w:r w:rsidRPr="000343E1">
        <w:tab/>
      </w:r>
      <w:r>
        <w:tab/>
      </w:r>
    </w:p>
    <w:p w14:paraId="0C5B5E7B" w14:textId="77777777" w:rsidR="00885091" w:rsidRDefault="00885091" w:rsidP="00885091">
      <w:pPr>
        <w:spacing w:after="0"/>
      </w:pPr>
    </w:p>
    <w:p w14:paraId="28444C82" w14:textId="77777777" w:rsidR="00885091" w:rsidRDefault="00885091" w:rsidP="00885091">
      <w:pPr>
        <w:spacing w:after="0"/>
      </w:pPr>
    </w:p>
    <w:p w14:paraId="5F37D710" w14:textId="77777777" w:rsidR="00885091" w:rsidRPr="000343E1" w:rsidRDefault="00885091" w:rsidP="00885091">
      <w:pPr>
        <w:spacing w:after="0"/>
      </w:pPr>
    </w:p>
    <w:p w14:paraId="7C4277B8" w14:textId="77777777" w:rsidR="00885091" w:rsidRPr="000343E1" w:rsidRDefault="00885091" w:rsidP="00885091">
      <w:pPr>
        <w:spacing w:after="0"/>
      </w:pPr>
      <w:r w:rsidRPr="000343E1">
        <w:t>__________________</w:t>
      </w:r>
      <w:r w:rsidRPr="000343E1">
        <w:tab/>
      </w:r>
      <w:r w:rsidRPr="000343E1">
        <w:tab/>
      </w:r>
      <w:r w:rsidRPr="000343E1">
        <w:tab/>
      </w:r>
      <w:r w:rsidRPr="000343E1">
        <w:tab/>
      </w:r>
      <w:r>
        <w:tab/>
      </w:r>
      <w:r w:rsidRPr="000343E1">
        <w:t>_________________</w:t>
      </w:r>
    </w:p>
    <w:p w14:paraId="1CF7D82A" w14:textId="77777777" w:rsidR="00885091" w:rsidRPr="0082313B" w:rsidRDefault="00885091" w:rsidP="00885091">
      <w:pPr>
        <w:spacing w:after="0"/>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6B2C82B8" w14:textId="77777777" w:rsidR="00885091" w:rsidRDefault="00885091" w:rsidP="00885091">
      <w:pPr>
        <w:spacing w:after="0"/>
        <w:rPr>
          <w:b/>
          <w:i/>
        </w:rPr>
      </w:pPr>
      <w:r>
        <w:rPr>
          <w:b/>
          <w:i/>
        </w:rPr>
        <w:t>(PT Coordinator)</w:t>
      </w:r>
    </w:p>
    <w:p w14:paraId="259FC747" w14:textId="77777777" w:rsidR="00885091" w:rsidRDefault="00885091" w:rsidP="00885091">
      <w:pPr>
        <w:spacing w:after="0"/>
        <w:rPr>
          <w:b/>
          <w:i/>
        </w:rPr>
      </w:pPr>
    </w:p>
    <w:p w14:paraId="7DACC123" w14:textId="77777777" w:rsidR="00885091" w:rsidRDefault="00885091" w:rsidP="00885091">
      <w:pPr>
        <w:pStyle w:val="Heading1"/>
        <w:rPr>
          <w:rStyle w:val="Strong"/>
          <w:rFonts w:cstheme="majorHAnsi"/>
        </w:rPr>
      </w:pPr>
      <w:bookmarkStart w:id="6" w:name="_Toc139621223"/>
      <w:bookmarkStart w:id="7" w:name="_Toc140121975"/>
    </w:p>
    <w:p w14:paraId="677A4D74" w14:textId="77777777" w:rsidR="00885091" w:rsidRDefault="00885091" w:rsidP="00885091"/>
    <w:p w14:paraId="59FA5127" w14:textId="77777777" w:rsidR="00885091" w:rsidRPr="009662A0" w:rsidRDefault="00885091" w:rsidP="00885091"/>
    <w:p w14:paraId="7308223A" w14:textId="77777777" w:rsidR="00885091" w:rsidRPr="009662A0" w:rsidRDefault="00885091" w:rsidP="00885091"/>
    <w:p w14:paraId="1A15FBD7" w14:textId="77777777" w:rsidR="00885091" w:rsidRDefault="00885091" w:rsidP="00885091"/>
    <w:p w14:paraId="586B28D1" w14:textId="77777777" w:rsidR="00885091" w:rsidRDefault="00885091" w:rsidP="00885091"/>
    <w:p w14:paraId="2209BF3B" w14:textId="77777777" w:rsidR="00885091" w:rsidRPr="00FB2D64" w:rsidRDefault="00885091" w:rsidP="00885091">
      <w:pPr>
        <w:jc w:val="center"/>
        <w:rPr>
          <w:rFonts w:cs="Times New Roman"/>
          <w:b/>
          <w:bCs/>
          <w:szCs w:val="24"/>
        </w:rPr>
      </w:pPr>
      <w:r w:rsidRPr="009662A0">
        <w:rPr>
          <w:rFonts w:cs="Times New Roman"/>
          <w:b/>
          <w:bCs/>
          <w:szCs w:val="24"/>
        </w:rPr>
        <w:t>DEDICATION</w:t>
      </w:r>
      <w:bookmarkStart w:id="8" w:name="_Toc139621224"/>
      <w:bookmarkStart w:id="9" w:name="_Toc140121976"/>
      <w:bookmarkEnd w:id="6"/>
      <w:bookmarkEnd w:id="7"/>
    </w:p>
    <w:p w14:paraId="6AFA0416" w14:textId="77777777" w:rsidR="00885091" w:rsidRDefault="00885091" w:rsidP="00885091">
      <w:pPr>
        <w:jc w:val="both"/>
        <w:rPr>
          <w:rFonts w:cs="Times New Roman"/>
          <w:b/>
          <w:bCs/>
          <w:szCs w:val="24"/>
        </w:rPr>
      </w:pPr>
      <w:r w:rsidRPr="000B7DDE">
        <w:rPr>
          <w:rFonts w:cs="Times New Roman"/>
          <w:color w:val="000000"/>
          <w:szCs w:val="24"/>
        </w:rPr>
        <w:t>The project is dedicated to almighty god for His grace and favor over my life from the beginning till now, I dedicate this report to my incomparable parents MR&amp;MRS AJIBOYE and my siblings.</w:t>
      </w:r>
    </w:p>
    <w:p w14:paraId="147BAF0A" w14:textId="77777777" w:rsidR="00885091" w:rsidRDefault="00885091" w:rsidP="00885091">
      <w:pPr>
        <w:jc w:val="center"/>
        <w:rPr>
          <w:rFonts w:cs="Times New Roman"/>
          <w:b/>
          <w:bCs/>
          <w:szCs w:val="24"/>
        </w:rPr>
      </w:pPr>
    </w:p>
    <w:p w14:paraId="67F6CD99" w14:textId="77777777" w:rsidR="00885091" w:rsidRDefault="00885091" w:rsidP="00885091">
      <w:pPr>
        <w:jc w:val="center"/>
        <w:rPr>
          <w:rFonts w:cs="Times New Roman"/>
          <w:b/>
          <w:bCs/>
          <w:szCs w:val="24"/>
        </w:rPr>
      </w:pPr>
    </w:p>
    <w:p w14:paraId="023A64EA" w14:textId="77777777" w:rsidR="00885091" w:rsidRDefault="00885091" w:rsidP="00885091">
      <w:pPr>
        <w:jc w:val="center"/>
        <w:rPr>
          <w:rFonts w:cs="Times New Roman"/>
          <w:b/>
          <w:bCs/>
          <w:szCs w:val="24"/>
        </w:rPr>
      </w:pPr>
    </w:p>
    <w:p w14:paraId="153E21ED" w14:textId="77777777" w:rsidR="00885091" w:rsidRDefault="00885091" w:rsidP="00885091">
      <w:pPr>
        <w:jc w:val="center"/>
        <w:rPr>
          <w:rFonts w:cs="Times New Roman"/>
          <w:b/>
          <w:bCs/>
          <w:szCs w:val="24"/>
        </w:rPr>
      </w:pPr>
    </w:p>
    <w:p w14:paraId="0BA84E6E" w14:textId="77777777" w:rsidR="00885091" w:rsidRDefault="00885091" w:rsidP="00885091">
      <w:pPr>
        <w:jc w:val="center"/>
        <w:rPr>
          <w:rFonts w:cs="Times New Roman"/>
          <w:b/>
          <w:bCs/>
          <w:szCs w:val="24"/>
        </w:rPr>
      </w:pPr>
    </w:p>
    <w:p w14:paraId="52D58775" w14:textId="77777777" w:rsidR="00885091" w:rsidRDefault="00885091" w:rsidP="00885091">
      <w:pPr>
        <w:jc w:val="center"/>
        <w:rPr>
          <w:rFonts w:cs="Times New Roman"/>
          <w:b/>
          <w:bCs/>
          <w:szCs w:val="24"/>
        </w:rPr>
      </w:pPr>
    </w:p>
    <w:p w14:paraId="64BA87DE" w14:textId="77777777" w:rsidR="00885091" w:rsidRDefault="00885091" w:rsidP="00885091">
      <w:pPr>
        <w:jc w:val="center"/>
        <w:rPr>
          <w:rFonts w:cs="Times New Roman"/>
          <w:b/>
          <w:bCs/>
          <w:szCs w:val="24"/>
        </w:rPr>
      </w:pPr>
    </w:p>
    <w:p w14:paraId="62FB2CDC" w14:textId="77777777" w:rsidR="00885091" w:rsidRDefault="00885091" w:rsidP="00885091">
      <w:pPr>
        <w:jc w:val="center"/>
        <w:rPr>
          <w:rFonts w:cs="Times New Roman"/>
          <w:b/>
          <w:bCs/>
          <w:szCs w:val="24"/>
        </w:rPr>
      </w:pPr>
    </w:p>
    <w:p w14:paraId="58F4CC43" w14:textId="77777777" w:rsidR="00885091" w:rsidRDefault="00885091" w:rsidP="00885091">
      <w:pPr>
        <w:jc w:val="center"/>
        <w:rPr>
          <w:rFonts w:cs="Times New Roman"/>
          <w:b/>
          <w:bCs/>
          <w:szCs w:val="24"/>
        </w:rPr>
      </w:pPr>
    </w:p>
    <w:p w14:paraId="424D0619" w14:textId="77777777" w:rsidR="00885091" w:rsidRDefault="00885091" w:rsidP="00885091">
      <w:pPr>
        <w:jc w:val="center"/>
        <w:rPr>
          <w:rFonts w:cs="Times New Roman"/>
          <w:b/>
          <w:bCs/>
          <w:szCs w:val="24"/>
        </w:rPr>
      </w:pPr>
    </w:p>
    <w:p w14:paraId="1FEFCC2B" w14:textId="77777777" w:rsidR="00885091" w:rsidRDefault="00885091" w:rsidP="00885091">
      <w:pPr>
        <w:jc w:val="center"/>
        <w:rPr>
          <w:rFonts w:cs="Times New Roman"/>
          <w:b/>
          <w:bCs/>
          <w:szCs w:val="24"/>
        </w:rPr>
      </w:pPr>
    </w:p>
    <w:p w14:paraId="4D78545A" w14:textId="77777777" w:rsidR="00885091" w:rsidRDefault="00885091" w:rsidP="00885091">
      <w:pPr>
        <w:jc w:val="center"/>
        <w:rPr>
          <w:rFonts w:cs="Times New Roman"/>
          <w:b/>
          <w:bCs/>
          <w:szCs w:val="24"/>
        </w:rPr>
      </w:pPr>
    </w:p>
    <w:p w14:paraId="1C48EC85" w14:textId="77777777" w:rsidR="00885091" w:rsidRDefault="00885091" w:rsidP="00885091">
      <w:pPr>
        <w:jc w:val="center"/>
        <w:rPr>
          <w:rFonts w:cs="Times New Roman"/>
          <w:b/>
          <w:bCs/>
          <w:szCs w:val="24"/>
        </w:rPr>
      </w:pPr>
    </w:p>
    <w:p w14:paraId="34A66C67" w14:textId="77777777" w:rsidR="00885091" w:rsidRDefault="00885091" w:rsidP="00885091">
      <w:pPr>
        <w:jc w:val="center"/>
        <w:rPr>
          <w:rFonts w:cs="Times New Roman"/>
          <w:b/>
          <w:bCs/>
          <w:szCs w:val="24"/>
        </w:rPr>
      </w:pPr>
    </w:p>
    <w:p w14:paraId="6F998D32" w14:textId="77777777" w:rsidR="00885091" w:rsidRDefault="00885091" w:rsidP="00885091">
      <w:pPr>
        <w:jc w:val="center"/>
        <w:rPr>
          <w:rFonts w:cs="Times New Roman"/>
          <w:b/>
          <w:bCs/>
          <w:szCs w:val="24"/>
        </w:rPr>
      </w:pPr>
    </w:p>
    <w:p w14:paraId="70CAB8F0" w14:textId="77777777" w:rsidR="00885091" w:rsidRDefault="00885091" w:rsidP="00885091">
      <w:pPr>
        <w:jc w:val="center"/>
        <w:rPr>
          <w:rFonts w:cs="Times New Roman"/>
          <w:b/>
          <w:bCs/>
          <w:szCs w:val="24"/>
        </w:rPr>
      </w:pPr>
    </w:p>
    <w:p w14:paraId="2C25C01B" w14:textId="77777777" w:rsidR="00885091" w:rsidRDefault="00885091" w:rsidP="00885091">
      <w:pPr>
        <w:jc w:val="center"/>
        <w:rPr>
          <w:rFonts w:cs="Times New Roman"/>
          <w:b/>
          <w:bCs/>
          <w:szCs w:val="24"/>
        </w:rPr>
      </w:pPr>
    </w:p>
    <w:p w14:paraId="3F479B75" w14:textId="77777777" w:rsidR="00885091" w:rsidRDefault="00885091" w:rsidP="00885091">
      <w:pPr>
        <w:jc w:val="center"/>
        <w:rPr>
          <w:rFonts w:cs="Times New Roman"/>
          <w:b/>
          <w:bCs/>
          <w:szCs w:val="24"/>
        </w:rPr>
      </w:pPr>
    </w:p>
    <w:p w14:paraId="3923B491" w14:textId="77777777" w:rsidR="00885091" w:rsidRDefault="00885091" w:rsidP="00885091">
      <w:pPr>
        <w:jc w:val="center"/>
        <w:rPr>
          <w:rFonts w:cs="Times New Roman"/>
          <w:b/>
          <w:bCs/>
          <w:szCs w:val="24"/>
        </w:rPr>
      </w:pPr>
    </w:p>
    <w:p w14:paraId="29D2E915" w14:textId="77777777" w:rsidR="00885091" w:rsidRDefault="00885091" w:rsidP="00885091">
      <w:pPr>
        <w:jc w:val="center"/>
        <w:rPr>
          <w:rFonts w:cs="Times New Roman"/>
          <w:b/>
          <w:bCs/>
          <w:szCs w:val="24"/>
        </w:rPr>
      </w:pPr>
    </w:p>
    <w:p w14:paraId="1B448C45" w14:textId="77777777" w:rsidR="00885091" w:rsidRDefault="00885091" w:rsidP="00885091">
      <w:pPr>
        <w:jc w:val="center"/>
        <w:rPr>
          <w:rFonts w:cs="Times New Roman"/>
          <w:b/>
          <w:bCs/>
          <w:szCs w:val="24"/>
        </w:rPr>
      </w:pPr>
    </w:p>
    <w:p w14:paraId="2FC5EB0A" w14:textId="77777777" w:rsidR="00885091" w:rsidRDefault="00885091" w:rsidP="00885091">
      <w:pPr>
        <w:jc w:val="center"/>
        <w:rPr>
          <w:rFonts w:cs="Times New Roman"/>
          <w:b/>
          <w:bCs/>
          <w:szCs w:val="24"/>
        </w:rPr>
      </w:pPr>
    </w:p>
    <w:p w14:paraId="56D6AC68" w14:textId="77777777" w:rsidR="00885091" w:rsidRPr="00BB7FE4" w:rsidRDefault="00885091" w:rsidP="00885091">
      <w:pPr>
        <w:jc w:val="both"/>
        <w:rPr>
          <w:rFonts w:cs="Times New Roman"/>
          <w:b/>
          <w:bCs/>
          <w:szCs w:val="24"/>
        </w:rPr>
      </w:pPr>
      <w:r w:rsidRPr="009662A0">
        <w:rPr>
          <w:rFonts w:cs="Times New Roman"/>
          <w:b/>
          <w:bCs/>
          <w:szCs w:val="24"/>
        </w:rPr>
        <w:t>ACKNOWLEDGEMENT</w:t>
      </w:r>
      <w:bookmarkEnd w:id="8"/>
      <w:bookmarkEnd w:id="9"/>
    </w:p>
    <w:p w14:paraId="04A10074" w14:textId="77777777" w:rsidR="00885091" w:rsidRPr="000B7DDE" w:rsidRDefault="00885091" w:rsidP="00885091">
      <w:pPr>
        <w:jc w:val="both"/>
        <w:rPr>
          <w:rFonts w:cs="Times New Roman"/>
          <w:color w:val="000000"/>
          <w:szCs w:val="24"/>
        </w:rPr>
      </w:pPr>
      <w:r w:rsidRPr="000B7DDE">
        <w:rPr>
          <w:rFonts w:cs="Times New Roman"/>
          <w:color w:val="000000"/>
          <w:szCs w:val="24"/>
        </w:rPr>
        <w:t xml:space="preserve">I give thanks to the author and finisher of our lives for His unwavering guidance and strength that saw me through my National Diploma (ND) in Institution Kwara State Polytechnic. His grace and mercy sustained me, and I'm forever grateful for this accomplishment.           </w:t>
      </w:r>
    </w:p>
    <w:p w14:paraId="2F9B207B" w14:textId="77777777" w:rsidR="00885091" w:rsidRPr="000B7DDE" w:rsidRDefault="00885091" w:rsidP="00885091">
      <w:pPr>
        <w:jc w:val="both"/>
        <w:rPr>
          <w:rFonts w:cs="Times New Roman"/>
          <w:color w:val="000000"/>
          <w:szCs w:val="24"/>
        </w:rPr>
      </w:pPr>
      <w:r w:rsidRPr="000B7DDE">
        <w:rPr>
          <w:rFonts w:cs="Times New Roman"/>
          <w:color w:val="000000"/>
          <w:szCs w:val="24"/>
        </w:rPr>
        <w:t>A heartfelt thanks to my department coordinator,</w:t>
      </w:r>
      <w:r>
        <w:rPr>
          <w:rFonts w:cs="Times New Roman"/>
          <w:color w:val="000000"/>
          <w:szCs w:val="24"/>
        </w:rPr>
        <w:t xml:space="preserve"> </w:t>
      </w:r>
      <w:r w:rsidRPr="000B7DDE">
        <w:rPr>
          <w:rFonts w:cs="Times New Roman"/>
          <w:color w:val="000000"/>
          <w:szCs w:val="24"/>
        </w:rPr>
        <w:t>MR ENOCH ABIMBOLA OPALEKE for the creating an academic environment that encouraged inquiry and excellence, your tireless efforts to support the department and it's students did not go unnoticed.</w:t>
      </w:r>
    </w:p>
    <w:p w14:paraId="6D39ED51" w14:textId="77777777" w:rsidR="00885091" w:rsidRPr="000B7DDE" w:rsidRDefault="00885091" w:rsidP="00885091">
      <w:pPr>
        <w:jc w:val="both"/>
        <w:rPr>
          <w:rFonts w:cs="Times New Roman"/>
          <w:color w:val="000000"/>
          <w:szCs w:val="24"/>
        </w:rPr>
      </w:pPr>
      <w:r w:rsidRPr="000B7DDE">
        <w:rPr>
          <w:rFonts w:cs="Times New Roman"/>
          <w:color w:val="000000"/>
          <w:szCs w:val="24"/>
        </w:rPr>
        <w:t>I would like to extend my heartfelt gratitude to my parents</w:t>
      </w:r>
      <w:r>
        <w:rPr>
          <w:rFonts w:cs="Times New Roman"/>
          <w:color w:val="000000"/>
          <w:szCs w:val="24"/>
        </w:rPr>
        <w:t>,</w:t>
      </w:r>
      <w:r w:rsidRPr="000B7DDE">
        <w:rPr>
          <w:rFonts w:cs="Times New Roman"/>
          <w:color w:val="000000"/>
          <w:szCs w:val="24"/>
        </w:rPr>
        <w:t xml:space="preserve"> MR &amp; MRS AJIBOYE for their unwavering support, prayers and encouragement throughout this project. Your love, patience, and understanding have been my greatest motivation. Special thanks to Miss Kofoworola Ajiboye, Mr &amp; Mrs Shobowale for their valuable input and sacrifices. To my siblings, friends and Apostle Daniel Oluwatosin, your encouragement, prayers and support mean the world to me. </w:t>
      </w:r>
    </w:p>
    <w:p w14:paraId="62522613" w14:textId="77777777" w:rsidR="00885091" w:rsidRDefault="00885091" w:rsidP="00885091">
      <w:pPr>
        <w:jc w:val="both"/>
        <w:rPr>
          <w:rFonts w:cs="Times New Roman"/>
          <w:b/>
          <w:sz w:val="26"/>
          <w:szCs w:val="26"/>
        </w:rPr>
      </w:pPr>
      <w:r w:rsidRPr="000B7DDE">
        <w:rPr>
          <w:rFonts w:cs="Times New Roman"/>
          <w:color w:val="000000"/>
          <w:szCs w:val="24"/>
        </w:rPr>
        <w:t>Thank you all for believing in me and helping me achieve this milestone. Your love and support mean everything!</w:t>
      </w:r>
    </w:p>
    <w:p w14:paraId="048B853E" w14:textId="77777777" w:rsidR="00885091" w:rsidRDefault="00885091" w:rsidP="00885091">
      <w:pPr>
        <w:spacing w:line="240" w:lineRule="auto"/>
        <w:rPr>
          <w:rFonts w:cs="Times New Roman"/>
          <w:b/>
          <w:sz w:val="26"/>
          <w:szCs w:val="26"/>
        </w:rPr>
      </w:pPr>
    </w:p>
    <w:p w14:paraId="778342EF" w14:textId="77777777" w:rsidR="00885091" w:rsidRDefault="00885091" w:rsidP="00885091">
      <w:pPr>
        <w:spacing w:line="240" w:lineRule="auto"/>
        <w:rPr>
          <w:rFonts w:cs="Times New Roman"/>
          <w:b/>
          <w:sz w:val="26"/>
          <w:szCs w:val="26"/>
        </w:rPr>
      </w:pPr>
    </w:p>
    <w:p w14:paraId="01ABB97F" w14:textId="77777777" w:rsidR="00885091" w:rsidRDefault="00885091" w:rsidP="00885091">
      <w:pPr>
        <w:spacing w:line="240" w:lineRule="auto"/>
        <w:rPr>
          <w:rFonts w:cs="Times New Roman"/>
          <w:b/>
          <w:sz w:val="26"/>
          <w:szCs w:val="26"/>
        </w:rPr>
      </w:pPr>
    </w:p>
    <w:p w14:paraId="33F7FB8E" w14:textId="77777777" w:rsidR="00885091" w:rsidRDefault="00885091" w:rsidP="00885091">
      <w:pPr>
        <w:spacing w:line="240" w:lineRule="auto"/>
        <w:rPr>
          <w:rFonts w:cs="Times New Roman"/>
          <w:b/>
          <w:sz w:val="26"/>
          <w:szCs w:val="26"/>
        </w:rPr>
      </w:pPr>
    </w:p>
    <w:p w14:paraId="4B7A35D4" w14:textId="77777777" w:rsidR="00885091" w:rsidRDefault="00885091" w:rsidP="00885091">
      <w:pPr>
        <w:spacing w:line="240" w:lineRule="auto"/>
        <w:rPr>
          <w:rFonts w:cs="Times New Roman"/>
          <w:b/>
          <w:sz w:val="26"/>
          <w:szCs w:val="26"/>
        </w:rPr>
      </w:pPr>
    </w:p>
    <w:p w14:paraId="2A6FDC2F" w14:textId="77777777" w:rsidR="00885091" w:rsidRDefault="00885091" w:rsidP="00885091">
      <w:pPr>
        <w:spacing w:line="240" w:lineRule="auto"/>
        <w:rPr>
          <w:rFonts w:cs="Times New Roman"/>
          <w:b/>
          <w:sz w:val="26"/>
          <w:szCs w:val="26"/>
        </w:rPr>
      </w:pPr>
    </w:p>
    <w:p w14:paraId="205ECC92" w14:textId="77777777" w:rsidR="00885091" w:rsidRDefault="00885091" w:rsidP="00885091">
      <w:pPr>
        <w:spacing w:line="240" w:lineRule="auto"/>
        <w:rPr>
          <w:rFonts w:cs="Times New Roman"/>
          <w:b/>
          <w:sz w:val="26"/>
          <w:szCs w:val="26"/>
        </w:rPr>
      </w:pPr>
    </w:p>
    <w:p w14:paraId="6FDABA2E" w14:textId="77777777" w:rsidR="00885091" w:rsidRDefault="00885091" w:rsidP="00885091">
      <w:pPr>
        <w:spacing w:line="240" w:lineRule="auto"/>
        <w:rPr>
          <w:rFonts w:cs="Times New Roman"/>
          <w:b/>
          <w:sz w:val="26"/>
          <w:szCs w:val="26"/>
        </w:rPr>
      </w:pPr>
    </w:p>
    <w:p w14:paraId="352558F1" w14:textId="77777777" w:rsidR="00885091" w:rsidRDefault="00885091" w:rsidP="00885091">
      <w:pPr>
        <w:spacing w:line="240" w:lineRule="auto"/>
        <w:rPr>
          <w:rFonts w:cs="Times New Roman"/>
          <w:b/>
          <w:sz w:val="26"/>
          <w:szCs w:val="26"/>
        </w:rPr>
      </w:pPr>
    </w:p>
    <w:p w14:paraId="74D1F47B" w14:textId="77777777" w:rsidR="00885091" w:rsidRDefault="00885091" w:rsidP="00885091">
      <w:pPr>
        <w:spacing w:line="240" w:lineRule="auto"/>
        <w:rPr>
          <w:rFonts w:cs="Times New Roman"/>
          <w:b/>
          <w:sz w:val="26"/>
          <w:szCs w:val="26"/>
        </w:rPr>
      </w:pPr>
    </w:p>
    <w:p w14:paraId="359D1835" w14:textId="77777777" w:rsidR="00885091" w:rsidRDefault="00885091" w:rsidP="00885091">
      <w:pPr>
        <w:spacing w:line="240" w:lineRule="auto"/>
        <w:jc w:val="center"/>
        <w:rPr>
          <w:rFonts w:cs="Times New Roman"/>
          <w:b/>
          <w:sz w:val="26"/>
          <w:szCs w:val="26"/>
        </w:rPr>
      </w:pPr>
    </w:p>
    <w:p w14:paraId="66B6771A" w14:textId="77777777" w:rsidR="00885091" w:rsidRDefault="00885091" w:rsidP="00885091">
      <w:pPr>
        <w:spacing w:line="240" w:lineRule="auto"/>
        <w:jc w:val="center"/>
        <w:rPr>
          <w:rFonts w:cs="Times New Roman"/>
          <w:b/>
          <w:sz w:val="26"/>
          <w:szCs w:val="26"/>
        </w:rPr>
      </w:pPr>
    </w:p>
    <w:p w14:paraId="01041616" w14:textId="77777777" w:rsidR="00885091" w:rsidRPr="00C010FC" w:rsidRDefault="00885091" w:rsidP="00885091">
      <w:pPr>
        <w:spacing w:line="240" w:lineRule="auto"/>
        <w:jc w:val="center"/>
        <w:rPr>
          <w:rFonts w:cs="Times New Roman"/>
          <w:i/>
        </w:rPr>
      </w:pPr>
      <w:r w:rsidRPr="00C010FC">
        <w:rPr>
          <w:rFonts w:cs="Times New Roman"/>
          <w:b/>
          <w:sz w:val="26"/>
          <w:szCs w:val="26"/>
        </w:rPr>
        <w:t>TABLE OF CONTENTS</w:t>
      </w:r>
    </w:p>
    <w:p w14:paraId="14D00437" w14:textId="77777777" w:rsidR="00885091" w:rsidRPr="00C010FC" w:rsidRDefault="00885091" w:rsidP="00885091">
      <w:pPr>
        <w:rPr>
          <w:rFonts w:cs="Times New Roman"/>
          <w:sz w:val="26"/>
          <w:szCs w:val="26"/>
        </w:rPr>
      </w:pPr>
      <w:r w:rsidRPr="00C010FC">
        <w:rPr>
          <w:rFonts w:cs="Times New Roman"/>
          <w:sz w:val="26"/>
          <w:szCs w:val="26"/>
        </w:rPr>
        <w:t>Title page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w:t>
      </w:r>
    </w:p>
    <w:p w14:paraId="0B3E6AA2" w14:textId="77777777" w:rsidR="00885091" w:rsidRPr="00C010FC" w:rsidRDefault="00885091" w:rsidP="00885091">
      <w:pPr>
        <w:rPr>
          <w:rFonts w:cs="Times New Roman"/>
          <w:sz w:val="26"/>
          <w:szCs w:val="26"/>
        </w:rPr>
      </w:pPr>
      <w:r w:rsidRPr="00C010FC">
        <w:rPr>
          <w:rFonts w:cs="Times New Roman"/>
          <w:sz w:val="26"/>
          <w:szCs w:val="26"/>
        </w:rPr>
        <w:t>Certification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w:t>
      </w:r>
    </w:p>
    <w:p w14:paraId="748D6DC0" w14:textId="77777777" w:rsidR="00885091" w:rsidRPr="00C010FC" w:rsidRDefault="00885091" w:rsidP="00885091">
      <w:pPr>
        <w:rPr>
          <w:rFonts w:cs="Times New Roman"/>
          <w:sz w:val="26"/>
          <w:szCs w:val="26"/>
        </w:rPr>
      </w:pPr>
      <w:r w:rsidRPr="00C010FC">
        <w:rPr>
          <w:rFonts w:cs="Times New Roman"/>
          <w:sz w:val="26"/>
          <w:szCs w:val="26"/>
        </w:rPr>
        <w:t>Dedication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iii</w:t>
      </w:r>
    </w:p>
    <w:p w14:paraId="70B85D57" w14:textId="77777777" w:rsidR="00885091" w:rsidRPr="00C010FC" w:rsidRDefault="00885091" w:rsidP="00885091">
      <w:pPr>
        <w:rPr>
          <w:rFonts w:cs="Times New Roman"/>
          <w:sz w:val="26"/>
          <w:szCs w:val="26"/>
        </w:rPr>
      </w:pPr>
      <w:r w:rsidRPr="00C010FC">
        <w:rPr>
          <w:rFonts w:cs="Times New Roman"/>
          <w:sz w:val="26"/>
          <w:szCs w:val="26"/>
        </w:rPr>
        <w:t>Acknowledgements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iv</w:t>
      </w:r>
    </w:p>
    <w:p w14:paraId="6BE1BB21" w14:textId="77777777" w:rsidR="00885091" w:rsidRPr="00C010FC" w:rsidRDefault="00885091" w:rsidP="00885091">
      <w:pPr>
        <w:rPr>
          <w:rFonts w:cs="Times New Roman"/>
          <w:sz w:val="26"/>
          <w:szCs w:val="26"/>
        </w:rPr>
      </w:pPr>
      <w:r w:rsidRPr="00C010FC">
        <w:rPr>
          <w:rFonts w:cs="Times New Roman"/>
          <w:sz w:val="26"/>
          <w:szCs w:val="26"/>
        </w:rPr>
        <w:t>Table of contents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v</w:t>
      </w:r>
    </w:p>
    <w:p w14:paraId="4DD4C9D0" w14:textId="77777777" w:rsidR="00885091" w:rsidRPr="00C010FC" w:rsidRDefault="00885091" w:rsidP="00885091">
      <w:pPr>
        <w:rPr>
          <w:rFonts w:cs="Times New Roman"/>
          <w:sz w:val="26"/>
          <w:szCs w:val="26"/>
        </w:rPr>
      </w:pPr>
      <w:r w:rsidRPr="00C010FC">
        <w:rPr>
          <w:rFonts w:cs="Times New Roman"/>
          <w:sz w:val="26"/>
          <w:szCs w:val="26"/>
        </w:rPr>
        <w:t>Chapter One</w:t>
      </w:r>
      <w:r>
        <w:rPr>
          <w:rFonts w:cs="Times New Roman"/>
          <w:sz w:val="26"/>
          <w:szCs w:val="26"/>
        </w:rPr>
        <w:t xml:space="preserve">: </w:t>
      </w: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p>
    <w:p w14:paraId="774F0EE5" w14:textId="77777777" w:rsidR="00885091" w:rsidRPr="00C010FC" w:rsidRDefault="00885091" w:rsidP="00885091">
      <w:pPr>
        <w:rPr>
          <w:rFonts w:cs="Times New Roman"/>
          <w:sz w:val="26"/>
          <w:szCs w:val="26"/>
        </w:rPr>
      </w:pPr>
      <w:r w:rsidRPr="00C010FC">
        <w:rPr>
          <w:rFonts w:cs="Times New Roman"/>
          <w:sz w:val="26"/>
          <w:szCs w:val="26"/>
        </w:rPr>
        <w:t>1.1</w:t>
      </w:r>
      <w:r w:rsidRPr="00C010FC">
        <w:rPr>
          <w:rFonts w:cs="Times New Roman"/>
          <w:sz w:val="26"/>
          <w:szCs w:val="26"/>
        </w:rPr>
        <w:tab/>
        <w:t>Background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1</w:t>
      </w:r>
    </w:p>
    <w:p w14:paraId="2EFB5B55" w14:textId="77777777" w:rsidR="00885091" w:rsidRPr="00C010FC" w:rsidRDefault="00885091" w:rsidP="00885091">
      <w:pPr>
        <w:rPr>
          <w:rFonts w:cs="Times New Roman"/>
          <w:sz w:val="26"/>
          <w:szCs w:val="26"/>
        </w:rPr>
      </w:pPr>
      <w:r w:rsidRPr="00C010FC">
        <w:rPr>
          <w:rFonts w:cs="Times New Roman"/>
          <w:sz w:val="26"/>
          <w:szCs w:val="26"/>
        </w:rPr>
        <w:t>1.2</w:t>
      </w:r>
      <w:r w:rsidRPr="00C010FC">
        <w:rPr>
          <w:rFonts w:cs="Times New Roman"/>
          <w:sz w:val="26"/>
          <w:szCs w:val="26"/>
        </w:rPr>
        <w:tab/>
        <w:t>Statement of the problem</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7BEB9455" w14:textId="77777777" w:rsidR="00885091" w:rsidRPr="00C010FC" w:rsidRDefault="00885091" w:rsidP="00885091">
      <w:pPr>
        <w:rPr>
          <w:rFonts w:cs="Times New Roman"/>
          <w:sz w:val="26"/>
          <w:szCs w:val="26"/>
        </w:rPr>
      </w:pPr>
      <w:r w:rsidRPr="00C010FC">
        <w:rPr>
          <w:rFonts w:cs="Times New Roman"/>
          <w:sz w:val="26"/>
          <w:szCs w:val="26"/>
        </w:rPr>
        <w:t>1.3</w:t>
      </w:r>
      <w:r w:rsidRPr="00C010FC">
        <w:rPr>
          <w:rFonts w:cs="Times New Roman"/>
          <w:sz w:val="26"/>
          <w:szCs w:val="26"/>
        </w:rPr>
        <w:tab/>
        <w:t>Objectives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17A67386" w14:textId="77777777" w:rsidR="00885091" w:rsidRPr="00C010FC" w:rsidRDefault="00885091" w:rsidP="00885091">
      <w:pPr>
        <w:rPr>
          <w:rFonts w:cs="Times New Roman"/>
          <w:sz w:val="26"/>
          <w:szCs w:val="26"/>
        </w:rPr>
      </w:pPr>
      <w:r w:rsidRPr="00C010FC">
        <w:rPr>
          <w:rFonts w:cs="Times New Roman"/>
          <w:sz w:val="26"/>
          <w:szCs w:val="26"/>
        </w:rPr>
        <w:t>1.4</w:t>
      </w:r>
      <w:r w:rsidRPr="00C010FC">
        <w:rPr>
          <w:rFonts w:cs="Times New Roman"/>
          <w:sz w:val="26"/>
          <w:szCs w:val="26"/>
        </w:rPr>
        <w:tab/>
        <w:t>Research Questions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67AA8BDB" w14:textId="77777777" w:rsidR="00885091" w:rsidRPr="00C010FC" w:rsidRDefault="00885091" w:rsidP="00885091">
      <w:pPr>
        <w:rPr>
          <w:rFonts w:cs="Times New Roman"/>
          <w:sz w:val="26"/>
          <w:szCs w:val="26"/>
        </w:rPr>
      </w:pPr>
      <w:r w:rsidRPr="00C010FC">
        <w:rPr>
          <w:rFonts w:cs="Times New Roman"/>
          <w:sz w:val="26"/>
          <w:szCs w:val="26"/>
        </w:rPr>
        <w:t>1.5</w:t>
      </w:r>
      <w:r w:rsidRPr="00C010FC">
        <w:rPr>
          <w:rFonts w:cs="Times New Roman"/>
          <w:sz w:val="26"/>
          <w:szCs w:val="26"/>
        </w:rPr>
        <w:tab/>
        <w:t>Significance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14C448E5" w14:textId="77777777" w:rsidR="00885091" w:rsidRPr="00C010FC" w:rsidRDefault="00885091" w:rsidP="00885091">
      <w:pPr>
        <w:rPr>
          <w:rFonts w:cs="Times New Roman"/>
          <w:sz w:val="26"/>
          <w:szCs w:val="26"/>
        </w:rPr>
      </w:pPr>
      <w:r w:rsidRPr="00C010FC">
        <w:rPr>
          <w:rFonts w:cs="Times New Roman"/>
          <w:sz w:val="26"/>
          <w:szCs w:val="26"/>
        </w:rPr>
        <w:t>1.6</w:t>
      </w:r>
      <w:r w:rsidRPr="00C010FC">
        <w:rPr>
          <w:rFonts w:cs="Times New Roman"/>
          <w:sz w:val="26"/>
          <w:szCs w:val="26"/>
        </w:rPr>
        <w:tab/>
        <w:t>Scope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7</w:t>
      </w:r>
    </w:p>
    <w:p w14:paraId="492D4817" w14:textId="77777777" w:rsidR="00885091" w:rsidRPr="00C010FC" w:rsidRDefault="00885091" w:rsidP="00885091">
      <w:pPr>
        <w:rPr>
          <w:rFonts w:cs="Times New Roman"/>
          <w:sz w:val="26"/>
          <w:szCs w:val="26"/>
        </w:rPr>
      </w:pPr>
      <w:r w:rsidRPr="00C010FC">
        <w:rPr>
          <w:rFonts w:cs="Times New Roman"/>
          <w:sz w:val="26"/>
          <w:szCs w:val="26"/>
        </w:rPr>
        <w:t>1.7</w:t>
      </w:r>
      <w:r w:rsidRPr="00C010FC">
        <w:rPr>
          <w:rFonts w:cs="Times New Roman"/>
          <w:sz w:val="26"/>
          <w:szCs w:val="26"/>
        </w:rPr>
        <w:tab/>
        <w:t>Definition of terms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8</w:t>
      </w:r>
    </w:p>
    <w:p w14:paraId="69337E75" w14:textId="77777777" w:rsidR="00885091" w:rsidRPr="00C010FC" w:rsidRDefault="00885091" w:rsidP="00885091">
      <w:pPr>
        <w:rPr>
          <w:rFonts w:cs="Times New Roman"/>
          <w:sz w:val="26"/>
          <w:szCs w:val="26"/>
        </w:rPr>
      </w:pPr>
      <w:r w:rsidRPr="00C010FC">
        <w:rPr>
          <w:rFonts w:cs="Times New Roman"/>
          <w:sz w:val="26"/>
          <w:szCs w:val="26"/>
        </w:rPr>
        <w:t>Chapter Two:</w:t>
      </w:r>
      <w:r>
        <w:rPr>
          <w:rFonts w:cs="Times New Roman"/>
          <w:sz w:val="26"/>
          <w:szCs w:val="26"/>
        </w:rPr>
        <w:t xml:space="preserve"> </w:t>
      </w:r>
      <w:r w:rsidRPr="00C010FC">
        <w:rPr>
          <w:rFonts w:cs="Times New Roman"/>
          <w:sz w:val="26"/>
          <w:szCs w:val="26"/>
        </w:rPr>
        <w:t>Literature Review</w:t>
      </w:r>
    </w:p>
    <w:p w14:paraId="7787421D" w14:textId="77777777" w:rsidR="00885091" w:rsidRPr="00C010FC" w:rsidRDefault="00885091" w:rsidP="00885091">
      <w:pPr>
        <w:rPr>
          <w:rFonts w:cs="Times New Roman"/>
          <w:sz w:val="26"/>
          <w:szCs w:val="26"/>
        </w:rPr>
      </w:pPr>
      <w:r w:rsidRPr="00C010FC">
        <w:rPr>
          <w:rFonts w:cs="Times New Roman"/>
          <w:sz w:val="26"/>
          <w:szCs w:val="26"/>
        </w:rPr>
        <w:t>2.1</w:t>
      </w:r>
      <w:r w:rsidRPr="00C010FC">
        <w:rPr>
          <w:rFonts w:cs="Times New Roman"/>
          <w:sz w:val="26"/>
          <w:szCs w:val="26"/>
        </w:rPr>
        <w:tab/>
        <w:t>Conceptual Review</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10</w:t>
      </w:r>
    </w:p>
    <w:p w14:paraId="1B005D28" w14:textId="77777777" w:rsidR="00885091" w:rsidRPr="00C010FC" w:rsidRDefault="00885091" w:rsidP="00885091">
      <w:pPr>
        <w:rPr>
          <w:rFonts w:cs="Times New Roman"/>
          <w:sz w:val="26"/>
          <w:szCs w:val="26"/>
        </w:rPr>
      </w:pPr>
      <w:r w:rsidRPr="00C010FC">
        <w:rPr>
          <w:rFonts w:cs="Times New Roman"/>
          <w:sz w:val="26"/>
          <w:szCs w:val="26"/>
        </w:rPr>
        <w:t>2.2</w:t>
      </w:r>
      <w:r w:rsidRPr="00C010FC">
        <w:rPr>
          <w:rFonts w:cs="Times New Roman"/>
          <w:sz w:val="26"/>
          <w:szCs w:val="26"/>
        </w:rPr>
        <w:tab/>
        <w:t>Theoretical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27</w:t>
      </w:r>
    </w:p>
    <w:p w14:paraId="78027C81" w14:textId="77777777" w:rsidR="00885091" w:rsidRDefault="00885091" w:rsidP="00885091">
      <w:pPr>
        <w:rPr>
          <w:rFonts w:cs="Times New Roman"/>
          <w:sz w:val="26"/>
          <w:szCs w:val="26"/>
        </w:rPr>
      </w:pPr>
      <w:r w:rsidRPr="00C010FC">
        <w:rPr>
          <w:rFonts w:cs="Times New Roman"/>
          <w:sz w:val="26"/>
          <w:szCs w:val="26"/>
        </w:rPr>
        <w:t>2.3</w:t>
      </w:r>
      <w:r w:rsidRPr="00C010FC">
        <w:rPr>
          <w:rFonts w:cs="Times New Roman"/>
          <w:sz w:val="26"/>
          <w:szCs w:val="26"/>
        </w:rPr>
        <w:tab/>
        <w:t>Empirical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29</w:t>
      </w:r>
    </w:p>
    <w:p w14:paraId="126F4AD1" w14:textId="77777777" w:rsidR="00885091" w:rsidRPr="00C010FC" w:rsidRDefault="00885091" w:rsidP="00885091">
      <w:pPr>
        <w:rPr>
          <w:rFonts w:cs="Times New Roman"/>
          <w:sz w:val="26"/>
          <w:szCs w:val="26"/>
        </w:rPr>
      </w:pPr>
      <w:r w:rsidRPr="00C010FC">
        <w:rPr>
          <w:rFonts w:cs="Times New Roman"/>
          <w:sz w:val="26"/>
          <w:szCs w:val="26"/>
        </w:rPr>
        <w:lastRenderedPageBreak/>
        <w:t>Chapter Three</w:t>
      </w:r>
      <w:r>
        <w:rPr>
          <w:rFonts w:cs="Times New Roman"/>
          <w:sz w:val="26"/>
          <w:szCs w:val="26"/>
        </w:rPr>
        <w:t xml:space="preserve">: </w:t>
      </w:r>
      <w:r w:rsidRPr="00C010FC">
        <w:rPr>
          <w:rFonts w:cs="Times New Roman"/>
          <w:sz w:val="26"/>
          <w:szCs w:val="26"/>
        </w:rPr>
        <w:t>Research Methodology</w:t>
      </w:r>
    </w:p>
    <w:p w14:paraId="5295E168" w14:textId="77777777" w:rsidR="00885091" w:rsidRPr="00C010FC" w:rsidRDefault="00885091" w:rsidP="00885091">
      <w:pPr>
        <w:rPr>
          <w:rFonts w:cs="Times New Roman"/>
          <w:sz w:val="26"/>
          <w:szCs w:val="26"/>
        </w:rPr>
      </w:pP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5AF5366F" w14:textId="77777777" w:rsidR="00885091" w:rsidRPr="00C010FC" w:rsidRDefault="00885091" w:rsidP="00885091">
      <w:pPr>
        <w:rPr>
          <w:rFonts w:cs="Times New Roman"/>
          <w:sz w:val="26"/>
          <w:szCs w:val="26"/>
        </w:rPr>
      </w:pPr>
      <w:r w:rsidRPr="00C010FC">
        <w:rPr>
          <w:rFonts w:cs="Times New Roman"/>
          <w:sz w:val="26"/>
          <w:szCs w:val="26"/>
        </w:rPr>
        <w:t>3.1</w:t>
      </w:r>
      <w:r w:rsidRPr="00C010FC">
        <w:rPr>
          <w:rFonts w:cs="Times New Roman"/>
          <w:sz w:val="26"/>
          <w:szCs w:val="26"/>
        </w:rPr>
        <w:tab/>
        <w:t>Research design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0C36307F" w14:textId="77777777" w:rsidR="00885091" w:rsidRPr="00C010FC" w:rsidRDefault="00885091" w:rsidP="00885091">
      <w:pPr>
        <w:rPr>
          <w:rFonts w:cs="Times New Roman"/>
          <w:sz w:val="26"/>
          <w:szCs w:val="26"/>
        </w:rPr>
      </w:pPr>
      <w:r w:rsidRPr="00C010FC">
        <w:rPr>
          <w:rFonts w:cs="Times New Roman"/>
          <w:sz w:val="26"/>
          <w:szCs w:val="26"/>
        </w:rPr>
        <w:t>3.2</w:t>
      </w:r>
      <w:r w:rsidRPr="00C010FC">
        <w:rPr>
          <w:rFonts w:cs="Times New Roman"/>
          <w:sz w:val="26"/>
          <w:szCs w:val="26"/>
        </w:rPr>
        <w:tab/>
        <w:t>Population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15EF2865" w14:textId="77777777" w:rsidR="00885091" w:rsidRPr="00C010FC" w:rsidRDefault="00885091" w:rsidP="00885091">
      <w:pPr>
        <w:rPr>
          <w:rFonts w:cs="Times New Roman"/>
          <w:sz w:val="26"/>
          <w:szCs w:val="26"/>
        </w:rPr>
      </w:pPr>
      <w:r w:rsidRPr="00C010FC">
        <w:rPr>
          <w:rFonts w:cs="Times New Roman"/>
          <w:sz w:val="26"/>
          <w:szCs w:val="26"/>
        </w:rPr>
        <w:t>3.3</w:t>
      </w:r>
      <w:r w:rsidRPr="00C010FC">
        <w:rPr>
          <w:rFonts w:cs="Times New Roman"/>
          <w:sz w:val="26"/>
          <w:szCs w:val="26"/>
        </w:rPr>
        <w:tab/>
        <w:t>Sample Size and Sample Techniques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12ED5D45" w14:textId="77777777" w:rsidR="00885091" w:rsidRPr="00C010FC" w:rsidRDefault="00885091" w:rsidP="00885091">
      <w:pPr>
        <w:rPr>
          <w:rFonts w:cs="Times New Roman"/>
          <w:sz w:val="26"/>
          <w:szCs w:val="26"/>
        </w:rPr>
      </w:pPr>
      <w:r w:rsidRPr="00C010FC">
        <w:rPr>
          <w:rFonts w:cs="Times New Roman"/>
          <w:sz w:val="26"/>
          <w:szCs w:val="26"/>
        </w:rPr>
        <w:t>3.4</w:t>
      </w:r>
      <w:r w:rsidRPr="00C010FC">
        <w:rPr>
          <w:rFonts w:cs="Times New Roman"/>
          <w:sz w:val="26"/>
          <w:szCs w:val="26"/>
        </w:rPr>
        <w:tab/>
        <w:t>Instrumentation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371FEAD9" w14:textId="77777777" w:rsidR="00885091" w:rsidRPr="00C010FC" w:rsidRDefault="00885091" w:rsidP="00885091">
      <w:pPr>
        <w:rPr>
          <w:rFonts w:cs="Times New Roman"/>
          <w:sz w:val="26"/>
          <w:szCs w:val="26"/>
        </w:rPr>
      </w:pPr>
      <w:r w:rsidRPr="00C010FC">
        <w:rPr>
          <w:rFonts w:cs="Times New Roman"/>
          <w:sz w:val="26"/>
          <w:szCs w:val="26"/>
        </w:rPr>
        <w:t>3.5</w:t>
      </w:r>
      <w:r w:rsidRPr="00C010FC">
        <w:rPr>
          <w:rFonts w:cs="Times New Roman"/>
          <w:sz w:val="26"/>
          <w:szCs w:val="26"/>
        </w:rPr>
        <w:tab/>
        <w:t>Validity and Reliability of the Instrument</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5E8144F2" w14:textId="77777777" w:rsidR="00885091" w:rsidRPr="00C010FC" w:rsidRDefault="00885091" w:rsidP="00885091">
      <w:pPr>
        <w:rPr>
          <w:rFonts w:cs="Times New Roman"/>
          <w:sz w:val="26"/>
          <w:szCs w:val="26"/>
        </w:rPr>
      </w:pPr>
      <w:r w:rsidRPr="00C010FC">
        <w:rPr>
          <w:rFonts w:cs="Times New Roman"/>
          <w:sz w:val="26"/>
          <w:szCs w:val="26"/>
        </w:rPr>
        <w:t>3.6</w:t>
      </w:r>
      <w:r w:rsidRPr="00C010FC">
        <w:rPr>
          <w:rFonts w:cs="Times New Roman"/>
          <w:sz w:val="26"/>
          <w:szCs w:val="26"/>
        </w:rPr>
        <w:tab/>
        <w:t>Method of Data Collection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203EE802" w14:textId="77777777" w:rsidR="00885091" w:rsidRPr="00C010FC" w:rsidRDefault="00885091" w:rsidP="00885091">
      <w:pPr>
        <w:rPr>
          <w:rFonts w:cs="Times New Roman"/>
          <w:sz w:val="26"/>
          <w:szCs w:val="26"/>
        </w:rPr>
      </w:pPr>
      <w:r w:rsidRPr="00C010FC">
        <w:rPr>
          <w:rFonts w:cs="Times New Roman"/>
          <w:sz w:val="26"/>
          <w:szCs w:val="26"/>
        </w:rPr>
        <w:t>3.7</w:t>
      </w:r>
      <w:r w:rsidRPr="00C010FC">
        <w:rPr>
          <w:rFonts w:cs="Times New Roman"/>
          <w:sz w:val="26"/>
          <w:szCs w:val="26"/>
        </w:rPr>
        <w:tab/>
        <w:t>Method of Data Analysis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28576461" w14:textId="77777777" w:rsidR="00885091" w:rsidRPr="00C010FC" w:rsidRDefault="00885091" w:rsidP="00885091">
      <w:pPr>
        <w:rPr>
          <w:rFonts w:cs="Times New Roman"/>
          <w:sz w:val="26"/>
          <w:szCs w:val="26"/>
        </w:rPr>
      </w:pPr>
      <w:r w:rsidRPr="00C010FC">
        <w:rPr>
          <w:rFonts w:cs="Times New Roman"/>
          <w:sz w:val="26"/>
          <w:szCs w:val="26"/>
        </w:rPr>
        <w:t>Chapter Four</w:t>
      </w:r>
    </w:p>
    <w:p w14:paraId="3BB293F0" w14:textId="77777777" w:rsidR="00885091" w:rsidRPr="00C010FC" w:rsidRDefault="00885091" w:rsidP="00885091">
      <w:pPr>
        <w:rPr>
          <w:rFonts w:cs="Times New Roman"/>
          <w:sz w:val="26"/>
          <w:szCs w:val="26"/>
        </w:rPr>
      </w:pPr>
      <w:r w:rsidRPr="00C010FC">
        <w:rPr>
          <w:rFonts w:cs="Times New Roman"/>
          <w:sz w:val="26"/>
          <w:szCs w:val="26"/>
        </w:rPr>
        <w:t>Data analysis and Presentation</w:t>
      </w:r>
    </w:p>
    <w:p w14:paraId="4CE22897" w14:textId="77777777" w:rsidR="00885091" w:rsidRPr="00C010FC" w:rsidRDefault="00885091" w:rsidP="00885091">
      <w:pPr>
        <w:rPr>
          <w:rFonts w:cs="Times New Roman"/>
          <w:sz w:val="26"/>
          <w:szCs w:val="26"/>
        </w:rPr>
      </w:pPr>
      <w:r w:rsidRPr="00C010FC">
        <w:rPr>
          <w:rFonts w:cs="Times New Roman"/>
          <w:sz w:val="26"/>
          <w:szCs w:val="26"/>
        </w:rPr>
        <w:t>4.1</w:t>
      </w:r>
      <w:r w:rsidRPr="00C010FC">
        <w:rPr>
          <w:rFonts w:cs="Times New Roman"/>
          <w:sz w:val="26"/>
          <w:szCs w:val="26"/>
        </w:rPr>
        <w:tab/>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1B3C10DC" w14:textId="77777777" w:rsidR="00885091" w:rsidRPr="00C010FC" w:rsidRDefault="00885091" w:rsidP="00885091">
      <w:pPr>
        <w:rPr>
          <w:rFonts w:cs="Times New Roman"/>
          <w:sz w:val="26"/>
          <w:szCs w:val="26"/>
        </w:rPr>
      </w:pPr>
      <w:r w:rsidRPr="00C010FC">
        <w:rPr>
          <w:rFonts w:cs="Times New Roman"/>
          <w:sz w:val="26"/>
          <w:szCs w:val="26"/>
        </w:rPr>
        <w:t>4.2</w:t>
      </w:r>
      <w:r w:rsidRPr="00C010FC">
        <w:rPr>
          <w:rFonts w:cs="Times New Roman"/>
          <w:sz w:val="26"/>
          <w:szCs w:val="26"/>
        </w:rPr>
        <w:tab/>
        <w:t>Analysis of Research Question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6A5F7FE4" w14:textId="77777777" w:rsidR="00885091" w:rsidRPr="00C010FC" w:rsidRDefault="00885091" w:rsidP="00885091">
      <w:pPr>
        <w:rPr>
          <w:rFonts w:cs="Times New Roman"/>
          <w:sz w:val="26"/>
          <w:szCs w:val="26"/>
        </w:rPr>
      </w:pPr>
      <w:r w:rsidRPr="00C010FC">
        <w:rPr>
          <w:rFonts w:cs="Times New Roman"/>
          <w:sz w:val="26"/>
          <w:szCs w:val="26"/>
        </w:rPr>
        <w:t>4.3</w:t>
      </w:r>
      <w:r w:rsidRPr="00C010FC">
        <w:rPr>
          <w:rFonts w:cs="Times New Roman"/>
          <w:sz w:val="26"/>
          <w:szCs w:val="26"/>
        </w:rPr>
        <w:tab/>
        <w:t>Discussion of findings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45</w:t>
      </w:r>
    </w:p>
    <w:p w14:paraId="6CBA41F7" w14:textId="77777777" w:rsidR="00885091" w:rsidRPr="00C010FC" w:rsidRDefault="00885091" w:rsidP="00885091">
      <w:pPr>
        <w:rPr>
          <w:rFonts w:cs="Times New Roman"/>
          <w:sz w:val="26"/>
          <w:szCs w:val="26"/>
        </w:rPr>
      </w:pPr>
      <w:r w:rsidRPr="00C010FC">
        <w:rPr>
          <w:rFonts w:cs="Times New Roman"/>
          <w:sz w:val="26"/>
          <w:szCs w:val="26"/>
        </w:rPr>
        <w:t>Chapter Five</w:t>
      </w:r>
    </w:p>
    <w:p w14:paraId="40818F66" w14:textId="77777777" w:rsidR="00885091" w:rsidRPr="00C010FC" w:rsidRDefault="00885091" w:rsidP="00885091">
      <w:pPr>
        <w:rPr>
          <w:rFonts w:cs="Times New Roman"/>
          <w:sz w:val="26"/>
          <w:szCs w:val="26"/>
        </w:rPr>
      </w:pPr>
      <w:r w:rsidRPr="00C010FC">
        <w:rPr>
          <w:rFonts w:cs="Times New Roman"/>
          <w:sz w:val="26"/>
          <w:szCs w:val="26"/>
        </w:rPr>
        <w:t>Summary, Conclusion and Recommendations</w:t>
      </w:r>
    </w:p>
    <w:p w14:paraId="456720D5" w14:textId="77777777" w:rsidR="00885091" w:rsidRPr="00C010FC" w:rsidRDefault="00885091" w:rsidP="00885091">
      <w:pPr>
        <w:rPr>
          <w:rFonts w:cs="Times New Roman"/>
          <w:sz w:val="26"/>
          <w:szCs w:val="26"/>
        </w:rPr>
      </w:pPr>
      <w:r w:rsidRPr="00C010FC">
        <w:rPr>
          <w:rFonts w:cs="Times New Roman"/>
          <w:sz w:val="26"/>
          <w:szCs w:val="26"/>
        </w:rPr>
        <w:t>5.1</w:t>
      </w:r>
      <w:r w:rsidRPr="00C010FC">
        <w:rPr>
          <w:rFonts w:cs="Times New Roman"/>
          <w:sz w:val="26"/>
          <w:szCs w:val="26"/>
        </w:rPr>
        <w:tab/>
        <w:t>Summary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206370FC" w14:textId="77777777" w:rsidR="00885091" w:rsidRPr="00C010FC" w:rsidRDefault="00885091" w:rsidP="00885091">
      <w:pPr>
        <w:rPr>
          <w:rFonts w:cs="Times New Roman"/>
          <w:sz w:val="26"/>
          <w:szCs w:val="26"/>
        </w:rPr>
      </w:pPr>
      <w:r w:rsidRPr="00C010FC">
        <w:rPr>
          <w:rFonts w:cs="Times New Roman"/>
          <w:sz w:val="26"/>
          <w:szCs w:val="26"/>
        </w:rPr>
        <w:t>5.2</w:t>
      </w:r>
      <w:r w:rsidRPr="00C010FC">
        <w:rPr>
          <w:rFonts w:cs="Times New Roman"/>
          <w:sz w:val="26"/>
          <w:szCs w:val="26"/>
        </w:rPr>
        <w:tab/>
        <w:t>Conclusion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21F232B7" w14:textId="77777777" w:rsidR="00885091" w:rsidRPr="00C010FC" w:rsidRDefault="00885091" w:rsidP="00885091">
      <w:pPr>
        <w:rPr>
          <w:rFonts w:cs="Times New Roman"/>
          <w:sz w:val="26"/>
          <w:szCs w:val="26"/>
        </w:rPr>
      </w:pPr>
      <w:r>
        <w:rPr>
          <w:rFonts w:cs="Times New Roman"/>
          <w:sz w:val="26"/>
          <w:szCs w:val="26"/>
        </w:rPr>
        <w:t>5.3</w:t>
      </w:r>
      <w:r>
        <w:rPr>
          <w:rFonts w:cs="Times New Roman"/>
          <w:sz w:val="26"/>
          <w:szCs w:val="26"/>
        </w:rPr>
        <w:tab/>
        <w:t>Recommendations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48</w:t>
      </w:r>
    </w:p>
    <w:p w14:paraId="63904EAD" w14:textId="77777777" w:rsidR="00885091" w:rsidRPr="00C010FC" w:rsidRDefault="00885091" w:rsidP="00885091">
      <w:pPr>
        <w:ind w:firstLine="720"/>
        <w:rPr>
          <w:rFonts w:cs="Times New Roman"/>
          <w:sz w:val="26"/>
          <w:szCs w:val="26"/>
        </w:rPr>
      </w:pPr>
      <w:r>
        <w:rPr>
          <w:rFonts w:cs="Times New Roman"/>
          <w:sz w:val="26"/>
          <w:szCs w:val="26"/>
        </w:rPr>
        <w:t>References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50</w:t>
      </w:r>
    </w:p>
    <w:p w14:paraId="32272588" w14:textId="77777777" w:rsidR="00885091" w:rsidRDefault="00885091" w:rsidP="00885091">
      <w:pPr>
        <w:ind w:firstLine="720"/>
        <w:rPr>
          <w:rFonts w:cs="Times New Roman"/>
          <w:sz w:val="26"/>
          <w:szCs w:val="26"/>
        </w:rPr>
        <w:sectPr w:rsidR="00885091" w:rsidSect="00C433D3">
          <w:footerReference w:type="default" r:id="rId7"/>
          <w:pgSz w:w="12240" w:h="15840"/>
          <w:pgMar w:top="1440" w:right="1440" w:bottom="1440" w:left="1440" w:header="720" w:footer="720" w:gutter="0"/>
          <w:pgNumType w:fmt="lowerRoman"/>
          <w:cols w:space="720"/>
          <w:docGrid w:linePitch="360"/>
        </w:sectPr>
      </w:pPr>
      <w:r w:rsidRPr="00C010FC">
        <w:rPr>
          <w:rFonts w:cs="Times New Roman"/>
          <w:sz w:val="26"/>
          <w:szCs w:val="26"/>
        </w:rPr>
        <w:t>Questionnaire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52</w:t>
      </w:r>
    </w:p>
    <w:p w14:paraId="3440D655" w14:textId="5AABAE3E" w:rsidR="00DC0CE5" w:rsidRPr="00BE6D81" w:rsidRDefault="00E06467" w:rsidP="00BE6D81">
      <w:pPr>
        <w:pStyle w:val="Heading1"/>
        <w:spacing w:before="0"/>
        <w:jc w:val="center"/>
        <w:rPr>
          <w:rFonts w:ascii="Times New Roman" w:eastAsia="SimSun" w:hAnsi="Times New Roman" w:cs="Times New Roman"/>
          <w:szCs w:val="24"/>
          <w:lang w:eastAsia="zh-CN"/>
        </w:rPr>
      </w:pPr>
      <w:r w:rsidRPr="00BE6D81">
        <w:rPr>
          <w:rFonts w:ascii="Times New Roman" w:eastAsia="SimSun" w:hAnsi="Times New Roman" w:cs="Times New Roman"/>
          <w:szCs w:val="24"/>
          <w:lang w:eastAsia="zh-CN"/>
        </w:rPr>
        <w:lastRenderedPageBreak/>
        <w:t>CHAPTER ONE</w:t>
      </w:r>
    </w:p>
    <w:p w14:paraId="074865FB" w14:textId="455F1F62" w:rsidR="00E06467" w:rsidRPr="00BE6D81" w:rsidRDefault="00E06467" w:rsidP="00BE6D81">
      <w:pPr>
        <w:spacing w:after="0" w:line="276" w:lineRule="auto"/>
        <w:jc w:val="center"/>
        <w:rPr>
          <w:rFonts w:cs="Times New Roman"/>
          <w:b/>
          <w:szCs w:val="24"/>
          <w:lang w:eastAsia="zh-CN"/>
        </w:rPr>
      </w:pPr>
      <w:r w:rsidRPr="00BE6D81">
        <w:rPr>
          <w:rFonts w:cs="Times New Roman"/>
          <w:b/>
          <w:szCs w:val="24"/>
          <w:lang w:eastAsia="zh-CN"/>
        </w:rPr>
        <w:t>INTRODUCTION</w:t>
      </w:r>
    </w:p>
    <w:p w14:paraId="0B428342" w14:textId="77777777" w:rsidR="00E06467" w:rsidRPr="00BE6D81" w:rsidRDefault="00E06467" w:rsidP="00BE6D81">
      <w:pPr>
        <w:pStyle w:val="Heading3"/>
        <w:spacing w:line="276" w:lineRule="auto"/>
        <w:jc w:val="both"/>
        <w:rPr>
          <w:rFonts w:ascii="Times New Roman" w:hAnsi="Times New Roman" w:cs="Times New Roman"/>
          <w:color w:val="auto"/>
          <w:sz w:val="24"/>
          <w:szCs w:val="24"/>
        </w:rPr>
      </w:pPr>
      <w:r w:rsidRPr="00BE6D81">
        <w:rPr>
          <w:rFonts w:ascii="Times New Roman" w:hAnsi="Times New Roman" w:cs="Times New Roman"/>
          <w:sz w:val="24"/>
          <w:szCs w:val="24"/>
          <w:lang w:eastAsia="zh-CN"/>
        </w:rPr>
        <w:t>1.1</w:t>
      </w:r>
      <w:r w:rsidRPr="00BE6D81">
        <w:rPr>
          <w:rFonts w:ascii="Times New Roman" w:hAnsi="Times New Roman" w:cs="Times New Roman"/>
          <w:sz w:val="24"/>
          <w:szCs w:val="24"/>
          <w:lang w:eastAsia="zh-CN"/>
        </w:rPr>
        <w:tab/>
      </w:r>
      <w:r w:rsidRPr="00BE6D81">
        <w:rPr>
          <w:rStyle w:val="Strong"/>
          <w:rFonts w:ascii="Times New Roman" w:hAnsi="Times New Roman" w:cs="Times New Roman"/>
          <w:b/>
          <w:bCs/>
          <w:sz w:val="24"/>
          <w:szCs w:val="24"/>
        </w:rPr>
        <w:t>Background of the Study</w:t>
      </w:r>
    </w:p>
    <w:p w14:paraId="11B221F1" w14:textId="77777777" w:rsidR="00E06467" w:rsidRPr="00BE6D81" w:rsidRDefault="00E06467" w:rsidP="00B724CC">
      <w:pPr>
        <w:pStyle w:val="NormalWeb"/>
        <w:spacing w:before="0" w:beforeAutospacing="0" w:after="0" w:afterAutospacing="0" w:line="276" w:lineRule="auto"/>
        <w:ind w:firstLine="720"/>
        <w:jc w:val="both"/>
      </w:pPr>
      <w:r w:rsidRPr="00BE6D81">
        <w:t>Corruption remains a significant impediment to sustainable development, particularly in many African countries, including Nigeria. It undermines democratic institutions, slows economic development, and contributes to governmental instability. In Nigeria, corruption is not just a systemic issue but a deeply rooted societal challenge that permeates almost every facet of public service, from the allocation of public resources to the implementation of government policies (Transparency International, 2021). Public officials, entrusted with positions of power and responsibility, are often found at the center of corrupt practices such as bribery, embezzlement, and abuse of office, thereby eroding public trust in governance.</w:t>
      </w:r>
    </w:p>
    <w:p w14:paraId="79CCDF68" w14:textId="77777777" w:rsidR="00E06467" w:rsidRPr="00BE6D81" w:rsidRDefault="00E06467" w:rsidP="00BE6D81">
      <w:pPr>
        <w:pStyle w:val="NormalWeb"/>
        <w:spacing w:before="0" w:beforeAutospacing="0" w:after="0" w:afterAutospacing="0" w:line="276" w:lineRule="auto"/>
        <w:jc w:val="both"/>
      </w:pPr>
      <w:r w:rsidRPr="00BE6D81">
        <w:t>Against this backdrop, investigative journalism has emerged as a vital tool in the fight against corruption. It is a form of journalism that goes beyond mere reporting of events to uncovering hidden truths, especially those that individuals in power may wish to conceal from the public. Investigative journalists serve as watchdogs of society, probing deep into issues of public interest, especially misconduct and abuse of power by public officials (De Burgh, 2008). Through meticulous research, undercover operations, and courageous reporting, investigative journalism seeks to expose wrongdoing, spark public discourse, and ultimately bring about accountability and reform.</w:t>
      </w:r>
    </w:p>
    <w:p w14:paraId="43A39636" w14:textId="77777777" w:rsidR="00E06467" w:rsidRPr="00BE6D81" w:rsidRDefault="00E06467" w:rsidP="00B724CC">
      <w:pPr>
        <w:pStyle w:val="NormalWeb"/>
        <w:spacing w:before="0" w:beforeAutospacing="0" w:after="0" w:afterAutospacing="0" w:line="276" w:lineRule="auto"/>
        <w:ind w:firstLine="720"/>
        <w:jc w:val="both"/>
      </w:pPr>
      <w:r w:rsidRPr="00BE6D81">
        <w:t>In Nigeria, the role of investigative journalism has gained increased attention, especially with the advent of digital media platforms and the Freedom of Information (FOI) Act signed into law in 2011. Notable investigations such as the exposure of fuel subsidy frauds, election rigging, and budget padding have had national impacts, drawing attention to the vital role journalism plays in democratic accountability (Udomisor &amp; Kenneth, 2013). However, while national-level investigative journalism has attracted some recognition, little attention has been paid to its effectiveness and presence at the grassroots level—particularly in local cities like Ilorin, the capital of Kwara State.</w:t>
      </w:r>
    </w:p>
    <w:p w14:paraId="75C67227" w14:textId="77777777" w:rsidR="00E06467" w:rsidRPr="00BE6D81" w:rsidRDefault="00E06467" w:rsidP="00BE6D81">
      <w:pPr>
        <w:pStyle w:val="NormalWeb"/>
        <w:spacing w:before="0" w:beforeAutospacing="0" w:after="0" w:afterAutospacing="0" w:line="276" w:lineRule="auto"/>
        <w:jc w:val="both"/>
      </w:pPr>
      <w:r w:rsidRPr="00BE6D81">
        <w:t xml:space="preserve">Ilorin Metropolis, like many other Nigerian cities, has witnessed cases of public sector corruption, including the mismanagement of funds, poor project implementation, and unaccounted budgets. Yet, there appears to be a lack of widespread exposure and public awareness of these cases, possibly due to limited investigative reporting at the local level. Factors such as political interference, lack of resources, safety concerns, and poor institutional support have continued to hinder local journalists from undertaking in-depth investigations into public misconduct (Akinwale, 2019). This underscores the need for a </w:t>
      </w:r>
      <w:r w:rsidRPr="00BE6D81">
        <w:lastRenderedPageBreak/>
        <w:t>focused study on the contributions, methods, challenges, and impact of investigative journalism in exposing corruption in Ilorin Metropolis.</w:t>
      </w:r>
    </w:p>
    <w:p w14:paraId="0214EBE0" w14:textId="77777777" w:rsidR="00E06467" w:rsidRPr="00BE6D81" w:rsidRDefault="00E06467" w:rsidP="00B724CC">
      <w:pPr>
        <w:pStyle w:val="NormalWeb"/>
        <w:spacing w:before="0" w:beforeAutospacing="0" w:after="0" w:afterAutospacing="0" w:line="276" w:lineRule="auto"/>
        <w:ind w:firstLine="720"/>
        <w:jc w:val="both"/>
      </w:pPr>
      <w:r w:rsidRPr="00BE6D81">
        <w:t>Corruption has long been a formidable challenge in Nigeria’s political, social, and economic landscape. It is deeply entrenched in the public sector, manifesting through the misappropriation of funds, bribery, nepotism, embezzlement, and a general lack of accountability among public officials. The pervasive nature of corruption not only undermines democratic governance and the rule of law but also hinders national development and weakens public trust in government institutions (Okon, 2017). According to Transparency International (2021), Nigeria consistently ranks among the countries with high perceptions of corruption, signaling the urgency of addressing the issue through proactive and sustainable means.</w:t>
      </w:r>
    </w:p>
    <w:p w14:paraId="77A9B395" w14:textId="77777777" w:rsidR="00E06467" w:rsidRPr="00BE6D81" w:rsidRDefault="00E06467" w:rsidP="00BE6D81">
      <w:pPr>
        <w:pStyle w:val="NormalWeb"/>
        <w:spacing w:before="0" w:beforeAutospacing="0" w:after="0" w:afterAutospacing="0" w:line="276" w:lineRule="auto"/>
        <w:jc w:val="both"/>
      </w:pPr>
      <w:r w:rsidRPr="00BE6D81">
        <w:t>Amidst this growing concern, investigative journalism has emerged as a critical instrument for promoting transparency and accountability. Unlike traditional forms of journalism that focus on routine news reporting, investigative journalism involves in-depth and often long-term investigations into issues of public concern, particularly those related to abuse of power and corruption. Investigative journalists seek to expose hidden truths, bring to light concealed activities, and ensure that powerful individuals and institutions are held accountable for their actions (De Burgh, 2008). Through their work, investigative journalists help inform the public, stimulate discourse, and trigger institutional or legal responses.</w:t>
      </w:r>
    </w:p>
    <w:p w14:paraId="445B58B6" w14:textId="77777777" w:rsidR="00E06467" w:rsidRPr="00BE6D81" w:rsidRDefault="00E06467" w:rsidP="00B724CC">
      <w:pPr>
        <w:pStyle w:val="NormalWeb"/>
        <w:spacing w:before="0" w:beforeAutospacing="0" w:after="0" w:afterAutospacing="0" w:line="276" w:lineRule="auto"/>
        <w:ind w:firstLine="720"/>
        <w:jc w:val="both"/>
      </w:pPr>
      <w:r w:rsidRPr="00BE6D81">
        <w:t>The importance of investigative journalism in tackling corruption cannot be overemphasized. In many democracies, journalists have played key roles in exposing scandals, such as the Watergate scandal in the United States and more recently, the Panama Papers, which had global ramifications. In Nigeria, notable efforts by media organizations and independent journalists have led to the exposure of several high-profile corrupt practices, including budget padding, electoral fraud, and mismanagement of public funds (Udomisor &amp; Kenneth, 2013). These efforts have contributed to increased public awareness and, in some cases, led to the prosecution or dismissal of public officials involved.</w:t>
      </w:r>
    </w:p>
    <w:p w14:paraId="7F671927" w14:textId="77777777" w:rsidR="00E06467" w:rsidRPr="00BE6D81" w:rsidRDefault="00E06467" w:rsidP="00BE6D81">
      <w:pPr>
        <w:pStyle w:val="NormalWeb"/>
        <w:spacing w:before="0" w:beforeAutospacing="0" w:after="0" w:afterAutospacing="0" w:line="276" w:lineRule="auto"/>
        <w:jc w:val="both"/>
      </w:pPr>
      <w:r w:rsidRPr="00BE6D81">
        <w:t>However, while much attention is paid to the impact of investigative journalism at the national level, less is known about how it functions in sub-national contexts such as Ilorin Metropolis, the capital city of Kwara State. Ilorin is not immune to the systemic issues facing the Nigerian public sector. Allegations of project inflation, ghost workers, abandoned public infrastructure, and diversion of funds have occasionally surfaced in public discourse. Yet, these issues often go unreported or under-investigated due to a weak local media structure, lack of investigative capacity among journalists, or fear of retaliation by powerful interests.</w:t>
      </w:r>
    </w:p>
    <w:p w14:paraId="313CE19C" w14:textId="77777777" w:rsidR="00E06467" w:rsidRPr="00BE6D81" w:rsidRDefault="00E06467" w:rsidP="00B724CC">
      <w:pPr>
        <w:pStyle w:val="NormalWeb"/>
        <w:spacing w:before="0" w:beforeAutospacing="0" w:after="0" w:afterAutospacing="0" w:line="276" w:lineRule="auto"/>
        <w:ind w:firstLine="720"/>
        <w:jc w:val="both"/>
      </w:pPr>
      <w:r w:rsidRPr="00BE6D81">
        <w:lastRenderedPageBreak/>
        <w:t>Moreover, despite the existence of the Freedom of Information (FOI) Act in Nigeria, access to official records remains limited, especially at the state and local government levels. Journalists in cities like Ilorin often face numerous obstacles, including inadequate funding, absence of institutional support, threats to personal safety, and pressure from political actors who seek to silence dissenting voices (Akinwale, 2019). These challenges have stifled the growth of investigative journalism in such areas, allowing corruption to thrive unchecked.</w:t>
      </w:r>
    </w:p>
    <w:p w14:paraId="07A7DBA4" w14:textId="77777777" w:rsidR="00E06467" w:rsidRPr="00BE6D81" w:rsidRDefault="00E06467" w:rsidP="00BE6D81">
      <w:pPr>
        <w:pStyle w:val="NormalWeb"/>
        <w:spacing w:before="0" w:beforeAutospacing="0" w:after="0" w:afterAutospacing="0" w:line="276" w:lineRule="auto"/>
        <w:jc w:val="both"/>
      </w:pPr>
      <w:r w:rsidRPr="00BE6D81">
        <w:t>In recent times, however, there has been a growing interest in strengthening local journalism to better serve communities and hold local public officials accountable. Digital media platforms, citizen journalism, and training programs are slowly providing local journalists with tools and opportunities to engage in investigative reporting. Yet, the effectiveness of these efforts in Ilorin and the extent to which they influence governance outcomes remain largely unexplored.</w:t>
      </w:r>
    </w:p>
    <w:p w14:paraId="5ADDE992" w14:textId="77777777" w:rsidR="00E06467" w:rsidRPr="00BE6D81" w:rsidRDefault="00E06467" w:rsidP="00B724CC">
      <w:pPr>
        <w:pStyle w:val="NormalWeb"/>
        <w:spacing w:before="0" w:beforeAutospacing="0" w:after="0" w:afterAutospacing="0" w:line="276" w:lineRule="auto"/>
        <w:ind w:firstLine="720"/>
        <w:jc w:val="both"/>
      </w:pPr>
      <w:r w:rsidRPr="00BE6D81">
        <w:t>Corruption continues to be one of the most critical challenges confronting Nigeria’s democratic development and institutional integrity. Over the years, it has become embedded in the country’s political culture, manifesting in various forms such as embezzlement, bribery, mismanagement of public funds, and nepotism, particularly among public office holders. This situation not only disrupts the smooth functioning of government institutions but also hampers economic development and reduces citizens’ trust in leadership (World Bank, 2020). While successive governments have declared their intentions to fight corruption, actual outcomes have often fallen short due to political interference, weak institutions, and lack of transparency.</w:t>
      </w:r>
    </w:p>
    <w:p w14:paraId="0E566FD7" w14:textId="77777777" w:rsidR="00E06467" w:rsidRPr="00BE6D81" w:rsidRDefault="00E06467" w:rsidP="00FF7754">
      <w:pPr>
        <w:pStyle w:val="NormalWeb"/>
        <w:spacing w:before="0" w:beforeAutospacing="0" w:after="0" w:afterAutospacing="0" w:line="276" w:lineRule="auto"/>
        <w:ind w:firstLine="720"/>
        <w:jc w:val="both"/>
      </w:pPr>
      <w:r w:rsidRPr="00BE6D81">
        <w:t>Ilorin Metropolis, the capital of Kwara State, is not exempt from the national trend of corruption among public officials. Incidents of misappropriated constituency projects, diversion of funds allocated for public services, ghost worker scandals, and poorly executed government contracts have raised concerns among residents about the transparency of public office holders. However, unlike in major cities such as Lagos or Abuja where investigative media coverage is more robust, Ilorin’s local media landscape remains relatively underdeveloped in the area of investigative reporting. This gap has allowed many corrupt activities to continue unnoticed or unchallenged by the public.</w:t>
      </w:r>
    </w:p>
    <w:p w14:paraId="250D50DE" w14:textId="77777777" w:rsidR="00E06467" w:rsidRPr="00BE6D81" w:rsidRDefault="00E06467" w:rsidP="00BE6D81">
      <w:pPr>
        <w:pStyle w:val="NormalWeb"/>
        <w:spacing w:before="0" w:beforeAutospacing="0" w:after="0" w:afterAutospacing="0" w:line="276" w:lineRule="auto"/>
        <w:jc w:val="both"/>
      </w:pPr>
      <w:r w:rsidRPr="00BE6D81">
        <w:t xml:space="preserve">Investigative journalism has long been recognized as a key mechanism for exposing such corruption and promoting accountability. Unlike routine news reporting that often focuses on daily events and press statements, investigative journalism involves uncovering hidden facts, often deliberately concealed by those in positions of power. It relies on rigorous research, access to sensitive documents, whistleblower accounts, and sometimes undercover reporting to bring truth to light. According to De Burgh (2008), investigative </w:t>
      </w:r>
      <w:r w:rsidRPr="00BE6D81">
        <w:lastRenderedPageBreak/>
        <w:t>journalism is “the journalism of outrage, committed to uncovering injustices and abuses of power.” In societies plagued by corruption, investigative journalists play the crucial role of watchdogs who hold the powerful accountable to the people.</w:t>
      </w:r>
    </w:p>
    <w:p w14:paraId="1DDF4DFD" w14:textId="77777777" w:rsidR="00E06467" w:rsidRPr="00BE6D81" w:rsidRDefault="00E06467" w:rsidP="00FF7754">
      <w:pPr>
        <w:pStyle w:val="NormalWeb"/>
        <w:spacing w:before="0" w:beforeAutospacing="0" w:after="0" w:afterAutospacing="0" w:line="276" w:lineRule="auto"/>
        <w:ind w:firstLine="720"/>
        <w:jc w:val="both"/>
      </w:pPr>
      <w:r w:rsidRPr="00BE6D81">
        <w:t>In Ilorin Metropolis, these challenges are even more pronounced. The limited number of media houses with capacity for investigative work, fear of government reprisal, and public apathy toward issues of corruption all contribute to a media environment that is largely reactive rather than proactive. Yet, there have been emerging efforts by some journalists and civil society organizations to strengthen accountability through community-based reporting and digital media tools. These developments raise important questions about the evolving role of investigative journalism in Ilorin and its effectiveness in combating corruption at the local level.</w:t>
      </w:r>
    </w:p>
    <w:p w14:paraId="1ABF9F61" w14:textId="4452161E" w:rsidR="00E06467" w:rsidRPr="00BE6D81" w:rsidRDefault="00E06467" w:rsidP="00FF7754">
      <w:pPr>
        <w:pStyle w:val="NormalWeb"/>
        <w:spacing w:before="0" w:beforeAutospacing="0" w:after="0" w:afterAutospacing="0" w:line="276" w:lineRule="auto"/>
        <w:ind w:firstLine="720"/>
        <w:jc w:val="both"/>
      </w:pPr>
      <w:r w:rsidRPr="00BE6D81">
        <w:t>This study is, therefore, imperative. It aims to examine how investigative journalism functions in Ilorin Metropolis, identify the challenges journalists face, and assess the extent to which their work has led to increased awareness, policy changes, or prosecution of corrupt officials. By focusing on a specific geographic area, the study contributes to the broader understanding of how media can serve as a catalyst for change not only at the national level but also within local governance structures. It is expected that the findings will inform stakeholders—journalists, media organizations, policy makers, and civil society—on how to enhance investigative journalism practices to better serve the cause of transparency and good governance in Kwara State and beyond.</w:t>
      </w:r>
    </w:p>
    <w:p w14:paraId="1C275A7D" w14:textId="12FCE0BD" w:rsidR="00E06467" w:rsidRPr="00BE6D81" w:rsidRDefault="00E06467" w:rsidP="00BE6D81">
      <w:pPr>
        <w:pStyle w:val="NormalWeb"/>
        <w:spacing w:before="0" w:beforeAutospacing="0" w:after="0" w:afterAutospacing="0" w:line="276" w:lineRule="auto"/>
        <w:jc w:val="both"/>
        <w:rPr>
          <w:b/>
          <w:bCs/>
        </w:rPr>
      </w:pPr>
      <w:r w:rsidRPr="00BE6D81">
        <w:rPr>
          <w:b/>
          <w:bCs/>
        </w:rPr>
        <w:t>1.2</w:t>
      </w:r>
      <w:r w:rsidRPr="00BE6D81">
        <w:rPr>
          <w:b/>
          <w:bCs/>
        </w:rPr>
        <w:tab/>
        <w:t>Statement of the Problem</w:t>
      </w:r>
    </w:p>
    <w:p w14:paraId="666AA5BF" w14:textId="77777777" w:rsidR="00E06467" w:rsidRPr="00BE6D81" w:rsidRDefault="00E06467" w:rsidP="00FF7754">
      <w:pPr>
        <w:pStyle w:val="NormalWeb"/>
        <w:spacing w:before="0" w:beforeAutospacing="0" w:after="0" w:afterAutospacing="0" w:line="276" w:lineRule="auto"/>
        <w:ind w:firstLine="720"/>
        <w:jc w:val="both"/>
      </w:pPr>
      <w:r w:rsidRPr="00BE6D81">
        <w:t>Despite Nigeria’s long-standing battle against corruption, the menace continues to flourish, particularly among public office holders who exploit institutional weaknesses and gaps in accountability mechanisms. While anti-corruption agencies such as the Economic and Financial Crimes Commission (EFCC) and the Independent Corrupt Practices and Other Related Offences Commission (ICPC) exist, their efforts are often limited by political interference, inadequate resources, and weak judicial processes (Transparency International, 2021). As a result, corruption persists, particularly at the grassroots level, where oversight is weaker, and scrutiny from national media is rare. This persistent challenge raises critical concerns about who holds public officials accountable, especially in places like Ilorin Metropolis, where local governance structures often operate away from the limelight.</w:t>
      </w:r>
    </w:p>
    <w:p w14:paraId="24658AD2" w14:textId="77777777" w:rsidR="00E06467" w:rsidRPr="00BE6D81" w:rsidRDefault="00E06467" w:rsidP="00FF7754">
      <w:pPr>
        <w:pStyle w:val="NormalWeb"/>
        <w:spacing w:before="0" w:beforeAutospacing="0" w:after="0" w:afterAutospacing="0" w:line="276" w:lineRule="auto"/>
        <w:ind w:firstLine="720"/>
        <w:jc w:val="both"/>
      </w:pPr>
      <w:r w:rsidRPr="00BE6D81">
        <w:t xml:space="preserve">Investigative journalism, known for its role in uncovering hidden truths and exposing misconduct, offers a powerful tool to combat corruption. However, in Ilorin Metropolis, the role of investigative journalism in revealing corrupt practices among public officials appears to be limited or underutilized. Local journalists face numerous challenges </w:t>
      </w:r>
      <w:r w:rsidRPr="00BE6D81">
        <w:lastRenderedPageBreak/>
        <w:t>ranging from lack of training in investigative techniques, fear of reprisals, financial constraints, and minimal institutional support. The Freedom of Information (FOI) Act, which was enacted to support transparency, is poorly implemented at the state and local levels, further complicating journalists' efforts to access critical information (Akinwale, 2019). Moreover, media ownership and political patronage often compromise editorial independence, making it difficult for journalists to report freely on powerful individuals who engage in corrupt practices (Udomisor &amp; Kenneth, 2013).</w:t>
      </w:r>
    </w:p>
    <w:p w14:paraId="668B6C7C" w14:textId="77777777" w:rsidR="00E06467" w:rsidRPr="00BE6D81" w:rsidRDefault="00E06467" w:rsidP="00BE6D81">
      <w:pPr>
        <w:pStyle w:val="NormalWeb"/>
        <w:spacing w:before="0" w:beforeAutospacing="0" w:after="0" w:afterAutospacing="0" w:line="276" w:lineRule="auto"/>
        <w:jc w:val="both"/>
      </w:pPr>
      <w:r w:rsidRPr="00BE6D81">
        <w:t>The lack of active investigative journalism in Ilorin has serious implications. Corrupt practices such as the diversion of public funds, abandonment of government projects, and manipulation of budgets may go unreported or even normalized by society due to the absence of public exposure and accountability. Without sufficient investigative reporting, citizens are denied the information needed to demand justice or participate effectively in governance. Furthermore, the culture of silence surrounding local corruption fosters impunity, allowing public officials to misuse public resources without fear of exposure or consequences.</w:t>
      </w:r>
    </w:p>
    <w:p w14:paraId="0DCDB4DB" w14:textId="77777777" w:rsidR="00E06467" w:rsidRPr="00BE6D81" w:rsidRDefault="00E06467" w:rsidP="00FF7754">
      <w:pPr>
        <w:pStyle w:val="NormalWeb"/>
        <w:spacing w:before="0" w:beforeAutospacing="0" w:after="0" w:afterAutospacing="0" w:line="276" w:lineRule="auto"/>
        <w:ind w:firstLine="720"/>
        <w:jc w:val="both"/>
      </w:pPr>
      <w:r w:rsidRPr="00BE6D81">
        <w:t>There is, therefore, a pressing need to examine why investigative journalism is not playing a more effective role in exposing corruption in Ilorin Metropolis. What are the barriers hindering its effectiveness? Are there ongoing investigative efforts that are not reaching the public? And to what extent do such reports, when they exist, influence public opinion and institutional reform? These questions remain largely unanswered in existing literature. This study, therefore, seeks to address this gap by critically analyzing the roles, challenges, and impacts of investigative journalism in exposing corruption among public officials in Ilorin Metropolis. Understanding these dynamics is vital for strengthening local accountability, reinforcing democratic values, and promoting transparency in governance at the sub-national level.</w:t>
      </w:r>
    </w:p>
    <w:p w14:paraId="58A918C2" w14:textId="77777777" w:rsidR="00E06467" w:rsidRPr="00BE6D81" w:rsidRDefault="00E06467" w:rsidP="00BE6D81">
      <w:pPr>
        <w:pStyle w:val="NormalWeb"/>
        <w:spacing w:before="0" w:beforeAutospacing="0" w:after="0" w:afterAutospacing="0" w:line="276" w:lineRule="auto"/>
        <w:jc w:val="both"/>
      </w:pPr>
      <w:r w:rsidRPr="00BE6D81">
        <w:t>Corruption has become a pervasive element in the fabric of Nigeria’s public sector, undermining the credibility and efficiency of public institutions at all levels. Despite efforts by various government agencies and civil society organizations to combat this social vice, public officials continue to engage in corrupt practices with relative impunity. In states like Kwara, and particularly in Ilorin Metropolis, such misconduct often takes the form of inflated contracts, ghost workers, diversion of public funds, and abandonment of public infrastructure projects. These practices deprive citizens of basic amenities and erode trust in government institutions (Okonkwo, 2016). The inability of conventional mechanisms to effectively address these issues highlights the urgent need for a strong and independent watchdog — a role that investigative journalism is inherently designed to fulfill.</w:t>
      </w:r>
    </w:p>
    <w:p w14:paraId="6A27AE5B" w14:textId="77777777" w:rsidR="00E06467" w:rsidRPr="00BE6D81" w:rsidRDefault="00E06467" w:rsidP="00FF7754">
      <w:pPr>
        <w:pStyle w:val="NormalWeb"/>
        <w:spacing w:before="0" w:beforeAutospacing="0" w:after="0" w:afterAutospacing="0" w:line="276" w:lineRule="auto"/>
        <w:ind w:firstLine="720"/>
        <w:jc w:val="both"/>
      </w:pPr>
      <w:r w:rsidRPr="00BE6D81">
        <w:lastRenderedPageBreak/>
        <w:t>Investigative journalism serves a unique and indispensable function in democratic societies. It exposes the wrongdoings of those in power, provides evidence-based reporting to support accountability, and empowers citizens with information needed to demand reform. However, in many sub-national contexts like Ilorin Metropolis, the full potential of investigative journalism is yet to be realized. Most local journalists are constrained by institutional weaknesses, fear of retribution, insufficient training, and lack of resources. The journalism landscape in Ilorin is dominated by event-based reporting, press releases, and political patronage, with little room for critical, in-depth inquiries into corruption or abuse of office (Akinwale, 2019). These limitations significantly weaken the media's ability to serve as a check on power and enable a culture of secrecy and impunity.</w:t>
      </w:r>
    </w:p>
    <w:p w14:paraId="5607B45A" w14:textId="77777777" w:rsidR="00E06467" w:rsidRPr="00BE6D81" w:rsidRDefault="00E06467" w:rsidP="00FF7754">
      <w:pPr>
        <w:pStyle w:val="NormalWeb"/>
        <w:spacing w:before="0" w:beforeAutospacing="0" w:after="0" w:afterAutospacing="0" w:line="276" w:lineRule="auto"/>
        <w:ind w:firstLine="720"/>
        <w:jc w:val="both"/>
      </w:pPr>
      <w:r w:rsidRPr="00BE6D81">
        <w:t>In the context of Ilorin Metropolis, these overlapping problems create a vacuum in accountability mechanisms, enabling corruption among public officials to thrive. While there are anecdotal reports and online commentaries about public mismanagement, there is a glaring absence of structured, professional investigative journalism that connects evidence to allegations and holds individuals accountable. This study, therefore, seeks to investigate the extent to which investigative journalism is practiced in Ilorin Metropolis, the challenges journalists face in pursuing corruption stories, and the impact such journalism (if any) has on public discourse, policy change, and justice. By shedding light on these issues, the study hopes to contribute to strengthening the capacity of the media as an instrument for good governance, accountability, and civic empowerment at the grassroots level.</w:t>
      </w:r>
    </w:p>
    <w:p w14:paraId="0A4679FF" w14:textId="1BD41366" w:rsidR="00E06467" w:rsidRPr="00BE6D81" w:rsidRDefault="008E22B0" w:rsidP="00BE6D81">
      <w:pPr>
        <w:pStyle w:val="NormalWeb"/>
        <w:spacing w:before="0" w:beforeAutospacing="0" w:after="0" w:afterAutospacing="0" w:line="276" w:lineRule="auto"/>
        <w:jc w:val="both"/>
      </w:pPr>
      <w:r w:rsidRPr="00BE6D81">
        <w:rPr>
          <w:b/>
          <w:bCs/>
        </w:rPr>
        <w:t>1.3</w:t>
      </w:r>
      <w:r w:rsidRPr="00BE6D81">
        <w:t xml:space="preserve"> </w:t>
      </w:r>
      <w:r w:rsidRPr="00BE6D81">
        <w:tab/>
      </w:r>
      <w:r w:rsidRPr="00BE6D81">
        <w:rPr>
          <w:b/>
          <w:bCs/>
        </w:rPr>
        <w:t>Objectives of the Study</w:t>
      </w:r>
    </w:p>
    <w:p w14:paraId="040B6A74" w14:textId="77777777" w:rsidR="000710E6" w:rsidRPr="00BE6D81" w:rsidRDefault="008E22B0" w:rsidP="00BE6D81">
      <w:pPr>
        <w:pStyle w:val="ListParagraph"/>
        <w:numPr>
          <w:ilvl w:val="0"/>
          <w:numId w:val="1"/>
        </w:numPr>
        <w:spacing w:after="0" w:line="276" w:lineRule="auto"/>
        <w:jc w:val="both"/>
        <w:rPr>
          <w:rFonts w:cs="Times New Roman"/>
          <w:color w:val="auto"/>
          <w:szCs w:val="24"/>
        </w:rPr>
      </w:pPr>
      <w:r w:rsidRPr="00BE6D81">
        <w:rPr>
          <w:rFonts w:cs="Times New Roman"/>
          <w:color w:val="auto"/>
          <w:szCs w:val="24"/>
        </w:rPr>
        <w:t xml:space="preserve">To determine public knowledge of investigative journalism on corruption in </w:t>
      </w:r>
      <w:r w:rsidR="000710E6" w:rsidRPr="00BE6D81">
        <w:rPr>
          <w:rFonts w:cs="Times New Roman"/>
          <w:color w:val="auto"/>
          <w:szCs w:val="24"/>
        </w:rPr>
        <w:t>P</w:t>
      </w:r>
      <w:r w:rsidRPr="00BE6D81">
        <w:rPr>
          <w:rFonts w:cs="Times New Roman"/>
          <w:color w:val="auto"/>
          <w:szCs w:val="24"/>
        </w:rPr>
        <w:t xml:space="preserve">ublic </w:t>
      </w:r>
      <w:r w:rsidR="000710E6" w:rsidRPr="00BE6D81">
        <w:rPr>
          <w:rFonts w:cs="Times New Roman"/>
          <w:color w:val="auto"/>
          <w:szCs w:val="24"/>
        </w:rPr>
        <w:t>S</w:t>
      </w:r>
      <w:r w:rsidRPr="00BE6D81">
        <w:rPr>
          <w:rFonts w:cs="Times New Roman"/>
          <w:color w:val="auto"/>
          <w:szCs w:val="24"/>
        </w:rPr>
        <w:t>ectors among Public Officials in Ilorin Metropolis</w:t>
      </w:r>
      <w:r w:rsidR="000710E6" w:rsidRPr="00BE6D81">
        <w:rPr>
          <w:rFonts w:cs="Times New Roman"/>
          <w:color w:val="auto"/>
          <w:szCs w:val="24"/>
        </w:rPr>
        <w:t>.</w:t>
      </w:r>
    </w:p>
    <w:p w14:paraId="32382A32" w14:textId="5EBB5782" w:rsidR="008E22B0" w:rsidRPr="00BE6D81" w:rsidRDefault="008E22B0" w:rsidP="00BE6D81">
      <w:pPr>
        <w:pStyle w:val="ListParagraph"/>
        <w:numPr>
          <w:ilvl w:val="0"/>
          <w:numId w:val="1"/>
        </w:numPr>
        <w:spacing w:after="0" w:line="276" w:lineRule="auto"/>
        <w:jc w:val="both"/>
        <w:rPr>
          <w:rFonts w:cs="Times New Roman"/>
          <w:color w:val="auto"/>
          <w:szCs w:val="24"/>
        </w:rPr>
      </w:pPr>
      <w:r w:rsidRPr="00BE6D81">
        <w:rPr>
          <w:rFonts w:cs="Times New Roman"/>
          <w:color w:val="auto"/>
          <w:szCs w:val="24"/>
        </w:rPr>
        <w:t xml:space="preserve">To determine the impact of </w:t>
      </w:r>
      <w:r w:rsidR="000710E6" w:rsidRPr="00BE6D81">
        <w:rPr>
          <w:rFonts w:cs="Times New Roman"/>
          <w:color w:val="auto"/>
          <w:szCs w:val="24"/>
        </w:rPr>
        <w:t>investigative journalism on</w:t>
      </w:r>
      <w:r w:rsidRPr="00BE6D81">
        <w:rPr>
          <w:rFonts w:cs="Times New Roman"/>
          <w:color w:val="auto"/>
          <w:szCs w:val="24"/>
        </w:rPr>
        <w:t xml:space="preserve"> corruption in </w:t>
      </w:r>
      <w:r w:rsidR="000710E6" w:rsidRPr="00BE6D81">
        <w:rPr>
          <w:rFonts w:cs="Times New Roman"/>
          <w:color w:val="auto"/>
          <w:szCs w:val="24"/>
        </w:rPr>
        <w:t>P</w:t>
      </w:r>
      <w:r w:rsidRPr="00BE6D81">
        <w:rPr>
          <w:rFonts w:cs="Times New Roman"/>
          <w:color w:val="auto"/>
          <w:szCs w:val="24"/>
        </w:rPr>
        <w:t xml:space="preserve">ublic </w:t>
      </w:r>
      <w:r w:rsidR="000710E6" w:rsidRPr="00BE6D81">
        <w:rPr>
          <w:rFonts w:cs="Times New Roman"/>
          <w:color w:val="auto"/>
          <w:szCs w:val="24"/>
        </w:rPr>
        <w:t>S</w:t>
      </w:r>
      <w:r w:rsidRPr="00BE6D81">
        <w:rPr>
          <w:rFonts w:cs="Times New Roman"/>
          <w:color w:val="auto"/>
          <w:szCs w:val="24"/>
        </w:rPr>
        <w:t xml:space="preserve">ectors </w:t>
      </w:r>
      <w:r w:rsidR="000710E6" w:rsidRPr="00BE6D81">
        <w:rPr>
          <w:rFonts w:cs="Times New Roman"/>
          <w:color w:val="auto"/>
          <w:szCs w:val="24"/>
        </w:rPr>
        <w:t xml:space="preserve">have </w:t>
      </w:r>
      <w:r w:rsidRPr="00BE6D81">
        <w:rPr>
          <w:rFonts w:cs="Times New Roman"/>
          <w:color w:val="auto"/>
          <w:szCs w:val="24"/>
        </w:rPr>
        <w:t xml:space="preserve">among </w:t>
      </w:r>
      <w:r w:rsidR="000710E6" w:rsidRPr="00BE6D81">
        <w:rPr>
          <w:rFonts w:cs="Times New Roman"/>
          <w:color w:val="auto"/>
          <w:szCs w:val="24"/>
        </w:rPr>
        <w:t>Public Officials in Ilorin Metropolis.</w:t>
      </w:r>
    </w:p>
    <w:p w14:paraId="2FB797D5" w14:textId="004899F4" w:rsidR="008E22B0" w:rsidRPr="00BE6D81" w:rsidRDefault="000710E6" w:rsidP="00BE6D81">
      <w:pPr>
        <w:pStyle w:val="ListParagraph"/>
        <w:numPr>
          <w:ilvl w:val="0"/>
          <w:numId w:val="1"/>
        </w:numPr>
        <w:spacing w:after="0" w:line="276" w:lineRule="auto"/>
        <w:jc w:val="both"/>
        <w:rPr>
          <w:rFonts w:cs="Times New Roman"/>
          <w:color w:val="auto"/>
          <w:szCs w:val="24"/>
        </w:rPr>
      </w:pPr>
      <w:r w:rsidRPr="00BE6D81">
        <w:rPr>
          <w:rFonts w:cs="Times New Roman"/>
          <w:color w:val="auto"/>
          <w:szCs w:val="24"/>
        </w:rPr>
        <w:t>T</w:t>
      </w:r>
      <w:r w:rsidR="008E22B0" w:rsidRPr="00BE6D81">
        <w:rPr>
          <w:rFonts w:cs="Times New Roman"/>
          <w:color w:val="auto"/>
          <w:szCs w:val="24"/>
        </w:rPr>
        <w:t xml:space="preserve">o assess perception of </w:t>
      </w:r>
      <w:r w:rsidRPr="00BE6D81">
        <w:rPr>
          <w:rFonts w:cs="Times New Roman"/>
          <w:color w:val="auto"/>
          <w:szCs w:val="24"/>
        </w:rPr>
        <w:t>investigative journalism on</w:t>
      </w:r>
      <w:r w:rsidR="008E22B0" w:rsidRPr="00BE6D81">
        <w:rPr>
          <w:rFonts w:cs="Times New Roman"/>
          <w:color w:val="auto"/>
          <w:szCs w:val="24"/>
        </w:rPr>
        <w:t xml:space="preserve"> corruption in </w:t>
      </w:r>
      <w:r w:rsidRPr="00BE6D81">
        <w:rPr>
          <w:rFonts w:cs="Times New Roman"/>
          <w:color w:val="auto"/>
          <w:szCs w:val="24"/>
        </w:rPr>
        <w:t>P</w:t>
      </w:r>
      <w:r w:rsidR="008E22B0" w:rsidRPr="00BE6D81">
        <w:rPr>
          <w:rFonts w:cs="Times New Roman"/>
          <w:color w:val="auto"/>
          <w:szCs w:val="24"/>
        </w:rPr>
        <w:t xml:space="preserve">ublic </w:t>
      </w:r>
      <w:r w:rsidRPr="00BE6D81">
        <w:rPr>
          <w:rFonts w:cs="Times New Roman"/>
          <w:color w:val="auto"/>
          <w:szCs w:val="24"/>
        </w:rPr>
        <w:t>S</w:t>
      </w:r>
      <w:r w:rsidR="008E22B0" w:rsidRPr="00BE6D81">
        <w:rPr>
          <w:rFonts w:cs="Times New Roman"/>
          <w:color w:val="auto"/>
          <w:szCs w:val="24"/>
        </w:rPr>
        <w:t xml:space="preserve">ectors among </w:t>
      </w:r>
      <w:r w:rsidRPr="00BE6D81">
        <w:rPr>
          <w:rFonts w:cs="Times New Roman"/>
          <w:color w:val="auto"/>
          <w:szCs w:val="24"/>
        </w:rPr>
        <w:t>Public Officials in Ilorin Metropolis.</w:t>
      </w:r>
    </w:p>
    <w:p w14:paraId="31488DC9" w14:textId="77777777" w:rsidR="008E22B0" w:rsidRPr="00BE6D81" w:rsidRDefault="008E22B0" w:rsidP="00BE6D81">
      <w:pPr>
        <w:pStyle w:val="Heading1"/>
        <w:spacing w:before="0"/>
        <w:jc w:val="both"/>
        <w:rPr>
          <w:rFonts w:ascii="Times New Roman" w:hAnsi="Times New Roman" w:cs="Times New Roman"/>
          <w:color w:val="auto"/>
          <w:szCs w:val="24"/>
        </w:rPr>
      </w:pPr>
      <w:bookmarkStart w:id="10" w:name="_Toc140245771"/>
      <w:r w:rsidRPr="00BE6D81">
        <w:rPr>
          <w:rFonts w:ascii="Times New Roman" w:hAnsi="Times New Roman" w:cs="Times New Roman"/>
          <w:color w:val="auto"/>
          <w:szCs w:val="24"/>
        </w:rPr>
        <w:t>1.4</w:t>
      </w:r>
      <w:r w:rsidRPr="00BE6D81">
        <w:rPr>
          <w:rFonts w:ascii="Times New Roman" w:hAnsi="Times New Roman" w:cs="Times New Roman"/>
          <w:color w:val="auto"/>
          <w:szCs w:val="24"/>
        </w:rPr>
        <w:tab/>
        <w:t>Research Questions</w:t>
      </w:r>
      <w:bookmarkEnd w:id="10"/>
    </w:p>
    <w:p w14:paraId="477435D4" w14:textId="02E188A8" w:rsidR="008E22B0" w:rsidRPr="00BE6D81" w:rsidRDefault="008E22B0" w:rsidP="00BE6D81">
      <w:pPr>
        <w:pStyle w:val="ListParagraph"/>
        <w:numPr>
          <w:ilvl w:val="0"/>
          <w:numId w:val="2"/>
        </w:numPr>
        <w:spacing w:after="0" w:line="276" w:lineRule="auto"/>
        <w:jc w:val="both"/>
        <w:rPr>
          <w:rFonts w:cs="Times New Roman"/>
          <w:color w:val="auto"/>
          <w:szCs w:val="24"/>
        </w:rPr>
      </w:pPr>
      <w:r w:rsidRPr="00BE6D81">
        <w:rPr>
          <w:rFonts w:cs="Times New Roman"/>
          <w:color w:val="auto"/>
          <w:szCs w:val="24"/>
        </w:rPr>
        <w:t xml:space="preserve">What is the </w:t>
      </w:r>
      <w:r w:rsidR="000710E6" w:rsidRPr="00BE6D81">
        <w:rPr>
          <w:rFonts w:cs="Times New Roman"/>
          <w:color w:val="auto"/>
          <w:szCs w:val="24"/>
        </w:rPr>
        <w:t>public knowledge of investigative journalism on corruption in Public Sectors among Public Officials in Ilorin Metropolis</w:t>
      </w:r>
      <w:r w:rsidRPr="00BE6D81">
        <w:rPr>
          <w:rFonts w:cs="Times New Roman"/>
          <w:color w:val="auto"/>
          <w:szCs w:val="24"/>
        </w:rPr>
        <w:t>?</w:t>
      </w:r>
    </w:p>
    <w:p w14:paraId="5041EFBD" w14:textId="110F4577" w:rsidR="008E22B0" w:rsidRPr="00BE6D81" w:rsidRDefault="008E22B0" w:rsidP="00BE6D81">
      <w:pPr>
        <w:pStyle w:val="ListParagraph"/>
        <w:numPr>
          <w:ilvl w:val="0"/>
          <w:numId w:val="2"/>
        </w:numPr>
        <w:spacing w:after="0" w:line="276" w:lineRule="auto"/>
        <w:jc w:val="both"/>
        <w:rPr>
          <w:rFonts w:cs="Times New Roman"/>
          <w:color w:val="auto"/>
          <w:szCs w:val="24"/>
        </w:rPr>
      </w:pPr>
      <w:r w:rsidRPr="00BE6D81">
        <w:rPr>
          <w:rFonts w:cs="Times New Roman"/>
          <w:color w:val="auto"/>
          <w:szCs w:val="24"/>
        </w:rPr>
        <w:t>What impact do</w:t>
      </w:r>
      <w:r w:rsidR="000710E6" w:rsidRPr="00BE6D81">
        <w:rPr>
          <w:rFonts w:cs="Times New Roman"/>
          <w:color w:val="auto"/>
          <w:szCs w:val="24"/>
        </w:rPr>
        <w:t xml:space="preserve"> investigative journalism on corruption in Public Sectors have among Public Officials in Ilorin Metropolis.</w:t>
      </w:r>
    </w:p>
    <w:p w14:paraId="0C970AD1" w14:textId="01AE3167" w:rsidR="008E22B0" w:rsidRPr="00BE6D81" w:rsidRDefault="008E22B0" w:rsidP="00BE6D81">
      <w:pPr>
        <w:pStyle w:val="ListParagraph"/>
        <w:numPr>
          <w:ilvl w:val="0"/>
          <w:numId w:val="2"/>
        </w:numPr>
        <w:spacing w:after="0" w:line="276" w:lineRule="auto"/>
        <w:jc w:val="both"/>
        <w:rPr>
          <w:rFonts w:cs="Times New Roman"/>
          <w:color w:val="auto"/>
          <w:szCs w:val="24"/>
        </w:rPr>
      </w:pPr>
      <w:r w:rsidRPr="00BE6D81">
        <w:rPr>
          <w:rFonts w:cs="Times New Roman"/>
          <w:color w:val="auto"/>
          <w:szCs w:val="24"/>
        </w:rPr>
        <w:t xml:space="preserve">What are the perceptions of </w:t>
      </w:r>
      <w:r w:rsidR="000710E6" w:rsidRPr="00BE6D81">
        <w:rPr>
          <w:rFonts w:cs="Times New Roman"/>
          <w:color w:val="auto"/>
          <w:szCs w:val="24"/>
        </w:rPr>
        <w:t xml:space="preserve">Public Officials </w:t>
      </w:r>
      <w:r w:rsidRPr="00BE6D81">
        <w:rPr>
          <w:rFonts w:cs="Times New Roman"/>
          <w:color w:val="auto"/>
          <w:szCs w:val="24"/>
        </w:rPr>
        <w:t xml:space="preserve">on </w:t>
      </w:r>
      <w:r w:rsidR="000710E6" w:rsidRPr="00BE6D81">
        <w:rPr>
          <w:rFonts w:cs="Times New Roman"/>
          <w:color w:val="auto"/>
          <w:szCs w:val="24"/>
        </w:rPr>
        <w:t xml:space="preserve">investigative journalism </w:t>
      </w:r>
      <w:r w:rsidRPr="00BE6D81">
        <w:rPr>
          <w:rFonts w:cs="Times New Roman"/>
          <w:color w:val="auto"/>
          <w:szCs w:val="24"/>
        </w:rPr>
        <w:t>of corruption in public sectors?</w:t>
      </w:r>
    </w:p>
    <w:p w14:paraId="79C9D46B" w14:textId="77777777" w:rsidR="00FF7754" w:rsidRDefault="00FF7754" w:rsidP="00BE6D81">
      <w:pPr>
        <w:pStyle w:val="NormalWeb"/>
        <w:spacing w:before="0" w:beforeAutospacing="0" w:after="0" w:afterAutospacing="0" w:line="276" w:lineRule="auto"/>
        <w:jc w:val="both"/>
        <w:rPr>
          <w:b/>
          <w:bCs/>
        </w:rPr>
      </w:pPr>
    </w:p>
    <w:p w14:paraId="31F8E88D" w14:textId="1E63E80C" w:rsidR="008E22B0" w:rsidRPr="00BE6D81" w:rsidRDefault="000710E6" w:rsidP="00BE6D81">
      <w:pPr>
        <w:pStyle w:val="NormalWeb"/>
        <w:spacing w:before="0" w:beforeAutospacing="0" w:after="0" w:afterAutospacing="0" w:line="276" w:lineRule="auto"/>
        <w:jc w:val="both"/>
        <w:rPr>
          <w:b/>
          <w:bCs/>
        </w:rPr>
      </w:pPr>
      <w:r w:rsidRPr="00BE6D81">
        <w:rPr>
          <w:b/>
          <w:bCs/>
        </w:rPr>
        <w:lastRenderedPageBreak/>
        <w:t xml:space="preserve">1.5 </w:t>
      </w:r>
      <w:r w:rsidRPr="00BE6D81">
        <w:rPr>
          <w:b/>
          <w:bCs/>
        </w:rPr>
        <w:tab/>
        <w:t>Significance of the Study</w:t>
      </w:r>
    </w:p>
    <w:p w14:paraId="5E1B54CE" w14:textId="77777777" w:rsidR="000710E6" w:rsidRPr="00BE6D81" w:rsidRDefault="000710E6" w:rsidP="00FF7754">
      <w:pPr>
        <w:pStyle w:val="NormalWeb"/>
        <w:spacing w:before="0" w:beforeAutospacing="0" w:after="0" w:afterAutospacing="0" w:line="276" w:lineRule="auto"/>
        <w:ind w:firstLine="720"/>
        <w:jc w:val="both"/>
      </w:pPr>
      <w:r w:rsidRPr="00BE6D81">
        <w:t>The significance of this study lies in its potential to contribute meaningfully to the fight against corruption through media intervention at the grassroots level. While numerous studies have explored the national scope of investigative journalism in Nigeria, few have focused on its impact within local contexts such as Ilorin Metropolis. By examining the role investigative journalism plays in exposing corruption among public officials in this specific area, the study fills a critical gap in the literature and provides context-sensitive insights that can inform policy-making and media practice. According to Adeyemi (2013), corruption thrives in environments where the press is either weak or compromised; therefore, understanding how local journalists operate within such an environment is central to addressing systemic governance failures.</w:t>
      </w:r>
    </w:p>
    <w:p w14:paraId="59914A89" w14:textId="77777777" w:rsidR="000710E6" w:rsidRPr="00BE6D81" w:rsidRDefault="000710E6" w:rsidP="00FF7754">
      <w:pPr>
        <w:pStyle w:val="NormalWeb"/>
        <w:spacing w:before="0" w:beforeAutospacing="0" w:after="0" w:afterAutospacing="0" w:line="276" w:lineRule="auto"/>
        <w:ind w:firstLine="720"/>
        <w:jc w:val="both"/>
      </w:pPr>
      <w:r w:rsidRPr="00BE6D81">
        <w:t>This study is also significant because it evaluates the challenges and limitations faced by investigative journalists in Ilorin Metropolis. It highlights issues such as threats to press freedom, poor implementation of the Freedom of Information (FOI) Act, political interference, and insufficient funding — all of which limit the effectiveness of watchdog journalism (Akinwale, 2019). By documenting these challenges, the research serves as an advocacy tool for improving the working conditions of journalists and enhancing their ability to function independently and ethically. The findings may encourage stakeholders such as media owners, civil society organizations, and government agencies to invest more in investigative journalism as a tool for transparency and democratic accountability.</w:t>
      </w:r>
    </w:p>
    <w:p w14:paraId="35E55298" w14:textId="77777777" w:rsidR="000710E6" w:rsidRPr="00BE6D81" w:rsidRDefault="000710E6" w:rsidP="00BE6D81">
      <w:pPr>
        <w:pStyle w:val="NormalWeb"/>
        <w:spacing w:before="0" w:beforeAutospacing="0" w:after="0" w:afterAutospacing="0" w:line="276" w:lineRule="auto"/>
        <w:jc w:val="both"/>
      </w:pPr>
      <w:r w:rsidRPr="00BE6D81">
        <w:t>Furthermore, the study offers practical value to media practitioners and journalism educators. For media practitioners in Kwara State and beyond, the study will provide deeper insights into best practices in investigative reporting, especially in politically sensitive environments. For journalism educators, the study can enrich academic discourse by providing empirical evidence from a real-life context, which can be incorporated into training curricula and capacity-building programs. As Obioma (2020) points out, journalism education in Nigeria often lacks a strong investigative component, making studies like this crucial for reshaping both pedagogy and practice.</w:t>
      </w:r>
    </w:p>
    <w:p w14:paraId="399E6F7B" w14:textId="77777777" w:rsidR="000710E6" w:rsidRPr="00BE6D81" w:rsidRDefault="000710E6" w:rsidP="00BE6D81">
      <w:pPr>
        <w:pStyle w:val="NormalWeb"/>
        <w:spacing w:before="0" w:beforeAutospacing="0" w:after="0" w:afterAutospacing="0" w:line="276" w:lineRule="auto"/>
        <w:jc w:val="both"/>
      </w:pPr>
      <w:r w:rsidRPr="00BE6D81">
        <w:t>In addition, the study is relevant to policy makers and anti-corruption agencies. Findings from this research can guide the formulation of strategies that promote a stronger collaboration between the media and institutions such as the EFCC, ICPC, and state-level anti-graft bodies. For instance, understanding the bottlenecks that local journalists face in accessing public records can prompt legislative and administrative reforms that enhance transparency and compliance with the FOI Act. Transparency International (2021) notes that without a vigilant and empowered press, legal frameworks alone are insufficient in combating entrenched corruption.</w:t>
      </w:r>
    </w:p>
    <w:p w14:paraId="0E27887F" w14:textId="77777777" w:rsidR="000710E6" w:rsidRPr="00BE6D81" w:rsidRDefault="000710E6" w:rsidP="00FF7754">
      <w:pPr>
        <w:pStyle w:val="NormalWeb"/>
        <w:spacing w:before="0" w:beforeAutospacing="0" w:after="0" w:afterAutospacing="0" w:line="276" w:lineRule="auto"/>
        <w:ind w:firstLine="720"/>
        <w:jc w:val="both"/>
      </w:pPr>
      <w:r w:rsidRPr="00BE6D81">
        <w:lastRenderedPageBreak/>
        <w:t>Lastly, the study has significance for the general public and civil society organizations. An informed and enlightened citizenry is crucial to building a culture of accountability. By showcasing the value of investigative journalism, the research can help promote media literacy and public interest journalism, thereby empowering citizens to demand better governance. According to Ojebode and Akinwale (2010), public support and civic engagement are key to sustaining media-led anti-corruption efforts. Therefore, this study contributes not only to academic knowledge but also to the practical pursuit of good governance, social justice, and democratic development in Ilorin Metropolis and Nigeria at large.</w:t>
      </w:r>
    </w:p>
    <w:p w14:paraId="13131624" w14:textId="3A04D8E4" w:rsidR="000710E6" w:rsidRPr="00BE6D81" w:rsidRDefault="002D4E66" w:rsidP="00BE6D81">
      <w:pPr>
        <w:pStyle w:val="NormalWeb"/>
        <w:spacing w:before="0" w:beforeAutospacing="0" w:after="0" w:afterAutospacing="0" w:line="276" w:lineRule="auto"/>
        <w:jc w:val="both"/>
        <w:rPr>
          <w:b/>
          <w:bCs/>
        </w:rPr>
      </w:pPr>
      <w:r w:rsidRPr="00BE6D81">
        <w:rPr>
          <w:b/>
          <w:bCs/>
        </w:rPr>
        <w:t>1.6</w:t>
      </w:r>
      <w:r w:rsidRPr="00BE6D81">
        <w:rPr>
          <w:b/>
          <w:bCs/>
        </w:rPr>
        <w:tab/>
        <w:t>Scope of the Study</w:t>
      </w:r>
    </w:p>
    <w:p w14:paraId="7F4C41F2" w14:textId="77777777" w:rsidR="002D4E66" w:rsidRPr="00BE6D81" w:rsidRDefault="002D4E66" w:rsidP="00FF7754">
      <w:pPr>
        <w:pStyle w:val="NormalWeb"/>
        <w:spacing w:before="0" w:beforeAutospacing="0" w:after="0" w:afterAutospacing="0" w:line="276" w:lineRule="auto"/>
        <w:ind w:firstLine="720"/>
        <w:jc w:val="both"/>
      </w:pPr>
      <w:r w:rsidRPr="00BE6D81">
        <w:t>This study is specifically delimited to Ilorin Metropolis, the capital of Kwara State, Nigeria. The area includes the three major local government areas of Ilorin East, Ilorin West, and Ilorin South, which collectively form the administrative, political, and economic hub of the state. These areas were selected due to their concentration of public institutions and political activities, making them a strategic location for investigating the roles played by journalists in uncovering corruption among public office holders. By focusing on this geographical setting, the study aims to provide a detailed and contextual understanding of investigative journalism within a sub-national and decentralized governance structure, where scrutiny is often limited (Udomisor &amp; Kenneth, 2013).</w:t>
      </w:r>
    </w:p>
    <w:p w14:paraId="2B8AEC0F" w14:textId="77777777" w:rsidR="002D4E66" w:rsidRPr="00BE6D81" w:rsidRDefault="002D4E66" w:rsidP="00BE6D81">
      <w:pPr>
        <w:pStyle w:val="NormalWeb"/>
        <w:spacing w:before="0" w:beforeAutospacing="0" w:after="0" w:afterAutospacing="0" w:line="276" w:lineRule="auto"/>
        <w:jc w:val="both"/>
      </w:pPr>
      <w:r w:rsidRPr="00BE6D81">
        <w:t>Thematically, the study focuses on the practice, effectiveness, and challenges of investigative journalism in exposing corruption involving public officials. It seeks to examine the extent to which journalists in Ilorin Metropolis engage in investigative reporting, the types of corruption cases they focus on, and the impact of such reports on public awareness and policy change. The research also explores institutional factors that affect investigative journalism, such as access to information, legal protections for journalists, media ownership, and political influence — all of which have been identified in previous literature as key determinants of press freedom and media performance (Akinwale, 2019; Ojebode &amp; Akinwale, 2010).</w:t>
      </w:r>
    </w:p>
    <w:p w14:paraId="0B8EBAC4" w14:textId="77777777" w:rsidR="002D4E66" w:rsidRPr="00BE6D81" w:rsidRDefault="002D4E66" w:rsidP="00FF7754">
      <w:pPr>
        <w:pStyle w:val="NormalWeb"/>
        <w:spacing w:before="0" w:beforeAutospacing="0" w:after="0" w:afterAutospacing="0" w:line="276" w:lineRule="auto"/>
        <w:ind w:firstLine="720"/>
        <w:jc w:val="both"/>
      </w:pPr>
      <w:r w:rsidRPr="00BE6D81">
        <w:t>Methodologically, the study is limited to the use of qualitative and quantitative approaches, including structured questionnaires for media professionals and in-depth interviews with investigative journalists, media managers, and relevant civil society actors. This mixed-method approach allows for a comprehensive understanding of both the lived experiences of journalists and the structural conditions under which they operate. However, the study does not cover the entire spectrum of Nigerian journalism or other forms of media activism outside Ilorin Metropolis. It is also not primarily focused on the role of social media or citizen journalism, although these may be mentioned where relevant.</w:t>
      </w:r>
    </w:p>
    <w:p w14:paraId="7D9FB755" w14:textId="77777777" w:rsidR="002D4E66" w:rsidRPr="00BE6D81" w:rsidRDefault="002D4E66" w:rsidP="00BE6D81">
      <w:pPr>
        <w:pStyle w:val="NormalWeb"/>
        <w:spacing w:before="0" w:beforeAutospacing="0" w:after="0" w:afterAutospacing="0" w:line="276" w:lineRule="auto"/>
        <w:jc w:val="both"/>
      </w:pPr>
      <w:r w:rsidRPr="00BE6D81">
        <w:lastRenderedPageBreak/>
        <w:t>Furthermore, the time frame considered for this study is from 2019 to 2024 — a period that captures the post-2019 general elections and the years that followed, which were marked by increased civic engagement, rising awareness of corruption, and heightened demand for accountability at both federal and state levels (Transparency International, 2021). Limiting the scope to this period provides a focused lens through which to assess how investigative journalism evolved in response to political and social developments within the metropolis.</w:t>
      </w:r>
    </w:p>
    <w:p w14:paraId="734938AE" w14:textId="5B104E57" w:rsidR="002D4E66" w:rsidRPr="00BE6D81" w:rsidRDefault="002D4E66" w:rsidP="00BE6D81">
      <w:pPr>
        <w:pStyle w:val="NormalWeb"/>
        <w:spacing w:before="0" w:beforeAutospacing="0" w:after="0" w:afterAutospacing="0" w:line="276" w:lineRule="auto"/>
        <w:jc w:val="both"/>
      </w:pPr>
      <w:r w:rsidRPr="00BE6D81">
        <w:t>In essence, the study's scope is clearly defined by its geographic focus on Ilorin Metropolis, thematic concentration on investigative journalism and corruption, methodological boundaries, and temporal frame. This clear delimitation enhances the research’s feasibility and relevance, ensuring that the findings are grounded in real-world challenges and are applicable to media practices in similar sub-national contexts across Nigeria.</w:t>
      </w:r>
    </w:p>
    <w:p w14:paraId="1B9A4570" w14:textId="6EF2E36D" w:rsidR="002D4E66" w:rsidRPr="00BE6D81" w:rsidRDefault="002D4E66" w:rsidP="00BE6D81">
      <w:pPr>
        <w:pStyle w:val="NormalWeb"/>
        <w:spacing w:before="0" w:beforeAutospacing="0" w:after="0" w:afterAutospacing="0" w:line="276" w:lineRule="auto"/>
        <w:jc w:val="both"/>
        <w:rPr>
          <w:b/>
          <w:bCs/>
        </w:rPr>
      </w:pPr>
      <w:r w:rsidRPr="00BE6D81">
        <w:rPr>
          <w:b/>
          <w:bCs/>
        </w:rPr>
        <w:t>1.7</w:t>
      </w:r>
      <w:r w:rsidRPr="00BE6D81">
        <w:rPr>
          <w:b/>
          <w:bCs/>
        </w:rPr>
        <w:tab/>
        <w:t>Definitions of Terms</w:t>
      </w:r>
    </w:p>
    <w:p w14:paraId="1CA80BF4" w14:textId="2905A4B2" w:rsidR="002D4E66" w:rsidRPr="00BE6D81" w:rsidRDefault="002D4E66" w:rsidP="00BE6D81">
      <w:pPr>
        <w:spacing w:after="0" w:line="276" w:lineRule="auto"/>
        <w:jc w:val="both"/>
        <w:rPr>
          <w:rFonts w:cs="Times New Roman"/>
          <w:bCs/>
          <w:color w:val="auto"/>
          <w:szCs w:val="24"/>
        </w:rPr>
      </w:pPr>
      <w:r w:rsidRPr="00BE6D81">
        <w:rPr>
          <w:rFonts w:cs="Times New Roman"/>
          <w:b/>
          <w:color w:val="auto"/>
          <w:szCs w:val="24"/>
        </w:rPr>
        <w:t xml:space="preserve">Role: </w:t>
      </w:r>
      <w:r w:rsidRPr="00BE6D81">
        <w:rPr>
          <w:rFonts w:cs="Times New Roman"/>
          <w:szCs w:val="24"/>
        </w:rPr>
        <w:t xml:space="preserve">In the context of this study, a </w:t>
      </w:r>
      <w:r w:rsidRPr="00BE6D81">
        <w:rPr>
          <w:rStyle w:val="Emphasis"/>
          <w:rFonts w:cs="Times New Roman"/>
          <w:i w:val="0"/>
          <w:iCs w:val="0"/>
          <w:szCs w:val="24"/>
        </w:rPr>
        <w:t>role</w:t>
      </w:r>
      <w:r w:rsidRPr="00BE6D81">
        <w:rPr>
          <w:rFonts w:cs="Times New Roman"/>
          <w:szCs w:val="24"/>
        </w:rPr>
        <w:t xml:space="preserve"> refers to the function or expected responsibility played by a person or institution within a specific setting. Specifically, it describes the duties investigative journalists are expected to perform in society — particularly in monitoring power, exposing wrongdoing, and fostering transparency and accountability (McQuail, 2010).</w:t>
      </w:r>
    </w:p>
    <w:p w14:paraId="6B08C18B" w14:textId="1E5A2CF3" w:rsidR="002D4E66" w:rsidRPr="00BE6D81" w:rsidRDefault="002D4E66" w:rsidP="00BE6D81">
      <w:pPr>
        <w:spacing w:after="0" w:line="276" w:lineRule="auto"/>
        <w:jc w:val="both"/>
        <w:rPr>
          <w:rFonts w:cs="Times New Roman"/>
          <w:bCs/>
          <w:color w:val="auto"/>
          <w:szCs w:val="24"/>
        </w:rPr>
      </w:pPr>
      <w:r w:rsidRPr="00BE6D81">
        <w:rPr>
          <w:rFonts w:cs="Times New Roman"/>
          <w:b/>
          <w:color w:val="auto"/>
          <w:szCs w:val="24"/>
        </w:rPr>
        <w:t xml:space="preserve">Investigative Journalism: </w:t>
      </w:r>
      <w:r w:rsidR="000A12F0" w:rsidRPr="00BE6D81">
        <w:rPr>
          <w:rFonts w:cs="Times New Roman"/>
          <w:szCs w:val="24"/>
        </w:rPr>
        <w:t>Investigative journalism is a specialized form of journalism in which reporters deeply examine a single topic of interest — such as serious crimes, political corruption, or corporate wrongdoing — often involving long-term research and fact-finding. It is characterized by its reliance on verified sources, public records, whistleblower testimonies, and its aim to reveal hidden truths in the public interest (de Burgh, 2008).</w:t>
      </w:r>
    </w:p>
    <w:p w14:paraId="1E500D78" w14:textId="769A6792" w:rsidR="002D4E66" w:rsidRPr="00BE6D81" w:rsidRDefault="002D4E66" w:rsidP="00BE6D81">
      <w:pPr>
        <w:spacing w:after="0" w:line="276" w:lineRule="auto"/>
        <w:jc w:val="both"/>
        <w:rPr>
          <w:rFonts w:cs="Times New Roman"/>
          <w:color w:val="auto"/>
          <w:szCs w:val="24"/>
        </w:rPr>
      </w:pPr>
      <w:r w:rsidRPr="00BE6D81">
        <w:rPr>
          <w:rFonts w:cs="Times New Roman"/>
          <w:b/>
          <w:color w:val="auto"/>
          <w:szCs w:val="24"/>
        </w:rPr>
        <w:t>Corruption</w:t>
      </w:r>
      <w:r w:rsidRPr="00BE6D81">
        <w:rPr>
          <w:rFonts w:cs="Times New Roman"/>
          <w:color w:val="auto"/>
          <w:szCs w:val="24"/>
        </w:rPr>
        <w:t xml:space="preserve"> is the abuse of entrusted power for personal gain, often involving dishonest or fraudulent conduct within public or private institutions. In the context of this research, corruption specifically pertains to illicit practices within Nigerian public sectors, encompassing bribery, embezzlement, nepotism, and other forms of unethical behavior that undermine the integrity of governmental institutions.</w:t>
      </w:r>
    </w:p>
    <w:p w14:paraId="1C8446C6" w14:textId="3EDABD5E" w:rsidR="002D4E66" w:rsidRPr="00BE6D81" w:rsidRDefault="002D4E66" w:rsidP="00BE6D81">
      <w:pPr>
        <w:spacing w:after="0" w:line="276" w:lineRule="auto"/>
        <w:jc w:val="both"/>
        <w:rPr>
          <w:rFonts w:cs="Times New Roman"/>
          <w:color w:val="auto"/>
          <w:szCs w:val="24"/>
        </w:rPr>
      </w:pPr>
      <w:r w:rsidRPr="00BE6D81">
        <w:rPr>
          <w:rFonts w:cs="Times New Roman"/>
          <w:b/>
          <w:bCs/>
          <w:color w:val="auto"/>
          <w:szCs w:val="24"/>
        </w:rPr>
        <w:t xml:space="preserve">Public Officials: </w:t>
      </w:r>
      <w:r w:rsidR="000A12F0" w:rsidRPr="00BE6D81">
        <w:rPr>
          <w:rFonts w:cs="Times New Roman"/>
          <w:szCs w:val="24"/>
        </w:rPr>
        <w:t>Public officials refer to individuals who hold positions of authority in government or public institutions, whether elected, appointed, or employed by the state. They are expected to manage public resources, enforce laws, and serve the interests of the people with integrity and transparency (Ayoade, 2016).</w:t>
      </w:r>
    </w:p>
    <w:p w14:paraId="24437DAC" w14:textId="2B1E832C" w:rsidR="002D4E66" w:rsidRPr="00BE6D81" w:rsidRDefault="002D4E66" w:rsidP="00BE6D81">
      <w:pPr>
        <w:spacing w:after="0" w:line="276" w:lineRule="auto"/>
        <w:jc w:val="both"/>
        <w:rPr>
          <w:rFonts w:cs="Times New Roman"/>
          <w:color w:val="auto"/>
          <w:szCs w:val="24"/>
        </w:rPr>
      </w:pPr>
      <w:r w:rsidRPr="00BE6D81">
        <w:rPr>
          <w:rFonts w:cs="Times New Roman"/>
          <w:b/>
          <w:bCs/>
          <w:color w:val="auto"/>
          <w:szCs w:val="24"/>
        </w:rPr>
        <w:t xml:space="preserve">Ilorin Metropolis: </w:t>
      </w:r>
      <w:r w:rsidR="000A12F0" w:rsidRPr="00BE6D81">
        <w:rPr>
          <w:rFonts w:cs="Times New Roman"/>
          <w:szCs w:val="24"/>
        </w:rPr>
        <w:t>Ilorin Metropolis comprises the urban center of Kwara State, Nigeria encompassing Ilorin East, Ilorin West, and Ilorin South Local Government Areas. It serves as the administrative, political, and economic hub of the state. For the purpose of this study, it represents the geographical location under investigation regarding how investigative journalism interacts with public accountability in the region (Odetola, 2020).</w:t>
      </w:r>
    </w:p>
    <w:p w14:paraId="6BEF9F01" w14:textId="5712CBD4" w:rsidR="00AE1D61" w:rsidRPr="00BE6D81" w:rsidRDefault="005641FA" w:rsidP="00BE6D81">
      <w:pPr>
        <w:pStyle w:val="NormalWeb"/>
        <w:spacing w:before="0" w:beforeAutospacing="0" w:after="0" w:afterAutospacing="0" w:line="276" w:lineRule="auto"/>
        <w:ind w:left="720" w:hanging="720"/>
        <w:jc w:val="center"/>
        <w:rPr>
          <w:b/>
          <w:bCs/>
        </w:rPr>
      </w:pPr>
      <w:r w:rsidRPr="00BE6D81">
        <w:rPr>
          <w:b/>
          <w:bCs/>
        </w:rPr>
        <w:lastRenderedPageBreak/>
        <w:t>CHAPTER TWO</w:t>
      </w:r>
    </w:p>
    <w:p w14:paraId="0D621DCF" w14:textId="4A637443" w:rsidR="005641FA" w:rsidRPr="00BE6D81" w:rsidRDefault="005641FA" w:rsidP="00BE6D81">
      <w:pPr>
        <w:pStyle w:val="NormalWeb"/>
        <w:spacing w:before="0" w:beforeAutospacing="0" w:after="0" w:afterAutospacing="0" w:line="276" w:lineRule="auto"/>
        <w:ind w:left="720" w:hanging="720"/>
        <w:jc w:val="center"/>
        <w:rPr>
          <w:b/>
          <w:bCs/>
        </w:rPr>
      </w:pPr>
      <w:r w:rsidRPr="00BE6D81">
        <w:rPr>
          <w:b/>
          <w:bCs/>
        </w:rPr>
        <w:t>LITERATURE REVIEW</w:t>
      </w:r>
    </w:p>
    <w:p w14:paraId="0B4A86A5" w14:textId="24A75E86" w:rsidR="005641FA" w:rsidRPr="00BE6D81" w:rsidRDefault="005641FA" w:rsidP="00BE6D81">
      <w:pPr>
        <w:pStyle w:val="NormalWeb"/>
        <w:spacing w:before="0" w:beforeAutospacing="0" w:after="0" w:afterAutospacing="0" w:line="276" w:lineRule="auto"/>
        <w:ind w:left="720" w:hanging="720"/>
        <w:rPr>
          <w:b/>
          <w:bCs/>
        </w:rPr>
      </w:pPr>
      <w:r w:rsidRPr="00BE6D81">
        <w:rPr>
          <w:b/>
          <w:bCs/>
        </w:rPr>
        <w:t>2.0</w:t>
      </w:r>
      <w:r w:rsidRPr="00BE6D81">
        <w:rPr>
          <w:b/>
          <w:bCs/>
        </w:rPr>
        <w:tab/>
        <w:t>Introduction</w:t>
      </w:r>
    </w:p>
    <w:p w14:paraId="647012AB" w14:textId="15DDD058" w:rsidR="005641FA" w:rsidRPr="00BE6D81" w:rsidRDefault="005641FA" w:rsidP="003C2F37">
      <w:pPr>
        <w:pStyle w:val="NormalWeb"/>
        <w:spacing w:before="0" w:beforeAutospacing="0" w:after="0" w:afterAutospacing="0" w:line="276" w:lineRule="auto"/>
        <w:ind w:firstLine="720"/>
      </w:pPr>
      <w:r w:rsidRPr="00BE6D81">
        <w:t>This chapter reviews existing literature relevant to the role of investigative journalism in exposing corruption. It examines conceptual clarifications, theoretical frameworks, empirical studies, and highlights gaps the current research intends to fill.</w:t>
      </w:r>
    </w:p>
    <w:p w14:paraId="798E8E0A" w14:textId="38F6DA7F" w:rsidR="005641FA" w:rsidRPr="00BE6D81" w:rsidRDefault="005641FA" w:rsidP="00BE6D81">
      <w:pPr>
        <w:pStyle w:val="NormalWeb"/>
        <w:spacing w:before="0" w:beforeAutospacing="0" w:after="0" w:afterAutospacing="0" w:line="276" w:lineRule="auto"/>
        <w:rPr>
          <w:b/>
          <w:bCs/>
        </w:rPr>
      </w:pPr>
      <w:r w:rsidRPr="00BE6D81">
        <w:rPr>
          <w:b/>
          <w:bCs/>
        </w:rPr>
        <w:t>2.1</w:t>
      </w:r>
      <w:r w:rsidRPr="00BE6D81">
        <w:rPr>
          <w:b/>
          <w:bCs/>
        </w:rPr>
        <w:tab/>
        <w:t>Concept of Investigative Journalism</w:t>
      </w:r>
    </w:p>
    <w:p w14:paraId="0CCE73D7" w14:textId="77777777" w:rsidR="005641FA" w:rsidRPr="00BE6D81" w:rsidRDefault="005641FA" w:rsidP="003C2F37">
      <w:pPr>
        <w:pStyle w:val="NormalWeb"/>
        <w:spacing w:before="0" w:beforeAutospacing="0" w:after="0" w:afterAutospacing="0" w:line="276" w:lineRule="auto"/>
        <w:ind w:firstLine="720"/>
        <w:jc w:val="both"/>
      </w:pPr>
      <w:r w:rsidRPr="00BE6D81">
        <w:t>Investigative journalism is a form of in-depth reporting that seeks to uncover the truth about issues of public interest, particularly those hidden from the public by powerful individuals, institutions, or government entities. Unlike conventional news reporting, which often focuses on daily events and press releases, investigative journalism involves extensive research, critical inquiry, and the gathering of evidence over a prolonged period (de Burgh, 2008). It aims to expose corruption, abuse of power, human rights violations, and other forms of wrongdoing. Through rigorous fact-checking and analysis, investigative journalists act as watchdogs over government and corporate entities, thereby fulfilling the democratic responsibility of the media to hold power accountable (Ettema &amp; Glasser, 1998).</w:t>
      </w:r>
    </w:p>
    <w:p w14:paraId="673EB6DA" w14:textId="77777777" w:rsidR="005641FA" w:rsidRPr="00BE6D81" w:rsidRDefault="005641FA" w:rsidP="003C2F37">
      <w:pPr>
        <w:pStyle w:val="NormalWeb"/>
        <w:spacing w:before="0" w:beforeAutospacing="0" w:after="0" w:afterAutospacing="0" w:line="276" w:lineRule="auto"/>
        <w:ind w:firstLine="720"/>
        <w:jc w:val="both"/>
      </w:pPr>
      <w:r w:rsidRPr="00BE6D81">
        <w:t xml:space="preserve">One of the defining features of investigative journalism is its commitment to public interest. It transcends mere storytelling to actively contribute to transparency and good governance. Investigative stories are often the result of months or even years of meticulous work, involving interviews with whistleblowers, scrutiny of public records, and collaboration with legal and civil society organizations. In Nigeria, investigative journalism has increasingly gained traction with the efforts of platforms such as </w:t>
      </w:r>
      <w:r w:rsidRPr="00BE6D81">
        <w:rPr>
          <w:rStyle w:val="Emphasis"/>
        </w:rPr>
        <w:t>Premium Times</w:t>
      </w:r>
      <w:r w:rsidRPr="00BE6D81">
        <w:t xml:space="preserve">, </w:t>
      </w:r>
      <w:r w:rsidRPr="00BE6D81">
        <w:rPr>
          <w:rStyle w:val="Emphasis"/>
        </w:rPr>
        <w:t>Sahara Reporters</w:t>
      </w:r>
      <w:r w:rsidRPr="00BE6D81">
        <w:t xml:space="preserve">, and the </w:t>
      </w:r>
      <w:r w:rsidRPr="00BE6D81">
        <w:rPr>
          <w:rStyle w:val="Emphasis"/>
        </w:rPr>
        <w:t>International Centre for Investigative Reporting (ICIR)</w:t>
      </w:r>
      <w:r w:rsidRPr="00BE6D81">
        <w:t>, which have exposed numerous cases of political and financial corruption (Akinwale, 2019). Despite its relevance, investigative journalism faces serious challenges in many developing countries, including censorship, harassment, lack of funding, and weak access to information laws (Adeyemi, 2013).</w:t>
      </w:r>
    </w:p>
    <w:p w14:paraId="6BF9A86D" w14:textId="77777777" w:rsidR="005641FA" w:rsidRPr="00BE6D81" w:rsidRDefault="005641FA" w:rsidP="00BE6D81">
      <w:pPr>
        <w:pStyle w:val="NormalWeb"/>
        <w:spacing w:before="0" w:beforeAutospacing="0" w:after="0" w:afterAutospacing="0" w:line="276" w:lineRule="auto"/>
        <w:jc w:val="both"/>
      </w:pPr>
      <w:r w:rsidRPr="00BE6D81">
        <w:t xml:space="preserve">Moreover, investigative journalism is critical in societies struggling with systemic corruption and weak institutional oversight. It serves as a corrective force in democracies where legal systems may be slow or compromised. According to McQuail (2010), investigative journalism plays a normative role by helping citizens make informed decisions, thus promoting civic engagement and democratic accountability. In regions like Ilorin Metropolis, where the effects of political patronage and administrative opacity are evident, the presence and functionality of investigative journalism can make a significant </w:t>
      </w:r>
      <w:r w:rsidRPr="00BE6D81">
        <w:lastRenderedPageBreak/>
        <w:t>difference in deterring corrupt practices and raising public consciousness about governance issues.</w:t>
      </w:r>
    </w:p>
    <w:p w14:paraId="55113FCD" w14:textId="77777777" w:rsidR="005641FA" w:rsidRPr="00BE6D81" w:rsidRDefault="005641FA" w:rsidP="003C2F37">
      <w:pPr>
        <w:pStyle w:val="NormalWeb"/>
        <w:spacing w:before="0" w:beforeAutospacing="0" w:after="0" w:afterAutospacing="0" w:line="276" w:lineRule="auto"/>
        <w:ind w:firstLine="720"/>
        <w:jc w:val="both"/>
      </w:pPr>
      <w:r w:rsidRPr="00BE6D81">
        <w:t>Investigative journalism is not only about uncovering hidden facts; it is also about serving as a crucial pillar in a functioning democracy by giving voice to the voiceless and challenging the misuse of power. It is rooted in the journalistic values of truth-seeking, accountability, and the protection of the public interest. As Deuze (2005) noted, investigative journalism is driven by a mission-oriented approach where journalists act not just as information disseminators but as social actors capable of triggering institutional reform. This form of journalism often leads to public outrage, policy change, resignation of corrupt officials, or legal action against those exposed. It is particularly powerful in societies where democratic institutions are weak, and corruption is systemic.</w:t>
      </w:r>
    </w:p>
    <w:p w14:paraId="11C98B6B" w14:textId="77777777" w:rsidR="005641FA" w:rsidRPr="00BE6D81" w:rsidRDefault="005641FA" w:rsidP="003C2F37">
      <w:pPr>
        <w:pStyle w:val="NormalWeb"/>
        <w:spacing w:before="0" w:beforeAutospacing="0" w:after="0" w:afterAutospacing="0" w:line="276" w:lineRule="auto"/>
        <w:ind w:firstLine="720"/>
        <w:jc w:val="both"/>
      </w:pPr>
      <w:r w:rsidRPr="00BE6D81">
        <w:t>The effectiveness of investigative journalism is often determined by the legal and political environment in which it operates. In many developing countries like Nigeria, legal protections for journalists are limited, and the political will to support press freedom is often lacking. For instance, journalists investigating public officials may be met with intimidation, arrest, or threats to their lives, especially when they expose high-profile corruption. According to the Committee to Protect Journalists (CPJ, 2022), Nigeria remains one of the most dangerous places to be a journalist in Africa due to state repression, restrictive laws, and non-state actor violence. This hostile climate discourages deep investigative reporting, particularly in smaller cities like Ilorin, where local journalists may not have the same institutional backing as those working for national media houses.</w:t>
      </w:r>
    </w:p>
    <w:p w14:paraId="6D202179" w14:textId="77777777" w:rsidR="005641FA" w:rsidRPr="00BE6D81" w:rsidRDefault="005641FA" w:rsidP="003C2F37">
      <w:pPr>
        <w:pStyle w:val="NormalWeb"/>
        <w:spacing w:before="0" w:beforeAutospacing="0" w:after="0" w:afterAutospacing="0" w:line="276" w:lineRule="auto"/>
        <w:ind w:firstLine="720"/>
        <w:jc w:val="both"/>
      </w:pPr>
      <w:r w:rsidRPr="00BE6D81">
        <w:t>Investigative journalism, at its core, is motivated by a duty to uncover facts that are deliberately concealed, distorted, or denied to the public. It is often viewed as journalism's highest calling because it requires rigorous inquiry, bravery, and ethical commitment. While daily news reporting informs, investigative journalism reforms. It involves probing beyond surface-level information to uncover systemic problems, such as entrenched corruption, abuse of office, human rights violations, or environmental crimes. As Waisbord (2000) notes, investigative journalism plays a critical role in “building a culture of accountability” by exposing institutional wrongdoing and offering citizens access to credible information that empowers public discourse and civic action.</w:t>
      </w:r>
    </w:p>
    <w:p w14:paraId="04B10AC8" w14:textId="77777777" w:rsidR="005641FA" w:rsidRPr="00BE6D81" w:rsidRDefault="005641FA" w:rsidP="00BE6D81">
      <w:pPr>
        <w:pStyle w:val="NormalWeb"/>
        <w:spacing w:before="0" w:beforeAutospacing="0" w:after="0" w:afterAutospacing="0" w:line="276" w:lineRule="auto"/>
        <w:jc w:val="both"/>
      </w:pPr>
      <w:r w:rsidRPr="00BE6D81">
        <w:t xml:space="preserve">One of the critical features that distinguish investigative journalism is its adversarial nature. Investigative journalists often take on powerful individuals or institutions, which naturally puts them at odds with the status quo. This adversarial role is essential in democratic settings, where power must be constantly checked and scrutinized. However, in Nigeria and similar developing contexts, the environment in which investigative journalists operate is often hostile and suppressive. Political interference, ownership influence, and restrictive </w:t>
      </w:r>
      <w:r w:rsidRPr="00BE6D81">
        <w:lastRenderedPageBreak/>
        <w:t>media laws limit how far journalists can go in probing misconduct. Uche (2010) observed that ownership structure in Nigerian media — especially where proprietors are politically exposed — often undermines editorial independence and compromises the freedom of journalists to carry out hard-hitting investigations.</w:t>
      </w:r>
    </w:p>
    <w:p w14:paraId="793DF0C0" w14:textId="77777777" w:rsidR="00ED156C" w:rsidRPr="00BE6D81" w:rsidRDefault="00164501" w:rsidP="00BE6D81">
      <w:pPr>
        <w:pStyle w:val="Heading3"/>
        <w:spacing w:before="0" w:line="276" w:lineRule="auto"/>
        <w:rPr>
          <w:rFonts w:ascii="Times New Roman" w:hAnsi="Times New Roman" w:cs="Times New Roman"/>
          <w:color w:val="auto"/>
          <w:sz w:val="24"/>
          <w:szCs w:val="24"/>
        </w:rPr>
      </w:pPr>
      <w:r w:rsidRPr="00BE6D81">
        <w:rPr>
          <w:rFonts w:ascii="Times New Roman" w:hAnsi="Times New Roman" w:cs="Times New Roman"/>
          <w:sz w:val="24"/>
          <w:szCs w:val="24"/>
        </w:rPr>
        <w:t>2.1</w:t>
      </w:r>
      <w:r w:rsidR="00ED156C" w:rsidRPr="00BE6D81">
        <w:rPr>
          <w:rFonts w:ascii="Times New Roman" w:hAnsi="Times New Roman" w:cs="Times New Roman"/>
          <w:sz w:val="24"/>
          <w:szCs w:val="24"/>
        </w:rPr>
        <w:t>.1</w:t>
      </w:r>
      <w:r w:rsidR="00ED156C" w:rsidRPr="00BE6D81">
        <w:rPr>
          <w:rFonts w:ascii="Times New Roman" w:hAnsi="Times New Roman" w:cs="Times New Roman"/>
          <w:sz w:val="24"/>
          <w:szCs w:val="24"/>
        </w:rPr>
        <w:tab/>
      </w:r>
      <w:r w:rsidR="00ED156C" w:rsidRPr="00BE6D81">
        <w:rPr>
          <w:rStyle w:val="Strong"/>
          <w:rFonts w:ascii="Times New Roman" w:hAnsi="Times New Roman" w:cs="Times New Roman"/>
          <w:b/>
          <w:bCs/>
          <w:sz w:val="24"/>
          <w:szCs w:val="24"/>
        </w:rPr>
        <w:t>Understanding Corruption in Public Office</w:t>
      </w:r>
    </w:p>
    <w:p w14:paraId="5849DF9F" w14:textId="77777777" w:rsidR="00ED156C" w:rsidRPr="00BE6D81" w:rsidRDefault="00ED156C" w:rsidP="003C2F37">
      <w:pPr>
        <w:pStyle w:val="NormalWeb"/>
        <w:spacing w:before="0" w:beforeAutospacing="0" w:after="0" w:afterAutospacing="0" w:line="276" w:lineRule="auto"/>
        <w:ind w:firstLine="720"/>
        <w:jc w:val="both"/>
      </w:pPr>
      <w:r w:rsidRPr="00BE6D81">
        <w:t>Corruption in public office refers to the abuse of entrusted governmental power for private gain, and it is one of the most persistent problems undermining governance, development, and democratic accountability, particularly in developing countries like Nigeria. Public office corruption manifests in various forms, including bribery, embezzlement, nepotism, abuse of power, kickbacks, and diversion of public funds (Transparency International, 2021). Public officials—those elected, appointed, or employed by government institutions—are expected to manage state resources and exercise authority in the interest of the public. However, when these responsibilities are compromised for personal enrichment or political advantage, the integrity of governance is eroded. This abuse not only affects service delivery but also destroys public trust in government institutions.</w:t>
      </w:r>
    </w:p>
    <w:p w14:paraId="2514C9EE" w14:textId="77777777" w:rsidR="00ED156C" w:rsidRPr="00BE6D81" w:rsidRDefault="00ED156C" w:rsidP="003C2F37">
      <w:pPr>
        <w:pStyle w:val="NormalWeb"/>
        <w:spacing w:before="0" w:beforeAutospacing="0" w:after="0" w:afterAutospacing="0" w:line="276" w:lineRule="auto"/>
        <w:ind w:firstLine="720"/>
        <w:jc w:val="both"/>
      </w:pPr>
      <w:r w:rsidRPr="00BE6D81">
        <w:t>In Nigeria, corruption has been described as both systemic and entrenched. It cuts across every level of government—federal, state, and local—and involves actors ranging from political elites to civil servants. According to Achebe (1983), the trouble with Nigeria is rooted in leadership failure, which is often expressed in the form of corrupt practices among those in power. This failure becomes more evident when those entrusted with the nation's resources use their positions for personal enrichment while the majority suffer from poverty, unemployment, and underdevelopment. In places like Ilorin Metropolis, corruption in public offices may be less visible on a national scale but remains impactful at the local level through inflated contracts, mismanagement of local council funds, favoritism in appointments, and non-transparent allocation of resources.</w:t>
      </w:r>
    </w:p>
    <w:p w14:paraId="299369E8" w14:textId="77777777" w:rsidR="00ED156C" w:rsidRPr="00BE6D81" w:rsidRDefault="00ED156C" w:rsidP="003C2F37">
      <w:pPr>
        <w:pStyle w:val="NormalWeb"/>
        <w:spacing w:before="0" w:beforeAutospacing="0" w:after="0" w:afterAutospacing="0" w:line="276" w:lineRule="auto"/>
        <w:ind w:firstLine="720"/>
        <w:jc w:val="both"/>
      </w:pPr>
      <w:r w:rsidRPr="00BE6D81">
        <w:t>Understanding public office corruption also involves examining the institutional and cultural factors that allow it to flourish. Weak legal frameworks, lack of transparency, poor remuneration of civil servants, and inadequate checks and balances all contribute to a governance environment that is vulnerable to corruption. Furthermore, the culture of impunity—where corrupt individuals go unpunished—emboldens others to engage in similar behavior. As Uzochukwu (2015) noted, the failure of anti-corruption agencies to hold public officials accountable has made corruption appear acceptable, even normal, in the eyes of many Nigerians. This normalization of corrupt behavior severely damages the values of honesty, accountability, and public service.</w:t>
      </w:r>
    </w:p>
    <w:p w14:paraId="1752B6D6" w14:textId="77777777" w:rsidR="00ED156C" w:rsidRPr="00BE6D81" w:rsidRDefault="00ED156C" w:rsidP="00BE6D81">
      <w:pPr>
        <w:pStyle w:val="NormalWeb"/>
        <w:spacing w:before="0" w:beforeAutospacing="0" w:after="0" w:afterAutospacing="0" w:line="276" w:lineRule="auto"/>
        <w:jc w:val="both"/>
      </w:pPr>
      <w:r w:rsidRPr="00BE6D81">
        <w:lastRenderedPageBreak/>
        <w:t>Investigative journalism, therefore, becomes a critical tool in addressing corruption in public office. In the absence of strong institutions or political will, the media can play a watchdog role by exposing cases of corruption and amplifying public demand for justice and transparency. Journalistic exposure of corrupt acts can trigger public outrage, official investigations, and even legal action against perpetrators. For example, investigative reports exposing corruption in Nigeria’s fuel subsidy program and in state ministries have led to national debates, protests, and official inquiries (Akinola, 2017). By shedding light on the misuse of public office, investigative journalism helps restore accountability and can even serve as a deterrent to future misconduct.</w:t>
      </w:r>
    </w:p>
    <w:p w14:paraId="5B3CE324" w14:textId="77777777" w:rsidR="00ED156C" w:rsidRPr="00BE6D81" w:rsidRDefault="00ED156C" w:rsidP="003C2F37">
      <w:pPr>
        <w:pStyle w:val="NormalWeb"/>
        <w:spacing w:before="0" w:beforeAutospacing="0" w:after="0" w:afterAutospacing="0" w:line="276" w:lineRule="auto"/>
        <w:ind w:firstLine="720"/>
        <w:jc w:val="both"/>
      </w:pPr>
      <w:r w:rsidRPr="00BE6D81">
        <w:t>In conclusion, corruption in public office undermines democratic ideals, widens inequality, and slows national development. In the specific context of Ilorin Metropolis, addressing this issue requires more than legal instruments; it calls for active civic engagement, media vigilance, and the political will to punish wrongdoers. When investigative journalism functions effectively, it can not only expose corrupt public officials but also push institutions toward reform and citizens toward civic consciousness.</w:t>
      </w:r>
    </w:p>
    <w:p w14:paraId="0668A789" w14:textId="77777777" w:rsidR="00ED156C" w:rsidRPr="00BE6D81" w:rsidRDefault="00ED156C" w:rsidP="00BE6D81">
      <w:pPr>
        <w:pStyle w:val="NormalWeb"/>
        <w:spacing w:before="0" w:beforeAutospacing="0" w:after="0" w:afterAutospacing="0" w:line="276" w:lineRule="auto"/>
        <w:jc w:val="both"/>
      </w:pPr>
      <w:r w:rsidRPr="00BE6D81">
        <w:t>Corruption in public office is not merely a breach of law but a deep-seated moral and institutional crisis that impairs the development of nations. It distorts the allocation of resources, undermines the rule of law, and weakens the legitimacy of governments. According to Mauro (1995), corruption negatively affects public investment by diverting funds from essential services like education, health care, and infrastructure to private pockets. This is particularly dangerous in regions such as Ilorin Metropolis, where citizens rely on government-provided services and infrastructure for daily survival. When funds meant for roads, schools, or hospitals are misappropriated, it directly impacts the well-being of the population, particularly the poor and vulnerable.</w:t>
      </w:r>
    </w:p>
    <w:p w14:paraId="20DA67A1" w14:textId="77777777" w:rsidR="00ED156C" w:rsidRPr="00BE6D81" w:rsidRDefault="00ED156C" w:rsidP="00BE6D81">
      <w:pPr>
        <w:pStyle w:val="Heading3"/>
        <w:spacing w:before="0" w:line="276" w:lineRule="auto"/>
        <w:rPr>
          <w:rFonts w:ascii="Times New Roman" w:hAnsi="Times New Roman" w:cs="Times New Roman"/>
          <w:color w:val="auto"/>
          <w:sz w:val="24"/>
          <w:szCs w:val="24"/>
        </w:rPr>
      </w:pPr>
      <w:r w:rsidRPr="00BE6D81">
        <w:rPr>
          <w:rFonts w:ascii="Times New Roman" w:hAnsi="Times New Roman" w:cs="Times New Roman"/>
          <w:sz w:val="24"/>
          <w:szCs w:val="24"/>
        </w:rPr>
        <w:t>2.1.2</w:t>
      </w:r>
      <w:r w:rsidRPr="00BE6D81">
        <w:rPr>
          <w:rFonts w:ascii="Times New Roman" w:hAnsi="Times New Roman" w:cs="Times New Roman"/>
          <w:sz w:val="24"/>
          <w:szCs w:val="24"/>
        </w:rPr>
        <w:tab/>
      </w:r>
      <w:r w:rsidRPr="00BE6D81">
        <w:rPr>
          <w:rStyle w:val="Strong"/>
          <w:rFonts w:ascii="Times New Roman" w:hAnsi="Times New Roman" w:cs="Times New Roman"/>
          <w:b/>
          <w:bCs/>
          <w:sz w:val="24"/>
          <w:szCs w:val="24"/>
        </w:rPr>
        <w:t>Investigative Journalism and Anti-Corruption</w:t>
      </w:r>
    </w:p>
    <w:p w14:paraId="75C643D5" w14:textId="77777777" w:rsidR="00ED156C" w:rsidRPr="00BE6D81" w:rsidRDefault="00ED156C" w:rsidP="003C2F37">
      <w:pPr>
        <w:pStyle w:val="NormalWeb"/>
        <w:spacing w:before="0" w:beforeAutospacing="0" w:after="0" w:afterAutospacing="0" w:line="276" w:lineRule="auto"/>
        <w:ind w:firstLine="720"/>
        <w:jc w:val="both"/>
      </w:pPr>
      <w:r w:rsidRPr="00BE6D81">
        <w:t>Investigative journalism plays a critical role in the fight against corruption by uncovering hidden or deliberately obscured information that exposes malpractice, abuse of office, or the misuse of public resources. Unlike routine news reporting, investigative journalism requires extensive research, source verification, and often courageous fieldwork to bring the truth to light. It is an essential component of democratic societies, especially where official oversight institutions are weak or compromised. According to the Global Investigative Journalism Network (GIJN, 2020), investigative reporting acts as a watchdog of public interest, often serving as the first line of accountability in countries where systemic corruption is widespread and institutional checks are either absent or ineffective.</w:t>
      </w:r>
    </w:p>
    <w:p w14:paraId="522532FF" w14:textId="77777777" w:rsidR="00ED156C" w:rsidRPr="00BE6D81" w:rsidRDefault="00ED156C" w:rsidP="00BE6D81">
      <w:pPr>
        <w:pStyle w:val="NormalWeb"/>
        <w:spacing w:before="0" w:beforeAutospacing="0" w:after="0" w:afterAutospacing="0" w:line="276" w:lineRule="auto"/>
        <w:jc w:val="both"/>
      </w:pPr>
      <w:r w:rsidRPr="00BE6D81">
        <w:t xml:space="preserve">The primary strength of investigative journalism lies in its ability to mobilize public opinion, influence policy reforms, and sometimes initiate judicial proceedings. By </w:t>
      </w:r>
      <w:r w:rsidRPr="00BE6D81">
        <w:lastRenderedPageBreak/>
        <w:t xml:space="preserve">exposing corruption, investigative journalists empower citizens with credible information that fosters civic engagement and demands for accountability. For instance, landmark investigations such as the Panama Papers and, locally, the </w:t>
      </w:r>
      <w:r w:rsidRPr="00BE6D81">
        <w:rPr>
          <w:rStyle w:val="Emphasis"/>
        </w:rPr>
        <w:t>Premium Times</w:t>
      </w:r>
      <w:r w:rsidRPr="00BE6D81">
        <w:t>’ exposés on budget padding and procurement fraud have led to public outrage, administrative action, and legislative inquiries in Nigeria. Okoro and Ugwuanyi (2006) affirm that the press, when allowed to operate freely and professionally, becomes a powerful instrument for the exposure and reduction of corruption in government circles.</w:t>
      </w:r>
    </w:p>
    <w:p w14:paraId="78223AC6" w14:textId="77777777" w:rsidR="00ED156C" w:rsidRPr="00BE6D81" w:rsidRDefault="00ED156C" w:rsidP="003C2F37">
      <w:pPr>
        <w:pStyle w:val="NormalWeb"/>
        <w:spacing w:before="0" w:beforeAutospacing="0" w:after="0" w:afterAutospacing="0" w:line="276" w:lineRule="auto"/>
        <w:ind w:firstLine="720"/>
        <w:jc w:val="both"/>
      </w:pPr>
      <w:r w:rsidRPr="00BE6D81">
        <w:t>Moreover, the impact of investigative journalism in anti-corruption efforts is amplified by digital platforms and transnational collaborations. With tools like data analysis, satellite imagery, and encrypted communication, journalists can now uncover complex corruption schemes that cross borders and involve multiple actors. In Nigeria, organizations like the Premium Times Centre for Investigative Journalism (PTCIJ) and the International Centre for Investigative Reporting (ICIR) have led numerous anti-corruption campaigns through thorough and data-driven investigative stories. These institutions not only reveal malfeasance but also build public trust in the media’s role as a defender of accountability and transparency (Ibekwe, 2020).</w:t>
      </w:r>
    </w:p>
    <w:p w14:paraId="07EAD0BE" w14:textId="7B20F257" w:rsidR="00D54EEE" w:rsidRPr="00BE6D81" w:rsidRDefault="00ED156C" w:rsidP="003C2F37">
      <w:pPr>
        <w:pStyle w:val="NormalWeb"/>
        <w:spacing w:before="0" w:beforeAutospacing="0" w:after="0" w:afterAutospacing="0" w:line="276" w:lineRule="auto"/>
        <w:ind w:firstLine="720"/>
        <w:jc w:val="both"/>
      </w:pPr>
      <w:r w:rsidRPr="00BE6D81">
        <w:t>In conclusion, investigative journalism remains one of the most effective non-governmental mechanisms for combating corruption. It shines a light on hidden practices, demands answers from those in power, and contributes to a culture of transparency and accountability. However, for it to function optimally, journalists must be protected, trained, and funded adequately, and there must be an ecosystem—comprising civil society, the judiciary, and the public—that supports the outcomes of investigative efforts. In regions like Ilorin Metropolis, where corruption among public officials is a concern, promoting investigative journalism is not just beneficial but necessary for good governance and public accountability.</w:t>
      </w:r>
      <w:r w:rsidR="003C2F37">
        <w:t xml:space="preserve"> </w:t>
      </w:r>
      <w:r w:rsidR="00D54EEE" w:rsidRPr="00BE6D81">
        <w:t>Investigative journalism not only exposes corruption but also serves as a catalyst for democratic development and institutional reform. In many contexts, media exposés have led to the resignation, suspension, or prosecution of public officials who were previously seen as untouchable. These journalistic efforts help reinforce the rule of law by creating public pressure that compels anti-corruption agencies to act. As Adeyemi (2013) observes, investigative journalism plays a vital role in supplementing institutional efforts such as those by the Economic and Financial Crimes Commission (EFCC) and the Independent Corrupt Practices Commission (ICPC) in Nigeria. While these agencies are officially tasked with combating corruption, they are often constrained by political interference or bureaucratic bottlenecks. In such instances, credible media investigations serve as an alternative pathway to accountability.</w:t>
      </w:r>
    </w:p>
    <w:p w14:paraId="5E9EBC99" w14:textId="77777777" w:rsidR="003C2F37" w:rsidRDefault="003C2F37" w:rsidP="00BE6D81">
      <w:pPr>
        <w:pStyle w:val="NormalWeb"/>
        <w:spacing w:before="0" w:beforeAutospacing="0" w:after="0" w:afterAutospacing="0" w:line="276" w:lineRule="auto"/>
        <w:rPr>
          <w:b/>
          <w:bCs/>
        </w:rPr>
      </w:pPr>
    </w:p>
    <w:p w14:paraId="05D9BFE8" w14:textId="39FDF4A2" w:rsidR="00D54EEE" w:rsidRPr="00BE6D81" w:rsidRDefault="00D54EEE" w:rsidP="00BE6D81">
      <w:pPr>
        <w:pStyle w:val="NormalWeb"/>
        <w:spacing w:before="0" w:beforeAutospacing="0" w:after="0" w:afterAutospacing="0" w:line="276" w:lineRule="auto"/>
        <w:rPr>
          <w:b/>
          <w:bCs/>
        </w:rPr>
      </w:pPr>
      <w:r w:rsidRPr="00BE6D81">
        <w:rPr>
          <w:b/>
          <w:bCs/>
        </w:rPr>
        <w:lastRenderedPageBreak/>
        <w:t>2.1.3</w:t>
      </w:r>
      <w:r w:rsidRPr="00BE6D81">
        <w:rPr>
          <w:b/>
          <w:bCs/>
        </w:rPr>
        <w:tab/>
        <w:t>Techniques Used in Investigative Reporting</w:t>
      </w:r>
    </w:p>
    <w:p w14:paraId="0DA3DC2F" w14:textId="77777777" w:rsidR="00D54EEE" w:rsidRPr="00BE6D81" w:rsidRDefault="00D54EEE" w:rsidP="003C2F37">
      <w:pPr>
        <w:pStyle w:val="NormalWeb"/>
        <w:spacing w:before="0" w:beforeAutospacing="0" w:after="0" w:afterAutospacing="0" w:line="276" w:lineRule="auto"/>
        <w:ind w:firstLine="720"/>
        <w:jc w:val="both"/>
      </w:pPr>
      <w:r w:rsidRPr="00BE6D81">
        <w:t xml:space="preserve">Investigative reporting is a meticulous process that goes beyond surface-level journalism to uncover hidden facts, hold power to account, and expose corruption, abuse, and systemic failure. Unlike conventional news gathering, investigative journalism relies on a variety of sophisticated techniques aimed at revealing information that is often intentionally concealed. One of the foundational techniques used by investigative journalists is </w:t>
      </w:r>
      <w:r w:rsidRPr="00BE6D81">
        <w:rPr>
          <w:rStyle w:val="Strong"/>
          <w:b w:val="0"/>
          <w:bCs w:val="0"/>
        </w:rPr>
        <w:t>document analysis</w:t>
      </w:r>
      <w:r w:rsidRPr="00BE6D81">
        <w:t>. This involves the examination of public records, audit reports, financial statements, court filings, and internal memos to trace patterns of fraud, mismanagement, or corruption. Journalists frequently use tools such as the Freedom of Information Act (FOIA) to gain access to government documents that can reveal how public funds are spent or misappropriated. In Nigeria, the FOI Act of 2011 has empowered journalists to request documents from public institutions, although access is still often hindered by bureaucratic bottlenecks and non-compliance.</w:t>
      </w:r>
    </w:p>
    <w:p w14:paraId="6242B3B0" w14:textId="77777777" w:rsidR="00D54EEE" w:rsidRPr="00BE6D81" w:rsidRDefault="00D54EEE" w:rsidP="003C2F37">
      <w:pPr>
        <w:pStyle w:val="NormalWeb"/>
        <w:spacing w:before="0" w:beforeAutospacing="0" w:after="0" w:afterAutospacing="0" w:line="276" w:lineRule="auto"/>
        <w:ind w:firstLine="720"/>
        <w:jc w:val="both"/>
      </w:pPr>
      <w:r w:rsidRPr="00BE6D81">
        <w:t xml:space="preserve">Another important technique is </w:t>
      </w:r>
      <w:r w:rsidRPr="00BE6D81">
        <w:rPr>
          <w:rStyle w:val="Strong"/>
          <w:b w:val="0"/>
          <w:bCs w:val="0"/>
        </w:rPr>
        <w:t>interviewing sources</w:t>
      </w:r>
      <w:r w:rsidRPr="00BE6D81">
        <w:t>, which includes both on-the-record interviews and off-the-record conversations with insiders, whistleblowers, victims, and experts. These interviews provide context, corroborate findings, and may reveal leads that are not available in official records. Investigative journalists often develop a network of reliable sources who can provide credible and timely information. However, protecting these sources—especially whistleblowers—is critical to maintaining journalistic integrity and ensuring the safety of those involved. According to de Burgh (2008), investigative journalists must cultivate trust and use discretion, especially when dealing with vulnerable informants in politically sensitive investigations.</w:t>
      </w:r>
    </w:p>
    <w:p w14:paraId="33F4651E" w14:textId="77777777" w:rsidR="00D54EEE" w:rsidRPr="00BE6D81" w:rsidRDefault="00D54EEE" w:rsidP="003C2F37">
      <w:pPr>
        <w:pStyle w:val="NormalWeb"/>
        <w:spacing w:before="0" w:beforeAutospacing="0" w:after="0" w:afterAutospacing="0" w:line="276" w:lineRule="auto"/>
        <w:ind w:firstLine="720"/>
        <w:jc w:val="both"/>
      </w:pPr>
      <w:r w:rsidRPr="00BE6D81">
        <w:rPr>
          <w:rStyle w:val="Strong"/>
          <w:b w:val="0"/>
          <w:bCs w:val="0"/>
        </w:rPr>
        <w:t>Undercover reporting</w:t>
      </w:r>
      <w:r w:rsidRPr="00BE6D81">
        <w:t xml:space="preserve"> is another powerful but ethically sensitive technique. This involves journalists assuming false identities or going undercover to gain access to information that would otherwise be inaccessible. While this method can be controversial, it has been used to expose corruption, human rights abuses, and illegal activities in both public and private sectors. The success of undercover journalism depends on strict ethical guidelines, legal risk assessments, and editorial oversight. For example, Nigerian investigative journalist Anas Aremeyaw Anas became renowned for using undercover techniques to expose corruption within law enforcement and the judiciary across West Africa.</w:t>
      </w:r>
    </w:p>
    <w:p w14:paraId="41D8053E" w14:textId="77777777" w:rsidR="00D54EEE" w:rsidRPr="00BE6D81" w:rsidRDefault="00D54EEE" w:rsidP="00BE6D81">
      <w:pPr>
        <w:pStyle w:val="NormalWeb"/>
        <w:spacing w:before="0" w:beforeAutospacing="0" w:after="0" w:afterAutospacing="0" w:line="276" w:lineRule="auto"/>
        <w:jc w:val="both"/>
      </w:pPr>
      <w:r w:rsidRPr="00BE6D81">
        <w:t xml:space="preserve">In the digital age, </w:t>
      </w:r>
      <w:r w:rsidRPr="00BE6D81">
        <w:rPr>
          <w:rStyle w:val="Strong"/>
          <w:b w:val="0"/>
          <w:bCs w:val="0"/>
        </w:rPr>
        <w:t>data journalism and digital forensics</w:t>
      </w:r>
      <w:r w:rsidRPr="00BE6D81">
        <w:t xml:space="preserve"> have become essential tools for investigative reporting. Journalists now rely on data scraping, statistical analysis, and visualization tools to make sense of large datasets such as government budgets, procurement records, or leaked documents. These methods help identify inconsistencies, detect patterns of corruption, and present complex information in a comprehensible </w:t>
      </w:r>
      <w:r w:rsidRPr="00BE6D81">
        <w:lastRenderedPageBreak/>
        <w:t>manner. Open-source intelligence (OSINT), which includes the use of publicly available digital content such as social media posts, satellite imagery, and online databases, also supports investigations by providing verifiable clues and visual evidence (Bradshaw &amp; Rohumaa, 2011).</w:t>
      </w:r>
    </w:p>
    <w:p w14:paraId="2426E9D5" w14:textId="77777777" w:rsidR="00D54EEE" w:rsidRPr="00BE6D81" w:rsidRDefault="00D54EEE" w:rsidP="003C2F37">
      <w:pPr>
        <w:pStyle w:val="NormalWeb"/>
        <w:spacing w:before="0" w:beforeAutospacing="0" w:after="0" w:afterAutospacing="0" w:line="276" w:lineRule="auto"/>
        <w:ind w:firstLine="720"/>
        <w:jc w:val="both"/>
      </w:pPr>
      <w:r w:rsidRPr="00BE6D81">
        <w:rPr>
          <w:rStyle w:val="Strong"/>
          <w:b w:val="0"/>
          <w:bCs w:val="0"/>
        </w:rPr>
        <w:t>Fact-checking and legal review</w:t>
      </w:r>
      <w:r w:rsidRPr="00BE6D81">
        <w:t xml:space="preserve"> are also integral to investigative reporting. Given the potential consequences of publishing investigative stories, journalists must verify every claim and corroborate all evidence from multiple sources. Legal teams are often involved to vet stories for libel, defamation, or breach of confidentiality. This thorough scrutiny ensures the credibility and defensibility of investigative reports. As noted by Houston (2010), meticulous verification is what distinguishes serious investigative journalism from rumor or sensationalism.</w:t>
      </w:r>
    </w:p>
    <w:p w14:paraId="5056D922" w14:textId="77777777" w:rsidR="0005551B" w:rsidRPr="00BE6D81" w:rsidRDefault="0005551B" w:rsidP="003C2F37">
      <w:pPr>
        <w:pStyle w:val="NormalWeb"/>
        <w:spacing w:before="0" w:beforeAutospacing="0" w:after="0" w:afterAutospacing="0" w:line="276" w:lineRule="auto"/>
        <w:ind w:firstLine="720"/>
        <w:jc w:val="both"/>
      </w:pPr>
      <w:r w:rsidRPr="00BE6D81">
        <w:t xml:space="preserve">Beyond the conventional methods, investigative journalists also utilize </w:t>
      </w:r>
      <w:r w:rsidRPr="00BE6D81">
        <w:rPr>
          <w:rStyle w:val="Strong"/>
          <w:b w:val="0"/>
          <w:bCs w:val="0"/>
        </w:rPr>
        <w:t>surveillance and field observation</w:t>
      </w:r>
      <w:r w:rsidRPr="00BE6D81">
        <w:t xml:space="preserve"> as effective techniques, particularly when investigating physical activities or locations tied to suspected corruption. For instance, observing how government contracts are executed on-site—such as poorly constructed roads or abandoned public projects—can provide concrete evidence of mismanagement. Photographic and video documentation from such visits not only strengthens the credibility of a report but also appeals to visual understanding among audiences, making the impact of corruption more relatable. In regions like Ilorin Metropolis, where public infrastructure projects are common areas of concern, field-based investigations can help expose discrepancies between allocated funds and the actual quality of work delivered.</w:t>
      </w:r>
    </w:p>
    <w:p w14:paraId="24EE72E1" w14:textId="77777777" w:rsidR="0005551B" w:rsidRPr="00BE6D81" w:rsidRDefault="0005551B" w:rsidP="003C2F37">
      <w:pPr>
        <w:pStyle w:val="NormalWeb"/>
        <w:spacing w:before="0" w:beforeAutospacing="0" w:after="0" w:afterAutospacing="0" w:line="276" w:lineRule="auto"/>
        <w:ind w:firstLine="720"/>
        <w:jc w:val="both"/>
      </w:pPr>
      <w:r w:rsidRPr="00BE6D81">
        <w:rPr>
          <w:rStyle w:val="Strong"/>
          <w:b w:val="0"/>
          <w:bCs w:val="0"/>
        </w:rPr>
        <w:t>Historical data comparison</w:t>
      </w:r>
      <w:r w:rsidRPr="00BE6D81">
        <w:t xml:space="preserve"> is another critical technique, especially in exposing discrepancies in public spending over time. Investigative journalists often compare current budget allocations with those of previous years to identify inflated figures, duplicated projects, or unexplained expenses. By analyzing such trends, they can detect patterns of financial misconduct that may not be apparent in isolated budget reviews. This technique has been particularly useful in exposing “budget padding” or “ghost projects” where funds are approved but the projects are either non-existent or poorly executed.</w:t>
      </w:r>
    </w:p>
    <w:p w14:paraId="6AB9D510" w14:textId="77777777" w:rsidR="0005551B" w:rsidRPr="00BE6D81" w:rsidRDefault="0005551B" w:rsidP="00BE6D81">
      <w:pPr>
        <w:pStyle w:val="NormalWeb"/>
        <w:spacing w:before="0" w:beforeAutospacing="0" w:after="0" w:afterAutospacing="0" w:line="276" w:lineRule="auto"/>
        <w:jc w:val="both"/>
      </w:pPr>
      <w:r w:rsidRPr="00BE6D81">
        <w:rPr>
          <w:rStyle w:val="Strong"/>
          <w:b w:val="0"/>
          <w:bCs w:val="0"/>
        </w:rPr>
        <w:t>Collaboration with experts</w:t>
      </w:r>
      <w:r w:rsidRPr="00BE6D81">
        <w:t>—such as lawyers, economists, forensic auditors, and technologists—is also becoming increasingly essential in investigative journalism. Because corruption cases are often technical or require subject-matter expertise to understand, journalists enhance the quality of their reporting by consulting professionals who help interpret documents, trace financial flows, or analyze legal loopholes. In Nigeria, some investigative teams now include multi-disciplinary members or maintain partnerships with anti-corruption NGOs to improve both the quality and legitimacy of their work.</w:t>
      </w:r>
    </w:p>
    <w:p w14:paraId="762FB0E8" w14:textId="77777777" w:rsidR="0005551B" w:rsidRPr="00BE6D81" w:rsidRDefault="0005551B" w:rsidP="003C2F37">
      <w:pPr>
        <w:pStyle w:val="NormalWeb"/>
        <w:spacing w:before="0" w:beforeAutospacing="0" w:after="0" w:afterAutospacing="0" w:line="276" w:lineRule="auto"/>
        <w:ind w:firstLine="720"/>
        <w:jc w:val="both"/>
      </w:pPr>
      <w:r w:rsidRPr="00BE6D81">
        <w:lastRenderedPageBreak/>
        <w:t>In summary, the techniques of investigative journalism are constantly evolving to meet the challenges of exposing corruption in a complex and digital world. From traditional interviews and document reviews to sophisticated data analysis, surveillance, mapping, and public participation, each method plays a unique role in the investigative process. In the context of Ilorin Metropolis, adopting these techniques is essential to revealing misconduct among public officials, empowering citizens, and enhancing transparency. However, for these methods to thrive, journalists need training, protection, and the institutional support necessary to conduct thorough and impactful investigations.</w:t>
      </w:r>
    </w:p>
    <w:p w14:paraId="5A8E6CB2" w14:textId="77777777" w:rsidR="0005551B" w:rsidRPr="00BE6D81" w:rsidRDefault="0005551B" w:rsidP="00BE6D81">
      <w:pPr>
        <w:pStyle w:val="Heading3"/>
        <w:spacing w:before="0" w:line="276" w:lineRule="auto"/>
        <w:rPr>
          <w:rFonts w:ascii="Times New Roman" w:hAnsi="Times New Roman" w:cs="Times New Roman"/>
          <w:color w:val="auto"/>
          <w:sz w:val="24"/>
          <w:szCs w:val="24"/>
        </w:rPr>
      </w:pPr>
      <w:r w:rsidRPr="00BE6D81">
        <w:rPr>
          <w:rFonts w:ascii="Times New Roman" w:hAnsi="Times New Roman" w:cs="Times New Roman"/>
          <w:sz w:val="24"/>
          <w:szCs w:val="24"/>
        </w:rPr>
        <w:t>2.1.4</w:t>
      </w:r>
      <w:r w:rsidRPr="00BE6D81">
        <w:rPr>
          <w:rFonts w:ascii="Times New Roman" w:hAnsi="Times New Roman" w:cs="Times New Roman"/>
          <w:sz w:val="24"/>
          <w:szCs w:val="24"/>
        </w:rPr>
        <w:tab/>
      </w:r>
      <w:r w:rsidRPr="00BE6D81">
        <w:rPr>
          <w:rStyle w:val="Strong"/>
          <w:rFonts w:ascii="Times New Roman" w:hAnsi="Times New Roman" w:cs="Times New Roman"/>
          <w:b/>
          <w:bCs/>
          <w:sz w:val="24"/>
          <w:szCs w:val="24"/>
        </w:rPr>
        <w:t>Challenges Facing Investigative Journalists</w:t>
      </w:r>
    </w:p>
    <w:p w14:paraId="24ECDFCD" w14:textId="77777777" w:rsidR="0005551B" w:rsidRPr="00BE6D81" w:rsidRDefault="0005551B" w:rsidP="003C2F37">
      <w:pPr>
        <w:pStyle w:val="NormalWeb"/>
        <w:spacing w:before="0" w:beforeAutospacing="0" w:after="0" w:afterAutospacing="0" w:line="276" w:lineRule="auto"/>
        <w:ind w:firstLine="720"/>
        <w:jc w:val="both"/>
      </w:pPr>
      <w:r w:rsidRPr="00BE6D81">
        <w:t xml:space="preserve">Investigative journalism is widely acknowledged as one of the most critical pillars of a functioning democracy, particularly in its role of uncovering corruption and holding public officials accountable. However, journalists who engage in this demanding branch of journalism often face numerous challenges, especially in developing countries like Nigeria. One of the most pressing issues is </w:t>
      </w:r>
      <w:r w:rsidRPr="00BE6D81">
        <w:rPr>
          <w:rStyle w:val="Strong"/>
          <w:b w:val="0"/>
          <w:bCs w:val="0"/>
        </w:rPr>
        <w:t>threats to personal safety</w:t>
      </w:r>
      <w:r w:rsidRPr="00BE6D81">
        <w:t>. Investigative journalists frequently expose powerful individuals and institutions, making them targets of intimidation, harassment, abduction, or even assassination. In Nigeria, several journalists have been attacked or killed for exposing corrupt practices or political scandals. The case of Dele Giwa, a renowned Nigerian journalist who was assassinated in 1986 via a parcel bomb, remains one of the most chilling examples of the risks associated with investigative reporting (Oso, 2012).</w:t>
      </w:r>
    </w:p>
    <w:p w14:paraId="2E528DF8" w14:textId="77777777" w:rsidR="0005551B" w:rsidRPr="00BE6D81" w:rsidRDefault="0005551B" w:rsidP="00BE6D81">
      <w:pPr>
        <w:pStyle w:val="NormalWeb"/>
        <w:spacing w:before="0" w:beforeAutospacing="0" w:after="0" w:afterAutospacing="0" w:line="276" w:lineRule="auto"/>
        <w:jc w:val="both"/>
      </w:pPr>
      <w:r w:rsidRPr="00BE6D81">
        <w:t xml:space="preserve">Another significant challenge is </w:t>
      </w:r>
      <w:r w:rsidRPr="00BE6D81">
        <w:rPr>
          <w:rStyle w:val="Strong"/>
          <w:b w:val="0"/>
          <w:bCs w:val="0"/>
        </w:rPr>
        <w:t>political interference and censorship</w:t>
      </w:r>
      <w:r w:rsidRPr="00BE6D81">
        <w:t>. Many investigative stories implicate top-ranking government officials, political leaders, or influential business elites. As a result, journalists often encounter attempts to suppress such stories through state censorship, legal injunctions, or media house interference. The government may use regulatory agencies to shut down media organizations or revoke licenses in an attempt to stifle investigative work. According to Uche (2018), Nigeria’s political environment remains hostile to press freedom, especially when journalistic inquiries threaten the interests of those in power. This creates a climate of fear and self-censorship, discouraging journalists from pursuing sensitive investigations.</w:t>
      </w:r>
    </w:p>
    <w:p w14:paraId="301D3C69" w14:textId="77777777" w:rsidR="0005551B" w:rsidRPr="00BE6D81" w:rsidRDefault="0005551B" w:rsidP="003C2F37">
      <w:pPr>
        <w:pStyle w:val="NormalWeb"/>
        <w:spacing w:before="0" w:beforeAutospacing="0" w:after="0" w:afterAutospacing="0" w:line="276" w:lineRule="auto"/>
        <w:ind w:firstLine="720"/>
        <w:jc w:val="both"/>
      </w:pPr>
      <w:r w:rsidRPr="00BE6D81">
        <w:rPr>
          <w:rStyle w:val="Strong"/>
          <w:b w:val="0"/>
          <w:bCs w:val="0"/>
        </w:rPr>
        <w:t>Inadequate funding and resources</w:t>
      </w:r>
      <w:r w:rsidRPr="00BE6D81">
        <w:t xml:space="preserve"> also hinder investigative journalism. Investigative reporting is resource-intensive, requiring time, travel, technology, and legal consultation. Unfortunately, many Nigerian media houses operate under tight financial constraints and are unable to support long-term investigations. Instead, they prioritize sensational or entertainment-driven content that attracts immediate revenue. As noted by Okoro and Diri (2012), most investigative journalists in Nigeria work without specialized training, digital tools, or legal support, thereby limiting their effectiveness. Moreover, the </w:t>
      </w:r>
      <w:r w:rsidRPr="00BE6D81">
        <w:lastRenderedPageBreak/>
        <w:t>lack of financial independence often subjects journalists to external influence, compromising the credibility and depth of their investigations.</w:t>
      </w:r>
    </w:p>
    <w:p w14:paraId="6CA34F66" w14:textId="77777777" w:rsidR="0005551B" w:rsidRPr="00BE6D81" w:rsidRDefault="0005551B" w:rsidP="00BE6D81">
      <w:pPr>
        <w:pStyle w:val="NormalWeb"/>
        <w:spacing w:before="0" w:beforeAutospacing="0" w:after="0" w:afterAutospacing="0" w:line="276" w:lineRule="auto"/>
        <w:jc w:val="both"/>
      </w:pPr>
      <w:r w:rsidRPr="00BE6D81">
        <w:t xml:space="preserve">In addition, there is a persistent </w:t>
      </w:r>
      <w:r w:rsidRPr="00BE6D81">
        <w:rPr>
          <w:rStyle w:val="Strong"/>
          <w:b w:val="0"/>
          <w:bCs w:val="0"/>
        </w:rPr>
        <w:t>lack of access to public information</w:t>
      </w:r>
      <w:r w:rsidRPr="00BE6D81">
        <w:t>. Although Nigeria passed the Freedom of Information (FOI) Act in 2011, compliance by public institutions has been poor. Journalists still struggle to obtain official documents such as government budgets, contract details, and procurement records. Many government agencies either delay their responses indefinitely or deny access outright, citing “security concerns” or bureaucratic red tape. This lack of transparency makes it difficult for journalists to substantiate their findings, thereby weakening the investigative process and reducing public trust in media reports (Soyinka, 2013).</w:t>
      </w:r>
    </w:p>
    <w:p w14:paraId="5029F24A" w14:textId="77777777" w:rsidR="0005551B" w:rsidRPr="00BE6D81" w:rsidRDefault="0005551B" w:rsidP="00BE6D81">
      <w:pPr>
        <w:pStyle w:val="NormalWeb"/>
        <w:spacing w:before="0" w:beforeAutospacing="0" w:after="0" w:afterAutospacing="0" w:line="276" w:lineRule="auto"/>
        <w:jc w:val="both"/>
      </w:pPr>
      <w:r w:rsidRPr="00BE6D81">
        <w:rPr>
          <w:rStyle w:val="Strong"/>
          <w:b w:val="0"/>
          <w:bCs w:val="0"/>
        </w:rPr>
        <w:t>Legal threats and libel lawsuits</w:t>
      </w:r>
      <w:r w:rsidRPr="00BE6D81">
        <w:t xml:space="preserve"> also pose a major risk. In many cases, public officials or corporations sue journalists or media outlets for defamation or libel, regardless of the truthfulness of the reports. These legal actions are often intended not necessarily to win in court but to drain the financial and emotional resources of the journalist or media house—a tactic known as Strategic Lawsuit Against Public Participation (SLAPP). In Nigeria, the vague definitions in libel and cybercrime laws have been used to silence critical reporting and criminalize investigative journalism (Media Rights Agenda, 2021).</w:t>
      </w:r>
    </w:p>
    <w:p w14:paraId="7AB712F9" w14:textId="77777777" w:rsidR="0005551B" w:rsidRPr="00BE6D81" w:rsidRDefault="0005551B" w:rsidP="003C2F37">
      <w:pPr>
        <w:pStyle w:val="NormalWeb"/>
        <w:spacing w:before="0" w:beforeAutospacing="0" w:after="0" w:afterAutospacing="0" w:line="276" w:lineRule="auto"/>
        <w:ind w:firstLine="720"/>
        <w:jc w:val="both"/>
      </w:pPr>
      <w:r w:rsidRPr="00BE6D81">
        <w:t xml:space="preserve">Lastly, </w:t>
      </w:r>
      <w:r w:rsidRPr="00BE6D81">
        <w:rPr>
          <w:rStyle w:val="Strong"/>
          <w:b w:val="0"/>
          <w:bCs w:val="0"/>
        </w:rPr>
        <w:t>lack of protection for whistleblowers</w:t>
      </w:r>
      <w:r w:rsidRPr="00BE6D81">
        <w:t xml:space="preserve"> affects the flow of information to investigative journalists. In many corruption cases, insiders are the most reliable sources of information. However, in Nigeria, there is minimal legal protection for whistleblowers despite the establishment of reporting channels. Whistleblowers often suffer retaliation, including job loss, arrest, or threats to their lives, which in turn discourages potential informants from coming forward. This dearth of insider information hampers the depth and accuracy of many investigations.</w:t>
      </w:r>
    </w:p>
    <w:p w14:paraId="5ADE74C9" w14:textId="77777777" w:rsidR="006E331C" w:rsidRPr="00BE6D81" w:rsidRDefault="006E331C" w:rsidP="00BE6D81">
      <w:pPr>
        <w:pStyle w:val="Heading3"/>
        <w:spacing w:before="0" w:line="276" w:lineRule="auto"/>
        <w:rPr>
          <w:rFonts w:ascii="Times New Roman" w:hAnsi="Times New Roman" w:cs="Times New Roman"/>
          <w:color w:val="auto"/>
          <w:sz w:val="24"/>
          <w:szCs w:val="24"/>
        </w:rPr>
      </w:pPr>
      <w:r w:rsidRPr="00BE6D81">
        <w:rPr>
          <w:rFonts w:ascii="Times New Roman" w:hAnsi="Times New Roman" w:cs="Times New Roman"/>
          <w:sz w:val="24"/>
          <w:szCs w:val="24"/>
        </w:rPr>
        <w:t>2.1.5</w:t>
      </w:r>
      <w:r w:rsidRPr="00BE6D81">
        <w:rPr>
          <w:rFonts w:ascii="Times New Roman" w:hAnsi="Times New Roman" w:cs="Times New Roman"/>
          <w:sz w:val="24"/>
          <w:szCs w:val="24"/>
        </w:rPr>
        <w:tab/>
      </w:r>
      <w:r w:rsidRPr="00BE6D81">
        <w:rPr>
          <w:rStyle w:val="Strong"/>
          <w:rFonts w:ascii="Times New Roman" w:hAnsi="Times New Roman" w:cs="Times New Roman"/>
          <w:b/>
          <w:bCs/>
          <w:sz w:val="24"/>
          <w:szCs w:val="24"/>
        </w:rPr>
        <w:t>The Impact of Investigative Journalism on Governance</w:t>
      </w:r>
    </w:p>
    <w:p w14:paraId="233335D0" w14:textId="77777777" w:rsidR="006E331C" w:rsidRPr="00BE6D81" w:rsidRDefault="006E331C" w:rsidP="003C2F37">
      <w:pPr>
        <w:pStyle w:val="NormalWeb"/>
        <w:spacing w:before="0" w:beforeAutospacing="0" w:after="0" w:afterAutospacing="0" w:line="276" w:lineRule="auto"/>
        <w:ind w:firstLine="720"/>
        <w:jc w:val="both"/>
      </w:pPr>
      <w:r w:rsidRPr="00BE6D81">
        <w:t>Investigative journalism plays a pivotal role in strengthening governance by promoting transparency, accountability, and responsiveness in public institutions. Through in-depth and fact-based reporting, investigative journalists expose wrongdoing, corruption, abuse of office, and inefficiencies within the government. These revelations often pressure public officials and institutions to respond by initiating reforms, conducting internal investigations, or holding those responsible accountable. As watchdogs of society, investigative journalists serve as a bridge between the governed and those in power, ensuring that leaders remain answerable to the public they serve (Oboh, 2014).</w:t>
      </w:r>
    </w:p>
    <w:p w14:paraId="7EA42A86" w14:textId="77777777" w:rsidR="006E331C" w:rsidRPr="00BE6D81" w:rsidRDefault="006E331C" w:rsidP="00BE6D81">
      <w:pPr>
        <w:pStyle w:val="NormalWeb"/>
        <w:spacing w:before="0" w:beforeAutospacing="0" w:after="0" w:afterAutospacing="0" w:line="276" w:lineRule="auto"/>
        <w:jc w:val="both"/>
      </w:pPr>
      <w:r w:rsidRPr="00BE6D81">
        <w:t xml:space="preserve">One significant impact of investigative journalism is its ability to </w:t>
      </w:r>
      <w:r w:rsidRPr="00BE6D81">
        <w:rPr>
          <w:rStyle w:val="Strong"/>
          <w:b w:val="0"/>
          <w:bCs w:val="0"/>
        </w:rPr>
        <w:t>deter corruption and misconduct</w:t>
      </w:r>
      <w:r w:rsidRPr="00BE6D81">
        <w:t xml:space="preserve"> in public office. When public officials know that their actions may be scrutinized and reported in the media, they are more likely to act within the confines of the </w:t>
      </w:r>
      <w:r w:rsidRPr="00BE6D81">
        <w:lastRenderedPageBreak/>
        <w:t>law and ethical standards. The fear of public disgrace or legal consequences serves as a preventive measure. According to Okoro and Ugwuanyi (2006), investigative journalism acts as an informal mechanism of checks and balances that discourages impunity among political leaders, especially in environments where institutional oversight is weak or compromised.</w:t>
      </w:r>
    </w:p>
    <w:p w14:paraId="7B005F32" w14:textId="77777777" w:rsidR="006E331C" w:rsidRPr="00BE6D81" w:rsidRDefault="006E331C" w:rsidP="00BE6D81">
      <w:pPr>
        <w:pStyle w:val="NormalWeb"/>
        <w:spacing w:before="0" w:beforeAutospacing="0" w:after="0" w:afterAutospacing="0" w:line="276" w:lineRule="auto"/>
        <w:jc w:val="both"/>
      </w:pPr>
      <w:r w:rsidRPr="00BE6D81">
        <w:t xml:space="preserve">Moreover, investigative journalism can lead to </w:t>
      </w:r>
      <w:r w:rsidRPr="00BE6D81">
        <w:rPr>
          <w:rStyle w:val="Strong"/>
          <w:b w:val="0"/>
          <w:bCs w:val="0"/>
        </w:rPr>
        <w:t>policy changes and systemic reform</w:t>
      </w:r>
      <w:r w:rsidRPr="00BE6D81">
        <w:t>. Well-documented exposés often spark public outcry, prompting lawmakers and regulatory bodies to take corrective action. For instance, investigative reports on budget padding, ghost workers, and misappropriation of public funds in Nigeria have led to the suspension or dismissal of officials, as well as amendments to policy frameworks (Ayoola, 2017). This ability to influence decision-making processes reflects journalism’s capacity to shape governance by ensuring that the government’s actions align with the public interest.</w:t>
      </w:r>
    </w:p>
    <w:p w14:paraId="5850FF91" w14:textId="77777777" w:rsidR="006E331C" w:rsidRPr="00BE6D81" w:rsidRDefault="006E331C" w:rsidP="00BE6D81">
      <w:pPr>
        <w:pStyle w:val="NormalWeb"/>
        <w:spacing w:before="0" w:beforeAutospacing="0" w:after="0" w:afterAutospacing="0" w:line="276" w:lineRule="auto"/>
        <w:jc w:val="both"/>
      </w:pPr>
      <w:r w:rsidRPr="00BE6D81">
        <w:t xml:space="preserve">Investigative journalism also enhances </w:t>
      </w:r>
      <w:r w:rsidRPr="00BE6D81">
        <w:rPr>
          <w:rStyle w:val="Strong"/>
          <w:b w:val="0"/>
          <w:bCs w:val="0"/>
        </w:rPr>
        <w:t>citizen engagement and democratic participation</w:t>
      </w:r>
      <w:r w:rsidRPr="00BE6D81">
        <w:t>. By bringing hidden or complex issues to light, such as embezzlement in local governments or procurement fraud in ministries, journalists empower citizens with information necessary for informed participation in civic life. An informed citizenry is more likely to demand accountability, vote wisely, and participate in advocacy. According to McQuail (2010), media reports on governance serve an educative function that promotes democratic values and raises the political consciousness of the populace.</w:t>
      </w:r>
    </w:p>
    <w:p w14:paraId="1EBFE2ED" w14:textId="77777777" w:rsidR="00BE4B21" w:rsidRPr="00BE6D81" w:rsidRDefault="00BE4B21" w:rsidP="003C2F37">
      <w:pPr>
        <w:pStyle w:val="NormalWeb"/>
        <w:spacing w:before="0" w:beforeAutospacing="0" w:after="0" w:afterAutospacing="0" w:line="276" w:lineRule="auto"/>
        <w:ind w:firstLine="720"/>
        <w:jc w:val="both"/>
      </w:pPr>
      <w:r w:rsidRPr="00BE6D81">
        <w:t xml:space="preserve">Beyond exposing individual acts of corruption or mismanagement, investigative journalism often prompts </w:t>
      </w:r>
      <w:r w:rsidRPr="00BE6D81">
        <w:rPr>
          <w:rStyle w:val="Strong"/>
          <w:b w:val="0"/>
          <w:bCs w:val="0"/>
        </w:rPr>
        <w:t>institutional introspection</w:t>
      </w:r>
      <w:r w:rsidRPr="00BE6D81">
        <w:t>. Government agencies, ministries, and departments that come under media scrutiny are sometimes compelled to review their operational practices, transparency policies, and internal control mechanisms. This introspection leads to improvements in record-keeping, public accountability practices, and communication with the citizenry. For example, when a local investigative report in Ilorin exposed irregularities in public contract bidding, it prompted the Kwara State Government to adopt more transparent procurement processes (Punch, 2020). Such reforms show how media pressure can lead to positive change in governance systems.</w:t>
      </w:r>
    </w:p>
    <w:p w14:paraId="42715AF1" w14:textId="77777777" w:rsidR="00BE4B21" w:rsidRPr="00BE6D81" w:rsidRDefault="00BE4B21" w:rsidP="00BE6D81">
      <w:pPr>
        <w:pStyle w:val="NormalWeb"/>
        <w:spacing w:before="0" w:beforeAutospacing="0" w:after="0" w:afterAutospacing="0" w:line="276" w:lineRule="auto"/>
        <w:jc w:val="both"/>
      </w:pPr>
      <w:r w:rsidRPr="00BE6D81">
        <w:t xml:space="preserve">Investigative journalism also plays a vital role in </w:t>
      </w:r>
      <w:r w:rsidRPr="00BE6D81">
        <w:rPr>
          <w:rStyle w:val="Strong"/>
          <w:b w:val="0"/>
          <w:bCs w:val="0"/>
        </w:rPr>
        <w:t>strengthening the rule of law</w:t>
      </w:r>
      <w:r w:rsidRPr="00BE6D81">
        <w:t>. When media reports result in formal investigations, arrests, or court proceedings, it reinforces the principle that no individual, regardless of status or office, is above the law. This helps to dispel the culture of impunity that often thrives in weak democratic systems. According to UNESCO (2021), where governments act on media revelations, public confidence in legal institutions is improved, thereby reinforcing the judiciary’s independence and fairness.</w:t>
      </w:r>
    </w:p>
    <w:p w14:paraId="11BA95E9" w14:textId="77777777" w:rsidR="00BE4B21" w:rsidRPr="00BE6D81" w:rsidRDefault="00BE4B21" w:rsidP="00BE6D81">
      <w:pPr>
        <w:pStyle w:val="NormalWeb"/>
        <w:spacing w:before="0" w:beforeAutospacing="0" w:after="0" w:afterAutospacing="0" w:line="276" w:lineRule="auto"/>
        <w:jc w:val="both"/>
      </w:pPr>
      <w:r w:rsidRPr="00BE6D81">
        <w:t xml:space="preserve">Furthermore, investigative journalism serves as a </w:t>
      </w:r>
      <w:r w:rsidRPr="00BE6D81">
        <w:rPr>
          <w:rStyle w:val="Strong"/>
          <w:b w:val="0"/>
          <w:bCs w:val="0"/>
        </w:rPr>
        <w:t>corrective mechanism in electoral governance</w:t>
      </w:r>
      <w:r w:rsidRPr="00BE6D81">
        <w:t xml:space="preserve">. By uncovering electoral fraud, voter suppression, or illegal campaign </w:t>
      </w:r>
      <w:r w:rsidRPr="00BE6D81">
        <w:lastRenderedPageBreak/>
        <w:t>financing, the press helps uphold the integrity of democratic elections. In Nigeria, reports by investigative journalists have exposed vote-buying and manipulation of electoral materials in several elections, including in Kwara State. Such revelations pressure the Independent National Electoral Commission (INEC) and security agencies to improve electoral procedures, train personnel better, and respond to complaints swiftly. These actions contribute to the fairness and credibility of the democratic process.</w:t>
      </w:r>
    </w:p>
    <w:p w14:paraId="3E15D4A0" w14:textId="77777777" w:rsidR="00BE4B21" w:rsidRPr="00BE6D81" w:rsidRDefault="00BE4B21" w:rsidP="00BE6D81">
      <w:pPr>
        <w:pStyle w:val="NormalWeb"/>
        <w:spacing w:before="0" w:beforeAutospacing="0" w:after="0" w:afterAutospacing="0" w:line="276" w:lineRule="auto"/>
        <w:jc w:val="both"/>
      </w:pPr>
      <w:r w:rsidRPr="00BE6D81">
        <w:t xml:space="preserve">Another significant impact is in the </w:t>
      </w:r>
      <w:r w:rsidRPr="00BE6D81">
        <w:rPr>
          <w:rStyle w:val="Strong"/>
          <w:b w:val="0"/>
          <w:bCs w:val="0"/>
        </w:rPr>
        <w:t>protection of public interest and human rights</w:t>
      </w:r>
      <w:r w:rsidRPr="00BE6D81">
        <w:t>. Investigative journalism often uncovers issues affecting marginalized or voiceless populations—such as police brutality, mismanagement in the health sector, or environmental degradation due to illegal mining. By amplifying these stories, the media draws the attention of government agencies and NGOs to address such injustices. In Ilorin, for example, investigations into the poor state of public schools in some rural wards led to increased budgetary allocations for basic education and school renovations (Vanguard, 2022). This exemplifies how journalism can be a tool for social justice and inclusive governance.</w:t>
      </w:r>
    </w:p>
    <w:p w14:paraId="37051967" w14:textId="77777777" w:rsidR="00BE4B21" w:rsidRPr="00BE6D81" w:rsidRDefault="00BE4B21" w:rsidP="003C2F37">
      <w:pPr>
        <w:pStyle w:val="NormalWeb"/>
        <w:spacing w:before="0" w:beforeAutospacing="0" w:after="0" w:afterAutospacing="0" w:line="276" w:lineRule="auto"/>
        <w:ind w:firstLine="720"/>
        <w:jc w:val="both"/>
      </w:pPr>
      <w:r w:rsidRPr="00BE6D81">
        <w:t>In conclusion, investigative journalism contributes significantly to the development and sustainability of democratic governance. It holds leaders accountable, drives institutional reforms, informs the public, and ultimately fosters a culture of transparency. For communities like Ilorin Metropolis, where governance challenges persist, strengthening investigative journalism is not just beneficial—it is essential for meaningful development.</w:t>
      </w:r>
    </w:p>
    <w:p w14:paraId="74A57E13" w14:textId="6C4CE270" w:rsidR="00D54EEE" w:rsidRPr="00BE6D81" w:rsidRDefault="00E05811" w:rsidP="00BE6D81">
      <w:pPr>
        <w:pStyle w:val="NormalWeb"/>
        <w:spacing w:before="0" w:beforeAutospacing="0" w:after="0" w:afterAutospacing="0" w:line="276" w:lineRule="auto"/>
        <w:rPr>
          <w:b/>
          <w:bCs/>
        </w:rPr>
      </w:pPr>
      <w:r w:rsidRPr="00BE6D81">
        <w:rPr>
          <w:b/>
          <w:bCs/>
        </w:rPr>
        <w:t xml:space="preserve">2.2 </w:t>
      </w:r>
      <w:r w:rsidRPr="00BE6D81">
        <w:rPr>
          <w:b/>
          <w:bCs/>
        </w:rPr>
        <w:tab/>
        <w:t>Theoretical Framework</w:t>
      </w:r>
    </w:p>
    <w:p w14:paraId="24C8F83C" w14:textId="1D79FF89" w:rsidR="00E05811" w:rsidRPr="00BE6D81" w:rsidRDefault="00E05811" w:rsidP="00BE6D81">
      <w:pPr>
        <w:pStyle w:val="Heading3"/>
        <w:spacing w:before="0" w:line="276" w:lineRule="auto"/>
        <w:rPr>
          <w:rFonts w:ascii="Times New Roman" w:hAnsi="Times New Roman" w:cs="Times New Roman"/>
          <w:color w:val="auto"/>
          <w:sz w:val="24"/>
          <w:szCs w:val="24"/>
        </w:rPr>
      </w:pPr>
      <w:r w:rsidRPr="00BE6D81">
        <w:rPr>
          <w:rStyle w:val="Strong"/>
          <w:rFonts w:ascii="Times New Roman" w:hAnsi="Times New Roman" w:cs="Times New Roman"/>
          <w:b/>
          <w:bCs/>
          <w:sz w:val="24"/>
          <w:szCs w:val="24"/>
        </w:rPr>
        <w:t>2.2.1</w:t>
      </w:r>
      <w:r w:rsidRPr="00BE6D81">
        <w:rPr>
          <w:rStyle w:val="Strong"/>
          <w:rFonts w:ascii="Times New Roman" w:hAnsi="Times New Roman" w:cs="Times New Roman"/>
          <w:b/>
          <w:bCs/>
          <w:sz w:val="24"/>
          <w:szCs w:val="24"/>
        </w:rPr>
        <w:tab/>
        <w:t>Social Responsibility Theory</w:t>
      </w:r>
    </w:p>
    <w:p w14:paraId="4CE7D8DB" w14:textId="77777777" w:rsidR="00E05811" w:rsidRPr="00BE6D81" w:rsidRDefault="00E05811" w:rsidP="003C2F37">
      <w:pPr>
        <w:pStyle w:val="NormalWeb"/>
        <w:spacing w:before="0" w:beforeAutospacing="0" w:after="0" w:afterAutospacing="0" w:line="276" w:lineRule="auto"/>
        <w:ind w:firstLine="720"/>
        <w:jc w:val="both"/>
      </w:pPr>
      <w:r w:rsidRPr="00BE6D81">
        <w:t xml:space="preserve">The </w:t>
      </w:r>
      <w:r w:rsidRPr="00BE6D81">
        <w:rPr>
          <w:rStyle w:val="Strong"/>
          <w:b w:val="0"/>
          <w:bCs w:val="0"/>
        </w:rPr>
        <w:t>Social Responsibility Theory of the press</w:t>
      </w:r>
      <w:r w:rsidRPr="00BE6D81">
        <w:t xml:space="preserve"> is one of the normative theories of mass communication that emerged in the mid-20th century as a response to the perceived limitations of the libertarian theory. It emphasizes the idea that media, while enjoying freedom from censorship, must also be responsible to society by upholding ethical standards, fairness, and truth. The theory was formally articulated in 1947 by the </w:t>
      </w:r>
      <w:r w:rsidRPr="00BE6D81">
        <w:rPr>
          <w:rStyle w:val="Strong"/>
          <w:b w:val="0"/>
          <w:bCs w:val="0"/>
        </w:rPr>
        <w:t>Hutchins Commission</w:t>
      </w:r>
      <w:r w:rsidRPr="00BE6D81">
        <w:t xml:space="preserve"> in the United States, which noted that a free press must serve the public good, not merely the interests of media owners or advertisers (Siebert, Peterson &amp; Schramm, 1956). According to the theory, media organizations have a duty to inform the public, educate, entertain, and provide a platform for diverse voices, all while holding power to account.</w:t>
      </w:r>
    </w:p>
    <w:p w14:paraId="75773933" w14:textId="77777777" w:rsidR="00E05811" w:rsidRPr="00BE6D81" w:rsidRDefault="00E05811" w:rsidP="003C2F37">
      <w:pPr>
        <w:pStyle w:val="NormalWeb"/>
        <w:spacing w:before="0" w:beforeAutospacing="0" w:after="0" w:afterAutospacing="0" w:line="276" w:lineRule="auto"/>
        <w:ind w:firstLine="720"/>
        <w:jc w:val="both"/>
      </w:pPr>
      <w:r w:rsidRPr="00BE6D81">
        <w:t xml:space="preserve">In the context of investigative journalism, the Social Responsibility Theory is particularly relevant. Investigative journalists are expected to go beyond routine news reporting to uncover hidden truths that are of public importance—such as corruption, abuse </w:t>
      </w:r>
      <w:r w:rsidRPr="00BE6D81">
        <w:lastRenderedPageBreak/>
        <w:t>of power, environmental degradation, and violations of human rights. This kind of journalism serves as a watchdog, a central tenet of social responsibility. As McQuail (2010) argues, media must be free but also obligated to act in the best interest of democracy, justice, and the general welfare of the people. By exposing unethical practices among public officials, investigative journalism upholds its social duty of ensuring that those in positions of authority are accountable.</w:t>
      </w:r>
    </w:p>
    <w:p w14:paraId="3E4BFCE3" w14:textId="77777777" w:rsidR="00F2179C" w:rsidRPr="00BE6D81" w:rsidRDefault="00F2179C" w:rsidP="003C2F37">
      <w:pPr>
        <w:pStyle w:val="NormalWeb"/>
        <w:spacing w:before="0" w:beforeAutospacing="0" w:after="0" w:afterAutospacing="0" w:line="276" w:lineRule="auto"/>
        <w:ind w:firstLine="720"/>
        <w:jc w:val="both"/>
      </w:pPr>
      <w:r w:rsidRPr="00BE6D81">
        <w:t xml:space="preserve">The </w:t>
      </w:r>
      <w:r w:rsidRPr="00BE6D81">
        <w:rPr>
          <w:rStyle w:val="Strong"/>
          <w:b w:val="0"/>
          <w:bCs w:val="0"/>
        </w:rPr>
        <w:t>Social Responsibility Theory</w:t>
      </w:r>
      <w:r w:rsidRPr="00BE6D81">
        <w:t xml:space="preserve"> expands the traditional view of media freedom by asserting that with freedom comes responsibility. This theory emphasizes that media should not operate solely for profit or entertainment but should serve as a public service institution. It was born out of concerns that a completely free press—as promoted by the libertarian model—could lead to manipulation, misinformation, and the marginalization of certain groups in society. Hence, the Social Responsibility Theory insists that the press must be accountable to society by reporting accurately, fairly, and ethically, while also contributing positively to societal development (Baran, 2014).</w:t>
      </w:r>
    </w:p>
    <w:p w14:paraId="04317805" w14:textId="77777777" w:rsidR="00F2179C" w:rsidRPr="00BE6D81" w:rsidRDefault="00F2179C" w:rsidP="00BE6D81">
      <w:pPr>
        <w:pStyle w:val="NormalWeb"/>
        <w:spacing w:before="0" w:beforeAutospacing="0" w:after="0" w:afterAutospacing="0" w:line="276" w:lineRule="auto"/>
        <w:jc w:val="both"/>
      </w:pPr>
      <w:r w:rsidRPr="00BE6D81">
        <w:t xml:space="preserve">One of the core components of this theory is the </w:t>
      </w:r>
      <w:r w:rsidRPr="00BE6D81">
        <w:rPr>
          <w:rStyle w:val="Strong"/>
          <w:b w:val="0"/>
          <w:bCs w:val="0"/>
        </w:rPr>
        <w:t>media’s obligation to ensure that all sides of a story are fairly represented</w:t>
      </w:r>
      <w:r w:rsidRPr="00BE6D81">
        <w:t>. This means giving voice to the marginalized, exposing abuses of power, and acting in the public’s interest rather than serving only political or corporate agendas. Investigative journalism aligns closely with these ideals, particularly when it uncovers corruption among public officials or highlights cases of social injustice. In Nigeria, where systemic corruption and abuse of public office are recurrent challenges, investigative journalism becomes not just a journalistic duty but a civic one—one rooted deeply in the principles of social responsibility.</w:t>
      </w:r>
    </w:p>
    <w:p w14:paraId="78D60C57" w14:textId="77777777" w:rsidR="00F2179C" w:rsidRPr="00BE6D81" w:rsidRDefault="00F2179C" w:rsidP="00BE6D81">
      <w:pPr>
        <w:pStyle w:val="NormalWeb"/>
        <w:spacing w:before="0" w:beforeAutospacing="0" w:after="0" w:afterAutospacing="0" w:line="276" w:lineRule="auto"/>
        <w:jc w:val="both"/>
      </w:pPr>
      <w:r w:rsidRPr="00BE6D81">
        <w:t xml:space="preserve">The theory also promotes </w:t>
      </w:r>
      <w:r w:rsidRPr="00BE6D81">
        <w:rPr>
          <w:rStyle w:val="Strong"/>
          <w:b w:val="0"/>
          <w:bCs w:val="0"/>
        </w:rPr>
        <w:t>pluralism and inclusivity</w:t>
      </w:r>
      <w:r w:rsidRPr="00BE6D81">
        <w:t>. It calls on media platforms to offer a space for diverse perspectives, especially in democratic societies. In the context of Ilorin Metropolis, investigative journalists who adhere to this theory must consider the cultural, political, and economic diversity of their audience. Reports should aim not just to expose but to educate and offer solutions that reflect the complexity of local governance issues. For example, uncovering financial mismanagement in local councils should also be accompanied by efforts to explain how public finances work and what accountability mechanisms exist. This educative role is at the heart of socially responsible journalism (Hamelink, 2002).</w:t>
      </w:r>
    </w:p>
    <w:p w14:paraId="6C2B6EE7" w14:textId="77777777" w:rsidR="00F2179C" w:rsidRPr="00BE6D81" w:rsidRDefault="00F2179C" w:rsidP="003C2F37">
      <w:pPr>
        <w:pStyle w:val="NormalWeb"/>
        <w:spacing w:before="0" w:beforeAutospacing="0" w:after="0" w:afterAutospacing="0" w:line="276" w:lineRule="auto"/>
        <w:ind w:firstLine="720"/>
        <w:jc w:val="both"/>
      </w:pPr>
      <w:r w:rsidRPr="00BE6D81">
        <w:t xml:space="preserve">In conclusion, the Social Responsibility Theory provides a valuable framework for understanding the ethical and civic duties of the media in a democratic society. For investigative journalism, it offers a moral compass that guides reporters to pursue truth with integrity, to expose wrongdoing without bias, and to serve the public with information that empowers them. In contexts like Ilorin Metropolis, where public accountability </w:t>
      </w:r>
      <w:r w:rsidRPr="00BE6D81">
        <w:lastRenderedPageBreak/>
        <w:t>remains a pressing concern, the application of this theory is not only beneficial but essential for fostering democratic governance and societal progress.</w:t>
      </w:r>
    </w:p>
    <w:p w14:paraId="3AB60DAA" w14:textId="77777777" w:rsidR="00F2179C" w:rsidRPr="00BE6D81" w:rsidRDefault="00F2179C" w:rsidP="00BE6D81">
      <w:pPr>
        <w:pStyle w:val="Heading3"/>
        <w:spacing w:before="0" w:line="276" w:lineRule="auto"/>
        <w:rPr>
          <w:rFonts w:ascii="Times New Roman" w:hAnsi="Times New Roman" w:cs="Times New Roman"/>
          <w:color w:val="auto"/>
          <w:sz w:val="24"/>
          <w:szCs w:val="24"/>
        </w:rPr>
      </w:pPr>
      <w:r w:rsidRPr="00BE6D81">
        <w:rPr>
          <w:rFonts w:ascii="Times New Roman" w:hAnsi="Times New Roman" w:cs="Times New Roman"/>
          <w:sz w:val="24"/>
          <w:szCs w:val="24"/>
        </w:rPr>
        <w:t>2.2.2</w:t>
      </w:r>
      <w:r w:rsidRPr="00BE6D81">
        <w:rPr>
          <w:rFonts w:ascii="Times New Roman" w:hAnsi="Times New Roman" w:cs="Times New Roman"/>
          <w:sz w:val="24"/>
          <w:szCs w:val="24"/>
        </w:rPr>
        <w:tab/>
      </w:r>
      <w:r w:rsidRPr="00BE6D81">
        <w:rPr>
          <w:rStyle w:val="Strong"/>
          <w:rFonts w:ascii="Times New Roman" w:hAnsi="Times New Roman" w:cs="Times New Roman"/>
          <w:b/>
          <w:bCs/>
          <w:sz w:val="24"/>
          <w:szCs w:val="24"/>
        </w:rPr>
        <w:t>Agenda-Setting Theory</w:t>
      </w:r>
    </w:p>
    <w:p w14:paraId="75370BEB" w14:textId="77777777" w:rsidR="00F2179C" w:rsidRPr="00BE6D81" w:rsidRDefault="00F2179C" w:rsidP="003C2F37">
      <w:pPr>
        <w:pStyle w:val="NormalWeb"/>
        <w:spacing w:before="0" w:beforeAutospacing="0" w:after="0" w:afterAutospacing="0" w:line="276" w:lineRule="auto"/>
        <w:ind w:firstLine="720"/>
        <w:jc w:val="both"/>
      </w:pPr>
      <w:r w:rsidRPr="00BE6D81">
        <w:t xml:space="preserve">The </w:t>
      </w:r>
      <w:r w:rsidRPr="00BE6D81">
        <w:rPr>
          <w:rStyle w:val="Strong"/>
          <w:b w:val="0"/>
          <w:bCs w:val="0"/>
        </w:rPr>
        <w:t>Agenda-Setting Theory</w:t>
      </w:r>
      <w:r w:rsidRPr="00BE6D81">
        <w:t>, developed by Maxwell McCombs and Donald Shaw in the 1970s, posits that the mass media may not tell people what to think, but it is remarkably successful in telling them what to think about. This theory explains the powerful influence media can exert by determining which issues are prioritized in public discourse. When the media repeatedly focus on a topic, they shape the public’s perception of what matters most, thereby setting the “agenda” for both the audience and policymakers (McCombs &amp; Shaw, 1972). This makes the media a central actor in the construction of social and political reality.</w:t>
      </w:r>
    </w:p>
    <w:p w14:paraId="5BD13C6B" w14:textId="77777777" w:rsidR="00F2179C" w:rsidRPr="00BE6D81" w:rsidRDefault="00F2179C" w:rsidP="003C2F37">
      <w:pPr>
        <w:pStyle w:val="NormalWeb"/>
        <w:spacing w:before="0" w:beforeAutospacing="0" w:after="0" w:afterAutospacing="0" w:line="276" w:lineRule="auto"/>
        <w:ind w:firstLine="720"/>
        <w:jc w:val="both"/>
      </w:pPr>
      <w:r w:rsidRPr="00BE6D81">
        <w:t>In the context of investigative journalism, the agenda-setting role is especially critical. Investigative journalists often bring hidden or overlooked issues—such as corruption, abuse of public office, and mismanagement of public funds—to the forefront of public discussion. By publishing in-depth reports, documentaries, and exposés, investigative media push these issues onto the public and political agenda, often prompting public outcry, governmental responses, or judicial investigations. For example, when an investigative report reveals financial irregularities in a local government in Ilorin Metropolis, it can catalyze protests, audits, or even legal action—issues that might not have received attention without media intervention.</w:t>
      </w:r>
    </w:p>
    <w:p w14:paraId="0507AD11" w14:textId="77777777" w:rsidR="00F2179C" w:rsidRPr="00BE6D81" w:rsidRDefault="00F2179C" w:rsidP="003C2F37">
      <w:pPr>
        <w:pStyle w:val="NormalWeb"/>
        <w:spacing w:before="0" w:beforeAutospacing="0" w:after="0" w:afterAutospacing="0" w:line="276" w:lineRule="auto"/>
        <w:ind w:firstLine="720"/>
        <w:jc w:val="both"/>
      </w:pPr>
      <w:r w:rsidRPr="00BE6D81">
        <w:t xml:space="preserve">The theory operates on two levels: </w:t>
      </w:r>
      <w:r w:rsidRPr="00BE6D81">
        <w:rPr>
          <w:rStyle w:val="Strong"/>
          <w:b w:val="0"/>
          <w:bCs w:val="0"/>
        </w:rPr>
        <w:t>first-level agenda-setting</w:t>
      </w:r>
      <w:r w:rsidRPr="00BE6D81">
        <w:t xml:space="preserve">, which concerns the salience of issues (what to think about), and </w:t>
      </w:r>
      <w:r w:rsidRPr="00BE6D81">
        <w:rPr>
          <w:rStyle w:val="Strong"/>
          <w:b w:val="0"/>
          <w:bCs w:val="0"/>
        </w:rPr>
        <w:t>second-level agenda-setting</w:t>
      </w:r>
      <w:r w:rsidRPr="00BE6D81">
        <w:t>, which focuses on the attributes of those issues (how to think about them). Investigative journalism plays a role in both levels. Through repeated coverage and detailed analysis, it not only highlights particular issues like corruption among public officials but also frames them in a way that influences how the public understands their causes, consequences, and urgency. For instance, investigative reports may not just reveal that funds were misappropriated but also contextualize the impact—such as lack of infrastructure, unemployment, or poor healthcare—thereby influencing public judgment and emotional responses.</w:t>
      </w:r>
    </w:p>
    <w:p w14:paraId="1588026A" w14:textId="77777777" w:rsidR="00225253" w:rsidRPr="00BE6D81" w:rsidRDefault="00225253" w:rsidP="003C2F37">
      <w:pPr>
        <w:pStyle w:val="NormalWeb"/>
        <w:spacing w:before="0" w:beforeAutospacing="0" w:after="0" w:afterAutospacing="0" w:line="276" w:lineRule="auto"/>
        <w:ind w:firstLine="720"/>
        <w:jc w:val="both"/>
      </w:pPr>
      <w:r w:rsidRPr="00BE6D81">
        <w:t xml:space="preserve">The </w:t>
      </w:r>
      <w:r w:rsidRPr="00BE6D81">
        <w:rPr>
          <w:rStyle w:val="Strong"/>
          <w:b w:val="0"/>
          <w:bCs w:val="0"/>
        </w:rPr>
        <w:t>Agenda-Setting Theory</w:t>
      </w:r>
      <w:r w:rsidRPr="00BE6D81">
        <w:t xml:space="preserve"> is pivotal in understanding the influence that media, particularly investigative journalism, wields in shaping not only public perception but also the political and developmental direction of society. While McCombs and Shaw originally applied the theory to election coverage in the United States, its relevance has expanded globally, especially in societies grappling with governance challenges, such as Nigeria. In such contexts, media do not merely reflect reality—they actively construct and prioritize it. This is especially important where the government is often unresponsive or where </w:t>
      </w:r>
      <w:r w:rsidRPr="00BE6D81">
        <w:lastRenderedPageBreak/>
        <w:t>official communication is vague and misleading. By investigating and highlighting malfeasance, the media act as the people's agent in framing what the public should be discussing and what policymakers should be addressing.</w:t>
      </w:r>
    </w:p>
    <w:p w14:paraId="1DD149FE" w14:textId="77777777" w:rsidR="00225253" w:rsidRPr="00BE6D81" w:rsidRDefault="00225253" w:rsidP="003C2F37">
      <w:pPr>
        <w:pStyle w:val="NormalWeb"/>
        <w:spacing w:before="0" w:beforeAutospacing="0" w:after="0" w:afterAutospacing="0" w:line="276" w:lineRule="auto"/>
        <w:ind w:firstLine="720"/>
        <w:jc w:val="both"/>
      </w:pPr>
      <w:r w:rsidRPr="00BE6D81">
        <w:t xml:space="preserve">In </w:t>
      </w:r>
      <w:r w:rsidRPr="00BE6D81">
        <w:rPr>
          <w:rStyle w:val="Strong"/>
          <w:b w:val="0"/>
          <w:bCs w:val="0"/>
        </w:rPr>
        <w:t>Ilorin Metropolis</w:t>
      </w:r>
      <w:r w:rsidRPr="00BE6D81">
        <w:t>, for example, corruption in public office may be normalized due to weak institutions or lack of enforcement. However, when investigative journalists uncover evidence of embezzlement, nepotism, or bribery, they place these issues at the center of public discourse. This not only informs the public but can also compel relevant agencies like the Economic and Financial Crimes Commission (EFCC) or the Independent Corrupt Practices Commission (ICPC) to take action. Thus, the theory’s implications go beyond shaping perceptions—it can catalyze institutional responses. Media framing, an extension of agenda-setting, also determines how the public interprets corruption: is it a failure of leadership, a cultural norm, or a systemic flaw?</w:t>
      </w:r>
    </w:p>
    <w:p w14:paraId="6A3C4E7A" w14:textId="77777777" w:rsidR="00225253" w:rsidRPr="00BE6D81" w:rsidRDefault="00225253" w:rsidP="003C2F37">
      <w:pPr>
        <w:pStyle w:val="NormalWeb"/>
        <w:spacing w:before="0" w:beforeAutospacing="0" w:after="0" w:afterAutospacing="0" w:line="276" w:lineRule="auto"/>
        <w:ind w:firstLine="720"/>
        <w:jc w:val="both"/>
      </w:pPr>
      <w:r w:rsidRPr="00BE6D81">
        <w:t xml:space="preserve">Agenda-setting also plays a role in </w:t>
      </w:r>
      <w:r w:rsidRPr="00BE6D81">
        <w:rPr>
          <w:rStyle w:val="Strong"/>
          <w:b w:val="0"/>
          <w:bCs w:val="0"/>
        </w:rPr>
        <w:t>influencing policy direction and governmental priorities</w:t>
      </w:r>
      <w:r w:rsidRPr="00BE6D81">
        <w:t xml:space="preserve">. When media pressure builds around corruption reports, especially when they are substantiated and widely disseminated, governments often react by setting up panels, announcing reforms, or prosecuting offenders. This is evident in Nigeria where notable investigative reports—such as those by </w:t>
      </w:r>
      <w:r w:rsidRPr="00BE6D81">
        <w:rPr>
          <w:rStyle w:val="Emphasis"/>
        </w:rPr>
        <w:t>Premium Times</w:t>
      </w:r>
      <w:r w:rsidRPr="00BE6D81">
        <w:t xml:space="preserve">, </w:t>
      </w:r>
      <w:r w:rsidRPr="00BE6D81">
        <w:rPr>
          <w:rStyle w:val="Emphasis"/>
        </w:rPr>
        <w:t>Sahara Reporters</w:t>
      </w:r>
      <w:r w:rsidRPr="00BE6D81">
        <w:t xml:space="preserve">, or the </w:t>
      </w:r>
      <w:r w:rsidRPr="00BE6D81">
        <w:rPr>
          <w:rStyle w:val="Emphasis"/>
        </w:rPr>
        <w:t>BBC Africa Eye</w:t>
      </w:r>
      <w:r w:rsidRPr="00BE6D81">
        <w:t>—have led to resignations and investigations. Even though not all reports lead to convictions, the fact that the issues become publicly known forces political actors to respond, thereby proving the agenda-setting influence of the media.</w:t>
      </w:r>
    </w:p>
    <w:p w14:paraId="512F653A" w14:textId="1E14F940" w:rsidR="00E05811" w:rsidRPr="00BE6D81" w:rsidRDefault="00225253" w:rsidP="003C2F37">
      <w:pPr>
        <w:pStyle w:val="NormalWeb"/>
        <w:spacing w:before="0" w:beforeAutospacing="0" w:after="0" w:afterAutospacing="0" w:line="276" w:lineRule="auto"/>
        <w:ind w:firstLine="720"/>
        <w:jc w:val="both"/>
      </w:pPr>
      <w:r w:rsidRPr="00BE6D81">
        <w:t xml:space="preserve">In summary, the </w:t>
      </w:r>
      <w:r w:rsidRPr="00BE6D81">
        <w:rPr>
          <w:rStyle w:val="Strong"/>
          <w:rFonts w:eastAsiaTheme="majorEastAsia"/>
          <w:b w:val="0"/>
          <w:bCs w:val="0"/>
        </w:rPr>
        <w:t>Agenda-Setting Theory</w:t>
      </w:r>
      <w:r w:rsidRPr="00BE6D81">
        <w:t xml:space="preserve"> reinforces the media's ability to elevate important but neglected issues—like public sector corruption—to the level of national concern. Investigative journalists, through their diligence and courage, play a vital role in this process by uncovering truths and presenting them in compelling, evidence-based formats. The resulting public discourse can lead to pressure on institutions, policy change, and ultimately more accountable governance. Therefore, the application of this theory highlights the transformative power of media and its indispensable role in any democratic society.</w:t>
      </w:r>
    </w:p>
    <w:p w14:paraId="26FB00B4" w14:textId="744A47A6" w:rsidR="00AE1D61" w:rsidRPr="00BE6D81" w:rsidRDefault="00B774A3" w:rsidP="00BE6D81">
      <w:pPr>
        <w:pStyle w:val="NormalWeb"/>
        <w:spacing w:before="0" w:beforeAutospacing="0" w:after="0" w:afterAutospacing="0" w:line="276" w:lineRule="auto"/>
        <w:jc w:val="both"/>
        <w:rPr>
          <w:b/>
          <w:bCs/>
        </w:rPr>
      </w:pPr>
      <w:r w:rsidRPr="00BE6D81">
        <w:rPr>
          <w:b/>
          <w:bCs/>
        </w:rPr>
        <w:t>2.3</w:t>
      </w:r>
      <w:r w:rsidRPr="00BE6D81">
        <w:rPr>
          <w:b/>
          <w:bCs/>
        </w:rPr>
        <w:tab/>
        <w:t>Empirical Review</w:t>
      </w:r>
    </w:p>
    <w:p w14:paraId="60AB94BA" w14:textId="2D69C49A" w:rsidR="00B774A3" w:rsidRPr="00BE6D81" w:rsidRDefault="00CA6A3B" w:rsidP="003C2F37">
      <w:pPr>
        <w:pStyle w:val="NormalWeb"/>
        <w:spacing w:before="0" w:beforeAutospacing="0" w:after="0" w:afterAutospacing="0" w:line="276" w:lineRule="auto"/>
        <w:ind w:firstLine="720"/>
        <w:jc w:val="both"/>
      </w:pPr>
      <w:r w:rsidRPr="00BE6D81">
        <w:t>Empirical studies on investigative journalism have consistently highlighted its significance in promoting transparency, accountability, and good governance. Across different contexts, researchers have examined how investigative journalism has impacted public discourse, exposed wrongdoing, and even influenced political outcomes. These empirical works help to ground theoretical perspectives in real-world observations and validate the crucial role that journalism plays in combating corruption.</w:t>
      </w:r>
    </w:p>
    <w:p w14:paraId="3433F24A" w14:textId="25FC6300" w:rsidR="00CA6A3B" w:rsidRPr="00BE6D81" w:rsidRDefault="00191641" w:rsidP="00BE6D81">
      <w:pPr>
        <w:pStyle w:val="NormalWeb"/>
        <w:spacing w:before="0" w:beforeAutospacing="0" w:after="0" w:afterAutospacing="0" w:line="276" w:lineRule="auto"/>
        <w:jc w:val="both"/>
      </w:pPr>
      <w:r w:rsidRPr="00BE6D81">
        <w:rPr>
          <w:b/>
          <w:bCs/>
        </w:rPr>
        <w:lastRenderedPageBreak/>
        <w:t>T</w:t>
      </w:r>
      <w:r w:rsidR="00CA6A3B" w:rsidRPr="00BE6D81">
        <w:rPr>
          <w:b/>
          <w:bCs/>
        </w:rPr>
        <w:t>he role of the Nigerian press in combating corruption, particularly in the realm of public administration and governance.</w:t>
      </w:r>
      <w:r w:rsidR="00CA6A3B" w:rsidRPr="00BE6D81">
        <w:t xml:space="preserve"> The study emphasized that investigative journalism has been instrumental in unveiling various forms of financial misconduct committed by political officeholders. By drawing on case studies of significant newspaper exposés—many of which revealed scandals involving embezzlement, misappropriation of public funds, and abuse of office—Oso highlighted the power of the media in igniting public discourse and putting pressure on authorities to take corrective action.</w:t>
      </w:r>
      <w:r w:rsidRPr="00BE6D81">
        <w:t xml:space="preserve"> </w:t>
      </w:r>
      <w:r w:rsidRPr="00BE6D81">
        <w:rPr>
          <w:rStyle w:val="Strong"/>
          <w:b w:val="0"/>
          <w:bCs w:val="0"/>
        </w:rPr>
        <w:t>Oso (2012)</w:t>
      </w:r>
    </w:p>
    <w:p w14:paraId="47E2D926" w14:textId="77777777" w:rsidR="00CA6A3B" w:rsidRPr="00BE6D81" w:rsidRDefault="00CA6A3B" w:rsidP="00BE6D81">
      <w:pPr>
        <w:pStyle w:val="NormalWeb"/>
        <w:spacing w:before="0" w:beforeAutospacing="0" w:after="0" w:afterAutospacing="0" w:line="276" w:lineRule="auto"/>
        <w:jc w:val="both"/>
      </w:pPr>
      <w:r w:rsidRPr="00BE6D81">
        <w:t>The study revealed that such investigative reports, when well-researched and widely circulated, often lead to public outrage and civic engagement. In some cases, this public pressure has resulted in government responses such as the suspension, investigation, or prosecution of the officials involved. Oso emphasized that media-led revelations serve as a catalyst for transparency and accountability in governance, reinforcing the watchdog role of the press in a democratic society like Nigeria. These outcomes demonstrate the potential of journalism not only to inform the public but also to act as a tool for social justice and institutional reform.</w:t>
      </w:r>
    </w:p>
    <w:p w14:paraId="64B15F98" w14:textId="77777777" w:rsidR="00CA6A3B" w:rsidRPr="00BE6D81" w:rsidRDefault="00CA6A3B" w:rsidP="003C2F37">
      <w:pPr>
        <w:pStyle w:val="NormalWeb"/>
        <w:spacing w:before="0" w:beforeAutospacing="0" w:after="0" w:afterAutospacing="0" w:line="276" w:lineRule="auto"/>
        <w:ind w:firstLine="720"/>
        <w:jc w:val="both"/>
      </w:pPr>
      <w:r w:rsidRPr="00BE6D81">
        <w:t xml:space="preserve">However, Oso (2012) also acknowledged significant limitations that affect the potency of investigative journalism in Nigeria. One of the major constraints identified was </w:t>
      </w:r>
      <w:r w:rsidRPr="00BE6D81">
        <w:rPr>
          <w:rStyle w:val="Strong"/>
          <w:b w:val="0"/>
          <w:bCs w:val="0"/>
        </w:rPr>
        <w:t>political interference</w:t>
      </w:r>
      <w:r w:rsidRPr="00BE6D81">
        <w:t xml:space="preserve">, which often prevents media houses from fully disclosing or pursuing stories that implicate influential individuals. Additionally, </w:t>
      </w:r>
      <w:r w:rsidRPr="00BE6D81">
        <w:rPr>
          <w:rStyle w:val="Strong"/>
          <w:b w:val="0"/>
          <w:bCs w:val="0"/>
        </w:rPr>
        <w:t>media ownership bias</w:t>
      </w:r>
      <w:r w:rsidRPr="00BE6D81">
        <w:t xml:space="preserve"> was found to be a critical factor that compromises journalistic integrity. Many media organizations in Nigeria are owned by politicians or individuals with close ties to the political elite, making it difficult for journalists to independently investigate and report on issues that may threaten the interests of these stakeholders. As a result, some stories are either watered down or entirely suppressed.</w:t>
      </w:r>
    </w:p>
    <w:p w14:paraId="03AD2D6E" w14:textId="77777777" w:rsidR="00CA6A3B" w:rsidRPr="00BE6D81" w:rsidRDefault="00CA6A3B" w:rsidP="00BE6D81">
      <w:pPr>
        <w:pStyle w:val="NormalWeb"/>
        <w:spacing w:before="0" w:beforeAutospacing="0" w:after="0" w:afterAutospacing="0" w:line="276" w:lineRule="auto"/>
        <w:jc w:val="both"/>
      </w:pPr>
      <w:r w:rsidRPr="00BE6D81">
        <w:t>Overall, the study by Oso (2012) paints a nuanced picture of investigative journalism in Nigeria. While it clearly establishes the press as a vital actor in the anti-corruption crusade, it also draws attention to the structural and political challenges that hinder its full potential. This dual perspective underscores the need for greater editorial independence, legal protections for journalists, and institutional support to enable the media to fulfill its role effectively and without fear of reprisal.</w:t>
      </w:r>
    </w:p>
    <w:p w14:paraId="4D614751" w14:textId="6BBDEACD" w:rsidR="00405EA6" w:rsidRPr="00BE6D81" w:rsidRDefault="00405EA6" w:rsidP="00BE6D81">
      <w:pPr>
        <w:pStyle w:val="NormalWeb"/>
        <w:spacing w:before="0" w:beforeAutospacing="0" w:after="0" w:afterAutospacing="0" w:line="276" w:lineRule="auto"/>
        <w:jc w:val="both"/>
      </w:pPr>
      <w:r w:rsidRPr="00BE6D81">
        <w:rPr>
          <w:b/>
          <w:bCs/>
        </w:rPr>
        <w:t>Public perception of investigative journalism in Kwara State</w:t>
      </w:r>
      <w:r w:rsidRPr="00BE6D81">
        <w:t xml:space="preserve">. In Ilorin Metropolis, empirical research on the direct impact of investigative journalism remains relatively limited. However, a notable contribution to this discourse was made by </w:t>
      </w:r>
      <w:r w:rsidRPr="00BE6D81">
        <w:rPr>
          <w:rStyle w:val="Strong"/>
          <w:b w:val="0"/>
          <w:bCs w:val="0"/>
        </w:rPr>
        <w:t>Abdulkareem (2019</w:t>
      </w:r>
      <w:r w:rsidRPr="00BE6D81">
        <w:rPr>
          <w:rStyle w:val="Strong"/>
        </w:rPr>
        <w:t>)</w:t>
      </w:r>
      <w:r w:rsidRPr="00BE6D81">
        <w:t xml:space="preserve">, who conducted a study to assess public perception of investigative journalism in Kwara State. Recognizing the growing importance of media in fostering transparency and accountability, Abdulkareem adopted a </w:t>
      </w:r>
      <w:r w:rsidRPr="00BE6D81">
        <w:rPr>
          <w:rStyle w:val="Strong"/>
          <w:b w:val="0"/>
          <w:bCs w:val="0"/>
        </w:rPr>
        <w:t>mixed-methods approach</w:t>
      </w:r>
      <w:r w:rsidRPr="00BE6D81">
        <w:t xml:space="preserve">, combining quantitative </w:t>
      </w:r>
      <w:r w:rsidRPr="00BE6D81">
        <w:lastRenderedPageBreak/>
        <w:t>surveys with qualitative interviews. The study surveyed 120 residents across Ilorin and conducted in-depth interviews with five practicing journalists from local media outlets. This approach provided a balanced view of both public sentiment and professional insight into the practice of investigative reporting in the region.</w:t>
      </w:r>
    </w:p>
    <w:p w14:paraId="27F9CA37" w14:textId="77777777" w:rsidR="00405EA6" w:rsidRPr="00BE6D81" w:rsidRDefault="00405EA6" w:rsidP="003C2F37">
      <w:pPr>
        <w:pStyle w:val="NormalWeb"/>
        <w:spacing w:before="0" w:beforeAutospacing="0" w:after="0" w:afterAutospacing="0" w:line="276" w:lineRule="auto"/>
        <w:ind w:firstLine="720"/>
        <w:jc w:val="both"/>
      </w:pPr>
      <w:r w:rsidRPr="00BE6D81">
        <w:t xml:space="preserve">The findings of the study revealed a general </w:t>
      </w:r>
      <w:r w:rsidRPr="00BE6D81">
        <w:rPr>
          <w:rStyle w:val="Strong"/>
          <w:b w:val="0"/>
          <w:bCs w:val="0"/>
        </w:rPr>
        <w:t>public support for investigative journalism</w:t>
      </w:r>
      <w:r w:rsidRPr="00BE6D81">
        <w:t xml:space="preserve"> and its role in uncovering corruption, especially among public officials. Many respondents acknowledged the media's role in bringing hidden issues to light and agreed that journalism is critical in exposing misgovernance and abuse of public office. Despite this support, there was a prevailing sense of </w:t>
      </w:r>
      <w:r w:rsidRPr="00BE6D81">
        <w:rPr>
          <w:rStyle w:val="Strong"/>
          <w:b w:val="0"/>
          <w:bCs w:val="0"/>
        </w:rPr>
        <w:t>skepticism about the actual impact</w:t>
      </w:r>
      <w:r w:rsidRPr="00BE6D81">
        <w:t xml:space="preserve"> of these reports. A significant portion of the respondents expressed concern that investigative stories, no matter how groundbreaking, often fail to produce tangible outcomes due to a lack of institutional willpower. This included </w:t>
      </w:r>
      <w:r w:rsidRPr="00BE6D81">
        <w:rPr>
          <w:rStyle w:val="Strong"/>
          <w:b w:val="0"/>
          <w:bCs w:val="0"/>
        </w:rPr>
        <w:t>delayed responses</w:t>
      </w:r>
      <w:r w:rsidRPr="00BE6D81">
        <w:t xml:space="preserve"> from law enforcement, </w:t>
      </w:r>
      <w:r w:rsidRPr="00BE6D81">
        <w:rPr>
          <w:rStyle w:val="Strong"/>
          <w:b w:val="0"/>
          <w:bCs w:val="0"/>
        </w:rPr>
        <w:t>political interference</w:t>
      </w:r>
      <w:r w:rsidRPr="00BE6D81">
        <w:t>, and the lack of adequate legal frameworks to hold corrupt officials accountable.</w:t>
      </w:r>
    </w:p>
    <w:p w14:paraId="13AFBF6D" w14:textId="77777777" w:rsidR="00405EA6" w:rsidRPr="00BE6D81" w:rsidRDefault="00405EA6" w:rsidP="003C2F37">
      <w:pPr>
        <w:pStyle w:val="NormalWeb"/>
        <w:spacing w:line="276" w:lineRule="auto"/>
        <w:ind w:firstLine="720"/>
        <w:jc w:val="both"/>
      </w:pPr>
      <w:r w:rsidRPr="00BE6D81">
        <w:t xml:space="preserve">The research ultimately highlighted a critical need for </w:t>
      </w:r>
      <w:r w:rsidRPr="00BE6D81">
        <w:rPr>
          <w:rStyle w:val="Strong"/>
          <w:b w:val="0"/>
          <w:bCs w:val="0"/>
        </w:rPr>
        <w:t>stronger collaboration</w:t>
      </w:r>
      <w:r w:rsidRPr="00BE6D81">
        <w:t xml:space="preserve"> among key stakeholders—particularly the media, civil society organizations, and anti-graft agencies such as the </w:t>
      </w:r>
      <w:r w:rsidRPr="00BE6D81">
        <w:rPr>
          <w:rStyle w:val="Strong"/>
          <w:b w:val="0"/>
          <w:bCs w:val="0"/>
        </w:rPr>
        <w:t>EFCC</w:t>
      </w:r>
      <w:r w:rsidRPr="00BE6D81">
        <w:t xml:space="preserve"> and </w:t>
      </w:r>
      <w:r w:rsidRPr="00BE6D81">
        <w:rPr>
          <w:rStyle w:val="Strong"/>
          <w:b w:val="0"/>
          <w:bCs w:val="0"/>
        </w:rPr>
        <w:t>ICPC</w:t>
      </w:r>
      <w:r w:rsidRPr="00BE6D81">
        <w:t xml:space="preserve">. Abdulkareem argued that such partnerships are essential in ensuring that investigative journalism leads to </w:t>
      </w:r>
      <w:r w:rsidRPr="00BE6D81">
        <w:rPr>
          <w:rStyle w:val="Strong"/>
          <w:b w:val="0"/>
          <w:bCs w:val="0"/>
        </w:rPr>
        <w:t>concrete policy actions and reforms</w:t>
      </w:r>
      <w:r w:rsidRPr="00BE6D81">
        <w:t>, rather than merely sparking temporary outrage. By creating synergies between journalists who uncover the facts, advocacy groups who amplify them, and institutions that can enforce the law, the findings of investigative journalism can be translated into meaningful societal change.</w:t>
      </w:r>
    </w:p>
    <w:p w14:paraId="584F6A33" w14:textId="77777777" w:rsidR="00405EA6" w:rsidRPr="00BE6D81" w:rsidRDefault="00405EA6" w:rsidP="00BE6D81">
      <w:pPr>
        <w:pStyle w:val="NormalWeb"/>
        <w:spacing w:line="276" w:lineRule="auto"/>
        <w:jc w:val="both"/>
      </w:pPr>
      <w:r w:rsidRPr="00BE6D81">
        <w:t>In conclusion, Abdulkareem’s (2019) study provides important insight into the challenges and potential of investigative journalism in Ilorin Metropolis. It reveals a public that is willing to engage with media reports but is often disillusioned by a lack of follow-up action. The study calls for structural improvements and institutional cooperation to bridge the gap between media exposure and legal or policy responses, thereby enhancing the overall impact of investigative journalism in fighting corruption.</w:t>
      </w:r>
    </w:p>
    <w:p w14:paraId="4BBEB15B" w14:textId="77777777" w:rsidR="003C2F37" w:rsidRDefault="00D63369" w:rsidP="00BE6D81">
      <w:pPr>
        <w:spacing w:after="0" w:line="276" w:lineRule="auto"/>
        <w:jc w:val="both"/>
        <w:rPr>
          <w:rFonts w:eastAsia="Times New Roman" w:cs="Times New Roman"/>
          <w:color w:val="auto"/>
          <w:szCs w:val="24"/>
        </w:rPr>
      </w:pPr>
      <w:r w:rsidRPr="00BE6D81">
        <w:rPr>
          <w:rFonts w:eastAsia="Times New Roman" w:cs="Times New Roman"/>
          <w:b/>
          <w:bCs/>
          <w:color w:val="auto"/>
          <w:szCs w:val="24"/>
        </w:rPr>
        <w:t>Challenges faced by Nigerian Investigative Journalists</w:t>
      </w:r>
      <w:r w:rsidRPr="00BE6D81">
        <w:rPr>
          <w:rFonts w:eastAsia="Times New Roman" w:cs="Times New Roman"/>
          <w:color w:val="auto"/>
          <w:szCs w:val="24"/>
        </w:rPr>
        <w:t xml:space="preserve">. A notable study by Okoro and </w:t>
      </w:r>
    </w:p>
    <w:p w14:paraId="0816E2B5" w14:textId="2291BAF9" w:rsidR="00D63369" w:rsidRPr="00BE6D81" w:rsidRDefault="00D63369" w:rsidP="003C2F37">
      <w:pPr>
        <w:spacing w:after="0" w:line="276" w:lineRule="auto"/>
        <w:ind w:firstLine="720"/>
        <w:jc w:val="both"/>
        <w:rPr>
          <w:rFonts w:eastAsia="Times New Roman" w:cs="Times New Roman"/>
          <w:color w:val="auto"/>
          <w:szCs w:val="24"/>
        </w:rPr>
      </w:pPr>
      <w:r w:rsidRPr="00BE6D81">
        <w:rPr>
          <w:rFonts w:eastAsia="Times New Roman" w:cs="Times New Roman"/>
          <w:color w:val="auto"/>
          <w:szCs w:val="24"/>
        </w:rPr>
        <w:t xml:space="preserve">Odoemelam (2014) sheds light on the challenges faced by Nigerian investigative journalists. Through in-depth interviews with seasoned reporters across major cities like Ilorin, the researchers identified key obstacles hindering the journalists' work. Threats to personal safety emerged as a significant concern, highlighting the risks journalists take to </w:t>
      </w:r>
      <w:r w:rsidRPr="00BE6D81">
        <w:rPr>
          <w:rFonts w:eastAsia="Times New Roman" w:cs="Times New Roman"/>
          <w:color w:val="auto"/>
          <w:szCs w:val="24"/>
        </w:rPr>
        <w:lastRenderedPageBreak/>
        <w:t>uncover the truth. Limited access to official documents also posed a major challenge, making it difficult for journalists to obtain essential information. Furthermore, a lack of funding constrained their ability to pursue investigative stories.</w:t>
      </w:r>
    </w:p>
    <w:p w14:paraId="14EFD472" w14:textId="77777777" w:rsidR="00D63369" w:rsidRPr="00BE6D81" w:rsidRDefault="00D63369" w:rsidP="003C2F37">
      <w:pPr>
        <w:spacing w:after="0" w:line="276" w:lineRule="auto"/>
        <w:ind w:firstLine="720"/>
        <w:jc w:val="both"/>
        <w:rPr>
          <w:rFonts w:eastAsia="Times New Roman" w:cs="Times New Roman"/>
          <w:color w:val="auto"/>
          <w:szCs w:val="24"/>
        </w:rPr>
      </w:pPr>
      <w:r w:rsidRPr="00BE6D81">
        <w:rPr>
          <w:rFonts w:eastAsia="Times New Roman" w:cs="Times New Roman"/>
          <w:color w:val="auto"/>
          <w:szCs w:val="24"/>
        </w:rPr>
        <w:t>The study by Okoro and Odoemelam (2014) provides valuable insights into the world of investigative journalism in Nigeria, revealing a complex landscape of challenges and motivations. On one hand, journalists face significant threats to their personal safety, which can have a chilling effect on their work. The lack of access to official documents and limited funding further exacerbate these challenges, making it difficult for journalists to pursue in-depth investigations. Despite these obstacles, many Nigerian journalists remain committed to their work, driven by a strong sense of purpose and responsibility.</w:t>
      </w:r>
    </w:p>
    <w:p w14:paraId="4FB5CF37" w14:textId="77777777" w:rsidR="00D63369" w:rsidRPr="00BE6D81" w:rsidRDefault="00D63369" w:rsidP="00BE6D81">
      <w:pPr>
        <w:spacing w:after="0" w:line="276" w:lineRule="auto"/>
        <w:jc w:val="both"/>
        <w:rPr>
          <w:rFonts w:eastAsia="Times New Roman" w:cs="Times New Roman"/>
          <w:color w:val="auto"/>
          <w:szCs w:val="24"/>
        </w:rPr>
      </w:pPr>
      <w:r w:rsidRPr="00BE6D81">
        <w:rPr>
          <w:rFonts w:eastAsia="Times New Roman" w:cs="Times New Roman"/>
          <w:color w:val="auto"/>
          <w:szCs w:val="24"/>
        </w:rPr>
        <w:t>The researchers' findings highlight the crucial role investigative journalists play in holding those in power accountable, and promoting transparency and good governance. By shedding light on corruption, abuse of power, and other forms of malfeasance, investigative journalists help to create a more informed citizenry and promote democratic values. The study suggests that this sense of purpose and responsibility motivates many journalists to continue doing their work, even in the face of danger and adversity.</w:t>
      </w:r>
    </w:p>
    <w:p w14:paraId="5AE58BE0" w14:textId="3C96A8BE" w:rsidR="00D63369" w:rsidRPr="00BE6D81" w:rsidRDefault="00D63369" w:rsidP="003C2F37">
      <w:pPr>
        <w:spacing w:after="0" w:line="276" w:lineRule="auto"/>
        <w:ind w:firstLine="720"/>
        <w:rPr>
          <w:rFonts w:eastAsia="Times New Roman" w:cs="Times New Roman"/>
          <w:color w:val="auto"/>
          <w:szCs w:val="24"/>
        </w:rPr>
      </w:pPr>
      <w:r w:rsidRPr="00BE6D81">
        <w:rPr>
          <w:rFonts w:eastAsia="Times New Roman" w:cs="Times New Roman"/>
          <w:color w:val="auto"/>
          <w:szCs w:val="24"/>
        </w:rPr>
        <w:t>The resilience of Nigerian investigative journalists, as highlighted in the study by Okoro and Odoemelam (2014), is a testament to the enduring power of journalism in promoting democratic values and holding those in power accountable. Despite the many challenges they face, these journalists continue to play a vital role in shedding light on important issues, from corruption and abuse of power to human rights abuses and social injustices. Their work serves as a crucial check on the abuse of power, and helps to create a more informed citizenry.</w:t>
      </w:r>
    </w:p>
    <w:p w14:paraId="3333E665" w14:textId="662CD4DE" w:rsidR="00D63369" w:rsidRPr="00BE6D81" w:rsidRDefault="00D63369" w:rsidP="003C2F37">
      <w:pPr>
        <w:spacing w:after="0" w:line="276" w:lineRule="auto"/>
        <w:ind w:firstLine="720"/>
        <w:jc w:val="both"/>
        <w:rPr>
          <w:rFonts w:eastAsia="Times New Roman" w:cs="Times New Roman"/>
          <w:color w:val="auto"/>
          <w:szCs w:val="24"/>
        </w:rPr>
      </w:pPr>
      <w:r w:rsidRPr="00BE6D81">
        <w:rPr>
          <w:rFonts w:eastAsia="Times New Roman" w:cs="Times New Roman"/>
          <w:color w:val="auto"/>
          <w:szCs w:val="24"/>
        </w:rPr>
        <w:t>The study also highlights the importance of recognizing and valuing the work of investigative journalists. By acknowledging the critical role, they play in promoting transparency and accountability, we can help to create a more enabling environment for investigative journalism to thrive. This could involve recognizing the achievements of investigative journalists through awards and other forms of recognition, as well as providing support and protection for journalists who face threats and intimidation.</w:t>
      </w:r>
    </w:p>
    <w:p w14:paraId="691A783F" w14:textId="77777777" w:rsidR="00D63369" w:rsidRPr="00BE6D81" w:rsidRDefault="00D63369" w:rsidP="00BE6D81">
      <w:pPr>
        <w:spacing w:after="0" w:line="276" w:lineRule="auto"/>
        <w:jc w:val="both"/>
        <w:rPr>
          <w:rFonts w:eastAsia="Times New Roman" w:cs="Times New Roman"/>
          <w:color w:val="auto"/>
          <w:szCs w:val="24"/>
        </w:rPr>
      </w:pPr>
      <w:r w:rsidRPr="00BE6D81">
        <w:rPr>
          <w:rFonts w:eastAsia="Times New Roman" w:cs="Times New Roman"/>
          <w:color w:val="auto"/>
          <w:szCs w:val="24"/>
        </w:rPr>
        <w:t>Ultimately, the study by Okoro and Odoemelam (2014) serves as a reminder of the importance of a free and independent media in promoting democratic values and holding those in power accountable. By supporting investigative journalism and protecting the rights of journalists, we can help to create a more just and equitable society, where those in power are held accountable for their actions.</w:t>
      </w:r>
    </w:p>
    <w:p w14:paraId="61A5C797" w14:textId="77777777" w:rsidR="003C2F37" w:rsidRDefault="003C2F37" w:rsidP="00BE6D81">
      <w:pPr>
        <w:spacing w:after="0" w:line="276" w:lineRule="auto"/>
        <w:jc w:val="both"/>
        <w:rPr>
          <w:rFonts w:eastAsia="Times New Roman" w:cs="Times New Roman"/>
          <w:b/>
          <w:bCs/>
          <w:color w:val="auto"/>
          <w:szCs w:val="24"/>
        </w:rPr>
      </w:pPr>
    </w:p>
    <w:p w14:paraId="47E9B968" w14:textId="77777777" w:rsidR="003C2F37" w:rsidRDefault="003C2F37" w:rsidP="00BE6D81">
      <w:pPr>
        <w:spacing w:after="0" w:line="276" w:lineRule="auto"/>
        <w:jc w:val="both"/>
        <w:rPr>
          <w:rFonts w:eastAsia="Times New Roman" w:cs="Times New Roman"/>
          <w:b/>
          <w:bCs/>
          <w:color w:val="auto"/>
          <w:szCs w:val="24"/>
        </w:rPr>
      </w:pPr>
    </w:p>
    <w:p w14:paraId="2E0B88AE" w14:textId="2FE6E4F1" w:rsidR="003C2F37" w:rsidRDefault="00D63369" w:rsidP="00BE6D81">
      <w:pPr>
        <w:spacing w:after="0" w:line="276" w:lineRule="auto"/>
        <w:jc w:val="both"/>
        <w:rPr>
          <w:rFonts w:eastAsia="Times New Roman" w:cs="Times New Roman"/>
          <w:color w:val="auto"/>
          <w:szCs w:val="24"/>
        </w:rPr>
      </w:pPr>
      <w:r w:rsidRPr="00BE6D81">
        <w:rPr>
          <w:rFonts w:eastAsia="Times New Roman" w:cs="Times New Roman"/>
          <w:b/>
          <w:bCs/>
          <w:color w:val="auto"/>
          <w:szCs w:val="24"/>
        </w:rPr>
        <w:lastRenderedPageBreak/>
        <w:t>Pivotal role digital platforms play in amplifying investigative journalism in Nigeria</w:t>
      </w:r>
      <w:r w:rsidRPr="00BE6D81">
        <w:rPr>
          <w:rFonts w:eastAsia="Times New Roman" w:cs="Times New Roman"/>
          <w:color w:val="auto"/>
          <w:szCs w:val="24"/>
        </w:rPr>
        <w:t xml:space="preserve">. </w:t>
      </w:r>
    </w:p>
    <w:p w14:paraId="6AE25B12" w14:textId="0DB684A6" w:rsidR="00D63369" w:rsidRPr="00BE6D81" w:rsidRDefault="00D63369" w:rsidP="003C2F37">
      <w:pPr>
        <w:spacing w:after="0" w:line="276" w:lineRule="auto"/>
        <w:ind w:firstLine="720"/>
        <w:jc w:val="both"/>
        <w:rPr>
          <w:rFonts w:eastAsia="Times New Roman" w:cs="Times New Roman"/>
          <w:color w:val="auto"/>
          <w:szCs w:val="24"/>
        </w:rPr>
      </w:pPr>
      <w:r w:rsidRPr="00BE6D81">
        <w:rPr>
          <w:rFonts w:eastAsia="Times New Roman" w:cs="Times New Roman"/>
          <w:color w:val="auto"/>
          <w:szCs w:val="24"/>
        </w:rPr>
        <w:t>The role digital platforms play in amplifying investigative journalism in Nigeria. By leveraging platforms like YouTube, Facebook, and Twitter, journalists can now disseminate sensitive reports to a wider audience, circumventing potential editorial restrictions in traditional media. This development has been particularly empowering for younger journalists and bloggers, who can now reach a significant following and challenge the status quo without being bound by traditional media's constraints. Adeleke and Ogunyemi's 2020</w:t>
      </w:r>
    </w:p>
    <w:p w14:paraId="08CCBEBF" w14:textId="77777777" w:rsidR="00D63369" w:rsidRPr="00BE6D81" w:rsidRDefault="00D63369" w:rsidP="003C2F37">
      <w:pPr>
        <w:spacing w:after="0" w:line="276" w:lineRule="auto"/>
        <w:ind w:firstLine="720"/>
        <w:jc w:val="both"/>
        <w:rPr>
          <w:rFonts w:eastAsia="Times New Roman" w:cs="Times New Roman"/>
          <w:color w:val="auto"/>
          <w:szCs w:val="24"/>
        </w:rPr>
      </w:pPr>
      <w:r w:rsidRPr="00BE6D81">
        <w:rPr>
          <w:rFonts w:eastAsia="Times New Roman" w:cs="Times New Roman"/>
          <w:color w:val="auto"/>
          <w:szCs w:val="24"/>
        </w:rPr>
        <w:t>The study highlights the impact of digital platforms on investigative journalism, particularly in cities like Ilorin. Journalists and bloggers are utilizing these platforms to mobilize citizen action against corruption, promoting transparency and accountability. By bypassing traditional media gatekeepers, investigative journalists can now directly engage with their audience, fostering a more dynamic and inclusive public discourse. This shift has significant implications for the future of investigative journalism in Nigeria, enabling more diverse voices to be heard and amplifying the impact of in-depth reporting.</w:t>
      </w:r>
    </w:p>
    <w:p w14:paraId="31BE6CF2" w14:textId="77777777" w:rsidR="00D63369" w:rsidRPr="00BE6D81" w:rsidRDefault="00D63369" w:rsidP="00BE6D81">
      <w:pPr>
        <w:spacing w:after="0" w:line="276" w:lineRule="auto"/>
        <w:jc w:val="both"/>
        <w:rPr>
          <w:rFonts w:eastAsia="Times New Roman" w:cs="Times New Roman"/>
          <w:color w:val="auto"/>
          <w:szCs w:val="24"/>
        </w:rPr>
      </w:pPr>
      <w:r w:rsidRPr="00BE6D81">
        <w:rPr>
          <w:rFonts w:eastAsia="Times New Roman" w:cs="Times New Roman"/>
          <w:color w:val="auto"/>
          <w:szCs w:val="24"/>
        </w:rPr>
        <w:t>The findings of Adeleke and Ogunyemi's study underscore the potential of digital platforms to democratize access to information and promote citizen engagement. As more Nigerians turn to social media and online platforms for news and information, investigative journalists can leverage these channels to reach a broader audience and drive meaningful change. By exploring the intersection of digital platforms and investigative journalism, the study provides valuable insights into the evolving media landscape in Nigeria and the opportunities and challenges that come with it.</w:t>
      </w:r>
    </w:p>
    <w:p w14:paraId="5AD05A5F" w14:textId="77777777" w:rsidR="00D63369" w:rsidRPr="00BE6D81" w:rsidRDefault="00D63369" w:rsidP="003C2F37">
      <w:pPr>
        <w:spacing w:after="0" w:line="276" w:lineRule="auto"/>
        <w:ind w:firstLine="720"/>
        <w:jc w:val="both"/>
        <w:rPr>
          <w:rFonts w:eastAsia="Times New Roman" w:cs="Times New Roman"/>
          <w:color w:val="auto"/>
          <w:szCs w:val="24"/>
        </w:rPr>
      </w:pPr>
      <w:r w:rsidRPr="00BE6D81">
        <w:rPr>
          <w:rFonts w:eastAsia="Times New Roman" w:cs="Times New Roman"/>
          <w:color w:val="auto"/>
          <w:szCs w:val="24"/>
        </w:rPr>
        <w:t>The study by Adeleke and Ogunyemi (2020) highlights the significance of digital platforms in promoting investigative journalism in Nigeria. By providing an alternative outlet for in-depth reporting, digital platforms have enabled journalists to bypass traditional media's limitations and reach a wider audience. This development has been particularly beneficial for younger journalists and bloggers, who can now gain recognition and build a following without being tied to traditional media outlets.</w:t>
      </w:r>
    </w:p>
    <w:p w14:paraId="3E693FF0" w14:textId="77777777" w:rsidR="00D63369" w:rsidRPr="00BE6D81" w:rsidRDefault="00D63369" w:rsidP="00BE6D81">
      <w:pPr>
        <w:spacing w:after="0" w:line="276" w:lineRule="auto"/>
        <w:jc w:val="both"/>
        <w:rPr>
          <w:rFonts w:eastAsia="Times New Roman" w:cs="Times New Roman"/>
          <w:color w:val="auto"/>
          <w:szCs w:val="24"/>
        </w:rPr>
      </w:pPr>
      <w:r w:rsidRPr="00BE6D81">
        <w:rPr>
          <w:rFonts w:eastAsia="Times New Roman" w:cs="Times New Roman"/>
          <w:color w:val="auto"/>
          <w:szCs w:val="24"/>
        </w:rPr>
        <w:t>The findings of the study also underscore the need for digital literacy and online safety skills among investigative journalists. As digital platforms become increasingly important for disseminating investigative reports, journalists need to be aware of the potential risks and challenges associated with online publishing. This includes protecting sources, managing online harassment, and navigating the complexities of digital rights and freedoms. By understanding these challenges and opportunities, journalists and media organizations can better harness the power of digital platforms to promote investigative journalism in Nigeria.</w:t>
      </w:r>
    </w:p>
    <w:p w14:paraId="5B30260D" w14:textId="366B3985" w:rsidR="000618AF" w:rsidRPr="00BE6D81" w:rsidRDefault="000618AF" w:rsidP="00BE6D81">
      <w:pPr>
        <w:pStyle w:val="Heading1"/>
        <w:spacing w:before="0"/>
        <w:jc w:val="center"/>
        <w:rPr>
          <w:rFonts w:ascii="Times New Roman" w:eastAsia="SimSun" w:hAnsi="Times New Roman" w:cs="Times New Roman"/>
          <w:szCs w:val="24"/>
          <w:lang w:eastAsia="zh-CN"/>
        </w:rPr>
      </w:pPr>
      <w:r w:rsidRPr="00BE6D81">
        <w:rPr>
          <w:rFonts w:ascii="Times New Roman" w:eastAsia="SimSun" w:hAnsi="Times New Roman" w:cs="Times New Roman"/>
          <w:szCs w:val="24"/>
          <w:lang w:eastAsia="zh-CN"/>
        </w:rPr>
        <w:lastRenderedPageBreak/>
        <w:t>CHAPTER THREE</w:t>
      </w:r>
      <w:bookmarkEnd w:id="0"/>
    </w:p>
    <w:p w14:paraId="6130B888" w14:textId="77777777" w:rsidR="000618AF" w:rsidRPr="00BE6D81" w:rsidRDefault="000618AF" w:rsidP="00BE6D81">
      <w:pPr>
        <w:pStyle w:val="Heading1"/>
        <w:spacing w:before="0"/>
        <w:jc w:val="center"/>
        <w:rPr>
          <w:rFonts w:ascii="Times New Roman" w:eastAsia="SimSun" w:hAnsi="Times New Roman" w:cs="Times New Roman"/>
          <w:szCs w:val="24"/>
          <w:lang w:eastAsia="zh-CN"/>
        </w:rPr>
      </w:pPr>
      <w:bookmarkStart w:id="11" w:name="_Toc140245793"/>
      <w:r w:rsidRPr="00BE6D81">
        <w:rPr>
          <w:rFonts w:ascii="Times New Roman" w:eastAsia="SimSun" w:hAnsi="Times New Roman" w:cs="Times New Roman"/>
          <w:szCs w:val="24"/>
          <w:lang w:eastAsia="zh-CN"/>
        </w:rPr>
        <w:t>RESEARCH METHODOLOGY</w:t>
      </w:r>
      <w:bookmarkEnd w:id="11"/>
    </w:p>
    <w:p w14:paraId="25242442" w14:textId="77777777" w:rsidR="000618AF" w:rsidRPr="00BE6D81" w:rsidRDefault="000618AF" w:rsidP="00BE6D81">
      <w:pPr>
        <w:pStyle w:val="Heading1"/>
        <w:spacing w:before="0"/>
        <w:rPr>
          <w:rFonts w:ascii="Times New Roman" w:hAnsi="Times New Roman" w:cs="Times New Roman"/>
          <w:szCs w:val="24"/>
        </w:rPr>
      </w:pPr>
      <w:bookmarkStart w:id="12" w:name="_Toc140245794"/>
      <w:r w:rsidRPr="00BE6D81">
        <w:rPr>
          <w:rFonts w:ascii="Times New Roman" w:hAnsi="Times New Roman" w:cs="Times New Roman"/>
          <w:szCs w:val="24"/>
        </w:rPr>
        <w:t>Introduction</w:t>
      </w:r>
      <w:bookmarkEnd w:id="12"/>
    </w:p>
    <w:p w14:paraId="768FAC33" w14:textId="77777777" w:rsidR="000618AF" w:rsidRPr="00BE6D81" w:rsidRDefault="000618AF" w:rsidP="00BE6D81">
      <w:pPr>
        <w:spacing w:line="276" w:lineRule="auto"/>
        <w:jc w:val="both"/>
        <w:rPr>
          <w:rFonts w:cs="Times New Roman"/>
          <w:szCs w:val="24"/>
          <w:lang w:val="en-GB"/>
        </w:rPr>
      </w:pPr>
      <w:r w:rsidRPr="00BE6D81">
        <w:rPr>
          <w:rFonts w:cs="Times New Roman"/>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00CE1186" w14:textId="77777777" w:rsidR="000618AF" w:rsidRPr="00BE6D81" w:rsidRDefault="000618AF" w:rsidP="00BE6D81">
      <w:pPr>
        <w:pStyle w:val="Heading1"/>
        <w:spacing w:before="0"/>
        <w:rPr>
          <w:rFonts w:ascii="Times New Roman" w:eastAsia="SimSun" w:hAnsi="Times New Roman" w:cs="Times New Roman"/>
          <w:szCs w:val="24"/>
          <w:lang w:eastAsia="zh-CN"/>
        </w:rPr>
      </w:pPr>
      <w:bookmarkStart w:id="13" w:name="_Toc140245795"/>
      <w:r w:rsidRPr="00BE6D81">
        <w:rPr>
          <w:rFonts w:ascii="Times New Roman" w:eastAsia="SimSun" w:hAnsi="Times New Roman" w:cs="Times New Roman"/>
          <w:szCs w:val="24"/>
          <w:lang w:eastAsia="zh-CN"/>
        </w:rPr>
        <w:t>3.1</w:t>
      </w:r>
      <w:r w:rsidRPr="00BE6D81">
        <w:rPr>
          <w:rFonts w:ascii="Times New Roman" w:eastAsia="SimSun" w:hAnsi="Times New Roman" w:cs="Times New Roman"/>
          <w:szCs w:val="24"/>
          <w:lang w:eastAsia="zh-CN"/>
        </w:rPr>
        <w:tab/>
        <w:t>Research Design</w:t>
      </w:r>
      <w:bookmarkEnd w:id="13"/>
    </w:p>
    <w:p w14:paraId="7C82F1DB" w14:textId="7DB884C3" w:rsidR="000618AF" w:rsidRPr="00BE6D81" w:rsidRDefault="000618AF" w:rsidP="00BE6D81">
      <w:pPr>
        <w:spacing w:line="276" w:lineRule="auto"/>
        <w:jc w:val="both"/>
        <w:rPr>
          <w:rFonts w:cs="Times New Roman"/>
          <w:szCs w:val="24"/>
        </w:rPr>
      </w:pPr>
      <w:r w:rsidRPr="00BE6D81">
        <w:rPr>
          <w:rFonts w:cs="Times New Roman"/>
          <w:szCs w:val="24"/>
          <w:lang w:val="en-GB"/>
        </w:rPr>
        <w:t xml:space="preserve">This study adopted a survey research design, this was chosen based on the objectives of the study. </w:t>
      </w:r>
      <w:r w:rsidRPr="00BE6D81">
        <w:rPr>
          <w:rFonts w:cs="Times New Roman"/>
          <w:szCs w:val="24"/>
        </w:rPr>
        <w:t xml:space="preserve">Survey method is one of the oldest research methods as averred by Kerlinger &amp; Lee </w:t>
      </w:r>
      <w:r w:rsidR="00C463D6" w:rsidRPr="00BE6D81">
        <w:rPr>
          <w:rFonts w:cs="Times New Roman"/>
          <w:szCs w:val="24"/>
        </w:rPr>
        <w:t>(2</w:t>
      </w:r>
      <w:r w:rsidRPr="00BE6D81">
        <w:rPr>
          <w:rFonts w:cs="Times New Roman"/>
          <w:szCs w:val="24"/>
        </w:rPr>
        <w:t>000</w:t>
      </w:r>
      <w:r w:rsidR="00C463D6" w:rsidRPr="00BE6D81">
        <w:rPr>
          <w:rFonts w:cs="Times New Roman"/>
          <w:szCs w:val="24"/>
        </w:rPr>
        <w:t>)</w:t>
      </w:r>
      <w:r w:rsidRPr="00BE6D81">
        <w:rPr>
          <w:rFonts w:cs="Times New Roman"/>
          <w:szCs w:val="24"/>
        </w:rPr>
        <w:t>. It is the process of collecting data from a population or a sample drawn from a population or with the purpose of investing relative incidence, occurrence or inter relationship among the variables of natural phenomenal.</w:t>
      </w:r>
    </w:p>
    <w:p w14:paraId="468556E5" w14:textId="77777777" w:rsidR="000618AF" w:rsidRPr="00BE6D81" w:rsidRDefault="000618AF" w:rsidP="00BE6D81">
      <w:pPr>
        <w:pStyle w:val="Heading1"/>
        <w:spacing w:before="0"/>
        <w:rPr>
          <w:rFonts w:ascii="Times New Roman" w:hAnsi="Times New Roman" w:cs="Times New Roman"/>
          <w:szCs w:val="24"/>
        </w:rPr>
      </w:pPr>
      <w:bookmarkStart w:id="14" w:name="_Toc140245796"/>
      <w:r w:rsidRPr="00BE6D81">
        <w:rPr>
          <w:rFonts w:ascii="Times New Roman" w:hAnsi="Times New Roman" w:cs="Times New Roman"/>
          <w:szCs w:val="24"/>
        </w:rPr>
        <w:t>3.2</w:t>
      </w:r>
      <w:r w:rsidRPr="00BE6D81">
        <w:rPr>
          <w:rFonts w:ascii="Times New Roman" w:hAnsi="Times New Roman" w:cs="Times New Roman"/>
          <w:szCs w:val="24"/>
        </w:rPr>
        <w:tab/>
        <w:t>Population of the Study</w:t>
      </w:r>
      <w:bookmarkEnd w:id="14"/>
      <w:r w:rsidRPr="00BE6D81">
        <w:rPr>
          <w:rFonts w:ascii="Times New Roman" w:hAnsi="Times New Roman" w:cs="Times New Roman"/>
          <w:szCs w:val="24"/>
        </w:rPr>
        <w:t xml:space="preserve"> </w:t>
      </w:r>
    </w:p>
    <w:p w14:paraId="046369A2" w14:textId="5DAD358A" w:rsidR="000618AF" w:rsidRPr="00BE6D81" w:rsidRDefault="000618AF" w:rsidP="00BE6D81">
      <w:pPr>
        <w:widowControl w:val="0"/>
        <w:spacing w:after="240" w:line="276" w:lineRule="auto"/>
        <w:jc w:val="both"/>
        <w:rPr>
          <w:rFonts w:eastAsia="SimSun" w:cs="Times New Roman"/>
          <w:kern w:val="2"/>
          <w:szCs w:val="24"/>
          <w:lang w:eastAsia="zh-CN"/>
        </w:rPr>
      </w:pPr>
      <w:r w:rsidRPr="00BE6D81">
        <w:rPr>
          <w:rFonts w:eastAsia="SimSun" w:cs="Times New Roman"/>
          <w:kern w:val="2"/>
          <w:szCs w:val="24"/>
          <w:lang w:eastAsia="zh-CN"/>
        </w:rPr>
        <w:t xml:space="preserve">Wimmer and Dominick </w:t>
      </w:r>
      <w:r w:rsidR="00C463D6" w:rsidRPr="00BE6D81">
        <w:rPr>
          <w:rFonts w:eastAsia="SimSun" w:cs="Times New Roman"/>
          <w:kern w:val="2"/>
          <w:szCs w:val="24"/>
          <w:lang w:eastAsia="zh-CN"/>
        </w:rPr>
        <w:t>(2</w:t>
      </w:r>
      <w:r w:rsidRPr="00BE6D81">
        <w:rPr>
          <w:rFonts w:eastAsia="SimSun" w:cs="Times New Roman"/>
          <w:kern w:val="2"/>
          <w:szCs w:val="24"/>
          <w:lang w:eastAsia="zh-CN"/>
        </w:rPr>
        <w:t>006</w:t>
      </w:r>
      <w:r w:rsidR="00C463D6" w:rsidRPr="00BE6D81">
        <w:rPr>
          <w:rFonts w:eastAsia="SimSun" w:cs="Times New Roman"/>
          <w:kern w:val="2"/>
          <w:szCs w:val="24"/>
          <w:lang w:eastAsia="zh-CN"/>
        </w:rPr>
        <w:t>)</w:t>
      </w:r>
      <w:r w:rsidRPr="00BE6D81">
        <w:rPr>
          <w:rFonts w:eastAsia="SimSun" w:cs="Times New Roman"/>
          <w:kern w:val="2"/>
          <w:szCs w:val="24"/>
          <w:lang w:eastAsia="zh-CN"/>
        </w:rPr>
        <w:t xml:space="preserve"> posited that population of a research study is a list of collection of subjects, objects, variables or concept in a defined environment which could be a group or class of variables, concept or phenomenal in a given study. The population of this study covered </w:t>
      </w:r>
      <w:r w:rsidR="00C463D6" w:rsidRPr="00BE6D81">
        <w:rPr>
          <w:rFonts w:eastAsia="SimSun" w:cs="Times New Roman"/>
          <w:kern w:val="2"/>
          <w:szCs w:val="24"/>
          <w:lang w:eastAsia="zh-CN"/>
        </w:rPr>
        <w:t xml:space="preserve">people in Ilorin metropolis, </w:t>
      </w:r>
      <w:r w:rsidRPr="00BE6D81">
        <w:rPr>
          <w:rFonts w:eastAsia="SimSun" w:cs="Times New Roman"/>
          <w:kern w:val="2"/>
          <w:szCs w:val="24"/>
          <w:lang w:eastAsia="zh-CN"/>
        </w:rPr>
        <w:t xml:space="preserve">Kwara State. </w:t>
      </w:r>
      <w:r w:rsidR="00FC1A02" w:rsidRPr="00BE6D81">
        <w:rPr>
          <w:rStyle w:val="hgkelc"/>
          <w:rFonts w:cs="Times New Roman"/>
          <w:szCs w:val="24"/>
        </w:rPr>
        <w:t xml:space="preserve">The current metro area population of Ilorin in 2024 is </w:t>
      </w:r>
      <w:r w:rsidR="00FC1A02" w:rsidRPr="00BE6D81">
        <w:rPr>
          <w:rStyle w:val="hgkelc"/>
          <w:rFonts w:cs="Times New Roman"/>
          <w:bCs/>
          <w:szCs w:val="24"/>
        </w:rPr>
        <w:t>1,064,000</w:t>
      </w:r>
      <w:r w:rsidR="00FC1A02" w:rsidRPr="00BE6D81">
        <w:rPr>
          <w:rStyle w:val="hgkelc"/>
          <w:rFonts w:cs="Times New Roman"/>
          <w:szCs w:val="24"/>
        </w:rPr>
        <w:t>, a 3.3% increase from 2023. The metro area population of Ilorin in 2023 was 1,030,000, a 3% increase from 2022. The metro area population of Ilorin in 2022 was 1,000,000, a 2.67% increase from 2021. (</w:t>
      </w:r>
      <w:hyperlink r:id="rId8" w:history="1">
        <w:r w:rsidR="00FC1A02" w:rsidRPr="00BE6D81">
          <w:rPr>
            <w:rStyle w:val="Hyperlink"/>
            <w:rFonts w:cs="Times New Roman"/>
            <w:color w:val="auto"/>
            <w:szCs w:val="24"/>
            <w:u w:val="none"/>
          </w:rPr>
          <w:t xml:space="preserve">World Population </w:t>
        </w:r>
      </w:hyperlink>
      <w:r w:rsidR="00FC1A02" w:rsidRPr="00BE6D81">
        <w:rPr>
          <w:rFonts w:cs="Times New Roman"/>
          <w:szCs w:val="24"/>
        </w:rPr>
        <w:t>Review, 2024).</w:t>
      </w:r>
    </w:p>
    <w:p w14:paraId="74D8288A" w14:textId="77777777" w:rsidR="000618AF" w:rsidRPr="00BE6D81" w:rsidRDefault="000618AF" w:rsidP="00BE6D81">
      <w:pPr>
        <w:pStyle w:val="Heading1"/>
        <w:spacing w:before="0"/>
        <w:rPr>
          <w:rFonts w:ascii="Times New Roman" w:hAnsi="Times New Roman" w:cs="Times New Roman"/>
          <w:szCs w:val="24"/>
        </w:rPr>
      </w:pPr>
      <w:bookmarkStart w:id="15" w:name="_Toc140245797"/>
      <w:r w:rsidRPr="00BE6D81">
        <w:rPr>
          <w:rFonts w:ascii="Times New Roman" w:hAnsi="Times New Roman" w:cs="Times New Roman"/>
          <w:szCs w:val="24"/>
        </w:rPr>
        <w:t>3.3</w:t>
      </w:r>
      <w:r w:rsidRPr="00BE6D81">
        <w:rPr>
          <w:rFonts w:ascii="Times New Roman" w:hAnsi="Times New Roman" w:cs="Times New Roman"/>
          <w:szCs w:val="24"/>
        </w:rPr>
        <w:tab/>
        <w:t>Sample Size and Sample Technique</w:t>
      </w:r>
      <w:bookmarkEnd w:id="15"/>
      <w:r w:rsidRPr="00BE6D81">
        <w:rPr>
          <w:rFonts w:ascii="Times New Roman" w:hAnsi="Times New Roman" w:cs="Times New Roman"/>
          <w:szCs w:val="24"/>
        </w:rPr>
        <w:t xml:space="preserve">s </w:t>
      </w:r>
    </w:p>
    <w:p w14:paraId="23983B48" w14:textId="4594F16E" w:rsidR="000618AF" w:rsidRPr="00BE6D81" w:rsidRDefault="000618AF" w:rsidP="00BE6D81">
      <w:pPr>
        <w:widowControl w:val="0"/>
        <w:spacing w:after="240" w:line="276" w:lineRule="auto"/>
        <w:jc w:val="both"/>
        <w:rPr>
          <w:rFonts w:eastAsia="SimSun" w:cs="Times New Roman"/>
          <w:kern w:val="2"/>
          <w:szCs w:val="24"/>
          <w:lang w:eastAsia="zh-CN"/>
        </w:rPr>
      </w:pPr>
      <w:r w:rsidRPr="00BE6D81">
        <w:rPr>
          <w:rFonts w:eastAsia="SimSun" w:cs="Times New Roman"/>
          <w:kern w:val="2"/>
          <w:szCs w:val="24"/>
          <w:lang w:eastAsia="zh-CN"/>
        </w:rPr>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Hence, the sample size of this study is limited to o</w:t>
      </w:r>
      <w:r w:rsidR="00FC1A02" w:rsidRPr="00BE6D81">
        <w:rPr>
          <w:rFonts w:eastAsia="SimSun" w:cs="Times New Roman"/>
          <w:kern w:val="2"/>
          <w:szCs w:val="24"/>
          <w:lang w:eastAsia="zh-CN"/>
        </w:rPr>
        <w:t>ne</w:t>
      </w:r>
      <w:r w:rsidRPr="00BE6D81">
        <w:rPr>
          <w:rFonts w:eastAsia="SimSun" w:cs="Times New Roman"/>
          <w:kern w:val="2"/>
          <w:szCs w:val="24"/>
          <w:lang w:eastAsia="zh-CN"/>
        </w:rPr>
        <w:t xml:space="preserve"> hundred (100) respondents.</w:t>
      </w:r>
    </w:p>
    <w:p w14:paraId="5F39A653" w14:textId="77777777" w:rsidR="00FC1A02" w:rsidRPr="00BE6D81" w:rsidRDefault="00FC1A02" w:rsidP="00BE6D81">
      <w:pPr>
        <w:pStyle w:val="Default"/>
        <w:spacing w:line="276" w:lineRule="auto"/>
        <w:contextualSpacing/>
        <w:jc w:val="both"/>
        <w:rPr>
          <w:color w:val="auto"/>
        </w:rPr>
      </w:pPr>
      <w:bookmarkStart w:id="16" w:name="_Toc140245798"/>
      <w:r w:rsidRPr="00BE6D81">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w:t>
      </w:r>
      <w:r w:rsidRPr="00BE6D81">
        <w:rPr>
          <w:color w:val="auto"/>
        </w:rPr>
        <w:lastRenderedPageBreak/>
        <w:t xml:space="preserve">not allow the researcher to meet up, so she simply used purposive which is employed for the purpose of selecting a handy sampling size. </w:t>
      </w:r>
    </w:p>
    <w:p w14:paraId="4EC8E10D" w14:textId="77777777" w:rsidR="000618AF" w:rsidRPr="00BE6D81" w:rsidRDefault="000618AF" w:rsidP="00BE6D81">
      <w:pPr>
        <w:pStyle w:val="Heading1"/>
        <w:spacing w:before="0"/>
        <w:rPr>
          <w:rFonts w:ascii="Times New Roman" w:eastAsia="SimSun" w:hAnsi="Times New Roman" w:cs="Times New Roman"/>
          <w:szCs w:val="24"/>
          <w:lang w:eastAsia="zh-CN"/>
        </w:rPr>
      </w:pPr>
      <w:r w:rsidRPr="00BE6D81">
        <w:rPr>
          <w:rFonts w:ascii="Times New Roman" w:eastAsia="SimSun" w:hAnsi="Times New Roman" w:cs="Times New Roman"/>
          <w:szCs w:val="24"/>
          <w:lang w:eastAsia="zh-CN"/>
        </w:rPr>
        <w:t>3.4</w:t>
      </w:r>
      <w:r w:rsidRPr="00BE6D81">
        <w:rPr>
          <w:rFonts w:ascii="Times New Roman" w:eastAsia="SimSun" w:hAnsi="Times New Roman" w:cs="Times New Roman"/>
          <w:szCs w:val="24"/>
          <w:lang w:eastAsia="zh-CN"/>
        </w:rPr>
        <w:tab/>
        <w:t>Instrument</w:t>
      </w:r>
      <w:bookmarkEnd w:id="16"/>
      <w:r w:rsidRPr="00BE6D81">
        <w:rPr>
          <w:rFonts w:ascii="Times New Roman" w:eastAsia="SimSun" w:hAnsi="Times New Roman" w:cs="Times New Roman"/>
          <w:szCs w:val="24"/>
          <w:lang w:eastAsia="zh-CN"/>
        </w:rPr>
        <w:t>ation</w:t>
      </w:r>
    </w:p>
    <w:p w14:paraId="0B6E928E" w14:textId="6D198E61" w:rsidR="000618AF" w:rsidRPr="00BE6D81" w:rsidRDefault="000618AF" w:rsidP="00BE6D81">
      <w:pPr>
        <w:spacing w:line="276" w:lineRule="auto"/>
        <w:jc w:val="both"/>
        <w:rPr>
          <w:rFonts w:cs="Times New Roman"/>
          <w:szCs w:val="24"/>
        </w:rPr>
      </w:pPr>
      <w:r w:rsidRPr="00BE6D81">
        <w:rPr>
          <w:rFonts w:cs="Times New Roman"/>
          <w:szCs w:val="24"/>
        </w:rPr>
        <w:t xml:space="preserve">Questionnaire was used as the research instrument and primary source of data in this study. Saul Mcleod </w:t>
      </w:r>
      <w:r w:rsidR="00FC1A02" w:rsidRPr="00BE6D81">
        <w:rPr>
          <w:rFonts w:cs="Times New Roman"/>
          <w:szCs w:val="24"/>
        </w:rPr>
        <w:t>(</w:t>
      </w:r>
      <w:r w:rsidRPr="00BE6D81">
        <w:rPr>
          <w:rFonts w:cs="Times New Roman"/>
          <w:szCs w:val="24"/>
        </w:rPr>
        <w:t>2015</w:t>
      </w:r>
      <w:r w:rsidR="00FC1A02" w:rsidRPr="00BE6D81">
        <w:rPr>
          <w:rFonts w:cs="Times New Roman"/>
          <w:szCs w:val="24"/>
        </w:rPr>
        <w:t>)</w:t>
      </w:r>
      <w:r w:rsidRPr="00BE6D81">
        <w:rPr>
          <w:rFonts w:cs="Times New Roman"/>
          <w:szCs w:val="24"/>
        </w:rPr>
        <w:t xml:space="preserve"> defined questionnaire as a research instrument consisting of a series of questions for the purpose of gathering information from respondents.</w:t>
      </w:r>
      <w:r w:rsidR="00FC1A02" w:rsidRPr="00BE6D81">
        <w:rPr>
          <w:rFonts w:cs="Times New Roman"/>
          <w:szCs w:val="24"/>
        </w:rPr>
        <w:t xml:space="preserve"> </w:t>
      </w:r>
      <w:r w:rsidRPr="00BE6D81">
        <w:rPr>
          <w:rFonts w:cs="Times New Roman"/>
          <w:szCs w:val="24"/>
        </w:rPr>
        <w:t xml:space="preserve">The questionnaire was divided into three (3) parts. Part A </w:t>
      </w:r>
      <w:r w:rsidR="00FC1A02" w:rsidRPr="00BE6D81">
        <w:rPr>
          <w:rFonts w:cs="Times New Roman"/>
          <w:szCs w:val="24"/>
        </w:rPr>
        <w:t>sought the demographic profile of the respondents</w:t>
      </w:r>
      <w:r w:rsidRPr="00BE6D81">
        <w:rPr>
          <w:rFonts w:cs="Times New Roman"/>
          <w:szCs w:val="24"/>
        </w:rPr>
        <w:t>, part B</w:t>
      </w:r>
      <w:r w:rsidR="00FC1A02" w:rsidRPr="00BE6D81">
        <w:rPr>
          <w:rFonts w:cs="Times New Roman"/>
          <w:szCs w:val="24"/>
        </w:rPr>
        <w:t xml:space="preserve"> conceptualized on introduction and familiarity of respondents to the topic understudy </w:t>
      </w:r>
      <w:r w:rsidRPr="00BE6D81">
        <w:rPr>
          <w:rFonts w:cs="Times New Roman"/>
          <w:szCs w:val="24"/>
        </w:rPr>
        <w:t>while part</w:t>
      </w:r>
      <w:r w:rsidR="00FC1A02" w:rsidRPr="00BE6D81">
        <w:rPr>
          <w:rFonts w:cs="Times New Roman"/>
          <w:szCs w:val="24"/>
        </w:rPr>
        <w:t xml:space="preserve"> </w:t>
      </w:r>
      <w:r w:rsidRPr="00BE6D81">
        <w:rPr>
          <w:rFonts w:cs="Times New Roman"/>
          <w:szCs w:val="24"/>
        </w:rPr>
        <w:t xml:space="preserve">C </w:t>
      </w:r>
      <w:r w:rsidR="00FC1A02" w:rsidRPr="00BE6D81">
        <w:rPr>
          <w:rFonts w:cs="Times New Roman"/>
          <w:szCs w:val="24"/>
        </w:rPr>
        <w:t>contain items designed to obtain data on the research topic</w:t>
      </w:r>
      <w:r w:rsidRPr="00BE6D81">
        <w:rPr>
          <w:rFonts w:cs="Times New Roman"/>
          <w:szCs w:val="24"/>
        </w:rPr>
        <w:t>.</w:t>
      </w:r>
    </w:p>
    <w:p w14:paraId="2BF91B77" w14:textId="77777777" w:rsidR="000618AF" w:rsidRPr="00BE6D81" w:rsidRDefault="000618AF" w:rsidP="00BE6D81">
      <w:pPr>
        <w:pStyle w:val="Heading1"/>
        <w:spacing w:before="0"/>
        <w:rPr>
          <w:rFonts w:ascii="Times New Roman" w:eastAsia="SimSun" w:hAnsi="Times New Roman" w:cs="Times New Roman"/>
          <w:szCs w:val="24"/>
          <w:lang w:eastAsia="zh-CN"/>
        </w:rPr>
      </w:pPr>
      <w:bookmarkStart w:id="17" w:name="_Toc140245799"/>
      <w:r w:rsidRPr="00BE6D81">
        <w:rPr>
          <w:rFonts w:ascii="Times New Roman" w:eastAsia="SimSun" w:hAnsi="Times New Roman" w:cs="Times New Roman"/>
          <w:szCs w:val="24"/>
          <w:lang w:eastAsia="zh-CN"/>
        </w:rPr>
        <w:t>3.5</w:t>
      </w:r>
      <w:r w:rsidRPr="00BE6D81">
        <w:rPr>
          <w:rFonts w:ascii="Times New Roman" w:eastAsia="SimSun" w:hAnsi="Times New Roman" w:cs="Times New Roman"/>
          <w:szCs w:val="24"/>
          <w:lang w:eastAsia="zh-CN"/>
        </w:rPr>
        <w:tab/>
        <w:t>Validity and Reliability of the Instrument</w:t>
      </w:r>
      <w:bookmarkEnd w:id="17"/>
      <w:r w:rsidRPr="00BE6D81">
        <w:rPr>
          <w:rFonts w:ascii="Times New Roman" w:eastAsia="SimSun" w:hAnsi="Times New Roman" w:cs="Times New Roman"/>
          <w:szCs w:val="24"/>
          <w:lang w:eastAsia="zh-CN"/>
        </w:rPr>
        <w:t xml:space="preserve"> </w:t>
      </w:r>
    </w:p>
    <w:p w14:paraId="0E9F81D2" w14:textId="77777777" w:rsidR="000618AF" w:rsidRPr="00BE6D81" w:rsidRDefault="000618AF" w:rsidP="00BE6D81">
      <w:pPr>
        <w:widowControl w:val="0"/>
        <w:spacing w:after="240" w:line="276" w:lineRule="auto"/>
        <w:jc w:val="both"/>
        <w:rPr>
          <w:rFonts w:eastAsia="SimSun" w:cs="Times New Roman"/>
          <w:kern w:val="2"/>
          <w:szCs w:val="24"/>
          <w:lang w:eastAsia="zh-CN"/>
        </w:rPr>
      </w:pPr>
      <w:r w:rsidRPr="00BE6D81">
        <w:rPr>
          <w:rFonts w:eastAsia="SimSun" w:cs="Times New Roman"/>
          <w:kern w:val="2"/>
          <w:szCs w:val="24"/>
          <w:lang w:eastAsia="zh-CN"/>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184403BF" w14:textId="77777777" w:rsidR="000618AF" w:rsidRPr="00BE6D81" w:rsidRDefault="000618AF" w:rsidP="00BE6D81">
      <w:pPr>
        <w:pStyle w:val="Heading1"/>
        <w:spacing w:before="0"/>
        <w:rPr>
          <w:rFonts w:ascii="Times New Roman" w:eastAsia="SimSun" w:hAnsi="Times New Roman" w:cs="Times New Roman"/>
          <w:szCs w:val="24"/>
          <w:lang w:eastAsia="zh-CN"/>
        </w:rPr>
      </w:pPr>
      <w:bookmarkStart w:id="18" w:name="_Toc140245800"/>
      <w:r w:rsidRPr="00BE6D81">
        <w:rPr>
          <w:rFonts w:ascii="Times New Roman" w:eastAsia="SimSun" w:hAnsi="Times New Roman" w:cs="Times New Roman"/>
          <w:szCs w:val="24"/>
          <w:lang w:eastAsia="zh-CN"/>
        </w:rPr>
        <w:t>3.6</w:t>
      </w:r>
      <w:r w:rsidRPr="00BE6D81">
        <w:rPr>
          <w:rFonts w:ascii="Times New Roman" w:eastAsia="SimSun" w:hAnsi="Times New Roman" w:cs="Times New Roman"/>
          <w:szCs w:val="24"/>
          <w:lang w:eastAsia="zh-CN"/>
        </w:rPr>
        <w:tab/>
        <w:t xml:space="preserve">Method of </w:t>
      </w:r>
      <w:bookmarkEnd w:id="18"/>
      <w:r w:rsidRPr="00BE6D81">
        <w:rPr>
          <w:rFonts w:ascii="Times New Roman" w:eastAsia="SimSun" w:hAnsi="Times New Roman" w:cs="Times New Roman"/>
          <w:szCs w:val="24"/>
          <w:lang w:eastAsia="zh-CN"/>
        </w:rPr>
        <w:t>Data Collection</w:t>
      </w:r>
    </w:p>
    <w:p w14:paraId="0450818B" w14:textId="77777777" w:rsidR="000618AF" w:rsidRPr="00BE6D81" w:rsidRDefault="000618AF" w:rsidP="00BE6D81">
      <w:pPr>
        <w:widowControl w:val="0"/>
        <w:spacing w:after="240" w:line="276" w:lineRule="auto"/>
        <w:jc w:val="both"/>
        <w:rPr>
          <w:rFonts w:eastAsia="SimSun" w:cs="Times New Roman"/>
          <w:kern w:val="2"/>
          <w:szCs w:val="24"/>
          <w:lang w:eastAsia="zh-CN"/>
        </w:rPr>
      </w:pPr>
      <w:r w:rsidRPr="00BE6D81">
        <w:rPr>
          <w:rFonts w:eastAsia="SimSun" w:cs="Times New Roman"/>
          <w:kern w:val="2"/>
          <w:szCs w:val="24"/>
          <w:lang w:eastAsia="zh-CN"/>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14:paraId="1F866C18" w14:textId="6C8CFA70" w:rsidR="000618AF" w:rsidRPr="00BE6D81" w:rsidRDefault="000618AF" w:rsidP="00BE6D81">
      <w:pPr>
        <w:pStyle w:val="Heading1"/>
        <w:spacing w:before="0"/>
        <w:rPr>
          <w:rFonts w:ascii="Times New Roman" w:eastAsia="SimSun" w:hAnsi="Times New Roman" w:cs="Times New Roman"/>
          <w:szCs w:val="24"/>
          <w:lang w:eastAsia="zh-CN"/>
        </w:rPr>
      </w:pPr>
      <w:bookmarkStart w:id="19" w:name="_Toc140245801"/>
      <w:r w:rsidRPr="00BE6D81">
        <w:rPr>
          <w:rFonts w:ascii="Times New Roman" w:eastAsia="SimSun" w:hAnsi="Times New Roman" w:cs="Times New Roman"/>
          <w:szCs w:val="24"/>
          <w:lang w:eastAsia="zh-CN"/>
        </w:rPr>
        <w:t>3.</w:t>
      </w:r>
      <w:r w:rsidR="00FC1A02" w:rsidRPr="00BE6D81">
        <w:rPr>
          <w:rFonts w:ascii="Times New Roman" w:eastAsia="SimSun" w:hAnsi="Times New Roman" w:cs="Times New Roman"/>
          <w:szCs w:val="24"/>
          <w:lang w:eastAsia="zh-CN"/>
        </w:rPr>
        <w:t>7</w:t>
      </w:r>
      <w:r w:rsidRPr="00BE6D81">
        <w:rPr>
          <w:rFonts w:ascii="Times New Roman" w:eastAsia="SimSun" w:hAnsi="Times New Roman" w:cs="Times New Roman"/>
          <w:szCs w:val="24"/>
          <w:lang w:eastAsia="zh-CN"/>
        </w:rPr>
        <w:tab/>
        <w:t>Method of Data Analysis</w:t>
      </w:r>
      <w:bookmarkEnd w:id="19"/>
    </w:p>
    <w:p w14:paraId="02ED89D9" w14:textId="77777777" w:rsidR="000618AF" w:rsidRPr="00BE6D81" w:rsidRDefault="000618AF" w:rsidP="00BE6D81">
      <w:pPr>
        <w:spacing w:line="276" w:lineRule="auto"/>
        <w:jc w:val="both"/>
        <w:rPr>
          <w:rFonts w:cs="Times New Roman"/>
          <w:szCs w:val="24"/>
        </w:rPr>
      </w:pPr>
      <w:r w:rsidRPr="00BE6D81">
        <w:rPr>
          <w:rFonts w:cs="Times New Roman"/>
          <w:szCs w:val="24"/>
        </w:rPr>
        <w:t>The data obtained from the distributed questionnaires were retrieved and analyzed using simple percentage and cross tabulation table method of data presentation [chi-square -χ</w:t>
      </w:r>
      <w:r w:rsidRPr="00BE6D81">
        <w:rPr>
          <w:rFonts w:cs="Times New Roman"/>
          <w:szCs w:val="24"/>
          <w:vertAlign w:val="superscript"/>
        </w:rPr>
        <w:t>2</w:t>
      </w:r>
      <w:r w:rsidRPr="00BE6D81">
        <w:rPr>
          <w:rFonts w:cs="Times New Roman"/>
          <w:szCs w:val="24"/>
        </w:rPr>
        <w:t xml:space="preserve">]. </w:t>
      </w:r>
    </w:p>
    <w:p w14:paraId="6DCDF4FD" w14:textId="77777777" w:rsidR="000618AF" w:rsidRPr="00BE6D81" w:rsidRDefault="000618AF" w:rsidP="00BE6D81">
      <w:pPr>
        <w:spacing w:line="276" w:lineRule="auto"/>
        <w:jc w:val="both"/>
        <w:rPr>
          <w:rFonts w:cs="Times New Roman"/>
          <w:szCs w:val="24"/>
        </w:rPr>
      </w:pPr>
    </w:p>
    <w:p w14:paraId="113C7FBB" w14:textId="77777777" w:rsidR="000618AF" w:rsidRPr="00BE6D81" w:rsidRDefault="000618AF" w:rsidP="00BE6D81">
      <w:pPr>
        <w:spacing w:line="276" w:lineRule="auto"/>
        <w:jc w:val="both"/>
        <w:rPr>
          <w:rFonts w:cs="Times New Roman"/>
          <w:szCs w:val="24"/>
        </w:rPr>
      </w:pPr>
    </w:p>
    <w:p w14:paraId="58FCF00A" w14:textId="77777777" w:rsidR="000618AF" w:rsidRPr="00BE6D81" w:rsidRDefault="000618AF" w:rsidP="00BE6D81">
      <w:pPr>
        <w:spacing w:line="276" w:lineRule="auto"/>
        <w:jc w:val="both"/>
        <w:rPr>
          <w:rFonts w:cs="Times New Roman"/>
          <w:szCs w:val="24"/>
        </w:rPr>
      </w:pPr>
    </w:p>
    <w:p w14:paraId="7A9197EE" w14:textId="77777777" w:rsidR="000618AF" w:rsidRPr="00BE6D81" w:rsidRDefault="000618AF" w:rsidP="00BE6D81">
      <w:pPr>
        <w:spacing w:line="276" w:lineRule="auto"/>
        <w:jc w:val="both"/>
        <w:rPr>
          <w:rFonts w:cs="Times New Roman"/>
          <w:szCs w:val="24"/>
        </w:rPr>
      </w:pPr>
    </w:p>
    <w:p w14:paraId="3E7E7FAB" w14:textId="77777777" w:rsidR="000618AF" w:rsidRPr="00BE6D81" w:rsidRDefault="000618AF" w:rsidP="00BE6D81">
      <w:pPr>
        <w:pStyle w:val="Heading2"/>
        <w:spacing w:before="0" w:line="276" w:lineRule="auto"/>
        <w:jc w:val="center"/>
        <w:rPr>
          <w:rFonts w:ascii="Times New Roman" w:hAnsi="Times New Roman" w:cs="Times New Roman"/>
          <w:szCs w:val="24"/>
        </w:rPr>
      </w:pPr>
      <w:r w:rsidRPr="00BE6D81">
        <w:rPr>
          <w:rFonts w:ascii="Times New Roman" w:hAnsi="Times New Roman" w:cs="Times New Roman"/>
          <w:szCs w:val="24"/>
        </w:rPr>
        <w:lastRenderedPageBreak/>
        <w:t>CHAPTER FOUR</w:t>
      </w:r>
    </w:p>
    <w:p w14:paraId="15F4A6DB" w14:textId="77777777" w:rsidR="000618AF" w:rsidRPr="00BE6D81" w:rsidRDefault="000618AF" w:rsidP="00BE6D81">
      <w:pPr>
        <w:pStyle w:val="Heading2"/>
        <w:spacing w:before="0" w:line="276" w:lineRule="auto"/>
        <w:jc w:val="center"/>
        <w:rPr>
          <w:rFonts w:ascii="Times New Roman" w:hAnsi="Times New Roman" w:cs="Times New Roman"/>
          <w:szCs w:val="24"/>
        </w:rPr>
      </w:pPr>
      <w:r w:rsidRPr="00BE6D81">
        <w:rPr>
          <w:rFonts w:ascii="Times New Roman" w:hAnsi="Times New Roman" w:cs="Times New Roman"/>
          <w:szCs w:val="24"/>
        </w:rPr>
        <w:t>DATA PRESENTATION AND ANALYSIS</w:t>
      </w:r>
    </w:p>
    <w:p w14:paraId="65B1C9F7" w14:textId="77777777" w:rsidR="000618AF" w:rsidRPr="00BE6D81" w:rsidRDefault="000618AF" w:rsidP="00BE6D81">
      <w:pPr>
        <w:pStyle w:val="Heading2"/>
        <w:spacing w:before="0" w:line="276" w:lineRule="auto"/>
        <w:rPr>
          <w:rFonts w:ascii="Times New Roman" w:hAnsi="Times New Roman" w:cs="Times New Roman"/>
          <w:szCs w:val="24"/>
        </w:rPr>
      </w:pPr>
      <w:r w:rsidRPr="00BE6D81">
        <w:rPr>
          <w:rFonts w:ascii="Times New Roman" w:hAnsi="Times New Roman" w:cs="Times New Roman"/>
          <w:szCs w:val="24"/>
        </w:rPr>
        <w:t>4.1</w:t>
      </w:r>
      <w:r w:rsidRPr="00BE6D81">
        <w:rPr>
          <w:rFonts w:ascii="Times New Roman" w:hAnsi="Times New Roman" w:cs="Times New Roman"/>
          <w:szCs w:val="24"/>
        </w:rPr>
        <w:tab/>
        <w:t>INTRODUCTION</w:t>
      </w:r>
    </w:p>
    <w:p w14:paraId="709E0196" w14:textId="77777777" w:rsidR="000618AF" w:rsidRPr="00BE6D81" w:rsidRDefault="000618AF" w:rsidP="00BE6D81">
      <w:pPr>
        <w:spacing w:line="276" w:lineRule="auto"/>
        <w:jc w:val="both"/>
        <w:rPr>
          <w:rFonts w:cs="Times New Roman"/>
          <w:szCs w:val="24"/>
        </w:rPr>
      </w:pPr>
      <w:r w:rsidRPr="00BE6D81">
        <w:rPr>
          <w:rFonts w:cs="Times New Roman"/>
          <w:szCs w:val="24"/>
        </w:rPr>
        <w:t xml:space="preserve">This chapter is based on the presentation of collected data, analysis and discussion of findings </w:t>
      </w:r>
      <w:r w:rsidRPr="00BE6D81">
        <w:rPr>
          <w:rFonts w:cs="Times New Roman"/>
          <w:color w:val="000000"/>
          <w:szCs w:val="24"/>
        </w:rPr>
        <w:t>obtained from two hundred (100) questionnaires administered to the respondents via google form. The data obtained from respondents were collated and analyzed using IBM-SPSS version 21; a social science package for data analysis and presented in table and chart. Statistical inferences were made via mean and standard deviation. Albeit, the presented data are based on the valid data supplied by 195-198 respondents out of 100. This is due to the fact that some questions were left unanswered (missing) by some respondents.</w:t>
      </w:r>
    </w:p>
    <w:p w14:paraId="78AFD72B" w14:textId="77777777" w:rsidR="000618AF" w:rsidRPr="00BE6D81" w:rsidRDefault="000618AF" w:rsidP="00BE6D81">
      <w:pPr>
        <w:pStyle w:val="Heading2"/>
        <w:spacing w:before="0" w:line="276" w:lineRule="auto"/>
        <w:rPr>
          <w:rFonts w:ascii="Times New Roman" w:hAnsi="Times New Roman" w:cs="Times New Roman"/>
          <w:szCs w:val="24"/>
        </w:rPr>
      </w:pPr>
      <w:r w:rsidRPr="00BE6D81">
        <w:rPr>
          <w:rFonts w:ascii="Times New Roman" w:hAnsi="Times New Roman" w:cs="Times New Roman"/>
          <w:szCs w:val="24"/>
        </w:rPr>
        <w:t>4.2</w:t>
      </w:r>
      <w:r w:rsidRPr="00BE6D81">
        <w:rPr>
          <w:rFonts w:ascii="Times New Roman" w:hAnsi="Times New Roman" w:cs="Times New Roman"/>
          <w:szCs w:val="24"/>
        </w:rPr>
        <w:tab/>
        <w:t>ANALYSIS OF RESEARCH INSTRUMENT</w:t>
      </w:r>
    </w:p>
    <w:p w14:paraId="0CDE7A3F" w14:textId="77777777" w:rsidR="000618AF" w:rsidRPr="00BE6D81" w:rsidRDefault="000618AF" w:rsidP="00BE6D81">
      <w:pPr>
        <w:pStyle w:val="Heading2"/>
        <w:spacing w:before="0" w:line="276" w:lineRule="auto"/>
        <w:rPr>
          <w:rFonts w:ascii="Times New Roman" w:hAnsi="Times New Roman" w:cs="Times New Roman"/>
          <w:szCs w:val="24"/>
        </w:rPr>
      </w:pPr>
      <w:r w:rsidRPr="00BE6D81">
        <w:rPr>
          <w:rFonts w:ascii="Times New Roman" w:hAnsi="Times New Roman" w:cs="Times New Roman"/>
          <w:szCs w:val="24"/>
        </w:rPr>
        <w:t>4.2.1</w:t>
      </w:r>
      <w:r w:rsidRPr="00BE6D81">
        <w:rPr>
          <w:rFonts w:ascii="Times New Roman" w:hAnsi="Times New Roman" w:cs="Times New Roman"/>
          <w:szCs w:val="24"/>
        </w:rPr>
        <w:tab/>
        <w:t>Analysis of Respondents’ Demographic</w:t>
      </w:r>
    </w:p>
    <w:p w14:paraId="4E046C7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r w:rsidRPr="00BE6D81">
        <w:rPr>
          <w:rFonts w:eastAsia="Times New Roman" w:cs="Times New Roman"/>
          <w:b/>
          <w:bCs/>
          <w:color w:val="000000"/>
          <w:szCs w:val="24"/>
        </w:rPr>
        <w:t xml:space="preserve">Table 1:  </w:t>
      </w:r>
      <w:r w:rsidRPr="00BE6D81">
        <w:rPr>
          <w:rFonts w:eastAsia="Times New Roman" w:cs="Times New Roman"/>
          <w:color w:val="000000"/>
          <w:szCs w:val="24"/>
        </w:rPr>
        <w:t>Distribution of Respondents by Sex</w:t>
      </w:r>
    </w:p>
    <w:tbl>
      <w:tblPr>
        <w:tblW w:w="665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5"/>
        <w:gridCol w:w="1531"/>
        <w:gridCol w:w="1914"/>
        <w:gridCol w:w="1659"/>
      </w:tblGrid>
      <w:tr w:rsidR="000618AF" w:rsidRPr="00BE6D81" w14:paraId="64C94EEA" w14:textId="77777777" w:rsidTr="00DC0CE5">
        <w:trPr>
          <w:cantSplit/>
          <w:trHeight w:val="536"/>
        </w:trPr>
        <w:tc>
          <w:tcPr>
            <w:tcW w:w="3086" w:type="dxa"/>
            <w:gridSpan w:val="2"/>
            <w:tcBorders>
              <w:top w:val="single" w:sz="16" w:space="0" w:color="000000"/>
              <w:left w:val="single" w:sz="16" w:space="0" w:color="000000"/>
              <w:bottom w:val="single" w:sz="16" w:space="0" w:color="000000"/>
              <w:right w:val="nil"/>
            </w:tcBorders>
            <w:shd w:val="clear" w:color="auto" w:fill="FFFFFF"/>
          </w:tcPr>
          <w:p w14:paraId="1AC23088"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Variable</w:t>
            </w:r>
          </w:p>
        </w:tc>
        <w:tc>
          <w:tcPr>
            <w:tcW w:w="1914" w:type="dxa"/>
            <w:tcBorders>
              <w:top w:val="single" w:sz="16" w:space="0" w:color="000000"/>
              <w:left w:val="single" w:sz="16" w:space="0" w:color="000000"/>
              <w:bottom w:val="single" w:sz="16" w:space="0" w:color="000000"/>
            </w:tcBorders>
            <w:shd w:val="clear" w:color="auto" w:fill="FFFFFF"/>
          </w:tcPr>
          <w:p w14:paraId="26CC8B54"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659" w:type="dxa"/>
            <w:tcBorders>
              <w:top w:val="single" w:sz="16" w:space="0" w:color="000000"/>
              <w:bottom w:val="single" w:sz="16" w:space="0" w:color="000000"/>
            </w:tcBorders>
            <w:shd w:val="clear" w:color="auto" w:fill="FFFFFF"/>
          </w:tcPr>
          <w:p w14:paraId="1009D8A8"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7FFCE954" w14:textId="77777777" w:rsidTr="00DC0CE5">
        <w:trPr>
          <w:cantSplit/>
          <w:trHeight w:val="267"/>
        </w:trPr>
        <w:tc>
          <w:tcPr>
            <w:tcW w:w="1555" w:type="dxa"/>
            <w:vMerge w:val="restart"/>
            <w:tcBorders>
              <w:top w:val="single" w:sz="16" w:space="0" w:color="000000"/>
              <w:left w:val="single" w:sz="16" w:space="0" w:color="000000"/>
              <w:bottom w:val="nil"/>
              <w:right w:val="nil"/>
            </w:tcBorders>
            <w:shd w:val="clear" w:color="auto" w:fill="FFFFFF"/>
            <w:vAlign w:val="center"/>
          </w:tcPr>
          <w:p w14:paraId="19E55574" w14:textId="201F0E60"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1531" w:type="dxa"/>
            <w:tcBorders>
              <w:top w:val="single" w:sz="16" w:space="0" w:color="000000"/>
              <w:left w:val="nil"/>
              <w:bottom w:val="nil"/>
              <w:right w:val="single" w:sz="16" w:space="0" w:color="000000"/>
            </w:tcBorders>
            <w:shd w:val="clear" w:color="auto" w:fill="FFFFFF"/>
            <w:vAlign w:val="center"/>
          </w:tcPr>
          <w:p w14:paraId="0E0C12F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Male</w:t>
            </w:r>
          </w:p>
        </w:tc>
        <w:tc>
          <w:tcPr>
            <w:tcW w:w="1914" w:type="dxa"/>
            <w:tcBorders>
              <w:top w:val="single" w:sz="16" w:space="0" w:color="000000"/>
              <w:left w:val="single" w:sz="16" w:space="0" w:color="000000"/>
              <w:bottom w:val="nil"/>
            </w:tcBorders>
            <w:shd w:val="clear" w:color="auto" w:fill="FFFFFF"/>
          </w:tcPr>
          <w:p w14:paraId="003F6C3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60</w:t>
            </w:r>
          </w:p>
        </w:tc>
        <w:tc>
          <w:tcPr>
            <w:tcW w:w="1659" w:type="dxa"/>
            <w:tcBorders>
              <w:top w:val="single" w:sz="16" w:space="0" w:color="000000"/>
              <w:bottom w:val="nil"/>
            </w:tcBorders>
            <w:shd w:val="clear" w:color="auto" w:fill="FFFFFF"/>
          </w:tcPr>
          <w:p w14:paraId="1C262F9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60</w:t>
            </w:r>
          </w:p>
        </w:tc>
      </w:tr>
      <w:tr w:rsidR="000618AF" w:rsidRPr="00BE6D81" w14:paraId="2FAD546C" w14:textId="77777777" w:rsidTr="00DC0CE5">
        <w:trPr>
          <w:cantSplit/>
          <w:trHeight w:val="301"/>
        </w:trPr>
        <w:tc>
          <w:tcPr>
            <w:tcW w:w="1555" w:type="dxa"/>
            <w:vMerge/>
            <w:tcBorders>
              <w:top w:val="single" w:sz="16" w:space="0" w:color="000000"/>
              <w:left w:val="single" w:sz="16" w:space="0" w:color="000000"/>
              <w:bottom w:val="nil"/>
              <w:right w:val="nil"/>
            </w:tcBorders>
            <w:shd w:val="clear" w:color="auto" w:fill="FFFFFF"/>
            <w:vAlign w:val="center"/>
          </w:tcPr>
          <w:p w14:paraId="2490478F"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531" w:type="dxa"/>
            <w:tcBorders>
              <w:top w:val="nil"/>
              <w:left w:val="nil"/>
              <w:bottom w:val="nil"/>
              <w:right w:val="single" w:sz="16" w:space="0" w:color="000000"/>
            </w:tcBorders>
            <w:shd w:val="clear" w:color="auto" w:fill="FFFFFF"/>
            <w:vAlign w:val="center"/>
          </w:tcPr>
          <w:p w14:paraId="4E15FF2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Female</w:t>
            </w:r>
          </w:p>
        </w:tc>
        <w:tc>
          <w:tcPr>
            <w:tcW w:w="1914" w:type="dxa"/>
            <w:tcBorders>
              <w:top w:val="nil"/>
              <w:left w:val="single" w:sz="16" w:space="0" w:color="000000"/>
              <w:bottom w:val="nil"/>
            </w:tcBorders>
            <w:shd w:val="clear" w:color="auto" w:fill="FFFFFF"/>
          </w:tcPr>
          <w:p w14:paraId="3CEA82F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40</w:t>
            </w:r>
          </w:p>
        </w:tc>
        <w:tc>
          <w:tcPr>
            <w:tcW w:w="1659" w:type="dxa"/>
            <w:tcBorders>
              <w:top w:val="nil"/>
              <w:bottom w:val="nil"/>
            </w:tcBorders>
            <w:shd w:val="clear" w:color="auto" w:fill="FFFFFF"/>
          </w:tcPr>
          <w:p w14:paraId="0BAE102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40</w:t>
            </w:r>
          </w:p>
        </w:tc>
      </w:tr>
      <w:tr w:rsidR="000618AF" w:rsidRPr="00BE6D81" w14:paraId="62D71910" w14:textId="77777777" w:rsidTr="00DC0CE5">
        <w:trPr>
          <w:cantSplit/>
          <w:trHeight w:val="267"/>
        </w:trPr>
        <w:tc>
          <w:tcPr>
            <w:tcW w:w="3086" w:type="dxa"/>
            <w:gridSpan w:val="2"/>
            <w:tcBorders>
              <w:top w:val="nil"/>
              <w:left w:val="single" w:sz="16" w:space="0" w:color="000000"/>
              <w:bottom w:val="single" w:sz="16" w:space="0" w:color="000000"/>
              <w:right w:val="nil"/>
            </w:tcBorders>
            <w:shd w:val="clear" w:color="auto" w:fill="FFFFFF"/>
            <w:vAlign w:val="center"/>
          </w:tcPr>
          <w:p w14:paraId="174DEC92"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914" w:type="dxa"/>
            <w:tcBorders>
              <w:top w:val="nil"/>
              <w:left w:val="single" w:sz="16" w:space="0" w:color="000000"/>
              <w:bottom w:val="single" w:sz="16" w:space="0" w:color="000000"/>
            </w:tcBorders>
            <w:shd w:val="clear" w:color="auto" w:fill="FFFFFF"/>
          </w:tcPr>
          <w:p w14:paraId="237959B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659" w:type="dxa"/>
            <w:tcBorders>
              <w:top w:val="nil"/>
              <w:bottom w:val="single" w:sz="16" w:space="0" w:color="000000"/>
            </w:tcBorders>
            <w:shd w:val="clear" w:color="auto" w:fill="FFFFFF"/>
          </w:tcPr>
          <w:p w14:paraId="017439B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r>
    </w:tbl>
    <w:p w14:paraId="70E9771E" w14:textId="62FDE446"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478BAC50"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presented above, 60 (60%) of 100 respondents that participated in this field survey are Male, 40 (40%) of the respondents are female while 3(1.5%) respondents did not pick any option to indicate their gender class. Hence, the data shows that a proportional representation of both genders participated in this study. </w:t>
      </w:r>
    </w:p>
    <w:p w14:paraId="545E60FD" w14:textId="77777777" w:rsidR="000618AF" w:rsidRPr="00BE6D81" w:rsidRDefault="000618AF" w:rsidP="00BE6D81">
      <w:pPr>
        <w:widowControl w:val="0"/>
        <w:autoSpaceDE w:val="0"/>
        <w:autoSpaceDN w:val="0"/>
        <w:adjustRightInd w:val="0"/>
        <w:spacing w:after="0" w:line="276" w:lineRule="auto"/>
        <w:rPr>
          <w:rFonts w:eastAsia="Times New Roman" w:cs="Times New Roman"/>
          <w:b/>
          <w:bCs/>
          <w:color w:val="000000"/>
          <w:szCs w:val="24"/>
        </w:rPr>
      </w:pPr>
      <w:r w:rsidRPr="00BE6D81">
        <w:rPr>
          <w:rFonts w:eastAsia="Times New Roman" w:cs="Times New Roman"/>
          <w:b/>
          <w:bCs/>
          <w:color w:val="000000"/>
          <w:szCs w:val="24"/>
        </w:rPr>
        <w:t>Table 2: Distribution of Respondents by Age</w:t>
      </w:r>
    </w:p>
    <w:tbl>
      <w:tblPr>
        <w:tblpPr w:leftFromText="180" w:rightFromText="180" w:vertAnchor="text" w:horzAnchor="margin" w:tblpY="221"/>
        <w:tblW w:w="6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4"/>
        <w:gridCol w:w="1874"/>
        <w:gridCol w:w="1778"/>
        <w:gridCol w:w="1542"/>
      </w:tblGrid>
      <w:tr w:rsidR="000618AF" w:rsidRPr="00BE6D81" w14:paraId="4B2F17A9" w14:textId="77777777" w:rsidTr="00DC0CE5">
        <w:trPr>
          <w:cantSplit/>
          <w:trHeight w:val="382"/>
        </w:trPr>
        <w:tc>
          <w:tcPr>
            <w:tcW w:w="3318" w:type="dxa"/>
            <w:gridSpan w:val="2"/>
            <w:tcBorders>
              <w:top w:val="single" w:sz="16" w:space="0" w:color="000000"/>
              <w:left w:val="single" w:sz="16" w:space="0" w:color="000000"/>
              <w:bottom w:val="single" w:sz="16" w:space="0" w:color="000000"/>
              <w:right w:val="nil"/>
            </w:tcBorders>
            <w:shd w:val="clear" w:color="auto" w:fill="FFFFFF"/>
          </w:tcPr>
          <w:p w14:paraId="43BBA147"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Variable</w:t>
            </w:r>
          </w:p>
        </w:tc>
        <w:tc>
          <w:tcPr>
            <w:tcW w:w="1778" w:type="dxa"/>
            <w:tcBorders>
              <w:top w:val="single" w:sz="16" w:space="0" w:color="000000"/>
              <w:left w:val="single" w:sz="16" w:space="0" w:color="000000"/>
              <w:bottom w:val="single" w:sz="16" w:space="0" w:color="000000"/>
            </w:tcBorders>
            <w:shd w:val="clear" w:color="auto" w:fill="FFFFFF"/>
          </w:tcPr>
          <w:p w14:paraId="1026F2B1"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542" w:type="dxa"/>
            <w:tcBorders>
              <w:top w:val="single" w:sz="16" w:space="0" w:color="000000"/>
              <w:bottom w:val="single" w:sz="16" w:space="0" w:color="000000"/>
            </w:tcBorders>
            <w:shd w:val="clear" w:color="auto" w:fill="FFFFFF"/>
          </w:tcPr>
          <w:p w14:paraId="4139383B"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62FD20EB" w14:textId="77777777" w:rsidTr="00DC0CE5">
        <w:trPr>
          <w:cantSplit/>
          <w:trHeight w:val="195"/>
        </w:trPr>
        <w:tc>
          <w:tcPr>
            <w:tcW w:w="1444" w:type="dxa"/>
            <w:vMerge w:val="restart"/>
            <w:tcBorders>
              <w:top w:val="single" w:sz="16" w:space="0" w:color="000000"/>
              <w:left w:val="single" w:sz="16" w:space="0" w:color="000000"/>
              <w:bottom w:val="nil"/>
              <w:right w:val="nil"/>
            </w:tcBorders>
            <w:shd w:val="clear" w:color="auto" w:fill="FFFFFF"/>
            <w:vAlign w:val="center"/>
          </w:tcPr>
          <w:p w14:paraId="68AB7B45" w14:textId="106B9346"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1874" w:type="dxa"/>
            <w:tcBorders>
              <w:top w:val="single" w:sz="16" w:space="0" w:color="000000"/>
              <w:left w:val="nil"/>
              <w:bottom w:val="nil"/>
              <w:right w:val="single" w:sz="16" w:space="0" w:color="000000"/>
            </w:tcBorders>
            <w:shd w:val="clear" w:color="auto" w:fill="FFFFFF"/>
            <w:vAlign w:val="center"/>
          </w:tcPr>
          <w:p w14:paraId="15A4EDD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20-35</w:t>
            </w:r>
          </w:p>
        </w:tc>
        <w:tc>
          <w:tcPr>
            <w:tcW w:w="1778" w:type="dxa"/>
            <w:tcBorders>
              <w:top w:val="single" w:sz="16" w:space="0" w:color="000000"/>
              <w:left w:val="single" w:sz="16" w:space="0" w:color="000000"/>
              <w:bottom w:val="nil"/>
            </w:tcBorders>
            <w:shd w:val="clear" w:color="auto" w:fill="FFFFFF"/>
          </w:tcPr>
          <w:p w14:paraId="734540E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70</w:t>
            </w:r>
          </w:p>
        </w:tc>
        <w:tc>
          <w:tcPr>
            <w:tcW w:w="1542" w:type="dxa"/>
            <w:tcBorders>
              <w:top w:val="single" w:sz="16" w:space="0" w:color="000000"/>
              <w:bottom w:val="nil"/>
            </w:tcBorders>
            <w:shd w:val="clear" w:color="auto" w:fill="FFFFFF"/>
          </w:tcPr>
          <w:p w14:paraId="42D791B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70</w:t>
            </w:r>
          </w:p>
        </w:tc>
      </w:tr>
      <w:tr w:rsidR="000618AF" w:rsidRPr="00BE6D81" w14:paraId="13348EA3" w14:textId="77777777" w:rsidTr="00DC0CE5">
        <w:trPr>
          <w:cantSplit/>
          <w:trHeight w:val="218"/>
        </w:trPr>
        <w:tc>
          <w:tcPr>
            <w:tcW w:w="1444" w:type="dxa"/>
            <w:vMerge/>
            <w:tcBorders>
              <w:top w:val="single" w:sz="16" w:space="0" w:color="000000"/>
              <w:left w:val="single" w:sz="16" w:space="0" w:color="000000"/>
              <w:bottom w:val="nil"/>
              <w:right w:val="nil"/>
            </w:tcBorders>
            <w:shd w:val="clear" w:color="auto" w:fill="FFFFFF"/>
            <w:vAlign w:val="center"/>
          </w:tcPr>
          <w:p w14:paraId="23E4CD9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14:paraId="1BB0A54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36-45</w:t>
            </w:r>
          </w:p>
        </w:tc>
        <w:tc>
          <w:tcPr>
            <w:tcW w:w="1778" w:type="dxa"/>
            <w:tcBorders>
              <w:top w:val="nil"/>
              <w:left w:val="single" w:sz="16" w:space="0" w:color="000000"/>
              <w:bottom w:val="nil"/>
            </w:tcBorders>
            <w:shd w:val="clear" w:color="auto" w:fill="FFFFFF"/>
          </w:tcPr>
          <w:p w14:paraId="62C152D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c>
          <w:tcPr>
            <w:tcW w:w="1542" w:type="dxa"/>
            <w:tcBorders>
              <w:top w:val="nil"/>
              <w:bottom w:val="nil"/>
            </w:tcBorders>
            <w:shd w:val="clear" w:color="auto" w:fill="FFFFFF"/>
          </w:tcPr>
          <w:p w14:paraId="2D939E8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r>
      <w:tr w:rsidR="000618AF" w:rsidRPr="00BE6D81" w14:paraId="203AA43A" w14:textId="77777777" w:rsidTr="00DC0CE5">
        <w:trPr>
          <w:cantSplit/>
          <w:trHeight w:val="407"/>
        </w:trPr>
        <w:tc>
          <w:tcPr>
            <w:tcW w:w="1444" w:type="dxa"/>
            <w:vMerge/>
            <w:tcBorders>
              <w:top w:val="single" w:sz="16" w:space="0" w:color="000000"/>
              <w:left w:val="single" w:sz="16" w:space="0" w:color="000000"/>
              <w:bottom w:val="nil"/>
              <w:right w:val="nil"/>
            </w:tcBorders>
            <w:shd w:val="clear" w:color="auto" w:fill="FFFFFF"/>
            <w:vAlign w:val="center"/>
          </w:tcPr>
          <w:p w14:paraId="6250B98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874" w:type="dxa"/>
            <w:tcBorders>
              <w:top w:val="nil"/>
              <w:left w:val="nil"/>
              <w:bottom w:val="nil"/>
              <w:right w:val="single" w:sz="16" w:space="0" w:color="000000"/>
            </w:tcBorders>
            <w:shd w:val="clear" w:color="auto" w:fill="FFFFFF"/>
            <w:vAlign w:val="center"/>
          </w:tcPr>
          <w:p w14:paraId="4DEAB10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46 &amp; above</w:t>
            </w:r>
          </w:p>
        </w:tc>
        <w:tc>
          <w:tcPr>
            <w:tcW w:w="1778" w:type="dxa"/>
            <w:tcBorders>
              <w:top w:val="nil"/>
              <w:left w:val="single" w:sz="16" w:space="0" w:color="000000"/>
              <w:bottom w:val="nil"/>
            </w:tcBorders>
            <w:shd w:val="clear" w:color="auto" w:fill="FFFFFF"/>
          </w:tcPr>
          <w:p w14:paraId="3F9762B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542" w:type="dxa"/>
            <w:tcBorders>
              <w:top w:val="nil"/>
              <w:bottom w:val="nil"/>
            </w:tcBorders>
            <w:shd w:val="clear" w:color="auto" w:fill="FFFFFF"/>
          </w:tcPr>
          <w:p w14:paraId="2DB1FCC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6D461E0E" w14:textId="77777777" w:rsidTr="00DC0CE5">
        <w:trPr>
          <w:cantSplit/>
          <w:trHeight w:val="195"/>
        </w:trPr>
        <w:tc>
          <w:tcPr>
            <w:tcW w:w="3318" w:type="dxa"/>
            <w:gridSpan w:val="2"/>
            <w:tcBorders>
              <w:top w:val="nil"/>
              <w:left w:val="single" w:sz="16" w:space="0" w:color="000000"/>
              <w:bottom w:val="single" w:sz="16" w:space="0" w:color="000000"/>
              <w:right w:val="nil"/>
            </w:tcBorders>
            <w:shd w:val="clear" w:color="auto" w:fill="FFFFFF"/>
            <w:vAlign w:val="center"/>
          </w:tcPr>
          <w:p w14:paraId="04BB015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78" w:type="dxa"/>
            <w:tcBorders>
              <w:top w:val="nil"/>
              <w:left w:val="single" w:sz="16" w:space="0" w:color="000000"/>
              <w:bottom w:val="single" w:sz="16" w:space="0" w:color="000000"/>
            </w:tcBorders>
            <w:shd w:val="clear" w:color="auto" w:fill="FFFFFF"/>
          </w:tcPr>
          <w:p w14:paraId="152E356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542" w:type="dxa"/>
            <w:tcBorders>
              <w:top w:val="nil"/>
              <w:bottom w:val="single" w:sz="16" w:space="0" w:color="000000"/>
            </w:tcBorders>
            <w:shd w:val="clear" w:color="auto" w:fill="FFFFFF"/>
          </w:tcPr>
          <w:p w14:paraId="28C3740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r>
    </w:tbl>
    <w:p w14:paraId="35FBFB2B"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1EDF72A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7D3EDFF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7023CCE4" w14:textId="77777777" w:rsidR="000618AF" w:rsidRPr="00BE6D81" w:rsidRDefault="000618AF" w:rsidP="00BE6D81">
      <w:pPr>
        <w:spacing w:line="276" w:lineRule="auto"/>
        <w:rPr>
          <w:rFonts w:eastAsia="Times New Roman" w:cs="Times New Roman"/>
          <w:szCs w:val="24"/>
        </w:rPr>
      </w:pPr>
    </w:p>
    <w:p w14:paraId="28783AE5" w14:textId="77777777" w:rsidR="000618AF" w:rsidRPr="00BE6D81" w:rsidRDefault="000618AF" w:rsidP="00BE6D81">
      <w:pPr>
        <w:spacing w:line="276" w:lineRule="auto"/>
        <w:rPr>
          <w:rFonts w:eastAsia="Times New Roman" w:cs="Times New Roman"/>
          <w:szCs w:val="24"/>
        </w:rPr>
      </w:pPr>
    </w:p>
    <w:p w14:paraId="2778249B" w14:textId="77777777" w:rsidR="000618AF" w:rsidRPr="00BE6D81" w:rsidRDefault="000618AF" w:rsidP="00BE6D81">
      <w:pPr>
        <w:spacing w:line="276" w:lineRule="auto"/>
        <w:rPr>
          <w:rFonts w:eastAsia="Times New Roman" w:cs="Times New Roman"/>
          <w:szCs w:val="24"/>
        </w:rPr>
      </w:pPr>
    </w:p>
    <w:p w14:paraId="472117BD" w14:textId="30728461" w:rsidR="000618AF" w:rsidRPr="00BE6D81" w:rsidRDefault="000618AF" w:rsidP="00BE6D81">
      <w:pPr>
        <w:spacing w:line="276" w:lineRule="auto"/>
        <w:rPr>
          <w:rFonts w:eastAsia="Times New Roman" w:cs="Times New Roman"/>
          <w:szCs w:val="24"/>
        </w:rPr>
      </w:pPr>
      <w:r w:rsidRPr="00BE6D81">
        <w:rPr>
          <w:rFonts w:eastAsia="Times New Roman" w:cs="Times New Roman"/>
          <w:szCs w:val="24"/>
        </w:rPr>
        <w:t xml:space="preserve">Source: Field Survey, </w:t>
      </w:r>
      <w:r w:rsidR="00020865" w:rsidRPr="00BE6D81">
        <w:rPr>
          <w:rFonts w:eastAsia="Times New Roman" w:cs="Times New Roman"/>
          <w:szCs w:val="24"/>
        </w:rPr>
        <w:t>2025</w:t>
      </w:r>
    </w:p>
    <w:p w14:paraId="5B9887CC" w14:textId="77777777" w:rsidR="000618AF" w:rsidRPr="00BE6D81" w:rsidRDefault="000618AF" w:rsidP="00BE6D81">
      <w:pPr>
        <w:spacing w:line="276" w:lineRule="auto"/>
        <w:jc w:val="both"/>
        <w:rPr>
          <w:rFonts w:eastAsia="Times New Roman" w:cs="Times New Roman"/>
          <w:szCs w:val="24"/>
        </w:rPr>
      </w:pPr>
      <w:r w:rsidRPr="00BE6D81">
        <w:rPr>
          <w:rFonts w:eastAsia="Times New Roman" w:cs="Times New Roman"/>
          <w:b/>
          <w:szCs w:val="24"/>
        </w:rPr>
        <w:lastRenderedPageBreak/>
        <w:t xml:space="preserve">Analysis: </w:t>
      </w:r>
      <w:r w:rsidRPr="00BE6D81">
        <w:rPr>
          <w:rFonts w:eastAsia="Times New Roman" w:cs="Times New Roman"/>
          <w:szCs w:val="24"/>
        </w:rPr>
        <w:t>The table above shows that 70 (70%) of 100 respondents that participated in the field survey were within the age range of 20-35 years, 24 (24%) of the respondents were within 36-45 years, 6 (6%) respondents are 46 years and above. Thus, the highest population of respondents that participated in this survey were within the age of 20 -35 years.</w:t>
      </w:r>
    </w:p>
    <w:p w14:paraId="059E8AA9"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 xml:space="preserve">Table 3: </w:t>
      </w:r>
      <w:r w:rsidRPr="00BE6D81">
        <w:rPr>
          <w:rFonts w:eastAsia="Times New Roman" w:cs="Times New Roman"/>
          <w:bCs/>
          <w:color w:val="000000"/>
          <w:szCs w:val="24"/>
        </w:rPr>
        <w:t>Distribution of Respondents by Academic Level</w:t>
      </w:r>
    </w:p>
    <w:tbl>
      <w:tblPr>
        <w:tblpPr w:leftFromText="180" w:rightFromText="180" w:vertAnchor="text" w:horzAnchor="margin" w:tblpY="135"/>
        <w:tblW w:w="6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2"/>
        <w:gridCol w:w="1445"/>
        <w:gridCol w:w="1836"/>
        <w:gridCol w:w="1565"/>
      </w:tblGrid>
      <w:tr w:rsidR="000618AF" w:rsidRPr="00BE6D81" w14:paraId="67AC7221" w14:textId="77777777" w:rsidTr="00DC0CE5">
        <w:trPr>
          <w:cantSplit/>
          <w:trHeight w:val="429"/>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2E3A17F0"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Variable</w:t>
            </w:r>
          </w:p>
        </w:tc>
        <w:tc>
          <w:tcPr>
            <w:tcW w:w="1836" w:type="dxa"/>
            <w:tcBorders>
              <w:top w:val="single" w:sz="16" w:space="0" w:color="000000"/>
              <w:left w:val="single" w:sz="16" w:space="0" w:color="000000"/>
              <w:bottom w:val="single" w:sz="16" w:space="0" w:color="000000"/>
            </w:tcBorders>
            <w:shd w:val="clear" w:color="auto" w:fill="FFFFFF"/>
          </w:tcPr>
          <w:p w14:paraId="05B521EA"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565" w:type="dxa"/>
            <w:tcBorders>
              <w:top w:val="single" w:sz="16" w:space="0" w:color="000000"/>
              <w:bottom w:val="single" w:sz="16" w:space="0" w:color="000000"/>
            </w:tcBorders>
            <w:shd w:val="clear" w:color="auto" w:fill="FFFFFF"/>
          </w:tcPr>
          <w:p w14:paraId="10E2CBAD"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479EC25C" w14:textId="77777777" w:rsidTr="00DC0CE5">
        <w:trPr>
          <w:cantSplit/>
          <w:trHeight w:val="214"/>
        </w:trPr>
        <w:tc>
          <w:tcPr>
            <w:tcW w:w="1492" w:type="dxa"/>
            <w:vMerge w:val="restart"/>
            <w:tcBorders>
              <w:top w:val="single" w:sz="16" w:space="0" w:color="000000"/>
              <w:left w:val="single" w:sz="16" w:space="0" w:color="000000"/>
              <w:bottom w:val="nil"/>
              <w:right w:val="nil"/>
            </w:tcBorders>
            <w:shd w:val="clear" w:color="auto" w:fill="FFFFFF"/>
            <w:vAlign w:val="center"/>
          </w:tcPr>
          <w:p w14:paraId="5DA3445D"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Valid</w:t>
            </w:r>
          </w:p>
        </w:tc>
        <w:tc>
          <w:tcPr>
            <w:tcW w:w="1445" w:type="dxa"/>
            <w:tcBorders>
              <w:top w:val="single" w:sz="16" w:space="0" w:color="000000"/>
              <w:left w:val="nil"/>
              <w:bottom w:val="nil"/>
              <w:right w:val="single" w:sz="16" w:space="0" w:color="000000"/>
            </w:tcBorders>
            <w:shd w:val="clear" w:color="auto" w:fill="FFFFFF"/>
            <w:vAlign w:val="center"/>
          </w:tcPr>
          <w:p w14:paraId="5B827E9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ND I</w:t>
            </w:r>
          </w:p>
        </w:tc>
        <w:tc>
          <w:tcPr>
            <w:tcW w:w="1836" w:type="dxa"/>
            <w:tcBorders>
              <w:top w:val="single" w:sz="16" w:space="0" w:color="000000"/>
              <w:left w:val="single" w:sz="16" w:space="0" w:color="000000"/>
              <w:bottom w:val="nil"/>
            </w:tcBorders>
            <w:shd w:val="clear" w:color="auto" w:fill="FFFFFF"/>
          </w:tcPr>
          <w:p w14:paraId="383F931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c>
          <w:tcPr>
            <w:tcW w:w="1565" w:type="dxa"/>
            <w:tcBorders>
              <w:top w:val="single" w:sz="16" w:space="0" w:color="000000"/>
              <w:bottom w:val="nil"/>
            </w:tcBorders>
            <w:shd w:val="clear" w:color="auto" w:fill="FFFFFF"/>
          </w:tcPr>
          <w:p w14:paraId="79FBB01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r>
      <w:tr w:rsidR="000618AF" w:rsidRPr="00BE6D81" w14:paraId="651348CA" w14:textId="77777777" w:rsidTr="00DC0CE5">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14:paraId="30932E32"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14:paraId="196007C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ND II</w:t>
            </w:r>
          </w:p>
        </w:tc>
        <w:tc>
          <w:tcPr>
            <w:tcW w:w="1836" w:type="dxa"/>
            <w:tcBorders>
              <w:top w:val="nil"/>
              <w:left w:val="single" w:sz="16" w:space="0" w:color="000000"/>
              <w:bottom w:val="nil"/>
            </w:tcBorders>
            <w:shd w:val="clear" w:color="auto" w:fill="FFFFFF"/>
          </w:tcPr>
          <w:p w14:paraId="141778C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c>
          <w:tcPr>
            <w:tcW w:w="1565" w:type="dxa"/>
            <w:tcBorders>
              <w:top w:val="nil"/>
              <w:bottom w:val="nil"/>
            </w:tcBorders>
            <w:shd w:val="clear" w:color="auto" w:fill="FFFFFF"/>
          </w:tcPr>
          <w:p w14:paraId="6380F3B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r>
      <w:tr w:rsidR="000618AF" w:rsidRPr="00BE6D81" w14:paraId="067EE9D6" w14:textId="77777777" w:rsidTr="00DC0CE5">
        <w:trPr>
          <w:cantSplit/>
          <w:trHeight w:val="231"/>
        </w:trPr>
        <w:tc>
          <w:tcPr>
            <w:tcW w:w="1492" w:type="dxa"/>
            <w:vMerge/>
            <w:tcBorders>
              <w:top w:val="single" w:sz="16" w:space="0" w:color="000000"/>
              <w:left w:val="single" w:sz="16" w:space="0" w:color="000000"/>
              <w:bottom w:val="nil"/>
              <w:right w:val="nil"/>
            </w:tcBorders>
            <w:shd w:val="clear" w:color="auto" w:fill="FFFFFF"/>
            <w:vAlign w:val="center"/>
          </w:tcPr>
          <w:p w14:paraId="2FDC50E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14:paraId="3217F6B2"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HND I</w:t>
            </w:r>
          </w:p>
        </w:tc>
        <w:tc>
          <w:tcPr>
            <w:tcW w:w="1836" w:type="dxa"/>
            <w:tcBorders>
              <w:top w:val="nil"/>
              <w:left w:val="single" w:sz="16" w:space="0" w:color="000000"/>
              <w:bottom w:val="nil"/>
            </w:tcBorders>
            <w:shd w:val="clear" w:color="auto" w:fill="FFFFFF"/>
          </w:tcPr>
          <w:p w14:paraId="5C5FE98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14</w:t>
            </w:r>
          </w:p>
        </w:tc>
        <w:tc>
          <w:tcPr>
            <w:tcW w:w="1565" w:type="dxa"/>
            <w:tcBorders>
              <w:top w:val="nil"/>
              <w:bottom w:val="nil"/>
            </w:tcBorders>
            <w:shd w:val="clear" w:color="auto" w:fill="FFFFFF"/>
          </w:tcPr>
          <w:p w14:paraId="668E91D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14</w:t>
            </w:r>
          </w:p>
        </w:tc>
      </w:tr>
      <w:tr w:rsidR="000618AF" w:rsidRPr="00BE6D81" w14:paraId="13EBFCD7" w14:textId="77777777" w:rsidTr="00DC0CE5">
        <w:trPr>
          <w:cantSplit/>
          <w:trHeight w:val="241"/>
        </w:trPr>
        <w:tc>
          <w:tcPr>
            <w:tcW w:w="1492" w:type="dxa"/>
            <w:vMerge/>
            <w:tcBorders>
              <w:top w:val="single" w:sz="16" w:space="0" w:color="000000"/>
              <w:left w:val="single" w:sz="16" w:space="0" w:color="000000"/>
              <w:bottom w:val="nil"/>
              <w:right w:val="nil"/>
            </w:tcBorders>
            <w:shd w:val="clear" w:color="auto" w:fill="FFFFFF"/>
            <w:vAlign w:val="center"/>
          </w:tcPr>
          <w:p w14:paraId="4DDD77B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445" w:type="dxa"/>
            <w:tcBorders>
              <w:top w:val="nil"/>
              <w:left w:val="nil"/>
              <w:bottom w:val="nil"/>
              <w:right w:val="single" w:sz="16" w:space="0" w:color="000000"/>
            </w:tcBorders>
            <w:shd w:val="clear" w:color="auto" w:fill="FFFFFF"/>
            <w:vAlign w:val="center"/>
          </w:tcPr>
          <w:p w14:paraId="444620BD"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HND II</w:t>
            </w:r>
          </w:p>
        </w:tc>
        <w:tc>
          <w:tcPr>
            <w:tcW w:w="1836" w:type="dxa"/>
            <w:tcBorders>
              <w:top w:val="nil"/>
              <w:left w:val="single" w:sz="16" w:space="0" w:color="000000"/>
              <w:bottom w:val="nil"/>
            </w:tcBorders>
            <w:shd w:val="clear" w:color="auto" w:fill="FFFFFF"/>
          </w:tcPr>
          <w:p w14:paraId="5162BF2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c>
          <w:tcPr>
            <w:tcW w:w="1565" w:type="dxa"/>
            <w:tcBorders>
              <w:top w:val="nil"/>
              <w:bottom w:val="nil"/>
            </w:tcBorders>
            <w:shd w:val="clear" w:color="auto" w:fill="FFFFFF"/>
          </w:tcPr>
          <w:p w14:paraId="544C733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r>
      <w:tr w:rsidR="000618AF" w:rsidRPr="00BE6D81" w14:paraId="21A478C9" w14:textId="77777777" w:rsidTr="00DC0CE5">
        <w:trPr>
          <w:cantSplit/>
          <w:trHeight w:val="214"/>
        </w:trPr>
        <w:tc>
          <w:tcPr>
            <w:tcW w:w="2937" w:type="dxa"/>
            <w:gridSpan w:val="2"/>
            <w:tcBorders>
              <w:top w:val="nil"/>
              <w:left w:val="single" w:sz="16" w:space="0" w:color="000000"/>
              <w:bottom w:val="single" w:sz="16" w:space="0" w:color="000000"/>
              <w:right w:val="nil"/>
            </w:tcBorders>
            <w:shd w:val="clear" w:color="auto" w:fill="FFFFFF"/>
            <w:vAlign w:val="center"/>
          </w:tcPr>
          <w:p w14:paraId="6BE6C22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836" w:type="dxa"/>
            <w:tcBorders>
              <w:top w:val="nil"/>
              <w:left w:val="single" w:sz="16" w:space="0" w:color="000000"/>
              <w:bottom w:val="single" w:sz="16" w:space="0" w:color="000000"/>
            </w:tcBorders>
            <w:shd w:val="clear" w:color="auto" w:fill="FFFFFF"/>
          </w:tcPr>
          <w:p w14:paraId="0EB3654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565" w:type="dxa"/>
            <w:tcBorders>
              <w:top w:val="nil"/>
              <w:bottom w:val="single" w:sz="16" w:space="0" w:color="000000"/>
            </w:tcBorders>
            <w:shd w:val="clear" w:color="auto" w:fill="FFFFFF"/>
          </w:tcPr>
          <w:p w14:paraId="134037A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3DBA6C72"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b/>
          <w:color w:val="auto"/>
          <w:szCs w:val="24"/>
        </w:rPr>
      </w:pPr>
    </w:p>
    <w:p w14:paraId="33DF1872"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b/>
          <w:color w:val="auto"/>
          <w:szCs w:val="24"/>
        </w:rPr>
      </w:pPr>
    </w:p>
    <w:p w14:paraId="10B9AEC0"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p>
    <w:p w14:paraId="3E71AD5A"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p>
    <w:p w14:paraId="2A1438FA"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p>
    <w:p w14:paraId="64DA9C25"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p>
    <w:p w14:paraId="31A522AA"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p>
    <w:p w14:paraId="272FAAD4"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p>
    <w:p w14:paraId="20CE9017" w14:textId="11722139"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b/>
          <w:color w:val="auto"/>
          <w:szCs w:val="24"/>
        </w:rPr>
        <w:t xml:space="preserve">Source: </w:t>
      </w:r>
      <w:r w:rsidRPr="00BE6D81">
        <w:rPr>
          <w:rFonts w:eastAsia="Times New Roman" w:cs="Times New Roman"/>
          <w:color w:val="auto"/>
          <w:szCs w:val="24"/>
        </w:rPr>
        <w:t xml:space="preserve">Research Survey </w:t>
      </w:r>
      <w:r w:rsidR="00020865" w:rsidRPr="00BE6D81">
        <w:rPr>
          <w:rFonts w:eastAsia="Times New Roman" w:cs="Times New Roman"/>
          <w:color w:val="auto"/>
          <w:szCs w:val="24"/>
        </w:rPr>
        <w:t>2025</w:t>
      </w:r>
    </w:p>
    <w:p w14:paraId="2F7A76F5"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The table presented above shows that 15 (15%) of 100 respondents that</w:t>
      </w:r>
      <w:r w:rsidRPr="00BE6D81">
        <w:rPr>
          <w:rFonts w:eastAsia="Times New Roman" w:cs="Times New Roman"/>
          <w:szCs w:val="24"/>
        </w:rPr>
        <w:t xml:space="preserve"> participated in the field survey</w:t>
      </w:r>
      <w:r w:rsidRPr="00BE6D81">
        <w:rPr>
          <w:rFonts w:eastAsia="Times New Roman" w:cs="Times New Roman"/>
          <w:color w:val="auto"/>
          <w:szCs w:val="24"/>
        </w:rPr>
        <w:t xml:space="preserve"> are ND 1 students, 37 (37%) are ND 2 students, 14 (14%) are in HND 1 level, 33 (33%) are HND 2 students. Hence, this data is acceptable as the highest respondents are HND 2 students and virtually all the respondents are literates who have in-depth knowledge of the phenomenon understudy. </w:t>
      </w:r>
    </w:p>
    <w:p w14:paraId="08325C1D" w14:textId="77777777" w:rsidR="000618AF" w:rsidRPr="00BE6D81" w:rsidRDefault="000618AF" w:rsidP="00BE6D81">
      <w:pPr>
        <w:widowControl w:val="0"/>
        <w:autoSpaceDE w:val="0"/>
        <w:autoSpaceDN w:val="0"/>
        <w:adjustRightInd w:val="0"/>
        <w:spacing w:after="0" w:line="276" w:lineRule="auto"/>
        <w:rPr>
          <w:rFonts w:eastAsia="Times New Roman" w:cs="Times New Roman"/>
          <w:b/>
          <w:color w:val="auto"/>
          <w:szCs w:val="24"/>
        </w:rPr>
      </w:pPr>
      <w:r w:rsidRPr="00BE6D81">
        <w:rPr>
          <w:rFonts w:eastAsia="Times New Roman" w:cs="Times New Roman"/>
          <w:b/>
          <w:color w:val="auto"/>
          <w:szCs w:val="24"/>
        </w:rPr>
        <w:t>Table 4: Distribution of Respondents by Marital Status</w:t>
      </w:r>
    </w:p>
    <w:tbl>
      <w:tblPr>
        <w:tblpPr w:leftFromText="180" w:rightFromText="180" w:vertAnchor="text" w:horzAnchor="margin" w:tblpY="116"/>
        <w:tblW w:w="5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7"/>
        <w:gridCol w:w="1340"/>
        <w:gridCol w:w="1705"/>
        <w:gridCol w:w="1454"/>
      </w:tblGrid>
      <w:tr w:rsidR="000618AF" w:rsidRPr="00BE6D81" w14:paraId="2A0762CB" w14:textId="77777777" w:rsidTr="00DC0CE5">
        <w:trPr>
          <w:cantSplit/>
          <w:trHeight w:val="440"/>
        </w:trPr>
        <w:tc>
          <w:tcPr>
            <w:tcW w:w="2727" w:type="dxa"/>
            <w:gridSpan w:val="2"/>
            <w:tcBorders>
              <w:top w:val="single" w:sz="16" w:space="0" w:color="000000"/>
              <w:left w:val="single" w:sz="16" w:space="0" w:color="000000"/>
              <w:bottom w:val="single" w:sz="16" w:space="0" w:color="000000"/>
              <w:right w:val="nil"/>
            </w:tcBorders>
            <w:shd w:val="clear" w:color="auto" w:fill="FFFFFF"/>
          </w:tcPr>
          <w:p w14:paraId="0F04867A"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05" w:type="dxa"/>
            <w:tcBorders>
              <w:top w:val="single" w:sz="16" w:space="0" w:color="000000"/>
              <w:left w:val="single" w:sz="16" w:space="0" w:color="000000"/>
              <w:bottom w:val="single" w:sz="16" w:space="0" w:color="000000"/>
            </w:tcBorders>
            <w:shd w:val="clear" w:color="auto" w:fill="FFFFFF"/>
          </w:tcPr>
          <w:p w14:paraId="3BA7A3CD"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54" w:type="dxa"/>
            <w:tcBorders>
              <w:top w:val="single" w:sz="16" w:space="0" w:color="000000"/>
              <w:bottom w:val="single" w:sz="16" w:space="0" w:color="000000"/>
            </w:tcBorders>
            <w:shd w:val="clear" w:color="auto" w:fill="FFFFFF"/>
          </w:tcPr>
          <w:p w14:paraId="2943D321"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077A4F0F" w14:textId="77777777" w:rsidTr="00DC0CE5">
        <w:trPr>
          <w:cantSplit/>
          <w:trHeight w:val="225"/>
        </w:trPr>
        <w:tc>
          <w:tcPr>
            <w:tcW w:w="1387" w:type="dxa"/>
            <w:vMerge w:val="restart"/>
            <w:tcBorders>
              <w:top w:val="single" w:sz="16" w:space="0" w:color="000000"/>
              <w:left w:val="single" w:sz="16" w:space="0" w:color="000000"/>
              <w:bottom w:val="nil"/>
              <w:right w:val="nil"/>
            </w:tcBorders>
            <w:shd w:val="clear" w:color="auto" w:fill="FFFFFF"/>
            <w:vAlign w:val="center"/>
          </w:tcPr>
          <w:p w14:paraId="7865DC5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1340" w:type="dxa"/>
            <w:tcBorders>
              <w:top w:val="single" w:sz="16" w:space="0" w:color="000000"/>
              <w:left w:val="nil"/>
              <w:bottom w:val="nil"/>
              <w:right w:val="single" w:sz="16" w:space="0" w:color="000000"/>
            </w:tcBorders>
            <w:shd w:val="clear" w:color="auto" w:fill="FFFFFF"/>
            <w:vAlign w:val="center"/>
          </w:tcPr>
          <w:p w14:paraId="76C3B4B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Single</w:t>
            </w:r>
          </w:p>
        </w:tc>
        <w:tc>
          <w:tcPr>
            <w:tcW w:w="1705" w:type="dxa"/>
            <w:tcBorders>
              <w:top w:val="single" w:sz="16" w:space="0" w:color="000000"/>
              <w:left w:val="single" w:sz="16" w:space="0" w:color="000000"/>
              <w:bottom w:val="nil"/>
            </w:tcBorders>
            <w:shd w:val="clear" w:color="auto" w:fill="FFFFFF"/>
          </w:tcPr>
          <w:p w14:paraId="4CF90E6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57</w:t>
            </w:r>
          </w:p>
        </w:tc>
        <w:tc>
          <w:tcPr>
            <w:tcW w:w="1454" w:type="dxa"/>
            <w:tcBorders>
              <w:top w:val="single" w:sz="16" w:space="0" w:color="000000"/>
              <w:bottom w:val="nil"/>
            </w:tcBorders>
            <w:shd w:val="clear" w:color="auto" w:fill="FFFFFF"/>
          </w:tcPr>
          <w:p w14:paraId="09AB30C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57</w:t>
            </w:r>
          </w:p>
        </w:tc>
      </w:tr>
      <w:tr w:rsidR="000618AF" w:rsidRPr="00BE6D81" w14:paraId="66C8A58D" w14:textId="77777777" w:rsidTr="00DC0CE5">
        <w:trPr>
          <w:cantSplit/>
          <w:trHeight w:val="477"/>
        </w:trPr>
        <w:tc>
          <w:tcPr>
            <w:tcW w:w="1387" w:type="dxa"/>
            <w:vMerge/>
            <w:tcBorders>
              <w:top w:val="single" w:sz="16" w:space="0" w:color="000000"/>
              <w:left w:val="single" w:sz="16" w:space="0" w:color="000000"/>
              <w:bottom w:val="nil"/>
              <w:right w:val="nil"/>
            </w:tcBorders>
            <w:shd w:val="clear" w:color="auto" w:fill="FFFFFF"/>
            <w:vAlign w:val="center"/>
          </w:tcPr>
          <w:p w14:paraId="7A3797F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14:paraId="41CE9ED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Married</w:t>
            </w:r>
          </w:p>
        </w:tc>
        <w:tc>
          <w:tcPr>
            <w:tcW w:w="1705" w:type="dxa"/>
            <w:tcBorders>
              <w:top w:val="nil"/>
              <w:left w:val="single" w:sz="16" w:space="0" w:color="000000"/>
              <w:bottom w:val="nil"/>
            </w:tcBorders>
            <w:shd w:val="clear" w:color="auto" w:fill="FFFFFF"/>
          </w:tcPr>
          <w:p w14:paraId="2EAFDD4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28</w:t>
            </w:r>
          </w:p>
        </w:tc>
        <w:tc>
          <w:tcPr>
            <w:tcW w:w="1454" w:type="dxa"/>
            <w:tcBorders>
              <w:top w:val="nil"/>
              <w:bottom w:val="nil"/>
            </w:tcBorders>
            <w:shd w:val="clear" w:color="auto" w:fill="FFFFFF"/>
          </w:tcPr>
          <w:p w14:paraId="2BC95B8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28</w:t>
            </w:r>
          </w:p>
        </w:tc>
      </w:tr>
      <w:tr w:rsidR="000618AF" w:rsidRPr="00BE6D81" w14:paraId="301140CA" w14:textId="77777777" w:rsidTr="00DC0CE5">
        <w:trPr>
          <w:cantSplit/>
          <w:trHeight w:val="252"/>
        </w:trPr>
        <w:tc>
          <w:tcPr>
            <w:tcW w:w="1387" w:type="dxa"/>
            <w:vMerge/>
            <w:tcBorders>
              <w:top w:val="single" w:sz="16" w:space="0" w:color="000000"/>
              <w:left w:val="single" w:sz="16" w:space="0" w:color="000000"/>
              <w:bottom w:val="nil"/>
              <w:right w:val="nil"/>
            </w:tcBorders>
            <w:shd w:val="clear" w:color="auto" w:fill="FFFFFF"/>
            <w:vAlign w:val="center"/>
          </w:tcPr>
          <w:p w14:paraId="3A8400D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1340" w:type="dxa"/>
            <w:tcBorders>
              <w:top w:val="nil"/>
              <w:left w:val="nil"/>
              <w:bottom w:val="nil"/>
              <w:right w:val="single" w:sz="16" w:space="0" w:color="000000"/>
            </w:tcBorders>
            <w:shd w:val="clear" w:color="auto" w:fill="FFFFFF"/>
            <w:vAlign w:val="center"/>
          </w:tcPr>
          <w:p w14:paraId="75202FA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Others</w:t>
            </w:r>
          </w:p>
        </w:tc>
        <w:tc>
          <w:tcPr>
            <w:tcW w:w="1705" w:type="dxa"/>
            <w:tcBorders>
              <w:top w:val="nil"/>
              <w:left w:val="single" w:sz="16" w:space="0" w:color="000000"/>
              <w:bottom w:val="nil"/>
            </w:tcBorders>
            <w:shd w:val="clear" w:color="auto" w:fill="FFFFFF"/>
          </w:tcPr>
          <w:p w14:paraId="6ED1492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c>
          <w:tcPr>
            <w:tcW w:w="1454" w:type="dxa"/>
            <w:tcBorders>
              <w:top w:val="nil"/>
              <w:bottom w:val="nil"/>
            </w:tcBorders>
            <w:shd w:val="clear" w:color="auto" w:fill="FFFFFF"/>
          </w:tcPr>
          <w:p w14:paraId="6DF0203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r>
      <w:tr w:rsidR="000618AF" w:rsidRPr="00BE6D81" w14:paraId="02FE0DE0" w14:textId="77777777" w:rsidTr="00DC0CE5">
        <w:trPr>
          <w:cantSplit/>
          <w:trHeight w:val="225"/>
        </w:trPr>
        <w:tc>
          <w:tcPr>
            <w:tcW w:w="2727" w:type="dxa"/>
            <w:gridSpan w:val="2"/>
            <w:tcBorders>
              <w:top w:val="nil"/>
              <w:left w:val="single" w:sz="16" w:space="0" w:color="000000"/>
              <w:bottom w:val="single" w:sz="16" w:space="0" w:color="000000"/>
              <w:right w:val="nil"/>
            </w:tcBorders>
            <w:shd w:val="clear" w:color="auto" w:fill="FFFFFF"/>
            <w:vAlign w:val="center"/>
          </w:tcPr>
          <w:p w14:paraId="20EF58A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05" w:type="dxa"/>
            <w:tcBorders>
              <w:top w:val="nil"/>
              <w:left w:val="single" w:sz="16" w:space="0" w:color="000000"/>
              <w:bottom w:val="single" w:sz="16" w:space="0" w:color="000000"/>
            </w:tcBorders>
            <w:shd w:val="clear" w:color="auto" w:fill="FFFFFF"/>
          </w:tcPr>
          <w:p w14:paraId="1927EAC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54" w:type="dxa"/>
            <w:tcBorders>
              <w:top w:val="nil"/>
              <w:bottom w:val="single" w:sz="16" w:space="0" w:color="000000"/>
            </w:tcBorders>
            <w:shd w:val="clear" w:color="auto" w:fill="FFFFFF"/>
          </w:tcPr>
          <w:p w14:paraId="2B65FF4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6766F2C2"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737BF902"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760CAE3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5F849B2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7D40BD9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37B56FCB"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468E8BFF"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3FB8C477" w14:textId="2E627B74"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2E55E52B"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presented above, 57 (57%)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were single. 28 (28%) of the respondents were married, 15 (15%) chose others. However, the highest population of respondents that participated in this survey were single. </w:t>
      </w:r>
    </w:p>
    <w:p w14:paraId="30457797" w14:textId="77777777" w:rsidR="000618AF" w:rsidRPr="00BE6D81" w:rsidRDefault="000618AF" w:rsidP="00BE6D81">
      <w:pPr>
        <w:pStyle w:val="Heading1"/>
        <w:spacing w:before="0"/>
        <w:rPr>
          <w:rFonts w:ascii="Times New Roman" w:eastAsia="Times New Roman" w:hAnsi="Times New Roman" w:cs="Times New Roman"/>
          <w:szCs w:val="24"/>
        </w:rPr>
      </w:pPr>
      <w:r w:rsidRPr="00BE6D81">
        <w:rPr>
          <w:rFonts w:ascii="Times New Roman" w:eastAsia="Times New Roman" w:hAnsi="Times New Roman" w:cs="Times New Roman"/>
          <w:szCs w:val="24"/>
        </w:rPr>
        <w:lastRenderedPageBreak/>
        <w:t>4.2.2</w:t>
      </w:r>
      <w:r w:rsidRPr="00BE6D81">
        <w:rPr>
          <w:rFonts w:ascii="Times New Roman" w:eastAsia="Times New Roman" w:hAnsi="Times New Roman" w:cs="Times New Roman"/>
          <w:szCs w:val="24"/>
        </w:rPr>
        <w:tab/>
        <w:t>Analysis of Respondents’ Familiarity to Media Reportage of Corruption in Nigeria Public Sectors</w:t>
      </w:r>
    </w:p>
    <w:p w14:paraId="7409B4F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b/>
          <w:bCs/>
          <w:color w:val="000000"/>
          <w:szCs w:val="24"/>
        </w:rPr>
        <w:t xml:space="preserve">Table 5: </w:t>
      </w:r>
      <w:r w:rsidRPr="00BE6D81">
        <w:rPr>
          <w:rFonts w:eastAsia="Times New Roman" w:cs="Times New Roman"/>
          <w:bCs/>
          <w:color w:val="000000"/>
          <w:szCs w:val="24"/>
        </w:rPr>
        <w:t>How often do you consume news related to the public sector in Nigeria?</w:t>
      </w:r>
    </w:p>
    <w:tbl>
      <w:tblPr>
        <w:tblpPr w:leftFromText="180" w:rightFromText="180" w:vertAnchor="text" w:horzAnchor="margin" w:tblpY="233"/>
        <w:tblW w:w="6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2548"/>
        <w:gridCol w:w="1632"/>
        <w:gridCol w:w="1392"/>
      </w:tblGrid>
      <w:tr w:rsidR="000618AF" w:rsidRPr="00BE6D81" w14:paraId="4153D954" w14:textId="77777777" w:rsidTr="00DC0CE5">
        <w:trPr>
          <w:cantSplit/>
          <w:trHeight w:val="312"/>
        </w:trPr>
        <w:tc>
          <w:tcPr>
            <w:tcW w:w="3874" w:type="dxa"/>
            <w:gridSpan w:val="2"/>
            <w:tcBorders>
              <w:top w:val="single" w:sz="16" w:space="0" w:color="000000"/>
              <w:left w:val="single" w:sz="16" w:space="0" w:color="000000"/>
              <w:bottom w:val="single" w:sz="16" w:space="0" w:color="000000"/>
              <w:right w:val="nil"/>
            </w:tcBorders>
            <w:shd w:val="clear" w:color="auto" w:fill="FFFFFF"/>
          </w:tcPr>
          <w:p w14:paraId="336F80A1"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Options</w:t>
            </w:r>
          </w:p>
        </w:tc>
        <w:tc>
          <w:tcPr>
            <w:tcW w:w="1632" w:type="dxa"/>
            <w:tcBorders>
              <w:top w:val="single" w:sz="16" w:space="0" w:color="000000"/>
              <w:left w:val="single" w:sz="16" w:space="0" w:color="000000"/>
              <w:bottom w:val="single" w:sz="16" w:space="0" w:color="000000"/>
            </w:tcBorders>
            <w:shd w:val="clear" w:color="auto" w:fill="FFFFFF"/>
          </w:tcPr>
          <w:p w14:paraId="57A67CB9"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392" w:type="dxa"/>
            <w:tcBorders>
              <w:top w:val="single" w:sz="16" w:space="0" w:color="000000"/>
              <w:bottom w:val="single" w:sz="16" w:space="0" w:color="000000"/>
            </w:tcBorders>
            <w:shd w:val="clear" w:color="auto" w:fill="FFFFFF"/>
          </w:tcPr>
          <w:p w14:paraId="290BB60D"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6A4DBFD5" w14:textId="77777777" w:rsidTr="00DC0CE5">
        <w:trPr>
          <w:cantSplit/>
          <w:trHeight w:val="149"/>
        </w:trPr>
        <w:tc>
          <w:tcPr>
            <w:tcW w:w="1326" w:type="dxa"/>
            <w:vMerge w:val="restart"/>
            <w:tcBorders>
              <w:top w:val="single" w:sz="16" w:space="0" w:color="000000"/>
              <w:left w:val="single" w:sz="16" w:space="0" w:color="000000"/>
              <w:bottom w:val="nil"/>
              <w:right w:val="nil"/>
            </w:tcBorders>
            <w:shd w:val="clear" w:color="auto" w:fill="FFFFFF"/>
            <w:vAlign w:val="center"/>
          </w:tcPr>
          <w:p w14:paraId="48C545BB" w14:textId="1A43AADF"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48" w:type="dxa"/>
            <w:tcBorders>
              <w:top w:val="single" w:sz="16" w:space="0" w:color="000000"/>
              <w:left w:val="nil"/>
              <w:bottom w:val="nil"/>
              <w:right w:val="single" w:sz="16" w:space="0" w:color="000000"/>
            </w:tcBorders>
            <w:shd w:val="clear" w:color="auto" w:fill="FFFFFF"/>
            <w:vAlign w:val="center"/>
          </w:tcPr>
          <w:p w14:paraId="5310E51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Daily</w:t>
            </w:r>
          </w:p>
        </w:tc>
        <w:tc>
          <w:tcPr>
            <w:tcW w:w="1632" w:type="dxa"/>
            <w:tcBorders>
              <w:top w:val="single" w:sz="16" w:space="0" w:color="000000"/>
              <w:left w:val="single" w:sz="16" w:space="0" w:color="000000"/>
              <w:bottom w:val="nil"/>
            </w:tcBorders>
            <w:shd w:val="clear" w:color="auto" w:fill="FFFFFF"/>
          </w:tcPr>
          <w:p w14:paraId="4A3141C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36</w:t>
            </w:r>
          </w:p>
        </w:tc>
        <w:tc>
          <w:tcPr>
            <w:tcW w:w="1392" w:type="dxa"/>
            <w:tcBorders>
              <w:top w:val="single" w:sz="16" w:space="0" w:color="000000"/>
              <w:bottom w:val="nil"/>
            </w:tcBorders>
            <w:shd w:val="clear" w:color="auto" w:fill="FFFFFF"/>
          </w:tcPr>
          <w:p w14:paraId="5EB53F6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36</w:t>
            </w:r>
          </w:p>
        </w:tc>
      </w:tr>
      <w:tr w:rsidR="000618AF" w:rsidRPr="00BE6D81" w14:paraId="4D134F7D" w14:textId="77777777" w:rsidTr="00DC0CE5">
        <w:trPr>
          <w:cantSplit/>
          <w:trHeight w:val="331"/>
        </w:trPr>
        <w:tc>
          <w:tcPr>
            <w:tcW w:w="1326" w:type="dxa"/>
            <w:vMerge/>
            <w:tcBorders>
              <w:top w:val="single" w:sz="16" w:space="0" w:color="000000"/>
              <w:left w:val="single" w:sz="16" w:space="0" w:color="000000"/>
              <w:bottom w:val="nil"/>
              <w:right w:val="nil"/>
            </w:tcBorders>
            <w:shd w:val="clear" w:color="auto" w:fill="FFFFFF"/>
            <w:vAlign w:val="center"/>
          </w:tcPr>
          <w:p w14:paraId="43C54CC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031F7EE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Few times a week</w:t>
            </w:r>
          </w:p>
        </w:tc>
        <w:tc>
          <w:tcPr>
            <w:tcW w:w="1632" w:type="dxa"/>
            <w:tcBorders>
              <w:top w:val="nil"/>
              <w:left w:val="single" w:sz="16" w:space="0" w:color="000000"/>
              <w:bottom w:val="nil"/>
            </w:tcBorders>
            <w:shd w:val="clear" w:color="auto" w:fill="FFFFFF"/>
          </w:tcPr>
          <w:p w14:paraId="6A54537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30</w:t>
            </w:r>
          </w:p>
        </w:tc>
        <w:tc>
          <w:tcPr>
            <w:tcW w:w="1392" w:type="dxa"/>
            <w:tcBorders>
              <w:top w:val="nil"/>
              <w:bottom w:val="nil"/>
            </w:tcBorders>
            <w:shd w:val="clear" w:color="auto" w:fill="FFFFFF"/>
          </w:tcPr>
          <w:p w14:paraId="4013A7A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30</w:t>
            </w:r>
          </w:p>
        </w:tc>
      </w:tr>
      <w:tr w:rsidR="000618AF" w:rsidRPr="00BE6D81" w14:paraId="5F4C3C4C" w14:textId="77777777" w:rsidTr="00DC0CE5">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14:paraId="78DD537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5DD8BD8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Once a week</w:t>
            </w:r>
          </w:p>
        </w:tc>
        <w:tc>
          <w:tcPr>
            <w:tcW w:w="1632" w:type="dxa"/>
            <w:tcBorders>
              <w:top w:val="nil"/>
              <w:left w:val="single" w:sz="16" w:space="0" w:color="000000"/>
              <w:bottom w:val="nil"/>
            </w:tcBorders>
            <w:shd w:val="clear" w:color="auto" w:fill="FFFFFF"/>
          </w:tcPr>
          <w:p w14:paraId="5EEB92B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c>
          <w:tcPr>
            <w:tcW w:w="1392" w:type="dxa"/>
            <w:tcBorders>
              <w:top w:val="nil"/>
              <w:bottom w:val="nil"/>
            </w:tcBorders>
            <w:shd w:val="clear" w:color="auto" w:fill="FFFFFF"/>
          </w:tcPr>
          <w:p w14:paraId="0E68A34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r>
      <w:tr w:rsidR="000618AF" w:rsidRPr="00BE6D81" w14:paraId="22A02AFB" w14:textId="77777777" w:rsidTr="00DC0CE5">
        <w:trPr>
          <w:cantSplit/>
          <w:trHeight w:val="175"/>
        </w:trPr>
        <w:tc>
          <w:tcPr>
            <w:tcW w:w="1326" w:type="dxa"/>
            <w:vMerge/>
            <w:tcBorders>
              <w:top w:val="single" w:sz="16" w:space="0" w:color="000000"/>
              <w:left w:val="single" w:sz="16" w:space="0" w:color="000000"/>
              <w:bottom w:val="nil"/>
              <w:right w:val="nil"/>
            </w:tcBorders>
            <w:shd w:val="clear" w:color="auto" w:fill="FFFFFF"/>
            <w:vAlign w:val="center"/>
          </w:tcPr>
          <w:p w14:paraId="0AB20C3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6B8BADA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Rarely</w:t>
            </w:r>
          </w:p>
        </w:tc>
        <w:tc>
          <w:tcPr>
            <w:tcW w:w="1632" w:type="dxa"/>
            <w:tcBorders>
              <w:top w:val="nil"/>
              <w:left w:val="single" w:sz="16" w:space="0" w:color="000000"/>
              <w:bottom w:val="nil"/>
            </w:tcBorders>
            <w:shd w:val="clear" w:color="auto" w:fill="FFFFFF"/>
          </w:tcPr>
          <w:p w14:paraId="68922D1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12</w:t>
            </w:r>
          </w:p>
        </w:tc>
        <w:tc>
          <w:tcPr>
            <w:tcW w:w="1392" w:type="dxa"/>
            <w:tcBorders>
              <w:top w:val="nil"/>
              <w:bottom w:val="nil"/>
            </w:tcBorders>
            <w:shd w:val="clear" w:color="auto" w:fill="FFFFFF"/>
          </w:tcPr>
          <w:p w14:paraId="4AD9DA8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12</w:t>
            </w:r>
          </w:p>
        </w:tc>
      </w:tr>
      <w:tr w:rsidR="000618AF" w:rsidRPr="00BE6D81" w14:paraId="5AC847BA" w14:textId="77777777" w:rsidTr="00DC0CE5">
        <w:trPr>
          <w:cantSplit/>
          <w:trHeight w:val="169"/>
        </w:trPr>
        <w:tc>
          <w:tcPr>
            <w:tcW w:w="1326" w:type="dxa"/>
            <w:vMerge/>
            <w:tcBorders>
              <w:top w:val="single" w:sz="16" w:space="0" w:color="000000"/>
              <w:left w:val="single" w:sz="16" w:space="0" w:color="000000"/>
              <w:bottom w:val="nil"/>
              <w:right w:val="nil"/>
            </w:tcBorders>
            <w:shd w:val="clear" w:color="auto" w:fill="FFFFFF"/>
            <w:vAlign w:val="center"/>
          </w:tcPr>
          <w:p w14:paraId="759DA7C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3C3ACA9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Never</w:t>
            </w:r>
          </w:p>
        </w:tc>
        <w:tc>
          <w:tcPr>
            <w:tcW w:w="1632" w:type="dxa"/>
            <w:tcBorders>
              <w:top w:val="nil"/>
              <w:left w:val="single" w:sz="16" w:space="0" w:color="000000"/>
              <w:bottom w:val="nil"/>
            </w:tcBorders>
            <w:shd w:val="clear" w:color="auto" w:fill="FFFFFF"/>
          </w:tcPr>
          <w:p w14:paraId="367B1DB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w:t>
            </w:r>
          </w:p>
        </w:tc>
        <w:tc>
          <w:tcPr>
            <w:tcW w:w="1392" w:type="dxa"/>
            <w:tcBorders>
              <w:top w:val="nil"/>
              <w:bottom w:val="nil"/>
            </w:tcBorders>
            <w:shd w:val="clear" w:color="auto" w:fill="FFFFFF"/>
          </w:tcPr>
          <w:p w14:paraId="2C307A1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w:t>
            </w:r>
          </w:p>
        </w:tc>
      </w:tr>
      <w:tr w:rsidR="000618AF" w:rsidRPr="00BE6D81" w14:paraId="23F8BBB3" w14:textId="77777777" w:rsidTr="00DC0CE5">
        <w:trPr>
          <w:cantSplit/>
          <w:trHeight w:val="155"/>
        </w:trPr>
        <w:tc>
          <w:tcPr>
            <w:tcW w:w="3874" w:type="dxa"/>
            <w:gridSpan w:val="2"/>
            <w:tcBorders>
              <w:top w:val="nil"/>
              <w:left w:val="single" w:sz="16" w:space="0" w:color="000000"/>
              <w:bottom w:val="single" w:sz="16" w:space="0" w:color="000000"/>
              <w:right w:val="nil"/>
            </w:tcBorders>
            <w:shd w:val="clear" w:color="auto" w:fill="FFFFFF"/>
            <w:vAlign w:val="center"/>
          </w:tcPr>
          <w:p w14:paraId="50748B14"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32" w:type="dxa"/>
            <w:tcBorders>
              <w:top w:val="nil"/>
              <w:left w:val="single" w:sz="16" w:space="0" w:color="000000"/>
              <w:bottom w:val="single" w:sz="16" w:space="0" w:color="000000"/>
            </w:tcBorders>
            <w:shd w:val="clear" w:color="auto" w:fill="FFFFFF"/>
          </w:tcPr>
          <w:p w14:paraId="2208564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392" w:type="dxa"/>
            <w:tcBorders>
              <w:top w:val="nil"/>
              <w:bottom w:val="single" w:sz="16" w:space="0" w:color="000000"/>
            </w:tcBorders>
            <w:shd w:val="clear" w:color="auto" w:fill="FFFFFF"/>
          </w:tcPr>
          <w:p w14:paraId="34E3D89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18458744"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3E62E8E3"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738D143E"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064E8F2E"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0ED7868B"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7D514A20"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3295A057"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3135070B"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5A5BF7E1" w14:textId="53EC9511"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15414623"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presented above, 36 (36%)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indicated that they </w:t>
      </w:r>
      <w:r w:rsidRPr="00BE6D81">
        <w:rPr>
          <w:rFonts w:eastAsia="Times New Roman" w:cs="Times New Roman"/>
          <w:bCs/>
          <w:color w:val="000000"/>
          <w:szCs w:val="24"/>
        </w:rPr>
        <w:t>consume news related to the public sector in Nigeria daily. 30 respondents representing 30% of 100 respondents attested that consume news related to the public sector in Nigeria few times a week. 19 (19%) respondents consume news related to the public sector in Nigeria once a week, 12 (12%) respondents rarely news related to the public sector in Nigeria while 3 (3%) respondents have never news related to the public sector in Nigeria.</w:t>
      </w:r>
    </w:p>
    <w:p w14:paraId="5A49CF8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b/>
          <w:color w:val="auto"/>
          <w:szCs w:val="24"/>
        </w:rPr>
        <w:t xml:space="preserve">Table 6: </w:t>
      </w:r>
      <w:r w:rsidRPr="00BE6D81">
        <w:rPr>
          <w:rFonts w:eastAsia="Times New Roman" w:cs="Times New Roman"/>
          <w:bCs/>
          <w:color w:val="auto"/>
          <w:szCs w:val="24"/>
        </w:rPr>
        <w:t>Which source do you primarily use to get news about corruption in the public sector?</w:t>
      </w:r>
    </w:p>
    <w:tbl>
      <w:tblPr>
        <w:tblpPr w:leftFromText="180" w:rightFromText="180" w:vertAnchor="text" w:horzAnchor="margin" w:tblpY="144"/>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1"/>
        <w:gridCol w:w="3141"/>
        <w:gridCol w:w="1623"/>
        <w:gridCol w:w="1385"/>
      </w:tblGrid>
      <w:tr w:rsidR="000618AF" w:rsidRPr="00BE6D81" w14:paraId="3AB48832" w14:textId="77777777" w:rsidTr="00DC0CE5">
        <w:trPr>
          <w:cantSplit/>
          <w:trHeight w:val="372"/>
        </w:trPr>
        <w:tc>
          <w:tcPr>
            <w:tcW w:w="4462" w:type="dxa"/>
            <w:gridSpan w:val="2"/>
            <w:tcBorders>
              <w:top w:val="single" w:sz="16" w:space="0" w:color="000000"/>
              <w:left w:val="single" w:sz="16" w:space="0" w:color="000000"/>
              <w:bottom w:val="single" w:sz="16" w:space="0" w:color="000000"/>
              <w:right w:val="nil"/>
            </w:tcBorders>
            <w:shd w:val="clear" w:color="auto" w:fill="FFFFFF"/>
          </w:tcPr>
          <w:p w14:paraId="5CAB6D45"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23" w:type="dxa"/>
            <w:tcBorders>
              <w:top w:val="single" w:sz="16" w:space="0" w:color="000000"/>
              <w:left w:val="single" w:sz="16" w:space="0" w:color="000000"/>
              <w:bottom w:val="single" w:sz="16" w:space="0" w:color="000000"/>
            </w:tcBorders>
            <w:shd w:val="clear" w:color="auto" w:fill="FFFFFF"/>
          </w:tcPr>
          <w:p w14:paraId="378BDA3E"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385" w:type="dxa"/>
            <w:tcBorders>
              <w:top w:val="single" w:sz="16" w:space="0" w:color="000000"/>
              <w:bottom w:val="single" w:sz="16" w:space="0" w:color="000000"/>
            </w:tcBorders>
            <w:shd w:val="clear" w:color="auto" w:fill="FFFFFF"/>
          </w:tcPr>
          <w:p w14:paraId="0B403EC3"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130F96AD" w14:textId="77777777" w:rsidTr="00DC0CE5">
        <w:trPr>
          <w:cantSplit/>
          <w:trHeight w:val="188"/>
        </w:trPr>
        <w:tc>
          <w:tcPr>
            <w:tcW w:w="1321" w:type="dxa"/>
            <w:vMerge w:val="restart"/>
            <w:tcBorders>
              <w:top w:val="single" w:sz="16" w:space="0" w:color="000000"/>
              <w:left w:val="single" w:sz="16" w:space="0" w:color="000000"/>
              <w:bottom w:val="nil"/>
              <w:right w:val="nil"/>
            </w:tcBorders>
            <w:shd w:val="clear" w:color="auto" w:fill="FFFFFF"/>
            <w:vAlign w:val="center"/>
          </w:tcPr>
          <w:p w14:paraId="3AD9B95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3141" w:type="dxa"/>
            <w:tcBorders>
              <w:top w:val="single" w:sz="16" w:space="0" w:color="000000"/>
              <w:left w:val="nil"/>
              <w:bottom w:val="nil"/>
              <w:right w:val="single" w:sz="16" w:space="0" w:color="000000"/>
            </w:tcBorders>
            <w:shd w:val="clear" w:color="auto" w:fill="FFFFFF"/>
            <w:vAlign w:val="center"/>
          </w:tcPr>
          <w:p w14:paraId="4DA7E38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Television</w:t>
            </w:r>
          </w:p>
        </w:tc>
        <w:tc>
          <w:tcPr>
            <w:tcW w:w="1623" w:type="dxa"/>
            <w:tcBorders>
              <w:top w:val="single" w:sz="16" w:space="0" w:color="000000"/>
              <w:left w:val="single" w:sz="16" w:space="0" w:color="000000"/>
              <w:bottom w:val="nil"/>
            </w:tcBorders>
            <w:shd w:val="clear" w:color="auto" w:fill="FFFFFF"/>
          </w:tcPr>
          <w:p w14:paraId="3CD13A6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c>
          <w:tcPr>
            <w:tcW w:w="1385" w:type="dxa"/>
            <w:tcBorders>
              <w:top w:val="single" w:sz="16" w:space="0" w:color="000000"/>
              <w:bottom w:val="nil"/>
            </w:tcBorders>
            <w:shd w:val="clear" w:color="auto" w:fill="FFFFFF"/>
          </w:tcPr>
          <w:p w14:paraId="41B9E19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r>
      <w:tr w:rsidR="000618AF" w:rsidRPr="00BE6D81" w14:paraId="36D29701" w14:textId="77777777" w:rsidTr="00DC0CE5">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14:paraId="58142F42"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14:paraId="1965CA9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Newspaper</w:t>
            </w:r>
          </w:p>
        </w:tc>
        <w:tc>
          <w:tcPr>
            <w:tcW w:w="1623" w:type="dxa"/>
            <w:tcBorders>
              <w:top w:val="nil"/>
              <w:left w:val="single" w:sz="16" w:space="0" w:color="000000"/>
              <w:bottom w:val="nil"/>
            </w:tcBorders>
            <w:shd w:val="clear" w:color="auto" w:fill="FFFFFF"/>
          </w:tcPr>
          <w:p w14:paraId="711A1E5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c>
          <w:tcPr>
            <w:tcW w:w="1385" w:type="dxa"/>
            <w:tcBorders>
              <w:top w:val="nil"/>
              <w:bottom w:val="nil"/>
            </w:tcBorders>
            <w:shd w:val="clear" w:color="auto" w:fill="FFFFFF"/>
          </w:tcPr>
          <w:p w14:paraId="120A790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r>
      <w:tr w:rsidR="000618AF" w:rsidRPr="00BE6D81" w14:paraId="619A7475" w14:textId="77777777" w:rsidTr="00DC0CE5">
        <w:trPr>
          <w:cantSplit/>
          <w:trHeight w:val="396"/>
        </w:trPr>
        <w:tc>
          <w:tcPr>
            <w:tcW w:w="1321" w:type="dxa"/>
            <w:vMerge/>
            <w:tcBorders>
              <w:top w:val="single" w:sz="16" w:space="0" w:color="000000"/>
              <w:left w:val="single" w:sz="16" w:space="0" w:color="000000"/>
              <w:bottom w:val="nil"/>
              <w:right w:val="nil"/>
            </w:tcBorders>
            <w:shd w:val="clear" w:color="auto" w:fill="FFFFFF"/>
            <w:vAlign w:val="center"/>
          </w:tcPr>
          <w:p w14:paraId="47F7CC7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14:paraId="086AE50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Online news websites</w:t>
            </w:r>
          </w:p>
        </w:tc>
        <w:tc>
          <w:tcPr>
            <w:tcW w:w="1623" w:type="dxa"/>
            <w:tcBorders>
              <w:top w:val="nil"/>
              <w:left w:val="single" w:sz="16" w:space="0" w:color="000000"/>
              <w:bottom w:val="nil"/>
            </w:tcBorders>
            <w:shd w:val="clear" w:color="auto" w:fill="FFFFFF"/>
          </w:tcPr>
          <w:p w14:paraId="07E1903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c>
          <w:tcPr>
            <w:tcW w:w="1385" w:type="dxa"/>
            <w:tcBorders>
              <w:top w:val="nil"/>
              <w:bottom w:val="nil"/>
            </w:tcBorders>
            <w:shd w:val="clear" w:color="auto" w:fill="FFFFFF"/>
          </w:tcPr>
          <w:p w14:paraId="73676BA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r>
      <w:tr w:rsidR="000618AF" w:rsidRPr="00BE6D81" w14:paraId="343165EE" w14:textId="77777777" w:rsidTr="00DC0CE5">
        <w:trPr>
          <w:cantSplit/>
          <w:trHeight w:val="404"/>
        </w:trPr>
        <w:tc>
          <w:tcPr>
            <w:tcW w:w="1321" w:type="dxa"/>
            <w:vMerge/>
            <w:tcBorders>
              <w:top w:val="single" w:sz="16" w:space="0" w:color="000000"/>
              <w:left w:val="single" w:sz="16" w:space="0" w:color="000000"/>
              <w:bottom w:val="nil"/>
              <w:right w:val="nil"/>
            </w:tcBorders>
            <w:shd w:val="clear" w:color="auto" w:fill="FFFFFF"/>
            <w:vAlign w:val="center"/>
          </w:tcPr>
          <w:p w14:paraId="7D7297B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14:paraId="303391A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Social media platforms</w:t>
            </w:r>
          </w:p>
        </w:tc>
        <w:tc>
          <w:tcPr>
            <w:tcW w:w="1623" w:type="dxa"/>
            <w:tcBorders>
              <w:top w:val="nil"/>
              <w:left w:val="single" w:sz="16" w:space="0" w:color="000000"/>
              <w:bottom w:val="nil"/>
            </w:tcBorders>
            <w:shd w:val="clear" w:color="auto" w:fill="FFFFFF"/>
          </w:tcPr>
          <w:p w14:paraId="4566F6C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c>
          <w:tcPr>
            <w:tcW w:w="1385" w:type="dxa"/>
            <w:tcBorders>
              <w:top w:val="nil"/>
              <w:bottom w:val="nil"/>
            </w:tcBorders>
            <w:shd w:val="clear" w:color="auto" w:fill="FFFFFF"/>
          </w:tcPr>
          <w:p w14:paraId="1A150A1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r>
      <w:tr w:rsidR="000618AF" w:rsidRPr="00BE6D81" w14:paraId="23EC9588" w14:textId="77777777" w:rsidTr="00DC0CE5">
        <w:trPr>
          <w:cantSplit/>
          <w:trHeight w:val="213"/>
        </w:trPr>
        <w:tc>
          <w:tcPr>
            <w:tcW w:w="1321" w:type="dxa"/>
            <w:vMerge/>
            <w:tcBorders>
              <w:top w:val="single" w:sz="16" w:space="0" w:color="000000"/>
              <w:left w:val="single" w:sz="16" w:space="0" w:color="000000"/>
              <w:bottom w:val="nil"/>
              <w:right w:val="nil"/>
            </w:tcBorders>
            <w:shd w:val="clear" w:color="auto" w:fill="FFFFFF"/>
            <w:vAlign w:val="center"/>
          </w:tcPr>
          <w:p w14:paraId="6620372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3141" w:type="dxa"/>
            <w:tcBorders>
              <w:top w:val="nil"/>
              <w:left w:val="nil"/>
              <w:bottom w:val="nil"/>
              <w:right w:val="single" w:sz="16" w:space="0" w:color="000000"/>
            </w:tcBorders>
            <w:shd w:val="clear" w:color="auto" w:fill="FFFFFF"/>
            <w:vAlign w:val="center"/>
          </w:tcPr>
          <w:p w14:paraId="7CF1796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Radio</w:t>
            </w:r>
          </w:p>
        </w:tc>
        <w:tc>
          <w:tcPr>
            <w:tcW w:w="1623" w:type="dxa"/>
            <w:tcBorders>
              <w:top w:val="nil"/>
              <w:left w:val="single" w:sz="16" w:space="0" w:color="000000"/>
              <w:bottom w:val="nil"/>
            </w:tcBorders>
            <w:shd w:val="clear" w:color="auto" w:fill="FFFFFF"/>
          </w:tcPr>
          <w:p w14:paraId="56CB969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c>
          <w:tcPr>
            <w:tcW w:w="1385" w:type="dxa"/>
            <w:tcBorders>
              <w:top w:val="nil"/>
              <w:bottom w:val="nil"/>
            </w:tcBorders>
            <w:shd w:val="clear" w:color="auto" w:fill="FFFFFF"/>
          </w:tcPr>
          <w:p w14:paraId="5B5D435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r>
      <w:tr w:rsidR="000618AF" w:rsidRPr="00BE6D81" w14:paraId="21E9389C" w14:textId="77777777" w:rsidTr="00DC0CE5">
        <w:trPr>
          <w:cantSplit/>
          <w:trHeight w:val="188"/>
        </w:trPr>
        <w:tc>
          <w:tcPr>
            <w:tcW w:w="4462" w:type="dxa"/>
            <w:gridSpan w:val="2"/>
            <w:tcBorders>
              <w:top w:val="nil"/>
              <w:left w:val="single" w:sz="16" w:space="0" w:color="000000"/>
              <w:bottom w:val="single" w:sz="16" w:space="0" w:color="000000"/>
              <w:right w:val="nil"/>
            </w:tcBorders>
            <w:shd w:val="clear" w:color="auto" w:fill="FFFFFF"/>
            <w:vAlign w:val="center"/>
          </w:tcPr>
          <w:p w14:paraId="463135B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23" w:type="dxa"/>
            <w:tcBorders>
              <w:top w:val="nil"/>
              <w:left w:val="single" w:sz="16" w:space="0" w:color="000000"/>
              <w:bottom w:val="single" w:sz="16" w:space="0" w:color="000000"/>
            </w:tcBorders>
            <w:shd w:val="clear" w:color="auto" w:fill="FFFFFF"/>
          </w:tcPr>
          <w:p w14:paraId="68E7310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385" w:type="dxa"/>
            <w:tcBorders>
              <w:top w:val="nil"/>
              <w:bottom w:val="single" w:sz="16" w:space="0" w:color="000000"/>
            </w:tcBorders>
            <w:shd w:val="clear" w:color="auto" w:fill="FFFFFF"/>
          </w:tcPr>
          <w:p w14:paraId="0850E18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r>
    </w:tbl>
    <w:p w14:paraId="0B2D8B79"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6D4C496A"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22A96B02"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587AFD2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014F6BD6"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5EE8A4F7"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1E0D88BA"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0843033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0DDF1EF0"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43B29B6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356DABEB" w14:textId="72ED31BA"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4B691D41"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bCs/>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Table 6 above shows that 24 (24%) of 100 respondents </w:t>
      </w:r>
      <w:r w:rsidRPr="00BE6D81">
        <w:rPr>
          <w:rFonts w:eastAsia="Times New Roman" w:cs="Times New Roman"/>
          <w:szCs w:val="24"/>
        </w:rPr>
        <w:t>that participated in the field survey</w:t>
      </w:r>
      <w:r w:rsidRPr="00BE6D81">
        <w:rPr>
          <w:rFonts w:eastAsia="Times New Roman" w:cs="Times New Roman"/>
          <w:bCs/>
          <w:color w:val="auto"/>
          <w:szCs w:val="24"/>
        </w:rPr>
        <w:t xml:space="preserve"> indicated that they primarily use to get news about corruption in the public sector on television. 24 (24%) respondents get their through newspaper, another 24 (24%) </w:t>
      </w:r>
      <w:r w:rsidRPr="00BE6D81">
        <w:rPr>
          <w:rFonts w:eastAsia="Times New Roman" w:cs="Times New Roman"/>
          <w:bCs/>
          <w:color w:val="auto"/>
          <w:szCs w:val="24"/>
        </w:rPr>
        <w:lastRenderedPageBreak/>
        <w:t xml:space="preserve">respondents get news about corruption in the public sector via online news websites, 21 (21%) of the respondents on social media platforms while 7 (7%) primarily use to get news about corruption in the public sector on radio. </w:t>
      </w:r>
    </w:p>
    <w:tbl>
      <w:tblPr>
        <w:tblpPr w:leftFromText="180" w:rightFromText="180" w:vertAnchor="text" w:horzAnchor="margin" w:tblpY="541"/>
        <w:tblW w:w="6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1"/>
        <w:gridCol w:w="2206"/>
        <w:gridCol w:w="1723"/>
        <w:gridCol w:w="1470"/>
      </w:tblGrid>
      <w:tr w:rsidR="000618AF" w:rsidRPr="00BE6D81" w14:paraId="28658C6E" w14:textId="77777777" w:rsidTr="00DC0CE5">
        <w:trPr>
          <w:cantSplit/>
          <w:trHeight w:val="342"/>
        </w:trPr>
        <w:tc>
          <w:tcPr>
            <w:tcW w:w="3607" w:type="dxa"/>
            <w:gridSpan w:val="2"/>
            <w:tcBorders>
              <w:top w:val="single" w:sz="16" w:space="0" w:color="000000"/>
              <w:left w:val="single" w:sz="16" w:space="0" w:color="000000"/>
              <w:bottom w:val="single" w:sz="16" w:space="0" w:color="000000"/>
              <w:right w:val="nil"/>
            </w:tcBorders>
            <w:shd w:val="clear" w:color="auto" w:fill="FFFFFF"/>
          </w:tcPr>
          <w:p w14:paraId="1A941A03"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Options</w:t>
            </w:r>
          </w:p>
        </w:tc>
        <w:tc>
          <w:tcPr>
            <w:tcW w:w="1723" w:type="dxa"/>
            <w:tcBorders>
              <w:top w:val="single" w:sz="16" w:space="0" w:color="000000"/>
              <w:left w:val="single" w:sz="16" w:space="0" w:color="000000"/>
              <w:bottom w:val="single" w:sz="16" w:space="0" w:color="000000"/>
            </w:tcBorders>
            <w:shd w:val="clear" w:color="auto" w:fill="FFFFFF"/>
          </w:tcPr>
          <w:p w14:paraId="3EB69EEF"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70" w:type="dxa"/>
            <w:tcBorders>
              <w:top w:val="single" w:sz="16" w:space="0" w:color="000000"/>
              <w:bottom w:val="single" w:sz="16" w:space="0" w:color="000000"/>
            </w:tcBorders>
            <w:shd w:val="clear" w:color="auto" w:fill="FFFFFF"/>
          </w:tcPr>
          <w:p w14:paraId="7EFC195A"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52F86972" w14:textId="77777777" w:rsidTr="00DC0CE5">
        <w:trPr>
          <w:cantSplit/>
          <w:trHeight w:val="336"/>
        </w:trPr>
        <w:tc>
          <w:tcPr>
            <w:tcW w:w="1401" w:type="dxa"/>
            <w:vMerge w:val="restart"/>
            <w:tcBorders>
              <w:top w:val="single" w:sz="16" w:space="0" w:color="000000"/>
              <w:left w:val="single" w:sz="16" w:space="0" w:color="000000"/>
              <w:bottom w:val="nil"/>
              <w:right w:val="nil"/>
            </w:tcBorders>
            <w:shd w:val="clear" w:color="auto" w:fill="FFFFFF"/>
            <w:vAlign w:val="center"/>
          </w:tcPr>
          <w:p w14:paraId="5AC91FD1" w14:textId="7F0EAB9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206" w:type="dxa"/>
            <w:tcBorders>
              <w:top w:val="single" w:sz="16" w:space="0" w:color="000000"/>
              <w:left w:val="nil"/>
              <w:bottom w:val="nil"/>
              <w:right w:val="single" w:sz="16" w:space="0" w:color="000000"/>
            </w:tcBorders>
            <w:shd w:val="clear" w:color="auto" w:fill="FFFFFF"/>
            <w:vAlign w:val="center"/>
          </w:tcPr>
          <w:p w14:paraId="70D6762E"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Very accurate</w:t>
            </w:r>
          </w:p>
        </w:tc>
        <w:tc>
          <w:tcPr>
            <w:tcW w:w="1723" w:type="dxa"/>
            <w:tcBorders>
              <w:top w:val="single" w:sz="16" w:space="0" w:color="000000"/>
              <w:left w:val="single" w:sz="16" w:space="0" w:color="000000"/>
              <w:bottom w:val="nil"/>
            </w:tcBorders>
            <w:shd w:val="clear" w:color="auto" w:fill="FFFFFF"/>
          </w:tcPr>
          <w:p w14:paraId="6E80BA1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c>
          <w:tcPr>
            <w:tcW w:w="1470" w:type="dxa"/>
            <w:tcBorders>
              <w:top w:val="single" w:sz="16" w:space="0" w:color="000000"/>
              <w:bottom w:val="nil"/>
            </w:tcBorders>
            <w:shd w:val="clear" w:color="auto" w:fill="FFFFFF"/>
          </w:tcPr>
          <w:p w14:paraId="5B6F2C0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r>
      <w:tr w:rsidR="000618AF" w:rsidRPr="00BE6D81" w14:paraId="3FE7AEBC" w14:textId="77777777" w:rsidTr="00DC0CE5">
        <w:trPr>
          <w:cantSplit/>
          <w:trHeight w:val="192"/>
        </w:trPr>
        <w:tc>
          <w:tcPr>
            <w:tcW w:w="1401" w:type="dxa"/>
            <w:vMerge/>
            <w:tcBorders>
              <w:top w:val="single" w:sz="16" w:space="0" w:color="000000"/>
              <w:left w:val="single" w:sz="16" w:space="0" w:color="000000"/>
              <w:bottom w:val="nil"/>
              <w:right w:val="nil"/>
            </w:tcBorders>
            <w:shd w:val="clear" w:color="auto" w:fill="FFFFFF"/>
            <w:vAlign w:val="center"/>
          </w:tcPr>
          <w:p w14:paraId="1EF22C02"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14:paraId="4B8F0A4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Accurate</w:t>
            </w:r>
          </w:p>
        </w:tc>
        <w:tc>
          <w:tcPr>
            <w:tcW w:w="1723" w:type="dxa"/>
            <w:tcBorders>
              <w:top w:val="nil"/>
              <w:left w:val="single" w:sz="16" w:space="0" w:color="000000"/>
              <w:bottom w:val="nil"/>
            </w:tcBorders>
            <w:shd w:val="clear" w:color="auto" w:fill="FFFFFF"/>
          </w:tcPr>
          <w:p w14:paraId="498A904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42</w:t>
            </w:r>
          </w:p>
        </w:tc>
        <w:tc>
          <w:tcPr>
            <w:tcW w:w="1470" w:type="dxa"/>
            <w:tcBorders>
              <w:top w:val="nil"/>
              <w:bottom w:val="nil"/>
            </w:tcBorders>
            <w:shd w:val="clear" w:color="auto" w:fill="FFFFFF"/>
          </w:tcPr>
          <w:p w14:paraId="63CCB92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42</w:t>
            </w:r>
          </w:p>
        </w:tc>
      </w:tr>
      <w:tr w:rsidR="000618AF" w:rsidRPr="00BE6D81" w14:paraId="7610031E" w14:textId="77777777" w:rsidTr="00DC0CE5">
        <w:trPr>
          <w:cantSplit/>
          <w:trHeight w:val="192"/>
        </w:trPr>
        <w:tc>
          <w:tcPr>
            <w:tcW w:w="1401" w:type="dxa"/>
            <w:vMerge/>
            <w:tcBorders>
              <w:top w:val="single" w:sz="16" w:space="0" w:color="000000"/>
              <w:left w:val="single" w:sz="16" w:space="0" w:color="000000"/>
              <w:bottom w:val="nil"/>
              <w:right w:val="nil"/>
            </w:tcBorders>
            <w:shd w:val="clear" w:color="auto" w:fill="FFFFFF"/>
            <w:vAlign w:val="center"/>
          </w:tcPr>
          <w:p w14:paraId="36274A86"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14:paraId="1C62C38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Neutral</w:t>
            </w:r>
          </w:p>
        </w:tc>
        <w:tc>
          <w:tcPr>
            <w:tcW w:w="1723" w:type="dxa"/>
            <w:tcBorders>
              <w:top w:val="nil"/>
              <w:left w:val="single" w:sz="16" w:space="0" w:color="000000"/>
              <w:bottom w:val="nil"/>
            </w:tcBorders>
            <w:shd w:val="clear" w:color="auto" w:fill="FFFFFF"/>
          </w:tcPr>
          <w:p w14:paraId="13F5065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17</w:t>
            </w:r>
          </w:p>
        </w:tc>
        <w:tc>
          <w:tcPr>
            <w:tcW w:w="1470" w:type="dxa"/>
            <w:tcBorders>
              <w:top w:val="nil"/>
              <w:bottom w:val="nil"/>
            </w:tcBorders>
            <w:shd w:val="clear" w:color="auto" w:fill="FFFFFF"/>
          </w:tcPr>
          <w:p w14:paraId="3A01E73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17</w:t>
            </w:r>
          </w:p>
        </w:tc>
      </w:tr>
      <w:tr w:rsidR="000618AF" w:rsidRPr="00BE6D81" w14:paraId="512E7573" w14:textId="77777777" w:rsidTr="00DC0CE5">
        <w:trPr>
          <w:cantSplit/>
          <w:trHeight w:val="192"/>
        </w:trPr>
        <w:tc>
          <w:tcPr>
            <w:tcW w:w="1401" w:type="dxa"/>
            <w:vMerge/>
            <w:tcBorders>
              <w:top w:val="single" w:sz="16" w:space="0" w:color="000000"/>
              <w:left w:val="single" w:sz="16" w:space="0" w:color="000000"/>
              <w:bottom w:val="nil"/>
              <w:right w:val="nil"/>
            </w:tcBorders>
            <w:shd w:val="clear" w:color="auto" w:fill="FFFFFF"/>
            <w:vAlign w:val="center"/>
          </w:tcPr>
          <w:p w14:paraId="5F54837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14:paraId="4843757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Less accurate</w:t>
            </w:r>
          </w:p>
        </w:tc>
        <w:tc>
          <w:tcPr>
            <w:tcW w:w="1723" w:type="dxa"/>
            <w:tcBorders>
              <w:top w:val="nil"/>
              <w:left w:val="single" w:sz="16" w:space="0" w:color="000000"/>
              <w:bottom w:val="nil"/>
            </w:tcBorders>
            <w:shd w:val="clear" w:color="auto" w:fill="FFFFFF"/>
          </w:tcPr>
          <w:p w14:paraId="5EFE5A4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12</w:t>
            </w:r>
          </w:p>
        </w:tc>
        <w:tc>
          <w:tcPr>
            <w:tcW w:w="1470" w:type="dxa"/>
            <w:tcBorders>
              <w:top w:val="nil"/>
              <w:bottom w:val="nil"/>
            </w:tcBorders>
            <w:shd w:val="clear" w:color="auto" w:fill="FFFFFF"/>
          </w:tcPr>
          <w:p w14:paraId="5ED94B6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12</w:t>
            </w:r>
          </w:p>
        </w:tc>
      </w:tr>
      <w:tr w:rsidR="000618AF" w:rsidRPr="00BE6D81" w14:paraId="70A5CC85" w14:textId="77777777" w:rsidTr="00DC0CE5">
        <w:trPr>
          <w:cantSplit/>
          <w:trHeight w:val="192"/>
        </w:trPr>
        <w:tc>
          <w:tcPr>
            <w:tcW w:w="1401" w:type="dxa"/>
            <w:vMerge/>
            <w:tcBorders>
              <w:top w:val="single" w:sz="16" w:space="0" w:color="000000"/>
              <w:left w:val="single" w:sz="16" w:space="0" w:color="000000"/>
              <w:bottom w:val="nil"/>
              <w:right w:val="nil"/>
            </w:tcBorders>
            <w:shd w:val="clear" w:color="auto" w:fill="FFFFFF"/>
            <w:vAlign w:val="center"/>
          </w:tcPr>
          <w:p w14:paraId="7E5C9E1B"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14:paraId="422A702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Not accurate</w:t>
            </w:r>
          </w:p>
        </w:tc>
        <w:tc>
          <w:tcPr>
            <w:tcW w:w="1723" w:type="dxa"/>
            <w:tcBorders>
              <w:top w:val="nil"/>
              <w:left w:val="single" w:sz="16" w:space="0" w:color="000000"/>
              <w:bottom w:val="nil"/>
            </w:tcBorders>
            <w:shd w:val="clear" w:color="auto" w:fill="FFFFFF"/>
          </w:tcPr>
          <w:p w14:paraId="711CD22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w:t>
            </w:r>
          </w:p>
        </w:tc>
        <w:tc>
          <w:tcPr>
            <w:tcW w:w="1470" w:type="dxa"/>
            <w:tcBorders>
              <w:top w:val="nil"/>
              <w:bottom w:val="nil"/>
            </w:tcBorders>
            <w:shd w:val="clear" w:color="auto" w:fill="FFFFFF"/>
          </w:tcPr>
          <w:p w14:paraId="79B6B0B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w:t>
            </w:r>
          </w:p>
        </w:tc>
      </w:tr>
      <w:tr w:rsidR="000618AF" w:rsidRPr="00BE6D81" w14:paraId="2AC09699" w14:textId="77777777" w:rsidTr="00DC0CE5">
        <w:trPr>
          <w:cantSplit/>
          <w:trHeight w:val="185"/>
        </w:trPr>
        <w:tc>
          <w:tcPr>
            <w:tcW w:w="1401" w:type="dxa"/>
            <w:vMerge/>
            <w:tcBorders>
              <w:top w:val="single" w:sz="16" w:space="0" w:color="000000"/>
              <w:left w:val="single" w:sz="16" w:space="0" w:color="000000"/>
              <w:bottom w:val="nil"/>
              <w:right w:val="nil"/>
            </w:tcBorders>
            <w:shd w:val="clear" w:color="auto" w:fill="FFFFFF"/>
            <w:vAlign w:val="center"/>
          </w:tcPr>
          <w:p w14:paraId="23A3F02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06" w:type="dxa"/>
            <w:tcBorders>
              <w:top w:val="nil"/>
              <w:left w:val="nil"/>
              <w:bottom w:val="nil"/>
              <w:right w:val="single" w:sz="16" w:space="0" w:color="000000"/>
            </w:tcBorders>
            <w:shd w:val="clear" w:color="auto" w:fill="FFFFFF"/>
            <w:vAlign w:val="center"/>
          </w:tcPr>
          <w:p w14:paraId="63408F9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23" w:type="dxa"/>
            <w:tcBorders>
              <w:top w:val="nil"/>
              <w:left w:val="single" w:sz="16" w:space="0" w:color="000000"/>
              <w:bottom w:val="nil"/>
            </w:tcBorders>
            <w:shd w:val="clear" w:color="auto" w:fill="FFFFFF"/>
          </w:tcPr>
          <w:p w14:paraId="3ED146A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70" w:type="dxa"/>
            <w:tcBorders>
              <w:top w:val="nil"/>
              <w:bottom w:val="nil"/>
            </w:tcBorders>
            <w:shd w:val="clear" w:color="auto" w:fill="FFFFFF"/>
          </w:tcPr>
          <w:p w14:paraId="7D907AB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r>
      <w:tr w:rsidR="000618AF" w:rsidRPr="00BE6D81" w14:paraId="034648B1" w14:textId="77777777" w:rsidTr="00DC0CE5">
        <w:trPr>
          <w:cantSplit/>
          <w:trHeight w:val="80"/>
        </w:trPr>
        <w:tc>
          <w:tcPr>
            <w:tcW w:w="3607" w:type="dxa"/>
            <w:gridSpan w:val="2"/>
            <w:tcBorders>
              <w:top w:val="nil"/>
              <w:left w:val="single" w:sz="16" w:space="0" w:color="000000"/>
              <w:bottom w:val="single" w:sz="16" w:space="0" w:color="000000"/>
              <w:right w:val="nil"/>
            </w:tcBorders>
            <w:shd w:val="clear" w:color="auto" w:fill="FFFFFF"/>
            <w:vAlign w:val="center"/>
          </w:tcPr>
          <w:p w14:paraId="2E67AE9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1723" w:type="dxa"/>
            <w:tcBorders>
              <w:top w:val="nil"/>
              <w:left w:val="single" w:sz="16" w:space="0" w:color="000000"/>
              <w:bottom w:val="single" w:sz="16" w:space="0" w:color="000000"/>
            </w:tcBorders>
            <w:shd w:val="clear" w:color="auto" w:fill="FFFFFF"/>
          </w:tcPr>
          <w:p w14:paraId="5AA1C11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p>
        </w:tc>
        <w:tc>
          <w:tcPr>
            <w:tcW w:w="1470" w:type="dxa"/>
            <w:tcBorders>
              <w:top w:val="nil"/>
              <w:bottom w:val="single" w:sz="16" w:space="0" w:color="000000"/>
            </w:tcBorders>
            <w:shd w:val="clear" w:color="auto" w:fill="FFFFFF"/>
          </w:tcPr>
          <w:p w14:paraId="0A79F204"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r>
    </w:tbl>
    <w:p w14:paraId="3A5F5B7C" w14:textId="77777777" w:rsidR="000618AF" w:rsidRPr="00BE6D81" w:rsidRDefault="000618AF" w:rsidP="00BE6D81">
      <w:pPr>
        <w:widowControl w:val="0"/>
        <w:autoSpaceDE w:val="0"/>
        <w:autoSpaceDN w:val="0"/>
        <w:adjustRightInd w:val="0"/>
        <w:spacing w:after="0" w:line="276" w:lineRule="auto"/>
        <w:rPr>
          <w:rFonts w:eastAsia="Times New Roman" w:cs="Times New Roman"/>
          <w:b/>
          <w:bCs/>
          <w:color w:val="000000"/>
          <w:szCs w:val="24"/>
        </w:rPr>
      </w:pPr>
      <w:r w:rsidRPr="00BE6D81">
        <w:rPr>
          <w:rFonts w:eastAsia="Times New Roman" w:cs="Times New Roman"/>
          <w:b/>
          <w:bCs/>
          <w:color w:val="000000"/>
          <w:szCs w:val="24"/>
        </w:rPr>
        <w:t xml:space="preserve">Table 7: </w:t>
      </w:r>
      <w:r w:rsidRPr="00BE6D81">
        <w:rPr>
          <w:rFonts w:eastAsia="Times New Roman" w:cs="Times New Roman"/>
          <w:bCs/>
          <w:color w:val="000000"/>
          <w:szCs w:val="24"/>
        </w:rPr>
        <w:t>How accurately does the media report corruption in the public sector?</w:t>
      </w:r>
    </w:p>
    <w:p w14:paraId="77456BD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3D46954F"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57DAC3C0"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7E94849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22AFD85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4F0B7E10"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06EFFA57"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3F639CDE"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6B85D28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2410146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17EB3D9C" w14:textId="6EB4A5A5"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36A7581F"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table presented above shows that 42 (42%)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claimed that </w:t>
      </w:r>
      <w:r w:rsidRPr="00BE6D81">
        <w:rPr>
          <w:rFonts w:eastAsia="Times New Roman" w:cs="Times New Roman"/>
          <w:bCs/>
          <w:color w:val="000000"/>
          <w:szCs w:val="24"/>
        </w:rPr>
        <w:t xml:space="preserve">media report corruption in the public sector accurately. 19 (19%) of the respondents admitted that media report corruption in the public sector very accurately. 12 (12%) respondents claimed media report corruption in the public sector less accurately, 10 (10%) admitted it is not accurate while 17 (17%) of the respondents were neutral. </w:t>
      </w:r>
    </w:p>
    <w:p w14:paraId="4CEC7DEB"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Table 8:</w:t>
      </w:r>
      <w:r w:rsidRPr="00BE6D81">
        <w:rPr>
          <w:rFonts w:eastAsia="Times New Roman" w:cs="Times New Roman"/>
          <w:bCs/>
          <w:color w:val="000000"/>
          <w:szCs w:val="24"/>
        </w:rPr>
        <w:t xml:space="preserve"> How does media reportage of corruption in the public sector influence your perception of the issue?</w:t>
      </w:r>
    </w:p>
    <w:tbl>
      <w:tblPr>
        <w:tblpPr w:leftFromText="180" w:rightFromText="180" w:vertAnchor="text" w:horzAnchor="margin" w:tblpY="213"/>
        <w:tblW w:w="7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5"/>
        <w:gridCol w:w="4683"/>
        <w:gridCol w:w="1224"/>
        <w:gridCol w:w="1045"/>
      </w:tblGrid>
      <w:tr w:rsidR="000618AF" w:rsidRPr="00BE6D81" w14:paraId="4CB98F81" w14:textId="77777777" w:rsidTr="00DC0CE5">
        <w:trPr>
          <w:cantSplit/>
          <w:trHeight w:val="264"/>
        </w:trPr>
        <w:tc>
          <w:tcPr>
            <w:tcW w:w="5678" w:type="dxa"/>
            <w:gridSpan w:val="2"/>
            <w:tcBorders>
              <w:top w:val="single" w:sz="16" w:space="0" w:color="000000"/>
              <w:left w:val="single" w:sz="16" w:space="0" w:color="000000"/>
              <w:bottom w:val="single" w:sz="16" w:space="0" w:color="000000"/>
              <w:right w:val="nil"/>
            </w:tcBorders>
            <w:shd w:val="clear" w:color="auto" w:fill="FFFFFF"/>
          </w:tcPr>
          <w:p w14:paraId="27A7865A"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224" w:type="dxa"/>
            <w:tcBorders>
              <w:top w:val="single" w:sz="16" w:space="0" w:color="000000"/>
              <w:left w:val="single" w:sz="16" w:space="0" w:color="000000"/>
              <w:bottom w:val="single" w:sz="16" w:space="0" w:color="000000"/>
            </w:tcBorders>
            <w:shd w:val="clear" w:color="auto" w:fill="FFFFFF"/>
          </w:tcPr>
          <w:p w14:paraId="60D9E656"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045" w:type="dxa"/>
            <w:tcBorders>
              <w:top w:val="single" w:sz="16" w:space="0" w:color="000000"/>
              <w:bottom w:val="single" w:sz="16" w:space="0" w:color="000000"/>
            </w:tcBorders>
            <w:shd w:val="clear" w:color="auto" w:fill="FFFFFF"/>
          </w:tcPr>
          <w:p w14:paraId="22666190"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1F0B9BA3" w14:textId="77777777" w:rsidTr="00DC0CE5">
        <w:trPr>
          <w:cantSplit/>
          <w:trHeight w:val="134"/>
        </w:trPr>
        <w:tc>
          <w:tcPr>
            <w:tcW w:w="995" w:type="dxa"/>
            <w:vMerge w:val="restart"/>
            <w:tcBorders>
              <w:top w:val="single" w:sz="16" w:space="0" w:color="000000"/>
              <w:left w:val="single" w:sz="16" w:space="0" w:color="000000"/>
              <w:bottom w:val="nil"/>
              <w:right w:val="nil"/>
            </w:tcBorders>
            <w:shd w:val="clear" w:color="auto" w:fill="FFFFFF"/>
            <w:vAlign w:val="center"/>
          </w:tcPr>
          <w:p w14:paraId="05C31891" w14:textId="30E7CE84"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4683" w:type="dxa"/>
            <w:tcBorders>
              <w:top w:val="single" w:sz="16" w:space="0" w:color="000000"/>
              <w:left w:val="nil"/>
              <w:bottom w:val="nil"/>
              <w:right w:val="single" w:sz="16" w:space="0" w:color="000000"/>
            </w:tcBorders>
            <w:shd w:val="clear" w:color="auto" w:fill="FFFFFF"/>
            <w:vAlign w:val="center"/>
          </w:tcPr>
          <w:p w14:paraId="289217D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Increases my awareness about corruption</w:t>
            </w:r>
          </w:p>
        </w:tc>
        <w:tc>
          <w:tcPr>
            <w:tcW w:w="1224" w:type="dxa"/>
            <w:tcBorders>
              <w:top w:val="single" w:sz="16" w:space="0" w:color="000000"/>
              <w:left w:val="single" w:sz="16" w:space="0" w:color="000000"/>
              <w:bottom w:val="nil"/>
            </w:tcBorders>
            <w:shd w:val="clear" w:color="auto" w:fill="FFFFFF"/>
          </w:tcPr>
          <w:p w14:paraId="07A9708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c>
          <w:tcPr>
            <w:tcW w:w="1045" w:type="dxa"/>
            <w:tcBorders>
              <w:top w:val="single" w:sz="16" w:space="0" w:color="000000"/>
              <w:bottom w:val="nil"/>
            </w:tcBorders>
            <w:shd w:val="clear" w:color="auto" w:fill="FFFFFF"/>
          </w:tcPr>
          <w:p w14:paraId="0A4F4B6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r>
      <w:tr w:rsidR="000618AF" w:rsidRPr="00BE6D81" w14:paraId="116537A5" w14:textId="77777777" w:rsidTr="00DC0CE5">
        <w:trPr>
          <w:cantSplit/>
          <w:trHeight w:val="287"/>
        </w:trPr>
        <w:tc>
          <w:tcPr>
            <w:tcW w:w="995" w:type="dxa"/>
            <w:vMerge/>
            <w:tcBorders>
              <w:top w:val="single" w:sz="16" w:space="0" w:color="000000"/>
              <w:left w:val="single" w:sz="16" w:space="0" w:color="000000"/>
              <w:bottom w:val="nil"/>
              <w:right w:val="nil"/>
            </w:tcBorders>
            <w:shd w:val="clear" w:color="auto" w:fill="FFFFFF"/>
            <w:vAlign w:val="center"/>
          </w:tcPr>
          <w:p w14:paraId="1B5E7610"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14:paraId="11E3FFF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Makes me more skeptical about the public sector</w:t>
            </w:r>
          </w:p>
        </w:tc>
        <w:tc>
          <w:tcPr>
            <w:tcW w:w="1224" w:type="dxa"/>
            <w:tcBorders>
              <w:top w:val="nil"/>
              <w:left w:val="single" w:sz="16" w:space="0" w:color="000000"/>
              <w:bottom w:val="nil"/>
            </w:tcBorders>
            <w:shd w:val="clear" w:color="auto" w:fill="FFFFFF"/>
          </w:tcPr>
          <w:p w14:paraId="72E0148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26</w:t>
            </w:r>
          </w:p>
        </w:tc>
        <w:tc>
          <w:tcPr>
            <w:tcW w:w="1045" w:type="dxa"/>
            <w:tcBorders>
              <w:top w:val="nil"/>
              <w:bottom w:val="nil"/>
            </w:tcBorders>
            <w:shd w:val="clear" w:color="auto" w:fill="FFFFFF"/>
          </w:tcPr>
          <w:p w14:paraId="1981534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26</w:t>
            </w:r>
          </w:p>
        </w:tc>
      </w:tr>
      <w:tr w:rsidR="000618AF" w:rsidRPr="00BE6D81" w14:paraId="3691672E" w14:textId="77777777" w:rsidTr="00DC0CE5">
        <w:trPr>
          <w:cantSplit/>
          <w:trHeight w:val="281"/>
        </w:trPr>
        <w:tc>
          <w:tcPr>
            <w:tcW w:w="995" w:type="dxa"/>
            <w:vMerge/>
            <w:tcBorders>
              <w:top w:val="single" w:sz="16" w:space="0" w:color="000000"/>
              <w:left w:val="single" w:sz="16" w:space="0" w:color="000000"/>
              <w:bottom w:val="nil"/>
              <w:right w:val="nil"/>
            </w:tcBorders>
            <w:shd w:val="clear" w:color="auto" w:fill="FFFFFF"/>
            <w:vAlign w:val="center"/>
          </w:tcPr>
          <w:p w14:paraId="73146EC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14:paraId="71EAF78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Motivates me to take action against corruption</w:t>
            </w:r>
          </w:p>
        </w:tc>
        <w:tc>
          <w:tcPr>
            <w:tcW w:w="1224" w:type="dxa"/>
            <w:tcBorders>
              <w:top w:val="nil"/>
              <w:left w:val="single" w:sz="16" w:space="0" w:color="000000"/>
              <w:bottom w:val="nil"/>
            </w:tcBorders>
            <w:shd w:val="clear" w:color="auto" w:fill="FFFFFF"/>
          </w:tcPr>
          <w:p w14:paraId="5E27B0A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c>
          <w:tcPr>
            <w:tcW w:w="1045" w:type="dxa"/>
            <w:tcBorders>
              <w:top w:val="nil"/>
              <w:bottom w:val="nil"/>
            </w:tcBorders>
            <w:shd w:val="clear" w:color="auto" w:fill="FFFFFF"/>
          </w:tcPr>
          <w:p w14:paraId="33B15ED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r>
      <w:tr w:rsidR="000618AF" w:rsidRPr="00BE6D81" w14:paraId="4E7FA2B5" w14:textId="77777777" w:rsidTr="00DC0CE5">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14:paraId="0330253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14:paraId="69101F6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Makes me feel helpless and hopeless</w:t>
            </w:r>
          </w:p>
        </w:tc>
        <w:tc>
          <w:tcPr>
            <w:tcW w:w="1224" w:type="dxa"/>
            <w:tcBorders>
              <w:top w:val="nil"/>
              <w:left w:val="single" w:sz="16" w:space="0" w:color="000000"/>
              <w:bottom w:val="nil"/>
            </w:tcBorders>
            <w:shd w:val="clear" w:color="auto" w:fill="FFFFFF"/>
          </w:tcPr>
          <w:p w14:paraId="2A9147E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045" w:type="dxa"/>
            <w:tcBorders>
              <w:top w:val="nil"/>
              <w:bottom w:val="nil"/>
            </w:tcBorders>
            <w:shd w:val="clear" w:color="auto" w:fill="FFFFFF"/>
          </w:tcPr>
          <w:p w14:paraId="22811E9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2733725F" w14:textId="77777777" w:rsidTr="00DC0CE5">
        <w:trPr>
          <w:cantSplit/>
          <w:trHeight w:val="151"/>
        </w:trPr>
        <w:tc>
          <w:tcPr>
            <w:tcW w:w="995" w:type="dxa"/>
            <w:vMerge/>
            <w:tcBorders>
              <w:top w:val="single" w:sz="16" w:space="0" w:color="000000"/>
              <w:left w:val="single" w:sz="16" w:space="0" w:color="000000"/>
              <w:bottom w:val="nil"/>
              <w:right w:val="nil"/>
            </w:tcBorders>
            <w:shd w:val="clear" w:color="auto" w:fill="FFFFFF"/>
            <w:vAlign w:val="center"/>
          </w:tcPr>
          <w:p w14:paraId="1191CC67"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4683" w:type="dxa"/>
            <w:tcBorders>
              <w:top w:val="nil"/>
              <w:left w:val="nil"/>
              <w:bottom w:val="nil"/>
              <w:right w:val="single" w:sz="16" w:space="0" w:color="000000"/>
            </w:tcBorders>
            <w:shd w:val="clear" w:color="auto" w:fill="FFFFFF"/>
            <w:vAlign w:val="center"/>
          </w:tcPr>
          <w:p w14:paraId="215B4C4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Doesn't influence my perception</w:t>
            </w:r>
          </w:p>
        </w:tc>
        <w:tc>
          <w:tcPr>
            <w:tcW w:w="1224" w:type="dxa"/>
            <w:tcBorders>
              <w:top w:val="nil"/>
              <w:left w:val="single" w:sz="16" w:space="0" w:color="000000"/>
              <w:bottom w:val="nil"/>
            </w:tcBorders>
            <w:shd w:val="clear" w:color="auto" w:fill="FFFFFF"/>
          </w:tcPr>
          <w:p w14:paraId="468B31B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c>
          <w:tcPr>
            <w:tcW w:w="1045" w:type="dxa"/>
            <w:tcBorders>
              <w:top w:val="nil"/>
              <w:bottom w:val="nil"/>
            </w:tcBorders>
            <w:shd w:val="clear" w:color="auto" w:fill="FFFFFF"/>
          </w:tcPr>
          <w:p w14:paraId="64FF0A1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r>
      <w:tr w:rsidR="000618AF" w:rsidRPr="00BE6D81" w14:paraId="5A4DCA4C" w14:textId="77777777" w:rsidTr="00DC0CE5">
        <w:trPr>
          <w:cantSplit/>
          <w:trHeight w:val="134"/>
        </w:trPr>
        <w:tc>
          <w:tcPr>
            <w:tcW w:w="5678" w:type="dxa"/>
            <w:gridSpan w:val="2"/>
            <w:tcBorders>
              <w:top w:val="nil"/>
              <w:left w:val="single" w:sz="16" w:space="0" w:color="000000"/>
              <w:bottom w:val="single" w:sz="16" w:space="0" w:color="000000"/>
              <w:right w:val="nil"/>
            </w:tcBorders>
            <w:shd w:val="clear" w:color="auto" w:fill="FFFFFF"/>
            <w:vAlign w:val="center"/>
          </w:tcPr>
          <w:p w14:paraId="7BB761B4"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224" w:type="dxa"/>
            <w:tcBorders>
              <w:top w:val="nil"/>
              <w:left w:val="single" w:sz="16" w:space="0" w:color="000000"/>
              <w:bottom w:val="single" w:sz="16" w:space="0" w:color="000000"/>
            </w:tcBorders>
            <w:shd w:val="clear" w:color="auto" w:fill="FFFFFF"/>
          </w:tcPr>
          <w:p w14:paraId="452C234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045" w:type="dxa"/>
            <w:tcBorders>
              <w:top w:val="nil"/>
              <w:bottom w:val="single" w:sz="16" w:space="0" w:color="000000"/>
            </w:tcBorders>
            <w:shd w:val="clear" w:color="auto" w:fill="FFFFFF"/>
          </w:tcPr>
          <w:p w14:paraId="4951985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7556A22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17974BCC"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22438962"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13FA37E4"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013EDDA7"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63CA0F81"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59C1BEC6"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78C0A158"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10FAB0FF"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7C64DC35" w14:textId="74463090"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4460D896"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In table 8 above, 37 (37%)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alluded that </w:t>
      </w:r>
      <w:r w:rsidRPr="00BE6D81">
        <w:rPr>
          <w:rFonts w:eastAsia="Times New Roman" w:cs="Times New Roman"/>
          <w:bCs/>
          <w:color w:val="000000"/>
          <w:szCs w:val="24"/>
        </w:rPr>
        <w:t xml:space="preserve">media reportage of corruption in the public sector </w:t>
      </w:r>
      <w:r w:rsidRPr="00BE6D81">
        <w:rPr>
          <w:rFonts w:eastAsia="Times New Roman" w:cs="Times New Roman"/>
          <w:color w:val="000000"/>
          <w:szCs w:val="24"/>
        </w:rPr>
        <w:t xml:space="preserve">increases their awareness </w:t>
      </w:r>
      <w:r w:rsidRPr="00BE6D81">
        <w:rPr>
          <w:rFonts w:eastAsia="Times New Roman" w:cs="Times New Roman"/>
          <w:color w:val="000000"/>
          <w:szCs w:val="24"/>
        </w:rPr>
        <w:lastRenderedPageBreak/>
        <w:t>about corruption. 26 (26%) respondents said it makes them more skeptical about the public sector, 21 (21%) admitted that it motivates them to take action against corruption, 6 (6%) respondents stated that it makes them feel helpless and hopeless while 10 (10%) respondents said it doesn't influence their perception.</w:t>
      </w:r>
    </w:p>
    <w:p w14:paraId="5261CBBB" w14:textId="1E25BED1"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 xml:space="preserve">Table 9: </w:t>
      </w:r>
      <w:r w:rsidRPr="00BE6D81">
        <w:rPr>
          <w:rFonts w:eastAsia="Times New Roman" w:cs="Times New Roman"/>
          <w:bCs/>
          <w:color w:val="000000"/>
          <w:szCs w:val="24"/>
        </w:rPr>
        <w:t>Do media reports about corruption in the public sector influence your willingness to engage in corrupt practices?</w:t>
      </w:r>
    </w:p>
    <w:tbl>
      <w:tblPr>
        <w:tblW w:w="74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5"/>
        <w:gridCol w:w="4266"/>
        <w:gridCol w:w="1209"/>
        <w:gridCol w:w="1032"/>
      </w:tblGrid>
      <w:tr w:rsidR="000618AF" w:rsidRPr="00BE6D81" w14:paraId="337B9824" w14:textId="77777777" w:rsidTr="00DC0CE5">
        <w:trPr>
          <w:cantSplit/>
          <w:trHeight w:val="303"/>
        </w:trPr>
        <w:tc>
          <w:tcPr>
            <w:tcW w:w="5251" w:type="dxa"/>
            <w:gridSpan w:val="2"/>
            <w:tcBorders>
              <w:top w:val="single" w:sz="16" w:space="0" w:color="000000"/>
              <w:left w:val="single" w:sz="16" w:space="0" w:color="000000"/>
              <w:bottom w:val="single" w:sz="16" w:space="0" w:color="000000"/>
              <w:right w:val="nil"/>
            </w:tcBorders>
            <w:shd w:val="clear" w:color="auto" w:fill="FFFFFF"/>
          </w:tcPr>
          <w:p w14:paraId="0CD1AB97"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62B06D7C"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032" w:type="dxa"/>
            <w:tcBorders>
              <w:top w:val="single" w:sz="16" w:space="0" w:color="000000"/>
              <w:bottom w:val="single" w:sz="16" w:space="0" w:color="000000"/>
            </w:tcBorders>
            <w:shd w:val="clear" w:color="auto" w:fill="FFFFFF"/>
          </w:tcPr>
          <w:p w14:paraId="25651FA4"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4EBA2E60" w14:textId="77777777" w:rsidTr="00DC0CE5">
        <w:trPr>
          <w:cantSplit/>
          <w:trHeight w:val="309"/>
        </w:trPr>
        <w:tc>
          <w:tcPr>
            <w:tcW w:w="985" w:type="dxa"/>
            <w:vMerge w:val="restart"/>
            <w:tcBorders>
              <w:top w:val="single" w:sz="16" w:space="0" w:color="000000"/>
              <w:left w:val="single" w:sz="16" w:space="0" w:color="000000"/>
              <w:bottom w:val="nil"/>
              <w:right w:val="nil"/>
            </w:tcBorders>
            <w:shd w:val="clear" w:color="auto" w:fill="FFFFFF"/>
            <w:vAlign w:val="center"/>
          </w:tcPr>
          <w:p w14:paraId="27887472" w14:textId="45A33550"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4266" w:type="dxa"/>
            <w:tcBorders>
              <w:top w:val="single" w:sz="16" w:space="0" w:color="000000"/>
              <w:left w:val="nil"/>
              <w:bottom w:val="nil"/>
              <w:right w:val="single" w:sz="16" w:space="0" w:color="000000"/>
            </w:tcBorders>
            <w:shd w:val="clear" w:color="auto" w:fill="FFFFFF"/>
            <w:vAlign w:val="center"/>
          </w:tcPr>
          <w:p w14:paraId="38E80B5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Yes, I am likely to engage in corrupt practices</w:t>
            </w:r>
          </w:p>
        </w:tc>
        <w:tc>
          <w:tcPr>
            <w:tcW w:w="1209" w:type="dxa"/>
            <w:tcBorders>
              <w:top w:val="single" w:sz="16" w:space="0" w:color="000000"/>
              <w:left w:val="single" w:sz="16" w:space="0" w:color="000000"/>
              <w:bottom w:val="nil"/>
            </w:tcBorders>
            <w:shd w:val="clear" w:color="auto" w:fill="FFFFFF"/>
          </w:tcPr>
          <w:p w14:paraId="3906C3F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c>
          <w:tcPr>
            <w:tcW w:w="1032" w:type="dxa"/>
            <w:tcBorders>
              <w:top w:val="single" w:sz="16" w:space="0" w:color="000000"/>
              <w:bottom w:val="nil"/>
            </w:tcBorders>
            <w:shd w:val="clear" w:color="auto" w:fill="FFFFFF"/>
          </w:tcPr>
          <w:p w14:paraId="5399CF7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r>
      <w:tr w:rsidR="000618AF" w:rsidRPr="00BE6D81" w14:paraId="025F91BD" w14:textId="77777777" w:rsidTr="00DC0CE5">
        <w:trPr>
          <w:cantSplit/>
          <w:trHeight w:val="174"/>
        </w:trPr>
        <w:tc>
          <w:tcPr>
            <w:tcW w:w="985" w:type="dxa"/>
            <w:vMerge/>
            <w:tcBorders>
              <w:top w:val="single" w:sz="16" w:space="0" w:color="000000"/>
              <w:left w:val="single" w:sz="16" w:space="0" w:color="000000"/>
              <w:bottom w:val="nil"/>
              <w:right w:val="nil"/>
            </w:tcBorders>
            <w:shd w:val="clear" w:color="auto" w:fill="FFFFFF"/>
            <w:vAlign w:val="center"/>
          </w:tcPr>
          <w:p w14:paraId="579200A6"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14:paraId="172FD01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No, it doesn't affect my behavior</w:t>
            </w:r>
          </w:p>
        </w:tc>
        <w:tc>
          <w:tcPr>
            <w:tcW w:w="1209" w:type="dxa"/>
            <w:tcBorders>
              <w:top w:val="nil"/>
              <w:left w:val="single" w:sz="16" w:space="0" w:color="000000"/>
              <w:bottom w:val="nil"/>
            </w:tcBorders>
            <w:shd w:val="clear" w:color="auto" w:fill="FFFFFF"/>
          </w:tcPr>
          <w:p w14:paraId="204F293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46</w:t>
            </w:r>
          </w:p>
        </w:tc>
        <w:tc>
          <w:tcPr>
            <w:tcW w:w="1032" w:type="dxa"/>
            <w:tcBorders>
              <w:top w:val="nil"/>
              <w:bottom w:val="nil"/>
            </w:tcBorders>
            <w:shd w:val="clear" w:color="auto" w:fill="FFFFFF"/>
          </w:tcPr>
          <w:p w14:paraId="17ED36E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46</w:t>
            </w:r>
          </w:p>
        </w:tc>
      </w:tr>
      <w:tr w:rsidR="000618AF" w:rsidRPr="00BE6D81" w14:paraId="1ABF0CE5" w14:textId="77777777" w:rsidTr="00DC0CE5">
        <w:trPr>
          <w:cantSplit/>
          <w:trHeight w:val="167"/>
        </w:trPr>
        <w:tc>
          <w:tcPr>
            <w:tcW w:w="985" w:type="dxa"/>
            <w:vMerge/>
            <w:tcBorders>
              <w:top w:val="single" w:sz="16" w:space="0" w:color="000000"/>
              <w:left w:val="single" w:sz="16" w:space="0" w:color="000000"/>
              <w:bottom w:val="nil"/>
              <w:right w:val="nil"/>
            </w:tcBorders>
            <w:shd w:val="clear" w:color="auto" w:fill="FFFFFF"/>
            <w:vAlign w:val="center"/>
          </w:tcPr>
          <w:p w14:paraId="2766A906"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4266" w:type="dxa"/>
            <w:tcBorders>
              <w:top w:val="nil"/>
              <w:left w:val="nil"/>
              <w:bottom w:val="nil"/>
              <w:right w:val="single" w:sz="16" w:space="0" w:color="000000"/>
            </w:tcBorders>
            <w:shd w:val="clear" w:color="auto" w:fill="FFFFFF"/>
            <w:vAlign w:val="center"/>
          </w:tcPr>
          <w:p w14:paraId="286F08D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I am not sure</w:t>
            </w:r>
          </w:p>
        </w:tc>
        <w:tc>
          <w:tcPr>
            <w:tcW w:w="1209" w:type="dxa"/>
            <w:tcBorders>
              <w:top w:val="nil"/>
              <w:left w:val="single" w:sz="16" w:space="0" w:color="000000"/>
              <w:bottom w:val="nil"/>
            </w:tcBorders>
            <w:shd w:val="clear" w:color="auto" w:fill="FFFFFF"/>
          </w:tcPr>
          <w:p w14:paraId="46B34A1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25</w:t>
            </w:r>
          </w:p>
        </w:tc>
        <w:tc>
          <w:tcPr>
            <w:tcW w:w="1032" w:type="dxa"/>
            <w:tcBorders>
              <w:top w:val="nil"/>
              <w:bottom w:val="nil"/>
            </w:tcBorders>
            <w:shd w:val="clear" w:color="auto" w:fill="FFFFFF"/>
          </w:tcPr>
          <w:p w14:paraId="672F403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25</w:t>
            </w:r>
          </w:p>
        </w:tc>
      </w:tr>
      <w:tr w:rsidR="000618AF" w:rsidRPr="00BE6D81" w14:paraId="21D73626" w14:textId="77777777" w:rsidTr="00DC0CE5">
        <w:trPr>
          <w:cantSplit/>
          <w:trHeight w:val="154"/>
        </w:trPr>
        <w:tc>
          <w:tcPr>
            <w:tcW w:w="5251" w:type="dxa"/>
            <w:gridSpan w:val="2"/>
            <w:tcBorders>
              <w:top w:val="nil"/>
              <w:left w:val="single" w:sz="16" w:space="0" w:color="000000"/>
              <w:bottom w:val="single" w:sz="16" w:space="0" w:color="000000"/>
              <w:right w:val="nil"/>
            </w:tcBorders>
            <w:shd w:val="clear" w:color="auto" w:fill="FFFFFF"/>
            <w:vAlign w:val="center"/>
          </w:tcPr>
          <w:p w14:paraId="2E5E664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209" w:type="dxa"/>
            <w:tcBorders>
              <w:top w:val="nil"/>
              <w:left w:val="single" w:sz="16" w:space="0" w:color="000000"/>
              <w:bottom w:val="single" w:sz="16" w:space="0" w:color="000000"/>
            </w:tcBorders>
            <w:shd w:val="clear" w:color="auto" w:fill="FFFFFF"/>
          </w:tcPr>
          <w:p w14:paraId="7686E81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032" w:type="dxa"/>
            <w:tcBorders>
              <w:top w:val="nil"/>
              <w:bottom w:val="single" w:sz="16" w:space="0" w:color="000000"/>
            </w:tcBorders>
            <w:shd w:val="clear" w:color="auto" w:fill="FFFFFF"/>
          </w:tcPr>
          <w:p w14:paraId="3082B7F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58451FFA" w14:textId="06731F6C"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6EE8A14B"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table above shows that 29 (29%)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claimed that they are </w:t>
      </w:r>
      <w:r w:rsidRPr="00BE6D81">
        <w:rPr>
          <w:rFonts w:eastAsia="Times New Roman" w:cs="Times New Roman"/>
          <w:color w:val="000000"/>
          <w:szCs w:val="24"/>
        </w:rPr>
        <w:t xml:space="preserve">likely to engage in corrupt practices due to </w:t>
      </w:r>
      <w:r w:rsidRPr="00BE6D81">
        <w:rPr>
          <w:rFonts w:eastAsia="Times New Roman" w:cs="Times New Roman"/>
          <w:bCs/>
          <w:color w:val="000000"/>
          <w:szCs w:val="24"/>
        </w:rPr>
        <w:t>media reports about corruption in the public sector. 46 (46%) affirmed that media reports about corruption in the public sector will influence their behaviour or willingness to engage in corrupt practices. 25 (25%) respondents posed a neutral standpoint to this question.</w:t>
      </w:r>
    </w:p>
    <w:p w14:paraId="6D80B487"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 xml:space="preserve">Table 10: </w:t>
      </w:r>
      <w:r w:rsidRPr="00BE6D81">
        <w:rPr>
          <w:rFonts w:eastAsia="Times New Roman" w:cs="Times New Roman"/>
          <w:bCs/>
          <w:color w:val="000000"/>
          <w:szCs w:val="24"/>
        </w:rPr>
        <w:t>How possibly are you to report corruption if you come across it in your daily activities?</w:t>
      </w:r>
    </w:p>
    <w:tbl>
      <w:tblPr>
        <w:tblW w:w="6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3"/>
        <w:gridCol w:w="2251"/>
        <w:gridCol w:w="1772"/>
        <w:gridCol w:w="1513"/>
      </w:tblGrid>
      <w:tr w:rsidR="000618AF" w:rsidRPr="00BE6D81" w14:paraId="03F79F33" w14:textId="77777777" w:rsidTr="00DC0CE5">
        <w:trPr>
          <w:cantSplit/>
          <w:trHeight w:val="326"/>
        </w:trPr>
        <w:tc>
          <w:tcPr>
            <w:tcW w:w="3694" w:type="dxa"/>
            <w:gridSpan w:val="2"/>
            <w:tcBorders>
              <w:top w:val="single" w:sz="16" w:space="0" w:color="000000"/>
              <w:left w:val="single" w:sz="16" w:space="0" w:color="000000"/>
              <w:bottom w:val="single" w:sz="16" w:space="0" w:color="000000"/>
              <w:right w:val="nil"/>
            </w:tcBorders>
            <w:shd w:val="clear" w:color="auto" w:fill="FFFFFF"/>
          </w:tcPr>
          <w:p w14:paraId="7D9A89AA"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72" w:type="dxa"/>
            <w:tcBorders>
              <w:top w:val="single" w:sz="16" w:space="0" w:color="000000"/>
              <w:left w:val="single" w:sz="16" w:space="0" w:color="000000"/>
              <w:bottom w:val="single" w:sz="16" w:space="0" w:color="000000"/>
            </w:tcBorders>
            <w:shd w:val="clear" w:color="auto" w:fill="FFFFFF"/>
          </w:tcPr>
          <w:p w14:paraId="2CA02AE1"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513" w:type="dxa"/>
            <w:tcBorders>
              <w:top w:val="single" w:sz="16" w:space="0" w:color="000000"/>
              <w:bottom w:val="single" w:sz="16" w:space="0" w:color="000000"/>
            </w:tcBorders>
            <w:shd w:val="clear" w:color="auto" w:fill="FFFFFF"/>
          </w:tcPr>
          <w:p w14:paraId="1799D7C7"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3E2EFA59" w14:textId="77777777" w:rsidTr="00DC0CE5">
        <w:trPr>
          <w:cantSplit/>
          <w:trHeight w:val="319"/>
        </w:trPr>
        <w:tc>
          <w:tcPr>
            <w:tcW w:w="1443" w:type="dxa"/>
            <w:vMerge w:val="restart"/>
            <w:tcBorders>
              <w:top w:val="single" w:sz="16" w:space="0" w:color="000000"/>
              <w:left w:val="single" w:sz="16" w:space="0" w:color="000000"/>
              <w:bottom w:val="nil"/>
              <w:right w:val="nil"/>
            </w:tcBorders>
            <w:shd w:val="clear" w:color="auto" w:fill="FFFFFF"/>
            <w:vAlign w:val="center"/>
          </w:tcPr>
          <w:p w14:paraId="4DA319F4" w14:textId="36771413"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251" w:type="dxa"/>
            <w:tcBorders>
              <w:top w:val="single" w:sz="16" w:space="0" w:color="000000"/>
              <w:left w:val="nil"/>
              <w:bottom w:val="nil"/>
              <w:right w:val="single" w:sz="16" w:space="0" w:color="000000"/>
            </w:tcBorders>
            <w:shd w:val="clear" w:color="auto" w:fill="FFFFFF"/>
            <w:vAlign w:val="center"/>
          </w:tcPr>
          <w:p w14:paraId="052788D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Very possibly</w:t>
            </w:r>
          </w:p>
        </w:tc>
        <w:tc>
          <w:tcPr>
            <w:tcW w:w="1772" w:type="dxa"/>
            <w:tcBorders>
              <w:top w:val="single" w:sz="16" w:space="0" w:color="000000"/>
              <w:left w:val="single" w:sz="16" w:space="0" w:color="000000"/>
              <w:bottom w:val="nil"/>
            </w:tcBorders>
            <w:shd w:val="clear" w:color="auto" w:fill="FFFFFF"/>
          </w:tcPr>
          <w:p w14:paraId="58B9B33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c>
          <w:tcPr>
            <w:tcW w:w="1513" w:type="dxa"/>
            <w:tcBorders>
              <w:top w:val="single" w:sz="16" w:space="0" w:color="000000"/>
              <w:bottom w:val="nil"/>
            </w:tcBorders>
            <w:shd w:val="clear" w:color="auto" w:fill="FFFFFF"/>
          </w:tcPr>
          <w:p w14:paraId="671C27C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r>
      <w:tr w:rsidR="000618AF" w:rsidRPr="00BE6D81" w14:paraId="1B90ED83" w14:textId="77777777" w:rsidTr="00DC0CE5">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14:paraId="2B47083E"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51" w:type="dxa"/>
            <w:tcBorders>
              <w:top w:val="nil"/>
              <w:left w:val="nil"/>
              <w:bottom w:val="nil"/>
              <w:right w:val="single" w:sz="16" w:space="0" w:color="000000"/>
            </w:tcBorders>
            <w:shd w:val="clear" w:color="auto" w:fill="FFFFFF"/>
            <w:vAlign w:val="center"/>
          </w:tcPr>
          <w:p w14:paraId="5F13F92E"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Possibly</w:t>
            </w:r>
          </w:p>
        </w:tc>
        <w:tc>
          <w:tcPr>
            <w:tcW w:w="1772" w:type="dxa"/>
            <w:tcBorders>
              <w:top w:val="nil"/>
              <w:left w:val="single" w:sz="16" w:space="0" w:color="000000"/>
              <w:bottom w:val="nil"/>
            </w:tcBorders>
            <w:shd w:val="clear" w:color="auto" w:fill="FFFFFF"/>
          </w:tcPr>
          <w:p w14:paraId="1C4B3E9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32</w:t>
            </w:r>
          </w:p>
        </w:tc>
        <w:tc>
          <w:tcPr>
            <w:tcW w:w="1513" w:type="dxa"/>
            <w:tcBorders>
              <w:top w:val="nil"/>
              <w:bottom w:val="nil"/>
            </w:tcBorders>
            <w:shd w:val="clear" w:color="auto" w:fill="FFFFFF"/>
          </w:tcPr>
          <w:p w14:paraId="0DAC06E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32</w:t>
            </w:r>
          </w:p>
        </w:tc>
      </w:tr>
      <w:tr w:rsidR="000618AF" w:rsidRPr="00BE6D81" w14:paraId="568436AB" w14:textId="77777777" w:rsidTr="00DC0CE5">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14:paraId="21F4732A"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51" w:type="dxa"/>
            <w:tcBorders>
              <w:top w:val="nil"/>
              <w:left w:val="nil"/>
              <w:bottom w:val="nil"/>
              <w:right w:val="single" w:sz="16" w:space="0" w:color="000000"/>
            </w:tcBorders>
            <w:shd w:val="clear" w:color="auto" w:fill="FFFFFF"/>
            <w:vAlign w:val="center"/>
          </w:tcPr>
          <w:p w14:paraId="39F2CB0E"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Neutral</w:t>
            </w:r>
          </w:p>
        </w:tc>
        <w:tc>
          <w:tcPr>
            <w:tcW w:w="1772" w:type="dxa"/>
            <w:tcBorders>
              <w:top w:val="nil"/>
              <w:left w:val="single" w:sz="16" w:space="0" w:color="000000"/>
              <w:bottom w:val="nil"/>
            </w:tcBorders>
            <w:shd w:val="clear" w:color="auto" w:fill="FFFFFF"/>
          </w:tcPr>
          <w:p w14:paraId="3264A5C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c>
          <w:tcPr>
            <w:tcW w:w="1513" w:type="dxa"/>
            <w:tcBorders>
              <w:top w:val="nil"/>
              <w:bottom w:val="nil"/>
            </w:tcBorders>
            <w:shd w:val="clear" w:color="auto" w:fill="FFFFFF"/>
          </w:tcPr>
          <w:p w14:paraId="5A38F7B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r>
      <w:tr w:rsidR="000618AF" w:rsidRPr="00BE6D81" w14:paraId="7AAF924E" w14:textId="77777777" w:rsidTr="00DC0CE5">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14:paraId="29321C62"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51" w:type="dxa"/>
            <w:tcBorders>
              <w:top w:val="nil"/>
              <w:left w:val="nil"/>
              <w:bottom w:val="nil"/>
              <w:right w:val="single" w:sz="16" w:space="0" w:color="000000"/>
            </w:tcBorders>
            <w:shd w:val="clear" w:color="auto" w:fill="FFFFFF"/>
            <w:vAlign w:val="center"/>
          </w:tcPr>
          <w:p w14:paraId="0277A26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Less possibly</w:t>
            </w:r>
          </w:p>
        </w:tc>
        <w:tc>
          <w:tcPr>
            <w:tcW w:w="1772" w:type="dxa"/>
            <w:tcBorders>
              <w:top w:val="nil"/>
              <w:left w:val="single" w:sz="16" w:space="0" w:color="000000"/>
              <w:bottom w:val="nil"/>
            </w:tcBorders>
            <w:shd w:val="clear" w:color="auto" w:fill="FFFFFF"/>
          </w:tcPr>
          <w:p w14:paraId="429E629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c>
          <w:tcPr>
            <w:tcW w:w="1513" w:type="dxa"/>
            <w:tcBorders>
              <w:top w:val="nil"/>
              <w:bottom w:val="nil"/>
            </w:tcBorders>
            <w:shd w:val="clear" w:color="auto" w:fill="FFFFFF"/>
          </w:tcPr>
          <w:p w14:paraId="51385F5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r>
      <w:tr w:rsidR="000618AF" w:rsidRPr="00BE6D81" w14:paraId="663033DC" w14:textId="77777777" w:rsidTr="00DC0CE5">
        <w:trPr>
          <w:cantSplit/>
          <w:trHeight w:val="183"/>
        </w:trPr>
        <w:tc>
          <w:tcPr>
            <w:tcW w:w="1443" w:type="dxa"/>
            <w:vMerge/>
            <w:tcBorders>
              <w:top w:val="single" w:sz="16" w:space="0" w:color="000000"/>
              <w:left w:val="single" w:sz="16" w:space="0" w:color="000000"/>
              <w:bottom w:val="nil"/>
              <w:right w:val="nil"/>
            </w:tcBorders>
            <w:shd w:val="clear" w:color="auto" w:fill="FFFFFF"/>
            <w:vAlign w:val="center"/>
          </w:tcPr>
          <w:p w14:paraId="3C8CAF86"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251" w:type="dxa"/>
            <w:tcBorders>
              <w:top w:val="nil"/>
              <w:left w:val="nil"/>
              <w:bottom w:val="nil"/>
              <w:right w:val="single" w:sz="16" w:space="0" w:color="000000"/>
            </w:tcBorders>
            <w:shd w:val="clear" w:color="auto" w:fill="FFFFFF"/>
            <w:vAlign w:val="center"/>
          </w:tcPr>
          <w:p w14:paraId="7C3684D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Not at all</w:t>
            </w:r>
          </w:p>
        </w:tc>
        <w:tc>
          <w:tcPr>
            <w:tcW w:w="1772" w:type="dxa"/>
            <w:tcBorders>
              <w:top w:val="nil"/>
              <w:left w:val="single" w:sz="16" w:space="0" w:color="000000"/>
              <w:bottom w:val="nil"/>
            </w:tcBorders>
            <w:shd w:val="clear" w:color="auto" w:fill="FFFFFF"/>
          </w:tcPr>
          <w:p w14:paraId="5292174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c>
          <w:tcPr>
            <w:tcW w:w="1513" w:type="dxa"/>
            <w:tcBorders>
              <w:top w:val="nil"/>
              <w:bottom w:val="nil"/>
            </w:tcBorders>
            <w:shd w:val="clear" w:color="auto" w:fill="FFFFFF"/>
          </w:tcPr>
          <w:p w14:paraId="4994A2A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r>
      <w:tr w:rsidR="000618AF" w:rsidRPr="00BE6D81" w14:paraId="635F16BE" w14:textId="77777777" w:rsidTr="00DC0CE5">
        <w:trPr>
          <w:cantSplit/>
          <w:trHeight w:val="162"/>
        </w:trPr>
        <w:tc>
          <w:tcPr>
            <w:tcW w:w="3694" w:type="dxa"/>
            <w:gridSpan w:val="2"/>
            <w:tcBorders>
              <w:top w:val="nil"/>
              <w:left w:val="single" w:sz="16" w:space="0" w:color="000000"/>
              <w:bottom w:val="single" w:sz="16" w:space="0" w:color="000000"/>
              <w:right w:val="nil"/>
            </w:tcBorders>
            <w:shd w:val="clear" w:color="auto" w:fill="FFFFFF"/>
            <w:vAlign w:val="center"/>
          </w:tcPr>
          <w:p w14:paraId="6242674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72" w:type="dxa"/>
            <w:tcBorders>
              <w:top w:val="nil"/>
              <w:left w:val="single" w:sz="16" w:space="0" w:color="000000"/>
              <w:bottom w:val="single" w:sz="16" w:space="0" w:color="000000"/>
            </w:tcBorders>
            <w:shd w:val="clear" w:color="auto" w:fill="FFFFFF"/>
          </w:tcPr>
          <w:p w14:paraId="2881A96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513" w:type="dxa"/>
            <w:tcBorders>
              <w:top w:val="nil"/>
              <w:bottom w:val="single" w:sz="16" w:space="0" w:color="000000"/>
            </w:tcBorders>
            <w:shd w:val="clear" w:color="auto" w:fill="FFFFFF"/>
          </w:tcPr>
          <w:p w14:paraId="114D73C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51F8707B" w14:textId="6FEE0C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43000962"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table presented above shows that 29 (29%) respondents of 100 </w:t>
      </w:r>
      <w:r w:rsidRPr="00BE6D81">
        <w:rPr>
          <w:rFonts w:eastAsia="Times New Roman" w:cs="Times New Roman"/>
          <w:szCs w:val="24"/>
        </w:rPr>
        <w:t>that participated in the field survey</w:t>
      </w:r>
      <w:r w:rsidRPr="00BE6D81">
        <w:rPr>
          <w:rFonts w:eastAsia="Times New Roman" w:cs="Times New Roman"/>
          <w:color w:val="auto"/>
          <w:szCs w:val="24"/>
        </w:rPr>
        <w:t xml:space="preserve"> affirmed that they can very possibly </w:t>
      </w:r>
      <w:r w:rsidRPr="00BE6D81">
        <w:rPr>
          <w:rFonts w:eastAsia="Times New Roman" w:cs="Times New Roman"/>
          <w:bCs/>
          <w:color w:val="000000"/>
          <w:szCs w:val="24"/>
        </w:rPr>
        <w:t xml:space="preserve">report corruption if they come across it in their daily activities. 32 (32%) respondents said they can report corruption if they come across it in their daily activities. 21 (21%) were neutral. 9 (9%) of the respondents claimed that they are less possibly to report corruption if they come across </w:t>
      </w:r>
      <w:r w:rsidRPr="00BE6D81">
        <w:rPr>
          <w:rFonts w:eastAsia="Times New Roman" w:cs="Times New Roman"/>
          <w:bCs/>
          <w:color w:val="000000"/>
          <w:szCs w:val="24"/>
        </w:rPr>
        <w:lastRenderedPageBreak/>
        <w:t>it in their daily activities while 9 (9%) picked not at all.</w:t>
      </w:r>
    </w:p>
    <w:p w14:paraId="7374C140" w14:textId="77777777" w:rsidR="000618AF" w:rsidRPr="00BE6D81" w:rsidRDefault="000618AF" w:rsidP="00BE6D81">
      <w:pPr>
        <w:pStyle w:val="Heading1"/>
        <w:spacing w:before="0"/>
        <w:rPr>
          <w:rFonts w:ascii="Times New Roman" w:eastAsia="Times New Roman" w:hAnsi="Times New Roman" w:cs="Times New Roman"/>
          <w:szCs w:val="24"/>
        </w:rPr>
      </w:pPr>
      <w:r w:rsidRPr="00BE6D81">
        <w:rPr>
          <w:rFonts w:ascii="Times New Roman" w:eastAsia="Times New Roman" w:hAnsi="Times New Roman" w:cs="Times New Roman"/>
          <w:szCs w:val="24"/>
        </w:rPr>
        <w:t>4.2.3</w:t>
      </w:r>
      <w:r w:rsidRPr="00BE6D81">
        <w:rPr>
          <w:rFonts w:ascii="Times New Roman" w:eastAsia="Times New Roman" w:hAnsi="Times New Roman" w:cs="Times New Roman"/>
          <w:szCs w:val="24"/>
        </w:rPr>
        <w:tab/>
        <w:t xml:space="preserve">Analysis of Statements in the Research Instrument </w:t>
      </w:r>
    </w:p>
    <w:p w14:paraId="6126AD7B"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 xml:space="preserve">Table 11: </w:t>
      </w:r>
      <w:r w:rsidRPr="00BE6D81">
        <w:rPr>
          <w:rFonts w:eastAsia="Times New Roman" w:cs="Times New Roman"/>
          <w:bCs/>
          <w:color w:val="000000"/>
          <w:szCs w:val="24"/>
        </w:rPr>
        <w:t>The media effectively informs the public about corruption in public sectors.</w:t>
      </w:r>
    </w:p>
    <w:tbl>
      <w:tblPr>
        <w:tblW w:w="7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2"/>
        <w:gridCol w:w="2584"/>
        <w:gridCol w:w="1699"/>
        <w:gridCol w:w="1449"/>
      </w:tblGrid>
      <w:tr w:rsidR="000618AF" w:rsidRPr="00BE6D81" w14:paraId="4A32B07D" w14:textId="77777777" w:rsidTr="00DC0CE5">
        <w:trPr>
          <w:cantSplit/>
          <w:trHeight w:val="426"/>
        </w:trPr>
        <w:tc>
          <w:tcPr>
            <w:tcW w:w="3966" w:type="dxa"/>
            <w:gridSpan w:val="2"/>
            <w:tcBorders>
              <w:top w:val="single" w:sz="16" w:space="0" w:color="000000"/>
              <w:left w:val="single" w:sz="16" w:space="0" w:color="000000"/>
              <w:bottom w:val="single" w:sz="16" w:space="0" w:color="000000"/>
              <w:right w:val="nil"/>
            </w:tcBorders>
            <w:shd w:val="clear" w:color="auto" w:fill="FFFFFF"/>
          </w:tcPr>
          <w:p w14:paraId="23DA43FE"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14:paraId="076F27DE"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14:paraId="4E5912CA"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2F05D4B3" w14:textId="77777777" w:rsidTr="00DC0CE5">
        <w:trPr>
          <w:cantSplit/>
          <w:trHeight w:val="217"/>
        </w:trPr>
        <w:tc>
          <w:tcPr>
            <w:tcW w:w="1382" w:type="dxa"/>
            <w:vMerge w:val="restart"/>
            <w:tcBorders>
              <w:top w:val="single" w:sz="16" w:space="0" w:color="000000"/>
              <w:left w:val="single" w:sz="16" w:space="0" w:color="000000"/>
              <w:bottom w:val="nil"/>
              <w:right w:val="nil"/>
            </w:tcBorders>
            <w:shd w:val="clear" w:color="auto" w:fill="FFFFFF"/>
            <w:vAlign w:val="center"/>
          </w:tcPr>
          <w:p w14:paraId="15A994D6" w14:textId="053F1D30"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84" w:type="dxa"/>
            <w:tcBorders>
              <w:top w:val="single" w:sz="16" w:space="0" w:color="000000"/>
              <w:left w:val="nil"/>
              <w:bottom w:val="nil"/>
              <w:right w:val="single" w:sz="16" w:space="0" w:color="000000"/>
            </w:tcBorders>
            <w:shd w:val="clear" w:color="auto" w:fill="FFFFFF"/>
            <w:vAlign w:val="center"/>
          </w:tcPr>
          <w:p w14:paraId="25BF9F0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14:paraId="4344756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53</w:t>
            </w:r>
          </w:p>
        </w:tc>
        <w:tc>
          <w:tcPr>
            <w:tcW w:w="1449" w:type="dxa"/>
            <w:tcBorders>
              <w:top w:val="single" w:sz="16" w:space="0" w:color="000000"/>
              <w:bottom w:val="nil"/>
            </w:tcBorders>
            <w:shd w:val="clear" w:color="auto" w:fill="FFFFFF"/>
          </w:tcPr>
          <w:p w14:paraId="3458000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53</w:t>
            </w:r>
          </w:p>
        </w:tc>
      </w:tr>
      <w:tr w:rsidR="000618AF" w:rsidRPr="00BE6D81" w14:paraId="755887CF" w14:textId="77777777" w:rsidTr="00DC0CE5">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14:paraId="0DBDADC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14:paraId="40C12B9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14:paraId="4DB35BA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34</w:t>
            </w:r>
          </w:p>
        </w:tc>
        <w:tc>
          <w:tcPr>
            <w:tcW w:w="1449" w:type="dxa"/>
            <w:tcBorders>
              <w:top w:val="nil"/>
              <w:bottom w:val="nil"/>
            </w:tcBorders>
            <w:shd w:val="clear" w:color="auto" w:fill="FFFFFF"/>
          </w:tcPr>
          <w:p w14:paraId="74D0479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34</w:t>
            </w:r>
          </w:p>
        </w:tc>
      </w:tr>
      <w:tr w:rsidR="000618AF" w:rsidRPr="00BE6D81" w14:paraId="0525C087" w14:textId="77777777" w:rsidTr="00DC0CE5">
        <w:trPr>
          <w:cantSplit/>
          <w:trHeight w:val="244"/>
        </w:trPr>
        <w:tc>
          <w:tcPr>
            <w:tcW w:w="1382" w:type="dxa"/>
            <w:vMerge/>
            <w:tcBorders>
              <w:top w:val="single" w:sz="16" w:space="0" w:color="000000"/>
              <w:left w:val="single" w:sz="16" w:space="0" w:color="000000"/>
              <w:bottom w:val="nil"/>
              <w:right w:val="nil"/>
            </w:tcBorders>
            <w:shd w:val="clear" w:color="auto" w:fill="FFFFFF"/>
            <w:vAlign w:val="center"/>
          </w:tcPr>
          <w:p w14:paraId="605F0383"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14:paraId="3816A76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14:paraId="5821336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c>
          <w:tcPr>
            <w:tcW w:w="1449" w:type="dxa"/>
            <w:tcBorders>
              <w:top w:val="nil"/>
              <w:bottom w:val="nil"/>
            </w:tcBorders>
            <w:shd w:val="clear" w:color="auto" w:fill="FFFFFF"/>
          </w:tcPr>
          <w:p w14:paraId="0CBE8CA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r>
      <w:tr w:rsidR="000618AF" w:rsidRPr="00BE6D81" w14:paraId="1FA31A00" w14:textId="77777777" w:rsidTr="00DC0CE5">
        <w:trPr>
          <w:cantSplit/>
          <w:trHeight w:val="235"/>
        </w:trPr>
        <w:tc>
          <w:tcPr>
            <w:tcW w:w="1382" w:type="dxa"/>
            <w:vMerge/>
            <w:tcBorders>
              <w:top w:val="single" w:sz="16" w:space="0" w:color="000000"/>
              <w:left w:val="single" w:sz="16" w:space="0" w:color="000000"/>
              <w:bottom w:val="nil"/>
              <w:right w:val="nil"/>
            </w:tcBorders>
            <w:shd w:val="clear" w:color="auto" w:fill="FFFFFF"/>
            <w:vAlign w:val="center"/>
          </w:tcPr>
          <w:p w14:paraId="1457ABD3"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14:paraId="02677AA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14:paraId="56D8E03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w:t>
            </w:r>
          </w:p>
        </w:tc>
        <w:tc>
          <w:tcPr>
            <w:tcW w:w="1449" w:type="dxa"/>
            <w:tcBorders>
              <w:top w:val="nil"/>
              <w:bottom w:val="nil"/>
            </w:tcBorders>
            <w:shd w:val="clear" w:color="auto" w:fill="FFFFFF"/>
          </w:tcPr>
          <w:p w14:paraId="591F44E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w:t>
            </w:r>
          </w:p>
        </w:tc>
      </w:tr>
      <w:tr w:rsidR="000618AF" w:rsidRPr="00BE6D81" w14:paraId="74C0DEA6" w14:textId="77777777" w:rsidTr="00DC0CE5">
        <w:trPr>
          <w:cantSplit/>
          <w:trHeight w:val="462"/>
        </w:trPr>
        <w:tc>
          <w:tcPr>
            <w:tcW w:w="1382" w:type="dxa"/>
            <w:vMerge/>
            <w:tcBorders>
              <w:top w:val="single" w:sz="16" w:space="0" w:color="000000"/>
              <w:left w:val="single" w:sz="16" w:space="0" w:color="000000"/>
              <w:bottom w:val="nil"/>
              <w:right w:val="nil"/>
            </w:tcBorders>
            <w:shd w:val="clear" w:color="auto" w:fill="FFFFFF"/>
            <w:vAlign w:val="center"/>
          </w:tcPr>
          <w:p w14:paraId="4F2941C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4" w:type="dxa"/>
            <w:tcBorders>
              <w:top w:val="nil"/>
              <w:left w:val="nil"/>
              <w:bottom w:val="nil"/>
              <w:right w:val="single" w:sz="16" w:space="0" w:color="000000"/>
            </w:tcBorders>
            <w:shd w:val="clear" w:color="auto" w:fill="FFFFFF"/>
            <w:vAlign w:val="center"/>
          </w:tcPr>
          <w:p w14:paraId="7CCE1A1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14:paraId="09CC665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w:t>
            </w:r>
          </w:p>
        </w:tc>
        <w:tc>
          <w:tcPr>
            <w:tcW w:w="1449" w:type="dxa"/>
            <w:tcBorders>
              <w:top w:val="nil"/>
              <w:bottom w:val="nil"/>
            </w:tcBorders>
            <w:shd w:val="clear" w:color="auto" w:fill="FFFFFF"/>
          </w:tcPr>
          <w:p w14:paraId="017EB3B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w:t>
            </w:r>
          </w:p>
        </w:tc>
      </w:tr>
      <w:tr w:rsidR="000618AF" w:rsidRPr="00BE6D81" w14:paraId="4227F5B1" w14:textId="77777777" w:rsidTr="00DC0CE5">
        <w:trPr>
          <w:cantSplit/>
          <w:trHeight w:val="208"/>
        </w:trPr>
        <w:tc>
          <w:tcPr>
            <w:tcW w:w="3966" w:type="dxa"/>
            <w:gridSpan w:val="2"/>
            <w:tcBorders>
              <w:top w:val="nil"/>
              <w:left w:val="single" w:sz="16" w:space="0" w:color="000000"/>
              <w:bottom w:val="single" w:sz="16" w:space="0" w:color="000000"/>
              <w:right w:val="nil"/>
            </w:tcBorders>
            <w:shd w:val="clear" w:color="auto" w:fill="FFFFFF"/>
            <w:vAlign w:val="center"/>
          </w:tcPr>
          <w:p w14:paraId="262A737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14:paraId="459CE75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49" w:type="dxa"/>
            <w:tcBorders>
              <w:top w:val="nil"/>
              <w:bottom w:val="single" w:sz="16" w:space="0" w:color="000000"/>
            </w:tcBorders>
            <w:shd w:val="clear" w:color="auto" w:fill="FFFFFF"/>
          </w:tcPr>
          <w:p w14:paraId="2F649EA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12094C8A" w14:textId="1A9BC490"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09C9F751"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bCs/>
          <w:color w:val="000000"/>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above, 53 (53%) of 100 respondents </w:t>
      </w:r>
      <w:r w:rsidRPr="00BE6D81">
        <w:rPr>
          <w:rFonts w:eastAsia="Times New Roman" w:cs="Times New Roman"/>
          <w:szCs w:val="24"/>
        </w:rPr>
        <w:t xml:space="preserve">that participated in the field survey </w:t>
      </w:r>
      <w:r w:rsidRPr="00BE6D81">
        <w:rPr>
          <w:rFonts w:eastAsia="Times New Roman" w:cs="Times New Roman"/>
          <w:color w:val="auto"/>
          <w:szCs w:val="24"/>
        </w:rPr>
        <w:t xml:space="preserve">strongly agreed with the statement that </w:t>
      </w:r>
      <w:r w:rsidRPr="00BE6D81">
        <w:rPr>
          <w:rFonts w:eastAsia="Times New Roman" w:cs="Times New Roman"/>
          <w:bCs/>
          <w:color w:val="000000"/>
          <w:szCs w:val="24"/>
        </w:rPr>
        <w:t xml:space="preserve">the media effectively informs the public about corruption in public sectors. 34 (34%) of the respondents agreed with the statement, 9 (9%) were undecided, 2 (2%) respondents disagreed with the statement, 2 (2%) strongly disagreed that the media effectively informs the public about corruption in public sector. </w:t>
      </w:r>
    </w:p>
    <w:p w14:paraId="2421A636" w14:textId="39238F0F"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b/>
          <w:bCs/>
          <w:color w:val="000000"/>
          <w:szCs w:val="24"/>
        </w:rPr>
        <w:t xml:space="preserve">Table 12: </w:t>
      </w:r>
      <w:r w:rsidRPr="00BE6D81">
        <w:rPr>
          <w:rFonts w:eastAsia="Times New Roman" w:cs="Times New Roman"/>
          <w:bCs/>
          <w:color w:val="000000"/>
          <w:szCs w:val="24"/>
        </w:rPr>
        <w:t>Media reports on corruption in public sectors are accurate and reliable.</w:t>
      </w:r>
    </w:p>
    <w:tbl>
      <w:tblPr>
        <w:tblpPr w:leftFromText="180" w:rightFromText="180" w:vertAnchor="text" w:horzAnchor="margin" w:tblpY="163"/>
        <w:tblW w:w="7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3"/>
        <w:gridCol w:w="2623"/>
        <w:gridCol w:w="1725"/>
        <w:gridCol w:w="1470"/>
      </w:tblGrid>
      <w:tr w:rsidR="000618AF" w:rsidRPr="00BE6D81" w14:paraId="7E145A48" w14:textId="77777777" w:rsidTr="00DC0CE5">
        <w:trPr>
          <w:cantSplit/>
          <w:trHeight w:val="331"/>
        </w:trPr>
        <w:tc>
          <w:tcPr>
            <w:tcW w:w="4026" w:type="dxa"/>
            <w:gridSpan w:val="2"/>
            <w:tcBorders>
              <w:top w:val="single" w:sz="16" w:space="0" w:color="000000"/>
              <w:left w:val="single" w:sz="16" w:space="0" w:color="000000"/>
              <w:bottom w:val="single" w:sz="16" w:space="0" w:color="000000"/>
              <w:right w:val="nil"/>
            </w:tcBorders>
            <w:shd w:val="clear" w:color="auto" w:fill="FFFFFF"/>
          </w:tcPr>
          <w:p w14:paraId="39F2198B"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25" w:type="dxa"/>
            <w:tcBorders>
              <w:top w:val="single" w:sz="16" w:space="0" w:color="000000"/>
              <w:left w:val="single" w:sz="16" w:space="0" w:color="000000"/>
              <w:bottom w:val="single" w:sz="16" w:space="0" w:color="000000"/>
            </w:tcBorders>
            <w:shd w:val="clear" w:color="auto" w:fill="FFFFFF"/>
          </w:tcPr>
          <w:p w14:paraId="17CABE9E"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70" w:type="dxa"/>
            <w:tcBorders>
              <w:top w:val="single" w:sz="16" w:space="0" w:color="000000"/>
              <w:bottom w:val="single" w:sz="16" w:space="0" w:color="000000"/>
            </w:tcBorders>
            <w:shd w:val="clear" w:color="auto" w:fill="FFFFFF"/>
          </w:tcPr>
          <w:p w14:paraId="57FF740F"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4990E966" w14:textId="77777777" w:rsidTr="00DC0CE5">
        <w:trPr>
          <w:cantSplit/>
          <w:trHeight w:val="166"/>
        </w:trPr>
        <w:tc>
          <w:tcPr>
            <w:tcW w:w="1403" w:type="dxa"/>
            <w:vMerge w:val="restart"/>
            <w:tcBorders>
              <w:top w:val="single" w:sz="16" w:space="0" w:color="000000"/>
              <w:left w:val="single" w:sz="16" w:space="0" w:color="000000"/>
              <w:bottom w:val="nil"/>
              <w:right w:val="nil"/>
            </w:tcBorders>
            <w:shd w:val="clear" w:color="auto" w:fill="FFFFFF"/>
            <w:vAlign w:val="center"/>
          </w:tcPr>
          <w:p w14:paraId="6DD87F81" w14:textId="5781573A"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623" w:type="dxa"/>
            <w:tcBorders>
              <w:top w:val="single" w:sz="16" w:space="0" w:color="000000"/>
              <w:left w:val="nil"/>
              <w:bottom w:val="nil"/>
              <w:right w:val="single" w:sz="16" w:space="0" w:color="000000"/>
            </w:tcBorders>
            <w:shd w:val="clear" w:color="auto" w:fill="FFFFFF"/>
            <w:vAlign w:val="center"/>
          </w:tcPr>
          <w:p w14:paraId="25A061BD"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725" w:type="dxa"/>
            <w:tcBorders>
              <w:top w:val="single" w:sz="16" w:space="0" w:color="000000"/>
              <w:left w:val="single" w:sz="16" w:space="0" w:color="000000"/>
              <w:bottom w:val="nil"/>
            </w:tcBorders>
            <w:shd w:val="clear" w:color="auto" w:fill="FFFFFF"/>
          </w:tcPr>
          <w:p w14:paraId="14D25C7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c>
          <w:tcPr>
            <w:tcW w:w="1470" w:type="dxa"/>
            <w:tcBorders>
              <w:top w:val="single" w:sz="16" w:space="0" w:color="000000"/>
              <w:bottom w:val="nil"/>
            </w:tcBorders>
            <w:shd w:val="clear" w:color="auto" w:fill="FFFFFF"/>
          </w:tcPr>
          <w:p w14:paraId="6531FBA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r>
      <w:tr w:rsidR="000618AF" w:rsidRPr="00BE6D81" w14:paraId="3919CC49" w14:textId="77777777" w:rsidTr="00DC0CE5">
        <w:trPr>
          <w:cantSplit/>
          <w:trHeight w:val="186"/>
        </w:trPr>
        <w:tc>
          <w:tcPr>
            <w:tcW w:w="1403" w:type="dxa"/>
            <w:vMerge/>
            <w:tcBorders>
              <w:top w:val="single" w:sz="16" w:space="0" w:color="000000"/>
              <w:left w:val="single" w:sz="16" w:space="0" w:color="000000"/>
              <w:bottom w:val="nil"/>
              <w:right w:val="nil"/>
            </w:tcBorders>
            <w:shd w:val="clear" w:color="auto" w:fill="FFFFFF"/>
            <w:vAlign w:val="center"/>
          </w:tcPr>
          <w:p w14:paraId="5756C7D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3" w:type="dxa"/>
            <w:tcBorders>
              <w:top w:val="nil"/>
              <w:left w:val="nil"/>
              <w:bottom w:val="nil"/>
              <w:right w:val="single" w:sz="16" w:space="0" w:color="000000"/>
            </w:tcBorders>
            <w:shd w:val="clear" w:color="auto" w:fill="FFFFFF"/>
            <w:vAlign w:val="center"/>
          </w:tcPr>
          <w:p w14:paraId="373C8DFE"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725" w:type="dxa"/>
            <w:tcBorders>
              <w:top w:val="nil"/>
              <w:left w:val="single" w:sz="16" w:space="0" w:color="000000"/>
              <w:bottom w:val="nil"/>
            </w:tcBorders>
            <w:shd w:val="clear" w:color="auto" w:fill="FFFFFF"/>
          </w:tcPr>
          <w:p w14:paraId="292026C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45</w:t>
            </w:r>
          </w:p>
        </w:tc>
        <w:tc>
          <w:tcPr>
            <w:tcW w:w="1470" w:type="dxa"/>
            <w:tcBorders>
              <w:top w:val="nil"/>
              <w:bottom w:val="nil"/>
            </w:tcBorders>
            <w:shd w:val="clear" w:color="auto" w:fill="FFFFFF"/>
          </w:tcPr>
          <w:p w14:paraId="517CBAD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45</w:t>
            </w:r>
          </w:p>
        </w:tc>
      </w:tr>
      <w:tr w:rsidR="000618AF" w:rsidRPr="00BE6D81" w14:paraId="35E91B05" w14:textId="77777777" w:rsidTr="00DC0CE5">
        <w:trPr>
          <w:cantSplit/>
          <w:trHeight w:val="186"/>
        </w:trPr>
        <w:tc>
          <w:tcPr>
            <w:tcW w:w="1403" w:type="dxa"/>
            <w:vMerge/>
            <w:tcBorders>
              <w:top w:val="single" w:sz="16" w:space="0" w:color="000000"/>
              <w:left w:val="single" w:sz="16" w:space="0" w:color="000000"/>
              <w:bottom w:val="nil"/>
              <w:right w:val="nil"/>
            </w:tcBorders>
            <w:shd w:val="clear" w:color="auto" w:fill="FFFFFF"/>
            <w:vAlign w:val="center"/>
          </w:tcPr>
          <w:p w14:paraId="2DBEED1B"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3" w:type="dxa"/>
            <w:tcBorders>
              <w:top w:val="nil"/>
              <w:left w:val="nil"/>
              <w:bottom w:val="nil"/>
              <w:right w:val="single" w:sz="16" w:space="0" w:color="000000"/>
            </w:tcBorders>
            <w:shd w:val="clear" w:color="auto" w:fill="FFFFFF"/>
            <w:vAlign w:val="center"/>
          </w:tcPr>
          <w:p w14:paraId="109ADD7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725" w:type="dxa"/>
            <w:tcBorders>
              <w:top w:val="nil"/>
              <w:left w:val="single" w:sz="16" w:space="0" w:color="000000"/>
              <w:bottom w:val="nil"/>
            </w:tcBorders>
            <w:shd w:val="clear" w:color="auto" w:fill="FFFFFF"/>
          </w:tcPr>
          <w:p w14:paraId="202E914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18</w:t>
            </w:r>
          </w:p>
        </w:tc>
        <w:tc>
          <w:tcPr>
            <w:tcW w:w="1470" w:type="dxa"/>
            <w:tcBorders>
              <w:top w:val="nil"/>
              <w:bottom w:val="nil"/>
            </w:tcBorders>
            <w:shd w:val="clear" w:color="auto" w:fill="FFFFFF"/>
          </w:tcPr>
          <w:p w14:paraId="3587CDA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18</w:t>
            </w:r>
          </w:p>
        </w:tc>
      </w:tr>
      <w:tr w:rsidR="000618AF" w:rsidRPr="00BE6D81" w14:paraId="1F556964" w14:textId="77777777" w:rsidTr="00DC0CE5">
        <w:trPr>
          <w:cantSplit/>
          <w:trHeight w:val="179"/>
        </w:trPr>
        <w:tc>
          <w:tcPr>
            <w:tcW w:w="1403" w:type="dxa"/>
            <w:vMerge/>
            <w:tcBorders>
              <w:top w:val="single" w:sz="16" w:space="0" w:color="000000"/>
              <w:left w:val="single" w:sz="16" w:space="0" w:color="000000"/>
              <w:bottom w:val="nil"/>
              <w:right w:val="nil"/>
            </w:tcBorders>
            <w:shd w:val="clear" w:color="auto" w:fill="FFFFFF"/>
            <w:vAlign w:val="center"/>
          </w:tcPr>
          <w:p w14:paraId="4ABE4DC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3" w:type="dxa"/>
            <w:tcBorders>
              <w:top w:val="nil"/>
              <w:left w:val="nil"/>
              <w:bottom w:val="nil"/>
              <w:right w:val="single" w:sz="16" w:space="0" w:color="000000"/>
            </w:tcBorders>
            <w:shd w:val="clear" w:color="auto" w:fill="FFFFFF"/>
            <w:vAlign w:val="center"/>
          </w:tcPr>
          <w:p w14:paraId="01B9D52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725" w:type="dxa"/>
            <w:tcBorders>
              <w:top w:val="nil"/>
              <w:left w:val="single" w:sz="16" w:space="0" w:color="000000"/>
              <w:bottom w:val="nil"/>
            </w:tcBorders>
            <w:shd w:val="clear" w:color="auto" w:fill="FFFFFF"/>
          </w:tcPr>
          <w:p w14:paraId="5132420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470" w:type="dxa"/>
            <w:tcBorders>
              <w:top w:val="nil"/>
              <w:bottom w:val="nil"/>
            </w:tcBorders>
            <w:shd w:val="clear" w:color="auto" w:fill="FFFFFF"/>
          </w:tcPr>
          <w:p w14:paraId="101C0E1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29D9AC50" w14:textId="77777777" w:rsidTr="00DC0CE5">
        <w:trPr>
          <w:cantSplit/>
          <w:trHeight w:val="351"/>
        </w:trPr>
        <w:tc>
          <w:tcPr>
            <w:tcW w:w="1403" w:type="dxa"/>
            <w:vMerge/>
            <w:tcBorders>
              <w:top w:val="single" w:sz="16" w:space="0" w:color="000000"/>
              <w:left w:val="single" w:sz="16" w:space="0" w:color="000000"/>
              <w:bottom w:val="nil"/>
              <w:right w:val="nil"/>
            </w:tcBorders>
            <w:shd w:val="clear" w:color="auto" w:fill="FFFFFF"/>
            <w:vAlign w:val="center"/>
          </w:tcPr>
          <w:p w14:paraId="2AB8DD6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3" w:type="dxa"/>
            <w:tcBorders>
              <w:top w:val="nil"/>
              <w:left w:val="nil"/>
              <w:bottom w:val="nil"/>
              <w:right w:val="single" w:sz="16" w:space="0" w:color="000000"/>
            </w:tcBorders>
            <w:shd w:val="clear" w:color="auto" w:fill="FFFFFF"/>
            <w:vAlign w:val="center"/>
          </w:tcPr>
          <w:p w14:paraId="111345A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725" w:type="dxa"/>
            <w:tcBorders>
              <w:top w:val="nil"/>
              <w:left w:val="single" w:sz="16" w:space="0" w:color="000000"/>
              <w:bottom w:val="nil"/>
            </w:tcBorders>
            <w:shd w:val="clear" w:color="auto" w:fill="FFFFFF"/>
          </w:tcPr>
          <w:p w14:paraId="2B634A0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w:t>
            </w:r>
          </w:p>
        </w:tc>
        <w:tc>
          <w:tcPr>
            <w:tcW w:w="1470" w:type="dxa"/>
            <w:tcBorders>
              <w:top w:val="nil"/>
              <w:bottom w:val="nil"/>
            </w:tcBorders>
            <w:shd w:val="clear" w:color="auto" w:fill="FFFFFF"/>
          </w:tcPr>
          <w:p w14:paraId="1B1C5AF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w:t>
            </w:r>
          </w:p>
        </w:tc>
      </w:tr>
      <w:tr w:rsidR="000618AF" w:rsidRPr="00BE6D81" w14:paraId="1F2FA4BB" w14:textId="77777777" w:rsidTr="00DC0CE5">
        <w:trPr>
          <w:cantSplit/>
          <w:trHeight w:val="158"/>
        </w:trPr>
        <w:tc>
          <w:tcPr>
            <w:tcW w:w="4026" w:type="dxa"/>
            <w:gridSpan w:val="2"/>
            <w:tcBorders>
              <w:top w:val="nil"/>
              <w:left w:val="single" w:sz="16" w:space="0" w:color="000000"/>
              <w:bottom w:val="single" w:sz="16" w:space="0" w:color="000000"/>
              <w:right w:val="nil"/>
            </w:tcBorders>
            <w:shd w:val="clear" w:color="auto" w:fill="FFFFFF"/>
            <w:vAlign w:val="center"/>
          </w:tcPr>
          <w:p w14:paraId="1EB44DF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25" w:type="dxa"/>
            <w:tcBorders>
              <w:top w:val="nil"/>
              <w:left w:val="single" w:sz="16" w:space="0" w:color="000000"/>
              <w:bottom w:val="single" w:sz="16" w:space="0" w:color="000000"/>
            </w:tcBorders>
            <w:shd w:val="clear" w:color="auto" w:fill="FFFFFF"/>
          </w:tcPr>
          <w:p w14:paraId="061F822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70" w:type="dxa"/>
            <w:tcBorders>
              <w:top w:val="nil"/>
              <w:bottom w:val="single" w:sz="16" w:space="0" w:color="000000"/>
            </w:tcBorders>
            <w:shd w:val="clear" w:color="auto" w:fill="FFFFFF"/>
          </w:tcPr>
          <w:p w14:paraId="01CFE27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01CF67F1"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0CD3300B"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1CE6BEE9"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5B36C1DB"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5EB7DB9D"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4E711184"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62B9DBFA" w14:textId="77777777" w:rsidR="000618AF" w:rsidRPr="00BE6D81" w:rsidRDefault="000618AF" w:rsidP="00BE6D81">
      <w:pPr>
        <w:widowControl w:val="0"/>
        <w:autoSpaceDE w:val="0"/>
        <w:autoSpaceDN w:val="0"/>
        <w:adjustRightInd w:val="0"/>
        <w:spacing w:after="0" w:line="276" w:lineRule="auto"/>
        <w:jc w:val="center"/>
        <w:rPr>
          <w:rFonts w:eastAsia="Times New Roman" w:cs="Times New Roman"/>
          <w:color w:val="auto"/>
          <w:szCs w:val="24"/>
        </w:rPr>
      </w:pPr>
    </w:p>
    <w:p w14:paraId="0F38FCA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p w14:paraId="18419605" w14:textId="3034C302"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27250141"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above table shows that 29 (29%)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strongly agreed with the statement that </w:t>
      </w:r>
      <w:r w:rsidRPr="00BE6D81">
        <w:rPr>
          <w:rFonts w:eastAsia="Times New Roman" w:cs="Times New Roman"/>
          <w:bCs/>
          <w:color w:val="000000"/>
          <w:szCs w:val="24"/>
        </w:rPr>
        <w:t>media reports on corruption in public sectors are accurate and reliable. 45 (45%) of the respondents agreed with the statement, 18 (18%) were undecided, 6 (6%) disagreed with the statement, 2 (2%) respondents strongly disagreed.</w:t>
      </w:r>
    </w:p>
    <w:p w14:paraId="3926CCA2" w14:textId="77777777" w:rsidR="003C2F37" w:rsidRDefault="003C2F37" w:rsidP="00BE6D81">
      <w:pPr>
        <w:widowControl w:val="0"/>
        <w:autoSpaceDE w:val="0"/>
        <w:autoSpaceDN w:val="0"/>
        <w:adjustRightInd w:val="0"/>
        <w:spacing w:after="0" w:line="276" w:lineRule="auto"/>
        <w:rPr>
          <w:rFonts w:eastAsia="Times New Roman" w:cs="Times New Roman"/>
          <w:b/>
          <w:bCs/>
          <w:color w:val="000000"/>
          <w:szCs w:val="24"/>
        </w:rPr>
      </w:pPr>
    </w:p>
    <w:p w14:paraId="2EC18EA7" w14:textId="77777777" w:rsidR="003C2F37" w:rsidRDefault="003C2F37" w:rsidP="00BE6D81">
      <w:pPr>
        <w:widowControl w:val="0"/>
        <w:autoSpaceDE w:val="0"/>
        <w:autoSpaceDN w:val="0"/>
        <w:adjustRightInd w:val="0"/>
        <w:spacing w:after="0" w:line="276" w:lineRule="auto"/>
        <w:rPr>
          <w:rFonts w:eastAsia="Times New Roman" w:cs="Times New Roman"/>
          <w:b/>
          <w:bCs/>
          <w:color w:val="000000"/>
          <w:szCs w:val="24"/>
        </w:rPr>
      </w:pPr>
    </w:p>
    <w:p w14:paraId="51ADE05F" w14:textId="208523F7" w:rsidR="000618AF" w:rsidRPr="00BE6D81" w:rsidRDefault="000618AF" w:rsidP="00BE6D81">
      <w:pPr>
        <w:widowControl w:val="0"/>
        <w:autoSpaceDE w:val="0"/>
        <w:autoSpaceDN w:val="0"/>
        <w:adjustRightInd w:val="0"/>
        <w:spacing w:after="0" w:line="276" w:lineRule="auto"/>
        <w:rPr>
          <w:rFonts w:eastAsia="Times New Roman" w:cs="Times New Roman"/>
          <w:b/>
          <w:bCs/>
          <w:color w:val="000000"/>
          <w:szCs w:val="24"/>
        </w:rPr>
      </w:pPr>
      <w:r w:rsidRPr="00BE6D81">
        <w:rPr>
          <w:rFonts w:eastAsia="Times New Roman" w:cs="Times New Roman"/>
          <w:b/>
          <w:bCs/>
          <w:color w:val="000000"/>
          <w:szCs w:val="24"/>
        </w:rPr>
        <w:lastRenderedPageBreak/>
        <w:t xml:space="preserve">Table 13: </w:t>
      </w:r>
      <w:r w:rsidRPr="00BE6D81">
        <w:rPr>
          <w:rFonts w:eastAsia="Times New Roman" w:cs="Times New Roman"/>
          <w:bCs/>
          <w:color w:val="000000"/>
          <w:szCs w:val="24"/>
        </w:rPr>
        <w:t>The media plays a significant role in holding corrupt officials accountable.</w:t>
      </w:r>
    </w:p>
    <w:tbl>
      <w:tblPr>
        <w:tblW w:w="7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62"/>
        <w:gridCol w:w="2548"/>
        <w:gridCol w:w="1675"/>
        <w:gridCol w:w="1429"/>
      </w:tblGrid>
      <w:tr w:rsidR="000618AF" w:rsidRPr="00BE6D81" w14:paraId="04D21684" w14:textId="77777777" w:rsidTr="00DC0CE5">
        <w:trPr>
          <w:cantSplit/>
          <w:trHeight w:val="433"/>
        </w:trPr>
        <w:tc>
          <w:tcPr>
            <w:tcW w:w="3910" w:type="dxa"/>
            <w:gridSpan w:val="2"/>
            <w:tcBorders>
              <w:top w:val="single" w:sz="16" w:space="0" w:color="000000"/>
              <w:left w:val="single" w:sz="16" w:space="0" w:color="000000"/>
              <w:bottom w:val="single" w:sz="16" w:space="0" w:color="000000"/>
              <w:right w:val="nil"/>
            </w:tcBorders>
            <w:shd w:val="clear" w:color="auto" w:fill="FFFFFF"/>
          </w:tcPr>
          <w:p w14:paraId="16857A7A"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75" w:type="dxa"/>
            <w:tcBorders>
              <w:top w:val="single" w:sz="16" w:space="0" w:color="000000"/>
              <w:left w:val="single" w:sz="16" w:space="0" w:color="000000"/>
              <w:bottom w:val="single" w:sz="16" w:space="0" w:color="000000"/>
            </w:tcBorders>
            <w:shd w:val="clear" w:color="auto" w:fill="FFFFFF"/>
          </w:tcPr>
          <w:p w14:paraId="19B84542"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29" w:type="dxa"/>
            <w:tcBorders>
              <w:top w:val="single" w:sz="16" w:space="0" w:color="000000"/>
              <w:bottom w:val="single" w:sz="16" w:space="0" w:color="000000"/>
            </w:tcBorders>
            <w:shd w:val="clear" w:color="auto" w:fill="FFFFFF"/>
          </w:tcPr>
          <w:p w14:paraId="4D45AB86"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7B1581FA" w14:textId="77777777" w:rsidTr="00DC0CE5">
        <w:trPr>
          <w:cantSplit/>
          <w:trHeight w:val="216"/>
        </w:trPr>
        <w:tc>
          <w:tcPr>
            <w:tcW w:w="1362" w:type="dxa"/>
            <w:vMerge w:val="restart"/>
            <w:tcBorders>
              <w:top w:val="single" w:sz="16" w:space="0" w:color="000000"/>
              <w:left w:val="single" w:sz="16" w:space="0" w:color="000000"/>
              <w:bottom w:val="nil"/>
              <w:right w:val="nil"/>
            </w:tcBorders>
            <w:shd w:val="clear" w:color="auto" w:fill="FFFFFF"/>
            <w:vAlign w:val="center"/>
          </w:tcPr>
          <w:p w14:paraId="0AB66979" w14:textId="3C8409E3"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48" w:type="dxa"/>
            <w:tcBorders>
              <w:top w:val="single" w:sz="16" w:space="0" w:color="000000"/>
              <w:left w:val="nil"/>
              <w:bottom w:val="nil"/>
              <w:right w:val="single" w:sz="16" w:space="0" w:color="000000"/>
            </w:tcBorders>
            <w:shd w:val="clear" w:color="auto" w:fill="FFFFFF"/>
            <w:vAlign w:val="center"/>
          </w:tcPr>
          <w:p w14:paraId="12F8FE2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675" w:type="dxa"/>
            <w:tcBorders>
              <w:top w:val="single" w:sz="16" w:space="0" w:color="000000"/>
              <w:left w:val="single" w:sz="16" w:space="0" w:color="000000"/>
              <w:bottom w:val="nil"/>
            </w:tcBorders>
            <w:shd w:val="clear" w:color="auto" w:fill="FFFFFF"/>
          </w:tcPr>
          <w:p w14:paraId="753BFF8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c>
          <w:tcPr>
            <w:tcW w:w="1429" w:type="dxa"/>
            <w:tcBorders>
              <w:top w:val="single" w:sz="16" w:space="0" w:color="000000"/>
              <w:bottom w:val="nil"/>
            </w:tcBorders>
            <w:shd w:val="clear" w:color="auto" w:fill="FFFFFF"/>
          </w:tcPr>
          <w:p w14:paraId="19C6CF9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29</w:t>
            </w:r>
          </w:p>
        </w:tc>
      </w:tr>
      <w:tr w:rsidR="000618AF" w:rsidRPr="00BE6D81" w14:paraId="061B29BD" w14:textId="77777777" w:rsidTr="00DC0CE5">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14:paraId="03285CA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3E76CD2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675" w:type="dxa"/>
            <w:tcBorders>
              <w:top w:val="nil"/>
              <w:left w:val="single" w:sz="16" w:space="0" w:color="000000"/>
              <w:bottom w:val="nil"/>
            </w:tcBorders>
            <w:shd w:val="clear" w:color="auto" w:fill="FFFFFF"/>
          </w:tcPr>
          <w:p w14:paraId="6EA844C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39</w:t>
            </w:r>
          </w:p>
        </w:tc>
        <w:tc>
          <w:tcPr>
            <w:tcW w:w="1429" w:type="dxa"/>
            <w:tcBorders>
              <w:top w:val="nil"/>
              <w:bottom w:val="nil"/>
            </w:tcBorders>
            <w:shd w:val="clear" w:color="auto" w:fill="FFFFFF"/>
          </w:tcPr>
          <w:p w14:paraId="486281D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39</w:t>
            </w:r>
          </w:p>
        </w:tc>
      </w:tr>
      <w:tr w:rsidR="000618AF" w:rsidRPr="00BE6D81" w14:paraId="07CE014C" w14:textId="77777777" w:rsidTr="00DC0CE5">
        <w:trPr>
          <w:cantSplit/>
          <w:trHeight w:val="234"/>
        </w:trPr>
        <w:tc>
          <w:tcPr>
            <w:tcW w:w="1362" w:type="dxa"/>
            <w:vMerge/>
            <w:tcBorders>
              <w:top w:val="single" w:sz="16" w:space="0" w:color="000000"/>
              <w:left w:val="single" w:sz="16" w:space="0" w:color="000000"/>
              <w:bottom w:val="nil"/>
              <w:right w:val="nil"/>
            </w:tcBorders>
            <w:shd w:val="clear" w:color="auto" w:fill="FFFFFF"/>
            <w:vAlign w:val="center"/>
          </w:tcPr>
          <w:p w14:paraId="5B1CDFF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7DC922A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675" w:type="dxa"/>
            <w:tcBorders>
              <w:top w:val="nil"/>
              <w:left w:val="single" w:sz="16" w:space="0" w:color="000000"/>
              <w:bottom w:val="nil"/>
            </w:tcBorders>
            <w:shd w:val="clear" w:color="auto" w:fill="FFFFFF"/>
          </w:tcPr>
          <w:p w14:paraId="284360A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20</w:t>
            </w:r>
          </w:p>
        </w:tc>
        <w:tc>
          <w:tcPr>
            <w:tcW w:w="1429" w:type="dxa"/>
            <w:tcBorders>
              <w:top w:val="nil"/>
              <w:bottom w:val="nil"/>
            </w:tcBorders>
            <w:shd w:val="clear" w:color="auto" w:fill="FFFFFF"/>
          </w:tcPr>
          <w:p w14:paraId="3BDF7D1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20</w:t>
            </w:r>
          </w:p>
        </w:tc>
      </w:tr>
      <w:tr w:rsidR="000618AF" w:rsidRPr="00BE6D81" w14:paraId="37AFC9CD" w14:textId="77777777" w:rsidTr="00DC0CE5">
        <w:trPr>
          <w:cantSplit/>
          <w:trHeight w:val="243"/>
        </w:trPr>
        <w:tc>
          <w:tcPr>
            <w:tcW w:w="1362" w:type="dxa"/>
            <w:vMerge/>
            <w:tcBorders>
              <w:top w:val="single" w:sz="16" w:space="0" w:color="000000"/>
              <w:left w:val="single" w:sz="16" w:space="0" w:color="000000"/>
              <w:bottom w:val="nil"/>
              <w:right w:val="nil"/>
            </w:tcBorders>
            <w:shd w:val="clear" w:color="auto" w:fill="FFFFFF"/>
            <w:vAlign w:val="center"/>
          </w:tcPr>
          <w:p w14:paraId="0514675A"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7ACD97A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675" w:type="dxa"/>
            <w:tcBorders>
              <w:top w:val="nil"/>
              <w:left w:val="single" w:sz="16" w:space="0" w:color="000000"/>
              <w:bottom w:val="nil"/>
            </w:tcBorders>
            <w:shd w:val="clear" w:color="auto" w:fill="FFFFFF"/>
          </w:tcPr>
          <w:p w14:paraId="3C3F9EB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8</w:t>
            </w:r>
          </w:p>
        </w:tc>
        <w:tc>
          <w:tcPr>
            <w:tcW w:w="1429" w:type="dxa"/>
            <w:tcBorders>
              <w:top w:val="nil"/>
              <w:bottom w:val="nil"/>
            </w:tcBorders>
            <w:shd w:val="clear" w:color="auto" w:fill="FFFFFF"/>
          </w:tcPr>
          <w:p w14:paraId="6FB96DA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8</w:t>
            </w:r>
          </w:p>
        </w:tc>
      </w:tr>
      <w:tr w:rsidR="000618AF" w:rsidRPr="00BE6D81" w14:paraId="56678D45" w14:textId="77777777" w:rsidTr="00DC0CE5">
        <w:trPr>
          <w:cantSplit/>
          <w:trHeight w:val="460"/>
        </w:trPr>
        <w:tc>
          <w:tcPr>
            <w:tcW w:w="1362" w:type="dxa"/>
            <w:vMerge/>
            <w:tcBorders>
              <w:top w:val="single" w:sz="16" w:space="0" w:color="000000"/>
              <w:left w:val="single" w:sz="16" w:space="0" w:color="000000"/>
              <w:bottom w:val="nil"/>
              <w:right w:val="nil"/>
            </w:tcBorders>
            <w:shd w:val="clear" w:color="auto" w:fill="FFFFFF"/>
            <w:vAlign w:val="center"/>
          </w:tcPr>
          <w:p w14:paraId="6DDD915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48" w:type="dxa"/>
            <w:tcBorders>
              <w:top w:val="nil"/>
              <w:left w:val="nil"/>
              <w:bottom w:val="nil"/>
              <w:right w:val="single" w:sz="16" w:space="0" w:color="000000"/>
            </w:tcBorders>
            <w:shd w:val="clear" w:color="auto" w:fill="FFFFFF"/>
            <w:vAlign w:val="center"/>
          </w:tcPr>
          <w:p w14:paraId="681CB414"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675" w:type="dxa"/>
            <w:tcBorders>
              <w:top w:val="nil"/>
              <w:left w:val="single" w:sz="16" w:space="0" w:color="000000"/>
              <w:bottom w:val="nil"/>
            </w:tcBorders>
            <w:shd w:val="clear" w:color="auto" w:fill="FFFFFF"/>
          </w:tcPr>
          <w:p w14:paraId="3035539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w:t>
            </w:r>
          </w:p>
        </w:tc>
        <w:tc>
          <w:tcPr>
            <w:tcW w:w="1429" w:type="dxa"/>
            <w:tcBorders>
              <w:top w:val="nil"/>
              <w:bottom w:val="nil"/>
            </w:tcBorders>
            <w:shd w:val="clear" w:color="auto" w:fill="FFFFFF"/>
          </w:tcPr>
          <w:p w14:paraId="08D45FB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w:t>
            </w:r>
          </w:p>
        </w:tc>
      </w:tr>
      <w:tr w:rsidR="000618AF" w:rsidRPr="00BE6D81" w14:paraId="22041E39" w14:textId="77777777" w:rsidTr="00DC0CE5">
        <w:trPr>
          <w:cantSplit/>
          <w:trHeight w:val="207"/>
        </w:trPr>
        <w:tc>
          <w:tcPr>
            <w:tcW w:w="3910" w:type="dxa"/>
            <w:gridSpan w:val="2"/>
            <w:tcBorders>
              <w:top w:val="nil"/>
              <w:left w:val="single" w:sz="16" w:space="0" w:color="000000"/>
              <w:bottom w:val="single" w:sz="16" w:space="0" w:color="000000"/>
              <w:right w:val="nil"/>
            </w:tcBorders>
            <w:shd w:val="clear" w:color="auto" w:fill="FFFFFF"/>
            <w:vAlign w:val="center"/>
          </w:tcPr>
          <w:p w14:paraId="5DA381F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75" w:type="dxa"/>
            <w:tcBorders>
              <w:top w:val="nil"/>
              <w:left w:val="single" w:sz="16" w:space="0" w:color="000000"/>
              <w:bottom w:val="single" w:sz="16" w:space="0" w:color="000000"/>
            </w:tcBorders>
            <w:shd w:val="clear" w:color="auto" w:fill="FFFFFF"/>
          </w:tcPr>
          <w:p w14:paraId="64BD717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29" w:type="dxa"/>
            <w:tcBorders>
              <w:top w:val="nil"/>
              <w:bottom w:val="single" w:sz="16" w:space="0" w:color="000000"/>
            </w:tcBorders>
            <w:shd w:val="clear" w:color="auto" w:fill="FFFFFF"/>
          </w:tcPr>
          <w:p w14:paraId="52B5C2E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13082A8E" w14:textId="2C3C5D7F"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3B5545C1"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above, 29 (29%) of 100 respondents </w:t>
      </w:r>
      <w:r w:rsidRPr="00BE6D81">
        <w:rPr>
          <w:rFonts w:eastAsia="Times New Roman" w:cs="Times New Roman"/>
          <w:szCs w:val="24"/>
        </w:rPr>
        <w:t>that participated in the field survey</w:t>
      </w:r>
      <w:r w:rsidRPr="00BE6D81">
        <w:rPr>
          <w:rFonts w:eastAsia="Times New Roman" w:cs="Times New Roman"/>
          <w:color w:val="auto"/>
          <w:szCs w:val="24"/>
        </w:rPr>
        <w:t xml:space="preserve"> strongly agreed with the statement that </w:t>
      </w:r>
      <w:r w:rsidRPr="00BE6D81">
        <w:rPr>
          <w:rFonts w:eastAsia="Times New Roman" w:cs="Times New Roman"/>
          <w:bCs/>
          <w:color w:val="000000"/>
          <w:szCs w:val="24"/>
        </w:rPr>
        <w:t>the media plays a significant role in holding corrupt officials accountable. 39 (39%) of the respondents agreed with this statement, 20 (20%) were undecided, 8 (8%) disagreed, 4 (4%) strongly disagreed with the statement.</w:t>
      </w:r>
    </w:p>
    <w:p w14:paraId="5161D17B"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 xml:space="preserve">Table 14: </w:t>
      </w:r>
      <w:r w:rsidRPr="00BE6D81">
        <w:rPr>
          <w:rFonts w:eastAsia="Times New Roman" w:cs="Times New Roman"/>
          <w:bCs/>
          <w:color w:val="000000"/>
          <w:szCs w:val="24"/>
        </w:rPr>
        <w:t xml:space="preserve">I feel well-informed about corruption cases in the Nigerian public sectors through media coverage. </w:t>
      </w:r>
    </w:p>
    <w:p w14:paraId="30AE49C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p>
    <w:tbl>
      <w:tblPr>
        <w:tblW w:w="7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5"/>
        <w:gridCol w:w="2629"/>
        <w:gridCol w:w="1728"/>
        <w:gridCol w:w="1474"/>
      </w:tblGrid>
      <w:tr w:rsidR="000618AF" w:rsidRPr="00BE6D81" w14:paraId="777A10B9" w14:textId="77777777" w:rsidTr="00DC0CE5">
        <w:trPr>
          <w:cantSplit/>
          <w:trHeight w:val="394"/>
        </w:trPr>
        <w:tc>
          <w:tcPr>
            <w:tcW w:w="4034" w:type="dxa"/>
            <w:gridSpan w:val="2"/>
            <w:tcBorders>
              <w:top w:val="single" w:sz="16" w:space="0" w:color="000000"/>
              <w:left w:val="single" w:sz="16" w:space="0" w:color="000000"/>
              <w:bottom w:val="single" w:sz="16" w:space="0" w:color="000000"/>
              <w:right w:val="nil"/>
            </w:tcBorders>
            <w:shd w:val="clear" w:color="auto" w:fill="FFFFFF"/>
          </w:tcPr>
          <w:p w14:paraId="2950446F"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28" w:type="dxa"/>
            <w:tcBorders>
              <w:top w:val="single" w:sz="16" w:space="0" w:color="000000"/>
              <w:left w:val="single" w:sz="16" w:space="0" w:color="000000"/>
              <w:bottom w:val="single" w:sz="16" w:space="0" w:color="000000"/>
            </w:tcBorders>
            <w:shd w:val="clear" w:color="auto" w:fill="FFFFFF"/>
          </w:tcPr>
          <w:p w14:paraId="075E2F91"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74" w:type="dxa"/>
            <w:tcBorders>
              <w:top w:val="single" w:sz="16" w:space="0" w:color="000000"/>
              <w:bottom w:val="single" w:sz="16" w:space="0" w:color="000000"/>
            </w:tcBorders>
            <w:shd w:val="clear" w:color="auto" w:fill="FFFFFF"/>
          </w:tcPr>
          <w:p w14:paraId="43538DF7"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7C09AF8A" w14:textId="77777777" w:rsidTr="00DC0CE5">
        <w:trPr>
          <w:cantSplit/>
          <w:trHeight w:val="197"/>
        </w:trPr>
        <w:tc>
          <w:tcPr>
            <w:tcW w:w="1405" w:type="dxa"/>
            <w:vMerge w:val="restart"/>
            <w:tcBorders>
              <w:top w:val="single" w:sz="16" w:space="0" w:color="000000"/>
              <w:left w:val="single" w:sz="16" w:space="0" w:color="000000"/>
              <w:bottom w:val="nil"/>
              <w:right w:val="nil"/>
            </w:tcBorders>
            <w:shd w:val="clear" w:color="auto" w:fill="FFFFFF"/>
            <w:vAlign w:val="center"/>
          </w:tcPr>
          <w:p w14:paraId="20E07ACD"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Valid</w:t>
            </w:r>
          </w:p>
        </w:tc>
        <w:tc>
          <w:tcPr>
            <w:tcW w:w="2629" w:type="dxa"/>
            <w:tcBorders>
              <w:top w:val="single" w:sz="16" w:space="0" w:color="000000"/>
              <w:left w:val="nil"/>
              <w:bottom w:val="nil"/>
              <w:right w:val="single" w:sz="16" w:space="0" w:color="000000"/>
            </w:tcBorders>
            <w:shd w:val="clear" w:color="auto" w:fill="FFFFFF"/>
            <w:vAlign w:val="center"/>
          </w:tcPr>
          <w:p w14:paraId="5ED3CC0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728" w:type="dxa"/>
            <w:tcBorders>
              <w:top w:val="single" w:sz="16" w:space="0" w:color="000000"/>
              <w:left w:val="single" w:sz="16" w:space="0" w:color="000000"/>
              <w:bottom w:val="nil"/>
            </w:tcBorders>
            <w:shd w:val="clear" w:color="auto" w:fill="FFFFFF"/>
          </w:tcPr>
          <w:p w14:paraId="7E474CA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c>
          <w:tcPr>
            <w:tcW w:w="1474" w:type="dxa"/>
            <w:tcBorders>
              <w:top w:val="single" w:sz="16" w:space="0" w:color="000000"/>
              <w:bottom w:val="nil"/>
            </w:tcBorders>
            <w:shd w:val="clear" w:color="auto" w:fill="FFFFFF"/>
          </w:tcPr>
          <w:p w14:paraId="1053DB1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r>
      <w:tr w:rsidR="000618AF" w:rsidRPr="00BE6D81" w14:paraId="5C944725" w14:textId="77777777" w:rsidTr="00DC0CE5">
        <w:trPr>
          <w:cantSplit/>
          <w:trHeight w:val="213"/>
        </w:trPr>
        <w:tc>
          <w:tcPr>
            <w:tcW w:w="1405" w:type="dxa"/>
            <w:vMerge/>
            <w:tcBorders>
              <w:top w:val="single" w:sz="16" w:space="0" w:color="000000"/>
              <w:left w:val="single" w:sz="16" w:space="0" w:color="000000"/>
              <w:bottom w:val="nil"/>
              <w:right w:val="nil"/>
            </w:tcBorders>
            <w:shd w:val="clear" w:color="auto" w:fill="FFFFFF"/>
            <w:vAlign w:val="center"/>
          </w:tcPr>
          <w:p w14:paraId="1AA0305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9" w:type="dxa"/>
            <w:tcBorders>
              <w:top w:val="nil"/>
              <w:left w:val="nil"/>
              <w:bottom w:val="nil"/>
              <w:right w:val="single" w:sz="16" w:space="0" w:color="000000"/>
            </w:tcBorders>
            <w:shd w:val="clear" w:color="auto" w:fill="FFFFFF"/>
            <w:vAlign w:val="center"/>
          </w:tcPr>
          <w:p w14:paraId="0E6ACF4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728" w:type="dxa"/>
            <w:tcBorders>
              <w:top w:val="nil"/>
              <w:left w:val="single" w:sz="16" w:space="0" w:color="000000"/>
              <w:bottom w:val="nil"/>
            </w:tcBorders>
            <w:shd w:val="clear" w:color="auto" w:fill="FFFFFF"/>
          </w:tcPr>
          <w:p w14:paraId="329E723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41</w:t>
            </w:r>
          </w:p>
        </w:tc>
        <w:tc>
          <w:tcPr>
            <w:tcW w:w="1474" w:type="dxa"/>
            <w:tcBorders>
              <w:top w:val="nil"/>
              <w:bottom w:val="nil"/>
            </w:tcBorders>
            <w:shd w:val="clear" w:color="auto" w:fill="FFFFFF"/>
          </w:tcPr>
          <w:p w14:paraId="0390944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41</w:t>
            </w:r>
          </w:p>
        </w:tc>
      </w:tr>
      <w:tr w:rsidR="000618AF" w:rsidRPr="00BE6D81" w14:paraId="7E74FBBF" w14:textId="77777777" w:rsidTr="00DC0CE5">
        <w:trPr>
          <w:cantSplit/>
          <w:trHeight w:val="221"/>
        </w:trPr>
        <w:tc>
          <w:tcPr>
            <w:tcW w:w="1405" w:type="dxa"/>
            <w:vMerge/>
            <w:tcBorders>
              <w:top w:val="single" w:sz="16" w:space="0" w:color="000000"/>
              <w:left w:val="single" w:sz="16" w:space="0" w:color="000000"/>
              <w:bottom w:val="nil"/>
              <w:right w:val="nil"/>
            </w:tcBorders>
            <w:shd w:val="clear" w:color="auto" w:fill="FFFFFF"/>
            <w:vAlign w:val="center"/>
          </w:tcPr>
          <w:p w14:paraId="3F7A45D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9" w:type="dxa"/>
            <w:tcBorders>
              <w:top w:val="nil"/>
              <w:left w:val="nil"/>
              <w:bottom w:val="nil"/>
              <w:right w:val="single" w:sz="16" w:space="0" w:color="000000"/>
            </w:tcBorders>
            <w:shd w:val="clear" w:color="auto" w:fill="FFFFFF"/>
            <w:vAlign w:val="center"/>
          </w:tcPr>
          <w:p w14:paraId="50D6E69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728" w:type="dxa"/>
            <w:tcBorders>
              <w:top w:val="nil"/>
              <w:left w:val="single" w:sz="16" w:space="0" w:color="000000"/>
              <w:bottom w:val="nil"/>
            </w:tcBorders>
            <w:shd w:val="clear" w:color="auto" w:fill="FFFFFF"/>
          </w:tcPr>
          <w:p w14:paraId="5F58BDE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14</w:t>
            </w:r>
          </w:p>
        </w:tc>
        <w:tc>
          <w:tcPr>
            <w:tcW w:w="1474" w:type="dxa"/>
            <w:tcBorders>
              <w:top w:val="nil"/>
              <w:bottom w:val="nil"/>
            </w:tcBorders>
            <w:shd w:val="clear" w:color="auto" w:fill="FFFFFF"/>
          </w:tcPr>
          <w:p w14:paraId="6A7AA76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14</w:t>
            </w:r>
          </w:p>
        </w:tc>
      </w:tr>
      <w:tr w:rsidR="000618AF" w:rsidRPr="00BE6D81" w14:paraId="68695127" w14:textId="77777777" w:rsidTr="00DC0CE5">
        <w:trPr>
          <w:cantSplit/>
          <w:trHeight w:val="221"/>
        </w:trPr>
        <w:tc>
          <w:tcPr>
            <w:tcW w:w="1405" w:type="dxa"/>
            <w:vMerge/>
            <w:tcBorders>
              <w:top w:val="single" w:sz="16" w:space="0" w:color="000000"/>
              <w:left w:val="single" w:sz="16" w:space="0" w:color="000000"/>
              <w:bottom w:val="nil"/>
              <w:right w:val="nil"/>
            </w:tcBorders>
            <w:shd w:val="clear" w:color="auto" w:fill="FFFFFF"/>
            <w:vAlign w:val="center"/>
          </w:tcPr>
          <w:p w14:paraId="68EACCB7"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9" w:type="dxa"/>
            <w:tcBorders>
              <w:top w:val="nil"/>
              <w:left w:val="nil"/>
              <w:bottom w:val="nil"/>
              <w:right w:val="single" w:sz="16" w:space="0" w:color="000000"/>
            </w:tcBorders>
            <w:shd w:val="clear" w:color="auto" w:fill="FFFFFF"/>
            <w:vAlign w:val="center"/>
          </w:tcPr>
          <w:p w14:paraId="12BC6BE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728" w:type="dxa"/>
            <w:tcBorders>
              <w:top w:val="nil"/>
              <w:left w:val="single" w:sz="16" w:space="0" w:color="000000"/>
              <w:bottom w:val="nil"/>
            </w:tcBorders>
            <w:shd w:val="clear" w:color="auto" w:fill="FFFFFF"/>
          </w:tcPr>
          <w:p w14:paraId="6184A4E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c>
          <w:tcPr>
            <w:tcW w:w="1474" w:type="dxa"/>
            <w:tcBorders>
              <w:top w:val="nil"/>
              <w:bottom w:val="nil"/>
            </w:tcBorders>
            <w:shd w:val="clear" w:color="auto" w:fill="FFFFFF"/>
          </w:tcPr>
          <w:p w14:paraId="38B73B4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r>
      <w:tr w:rsidR="000618AF" w:rsidRPr="00BE6D81" w14:paraId="746EB01D" w14:textId="77777777" w:rsidTr="00DC0CE5">
        <w:trPr>
          <w:cantSplit/>
          <w:trHeight w:val="418"/>
        </w:trPr>
        <w:tc>
          <w:tcPr>
            <w:tcW w:w="1405" w:type="dxa"/>
            <w:vMerge/>
            <w:tcBorders>
              <w:top w:val="single" w:sz="16" w:space="0" w:color="000000"/>
              <w:left w:val="single" w:sz="16" w:space="0" w:color="000000"/>
              <w:bottom w:val="nil"/>
              <w:right w:val="nil"/>
            </w:tcBorders>
            <w:shd w:val="clear" w:color="auto" w:fill="FFFFFF"/>
            <w:vAlign w:val="center"/>
          </w:tcPr>
          <w:p w14:paraId="2B5B40E0"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29" w:type="dxa"/>
            <w:tcBorders>
              <w:top w:val="nil"/>
              <w:left w:val="nil"/>
              <w:bottom w:val="nil"/>
              <w:right w:val="single" w:sz="16" w:space="0" w:color="000000"/>
            </w:tcBorders>
            <w:shd w:val="clear" w:color="auto" w:fill="FFFFFF"/>
            <w:vAlign w:val="center"/>
          </w:tcPr>
          <w:p w14:paraId="66D4A6F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728" w:type="dxa"/>
            <w:tcBorders>
              <w:top w:val="nil"/>
              <w:left w:val="single" w:sz="16" w:space="0" w:color="000000"/>
              <w:bottom w:val="nil"/>
            </w:tcBorders>
            <w:shd w:val="clear" w:color="auto" w:fill="FFFFFF"/>
          </w:tcPr>
          <w:p w14:paraId="0715560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w:t>
            </w:r>
          </w:p>
        </w:tc>
        <w:tc>
          <w:tcPr>
            <w:tcW w:w="1474" w:type="dxa"/>
            <w:tcBorders>
              <w:top w:val="nil"/>
              <w:bottom w:val="nil"/>
            </w:tcBorders>
            <w:shd w:val="clear" w:color="auto" w:fill="FFFFFF"/>
          </w:tcPr>
          <w:p w14:paraId="5892024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w:t>
            </w:r>
          </w:p>
        </w:tc>
      </w:tr>
      <w:tr w:rsidR="000618AF" w:rsidRPr="00BE6D81" w14:paraId="7AC7853B" w14:textId="77777777" w:rsidTr="00DC0CE5">
        <w:trPr>
          <w:cantSplit/>
          <w:trHeight w:val="197"/>
        </w:trPr>
        <w:tc>
          <w:tcPr>
            <w:tcW w:w="4034" w:type="dxa"/>
            <w:gridSpan w:val="2"/>
            <w:tcBorders>
              <w:top w:val="nil"/>
              <w:left w:val="single" w:sz="16" w:space="0" w:color="000000"/>
              <w:bottom w:val="single" w:sz="16" w:space="0" w:color="000000"/>
              <w:right w:val="nil"/>
            </w:tcBorders>
            <w:shd w:val="clear" w:color="auto" w:fill="FFFFFF"/>
            <w:vAlign w:val="center"/>
          </w:tcPr>
          <w:p w14:paraId="5567439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28" w:type="dxa"/>
            <w:tcBorders>
              <w:top w:val="nil"/>
              <w:left w:val="single" w:sz="16" w:space="0" w:color="000000"/>
              <w:bottom w:val="single" w:sz="16" w:space="0" w:color="000000"/>
            </w:tcBorders>
            <w:shd w:val="clear" w:color="auto" w:fill="FFFFFF"/>
          </w:tcPr>
          <w:p w14:paraId="7597F56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74" w:type="dxa"/>
            <w:tcBorders>
              <w:top w:val="nil"/>
              <w:bottom w:val="single" w:sz="16" w:space="0" w:color="000000"/>
            </w:tcBorders>
            <w:shd w:val="clear" w:color="auto" w:fill="FFFFFF"/>
          </w:tcPr>
          <w:p w14:paraId="61AE678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534F0FAF" w14:textId="5ED69A8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1B19921B"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Table 14 above shows that 33 (33%) of 100 respondents that participated in the field survey strongly agreed that they </w:t>
      </w:r>
      <w:r w:rsidRPr="00BE6D81">
        <w:rPr>
          <w:rFonts w:eastAsia="Times New Roman" w:cs="Times New Roman"/>
          <w:bCs/>
          <w:color w:val="000000"/>
          <w:szCs w:val="24"/>
        </w:rPr>
        <w:t>feel well-informed about corruption cases in the Nigerian public sectors through media coverage. 41 (41%) respondents agreed with this statement, 14 (14%) were undecided, 7 (7%) respondents disagreed, 5 (5%) respondents strongly.</w:t>
      </w:r>
    </w:p>
    <w:p w14:paraId="6B25C294" w14:textId="77777777" w:rsidR="00020865" w:rsidRPr="00BE6D81" w:rsidRDefault="00020865" w:rsidP="00BE6D81">
      <w:pPr>
        <w:widowControl w:val="0"/>
        <w:autoSpaceDE w:val="0"/>
        <w:autoSpaceDN w:val="0"/>
        <w:adjustRightInd w:val="0"/>
        <w:spacing w:after="0" w:line="276" w:lineRule="auto"/>
        <w:rPr>
          <w:rFonts w:eastAsia="Times New Roman" w:cs="Times New Roman"/>
          <w:b/>
          <w:color w:val="auto"/>
          <w:szCs w:val="24"/>
        </w:rPr>
      </w:pPr>
    </w:p>
    <w:p w14:paraId="6B9B4877" w14:textId="77777777" w:rsidR="00020865" w:rsidRPr="00BE6D81" w:rsidRDefault="00020865" w:rsidP="00BE6D81">
      <w:pPr>
        <w:widowControl w:val="0"/>
        <w:autoSpaceDE w:val="0"/>
        <w:autoSpaceDN w:val="0"/>
        <w:adjustRightInd w:val="0"/>
        <w:spacing w:after="0" w:line="276" w:lineRule="auto"/>
        <w:rPr>
          <w:rFonts w:eastAsia="Times New Roman" w:cs="Times New Roman"/>
          <w:b/>
          <w:color w:val="auto"/>
          <w:szCs w:val="24"/>
        </w:rPr>
      </w:pPr>
    </w:p>
    <w:p w14:paraId="21B55025" w14:textId="77777777" w:rsidR="003C2F37" w:rsidRDefault="003C2F37" w:rsidP="00BE6D81">
      <w:pPr>
        <w:widowControl w:val="0"/>
        <w:autoSpaceDE w:val="0"/>
        <w:autoSpaceDN w:val="0"/>
        <w:adjustRightInd w:val="0"/>
        <w:spacing w:after="0" w:line="276" w:lineRule="auto"/>
        <w:rPr>
          <w:rFonts w:eastAsia="Times New Roman" w:cs="Times New Roman"/>
          <w:b/>
          <w:color w:val="auto"/>
          <w:szCs w:val="24"/>
        </w:rPr>
      </w:pPr>
    </w:p>
    <w:p w14:paraId="3F06CE01" w14:textId="528A60ED"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color w:val="auto"/>
          <w:szCs w:val="24"/>
        </w:rPr>
        <w:lastRenderedPageBreak/>
        <w:t xml:space="preserve">Table 15: </w:t>
      </w:r>
      <w:r w:rsidRPr="00BE6D81">
        <w:rPr>
          <w:rFonts w:eastAsia="Times New Roman" w:cs="Times New Roman"/>
          <w:color w:val="auto"/>
          <w:szCs w:val="24"/>
        </w:rPr>
        <w:t>Media coverage of corruption in public sectors has motivated me to take a stand against corruption in my daily life.</w:t>
      </w:r>
    </w:p>
    <w:tbl>
      <w:tblPr>
        <w:tblW w:w="6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5"/>
        <w:gridCol w:w="2479"/>
        <w:gridCol w:w="1628"/>
        <w:gridCol w:w="1389"/>
      </w:tblGrid>
      <w:tr w:rsidR="000618AF" w:rsidRPr="00BE6D81" w14:paraId="1710198C" w14:textId="77777777" w:rsidTr="00DC0CE5">
        <w:trPr>
          <w:cantSplit/>
          <w:trHeight w:val="143"/>
        </w:trPr>
        <w:tc>
          <w:tcPr>
            <w:tcW w:w="3804" w:type="dxa"/>
            <w:gridSpan w:val="2"/>
            <w:tcBorders>
              <w:top w:val="single" w:sz="16" w:space="0" w:color="000000"/>
              <w:left w:val="single" w:sz="16" w:space="0" w:color="000000"/>
              <w:bottom w:val="single" w:sz="16" w:space="0" w:color="000000"/>
              <w:right w:val="nil"/>
            </w:tcBorders>
            <w:shd w:val="clear" w:color="auto" w:fill="FFFFFF"/>
          </w:tcPr>
          <w:p w14:paraId="0319DF0C"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28" w:type="dxa"/>
            <w:tcBorders>
              <w:top w:val="single" w:sz="16" w:space="0" w:color="000000"/>
              <w:left w:val="single" w:sz="16" w:space="0" w:color="000000"/>
              <w:bottom w:val="single" w:sz="16" w:space="0" w:color="000000"/>
            </w:tcBorders>
            <w:shd w:val="clear" w:color="auto" w:fill="FFFFFF"/>
          </w:tcPr>
          <w:p w14:paraId="128E8B4E"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389" w:type="dxa"/>
            <w:tcBorders>
              <w:top w:val="single" w:sz="16" w:space="0" w:color="000000"/>
              <w:bottom w:val="single" w:sz="16" w:space="0" w:color="000000"/>
            </w:tcBorders>
            <w:shd w:val="clear" w:color="auto" w:fill="FFFFFF"/>
          </w:tcPr>
          <w:p w14:paraId="0182EECF"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70F3CF9E" w14:textId="77777777" w:rsidTr="00DC0CE5">
        <w:trPr>
          <w:cantSplit/>
          <w:trHeight w:val="68"/>
        </w:trPr>
        <w:tc>
          <w:tcPr>
            <w:tcW w:w="1325" w:type="dxa"/>
            <w:vMerge w:val="restart"/>
            <w:tcBorders>
              <w:top w:val="single" w:sz="16" w:space="0" w:color="000000"/>
              <w:left w:val="single" w:sz="16" w:space="0" w:color="000000"/>
              <w:bottom w:val="nil"/>
              <w:right w:val="nil"/>
            </w:tcBorders>
            <w:shd w:val="clear" w:color="auto" w:fill="FFFFFF"/>
            <w:vAlign w:val="center"/>
          </w:tcPr>
          <w:p w14:paraId="5FB0D8FD"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Valid</w:t>
            </w:r>
          </w:p>
        </w:tc>
        <w:tc>
          <w:tcPr>
            <w:tcW w:w="2479" w:type="dxa"/>
            <w:tcBorders>
              <w:top w:val="single" w:sz="16" w:space="0" w:color="000000"/>
              <w:left w:val="nil"/>
              <w:bottom w:val="nil"/>
              <w:right w:val="single" w:sz="16" w:space="0" w:color="000000"/>
            </w:tcBorders>
            <w:shd w:val="clear" w:color="auto" w:fill="FFFFFF"/>
            <w:vAlign w:val="center"/>
          </w:tcPr>
          <w:p w14:paraId="1E81520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628" w:type="dxa"/>
            <w:tcBorders>
              <w:top w:val="single" w:sz="16" w:space="0" w:color="000000"/>
              <w:left w:val="single" w:sz="16" w:space="0" w:color="000000"/>
              <w:bottom w:val="nil"/>
            </w:tcBorders>
            <w:shd w:val="clear" w:color="auto" w:fill="FFFFFF"/>
          </w:tcPr>
          <w:p w14:paraId="62352FF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c>
          <w:tcPr>
            <w:tcW w:w="1389" w:type="dxa"/>
            <w:tcBorders>
              <w:top w:val="single" w:sz="16" w:space="0" w:color="000000"/>
              <w:bottom w:val="nil"/>
            </w:tcBorders>
            <w:shd w:val="clear" w:color="auto" w:fill="FFFFFF"/>
          </w:tcPr>
          <w:p w14:paraId="2D7EB50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r>
      <w:tr w:rsidR="000618AF" w:rsidRPr="00BE6D81" w14:paraId="66448BB1" w14:textId="77777777" w:rsidTr="00DC0CE5">
        <w:trPr>
          <w:cantSplit/>
          <w:trHeight w:val="80"/>
        </w:trPr>
        <w:tc>
          <w:tcPr>
            <w:tcW w:w="1325" w:type="dxa"/>
            <w:vMerge/>
            <w:tcBorders>
              <w:top w:val="single" w:sz="16" w:space="0" w:color="000000"/>
              <w:left w:val="single" w:sz="16" w:space="0" w:color="000000"/>
              <w:bottom w:val="nil"/>
              <w:right w:val="nil"/>
            </w:tcBorders>
            <w:shd w:val="clear" w:color="auto" w:fill="FFFFFF"/>
            <w:vAlign w:val="center"/>
          </w:tcPr>
          <w:p w14:paraId="5470C6D3"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479" w:type="dxa"/>
            <w:tcBorders>
              <w:top w:val="nil"/>
              <w:left w:val="nil"/>
              <w:bottom w:val="nil"/>
              <w:right w:val="single" w:sz="16" w:space="0" w:color="000000"/>
            </w:tcBorders>
            <w:shd w:val="clear" w:color="auto" w:fill="FFFFFF"/>
            <w:vAlign w:val="center"/>
          </w:tcPr>
          <w:p w14:paraId="0588722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628" w:type="dxa"/>
            <w:tcBorders>
              <w:top w:val="nil"/>
              <w:left w:val="single" w:sz="16" w:space="0" w:color="000000"/>
              <w:bottom w:val="nil"/>
            </w:tcBorders>
            <w:shd w:val="clear" w:color="auto" w:fill="FFFFFF"/>
          </w:tcPr>
          <w:p w14:paraId="5E912D4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c>
          <w:tcPr>
            <w:tcW w:w="1389" w:type="dxa"/>
            <w:tcBorders>
              <w:top w:val="nil"/>
              <w:bottom w:val="nil"/>
            </w:tcBorders>
            <w:shd w:val="clear" w:color="auto" w:fill="FFFFFF"/>
          </w:tcPr>
          <w:p w14:paraId="028292C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r>
      <w:tr w:rsidR="000618AF" w:rsidRPr="00BE6D81" w14:paraId="1E850A24" w14:textId="77777777" w:rsidTr="00DC0CE5">
        <w:trPr>
          <w:cantSplit/>
          <w:trHeight w:val="80"/>
        </w:trPr>
        <w:tc>
          <w:tcPr>
            <w:tcW w:w="1325" w:type="dxa"/>
            <w:vMerge/>
            <w:tcBorders>
              <w:top w:val="single" w:sz="16" w:space="0" w:color="000000"/>
              <w:left w:val="single" w:sz="16" w:space="0" w:color="000000"/>
              <w:bottom w:val="nil"/>
              <w:right w:val="nil"/>
            </w:tcBorders>
            <w:shd w:val="clear" w:color="auto" w:fill="FFFFFF"/>
            <w:vAlign w:val="center"/>
          </w:tcPr>
          <w:p w14:paraId="6EAFEB2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479" w:type="dxa"/>
            <w:tcBorders>
              <w:top w:val="nil"/>
              <w:left w:val="nil"/>
              <w:bottom w:val="nil"/>
              <w:right w:val="single" w:sz="16" w:space="0" w:color="000000"/>
            </w:tcBorders>
            <w:shd w:val="clear" w:color="auto" w:fill="FFFFFF"/>
            <w:vAlign w:val="center"/>
          </w:tcPr>
          <w:p w14:paraId="6DDC3C0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628" w:type="dxa"/>
            <w:tcBorders>
              <w:top w:val="nil"/>
              <w:left w:val="single" w:sz="16" w:space="0" w:color="000000"/>
              <w:bottom w:val="nil"/>
            </w:tcBorders>
            <w:shd w:val="clear" w:color="auto" w:fill="FFFFFF"/>
          </w:tcPr>
          <w:p w14:paraId="34F8FB0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17</w:t>
            </w:r>
          </w:p>
        </w:tc>
        <w:tc>
          <w:tcPr>
            <w:tcW w:w="1389" w:type="dxa"/>
            <w:tcBorders>
              <w:top w:val="nil"/>
              <w:bottom w:val="nil"/>
            </w:tcBorders>
            <w:shd w:val="clear" w:color="auto" w:fill="FFFFFF"/>
          </w:tcPr>
          <w:p w14:paraId="4EC2B42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17</w:t>
            </w:r>
          </w:p>
        </w:tc>
      </w:tr>
      <w:tr w:rsidR="000618AF" w:rsidRPr="00BE6D81" w14:paraId="5F804A1C" w14:textId="77777777" w:rsidTr="00DC0CE5">
        <w:trPr>
          <w:cantSplit/>
          <w:trHeight w:val="80"/>
        </w:trPr>
        <w:tc>
          <w:tcPr>
            <w:tcW w:w="1325" w:type="dxa"/>
            <w:vMerge/>
            <w:tcBorders>
              <w:top w:val="single" w:sz="16" w:space="0" w:color="000000"/>
              <w:left w:val="single" w:sz="16" w:space="0" w:color="000000"/>
              <w:bottom w:val="nil"/>
              <w:right w:val="nil"/>
            </w:tcBorders>
            <w:shd w:val="clear" w:color="auto" w:fill="FFFFFF"/>
            <w:vAlign w:val="center"/>
          </w:tcPr>
          <w:p w14:paraId="70E2CAB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479" w:type="dxa"/>
            <w:tcBorders>
              <w:top w:val="nil"/>
              <w:left w:val="nil"/>
              <w:bottom w:val="nil"/>
              <w:right w:val="single" w:sz="16" w:space="0" w:color="000000"/>
            </w:tcBorders>
            <w:shd w:val="clear" w:color="auto" w:fill="FFFFFF"/>
            <w:vAlign w:val="center"/>
          </w:tcPr>
          <w:p w14:paraId="47888F5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628" w:type="dxa"/>
            <w:tcBorders>
              <w:top w:val="nil"/>
              <w:left w:val="single" w:sz="16" w:space="0" w:color="000000"/>
              <w:bottom w:val="nil"/>
            </w:tcBorders>
            <w:shd w:val="clear" w:color="auto" w:fill="FFFFFF"/>
          </w:tcPr>
          <w:p w14:paraId="5CEF34E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c>
          <w:tcPr>
            <w:tcW w:w="1389" w:type="dxa"/>
            <w:tcBorders>
              <w:top w:val="nil"/>
              <w:bottom w:val="nil"/>
            </w:tcBorders>
            <w:shd w:val="clear" w:color="auto" w:fill="FFFFFF"/>
          </w:tcPr>
          <w:p w14:paraId="5FCD3BE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r>
      <w:tr w:rsidR="000618AF" w:rsidRPr="00BE6D81" w14:paraId="4FC59C9F" w14:textId="77777777" w:rsidTr="00DC0CE5">
        <w:trPr>
          <w:cantSplit/>
          <w:trHeight w:val="149"/>
        </w:trPr>
        <w:tc>
          <w:tcPr>
            <w:tcW w:w="1325" w:type="dxa"/>
            <w:vMerge/>
            <w:tcBorders>
              <w:top w:val="single" w:sz="16" w:space="0" w:color="000000"/>
              <w:left w:val="single" w:sz="16" w:space="0" w:color="000000"/>
              <w:bottom w:val="nil"/>
              <w:right w:val="nil"/>
            </w:tcBorders>
            <w:shd w:val="clear" w:color="auto" w:fill="FFFFFF"/>
            <w:vAlign w:val="center"/>
          </w:tcPr>
          <w:p w14:paraId="57A806A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479" w:type="dxa"/>
            <w:tcBorders>
              <w:top w:val="nil"/>
              <w:left w:val="nil"/>
              <w:bottom w:val="nil"/>
              <w:right w:val="single" w:sz="16" w:space="0" w:color="000000"/>
            </w:tcBorders>
            <w:shd w:val="clear" w:color="auto" w:fill="FFFFFF"/>
            <w:vAlign w:val="center"/>
          </w:tcPr>
          <w:p w14:paraId="6414703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628" w:type="dxa"/>
            <w:tcBorders>
              <w:top w:val="nil"/>
              <w:left w:val="single" w:sz="16" w:space="0" w:color="000000"/>
              <w:bottom w:val="nil"/>
            </w:tcBorders>
            <w:shd w:val="clear" w:color="auto" w:fill="FFFFFF"/>
          </w:tcPr>
          <w:p w14:paraId="7F21BA4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389" w:type="dxa"/>
            <w:tcBorders>
              <w:top w:val="nil"/>
              <w:bottom w:val="nil"/>
            </w:tcBorders>
            <w:shd w:val="clear" w:color="auto" w:fill="FFFFFF"/>
          </w:tcPr>
          <w:p w14:paraId="4BF34C5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318C070A" w14:textId="77777777" w:rsidTr="00DC0CE5">
        <w:trPr>
          <w:cantSplit/>
          <w:trHeight w:val="71"/>
        </w:trPr>
        <w:tc>
          <w:tcPr>
            <w:tcW w:w="3804" w:type="dxa"/>
            <w:gridSpan w:val="2"/>
            <w:tcBorders>
              <w:top w:val="nil"/>
              <w:left w:val="single" w:sz="16" w:space="0" w:color="000000"/>
              <w:bottom w:val="single" w:sz="16" w:space="0" w:color="000000"/>
              <w:right w:val="nil"/>
            </w:tcBorders>
            <w:shd w:val="clear" w:color="auto" w:fill="FFFFFF"/>
            <w:vAlign w:val="center"/>
          </w:tcPr>
          <w:p w14:paraId="6B165DD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28" w:type="dxa"/>
            <w:tcBorders>
              <w:top w:val="nil"/>
              <w:left w:val="single" w:sz="16" w:space="0" w:color="000000"/>
              <w:bottom w:val="single" w:sz="16" w:space="0" w:color="000000"/>
            </w:tcBorders>
            <w:shd w:val="clear" w:color="auto" w:fill="FFFFFF"/>
          </w:tcPr>
          <w:p w14:paraId="541C133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389" w:type="dxa"/>
            <w:tcBorders>
              <w:top w:val="nil"/>
              <w:bottom w:val="single" w:sz="16" w:space="0" w:color="000000"/>
            </w:tcBorders>
            <w:shd w:val="clear" w:color="auto" w:fill="FFFFFF"/>
          </w:tcPr>
          <w:p w14:paraId="541B2CA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63F6C959" w14:textId="2D220957"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0D973673"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From the table above, 33 (33%) of 100 respondents that participated in the field survey strongly agreed that media coverage of corruption in public sectors has motivated them to take a stand against corruption in their daily life. 37(37%) of the respondents agreed with the statement, 17 (17%) were undecided, 7 (7%) disagreed, 6 (6%) of the respondents strongly disagreed.</w:t>
      </w:r>
    </w:p>
    <w:p w14:paraId="7D108874"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t xml:space="preserve">Table 16:  </w:t>
      </w:r>
      <w:r w:rsidRPr="00BE6D81">
        <w:rPr>
          <w:rFonts w:eastAsia="Times New Roman" w:cs="Times New Roman"/>
          <w:bCs/>
          <w:color w:val="000000"/>
          <w:szCs w:val="24"/>
        </w:rPr>
        <w:t>Media reports on corruption in public sectors have increased my interest in studying issues related to governance, transparency, and accountability.</w:t>
      </w:r>
    </w:p>
    <w:tbl>
      <w:tblPr>
        <w:tblW w:w="7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5"/>
        <w:gridCol w:w="2630"/>
        <w:gridCol w:w="1728"/>
        <w:gridCol w:w="1473"/>
      </w:tblGrid>
      <w:tr w:rsidR="000618AF" w:rsidRPr="00BE6D81" w14:paraId="78A6A3CC" w14:textId="77777777" w:rsidTr="00DC0CE5">
        <w:trPr>
          <w:cantSplit/>
          <w:trHeight w:val="137"/>
        </w:trPr>
        <w:tc>
          <w:tcPr>
            <w:tcW w:w="4035" w:type="dxa"/>
            <w:gridSpan w:val="2"/>
            <w:tcBorders>
              <w:top w:val="single" w:sz="16" w:space="0" w:color="000000"/>
              <w:left w:val="single" w:sz="16" w:space="0" w:color="000000"/>
              <w:bottom w:val="single" w:sz="16" w:space="0" w:color="000000"/>
              <w:right w:val="nil"/>
            </w:tcBorders>
            <w:shd w:val="clear" w:color="auto" w:fill="FFFFFF"/>
          </w:tcPr>
          <w:p w14:paraId="7E4FD08F"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28" w:type="dxa"/>
            <w:tcBorders>
              <w:top w:val="single" w:sz="16" w:space="0" w:color="000000"/>
              <w:left w:val="single" w:sz="16" w:space="0" w:color="000000"/>
              <w:bottom w:val="single" w:sz="16" w:space="0" w:color="000000"/>
            </w:tcBorders>
            <w:shd w:val="clear" w:color="auto" w:fill="FFFFFF"/>
          </w:tcPr>
          <w:p w14:paraId="5700F90E"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73" w:type="dxa"/>
            <w:tcBorders>
              <w:top w:val="single" w:sz="16" w:space="0" w:color="000000"/>
              <w:bottom w:val="single" w:sz="16" w:space="0" w:color="000000"/>
            </w:tcBorders>
            <w:shd w:val="clear" w:color="auto" w:fill="FFFFFF"/>
          </w:tcPr>
          <w:p w14:paraId="5B5F78B5"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2C2A3131" w14:textId="77777777" w:rsidTr="00DC0CE5">
        <w:trPr>
          <w:cantSplit/>
          <w:trHeight w:val="196"/>
        </w:trPr>
        <w:tc>
          <w:tcPr>
            <w:tcW w:w="1405" w:type="dxa"/>
            <w:vMerge w:val="restart"/>
            <w:tcBorders>
              <w:top w:val="single" w:sz="16" w:space="0" w:color="000000"/>
              <w:left w:val="single" w:sz="16" w:space="0" w:color="000000"/>
              <w:bottom w:val="nil"/>
              <w:right w:val="nil"/>
            </w:tcBorders>
            <w:shd w:val="clear" w:color="auto" w:fill="FFFFFF"/>
            <w:vAlign w:val="center"/>
          </w:tcPr>
          <w:p w14:paraId="2BE6C67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Valid</w:t>
            </w:r>
          </w:p>
        </w:tc>
        <w:tc>
          <w:tcPr>
            <w:tcW w:w="2630" w:type="dxa"/>
            <w:tcBorders>
              <w:top w:val="single" w:sz="16" w:space="0" w:color="000000"/>
              <w:left w:val="nil"/>
              <w:bottom w:val="nil"/>
              <w:right w:val="single" w:sz="16" w:space="0" w:color="000000"/>
            </w:tcBorders>
            <w:shd w:val="clear" w:color="auto" w:fill="FFFFFF"/>
            <w:vAlign w:val="center"/>
          </w:tcPr>
          <w:p w14:paraId="4F5898B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728" w:type="dxa"/>
            <w:tcBorders>
              <w:top w:val="single" w:sz="16" w:space="0" w:color="000000"/>
              <w:left w:val="single" w:sz="16" w:space="0" w:color="000000"/>
              <w:bottom w:val="nil"/>
            </w:tcBorders>
            <w:shd w:val="clear" w:color="auto" w:fill="FFFFFF"/>
          </w:tcPr>
          <w:p w14:paraId="14E7D4B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31</w:t>
            </w:r>
          </w:p>
        </w:tc>
        <w:tc>
          <w:tcPr>
            <w:tcW w:w="1473" w:type="dxa"/>
            <w:tcBorders>
              <w:top w:val="single" w:sz="16" w:space="0" w:color="000000"/>
              <w:bottom w:val="nil"/>
            </w:tcBorders>
            <w:shd w:val="clear" w:color="auto" w:fill="FFFFFF"/>
          </w:tcPr>
          <w:p w14:paraId="1CD82C5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31</w:t>
            </w:r>
          </w:p>
        </w:tc>
      </w:tr>
      <w:tr w:rsidR="000618AF" w:rsidRPr="00BE6D81" w14:paraId="5D82AC9E" w14:textId="77777777" w:rsidTr="00DC0CE5">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14:paraId="69ADFCFD"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14:paraId="52CF6E1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728" w:type="dxa"/>
            <w:tcBorders>
              <w:top w:val="nil"/>
              <w:left w:val="single" w:sz="16" w:space="0" w:color="000000"/>
              <w:bottom w:val="nil"/>
            </w:tcBorders>
            <w:shd w:val="clear" w:color="auto" w:fill="FFFFFF"/>
          </w:tcPr>
          <w:p w14:paraId="7ABF760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44</w:t>
            </w:r>
          </w:p>
        </w:tc>
        <w:tc>
          <w:tcPr>
            <w:tcW w:w="1473" w:type="dxa"/>
            <w:tcBorders>
              <w:top w:val="nil"/>
              <w:bottom w:val="nil"/>
            </w:tcBorders>
            <w:shd w:val="clear" w:color="auto" w:fill="FFFFFF"/>
          </w:tcPr>
          <w:p w14:paraId="1E20705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44</w:t>
            </w:r>
          </w:p>
        </w:tc>
      </w:tr>
      <w:tr w:rsidR="000618AF" w:rsidRPr="00BE6D81" w14:paraId="718067FF" w14:textId="77777777" w:rsidTr="00DC0CE5">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14:paraId="792522A1"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14:paraId="20AE76A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728" w:type="dxa"/>
            <w:tcBorders>
              <w:top w:val="nil"/>
              <w:left w:val="single" w:sz="16" w:space="0" w:color="000000"/>
              <w:bottom w:val="nil"/>
            </w:tcBorders>
            <w:shd w:val="clear" w:color="auto" w:fill="FFFFFF"/>
          </w:tcPr>
          <w:p w14:paraId="600A710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c>
          <w:tcPr>
            <w:tcW w:w="1473" w:type="dxa"/>
            <w:tcBorders>
              <w:top w:val="nil"/>
              <w:bottom w:val="nil"/>
            </w:tcBorders>
            <w:shd w:val="clear" w:color="auto" w:fill="FFFFFF"/>
          </w:tcPr>
          <w:p w14:paraId="0B9F18A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r>
      <w:tr w:rsidR="000618AF" w:rsidRPr="00BE6D81" w14:paraId="77E419FC" w14:textId="77777777" w:rsidTr="00DC0CE5">
        <w:trPr>
          <w:cantSplit/>
          <w:trHeight w:val="220"/>
        </w:trPr>
        <w:tc>
          <w:tcPr>
            <w:tcW w:w="1405" w:type="dxa"/>
            <w:vMerge/>
            <w:tcBorders>
              <w:top w:val="single" w:sz="16" w:space="0" w:color="000000"/>
              <w:left w:val="single" w:sz="16" w:space="0" w:color="000000"/>
              <w:bottom w:val="nil"/>
              <w:right w:val="nil"/>
            </w:tcBorders>
            <w:shd w:val="clear" w:color="auto" w:fill="FFFFFF"/>
            <w:vAlign w:val="center"/>
          </w:tcPr>
          <w:p w14:paraId="6622927A"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14:paraId="575A417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728" w:type="dxa"/>
            <w:tcBorders>
              <w:top w:val="nil"/>
              <w:left w:val="single" w:sz="16" w:space="0" w:color="000000"/>
              <w:bottom w:val="nil"/>
            </w:tcBorders>
            <w:shd w:val="clear" w:color="auto" w:fill="FFFFFF"/>
          </w:tcPr>
          <w:p w14:paraId="3C8D4DD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c>
          <w:tcPr>
            <w:tcW w:w="1473" w:type="dxa"/>
            <w:tcBorders>
              <w:top w:val="nil"/>
              <w:bottom w:val="nil"/>
            </w:tcBorders>
            <w:shd w:val="clear" w:color="auto" w:fill="FFFFFF"/>
          </w:tcPr>
          <w:p w14:paraId="13EFF70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7</w:t>
            </w:r>
          </w:p>
        </w:tc>
      </w:tr>
      <w:tr w:rsidR="000618AF" w:rsidRPr="00BE6D81" w14:paraId="4E9F60FF" w14:textId="77777777" w:rsidTr="00DC0CE5">
        <w:trPr>
          <w:cantSplit/>
          <w:trHeight w:val="410"/>
        </w:trPr>
        <w:tc>
          <w:tcPr>
            <w:tcW w:w="1405" w:type="dxa"/>
            <w:vMerge/>
            <w:tcBorders>
              <w:top w:val="single" w:sz="16" w:space="0" w:color="000000"/>
              <w:left w:val="single" w:sz="16" w:space="0" w:color="000000"/>
              <w:bottom w:val="nil"/>
              <w:right w:val="nil"/>
            </w:tcBorders>
            <w:shd w:val="clear" w:color="auto" w:fill="FFFFFF"/>
            <w:vAlign w:val="center"/>
          </w:tcPr>
          <w:p w14:paraId="04C5C7F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30" w:type="dxa"/>
            <w:tcBorders>
              <w:top w:val="nil"/>
              <w:left w:val="nil"/>
              <w:bottom w:val="nil"/>
              <w:right w:val="single" w:sz="16" w:space="0" w:color="000000"/>
            </w:tcBorders>
            <w:shd w:val="clear" w:color="auto" w:fill="FFFFFF"/>
            <w:vAlign w:val="center"/>
          </w:tcPr>
          <w:p w14:paraId="32952C7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728" w:type="dxa"/>
            <w:tcBorders>
              <w:top w:val="nil"/>
              <w:left w:val="single" w:sz="16" w:space="0" w:color="000000"/>
              <w:bottom w:val="nil"/>
            </w:tcBorders>
            <w:shd w:val="clear" w:color="auto" w:fill="FFFFFF"/>
          </w:tcPr>
          <w:p w14:paraId="1FD7B3F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w:t>
            </w:r>
          </w:p>
        </w:tc>
        <w:tc>
          <w:tcPr>
            <w:tcW w:w="1473" w:type="dxa"/>
            <w:tcBorders>
              <w:top w:val="nil"/>
              <w:bottom w:val="nil"/>
            </w:tcBorders>
            <w:shd w:val="clear" w:color="auto" w:fill="FFFFFF"/>
          </w:tcPr>
          <w:p w14:paraId="3120B3D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w:t>
            </w:r>
          </w:p>
        </w:tc>
      </w:tr>
      <w:tr w:rsidR="000618AF" w:rsidRPr="00BE6D81" w14:paraId="3571FAB2" w14:textId="77777777" w:rsidTr="00DC0CE5">
        <w:trPr>
          <w:cantSplit/>
          <w:trHeight w:val="196"/>
        </w:trPr>
        <w:tc>
          <w:tcPr>
            <w:tcW w:w="4035" w:type="dxa"/>
            <w:gridSpan w:val="2"/>
            <w:tcBorders>
              <w:top w:val="nil"/>
              <w:left w:val="single" w:sz="16" w:space="0" w:color="000000"/>
              <w:bottom w:val="single" w:sz="16" w:space="0" w:color="000000"/>
              <w:right w:val="nil"/>
            </w:tcBorders>
            <w:shd w:val="clear" w:color="auto" w:fill="FFFFFF"/>
            <w:vAlign w:val="center"/>
          </w:tcPr>
          <w:p w14:paraId="38C6F56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28" w:type="dxa"/>
            <w:tcBorders>
              <w:top w:val="nil"/>
              <w:left w:val="single" w:sz="16" w:space="0" w:color="000000"/>
              <w:bottom w:val="single" w:sz="16" w:space="0" w:color="000000"/>
            </w:tcBorders>
            <w:shd w:val="clear" w:color="auto" w:fill="FFFFFF"/>
          </w:tcPr>
          <w:p w14:paraId="43C1C43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73" w:type="dxa"/>
            <w:tcBorders>
              <w:top w:val="nil"/>
              <w:bottom w:val="single" w:sz="16" w:space="0" w:color="000000"/>
            </w:tcBorders>
            <w:shd w:val="clear" w:color="auto" w:fill="FFFFFF"/>
          </w:tcPr>
          <w:p w14:paraId="7B92451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70AB4911" w14:textId="12AC6E0E"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761EF92C"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presented above, 31 (31%) of 100 respondents that participated in the field survey strongly agreed that </w:t>
      </w:r>
      <w:r w:rsidRPr="00BE6D81">
        <w:rPr>
          <w:rFonts w:eastAsia="Times New Roman" w:cs="Times New Roman"/>
          <w:bCs/>
          <w:color w:val="000000"/>
          <w:szCs w:val="24"/>
        </w:rPr>
        <w:t>media reports on corruption in public sectors have increased their interest in studying issues related to governance, transparency, and accountability. 44 (44%) of this respondents agreed with the statement, 15 (15%) were undecided, 7 (7%) disagreed with the statement, 3 (3%) strongly disagreed with the statement.</w:t>
      </w:r>
    </w:p>
    <w:p w14:paraId="1D4A11AF" w14:textId="77777777" w:rsidR="000618AF" w:rsidRPr="00BE6D81" w:rsidRDefault="000618AF" w:rsidP="00BE6D81">
      <w:pPr>
        <w:widowControl w:val="0"/>
        <w:autoSpaceDE w:val="0"/>
        <w:autoSpaceDN w:val="0"/>
        <w:adjustRightInd w:val="0"/>
        <w:spacing w:after="0" w:line="276" w:lineRule="auto"/>
        <w:rPr>
          <w:rFonts w:eastAsia="Times New Roman" w:cs="Times New Roman"/>
          <w:b/>
          <w:bCs/>
          <w:color w:val="000000"/>
          <w:szCs w:val="24"/>
        </w:rPr>
      </w:pPr>
    </w:p>
    <w:p w14:paraId="3D95346D" w14:textId="77777777" w:rsidR="000618AF" w:rsidRPr="00BE6D81" w:rsidRDefault="000618AF" w:rsidP="00BE6D81">
      <w:pPr>
        <w:widowControl w:val="0"/>
        <w:autoSpaceDE w:val="0"/>
        <w:autoSpaceDN w:val="0"/>
        <w:adjustRightInd w:val="0"/>
        <w:spacing w:after="0" w:line="276" w:lineRule="auto"/>
        <w:rPr>
          <w:rFonts w:eastAsia="Times New Roman" w:cs="Times New Roman"/>
          <w:b/>
          <w:bCs/>
          <w:color w:val="000000"/>
          <w:szCs w:val="24"/>
        </w:rPr>
      </w:pPr>
    </w:p>
    <w:p w14:paraId="200908E0" w14:textId="77777777" w:rsidR="000618AF" w:rsidRPr="00BE6D81" w:rsidRDefault="000618AF" w:rsidP="00BE6D81">
      <w:pPr>
        <w:widowControl w:val="0"/>
        <w:autoSpaceDE w:val="0"/>
        <w:autoSpaceDN w:val="0"/>
        <w:adjustRightInd w:val="0"/>
        <w:spacing w:after="0" w:line="276" w:lineRule="auto"/>
        <w:rPr>
          <w:rFonts w:eastAsia="Times New Roman" w:cs="Times New Roman"/>
          <w:bCs/>
          <w:color w:val="000000"/>
          <w:szCs w:val="24"/>
        </w:rPr>
      </w:pPr>
      <w:r w:rsidRPr="00BE6D81">
        <w:rPr>
          <w:rFonts w:eastAsia="Times New Roman" w:cs="Times New Roman"/>
          <w:b/>
          <w:bCs/>
          <w:color w:val="000000"/>
          <w:szCs w:val="24"/>
        </w:rPr>
        <w:lastRenderedPageBreak/>
        <w:t xml:space="preserve">Table 17: </w:t>
      </w:r>
      <w:r w:rsidRPr="00BE6D81">
        <w:rPr>
          <w:rFonts w:eastAsia="Times New Roman" w:cs="Times New Roman"/>
          <w:bCs/>
          <w:color w:val="000000"/>
          <w:szCs w:val="24"/>
        </w:rPr>
        <w:t>Media reportage of corruption in public sectors has made me more inclined to participate in social and civic initiatives aimed at fighting corruption.</w:t>
      </w:r>
    </w:p>
    <w:tbl>
      <w:tblPr>
        <w:tblW w:w="7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2651"/>
        <w:gridCol w:w="1742"/>
        <w:gridCol w:w="1486"/>
      </w:tblGrid>
      <w:tr w:rsidR="000618AF" w:rsidRPr="00BE6D81" w14:paraId="6DF89E1B" w14:textId="77777777" w:rsidTr="00DC0CE5">
        <w:trPr>
          <w:cantSplit/>
          <w:trHeight w:val="225"/>
        </w:trPr>
        <w:tc>
          <w:tcPr>
            <w:tcW w:w="4068" w:type="dxa"/>
            <w:gridSpan w:val="2"/>
            <w:tcBorders>
              <w:top w:val="single" w:sz="16" w:space="0" w:color="000000"/>
              <w:left w:val="single" w:sz="16" w:space="0" w:color="000000"/>
              <w:bottom w:val="single" w:sz="16" w:space="0" w:color="000000"/>
              <w:right w:val="nil"/>
            </w:tcBorders>
            <w:shd w:val="clear" w:color="auto" w:fill="FFFFFF"/>
          </w:tcPr>
          <w:p w14:paraId="15A63399"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42" w:type="dxa"/>
            <w:tcBorders>
              <w:top w:val="single" w:sz="16" w:space="0" w:color="000000"/>
              <w:left w:val="single" w:sz="16" w:space="0" w:color="000000"/>
              <w:bottom w:val="single" w:sz="16" w:space="0" w:color="000000"/>
            </w:tcBorders>
            <w:shd w:val="clear" w:color="auto" w:fill="FFFFFF"/>
          </w:tcPr>
          <w:p w14:paraId="24162D3B"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86" w:type="dxa"/>
            <w:tcBorders>
              <w:top w:val="single" w:sz="16" w:space="0" w:color="000000"/>
              <w:bottom w:val="single" w:sz="16" w:space="0" w:color="000000"/>
            </w:tcBorders>
            <w:shd w:val="clear" w:color="auto" w:fill="FFFFFF"/>
          </w:tcPr>
          <w:p w14:paraId="01D1F034"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32A24B79" w14:textId="77777777" w:rsidTr="00DC0CE5">
        <w:trPr>
          <w:cantSplit/>
          <w:trHeight w:val="207"/>
        </w:trPr>
        <w:tc>
          <w:tcPr>
            <w:tcW w:w="1417" w:type="dxa"/>
            <w:vMerge w:val="restart"/>
            <w:tcBorders>
              <w:top w:val="single" w:sz="16" w:space="0" w:color="000000"/>
              <w:left w:val="single" w:sz="16" w:space="0" w:color="000000"/>
              <w:bottom w:val="nil"/>
              <w:right w:val="nil"/>
            </w:tcBorders>
            <w:shd w:val="clear" w:color="auto" w:fill="FFFFFF"/>
            <w:vAlign w:val="center"/>
          </w:tcPr>
          <w:p w14:paraId="75D659E2" w14:textId="2856AAB2"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651" w:type="dxa"/>
            <w:tcBorders>
              <w:top w:val="single" w:sz="16" w:space="0" w:color="000000"/>
              <w:left w:val="nil"/>
              <w:bottom w:val="nil"/>
              <w:right w:val="single" w:sz="16" w:space="0" w:color="000000"/>
            </w:tcBorders>
            <w:shd w:val="clear" w:color="auto" w:fill="FFFFFF"/>
            <w:vAlign w:val="center"/>
          </w:tcPr>
          <w:p w14:paraId="3B432F69"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742" w:type="dxa"/>
            <w:tcBorders>
              <w:top w:val="single" w:sz="16" w:space="0" w:color="000000"/>
              <w:left w:val="single" w:sz="16" w:space="0" w:color="000000"/>
              <w:bottom w:val="nil"/>
            </w:tcBorders>
            <w:shd w:val="clear" w:color="auto" w:fill="FFFFFF"/>
          </w:tcPr>
          <w:p w14:paraId="1B7E8FC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c>
          <w:tcPr>
            <w:tcW w:w="1486" w:type="dxa"/>
            <w:tcBorders>
              <w:top w:val="single" w:sz="16" w:space="0" w:color="000000"/>
              <w:bottom w:val="nil"/>
            </w:tcBorders>
            <w:shd w:val="clear" w:color="auto" w:fill="FFFFFF"/>
          </w:tcPr>
          <w:p w14:paraId="615FC8A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37</w:t>
            </w:r>
          </w:p>
        </w:tc>
      </w:tr>
      <w:tr w:rsidR="000618AF" w:rsidRPr="00BE6D81" w14:paraId="06E6D7EB" w14:textId="77777777" w:rsidTr="00DC0CE5">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14:paraId="1736246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51" w:type="dxa"/>
            <w:tcBorders>
              <w:top w:val="nil"/>
              <w:left w:val="nil"/>
              <w:bottom w:val="nil"/>
              <w:right w:val="single" w:sz="16" w:space="0" w:color="000000"/>
            </w:tcBorders>
            <w:shd w:val="clear" w:color="auto" w:fill="FFFFFF"/>
            <w:vAlign w:val="center"/>
          </w:tcPr>
          <w:p w14:paraId="131EFC74"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742" w:type="dxa"/>
            <w:tcBorders>
              <w:top w:val="nil"/>
              <w:left w:val="single" w:sz="16" w:space="0" w:color="000000"/>
              <w:bottom w:val="nil"/>
            </w:tcBorders>
            <w:shd w:val="clear" w:color="auto" w:fill="FFFFFF"/>
          </w:tcPr>
          <w:p w14:paraId="26C7A5B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35</w:t>
            </w:r>
          </w:p>
        </w:tc>
        <w:tc>
          <w:tcPr>
            <w:tcW w:w="1486" w:type="dxa"/>
            <w:tcBorders>
              <w:top w:val="nil"/>
              <w:bottom w:val="nil"/>
            </w:tcBorders>
            <w:shd w:val="clear" w:color="auto" w:fill="FFFFFF"/>
          </w:tcPr>
          <w:p w14:paraId="542E14F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35</w:t>
            </w:r>
          </w:p>
        </w:tc>
      </w:tr>
      <w:tr w:rsidR="000618AF" w:rsidRPr="00BE6D81" w14:paraId="608E5823" w14:textId="77777777" w:rsidTr="00DC0CE5">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14:paraId="60F60ED6"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51" w:type="dxa"/>
            <w:tcBorders>
              <w:top w:val="nil"/>
              <w:left w:val="nil"/>
              <w:bottom w:val="nil"/>
              <w:right w:val="single" w:sz="16" w:space="0" w:color="000000"/>
            </w:tcBorders>
            <w:shd w:val="clear" w:color="auto" w:fill="FFFFFF"/>
            <w:vAlign w:val="center"/>
          </w:tcPr>
          <w:p w14:paraId="5AA417F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742" w:type="dxa"/>
            <w:tcBorders>
              <w:top w:val="nil"/>
              <w:left w:val="single" w:sz="16" w:space="0" w:color="000000"/>
              <w:bottom w:val="nil"/>
            </w:tcBorders>
            <w:shd w:val="clear" w:color="auto" w:fill="FFFFFF"/>
          </w:tcPr>
          <w:p w14:paraId="6438FC2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c>
          <w:tcPr>
            <w:tcW w:w="1486" w:type="dxa"/>
            <w:tcBorders>
              <w:top w:val="nil"/>
              <w:bottom w:val="nil"/>
            </w:tcBorders>
            <w:shd w:val="clear" w:color="auto" w:fill="FFFFFF"/>
          </w:tcPr>
          <w:p w14:paraId="792D792B"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r>
      <w:tr w:rsidR="000618AF" w:rsidRPr="00BE6D81" w14:paraId="6373B80D" w14:textId="77777777" w:rsidTr="00DC0CE5">
        <w:trPr>
          <w:cantSplit/>
          <w:trHeight w:val="243"/>
        </w:trPr>
        <w:tc>
          <w:tcPr>
            <w:tcW w:w="1417" w:type="dxa"/>
            <w:vMerge/>
            <w:tcBorders>
              <w:top w:val="single" w:sz="16" w:space="0" w:color="000000"/>
              <w:left w:val="single" w:sz="16" w:space="0" w:color="000000"/>
              <w:bottom w:val="nil"/>
              <w:right w:val="nil"/>
            </w:tcBorders>
            <w:shd w:val="clear" w:color="auto" w:fill="FFFFFF"/>
            <w:vAlign w:val="center"/>
          </w:tcPr>
          <w:p w14:paraId="4FD817BF"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51" w:type="dxa"/>
            <w:tcBorders>
              <w:top w:val="nil"/>
              <w:left w:val="nil"/>
              <w:bottom w:val="nil"/>
              <w:right w:val="single" w:sz="16" w:space="0" w:color="000000"/>
            </w:tcBorders>
            <w:shd w:val="clear" w:color="auto" w:fill="FFFFFF"/>
            <w:vAlign w:val="center"/>
          </w:tcPr>
          <w:p w14:paraId="3013DCD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742" w:type="dxa"/>
            <w:tcBorders>
              <w:top w:val="nil"/>
              <w:left w:val="single" w:sz="16" w:space="0" w:color="000000"/>
              <w:bottom w:val="nil"/>
            </w:tcBorders>
            <w:shd w:val="clear" w:color="auto" w:fill="FFFFFF"/>
          </w:tcPr>
          <w:p w14:paraId="050C17E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w:t>
            </w:r>
          </w:p>
        </w:tc>
        <w:tc>
          <w:tcPr>
            <w:tcW w:w="1486" w:type="dxa"/>
            <w:tcBorders>
              <w:top w:val="nil"/>
              <w:bottom w:val="nil"/>
            </w:tcBorders>
            <w:shd w:val="clear" w:color="auto" w:fill="FFFFFF"/>
          </w:tcPr>
          <w:p w14:paraId="3BFC91D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w:t>
            </w:r>
          </w:p>
        </w:tc>
      </w:tr>
      <w:tr w:rsidR="000618AF" w:rsidRPr="00BE6D81" w14:paraId="257967A7" w14:textId="77777777" w:rsidTr="00DC0CE5">
        <w:trPr>
          <w:cantSplit/>
          <w:trHeight w:val="451"/>
        </w:trPr>
        <w:tc>
          <w:tcPr>
            <w:tcW w:w="1417" w:type="dxa"/>
            <w:vMerge/>
            <w:tcBorders>
              <w:top w:val="single" w:sz="16" w:space="0" w:color="000000"/>
              <w:left w:val="single" w:sz="16" w:space="0" w:color="000000"/>
              <w:bottom w:val="nil"/>
              <w:right w:val="nil"/>
            </w:tcBorders>
            <w:shd w:val="clear" w:color="auto" w:fill="FFFFFF"/>
            <w:vAlign w:val="center"/>
          </w:tcPr>
          <w:p w14:paraId="6968A77B"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51" w:type="dxa"/>
            <w:tcBorders>
              <w:top w:val="nil"/>
              <w:left w:val="nil"/>
              <w:bottom w:val="nil"/>
              <w:right w:val="single" w:sz="16" w:space="0" w:color="000000"/>
            </w:tcBorders>
            <w:shd w:val="clear" w:color="auto" w:fill="FFFFFF"/>
            <w:vAlign w:val="center"/>
          </w:tcPr>
          <w:p w14:paraId="6EEE14F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742" w:type="dxa"/>
            <w:tcBorders>
              <w:top w:val="nil"/>
              <w:left w:val="single" w:sz="16" w:space="0" w:color="000000"/>
              <w:bottom w:val="nil"/>
            </w:tcBorders>
            <w:shd w:val="clear" w:color="auto" w:fill="FFFFFF"/>
          </w:tcPr>
          <w:p w14:paraId="3EA633A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w:t>
            </w:r>
          </w:p>
        </w:tc>
        <w:tc>
          <w:tcPr>
            <w:tcW w:w="1486" w:type="dxa"/>
            <w:tcBorders>
              <w:top w:val="nil"/>
              <w:bottom w:val="nil"/>
            </w:tcBorders>
            <w:shd w:val="clear" w:color="auto" w:fill="FFFFFF"/>
          </w:tcPr>
          <w:p w14:paraId="09192A5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w:t>
            </w:r>
          </w:p>
        </w:tc>
      </w:tr>
      <w:tr w:rsidR="000618AF" w:rsidRPr="00BE6D81" w14:paraId="67CB9AE6" w14:textId="77777777" w:rsidTr="00DC0CE5">
        <w:trPr>
          <w:cantSplit/>
          <w:trHeight w:val="216"/>
        </w:trPr>
        <w:tc>
          <w:tcPr>
            <w:tcW w:w="4068" w:type="dxa"/>
            <w:gridSpan w:val="2"/>
            <w:tcBorders>
              <w:top w:val="nil"/>
              <w:left w:val="single" w:sz="16" w:space="0" w:color="000000"/>
              <w:bottom w:val="single" w:sz="16" w:space="0" w:color="000000"/>
              <w:right w:val="nil"/>
            </w:tcBorders>
            <w:shd w:val="clear" w:color="auto" w:fill="FFFFFF"/>
            <w:vAlign w:val="center"/>
          </w:tcPr>
          <w:p w14:paraId="3C97671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42" w:type="dxa"/>
            <w:tcBorders>
              <w:top w:val="nil"/>
              <w:left w:val="single" w:sz="16" w:space="0" w:color="000000"/>
              <w:bottom w:val="single" w:sz="16" w:space="0" w:color="000000"/>
            </w:tcBorders>
            <w:shd w:val="clear" w:color="auto" w:fill="FFFFFF"/>
          </w:tcPr>
          <w:p w14:paraId="175B78D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86" w:type="dxa"/>
            <w:tcBorders>
              <w:top w:val="nil"/>
              <w:bottom w:val="single" w:sz="16" w:space="0" w:color="000000"/>
            </w:tcBorders>
            <w:shd w:val="clear" w:color="auto" w:fill="FFFFFF"/>
          </w:tcPr>
          <w:p w14:paraId="2B3693A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090267F6" w14:textId="2B209773"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3C5B0C41"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bCs/>
          <w:color w:val="000000"/>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presented above, 37 (37%) of 100 respondents strongly agreed that </w:t>
      </w:r>
      <w:r w:rsidRPr="00BE6D81">
        <w:rPr>
          <w:rFonts w:eastAsia="Times New Roman" w:cs="Times New Roman"/>
          <w:bCs/>
          <w:color w:val="000000"/>
          <w:szCs w:val="24"/>
        </w:rPr>
        <w:t xml:space="preserve">media reportage of corruption in public sectors has made them more inclined to participate in social and civic initiatives aimed at fighting corruption. 35 (35%) of the respondents agreed with the statement, 19 (19%) were undecided, 5 (5%) disagreed, 4 (4%) respondents strongly disagreed </w:t>
      </w:r>
    </w:p>
    <w:p w14:paraId="0BF1E2D2"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bCs/>
          <w:color w:val="000000"/>
          <w:szCs w:val="24"/>
        </w:rPr>
      </w:pPr>
      <w:r w:rsidRPr="00BE6D81">
        <w:rPr>
          <w:rFonts w:eastAsia="Times New Roman" w:cs="Times New Roman"/>
          <w:b/>
          <w:bCs/>
          <w:color w:val="000000"/>
          <w:szCs w:val="24"/>
        </w:rPr>
        <w:t xml:space="preserve">Table 18: </w:t>
      </w:r>
      <w:r w:rsidRPr="00BE6D81">
        <w:rPr>
          <w:rFonts w:eastAsia="Times New Roman" w:cs="Times New Roman"/>
          <w:bCs/>
          <w:color w:val="000000"/>
          <w:szCs w:val="24"/>
        </w:rPr>
        <w:t>Media coverage of corruption in public sectors has heightened my sense of responsibility as a citizen to promote ethical behavior and integrity.</w:t>
      </w:r>
    </w:p>
    <w:tbl>
      <w:tblPr>
        <w:tblW w:w="7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6"/>
        <w:gridCol w:w="2592"/>
        <w:gridCol w:w="1704"/>
        <w:gridCol w:w="1453"/>
      </w:tblGrid>
      <w:tr w:rsidR="000618AF" w:rsidRPr="00BE6D81" w14:paraId="02D4F87D" w14:textId="77777777" w:rsidTr="00DC0CE5">
        <w:trPr>
          <w:cantSplit/>
          <w:trHeight w:val="320"/>
        </w:trPr>
        <w:tc>
          <w:tcPr>
            <w:tcW w:w="3978" w:type="dxa"/>
            <w:gridSpan w:val="2"/>
            <w:tcBorders>
              <w:top w:val="single" w:sz="16" w:space="0" w:color="000000"/>
              <w:left w:val="single" w:sz="16" w:space="0" w:color="000000"/>
              <w:bottom w:val="single" w:sz="16" w:space="0" w:color="000000"/>
              <w:right w:val="nil"/>
            </w:tcBorders>
            <w:shd w:val="clear" w:color="auto" w:fill="FFFFFF"/>
          </w:tcPr>
          <w:p w14:paraId="59975786"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04" w:type="dxa"/>
            <w:tcBorders>
              <w:top w:val="single" w:sz="16" w:space="0" w:color="000000"/>
              <w:left w:val="single" w:sz="16" w:space="0" w:color="000000"/>
              <w:bottom w:val="single" w:sz="16" w:space="0" w:color="000000"/>
            </w:tcBorders>
            <w:shd w:val="clear" w:color="auto" w:fill="FFFFFF"/>
          </w:tcPr>
          <w:p w14:paraId="1E05833A"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53" w:type="dxa"/>
            <w:tcBorders>
              <w:top w:val="single" w:sz="16" w:space="0" w:color="000000"/>
              <w:bottom w:val="single" w:sz="16" w:space="0" w:color="000000"/>
            </w:tcBorders>
            <w:shd w:val="clear" w:color="auto" w:fill="FFFFFF"/>
          </w:tcPr>
          <w:p w14:paraId="54880FDA"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32A0BF36" w14:textId="77777777" w:rsidTr="00DC0CE5">
        <w:trPr>
          <w:cantSplit/>
          <w:trHeight w:val="159"/>
        </w:trPr>
        <w:tc>
          <w:tcPr>
            <w:tcW w:w="1386" w:type="dxa"/>
            <w:vMerge w:val="restart"/>
            <w:tcBorders>
              <w:top w:val="single" w:sz="16" w:space="0" w:color="000000"/>
              <w:left w:val="single" w:sz="16" w:space="0" w:color="000000"/>
              <w:bottom w:val="nil"/>
              <w:right w:val="nil"/>
            </w:tcBorders>
            <w:shd w:val="clear" w:color="auto" w:fill="FFFFFF"/>
            <w:vAlign w:val="center"/>
          </w:tcPr>
          <w:p w14:paraId="3F4D822A" w14:textId="5F44D336"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92" w:type="dxa"/>
            <w:tcBorders>
              <w:top w:val="single" w:sz="16" w:space="0" w:color="000000"/>
              <w:left w:val="nil"/>
              <w:bottom w:val="nil"/>
              <w:right w:val="single" w:sz="16" w:space="0" w:color="000000"/>
            </w:tcBorders>
            <w:shd w:val="clear" w:color="auto" w:fill="FFFFFF"/>
            <w:vAlign w:val="center"/>
          </w:tcPr>
          <w:p w14:paraId="1B876C4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704" w:type="dxa"/>
            <w:tcBorders>
              <w:top w:val="single" w:sz="16" w:space="0" w:color="000000"/>
              <w:left w:val="single" w:sz="16" w:space="0" w:color="000000"/>
              <w:bottom w:val="nil"/>
            </w:tcBorders>
            <w:shd w:val="clear" w:color="auto" w:fill="FFFFFF"/>
          </w:tcPr>
          <w:p w14:paraId="355213F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31</w:t>
            </w:r>
          </w:p>
        </w:tc>
        <w:tc>
          <w:tcPr>
            <w:tcW w:w="1453" w:type="dxa"/>
            <w:tcBorders>
              <w:top w:val="single" w:sz="16" w:space="0" w:color="000000"/>
              <w:bottom w:val="nil"/>
            </w:tcBorders>
            <w:shd w:val="clear" w:color="auto" w:fill="FFFFFF"/>
          </w:tcPr>
          <w:p w14:paraId="28D5F18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31</w:t>
            </w:r>
          </w:p>
        </w:tc>
      </w:tr>
      <w:tr w:rsidR="000618AF" w:rsidRPr="00BE6D81" w14:paraId="50C606F5" w14:textId="77777777" w:rsidTr="00DC0CE5">
        <w:trPr>
          <w:cantSplit/>
          <w:trHeight w:val="173"/>
        </w:trPr>
        <w:tc>
          <w:tcPr>
            <w:tcW w:w="1386" w:type="dxa"/>
            <w:vMerge/>
            <w:tcBorders>
              <w:top w:val="single" w:sz="16" w:space="0" w:color="000000"/>
              <w:left w:val="single" w:sz="16" w:space="0" w:color="000000"/>
              <w:bottom w:val="nil"/>
              <w:right w:val="nil"/>
            </w:tcBorders>
            <w:shd w:val="clear" w:color="auto" w:fill="FFFFFF"/>
            <w:vAlign w:val="center"/>
          </w:tcPr>
          <w:p w14:paraId="5BD4404D"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14:paraId="78B3A0F6"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704" w:type="dxa"/>
            <w:tcBorders>
              <w:top w:val="nil"/>
              <w:left w:val="single" w:sz="16" w:space="0" w:color="000000"/>
              <w:bottom w:val="nil"/>
            </w:tcBorders>
            <w:shd w:val="clear" w:color="auto" w:fill="FFFFFF"/>
          </w:tcPr>
          <w:p w14:paraId="1E32F92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39</w:t>
            </w:r>
          </w:p>
        </w:tc>
        <w:tc>
          <w:tcPr>
            <w:tcW w:w="1453" w:type="dxa"/>
            <w:tcBorders>
              <w:top w:val="nil"/>
              <w:bottom w:val="nil"/>
            </w:tcBorders>
            <w:shd w:val="clear" w:color="auto" w:fill="FFFFFF"/>
          </w:tcPr>
          <w:p w14:paraId="248D035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39</w:t>
            </w:r>
          </w:p>
        </w:tc>
      </w:tr>
      <w:tr w:rsidR="000618AF" w:rsidRPr="00BE6D81" w14:paraId="6EC50DCA" w14:textId="77777777" w:rsidTr="00DC0CE5">
        <w:trPr>
          <w:cantSplit/>
          <w:trHeight w:val="179"/>
        </w:trPr>
        <w:tc>
          <w:tcPr>
            <w:tcW w:w="1386" w:type="dxa"/>
            <w:vMerge/>
            <w:tcBorders>
              <w:top w:val="single" w:sz="16" w:space="0" w:color="000000"/>
              <w:left w:val="single" w:sz="16" w:space="0" w:color="000000"/>
              <w:bottom w:val="nil"/>
              <w:right w:val="nil"/>
            </w:tcBorders>
            <w:shd w:val="clear" w:color="auto" w:fill="FFFFFF"/>
            <w:vAlign w:val="center"/>
          </w:tcPr>
          <w:p w14:paraId="5805C37D"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14:paraId="70296E1F"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704" w:type="dxa"/>
            <w:tcBorders>
              <w:top w:val="nil"/>
              <w:left w:val="single" w:sz="16" w:space="0" w:color="000000"/>
              <w:bottom w:val="nil"/>
            </w:tcBorders>
            <w:shd w:val="clear" w:color="auto" w:fill="FFFFFF"/>
          </w:tcPr>
          <w:p w14:paraId="007281B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c>
          <w:tcPr>
            <w:tcW w:w="1453" w:type="dxa"/>
            <w:tcBorders>
              <w:top w:val="nil"/>
              <w:bottom w:val="nil"/>
            </w:tcBorders>
            <w:shd w:val="clear" w:color="auto" w:fill="FFFFFF"/>
          </w:tcPr>
          <w:p w14:paraId="43E6227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r>
      <w:tr w:rsidR="000618AF" w:rsidRPr="00BE6D81" w14:paraId="268E61B7" w14:textId="77777777" w:rsidTr="00DC0CE5">
        <w:trPr>
          <w:cantSplit/>
          <w:trHeight w:val="179"/>
        </w:trPr>
        <w:tc>
          <w:tcPr>
            <w:tcW w:w="1386" w:type="dxa"/>
            <w:vMerge/>
            <w:tcBorders>
              <w:top w:val="single" w:sz="16" w:space="0" w:color="000000"/>
              <w:left w:val="single" w:sz="16" w:space="0" w:color="000000"/>
              <w:bottom w:val="nil"/>
              <w:right w:val="nil"/>
            </w:tcBorders>
            <w:shd w:val="clear" w:color="auto" w:fill="FFFFFF"/>
            <w:vAlign w:val="center"/>
          </w:tcPr>
          <w:p w14:paraId="18AEEC8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14:paraId="09B4D17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704" w:type="dxa"/>
            <w:tcBorders>
              <w:top w:val="nil"/>
              <w:left w:val="single" w:sz="16" w:space="0" w:color="000000"/>
              <w:bottom w:val="nil"/>
            </w:tcBorders>
            <w:shd w:val="clear" w:color="auto" w:fill="FFFFFF"/>
          </w:tcPr>
          <w:p w14:paraId="78D53EB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453" w:type="dxa"/>
            <w:tcBorders>
              <w:top w:val="nil"/>
              <w:bottom w:val="nil"/>
            </w:tcBorders>
            <w:shd w:val="clear" w:color="auto" w:fill="FFFFFF"/>
          </w:tcPr>
          <w:p w14:paraId="27D4B77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20E043D9" w14:textId="77777777" w:rsidTr="00DC0CE5">
        <w:trPr>
          <w:cantSplit/>
          <w:trHeight w:val="340"/>
        </w:trPr>
        <w:tc>
          <w:tcPr>
            <w:tcW w:w="1386" w:type="dxa"/>
            <w:vMerge/>
            <w:tcBorders>
              <w:top w:val="single" w:sz="16" w:space="0" w:color="000000"/>
              <w:left w:val="single" w:sz="16" w:space="0" w:color="000000"/>
              <w:bottom w:val="nil"/>
              <w:right w:val="nil"/>
            </w:tcBorders>
            <w:shd w:val="clear" w:color="auto" w:fill="FFFFFF"/>
            <w:vAlign w:val="center"/>
          </w:tcPr>
          <w:p w14:paraId="3F476007"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92" w:type="dxa"/>
            <w:tcBorders>
              <w:top w:val="nil"/>
              <w:left w:val="nil"/>
              <w:bottom w:val="nil"/>
              <w:right w:val="single" w:sz="16" w:space="0" w:color="000000"/>
            </w:tcBorders>
            <w:shd w:val="clear" w:color="auto" w:fill="FFFFFF"/>
            <w:vAlign w:val="center"/>
          </w:tcPr>
          <w:p w14:paraId="303BCF6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704" w:type="dxa"/>
            <w:tcBorders>
              <w:top w:val="nil"/>
              <w:left w:val="single" w:sz="16" w:space="0" w:color="000000"/>
              <w:bottom w:val="nil"/>
            </w:tcBorders>
            <w:shd w:val="clear" w:color="auto" w:fill="FFFFFF"/>
          </w:tcPr>
          <w:p w14:paraId="018F5FC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w:t>
            </w:r>
          </w:p>
        </w:tc>
        <w:tc>
          <w:tcPr>
            <w:tcW w:w="1453" w:type="dxa"/>
            <w:tcBorders>
              <w:top w:val="nil"/>
              <w:bottom w:val="nil"/>
            </w:tcBorders>
            <w:shd w:val="clear" w:color="auto" w:fill="FFFFFF"/>
          </w:tcPr>
          <w:p w14:paraId="74594CB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5</w:t>
            </w:r>
          </w:p>
        </w:tc>
      </w:tr>
      <w:tr w:rsidR="000618AF" w:rsidRPr="00BE6D81" w14:paraId="02A811DC" w14:textId="77777777" w:rsidTr="00DC0CE5">
        <w:trPr>
          <w:cantSplit/>
          <w:trHeight w:val="159"/>
        </w:trPr>
        <w:tc>
          <w:tcPr>
            <w:tcW w:w="3978" w:type="dxa"/>
            <w:gridSpan w:val="2"/>
            <w:tcBorders>
              <w:top w:val="nil"/>
              <w:left w:val="single" w:sz="16" w:space="0" w:color="000000"/>
              <w:bottom w:val="single" w:sz="16" w:space="0" w:color="000000"/>
              <w:right w:val="nil"/>
            </w:tcBorders>
            <w:shd w:val="clear" w:color="auto" w:fill="FFFFFF"/>
            <w:vAlign w:val="center"/>
          </w:tcPr>
          <w:p w14:paraId="4602782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04" w:type="dxa"/>
            <w:tcBorders>
              <w:top w:val="nil"/>
              <w:left w:val="single" w:sz="16" w:space="0" w:color="000000"/>
              <w:bottom w:val="single" w:sz="16" w:space="0" w:color="000000"/>
            </w:tcBorders>
            <w:shd w:val="clear" w:color="auto" w:fill="FFFFFF"/>
          </w:tcPr>
          <w:p w14:paraId="67C741E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53" w:type="dxa"/>
            <w:tcBorders>
              <w:top w:val="nil"/>
              <w:bottom w:val="single" w:sz="16" w:space="0" w:color="000000"/>
            </w:tcBorders>
            <w:shd w:val="clear" w:color="auto" w:fill="FFFFFF"/>
          </w:tcPr>
          <w:p w14:paraId="6237684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04C1E2E4" w14:textId="00AC35CD"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1D2A00A0"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bCs/>
          <w:color w:val="000000"/>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above, 31 (31%) of 100 respondents strongly agreed that </w:t>
      </w:r>
      <w:r w:rsidRPr="00BE6D81">
        <w:rPr>
          <w:rFonts w:eastAsia="Times New Roman" w:cs="Times New Roman"/>
          <w:bCs/>
          <w:color w:val="000000"/>
          <w:szCs w:val="24"/>
        </w:rPr>
        <w:t xml:space="preserve">media coverage of corruption in public sectors has heightened their sense of responsibility as citizen to promote ethical behavior and integrity. 39 (39%) of the respondents agreed with the statement, 19 (19%) were undecided, 6 (6%) of the respondents disagreed with the statement, 5 (5%) respondents strongly disagreed. </w:t>
      </w:r>
    </w:p>
    <w:p w14:paraId="2EC2E1BE" w14:textId="77777777" w:rsidR="003C2F37" w:rsidRDefault="003C2F37" w:rsidP="00BE6D81">
      <w:pPr>
        <w:widowControl w:val="0"/>
        <w:autoSpaceDE w:val="0"/>
        <w:autoSpaceDN w:val="0"/>
        <w:adjustRightInd w:val="0"/>
        <w:spacing w:after="0" w:line="276" w:lineRule="auto"/>
        <w:jc w:val="both"/>
        <w:rPr>
          <w:rFonts w:eastAsia="Times New Roman" w:cs="Times New Roman"/>
          <w:b/>
          <w:bCs/>
          <w:color w:val="000000"/>
          <w:szCs w:val="24"/>
        </w:rPr>
      </w:pPr>
    </w:p>
    <w:p w14:paraId="11E3DE4E" w14:textId="77777777" w:rsidR="003C2F37" w:rsidRDefault="003C2F37" w:rsidP="00BE6D81">
      <w:pPr>
        <w:widowControl w:val="0"/>
        <w:autoSpaceDE w:val="0"/>
        <w:autoSpaceDN w:val="0"/>
        <w:adjustRightInd w:val="0"/>
        <w:spacing w:after="0" w:line="276" w:lineRule="auto"/>
        <w:jc w:val="both"/>
        <w:rPr>
          <w:rFonts w:eastAsia="Times New Roman" w:cs="Times New Roman"/>
          <w:b/>
          <w:bCs/>
          <w:color w:val="000000"/>
          <w:szCs w:val="24"/>
        </w:rPr>
      </w:pPr>
    </w:p>
    <w:p w14:paraId="7B3B7A36" w14:textId="77777777" w:rsidR="003C2F37" w:rsidRDefault="003C2F37" w:rsidP="00BE6D81">
      <w:pPr>
        <w:widowControl w:val="0"/>
        <w:autoSpaceDE w:val="0"/>
        <w:autoSpaceDN w:val="0"/>
        <w:adjustRightInd w:val="0"/>
        <w:spacing w:after="0" w:line="276" w:lineRule="auto"/>
        <w:jc w:val="both"/>
        <w:rPr>
          <w:rFonts w:eastAsia="Times New Roman" w:cs="Times New Roman"/>
          <w:b/>
          <w:bCs/>
          <w:color w:val="000000"/>
          <w:szCs w:val="24"/>
        </w:rPr>
      </w:pPr>
    </w:p>
    <w:p w14:paraId="6F66C2A5" w14:textId="6DD40E74"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bCs/>
          <w:color w:val="000000"/>
          <w:szCs w:val="24"/>
        </w:rPr>
        <w:lastRenderedPageBreak/>
        <w:t xml:space="preserve">Table 19: </w:t>
      </w:r>
      <w:r w:rsidRPr="00BE6D81">
        <w:rPr>
          <w:rFonts w:eastAsia="Times New Roman" w:cs="Times New Roman"/>
          <w:bCs/>
          <w:color w:val="000000"/>
          <w:szCs w:val="24"/>
        </w:rPr>
        <w:t xml:space="preserve">Media reportage of corruption in public sectors is instrumental in creating awareness among the general public about the negative impacts of corruption on society. </w:t>
      </w:r>
    </w:p>
    <w:tbl>
      <w:tblPr>
        <w:tblW w:w="7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4"/>
        <w:gridCol w:w="2606"/>
        <w:gridCol w:w="1713"/>
        <w:gridCol w:w="1462"/>
      </w:tblGrid>
      <w:tr w:rsidR="000618AF" w:rsidRPr="00BE6D81" w14:paraId="40860A29" w14:textId="77777777" w:rsidTr="00DC0CE5">
        <w:trPr>
          <w:cantSplit/>
          <w:trHeight w:val="449"/>
        </w:trPr>
        <w:tc>
          <w:tcPr>
            <w:tcW w:w="4000" w:type="dxa"/>
            <w:gridSpan w:val="2"/>
            <w:tcBorders>
              <w:top w:val="single" w:sz="16" w:space="0" w:color="000000"/>
              <w:left w:val="single" w:sz="16" w:space="0" w:color="000000"/>
              <w:bottom w:val="single" w:sz="16" w:space="0" w:color="000000"/>
              <w:right w:val="nil"/>
            </w:tcBorders>
            <w:shd w:val="clear" w:color="auto" w:fill="FFFFFF"/>
          </w:tcPr>
          <w:p w14:paraId="54461E4D"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713" w:type="dxa"/>
            <w:tcBorders>
              <w:top w:val="single" w:sz="16" w:space="0" w:color="000000"/>
              <w:left w:val="single" w:sz="16" w:space="0" w:color="000000"/>
              <w:bottom w:val="single" w:sz="16" w:space="0" w:color="000000"/>
            </w:tcBorders>
            <w:shd w:val="clear" w:color="auto" w:fill="FFFFFF"/>
          </w:tcPr>
          <w:p w14:paraId="210556DA"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62" w:type="dxa"/>
            <w:tcBorders>
              <w:top w:val="single" w:sz="16" w:space="0" w:color="000000"/>
              <w:bottom w:val="single" w:sz="16" w:space="0" w:color="000000"/>
            </w:tcBorders>
            <w:shd w:val="clear" w:color="auto" w:fill="FFFFFF"/>
          </w:tcPr>
          <w:p w14:paraId="64E1ABBB"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5C145DFB" w14:textId="77777777" w:rsidTr="00DC0CE5">
        <w:trPr>
          <w:cantSplit/>
          <w:trHeight w:val="224"/>
        </w:trPr>
        <w:tc>
          <w:tcPr>
            <w:tcW w:w="1394" w:type="dxa"/>
            <w:vMerge w:val="restart"/>
            <w:tcBorders>
              <w:top w:val="single" w:sz="16" w:space="0" w:color="000000"/>
              <w:left w:val="single" w:sz="16" w:space="0" w:color="000000"/>
              <w:bottom w:val="nil"/>
              <w:right w:val="nil"/>
            </w:tcBorders>
            <w:shd w:val="clear" w:color="auto" w:fill="FFFFFF"/>
            <w:vAlign w:val="center"/>
          </w:tcPr>
          <w:p w14:paraId="7140AFF1" w14:textId="2FC30B76"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606" w:type="dxa"/>
            <w:tcBorders>
              <w:top w:val="single" w:sz="16" w:space="0" w:color="000000"/>
              <w:left w:val="nil"/>
              <w:bottom w:val="nil"/>
              <w:right w:val="single" w:sz="16" w:space="0" w:color="000000"/>
            </w:tcBorders>
            <w:shd w:val="clear" w:color="auto" w:fill="FFFFFF"/>
            <w:vAlign w:val="center"/>
          </w:tcPr>
          <w:p w14:paraId="59AAA3B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713" w:type="dxa"/>
            <w:tcBorders>
              <w:top w:val="single" w:sz="16" w:space="0" w:color="000000"/>
              <w:left w:val="single" w:sz="16" w:space="0" w:color="000000"/>
              <w:bottom w:val="nil"/>
            </w:tcBorders>
            <w:shd w:val="clear" w:color="auto" w:fill="FFFFFF"/>
          </w:tcPr>
          <w:p w14:paraId="0257845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27</w:t>
            </w:r>
          </w:p>
        </w:tc>
        <w:tc>
          <w:tcPr>
            <w:tcW w:w="1462" w:type="dxa"/>
            <w:tcBorders>
              <w:top w:val="single" w:sz="16" w:space="0" w:color="000000"/>
              <w:bottom w:val="nil"/>
            </w:tcBorders>
            <w:shd w:val="clear" w:color="auto" w:fill="FFFFFF"/>
          </w:tcPr>
          <w:p w14:paraId="727DB84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27</w:t>
            </w:r>
          </w:p>
        </w:tc>
      </w:tr>
      <w:tr w:rsidR="000618AF" w:rsidRPr="00BE6D81" w14:paraId="586D882F" w14:textId="77777777" w:rsidTr="00DC0CE5">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14:paraId="1466484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14:paraId="32EF29A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713" w:type="dxa"/>
            <w:tcBorders>
              <w:top w:val="nil"/>
              <w:left w:val="single" w:sz="16" w:space="0" w:color="000000"/>
              <w:bottom w:val="nil"/>
            </w:tcBorders>
            <w:shd w:val="clear" w:color="auto" w:fill="FFFFFF"/>
          </w:tcPr>
          <w:p w14:paraId="1C1CBF8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44</w:t>
            </w:r>
          </w:p>
        </w:tc>
        <w:tc>
          <w:tcPr>
            <w:tcW w:w="1462" w:type="dxa"/>
            <w:tcBorders>
              <w:top w:val="nil"/>
              <w:bottom w:val="nil"/>
            </w:tcBorders>
            <w:shd w:val="clear" w:color="auto" w:fill="FFFFFF"/>
          </w:tcPr>
          <w:p w14:paraId="15EDA206"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44</w:t>
            </w:r>
          </w:p>
        </w:tc>
      </w:tr>
      <w:tr w:rsidR="000618AF" w:rsidRPr="00BE6D81" w14:paraId="4B896DCA" w14:textId="77777777" w:rsidTr="00DC0CE5">
        <w:trPr>
          <w:cantSplit/>
          <w:trHeight w:val="243"/>
        </w:trPr>
        <w:tc>
          <w:tcPr>
            <w:tcW w:w="1394" w:type="dxa"/>
            <w:vMerge/>
            <w:tcBorders>
              <w:top w:val="single" w:sz="16" w:space="0" w:color="000000"/>
              <w:left w:val="single" w:sz="16" w:space="0" w:color="000000"/>
              <w:bottom w:val="nil"/>
              <w:right w:val="nil"/>
            </w:tcBorders>
            <w:shd w:val="clear" w:color="auto" w:fill="FFFFFF"/>
            <w:vAlign w:val="center"/>
          </w:tcPr>
          <w:p w14:paraId="7D0E624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14:paraId="2BDCB9D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713" w:type="dxa"/>
            <w:tcBorders>
              <w:top w:val="nil"/>
              <w:left w:val="single" w:sz="16" w:space="0" w:color="000000"/>
              <w:bottom w:val="nil"/>
            </w:tcBorders>
            <w:shd w:val="clear" w:color="auto" w:fill="FFFFFF"/>
          </w:tcPr>
          <w:p w14:paraId="4DD1958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c>
          <w:tcPr>
            <w:tcW w:w="1462" w:type="dxa"/>
            <w:tcBorders>
              <w:top w:val="nil"/>
              <w:bottom w:val="nil"/>
            </w:tcBorders>
            <w:shd w:val="clear" w:color="auto" w:fill="FFFFFF"/>
          </w:tcPr>
          <w:p w14:paraId="7C61B5D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r>
      <w:tr w:rsidR="000618AF" w:rsidRPr="00BE6D81" w14:paraId="10B8DA97" w14:textId="77777777" w:rsidTr="00DC0CE5">
        <w:trPr>
          <w:cantSplit/>
          <w:trHeight w:val="252"/>
        </w:trPr>
        <w:tc>
          <w:tcPr>
            <w:tcW w:w="1394" w:type="dxa"/>
            <w:vMerge/>
            <w:tcBorders>
              <w:top w:val="single" w:sz="16" w:space="0" w:color="000000"/>
              <w:left w:val="single" w:sz="16" w:space="0" w:color="000000"/>
              <w:bottom w:val="nil"/>
              <w:right w:val="nil"/>
            </w:tcBorders>
            <w:shd w:val="clear" w:color="auto" w:fill="FFFFFF"/>
            <w:vAlign w:val="center"/>
          </w:tcPr>
          <w:p w14:paraId="7245CE3F"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14:paraId="7B064E5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713" w:type="dxa"/>
            <w:tcBorders>
              <w:top w:val="nil"/>
              <w:left w:val="single" w:sz="16" w:space="0" w:color="000000"/>
              <w:bottom w:val="nil"/>
            </w:tcBorders>
            <w:shd w:val="clear" w:color="auto" w:fill="FFFFFF"/>
          </w:tcPr>
          <w:p w14:paraId="3BF8E27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462" w:type="dxa"/>
            <w:tcBorders>
              <w:top w:val="nil"/>
              <w:bottom w:val="nil"/>
            </w:tcBorders>
            <w:shd w:val="clear" w:color="auto" w:fill="FFFFFF"/>
          </w:tcPr>
          <w:p w14:paraId="5615786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4F42944E" w14:textId="77777777" w:rsidTr="00DC0CE5">
        <w:trPr>
          <w:cantSplit/>
          <w:trHeight w:val="477"/>
        </w:trPr>
        <w:tc>
          <w:tcPr>
            <w:tcW w:w="1394" w:type="dxa"/>
            <w:vMerge/>
            <w:tcBorders>
              <w:top w:val="single" w:sz="16" w:space="0" w:color="000000"/>
              <w:left w:val="single" w:sz="16" w:space="0" w:color="000000"/>
              <w:bottom w:val="nil"/>
              <w:right w:val="nil"/>
            </w:tcBorders>
            <w:shd w:val="clear" w:color="auto" w:fill="FFFFFF"/>
            <w:vAlign w:val="center"/>
          </w:tcPr>
          <w:p w14:paraId="1EA69E2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606" w:type="dxa"/>
            <w:tcBorders>
              <w:top w:val="nil"/>
              <w:left w:val="nil"/>
              <w:bottom w:val="nil"/>
              <w:right w:val="single" w:sz="16" w:space="0" w:color="000000"/>
            </w:tcBorders>
            <w:shd w:val="clear" w:color="auto" w:fill="FFFFFF"/>
            <w:vAlign w:val="center"/>
          </w:tcPr>
          <w:p w14:paraId="790E536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713" w:type="dxa"/>
            <w:tcBorders>
              <w:top w:val="nil"/>
              <w:left w:val="single" w:sz="16" w:space="0" w:color="000000"/>
              <w:bottom w:val="nil"/>
            </w:tcBorders>
            <w:shd w:val="clear" w:color="auto" w:fill="FFFFFF"/>
          </w:tcPr>
          <w:p w14:paraId="35A34FD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w:t>
            </w:r>
          </w:p>
        </w:tc>
        <w:tc>
          <w:tcPr>
            <w:tcW w:w="1462" w:type="dxa"/>
            <w:tcBorders>
              <w:top w:val="nil"/>
              <w:bottom w:val="nil"/>
            </w:tcBorders>
            <w:shd w:val="clear" w:color="auto" w:fill="FFFFFF"/>
          </w:tcPr>
          <w:p w14:paraId="553AE3D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w:t>
            </w:r>
          </w:p>
        </w:tc>
      </w:tr>
      <w:tr w:rsidR="000618AF" w:rsidRPr="00BE6D81" w14:paraId="0F63B73D" w14:textId="77777777" w:rsidTr="00DC0CE5">
        <w:trPr>
          <w:cantSplit/>
          <w:trHeight w:val="224"/>
        </w:trPr>
        <w:tc>
          <w:tcPr>
            <w:tcW w:w="4000" w:type="dxa"/>
            <w:gridSpan w:val="2"/>
            <w:tcBorders>
              <w:top w:val="nil"/>
              <w:left w:val="single" w:sz="16" w:space="0" w:color="000000"/>
              <w:bottom w:val="single" w:sz="16" w:space="0" w:color="000000"/>
              <w:right w:val="nil"/>
            </w:tcBorders>
            <w:shd w:val="clear" w:color="auto" w:fill="FFFFFF"/>
            <w:vAlign w:val="center"/>
          </w:tcPr>
          <w:p w14:paraId="3BB313E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713" w:type="dxa"/>
            <w:tcBorders>
              <w:top w:val="nil"/>
              <w:left w:val="single" w:sz="16" w:space="0" w:color="000000"/>
              <w:bottom w:val="single" w:sz="16" w:space="0" w:color="000000"/>
            </w:tcBorders>
            <w:shd w:val="clear" w:color="auto" w:fill="FFFFFF"/>
          </w:tcPr>
          <w:p w14:paraId="600E7F5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62" w:type="dxa"/>
            <w:tcBorders>
              <w:top w:val="nil"/>
              <w:bottom w:val="single" w:sz="16" w:space="0" w:color="000000"/>
            </w:tcBorders>
            <w:shd w:val="clear" w:color="auto" w:fill="FFFFFF"/>
          </w:tcPr>
          <w:p w14:paraId="27374BC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7F7968BC" w14:textId="1EBD1425"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6FB402BC"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table above shows that 27 (27%) of 100 respondents strongly agreed with the statement that </w:t>
      </w:r>
      <w:r w:rsidRPr="00BE6D81">
        <w:rPr>
          <w:rFonts w:eastAsia="Times New Roman" w:cs="Times New Roman"/>
          <w:bCs/>
          <w:color w:val="000000"/>
          <w:szCs w:val="24"/>
        </w:rPr>
        <w:t>media reportage of corruption in public sectors is instrumental in creating awareness among the general public about the negative impacts of corruption on society. 44 (44%) of the respondents agreed with the statement. 19 (19%) respondents were undecided, 6 (6%) respondents disagreed, 4 (4%) respondents strongly disagreed with the statement.</w:t>
      </w:r>
    </w:p>
    <w:p w14:paraId="67D9CBAC"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bCs/>
          <w:color w:val="000000"/>
          <w:szCs w:val="24"/>
        </w:rPr>
        <w:t xml:space="preserve">Table 20: </w:t>
      </w:r>
      <w:r w:rsidRPr="00BE6D81">
        <w:rPr>
          <w:rFonts w:eastAsia="Times New Roman" w:cs="Times New Roman"/>
          <w:bCs/>
          <w:color w:val="000000"/>
          <w:szCs w:val="24"/>
        </w:rPr>
        <w:t>Media reports on corruption in public sectors contribute to the erosion of public trust in government institutions and officials.</w:t>
      </w:r>
    </w:p>
    <w:tbl>
      <w:tblPr>
        <w:tblW w:w="69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6"/>
        <w:gridCol w:w="2537"/>
        <w:gridCol w:w="1667"/>
        <w:gridCol w:w="1422"/>
      </w:tblGrid>
      <w:tr w:rsidR="000618AF" w:rsidRPr="00BE6D81" w14:paraId="63561F4D" w14:textId="77777777" w:rsidTr="00DC0CE5">
        <w:trPr>
          <w:cantSplit/>
          <w:trHeight w:val="424"/>
        </w:trPr>
        <w:tc>
          <w:tcPr>
            <w:tcW w:w="3893" w:type="dxa"/>
            <w:gridSpan w:val="2"/>
            <w:tcBorders>
              <w:top w:val="single" w:sz="16" w:space="0" w:color="000000"/>
              <w:left w:val="single" w:sz="16" w:space="0" w:color="000000"/>
              <w:bottom w:val="single" w:sz="16" w:space="0" w:color="000000"/>
              <w:right w:val="nil"/>
            </w:tcBorders>
            <w:shd w:val="clear" w:color="auto" w:fill="FFFFFF"/>
          </w:tcPr>
          <w:p w14:paraId="29677C8C"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67" w:type="dxa"/>
            <w:tcBorders>
              <w:top w:val="single" w:sz="16" w:space="0" w:color="000000"/>
              <w:left w:val="single" w:sz="16" w:space="0" w:color="000000"/>
              <w:bottom w:val="single" w:sz="16" w:space="0" w:color="000000"/>
            </w:tcBorders>
            <w:shd w:val="clear" w:color="auto" w:fill="FFFFFF"/>
          </w:tcPr>
          <w:p w14:paraId="0221D264"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22" w:type="dxa"/>
            <w:tcBorders>
              <w:top w:val="single" w:sz="16" w:space="0" w:color="000000"/>
              <w:bottom w:val="single" w:sz="16" w:space="0" w:color="000000"/>
            </w:tcBorders>
            <w:shd w:val="clear" w:color="auto" w:fill="FFFFFF"/>
          </w:tcPr>
          <w:p w14:paraId="6690FD66"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600584F3" w14:textId="77777777" w:rsidTr="00DC0CE5">
        <w:trPr>
          <w:cantSplit/>
          <w:trHeight w:val="216"/>
        </w:trPr>
        <w:tc>
          <w:tcPr>
            <w:tcW w:w="1356" w:type="dxa"/>
            <w:vMerge w:val="restart"/>
            <w:tcBorders>
              <w:top w:val="single" w:sz="16" w:space="0" w:color="000000"/>
              <w:left w:val="single" w:sz="16" w:space="0" w:color="000000"/>
              <w:bottom w:val="nil"/>
              <w:right w:val="nil"/>
            </w:tcBorders>
            <w:shd w:val="clear" w:color="auto" w:fill="FFFFFF"/>
            <w:vAlign w:val="center"/>
          </w:tcPr>
          <w:p w14:paraId="79FBB75E" w14:textId="7CEC116D"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37" w:type="dxa"/>
            <w:tcBorders>
              <w:top w:val="single" w:sz="16" w:space="0" w:color="000000"/>
              <w:left w:val="nil"/>
              <w:bottom w:val="nil"/>
              <w:right w:val="single" w:sz="16" w:space="0" w:color="000000"/>
            </w:tcBorders>
            <w:shd w:val="clear" w:color="auto" w:fill="FFFFFF"/>
            <w:vAlign w:val="center"/>
          </w:tcPr>
          <w:p w14:paraId="48B68EA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667" w:type="dxa"/>
            <w:tcBorders>
              <w:top w:val="single" w:sz="16" w:space="0" w:color="000000"/>
              <w:left w:val="single" w:sz="16" w:space="0" w:color="000000"/>
              <w:bottom w:val="nil"/>
            </w:tcBorders>
            <w:shd w:val="clear" w:color="auto" w:fill="FFFFFF"/>
          </w:tcPr>
          <w:p w14:paraId="1E8B801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c>
          <w:tcPr>
            <w:tcW w:w="1422" w:type="dxa"/>
            <w:tcBorders>
              <w:top w:val="single" w:sz="16" w:space="0" w:color="000000"/>
              <w:bottom w:val="nil"/>
            </w:tcBorders>
            <w:shd w:val="clear" w:color="auto" w:fill="FFFFFF"/>
          </w:tcPr>
          <w:p w14:paraId="68BE1A5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r>
      <w:tr w:rsidR="000618AF" w:rsidRPr="00BE6D81" w14:paraId="7FC97A39" w14:textId="77777777" w:rsidTr="00DC0CE5">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14:paraId="4ECA3618"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37" w:type="dxa"/>
            <w:tcBorders>
              <w:top w:val="nil"/>
              <w:left w:val="nil"/>
              <w:bottom w:val="nil"/>
              <w:right w:val="single" w:sz="16" w:space="0" w:color="000000"/>
            </w:tcBorders>
            <w:shd w:val="clear" w:color="auto" w:fill="FFFFFF"/>
            <w:vAlign w:val="center"/>
          </w:tcPr>
          <w:p w14:paraId="3E8A0C1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667" w:type="dxa"/>
            <w:tcBorders>
              <w:top w:val="nil"/>
              <w:left w:val="single" w:sz="16" w:space="0" w:color="000000"/>
              <w:bottom w:val="nil"/>
            </w:tcBorders>
            <w:shd w:val="clear" w:color="auto" w:fill="FFFFFF"/>
          </w:tcPr>
          <w:p w14:paraId="50FD976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40</w:t>
            </w:r>
          </w:p>
        </w:tc>
        <w:tc>
          <w:tcPr>
            <w:tcW w:w="1422" w:type="dxa"/>
            <w:tcBorders>
              <w:top w:val="nil"/>
              <w:bottom w:val="nil"/>
            </w:tcBorders>
            <w:shd w:val="clear" w:color="auto" w:fill="FFFFFF"/>
          </w:tcPr>
          <w:p w14:paraId="2BA54EB7"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40</w:t>
            </w:r>
          </w:p>
        </w:tc>
      </w:tr>
      <w:tr w:rsidR="000618AF" w:rsidRPr="00BE6D81" w14:paraId="0F5BB496" w14:textId="77777777" w:rsidTr="00DC0CE5">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14:paraId="6F62E24D"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37" w:type="dxa"/>
            <w:tcBorders>
              <w:top w:val="nil"/>
              <w:left w:val="nil"/>
              <w:bottom w:val="nil"/>
              <w:right w:val="single" w:sz="16" w:space="0" w:color="000000"/>
            </w:tcBorders>
            <w:shd w:val="clear" w:color="auto" w:fill="FFFFFF"/>
            <w:vAlign w:val="center"/>
          </w:tcPr>
          <w:p w14:paraId="3F909F1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667" w:type="dxa"/>
            <w:tcBorders>
              <w:top w:val="nil"/>
              <w:left w:val="single" w:sz="16" w:space="0" w:color="000000"/>
              <w:bottom w:val="nil"/>
            </w:tcBorders>
            <w:shd w:val="clear" w:color="auto" w:fill="FFFFFF"/>
          </w:tcPr>
          <w:p w14:paraId="2A33ACE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c>
          <w:tcPr>
            <w:tcW w:w="1422" w:type="dxa"/>
            <w:tcBorders>
              <w:top w:val="nil"/>
              <w:bottom w:val="nil"/>
            </w:tcBorders>
            <w:shd w:val="clear" w:color="auto" w:fill="FFFFFF"/>
          </w:tcPr>
          <w:p w14:paraId="1B7C6C8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24</w:t>
            </w:r>
          </w:p>
        </w:tc>
      </w:tr>
      <w:tr w:rsidR="000618AF" w:rsidRPr="00BE6D81" w14:paraId="4B8F9F65" w14:textId="77777777" w:rsidTr="00DC0CE5">
        <w:trPr>
          <w:cantSplit/>
          <w:trHeight w:val="243"/>
        </w:trPr>
        <w:tc>
          <w:tcPr>
            <w:tcW w:w="1356" w:type="dxa"/>
            <w:vMerge/>
            <w:tcBorders>
              <w:top w:val="single" w:sz="16" w:space="0" w:color="000000"/>
              <w:left w:val="single" w:sz="16" w:space="0" w:color="000000"/>
              <w:bottom w:val="nil"/>
              <w:right w:val="nil"/>
            </w:tcBorders>
            <w:shd w:val="clear" w:color="auto" w:fill="FFFFFF"/>
            <w:vAlign w:val="center"/>
          </w:tcPr>
          <w:p w14:paraId="4C2B8D8C"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37" w:type="dxa"/>
            <w:tcBorders>
              <w:top w:val="nil"/>
              <w:left w:val="nil"/>
              <w:bottom w:val="nil"/>
              <w:right w:val="single" w:sz="16" w:space="0" w:color="000000"/>
            </w:tcBorders>
            <w:shd w:val="clear" w:color="auto" w:fill="FFFFFF"/>
            <w:vAlign w:val="center"/>
          </w:tcPr>
          <w:p w14:paraId="3DE2106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667" w:type="dxa"/>
            <w:tcBorders>
              <w:top w:val="nil"/>
              <w:left w:val="single" w:sz="16" w:space="0" w:color="000000"/>
              <w:bottom w:val="nil"/>
            </w:tcBorders>
            <w:shd w:val="clear" w:color="auto" w:fill="FFFFFF"/>
          </w:tcPr>
          <w:p w14:paraId="249BD90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422" w:type="dxa"/>
            <w:tcBorders>
              <w:top w:val="nil"/>
              <w:bottom w:val="nil"/>
            </w:tcBorders>
            <w:shd w:val="clear" w:color="auto" w:fill="FFFFFF"/>
          </w:tcPr>
          <w:p w14:paraId="09E2597C"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720FBAB8" w14:textId="77777777" w:rsidTr="00DC0CE5">
        <w:trPr>
          <w:cantSplit/>
          <w:trHeight w:val="451"/>
        </w:trPr>
        <w:tc>
          <w:tcPr>
            <w:tcW w:w="1356" w:type="dxa"/>
            <w:vMerge/>
            <w:tcBorders>
              <w:top w:val="single" w:sz="16" w:space="0" w:color="000000"/>
              <w:left w:val="single" w:sz="16" w:space="0" w:color="000000"/>
              <w:bottom w:val="nil"/>
              <w:right w:val="nil"/>
            </w:tcBorders>
            <w:shd w:val="clear" w:color="auto" w:fill="FFFFFF"/>
            <w:vAlign w:val="center"/>
          </w:tcPr>
          <w:p w14:paraId="5FE2CC1E"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37" w:type="dxa"/>
            <w:tcBorders>
              <w:top w:val="nil"/>
              <w:left w:val="nil"/>
              <w:bottom w:val="nil"/>
              <w:right w:val="single" w:sz="16" w:space="0" w:color="000000"/>
            </w:tcBorders>
            <w:shd w:val="clear" w:color="auto" w:fill="FFFFFF"/>
            <w:vAlign w:val="center"/>
          </w:tcPr>
          <w:p w14:paraId="1ABD805B"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667" w:type="dxa"/>
            <w:tcBorders>
              <w:top w:val="nil"/>
              <w:left w:val="single" w:sz="16" w:space="0" w:color="000000"/>
              <w:bottom w:val="nil"/>
            </w:tcBorders>
            <w:shd w:val="clear" w:color="auto" w:fill="FFFFFF"/>
          </w:tcPr>
          <w:p w14:paraId="72F1D44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422" w:type="dxa"/>
            <w:tcBorders>
              <w:top w:val="nil"/>
              <w:bottom w:val="nil"/>
            </w:tcBorders>
            <w:shd w:val="clear" w:color="auto" w:fill="FFFFFF"/>
          </w:tcPr>
          <w:p w14:paraId="4269DB5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750B9AEB" w14:textId="77777777" w:rsidTr="00DC0CE5">
        <w:trPr>
          <w:cantSplit/>
          <w:trHeight w:val="216"/>
        </w:trPr>
        <w:tc>
          <w:tcPr>
            <w:tcW w:w="3893" w:type="dxa"/>
            <w:gridSpan w:val="2"/>
            <w:tcBorders>
              <w:top w:val="nil"/>
              <w:left w:val="single" w:sz="16" w:space="0" w:color="000000"/>
              <w:bottom w:val="single" w:sz="16" w:space="0" w:color="000000"/>
              <w:right w:val="nil"/>
            </w:tcBorders>
            <w:shd w:val="clear" w:color="auto" w:fill="FFFFFF"/>
            <w:vAlign w:val="center"/>
          </w:tcPr>
          <w:p w14:paraId="607B0E3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67" w:type="dxa"/>
            <w:tcBorders>
              <w:top w:val="nil"/>
              <w:left w:val="single" w:sz="16" w:space="0" w:color="000000"/>
              <w:bottom w:val="single" w:sz="16" w:space="0" w:color="000000"/>
            </w:tcBorders>
            <w:shd w:val="clear" w:color="auto" w:fill="FFFFFF"/>
          </w:tcPr>
          <w:p w14:paraId="6BDC56A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22" w:type="dxa"/>
            <w:tcBorders>
              <w:top w:val="nil"/>
              <w:bottom w:val="single" w:sz="16" w:space="0" w:color="000000"/>
            </w:tcBorders>
            <w:shd w:val="clear" w:color="auto" w:fill="FFFFFF"/>
          </w:tcPr>
          <w:p w14:paraId="7EF4166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59432A2C" w14:textId="504AF45B"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00B5BD1E"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table above shows that 24 (24%) of 100 respondents strongly agreed with the statement that </w:t>
      </w:r>
      <w:r w:rsidRPr="00BE6D81">
        <w:rPr>
          <w:rFonts w:eastAsia="Times New Roman" w:cs="Times New Roman"/>
          <w:bCs/>
          <w:color w:val="000000"/>
          <w:szCs w:val="24"/>
        </w:rPr>
        <w:t>media reports on corruption in public sectors contribute to the erosion of public trust in government institutions and officials. 40 (40%) of the respondents agreed with the statement. 24 (24%) respondents were undecided, 6 (6%) disagreed, 6 (6%) strongly.</w:t>
      </w:r>
    </w:p>
    <w:p w14:paraId="45E7594F" w14:textId="77777777" w:rsidR="003C2F37" w:rsidRDefault="003C2F37" w:rsidP="00BE6D81">
      <w:pPr>
        <w:widowControl w:val="0"/>
        <w:autoSpaceDE w:val="0"/>
        <w:autoSpaceDN w:val="0"/>
        <w:adjustRightInd w:val="0"/>
        <w:spacing w:after="0" w:line="276" w:lineRule="auto"/>
        <w:jc w:val="both"/>
        <w:rPr>
          <w:rFonts w:eastAsia="Times New Roman" w:cs="Times New Roman"/>
          <w:b/>
          <w:bCs/>
          <w:color w:val="000000"/>
          <w:szCs w:val="24"/>
        </w:rPr>
      </w:pPr>
    </w:p>
    <w:p w14:paraId="5724E749" w14:textId="33CC7669"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bCs/>
          <w:color w:val="000000"/>
          <w:szCs w:val="24"/>
        </w:rPr>
        <w:lastRenderedPageBreak/>
        <w:t xml:space="preserve">Table 21: </w:t>
      </w:r>
      <w:r w:rsidRPr="00BE6D81">
        <w:rPr>
          <w:rFonts w:eastAsia="Times New Roman" w:cs="Times New Roman"/>
          <w:bCs/>
          <w:color w:val="000000"/>
          <w:szCs w:val="24"/>
        </w:rPr>
        <w:t>Media coverage of corruption in public sectors focuses on sensationalism rather than providing objective and in-depth analysis.</w:t>
      </w:r>
    </w:p>
    <w:tbl>
      <w:tblPr>
        <w:tblW w:w="7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1"/>
        <w:gridCol w:w="2585"/>
        <w:gridCol w:w="1699"/>
        <w:gridCol w:w="1449"/>
      </w:tblGrid>
      <w:tr w:rsidR="000618AF" w:rsidRPr="00BE6D81" w14:paraId="3BAA1504" w14:textId="77777777" w:rsidTr="00DC0CE5">
        <w:trPr>
          <w:cantSplit/>
          <w:trHeight w:val="297"/>
        </w:trPr>
        <w:tc>
          <w:tcPr>
            <w:tcW w:w="3966" w:type="dxa"/>
            <w:gridSpan w:val="2"/>
            <w:tcBorders>
              <w:top w:val="single" w:sz="16" w:space="0" w:color="000000"/>
              <w:left w:val="single" w:sz="16" w:space="0" w:color="000000"/>
              <w:bottom w:val="single" w:sz="16" w:space="0" w:color="000000"/>
              <w:right w:val="nil"/>
            </w:tcBorders>
            <w:shd w:val="clear" w:color="auto" w:fill="FFFFFF"/>
          </w:tcPr>
          <w:p w14:paraId="3DC9CEFC"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14:paraId="02167B55"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14:paraId="338620EE"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074311A9" w14:textId="77777777" w:rsidTr="00DC0CE5">
        <w:trPr>
          <w:cantSplit/>
          <w:trHeight w:val="154"/>
        </w:trPr>
        <w:tc>
          <w:tcPr>
            <w:tcW w:w="1381" w:type="dxa"/>
            <w:vMerge w:val="restart"/>
            <w:tcBorders>
              <w:top w:val="single" w:sz="16" w:space="0" w:color="000000"/>
              <w:left w:val="single" w:sz="16" w:space="0" w:color="000000"/>
              <w:bottom w:val="nil"/>
              <w:right w:val="nil"/>
            </w:tcBorders>
            <w:shd w:val="clear" w:color="auto" w:fill="FFFFFF"/>
            <w:vAlign w:val="center"/>
          </w:tcPr>
          <w:p w14:paraId="06F52109" w14:textId="251C0579"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85" w:type="dxa"/>
            <w:tcBorders>
              <w:top w:val="single" w:sz="16" w:space="0" w:color="000000"/>
              <w:left w:val="nil"/>
              <w:bottom w:val="nil"/>
              <w:right w:val="single" w:sz="16" w:space="0" w:color="000000"/>
            </w:tcBorders>
            <w:shd w:val="clear" w:color="auto" w:fill="FFFFFF"/>
            <w:vAlign w:val="center"/>
          </w:tcPr>
          <w:p w14:paraId="0500FCF0"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14:paraId="11F42C2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c>
          <w:tcPr>
            <w:tcW w:w="1449" w:type="dxa"/>
            <w:tcBorders>
              <w:top w:val="single" w:sz="16" w:space="0" w:color="000000"/>
              <w:bottom w:val="nil"/>
            </w:tcBorders>
            <w:shd w:val="clear" w:color="auto" w:fill="FFFFFF"/>
          </w:tcPr>
          <w:p w14:paraId="5F4F7B8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21</w:t>
            </w:r>
          </w:p>
        </w:tc>
      </w:tr>
      <w:tr w:rsidR="000618AF" w:rsidRPr="00BE6D81" w14:paraId="32448E1E" w14:textId="77777777" w:rsidTr="00DC0CE5">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14:paraId="33094089"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5" w:type="dxa"/>
            <w:tcBorders>
              <w:top w:val="nil"/>
              <w:left w:val="nil"/>
              <w:bottom w:val="nil"/>
              <w:right w:val="single" w:sz="16" w:space="0" w:color="000000"/>
            </w:tcBorders>
            <w:shd w:val="clear" w:color="auto" w:fill="FFFFFF"/>
            <w:vAlign w:val="center"/>
          </w:tcPr>
          <w:p w14:paraId="04FD8DD5"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14:paraId="0E36D17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c>
          <w:tcPr>
            <w:tcW w:w="1449" w:type="dxa"/>
            <w:tcBorders>
              <w:top w:val="nil"/>
              <w:bottom w:val="nil"/>
            </w:tcBorders>
            <w:shd w:val="clear" w:color="auto" w:fill="FFFFFF"/>
          </w:tcPr>
          <w:p w14:paraId="680F693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33</w:t>
            </w:r>
          </w:p>
        </w:tc>
      </w:tr>
      <w:tr w:rsidR="000618AF" w:rsidRPr="00BE6D81" w14:paraId="05580CE9" w14:textId="77777777" w:rsidTr="00DC0CE5">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14:paraId="0B0CE9A5"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5" w:type="dxa"/>
            <w:tcBorders>
              <w:top w:val="nil"/>
              <w:left w:val="nil"/>
              <w:bottom w:val="nil"/>
              <w:right w:val="single" w:sz="16" w:space="0" w:color="000000"/>
            </w:tcBorders>
            <w:shd w:val="clear" w:color="auto" w:fill="FFFFFF"/>
            <w:vAlign w:val="center"/>
          </w:tcPr>
          <w:p w14:paraId="096C2321"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14:paraId="148C67B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22</w:t>
            </w:r>
          </w:p>
        </w:tc>
        <w:tc>
          <w:tcPr>
            <w:tcW w:w="1449" w:type="dxa"/>
            <w:tcBorders>
              <w:top w:val="nil"/>
              <w:bottom w:val="nil"/>
            </w:tcBorders>
            <w:shd w:val="clear" w:color="auto" w:fill="FFFFFF"/>
          </w:tcPr>
          <w:p w14:paraId="69733F80"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22</w:t>
            </w:r>
          </w:p>
        </w:tc>
      </w:tr>
      <w:tr w:rsidR="000618AF" w:rsidRPr="00BE6D81" w14:paraId="1FABCEB6" w14:textId="77777777" w:rsidTr="00DC0CE5">
        <w:trPr>
          <w:cantSplit/>
          <w:trHeight w:val="181"/>
        </w:trPr>
        <w:tc>
          <w:tcPr>
            <w:tcW w:w="1381" w:type="dxa"/>
            <w:vMerge/>
            <w:tcBorders>
              <w:top w:val="single" w:sz="16" w:space="0" w:color="000000"/>
              <w:left w:val="single" w:sz="16" w:space="0" w:color="000000"/>
              <w:bottom w:val="nil"/>
              <w:right w:val="nil"/>
            </w:tcBorders>
            <w:shd w:val="clear" w:color="auto" w:fill="FFFFFF"/>
            <w:vAlign w:val="center"/>
          </w:tcPr>
          <w:p w14:paraId="1DF40057"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5" w:type="dxa"/>
            <w:tcBorders>
              <w:top w:val="nil"/>
              <w:left w:val="nil"/>
              <w:bottom w:val="nil"/>
              <w:right w:val="single" w:sz="16" w:space="0" w:color="000000"/>
            </w:tcBorders>
            <w:shd w:val="clear" w:color="auto" w:fill="FFFFFF"/>
            <w:vAlign w:val="center"/>
          </w:tcPr>
          <w:p w14:paraId="34BDDE33"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14:paraId="73022723"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c>
          <w:tcPr>
            <w:tcW w:w="1449" w:type="dxa"/>
            <w:tcBorders>
              <w:top w:val="nil"/>
              <w:bottom w:val="nil"/>
            </w:tcBorders>
            <w:shd w:val="clear" w:color="auto" w:fill="FFFFFF"/>
          </w:tcPr>
          <w:p w14:paraId="34A4570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15</w:t>
            </w:r>
          </w:p>
        </w:tc>
      </w:tr>
      <w:tr w:rsidR="000618AF" w:rsidRPr="00BE6D81" w14:paraId="51006C41" w14:textId="77777777" w:rsidTr="00DC0CE5">
        <w:trPr>
          <w:cantSplit/>
          <w:trHeight w:val="337"/>
        </w:trPr>
        <w:tc>
          <w:tcPr>
            <w:tcW w:w="1381" w:type="dxa"/>
            <w:vMerge/>
            <w:tcBorders>
              <w:top w:val="single" w:sz="16" w:space="0" w:color="000000"/>
              <w:left w:val="single" w:sz="16" w:space="0" w:color="000000"/>
              <w:bottom w:val="nil"/>
              <w:right w:val="nil"/>
            </w:tcBorders>
            <w:shd w:val="clear" w:color="auto" w:fill="FFFFFF"/>
            <w:vAlign w:val="center"/>
          </w:tcPr>
          <w:p w14:paraId="1D25D8D0"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5" w:type="dxa"/>
            <w:tcBorders>
              <w:top w:val="nil"/>
              <w:left w:val="nil"/>
              <w:bottom w:val="nil"/>
              <w:right w:val="single" w:sz="16" w:space="0" w:color="000000"/>
            </w:tcBorders>
            <w:shd w:val="clear" w:color="auto" w:fill="FFFFFF"/>
            <w:vAlign w:val="center"/>
          </w:tcPr>
          <w:p w14:paraId="4FFB5BFC"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14:paraId="7904A3C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c>
          <w:tcPr>
            <w:tcW w:w="1449" w:type="dxa"/>
            <w:tcBorders>
              <w:top w:val="nil"/>
              <w:bottom w:val="nil"/>
            </w:tcBorders>
            <w:shd w:val="clear" w:color="auto" w:fill="FFFFFF"/>
          </w:tcPr>
          <w:p w14:paraId="420B9282"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9</w:t>
            </w:r>
          </w:p>
        </w:tc>
      </w:tr>
      <w:tr w:rsidR="000618AF" w:rsidRPr="00BE6D81" w14:paraId="7915D384" w14:textId="77777777" w:rsidTr="00DC0CE5">
        <w:trPr>
          <w:cantSplit/>
          <w:trHeight w:val="161"/>
        </w:trPr>
        <w:tc>
          <w:tcPr>
            <w:tcW w:w="3966" w:type="dxa"/>
            <w:gridSpan w:val="2"/>
            <w:tcBorders>
              <w:top w:val="nil"/>
              <w:left w:val="single" w:sz="16" w:space="0" w:color="000000"/>
              <w:bottom w:val="single" w:sz="16" w:space="0" w:color="000000"/>
              <w:right w:val="nil"/>
            </w:tcBorders>
            <w:shd w:val="clear" w:color="auto" w:fill="FFFFFF"/>
            <w:vAlign w:val="center"/>
          </w:tcPr>
          <w:p w14:paraId="1845CA1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14:paraId="48668AF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49" w:type="dxa"/>
            <w:tcBorders>
              <w:top w:val="nil"/>
              <w:bottom w:val="single" w:sz="16" w:space="0" w:color="000000"/>
            </w:tcBorders>
            <w:shd w:val="clear" w:color="auto" w:fill="FFFFFF"/>
          </w:tcPr>
          <w:p w14:paraId="20EE829F"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55607347" w14:textId="50677B63"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70333C3D"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color w:val="auto"/>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From the table presented above, 21 (21%) of 100 respondents strongly agreed with the statement that </w:t>
      </w:r>
      <w:r w:rsidRPr="00BE6D81">
        <w:rPr>
          <w:rFonts w:eastAsia="Times New Roman" w:cs="Times New Roman"/>
          <w:bCs/>
          <w:color w:val="000000"/>
          <w:szCs w:val="24"/>
        </w:rPr>
        <w:t>media coverage of corruption in public sectors focuses on sensationalism rather than providing objective and in-depth analysis. 33 (33%) of the respondents agreed with the statement. 22 (22%) respondents undecided 15 (15%) respondents disagreed, 9 (9%) respondents strongly disagreed.</w:t>
      </w:r>
    </w:p>
    <w:p w14:paraId="789ADB01" w14:textId="77777777" w:rsidR="000618AF" w:rsidRPr="00BE6D81" w:rsidRDefault="000618AF" w:rsidP="00BE6D81">
      <w:pPr>
        <w:widowControl w:val="0"/>
        <w:autoSpaceDE w:val="0"/>
        <w:autoSpaceDN w:val="0"/>
        <w:adjustRightInd w:val="0"/>
        <w:spacing w:after="0" w:line="276" w:lineRule="auto"/>
        <w:jc w:val="both"/>
        <w:rPr>
          <w:rFonts w:eastAsia="Times New Roman" w:cs="Times New Roman"/>
          <w:bCs/>
          <w:color w:val="000000"/>
          <w:szCs w:val="24"/>
        </w:rPr>
      </w:pPr>
      <w:r w:rsidRPr="00BE6D81">
        <w:rPr>
          <w:rFonts w:eastAsia="Times New Roman" w:cs="Times New Roman"/>
          <w:b/>
          <w:bCs/>
          <w:color w:val="000000"/>
          <w:szCs w:val="24"/>
        </w:rPr>
        <w:t xml:space="preserve">Table 22: </w:t>
      </w:r>
      <w:r w:rsidRPr="00BE6D81">
        <w:rPr>
          <w:rFonts w:eastAsia="Times New Roman" w:cs="Times New Roman"/>
          <w:bCs/>
          <w:color w:val="000000"/>
          <w:szCs w:val="24"/>
        </w:rPr>
        <w:t>Media reports on corruption in public sectors disproportionately highlight negative cases, leading to a skewed perception of corruption levels.</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2"/>
        <w:gridCol w:w="2583"/>
        <w:gridCol w:w="1699"/>
        <w:gridCol w:w="1449"/>
      </w:tblGrid>
      <w:tr w:rsidR="000618AF" w:rsidRPr="00BE6D81" w14:paraId="73773BC1" w14:textId="77777777" w:rsidTr="00DC0CE5">
        <w:trPr>
          <w:cantSplit/>
          <w:trHeight w:val="320"/>
        </w:trPr>
        <w:tc>
          <w:tcPr>
            <w:tcW w:w="3965" w:type="dxa"/>
            <w:gridSpan w:val="2"/>
            <w:tcBorders>
              <w:top w:val="single" w:sz="16" w:space="0" w:color="000000"/>
              <w:left w:val="single" w:sz="16" w:space="0" w:color="000000"/>
              <w:bottom w:val="single" w:sz="16" w:space="0" w:color="000000"/>
              <w:right w:val="nil"/>
            </w:tcBorders>
            <w:shd w:val="clear" w:color="auto" w:fill="FFFFFF"/>
          </w:tcPr>
          <w:p w14:paraId="67D0B676" w14:textId="77777777" w:rsidR="000618AF" w:rsidRPr="00BE6D81" w:rsidRDefault="000618AF" w:rsidP="00BE6D81">
            <w:pPr>
              <w:spacing w:line="276" w:lineRule="auto"/>
              <w:jc w:val="center"/>
              <w:rPr>
                <w:rFonts w:eastAsia="Times New Roman" w:cs="Times New Roman"/>
                <w:color w:val="auto"/>
                <w:szCs w:val="24"/>
              </w:rPr>
            </w:pPr>
            <w:r w:rsidRPr="00BE6D81">
              <w:rPr>
                <w:rFonts w:eastAsia="Times New Roman" w:cs="Times New Roman"/>
                <w:color w:val="auto"/>
                <w:szCs w:val="24"/>
              </w:rPr>
              <w:t>Option</w:t>
            </w:r>
          </w:p>
        </w:tc>
        <w:tc>
          <w:tcPr>
            <w:tcW w:w="1699" w:type="dxa"/>
            <w:tcBorders>
              <w:top w:val="single" w:sz="16" w:space="0" w:color="000000"/>
              <w:left w:val="single" w:sz="16" w:space="0" w:color="000000"/>
              <w:bottom w:val="single" w:sz="16" w:space="0" w:color="000000"/>
            </w:tcBorders>
            <w:shd w:val="clear" w:color="auto" w:fill="FFFFFF"/>
          </w:tcPr>
          <w:p w14:paraId="4CF4CBDF"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Frequency</w:t>
            </w:r>
          </w:p>
        </w:tc>
        <w:tc>
          <w:tcPr>
            <w:tcW w:w="1449" w:type="dxa"/>
            <w:tcBorders>
              <w:top w:val="single" w:sz="16" w:space="0" w:color="000000"/>
              <w:bottom w:val="single" w:sz="16" w:space="0" w:color="000000"/>
            </w:tcBorders>
            <w:shd w:val="clear" w:color="auto" w:fill="FFFFFF"/>
          </w:tcPr>
          <w:p w14:paraId="663DFF47" w14:textId="77777777" w:rsidR="000618AF" w:rsidRPr="00BE6D81" w:rsidRDefault="000618AF" w:rsidP="00BE6D81">
            <w:pPr>
              <w:widowControl w:val="0"/>
              <w:autoSpaceDE w:val="0"/>
              <w:autoSpaceDN w:val="0"/>
              <w:adjustRightInd w:val="0"/>
              <w:spacing w:after="0" w:line="276" w:lineRule="auto"/>
              <w:ind w:right="60"/>
              <w:jc w:val="center"/>
              <w:rPr>
                <w:rFonts w:eastAsia="Times New Roman" w:cs="Times New Roman"/>
                <w:color w:val="000000"/>
                <w:szCs w:val="24"/>
              </w:rPr>
            </w:pPr>
            <w:r w:rsidRPr="00BE6D81">
              <w:rPr>
                <w:rFonts w:eastAsia="Times New Roman" w:cs="Times New Roman"/>
                <w:color w:val="000000"/>
                <w:szCs w:val="24"/>
              </w:rPr>
              <w:t>Percent</w:t>
            </w:r>
          </w:p>
        </w:tc>
      </w:tr>
      <w:tr w:rsidR="000618AF" w:rsidRPr="00BE6D81" w14:paraId="6F52BF1C" w14:textId="77777777" w:rsidTr="00DC0CE5">
        <w:trPr>
          <w:cantSplit/>
          <w:trHeight w:val="159"/>
        </w:trPr>
        <w:tc>
          <w:tcPr>
            <w:tcW w:w="1382" w:type="dxa"/>
            <w:vMerge w:val="restart"/>
            <w:tcBorders>
              <w:top w:val="single" w:sz="16" w:space="0" w:color="000000"/>
              <w:left w:val="single" w:sz="16" w:space="0" w:color="000000"/>
              <w:bottom w:val="nil"/>
              <w:right w:val="nil"/>
            </w:tcBorders>
            <w:shd w:val="clear" w:color="auto" w:fill="FFFFFF"/>
            <w:vAlign w:val="center"/>
          </w:tcPr>
          <w:p w14:paraId="403C49B5" w14:textId="7B238350"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p>
        </w:tc>
        <w:tc>
          <w:tcPr>
            <w:tcW w:w="2583" w:type="dxa"/>
            <w:tcBorders>
              <w:top w:val="single" w:sz="16" w:space="0" w:color="000000"/>
              <w:left w:val="nil"/>
              <w:bottom w:val="nil"/>
              <w:right w:val="single" w:sz="16" w:space="0" w:color="000000"/>
            </w:tcBorders>
            <w:shd w:val="clear" w:color="auto" w:fill="FFFFFF"/>
            <w:vAlign w:val="center"/>
          </w:tcPr>
          <w:p w14:paraId="63E4827D"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agree</w:t>
            </w:r>
          </w:p>
        </w:tc>
        <w:tc>
          <w:tcPr>
            <w:tcW w:w="1699" w:type="dxa"/>
            <w:tcBorders>
              <w:top w:val="single" w:sz="16" w:space="0" w:color="000000"/>
              <w:left w:val="single" w:sz="16" w:space="0" w:color="000000"/>
              <w:bottom w:val="nil"/>
            </w:tcBorders>
            <w:shd w:val="clear" w:color="auto" w:fill="FFFFFF"/>
          </w:tcPr>
          <w:p w14:paraId="506ED82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c>
          <w:tcPr>
            <w:tcW w:w="1449" w:type="dxa"/>
            <w:tcBorders>
              <w:top w:val="single" w:sz="16" w:space="0" w:color="000000"/>
              <w:bottom w:val="nil"/>
            </w:tcBorders>
            <w:shd w:val="clear" w:color="auto" w:fill="FFFFFF"/>
          </w:tcPr>
          <w:p w14:paraId="4767AC8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19</w:t>
            </w:r>
          </w:p>
        </w:tc>
      </w:tr>
      <w:tr w:rsidR="000618AF" w:rsidRPr="00BE6D81" w14:paraId="6C975F86" w14:textId="77777777" w:rsidTr="00DC0CE5">
        <w:trPr>
          <w:cantSplit/>
          <w:trHeight w:val="173"/>
        </w:trPr>
        <w:tc>
          <w:tcPr>
            <w:tcW w:w="1382" w:type="dxa"/>
            <w:vMerge/>
            <w:tcBorders>
              <w:top w:val="single" w:sz="16" w:space="0" w:color="000000"/>
              <w:left w:val="single" w:sz="16" w:space="0" w:color="000000"/>
              <w:bottom w:val="nil"/>
              <w:right w:val="nil"/>
            </w:tcBorders>
            <w:shd w:val="clear" w:color="auto" w:fill="FFFFFF"/>
            <w:vAlign w:val="center"/>
          </w:tcPr>
          <w:p w14:paraId="547A8FFA"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14:paraId="7CF25EEE"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Agree</w:t>
            </w:r>
          </w:p>
        </w:tc>
        <w:tc>
          <w:tcPr>
            <w:tcW w:w="1699" w:type="dxa"/>
            <w:tcBorders>
              <w:top w:val="nil"/>
              <w:left w:val="single" w:sz="16" w:space="0" w:color="000000"/>
              <w:bottom w:val="nil"/>
            </w:tcBorders>
            <w:shd w:val="clear" w:color="auto" w:fill="FFFFFF"/>
          </w:tcPr>
          <w:p w14:paraId="7930CCF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36</w:t>
            </w:r>
          </w:p>
        </w:tc>
        <w:tc>
          <w:tcPr>
            <w:tcW w:w="1449" w:type="dxa"/>
            <w:tcBorders>
              <w:top w:val="nil"/>
              <w:bottom w:val="nil"/>
            </w:tcBorders>
            <w:shd w:val="clear" w:color="auto" w:fill="FFFFFF"/>
          </w:tcPr>
          <w:p w14:paraId="603501EA"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36</w:t>
            </w:r>
          </w:p>
        </w:tc>
      </w:tr>
      <w:tr w:rsidR="000618AF" w:rsidRPr="00BE6D81" w14:paraId="517E0BBD" w14:textId="77777777" w:rsidTr="00DC0CE5">
        <w:trPr>
          <w:cantSplit/>
          <w:trHeight w:val="179"/>
        </w:trPr>
        <w:tc>
          <w:tcPr>
            <w:tcW w:w="1382" w:type="dxa"/>
            <w:vMerge/>
            <w:tcBorders>
              <w:top w:val="single" w:sz="16" w:space="0" w:color="000000"/>
              <w:left w:val="single" w:sz="16" w:space="0" w:color="000000"/>
              <w:bottom w:val="nil"/>
              <w:right w:val="nil"/>
            </w:tcBorders>
            <w:shd w:val="clear" w:color="auto" w:fill="FFFFFF"/>
            <w:vAlign w:val="center"/>
          </w:tcPr>
          <w:p w14:paraId="063878A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14:paraId="3F78E0DA"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Undecided</w:t>
            </w:r>
          </w:p>
        </w:tc>
        <w:tc>
          <w:tcPr>
            <w:tcW w:w="1699" w:type="dxa"/>
            <w:tcBorders>
              <w:top w:val="nil"/>
              <w:left w:val="single" w:sz="16" w:space="0" w:color="000000"/>
              <w:bottom w:val="nil"/>
            </w:tcBorders>
            <w:shd w:val="clear" w:color="auto" w:fill="FFFFFF"/>
          </w:tcPr>
          <w:p w14:paraId="1B56EAA8"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25</w:t>
            </w:r>
          </w:p>
        </w:tc>
        <w:tc>
          <w:tcPr>
            <w:tcW w:w="1449" w:type="dxa"/>
            <w:tcBorders>
              <w:top w:val="nil"/>
              <w:bottom w:val="nil"/>
            </w:tcBorders>
            <w:shd w:val="clear" w:color="auto" w:fill="FFFFFF"/>
          </w:tcPr>
          <w:p w14:paraId="7074F23D"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25</w:t>
            </w:r>
          </w:p>
        </w:tc>
      </w:tr>
      <w:tr w:rsidR="000618AF" w:rsidRPr="00BE6D81" w14:paraId="38633B29" w14:textId="77777777" w:rsidTr="00DC0CE5">
        <w:trPr>
          <w:cantSplit/>
          <w:trHeight w:val="179"/>
        </w:trPr>
        <w:tc>
          <w:tcPr>
            <w:tcW w:w="1382" w:type="dxa"/>
            <w:vMerge/>
            <w:tcBorders>
              <w:top w:val="single" w:sz="16" w:space="0" w:color="000000"/>
              <w:left w:val="single" w:sz="16" w:space="0" w:color="000000"/>
              <w:bottom w:val="nil"/>
              <w:right w:val="nil"/>
            </w:tcBorders>
            <w:shd w:val="clear" w:color="auto" w:fill="FFFFFF"/>
            <w:vAlign w:val="center"/>
          </w:tcPr>
          <w:p w14:paraId="6B953BFB"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14:paraId="572B02B8"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Disagree</w:t>
            </w:r>
          </w:p>
        </w:tc>
        <w:tc>
          <w:tcPr>
            <w:tcW w:w="1699" w:type="dxa"/>
            <w:tcBorders>
              <w:top w:val="nil"/>
              <w:left w:val="single" w:sz="16" w:space="0" w:color="000000"/>
              <w:bottom w:val="nil"/>
            </w:tcBorders>
            <w:shd w:val="clear" w:color="auto" w:fill="FFFFFF"/>
          </w:tcPr>
          <w:p w14:paraId="28143479"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14</w:t>
            </w:r>
          </w:p>
        </w:tc>
        <w:tc>
          <w:tcPr>
            <w:tcW w:w="1449" w:type="dxa"/>
            <w:tcBorders>
              <w:top w:val="nil"/>
              <w:bottom w:val="nil"/>
            </w:tcBorders>
            <w:shd w:val="clear" w:color="auto" w:fill="FFFFFF"/>
          </w:tcPr>
          <w:p w14:paraId="2A2DC174"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14</w:t>
            </w:r>
          </w:p>
        </w:tc>
      </w:tr>
      <w:tr w:rsidR="000618AF" w:rsidRPr="00BE6D81" w14:paraId="2D4BA49D" w14:textId="77777777" w:rsidTr="00DC0CE5">
        <w:trPr>
          <w:cantSplit/>
          <w:trHeight w:val="340"/>
        </w:trPr>
        <w:tc>
          <w:tcPr>
            <w:tcW w:w="1382" w:type="dxa"/>
            <w:vMerge/>
            <w:tcBorders>
              <w:top w:val="single" w:sz="16" w:space="0" w:color="000000"/>
              <w:left w:val="single" w:sz="16" w:space="0" w:color="000000"/>
              <w:bottom w:val="nil"/>
              <w:right w:val="nil"/>
            </w:tcBorders>
            <w:shd w:val="clear" w:color="auto" w:fill="FFFFFF"/>
            <w:vAlign w:val="center"/>
          </w:tcPr>
          <w:p w14:paraId="51E15A54" w14:textId="77777777" w:rsidR="000618AF" w:rsidRPr="00BE6D81" w:rsidRDefault="000618AF" w:rsidP="00BE6D81">
            <w:pPr>
              <w:widowControl w:val="0"/>
              <w:autoSpaceDE w:val="0"/>
              <w:autoSpaceDN w:val="0"/>
              <w:adjustRightInd w:val="0"/>
              <w:spacing w:after="0" w:line="276" w:lineRule="auto"/>
              <w:rPr>
                <w:rFonts w:eastAsia="Times New Roman" w:cs="Times New Roman"/>
                <w:color w:val="000000"/>
                <w:szCs w:val="24"/>
              </w:rPr>
            </w:pPr>
          </w:p>
        </w:tc>
        <w:tc>
          <w:tcPr>
            <w:tcW w:w="2583" w:type="dxa"/>
            <w:tcBorders>
              <w:top w:val="nil"/>
              <w:left w:val="nil"/>
              <w:bottom w:val="nil"/>
              <w:right w:val="single" w:sz="16" w:space="0" w:color="000000"/>
            </w:tcBorders>
            <w:shd w:val="clear" w:color="auto" w:fill="FFFFFF"/>
            <w:vAlign w:val="center"/>
          </w:tcPr>
          <w:p w14:paraId="4D531877"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Strongly disagree</w:t>
            </w:r>
          </w:p>
        </w:tc>
        <w:tc>
          <w:tcPr>
            <w:tcW w:w="1699" w:type="dxa"/>
            <w:tcBorders>
              <w:top w:val="nil"/>
              <w:left w:val="single" w:sz="16" w:space="0" w:color="000000"/>
              <w:bottom w:val="nil"/>
            </w:tcBorders>
            <w:shd w:val="clear" w:color="auto" w:fill="FFFFFF"/>
          </w:tcPr>
          <w:p w14:paraId="07DE5FC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c>
          <w:tcPr>
            <w:tcW w:w="1449" w:type="dxa"/>
            <w:tcBorders>
              <w:top w:val="nil"/>
              <w:bottom w:val="nil"/>
            </w:tcBorders>
            <w:shd w:val="clear" w:color="auto" w:fill="FFFFFF"/>
          </w:tcPr>
          <w:p w14:paraId="790E1BC1"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6</w:t>
            </w:r>
          </w:p>
        </w:tc>
      </w:tr>
      <w:tr w:rsidR="000618AF" w:rsidRPr="00BE6D81" w14:paraId="2A32A2E4" w14:textId="77777777" w:rsidTr="00DC0CE5">
        <w:trPr>
          <w:cantSplit/>
          <w:trHeight w:val="159"/>
        </w:trPr>
        <w:tc>
          <w:tcPr>
            <w:tcW w:w="3965" w:type="dxa"/>
            <w:gridSpan w:val="2"/>
            <w:tcBorders>
              <w:top w:val="nil"/>
              <w:left w:val="single" w:sz="16" w:space="0" w:color="000000"/>
              <w:bottom w:val="single" w:sz="16" w:space="0" w:color="000000"/>
              <w:right w:val="nil"/>
            </w:tcBorders>
            <w:shd w:val="clear" w:color="auto" w:fill="FFFFFF"/>
            <w:vAlign w:val="center"/>
          </w:tcPr>
          <w:p w14:paraId="08B1D9EE" w14:textId="77777777" w:rsidR="000618AF" w:rsidRPr="00BE6D81" w:rsidRDefault="000618AF" w:rsidP="00BE6D81">
            <w:pPr>
              <w:widowControl w:val="0"/>
              <w:autoSpaceDE w:val="0"/>
              <w:autoSpaceDN w:val="0"/>
              <w:adjustRightInd w:val="0"/>
              <w:spacing w:after="0" w:line="276" w:lineRule="auto"/>
              <w:ind w:right="60"/>
              <w:rPr>
                <w:rFonts w:eastAsia="Times New Roman" w:cs="Times New Roman"/>
                <w:color w:val="000000"/>
                <w:szCs w:val="24"/>
              </w:rPr>
            </w:pPr>
            <w:r w:rsidRPr="00BE6D81">
              <w:rPr>
                <w:rFonts w:eastAsia="Times New Roman" w:cs="Times New Roman"/>
                <w:color w:val="000000"/>
                <w:szCs w:val="24"/>
              </w:rPr>
              <w:t>Total</w:t>
            </w:r>
          </w:p>
        </w:tc>
        <w:tc>
          <w:tcPr>
            <w:tcW w:w="1699" w:type="dxa"/>
            <w:tcBorders>
              <w:top w:val="nil"/>
              <w:left w:val="single" w:sz="16" w:space="0" w:color="000000"/>
              <w:bottom w:val="single" w:sz="16" w:space="0" w:color="000000"/>
            </w:tcBorders>
            <w:shd w:val="clear" w:color="auto" w:fill="FFFFFF"/>
          </w:tcPr>
          <w:p w14:paraId="2A022F1E"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w:t>
            </w:r>
          </w:p>
        </w:tc>
        <w:tc>
          <w:tcPr>
            <w:tcW w:w="1449" w:type="dxa"/>
            <w:tcBorders>
              <w:top w:val="nil"/>
              <w:bottom w:val="single" w:sz="16" w:space="0" w:color="000000"/>
            </w:tcBorders>
            <w:shd w:val="clear" w:color="auto" w:fill="FFFFFF"/>
          </w:tcPr>
          <w:p w14:paraId="30D65975" w14:textId="77777777" w:rsidR="000618AF" w:rsidRPr="00BE6D81" w:rsidRDefault="000618AF" w:rsidP="00BE6D81">
            <w:pPr>
              <w:widowControl w:val="0"/>
              <w:autoSpaceDE w:val="0"/>
              <w:autoSpaceDN w:val="0"/>
              <w:adjustRightInd w:val="0"/>
              <w:spacing w:after="0" w:line="276" w:lineRule="auto"/>
              <w:ind w:right="60"/>
              <w:jc w:val="right"/>
              <w:rPr>
                <w:rFonts w:eastAsia="Times New Roman" w:cs="Times New Roman"/>
                <w:color w:val="000000"/>
                <w:szCs w:val="24"/>
              </w:rPr>
            </w:pPr>
            <w:r w:rsidRPr="00BE6D81">
              <w:rPr>
                <w:rFonts w:eastAsia="Times New Roman" w:cs="Times New Roman"/>
                <w:color w:val="000000"/>
                <w:szCs w:val="24"/>
              </w:rPr>
              <w:t>100.0</w:t>
            </w:r>
          </w:p>
        </w:tc>
      </w:tr>
    </w:tbl>
    <w:p w14:paraId="739FBFF2" w14:textId="5F1A15C9" w:rsidR="000618AF" w:rsidRPr="00BE6D81" w:rsidRDefault="000618AF" w:rsidP="00BE6D81">
      <w:pPr>
        <w:widowControl w:val="0"/>
        <w:autoSpaceDE w:val="0"/>
        <w:autoSpaceDN w:val="0"/>
        <w:adjustRightInd w:val="0"/>
        <w:spacing w:after="0" w:line="276" w:lineRule="auto"/>
        <w:rPr>
          <w:rFonts w:eastAsia="Times New Roman" w:cs="Times New Roman"/>
          <w:color w:val="auto"/>
          <w:szCs w:val="24"/>
        </w:rPr>
      </w:pPr>
      <w:r w:rsidRPr="00BE6D81">
        <w:rPr>
          <w:rFonts w:eastAsia="Times New Roman" w:cs="Times New Roman"/>
          <w:color w:val="auto"/>
          <w:szCs w:val="24"/>
        </w:rPr>
        <w:t xml:space="preserve">Source: Field Survey, </w:t>
      </w:r>
      <w:r w:rsidR="00020865" w:rsidRPr="00BE6D81">
        <w:rPr>
          <w:rFonts w:eastAsia="Times New Roman" w:cs="Times New Roman"/>
          <w:color w:val="auto"/>
          <w:szCs w:val="24"/>
        </w:rPr>
        <w:t>2025</w:t>
      </w:r>
    </w:p>
    <w:p w14:paraId="52938CD1" w14:textId="4DFD61AE" w:rsidR="000618AF" w:rsidRDefault="000618AF" w:rsidP="00BE6D81">
      <w:pPr>
        <w:widowControl w:val="0"/>
        <w:autoSpaceDE w:val="0"/>
        <w:autoSpaceDN w:val="0"/>
        <w:adjustRightInd w:val="0"/>
        <w:spacing w:after="0" w:line="276" w:lineRule="auto"/>
        <w:jc w:val="both"/>
        <w:rPr>
          <w:rFonts w:eastAsia="Times New Roman" w:cs="Times New Roman"/>
          <w:bCs/>
          <w:color w:val="000000"/>
          <w:szCs w:val="24"/>
        </w:rPr>
      </w:pPr>
      <w:r w:rsidRPr="00BE6D81">
        <w:rPr>
          <w:rFonts w:eastAsia="Times New Roman" w:cs="Times New Roman"/>
          <w:b/>
          <w:color w:val="auto"/>
          <w:szCs w:val="24"/>
        </w:rPr>
        <w:t xml:space="preserve">Analysis: </w:t>
      </w:r>
      <w:r w:rsidRPr="00BE6D81">
        <w:rPr>
          <w:rFonts w:eastAsia="Times New Roman" w:cs="Times New Roman"/>
          <w:color w:val="auto"/>
          <w:szCs w:val="24"/>
        </w:rPr>
        <w:t xml:space="preserve">The table presented above shows that 19 (19%) of 100 respondents strongly agreed with the statement that </w:t>
      </w:r>
      <w:r w:rsidRPr="00BE6D81">
        <w:rPr>
          <w:rFonts w:eastAsia="Times New Roman" w:cs="Times New Roman"/>
          <w:bCs/>
          <w:color w:val="000000"/>
          <w:szCs w:val="24"/>
        </w:rPr>
        <w:t>media reports on corruption in public sectors disproportionately highlight negative cases, leading to a skewed perception of corruption levels. 36 (36%) of the respondents agreed with the statement, 25 (25%) were undecided, 14 (14%) disagreed, 6 (6%) respondents strongly disagreed.</w:t>
      </w:r>
    </w:p>
    <w:p w14:paraId="0C992209" w14:textId="77777777" w:rsidR="00AE1975" w:rsidRPr="00BE6D81" w:rsidRDefault="00AE1975" w:rsidP="00BE6D81">
      <w:pPr>
        <w:widowControl w:val="0"/>
        <w:autoSpaceDE w:val="0"/>
        <w:autoSpaceDN w:val="0"/>
        <w:adjustRightInd w:val="0"/>
        <w:spacing w:after="0" w:line="276" w:lineRule="auto"/>
        <w:jc w:val="both"/>
        <w:rPr>
          <w:rFonts w:eastAsia="Times New Roman" w:cs="Times New Roman"/>
          <w:color w:val="auto"/>
          <w:szCs w:val="24"/>
        </w:rPr>
      </w:pPr>
    </w:p>
    <w:p w14:paraId="018E08F8" w14:textId="77777777" w:rsidR="000618AF" w:rsidRPr="00BE6D81" w:rsidRDefault="000618AF" w:rsidP="00BE6D81">
      <w:pPr>
        <w:pStyle w:val="Heading2"/>
        <w:numPr>
          <w:ilvl w:val="1"/>
          <w:numId w:val="18"/>
        </w:numPr>
        <w:spacing w:before="0" w:line="276" w:lineRule="auto"/>
        <w:jc w:val="both"/>
        <w:rPr>
          <w:rFonts w:ascii="Times New Roman" w:hAnsi="Times New Roman" w:cs="Times New Roman"/>
          <w:szCs w:val="24"/>
        </w:rPr>
      </w:pPr>
      <w:r w:rsidRPr="00BE6D81">
        <w:rPr>
          <w:rFonts w:ascii="Times New Roman" w:hAnsi="Times New Roman" w:cs="Times New Roman"/>
          <w:szCs w:val="24"/>
        </w:rPr>
        <w:lastRenderedPageBreak/>
        <w:t>ANALYSIS OF RESEARCH QUESTIONS</w:t>
      </w:r>
    </w:p>
    <w:p w14:paraId="40FAB9CE" w14:textId="77777777" w:rsidR="000618AF" w:rsidRPr="00BE6D81" w:rsidRDefault="000618AF" w:rsidP="00BE6D81">
      <w:pPr>
        <w:spacing w:after="0" w:line="276" w:lineRule="auto"/>
        <w:jc w:val="both"/>
        <w:rPr>
          <w:rFonts w:cs="Times New Roman"/>
          <w:szCs w:val="24"/>
        </w:rPr>
      </w:pPr>
      <w:r w:rsidRPr="00BE6D81">
        <w:rPr>
          <w:rFonts w:cs="Times New Roman"/>
          <w:b/>
          <w:szCs w:val="24"/>
        </w:rPr>
        <w:t xml:space="preserve">RQ 1: </w:t>
      </w:r>
      <w:r w:rsidRPr="00BE6D81">
        <w:rPr>
          <w:rFonts w:cs="Times New Roman"/>
          <w:szCs w:val="24"/>
        </w:rPr>
        <w:t>What is the public knowledge of media reportage of corruption in public sectors among Nigerian students?</w:t>
      </w:r>
    </w:p>
    <w:p w14:paraId="6DB6F804" w14:textId="77777777" w:rsidR="000618AF" w:rsidRPr="00BE6D81" w:rsidRDefault="000618AF" w:rsidP="00BE6D81">
      <w:pPr>
        <w:spacing w:after="240" w:line="276" w:lineRule="auto"/>
        <w:jc w:val="both"/>
        <w:rPr>
          <w:rFonts w:cs="Times New Roman"/>
          <w:szCs w:val="24"/>
        </w:rPr>
      </w:pPr>
      <w:r w:rsidRPr="00BE6D81">
        <w:rPr>
          <w:rFonts w:cs="Times New Roman"/>
          <w:szCs w:val="24"/>
        </w:rPr>
        <w:t>Research question one seek to investigate the public knowledge of media reportage of corruption in public. Table 5 to 7, 11 to 14 answered this question</w:t>
      </w:r>
    </w:p>
    <w:p w14:paraId="1F559124" w14:textId="77777777" w:rsidR="000618AF" w:rsidRPr="00BE6D81" w:rsidRDefault="000618AF" w:rsidP="00BE6D81">
      <w:pPr>
        <w:spacing w:after="0" w:line="276" w:lineRule="auto"/>
        <w:jc w:val="center"/>
        <w:rPr>
          <w:rFonts w:cs="Times New Roman"/>
          <w:b/>
          <w:szCs w:val="24"/>
        </w:rPr>
      </w:pPr>
      <w:r w:rsidRPr="00BE6D81">
        <w:rPr>
          <w:rFonts w:cs="Times New Roman"/>
          <w:b/>
          <w:szCs w:val="24"/>
        </w:rPr>
        <w:t>Table 5 to 7</w:t>
      </w:r>
    </w:p>
    <w:tbl>
      <w:tblPr>
        <w:tblStyle w:val="TableGrid"/>
        <w:tblW w:w="8640" w:type="dxa"/>
        <w:tblLayout w:type="fixed"/>
        <w:tblLook w:val="04A0" w:firstRow="1" w:lastRow="0" w:firstColumn="1" w:lastColumn="0" w:noHBand="0" w:noVBand="1"/>
      </w:tblPr>
      <w:tblGrid>
        <w:gridCol w:w="803"/>
        <w:gridCol w:w="1403"/>
        <w:gridCol w:w="872"/>
        <w:gridCol w:w="990"/>
        <w:gridCol w:w="900"/>
        <w:gridCol w:w="900"/>
        <w:gridCol w:w="900"/>
        <w:gridCol w:w="876"/>
        <w:gridCol w:w="996"/>
      </w:tblGrid>
      <w:tr w:rsidR="000618AF" w:rsidRPr="00BE6D81" w14:paraId="50FA888D" w14:textId="77777777" w:rsidTr="00DC0CE5">
        <w:trPr>
          <w:trHeight w:val="393"/>
        </w:trPr>
        <w:tc>
          <w:tcPr>
            <w:tcW w:w="803" w:type="dxa"/>
          </w:tcPr>
          <w:p w14:paraId="30ADC3E8" w14:textId="77777777" w:rsidR="000618AF" w:rsidRPr="00BE6D81" w:rsidRDefault="000618AF" w:rsidP="00BE6D81">
            <w:pPr>
              <w:spacing w:line="276" w:lineRule="auto"/>
              <w:jc w:val="both"/>
              <w:rPr>
                <w:rFonts w:cs="Times New Roman"/>
                <w:b/>
                <w:szCs w:val="24"/>
              </w:rPr>
            </w:pPr>
            <w:r w:rsidRPr="00BE6D81">
              <w:rPr>
                <w:rFonts w:cs="Times New Roman"/>
                <w:b/>
                <w:szCs w:val="24"/>
              </w:rPr>
              <w:t xml:space="preserve">Table </w:t>
            </w:r>
          </w:p>
        </w:tc>
        <w:tc>
          <w:tcPr>
            <w:tcW w:w="1403" w:type="dxa"/>
            <w:tcBorders>
              <w:right w:val="single" w:sz="4" w:space="0" w:color="auto"/>
            </w:tcBorders>
          </w:tcPr>
          <w:p w14:paraId="15416D1B" w14:textId="77777777" w:rsidR="000618AF" w:rsidRPr="00BE6D81" w:rsidRDefault="000618AF" w:rsidP="00BE6D81">
            <w:pPr>
              <w:spacing w:line="276" w:lineRule="auto"/>
              <w:jc w:val="center"/>
              <w:rPr>
                <w:rFonts w:cs="Times New Roman"/>
                <w:b/>
                <w:szCs w:val="24"/>
              </w:rPr>
            </w:pPr>
            <w:r w:rsidRPr="00BE6D81">
              <w:rPr>
                <w:rFonts w:cs="Times New Roman"/>
                <w:b/>
                <w:szCs w:val="24"/>
              </w:rPr>
              <w:t>Description of Items</w:t>
            </w:r>
          </w:p>
        </w:tc>
        <w:tc>
          <w:tcPr>
            <w:tcW w:w="872" w:type="dxa"/>
            <w:tcBorders>
              <w:left w:val="single" w:sz="4" w:space="0" w:color="auto"/>
              <w:right w:val="single" w:sz="4" w:space="0" w:color="auto"/>
            </w:tcBorders>
          </w:tcPr>
          <w:p w14:paraId="0A0365C6" w14:textId="77777777" w:rsidR="000618AF" w:rsidRPr="00BE6D81" w:rsidRDefault="000618AF" w:rsidP="00BE6D81">
            <w:pPr>
              <w:spacing w:line="276" w:lineRule="auto"/>
              <w:jc w:val="center"/>
              <w:rPr>
                <w:rFonts w:cs="Times New Roman"/>
                <w:b/>
                <w:szCs w:val="24"/>
              </w:rPr>
            </w:pPr>
            <w:r w:rsidRPr="00BE6D81">
              <w:rPr>
                <w:rFonts w:cs="Times New Roman"/>
                <w:b/>
                <w:szCs w:val="24"/>
              </w:rPr>
              <w:t>Daily</w:t>
            </w:r>
          </w:p>
        </w:tc>
        <w:tc>
          <w:tcPr>
            <w:tcW w:w="990" w:type="dxa"/>
            <w:tcBorders>
              <w:left w:val="single" w:sz="4" w:space="0" w:color="auto"/>
              <w:right w:val="single" w:sz="4" w:space="0" w:color="auto"/>
            </w:tcBorders>
          </w:tcPr>
          <w:p w14:paraId="3F6422EA" w14:textId="6ED692CA" w:rsidR="000618AF" w:rsidRPr="00BE6D81" w:rsidRDefault="000618AF" w:rsidP="00BE6D81">
            <w:pPr>
              <w:spacing w:line="276" w:lineRule="auto"/>
              <w:jc w:val="center"/>
              <w:rPr>
                <w:rFonts w:cs="Times New Roman"/>
                <w:b/>
                <w:szCs w:val="24"/>
              </w:rPr>
            </w:pPr>
            <w:r w:rsidRPr="00BE6D81">
              <w:rPr>
                <w:rFonts w:cs="Times New Roman"/>
                <w:b/>
                <w:szCs w:val="24"/>
              </w:rPr>
              <w:t xml:space="preserve">Few </w:t>
            </w:r>
            <w:r w:rsidR="00020865" w:rsidRPr="00BE6D81">
              <w:rPr>
                <w:rFonts w:cs="Times New Roman"/>
                <w:b/>
                <w:szCs w:val="24"/>
              </w:rPr>
              <w:t>times</w:t>
            </w:r>
            <w:r w:rsidRPr="00BE6D81">
              <w:rPr>
                <w:rFonts w:cs="Times New Roman"/>
                <w:b/>
                <w:szCs w:val="24"/>
              </w:rPr>
              <w:t xml:space="preserve"> a week</w:t>
            </w:r>
          </w:p>
        </w:tc>
        <w:tc>
          <w:tcPr>
            <w:tcW w:w="900" w:type="dxa"/>
            <w:tcBorders>
              <w:left w:val="single" w:sz="4" w:space="0" w:color="auto"/>
            </w:tcBorders>
          </w:tcPr>
          <w:p w14:paraId="7F9C3782" w14:textId="77777777" w:rsidR="000618AF" w:rsidRPr="00BE6D81" w:rsidRDefault="000618AF" w:rsidP="00BE6D81">
            <w:pPr>
              <w:spacing w:line="276" w:lineRule="auto"/>
              <w:jc w:val="center"/>
              <w:rPr>
                <w:rFonts w:cs="Times New Roman"/>
                <w:b/>
                <w:szCs w:val="24"/>
              </w:rPr>
            </w:pPr>
            <w:r w:rsidRPr="00BE6D81">
              <w:rPr>
                <w:rFonts w:cs="Times New Roman"/>
                <w:b/>
                <w:szCs w:val="24"/>
              </w:rPr>
              <w:t>Once a week</w:t>
            </w:r>
          </w:p>
        </w:tc>
        <w:tc>
          <w:tcPr>
            <w:tcW w:w="900" w:type="dxa"/>
          </w:tcPr>
          <w:p w14:paraId="270A6187" w14:textId="77777777" w:rsidR="000618AF" w:rsidRPr="00BE6D81" w:rsidRDefault="000618AF" w:rsidP="00BE6D81">
            <w:pPr>
              <w:spacing w:line="276" w:lineRule="auto"/>
              <w:jc w:val="center"/>
              <w:rPr>
                <w:rFonts w:cs="Times New Roman"/>
                <w:b/>
                <w:szCs w:val="24"/>
              </w:rPr>
            </w:pPr>
            <w:r w:rsidRPr="00BE6D81">
              <w:rPr>
                <w:rFonts w:cs="Times New Roman"/>
                <w:b/>
                <w:szCs w:val="24"/>
              </w:rPr>
              <w:t>Rarely</w:t>
            </w:r>
          </w:p>
        </w:tc>
        <w:tc>
          <w:tcPr>
            <w:tcW w:w="900" w:type="dxa"/>
          </w:tcPr>
          <w:p w14:paraId="544C2FB7" w14:textId="77777777" w:rsidR="000618AF" w:rsidRPr="00BE6D81" w:rsidRDefault="000618AF" w:rsidP="00BE6D81">
            <w:pPr>
              <w:spacing w:line="276" w:lineRule="auto"/>
              <w:jc w:val="center"/>
              <w:rPr>
                <w:rFonts w:eastAsia="Calibri" w:cs="Times New Roman"/>
                <w:b/>
                <w:szCs w:val="24"/>
              </w:rPr>
            </w:pPr>
            <w:r w:rsidRPr="00BE6D81">
              <w:rPr>
                <w:rFonts w:eastAsia="Calibri" w:cs="Times New Roman"/>
                <w:b/>
                <w:szCs w:val="24"/>
              </w:rPr>
              <w:t>Never</w:t>
            </w:r>
          </w:p>
        </w:tc>
        <w:tc>
          <w:tcPr>
            <w:tcW w:w="876" w:type="dxa"/>
            <w:tcBorders>
              <w:right w:val="single" w:sz="4" w:space="0" w:color="auto"/>
            </w:tcBorders>
          </w:tcPr>
          <w:p w14:paraId="09CF57C0" w14:textId="77777777" w:rsidR="000618AF" w:rsidRPr="00BE6D81" w:rsidRDefault="00ED50D2" w:rsidP="00BE6D81">
            <w:pPr>
              <w:spacing w:line="276" w:lineRule="auto"/>
              <w:jc w:val="both"/>
              <w:rPr>
                <w:rFonts w:cs="Times New Roman"/>
                <w:b/>
                <w:szCs w:val="24"/>
              </w:rPr>
            </w:pPr>
            <m:oMathPara>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oMath>
            </m:oMathPara>
          </w:p>
        </w:tc>
        <w:tc>
          <w:tcPr>
            <w:tcW w:w="996" w:type="dxa"/>
            <w:tcBorders>
              <w:left w:val="single" w:sz="4" w:space="0" w:color="auto"/>
            </w:tcBorders>
          </w:tcPr>
          <w:p w14:paraId="7266132D" w14:textId="77777777" w:rsidR="000618AF" w:rsidRPr="00BE6D81" w:rsidRDefault="000618AF" w:rsidP="00BE6D81">
            <w:pPr>
              <w:spacing w:line="276" w:lineRule="auto"/>
              <w:jc w:val="both"/>
              <w:rPr>
                <w:rFonts w:cs="Times New Roman"/>
                <w:b/>
                <w:szCs w:val="24"/>
              </w:rPr>
            </w:pPr>
            <w:r w:rsidRPr="00BE6D81">
              <w:rPr>
                <w:rFonts w:cs="Times New Roman"/>
                <w:b/>
                <w:szCs w:val="24"/>
              </w:rPr>
              <w:t>SD</w:t>
            </w:r>
          </w:p>
        </w:tc>
      </w:tr>
      <w:tr w:rsidR="000618AF" w:rsidRPr="00BE6D81" w14:paraId="248AD275" w14:textId="77777777" w:rsidTr="00DC0CE5">
        <w:trPr>
          <w:trHeight w:val="995"/>
        </w:trPr>
        <w:tc>
          <w:tcPr>
            <w:tcW w:w="803" w:type="dxa"/>
            <w:tcBorders>
              <w:bottom w:val="single" w:sz="4" w:space="0" w:color="auto"/>
            </w:tcBorders>
          </w:tcPr>
          <w:p w14:paraId="365575F2" w14:textId="77777777" w:rsidR="000618AF" w:rsidRPr="00BE6D81" w:rsidRDefault="000618AF" w:rsidP="00BE6D81">
            <w:pPr>
              <w:spacing w:line="276" w:lineRule="auto"/>
              <w:jc w:val="both"/>
              <w:rPr>
                <w:rFonts w:cs="Times New Roman"/>
                <w:szCs w:val="24"/>
              </w:rPr>
            </w:pPr>
            <w:r w:rsidRPr="00BE6D81">
              <w:rPr>
                <w:rFonts w:cs="Times New Roman"/>
                <w:szCs w:val="24"/>
              </w:rPr>
              <w:t>5.</w:t>
            </w:r>
          </w:p>
        </w:tc>
        <w:tc>
          <w:tcPr>
            <w:tcW w:w="1403" w:type="dxa"/>
            <w:tcBorders>
              <w:bottom w:val="single" w:sz="4" w:space="0" w:color="auto"/>
              <w:right w:val="single" w:sz="4" w:space="0" w:color="auto"/>
            </w:tcBorders>
          </w:tcPr>
          <w:p w14:paraId="079A8DE6" w14:textId="77777777" w:rsidR="000618AF" w:rsidRPr="00BE6D81" w:rsidRDefault="000618AF" w:rsidP="00BE6D81">
            <w:pPr>
              <w:spacing w:line="276" w:lineRule="auto"/>
              <w:jc w:val="both"/>
              <w:rPr>
                <w:rFonts w:cs="Times New Roman"/>
                <w:szCs w:val="24"/>
              </w:rPr>
            </w:pPr>
            <w:r w:rsidRPr="00BE6D81">
              <w:rPr>
                <w:rFonts w:cs="Times New Roman"/>
                <w:bCs/>
                <w:szCs w:val="24"/>
              </w:rPr>
              <w:t>How often do you consume news related to the public sector in Nigeria?</w:t>
            </w:r>
          </w:p>
        </w:tc>
        <w:tc>
          <w:tcPr>
            <w:tcW w:w="872" w:type="dxa"/>
            <w:tcBorders>
              <w:left w:val="single" w:sz="4" w:space="0" w:color="auto"/>
              <w:right w:val="single" w:sz="4" w:space="0" w:color="auto"/>
            </w:tcBorders>
            <w:vAlign w:val="bottom"/>
          </w:tcPr>
          <w:p w14:paraId="4F4260E2" w14:textId="77777777" w:rsidR="000618AF" w:rsidRPr="00BE6D81" w:rsidRDefault="000618AF" w:rsidP="00BE6D81">
            <w:pPr>
              <w:spacing w:line="276" w:lineRule="auto"/>
              <w:jc w:val="center"/>
              <w:rPr>
                <w:rFonts w:cs="Times New Roman"/>
                <w:szCs w:val="24"/>
              </w:rPr>
            </w:pPr>
            <w:r w:rsidRPr="00BE6D81">
              <w:rPr>
                <w:rFonts w:cs="Times New Roman"/>
                <w:szCs w:val="24"/>
              </w:rPr>
              <w:t>70</w:t>
            </w:r>
          </w:p>
        </w:tc>
        <w:tc>
          <w:tcPr>
            <w:tcW w:w="990" w:type="dxa"/>
            <w:tcBorders>
              <w:left w:val="single" w:sz="4" w:space="0" w:color="auto"/>
              <w:right w:val="single" w:sz="4" w:space="0" w:color="auto"/>
            </w:tcBorders>
            <w:vAlign w:val="bottom"/>
          </w:tcPr>
          <w:p w14:paraId="408B9E03" w14:textId="77777777" w:rsidR="000618AF" w:rsidRPr="00BE6D81" w:rsidRDefault="000618AF" w:rsidP="00BE6D81">
            <w:pPr>
              <w:spacing w:line="276" w:lineRule="auto"/>
              <w:jc w:val="center"/>
              <w:rPr>
                <w:rFonts w:cs="Times New Roman"/>
                <w:szCs w:val="24"/>
              </w:rPr>
            </w:pPr>
            <w:r w:rsidRPr="00BE6D81">
              <w:rPr>
                <w:rFonts w:cs="Times New Roman"/>
                <w:szCs w:val="24"/>
              </w:rPr>
              <w:t>60</w:t>
            </w:r>
          </w:p>
        </w:tc>
        <w:tc>
          <w:tcPr>
            <w:tcW w:w="900" w:type="dxa"/>
            <w:tcBorders>
              <w:left w:val="single" w:sz="4" w:space="0" w:color="auto"/>
            </w:tcBorders>
            <w:vAlign w:val="bottom"/>
          </w:tcPr>
          <w:p w14:paraId="47399FBF" w14:textId="77777777" w:rsidR="000618AF" w:rsidRPr="00BE6D81" w:rsidRDefault="000618AF" w:rsidP="00BE6D81">
            <w:pPr>
              <w:spacing w:line="276" w:lineRule="auto"/>
              <w:jc w:val="center"/>
              <w:rPr>
                <w:rFonts w:cs="Times New Roman"/>
                <w:szCs w:val="24"/>
              </w:rPr>
            </w:pPr>
            <w:r w:rsidRPr="00BE6D81">
              <w:rPr>
                <w:rFonts w:cs="Times New Roman"/>
                <w:szCs w:val="24"/>
              </w:rPr>
              <w:t>38</w:t>
            </w:r>
          </w:p>
        </w:tc>
        <w:tc>
          <w:tcPr>
            <w:tcW w:w="900" w:type="dxa"/>
            <w:vAlign w:val="bottom"/>
          </w:tcPr>
          <w:p w14:paraId="08B2473E" w14:textId="77777777" w:rsidR="000618AF" w:rsidRPr="00BE6D81" w:rsidRDefault="000618AF" w:rsidP="00BE6D81">
            <w:pPr>
              <w:spacing w:line="276" w:lineRule="auto"/>
              <w:jc w:val="center"/>
              <w:rPr>
                <w:rFonts w:cs="Times New Roman"/>
                <w:szCs w:val="24"/>
              </w:rPr>
            </w:pPr>
            <w:r w:rsidRPr="00BE6D81">
              <w:rPr>
                <w:rFonts w:cs="Times New Roman"/>
                <w:szCs w:val="24"/>
              </w:rPr>
              <w:t>24</w:t>
            </w:r>
          </w:p>
        </w:tc>
        <w:tc>
          <w:tcPr>
            <w:tcW w:w="900" w:type="dxa"/>
          </w:tcPr>
          <w:p w14:paraId="3A63DBBB" w14:textId="77777777" w:rsidR="000618AF" w:rsidRPr="00BE6D81" w:rsidRDefault="000618AF" w:rsidP="00BE6D81">
            <w:pPr>
              <w:spacing w:line="276" w:lineRule="auto"/>
              <w:jc w:val="center"/>
              <w:rPr>
                <w:rFonts w:cs="Times New Roman"/>
                <w:szCs w:val="24"/>
              </w:rPr>
            </w:pPr>
          </w:p>
          <w:p w14:paraId="23F17658" w14:textId="77777777" w:rsidR="000618AF" w:rsidRPr="00BE6D81" w:rsidRDefault="000618AF" w:rsidP="00BE6D81">
            <w:pPr>
              <w:spacing w:line="276" w:lineRule="auto"/>
              <w:jc w:val="center"/>
              <w:rPr>
                <w:rFonts w:cs="Times New Roman"/>
                <w:szCs w:val="24"/>
              </w:rPr>
            </w:pPr>
          </w:p>
          <w:p w14:paraId="0155C68B" w14:textId="77777777" w:rsidR="000618AF" w:rsidRPr="00BE6D81" w:rsidRDefault="000618AF" w:rsidP="00BE6D81">
            <w:pPr>
              <w:spacing w:line="276" w:lineRule="auto"/>
              <w:jc w:val="center"/>
              <w:rPr>
                <w:rFonts w:cs="Times New Roman"/>
                <w:szCs w:val="24"/>
              </w:rPr>
            </w:pPr>
          </w:p>
          <w:p w14:paraId="52AE7B4A" w14:textId="77777777" w:rsidR="000618AF" w:rsidRPr="00BE6D81" w:rsidRDefault="000618AF" w:rsidP="00BE6D81">
            <w:pPr>
              <w:spacing w:line="276" w:lineRule="auto"/>
              <w:jc w:val="center"/>
              <w:rPr>
                <w:rFonts w:cs="Times New Roman"/>
                <w:szCs w:val="24"/>
              </w:rPr>
            </w:pPr>
          </w:p>
          <w:p w14:paraId="0ABCB9F4" w14:textId="77777777" w:rsidR="000618AF" w:rsidRPr="00BE6D81" w:rsidRDefault="000618AF" w:rsidP="00BE6D81">
            <w:pPr>
              <w:spacing w:line="276" w:lineRule="auto"/>
              <w:jc w:val="center"/>
              <w:rPr>
                <w:rFonts w:cs="Times New Roman"/>
                <w:szCs w:val="24"/>
              </w:rPr>
            </w:pPr>
            <w:r w:rsidRPr="00BE6D81">
              <w:rPr>
                <w:rFonts w:cs="Times New Roman"/>
                <w:szCs w:val="24"/>
              </w:rPr>
              <w:t>4</w:t>
            </w:r>
          </w:p>
        </w:tc>
        <w:tc>
          <w:tcPr>
            <w:tcW w:w="876" w:type="dxa"/>
            <w:tcBorders>
              <w:bottom w:val="single" w:sz="4" w:space="0" w:color="auto"/>
              <w:right w:val="single" w:sz="4" w:space="0" w:color="auto"/>
            </w:tcBorders>
            <w:vAlign w:val="bottom"/>
          </w:tcPr>
          <w:p w14:paraId="05366C15" w14:textId="77777777" w:rsidR="000618AF" w:rsidRPr="00BE6D81" w:rsidRDefault="000618AF" w:rsidP="00BE6D81">
            <w:pPr>
              <w:spacing w:line="276" w:lineRule="auto"/>
              <w:jc w:val="both"/>
              <w:rPr>
                <w:rFonts w:cs="Times New Roman"/>
                <w:szCs w:val="24"/>
              </w:rPr>
            </w:pPr>
            <w:r w:rsidRPr="00BE6D81">
              <w:rPr>
                <w:rFonts w:cs="Times New Roman"/>
                <w:szCs w:val="24"/>
              </w:rPr>
              <w:t>2.1313</w:t>
            </w:r>
          </w:p>
        </w:tc>
        <w:tc>
          <w:tcPr>
            <w:tcW w:w="996" w:type="dxa"/>
            <w:tcBorders>
              <w:left w:val="single" w:sz="4" w:space="0" w:color="auto"/>
              <w:bottom w:val="single" w:sz="4" w:space="0" w:color="auto"/>
            </w:tcBorders>
            <w:vAlign w:val="bottom"/>
          </w:tcPr>
          <w:p w14:paraId="13DD1C13" w14:textId="77777777" w:rsidR="000618AF" w:rsidRPr="00BE6D81" w:rsidRDefault="000618AF" w:rsidP="00BE6D81">
            <w:pPr>
              <w:spacing w:line="276" w:lineRule="auto"/>
              <w:jc w:val="both"/>
              <w:rPr>
                <w:rFonts w:cs="Times New Roman"/>
                <w:szCs w:val="24"/>
              </w:rPr>
            </w:pPr>
            <w:r w:rsidRPr="00BE6D81">
              <w:rPr>
                <w:rFonts w:cs="Times New Roman"/>
                <w:szCs w:val="24"/>
              </w:rPr>
              <w:t>1.10050</w:t>
            </w:r>
          </w:p>
        </w:tc>
      </w:tr>
      <w:tr w:rsidR="000618AF" w:rsidRPr="00BE6D81" w14:paraId="6B1DA9A2" w14:textId="77777777" w:rsidTr="00DC0CE5">
        <w:trPr>
          <w:trHeight w:val="196"/>
        </w:trPr>
        <w:tc>
          <w:tcPr>
            <w:tcW w:w="2206" w:type="dxa"/>
            <w:gridSpan w:val="2"/>
            <w:tcBorders>
              <w:left w:val="nil"/>
              <w:right w:val="single" w:sz="4" w:space="0" w:color="auto"/>
            </w:tcBorders>
          </w:tcPr>
          <w:p w14:paraId="7CB885E7" w14:textId="77777777" w:rsidR="000618AF" w:rsidRPr="00BE6D81" w:rsidRDefault="000618AF" w:rsidP="00BE6D81">
            <w:pPr>
              <w:spacing w:line="276" w:lineRule="auto"/>
              <w:jc w:val="both"/>
              <w:rPr>
                <w:rFonts w:cs="Times New Roman"/>
                <w:bCs/>
                <w:szCs w:val="24"/>
              </w:rPr>
            </w:pPr>
          </w:p>
        </w:tc>
        <w:tc>
          <w:tcPr>
            <w:tcW w:w="872" w:type="dxa"/>
            <w:tcBorders>
              <w:left w:val="single" w:sz="4" w:space="0" w:color="auto"/>
              <w:right w:val="single" w:sz="4" w:space="0" w:color="auto"/>
            </w:tcBorders>
            <w:vAlign w:val="bottom"/>
          </w:tcPr>
          <w:p w14:paraId="4DF5DFFC" w14:textId="77777777" w:rsidR="000618AF" w:rsidRPr="00BE6D81" w:rsidRDefault="000618AF" w:rsidP="00BE6D81">
            <w:pPr>
              <w:spacing w:line="276" w:lineRule="auto"/>
              <w:jc w:val="center"/>
              <w:rPr>
                <w:rFonts w:cs="Times New Roman"/>
                <w:b/>
                <w:szCs w:val="24"/>
              </w:rPr>
            </w:pPr>
            <w:r w:rsidRPr="00BE6D81">
              <w:rPr>
                <w:rFonts w:cs="Times New Roman"/>
                <w:b/>
                <w:szCs w:val="24"/>
              </w:rPr>
              <w:t>Television</w:t>
            </w:r>
          </w:p>
        </w:tc>
        <w:tc>
          <w:tcPr>
            <w:tcW w:w="990" w:type="dxa"/>
            <w:tcBorders>
              <w:left w:val="single" w:sz="4" w:space="0" w:color="auto"/>
              <w:right w:val="single" w:sz="4" w:space="0" w:color="auto"/>
            </w:tcBorders>
            <w:vAlign w:val="bottom"/>
          </w:tcPr>
          <w:p w14:paraId="6C9EA421" w14:textId="77777777" w:rsidR="000618AF" w:rsidRPr="00BE6D81" w:rsidRDefault="000618AF" w:rsidP="00BE6D81">
            <w:pPr>
              <w:spacing w:line="276" w:lineRule="auto"/>
              <w:jc w:val="center"/>
              <w:rPr>
                <w:rFonts w:cs="Times New Roman"/>
                <w:b/>
                <w:szCs w:val="24"/>
              </w:rPr>
            </w:pPr>
            <w:r w:rsidRPr="00BE6D81">
              <w:rPr>
                <w:rFonts w:cs="Times New Roman"/>
                <w:b/>
                <w:szCs w:val="24"/>
              </w:rPr>
              <w:t>Newspaper</w:t>
            </w:r>
          </w:p>
        </w:tc>
        <w:tc>
          <w:tcPr>
            <w:tcW w:w="900" w:type="dxa"/>
            <w:tcBorders>
              <w:left w:val="single" w:sz="4" w:space="0" w:color="auto"/>
            </w:tcBorders>
            <w:vAlign w:val="bottom"/>
          </w:tcPr>
          <w:p w14:paraId="1D0B812C" w14:textId="77777777" w:rsidR="000618AF" w:rsidRPr="00BE6D81" w:rsidRDefault="000618AF" w:rsidP="00BE6D81">
            <w:pPr>
              <w:spacing w:line="276" w:lineRule="auto"/>
              <w:jc w:val="center"/>
              <w:rPr>
                <w:rFonts w:cs="Times New Roman"/>
                <w:b/>
                <w:szCs w:val="24"/>
              </w:rPr>
            </w:pPr>
            <w:r w:rsidRPr="00BE6D81">
              <w:rPr>
                <w:rFonts w:cs="Times New Roman"/>
                <w:b/>
                <w:szCs w:val="24"/>
              </w:rPr>
              <w:t>Online News</w:t>
            </w:r>
          </w:p>
        </w:tc>
        <w:tc>
          <w:tcPr>
            <w:tcW w:w="900" w:type="dxa"/>
            <w:vAlign w:val="bottom"/>
          </w:tcPr>
          <w:p w14:paraId="5D674023" w14:textId="77777777" w:rsidR="000618AF" w:rsidRPr="00BE6D81" w:rsidRDefault="000618AF" w:rsidP="00BE6D81">
            <w:pPr>
              <w:spacing w:line="276" w:lineRule="auto"/>
              <w:jc w:val="center"/>
              <w:rPr>
                <w:rFonts w:cs="Times New Roman"/>
                <w:b/>
                <w:szCs w:val="24"/>
              </w:rPr>
            </w:pPr>
            <w:r w:rsidRPr="00BE6D81">
              <w:rPr>
                <w:rFonts w:cs="Times New Roman"/>
                <w:b/>
                <w:szCs w:val="24"/>
              </w:rPr>
              <w:t>Social Media</w:t>
            </w:r>
          </w:p>
        </w:tc>
        <w:tc>
          <w:tcPr>
            <w:tcW w:w="900" w:type="dxa"/>
          </w:tcPr>
          <w:p w14:paraId="5D145FAC" w14:textId="77777777" w:rsidR="000618AF" w:rsidRPr="00BE6D81" w:rsidRDefault="000618AF" w:rsidP="00BE6D81">
            <w:pPr>
              <w:spacing w:line="276" w:lineRule="auto"/>
              <w:jc w:val="center"/>
              <w:rPr>
                <w:rFonts w:cs="Times New Roman"/>
                <w:b/>
                <w:szCs w:val="24"/>
              </w:rPr>
            </w:pPr>
          </w:p>
          <w:p w14:paraId="71A724F8" w14:textId="77777777" w:rsidR="000618AF" w:rsidRPr="00BE6D81" w:rsidRDefault="000618AF" w:rsidP="00BE6D81">
            <w:pPr>
              <w:spacing w:line="276" w:lineRule="auto"/>
              <w:jc w:val="center"/>
              <w:rPr>
                <w:rFonts w:cs="Times New Roman"/>
                <w:b/>
                <w:szCs w:val="24"/>
              </w:rPr>
            </w:pPr>
            <w:r w:rsidRPr="00BE6D81">
              <w:rPr>
                <w:rFonts w:cs="Times New Roman"/>
                <w:b/>
                <w:szCs w:val="24"/>
              </w:rPr>
              <w:t>Radio</w:t>
            </w:r>
          </w:p>
        </w:tc>
        <w:tc>
          <w:tcPr>
            <w:tcW w:w="1872" w:type="dxa"/>
            <w:gridSpan w:val="2"/>
            <w:tcBorders>
              <w:right w:val="nil"/>
            </w:tcBorders>
            <w:vAlign w:val="bottom"/>
          </w:tcPr>
          <w:p w14:paraId="344235FB" w14:textId="77777777" w:rsidR="000618AF" w:rsidRPr="00BE6D81" w:rsidRDefault="000618AF" w:rsidP="00BE6D81">
            <w:pPr>
              <w:spacing w:line="276" w:lineRule="auto"/>
              <w:jc w:val="both"/>
              <w:rPr>
                <w:rFonts w:cs="Times New Roman"/>
                <w:szCs w:val="24"/>
              </w:rPr>
            </w:pPr>
          </w:p>
        </w:tc>
      </w:tr>
      <w:tr w:rsidR="000618AF" w:rsidRPr="00BE6D81" w14:paraId="6737165F" w14:textId="77777777" w:rsidTr="00DC0CE5">
        <w:trPr>
          <w:trHeight w:val="984"/>
        </w:trPr>
        <w:tc>
          <w:tcPr>
            <w:tcW w:w="803" w:type="dxa"/>
            <w:tcBorders>
              <w:bottom w:val="single" w:sz="4" w:space="0" w:color="auto"/>
            </w:tcBorders>
          </w:tcPr>
          <w:p w14:paraId="6C01A8AE" w14:textId="77777777" w:rsidR="000618AF" w:rsidRPr="00BE6D81" w:rsidRDefault="000618AF" w:rsidP="00BE6D81">
            <w:pPr>
              <w:spacing w:line="276" w:lineRule="auto"/>
              <w:jc w:val="both"/>
              <w:rPr>
                <w:rFonts w:cs="Times New Roman"/>
                <w:szCs w:val="24"/>
              </w:rPr>
            </w:pPr>
            <w:r w:rsidRPr="00BE6D81">
              <w:rPr>
                <w:rFonts w:cs="Times New Roman"/>
                <w:szCs w:val="24"/>
              </w:rPr>
              <w:t>6.</w:t>
            </w:r>
          </w:p>
        </w:tc>
        <w:tc>
          <w:tcPr>
            <w:tcW w:w="1403" w:type="dxa"/>
            <w:tcBorders>
              <w:bottom w:val="single" w:sz="4" w:space="0" w:color="auto"/>
              <w:right w:val="single" w:sz="4" w:space="0" w:color="auto"/>
            </w:tcBorders>
          </w:tcPr>
          <w:p w14:paraId="16B10CBB" w14:textId="77777777" w:rsidR="000618AF" w:rsidRPr="00BE6D81" w:rsidRDefault="000618AF" w:rsidP="00BE6D81">
            <w:pPr>
              <w:spacing w:line="276" w:lineRule="auto"/>
              <w:jc w:val="both"/>
              <w:rPr>
                <w:rFonts w:cs="Times New Roman"/>
                <w:bCs/>
                <w:szCs w:val="24"/>
              </w:rPr>
            </w:pPr>
            <w:r w:rsidRPr="00BE6D81">
              <w:rPr>
                <w:rFonts w:cs="Times New Roman"/>
                <w:bCs/>
                <w:szCs w:val="24"/>
              </w:rPr>
              <w:t>Which source do you primarily use to get news about corruption in the public sector?</w:t>
            </w:r>
          </w:p>
        </w:tc>
        <w:tc>
          <w:tcPr>
            <w:tcW w:w="872" w:type="dxa"/>
            <w:tcBorders>
              <w:left w:val="single" w:sz="4" w:space="0" w:color="auto"/>
              <w:right w:val="single" w:sz="4" w:space="0" w:color="auto"/>
            </w:tcBorders>
            <w:vAlign w:val="bottom"/>
          </w:tcPr>
          <w:p w14:paraId="21421C9B" w14:textId="77777777" w:rsidR="000618AF" w:rsidRPr="00BE6D81" w:rsidRDefault="000618AF" w:rsidP="00BE6D81">
            <w:pPr>
              <w:spacing w:line="276" w:lineRule="auto"/>
              <w:jc w:val="both"/>
              <w:rPr>
                <w:rFonts w:cs="Times New Roman"/>
                <w:szCs w:val="24"/>
              </w:rPr>
            </w:pPr>
            <w:r w:rsidRPr="00BE6D81">
              <w:rPr>
                <w:rFonts w:cs="Times New Roman"/>
                <w:szCs w:val="24"/>
              </w:rPr>
              <w:t>47</w:t>
            </w:r>
          </w:p>
        </w:tc>
        <w:tc>
          <w:tcPr>
            <w:tcW w:w="990" w:type="dxa"/>
            <w:tcBorders>
              <w:left w:val="single" w:sz="4" w:space="0" w:color="auto"/>
              <w:right w:val="single" w:sz="4" w:space="0" w:color="auto"/>
            </w:tcBorders>
            <w:vAlign w:val="bottom"/>
          </w:tcPr>
          <w:p w14:paraId="00502268" w14:textId="77777777" w:rsidR="000618AF" w:rsidRPr="00BE6D81" w:rsidRDefault="000618AF" w:rsidP="00BE6D81">
            <w:pPr>
              <w:spacing w:line="276" w:lineRule="auto"/>
              <w:jc w:val="both"/>
              <w:rPr>
                <w:rFonts w:cs="Times New Roman"/>
                <w:szCs w:val="24"/>
              </w:rPr>
            </w:pPr>
            <w:r w:rsidRPr="00BE6D81">
              <w:rPr>
                <w:rFonts w:cs="Times New Roman"/>
                <w:szCs w:val="24"/>
              </w:rPr>
              <w:t>48</w:t>
            </w:r>
          </w:p>
        </w:tc>
        <w:tc>
          <w:tcPr>
            <w:tcW w:w="900" w:type="dxa"/>
            <w:tcBorders>
              <w:left w:val="single" w:sz="4" w:space="0" w:color="auto"/>
            </w:tcBorders>
            <w:vAlign w:val="bottom"/>
          </w:tcPr>
          <w:p w14:paraId="1D4496D2" w14:textId="77777777" w:rsidR="000618AF" w:rsidRPr="00BE6D81" w:rsidRDefault="000618AF" w:rsidP="00BE6D81">
            <w:pPr>
              <w:spacing w:line="276" w:lineRule="auto"/>
              <w:jc w:val="both"/>
              <w:rPr>
                <w:rFonts w:cs="Times New Roman"/>
                <w:szCs w:val="24"/>
              </w:rPr>
            </w:pPr>
            <w:r w:rsidRPr="00BE6D81">
              <w:rPr>
                <w:rFonts w:cs="Times New Roman"/>
                <w:szCs w:val="24"/>
              </w:rPr>
              <w:t>48</w:t>
            </w:r>
          </w:p>
        </w:tc>
        <w:tc>
          <w:tcPr>
            <w:tcW w:w="900" w:type="dxa"/>
            <w:vAlign w:val="bottom"/>
          </w:tcPr>
          <w:p w14:paraId="6B5AC21E" w14:textId="77777777" w:rsidR="000618AF" w:rsidRPr="00BE6D81" w:rsidRDefault="000618AF" w:rsidP="00BE6D81">
            <w:pPr>
              <w:spacing w:line="276" w:lineRule="auto"/>
              <w:jc w:val="both"/>
              <w:rPr>
                <w:rFonts w:cs="Times New Roman"/>
                <w:szCs w:val="24"/>
              </w:rPr>
            </w:pPr>
            <w:r w:rsidRPr="00BE6D81">
              <w:rPr>
                <w:rFonts w:cs="Times New Roman"/>
                <w:szCs w:val="24"/>
              </w:rPr>
              <w:t>42</w:t>
            </w:r>
          </w:p>
        </w:tc>
        <w:tc>
          <w:tcPr>
            <w:tcW w:w="900" w:type="dxa"/>
          </w:tcPr>
          <w:p w14:paraId="13D5DA3C" w14:textId="77777777" w:rsidR="000618AF" w:rsidRPr="00BE6D81" w:rsidRDefault="000618AF" w:rsidP="00BE6D81">
            <w:pPr>
              <w:spacing w:line="276" w:lineRule="auto"/>
              <w:jc w:val="both"/>
              <w:rPr>
                <w:rFonts w:cs="Times New Roman"/>
                <w:szCs w:val="24"/>
              </w:rPr>
            </w:pPr>
          </w:p>
          <w:p w14:paraId="0E21E17A" w14:textId="77777777" w:rsidR="000618AF" w:rsidRPr="00BE6D81" w:rsidRDefault="000618AF" w:rsidP="00BE6D81">
            <w:pPr>
              <w:spacing w:line="276" w:lineRule="auto"/>
              <w:jc w:val="both"/>
              <w:rPr>
                <w:rFonts w:cs="Times New Roman"/>
                <w:szCs w:val="24"/>
              </w:rPr>
            </w:pPr>
          </w:p>
          <w:p w14:paraId="44D3C935" w14:textId="77777777" w:rsidR="000618AF" w:rsidRPr="00BE6D81" w:rsidRDefault="000618AF" w:rsidP="00BE6D81">
            <w:pPr>
              <w:spacing w:line="276" w:lineRule="auto"/>
              <w:jc w:val="both"/>
              <w:rPr>
                <w:rFonts w:cs="Times New Roman"/>
                <w:szCs w:val="24"/>
              </w:rPr>
            </w:pPr>
          </w:p>
          <w:p w14:paraId="0BDABF76" w14:textId="77777777" w:rsidR="000618AF" w:rsidRPr="00BE6D81" w:rsidRDefault="000618AF" w:rsidP="00BE6D81">
            <w:pPr>
              <w:spacing w:line="276" w:lineRule="auto"/>
              <w:jc w:val="both"/>
              <w:rPr>
                <w:rFonts w:cs="Times New Roman"/>
                <w:szCs w:val="24"/>
              </w:rPr>
            </w:pPr>
          </w:p>
          <w:p w14:paraId="61EFD719" w14:textId="77777777" w:rsidR="000618AF" w:rsidRPr="00BE6D81" w:rsidRDefault="000618AF" w:rsidP="00BE6D81">
            <w:pPr>
              <w:spacing w:line="276" w:lineRule="auto"/>
              <w:jc w:val="both"/>
              <w:rPr>
                <w:rFonts w:cs="Times New Roman"/>
                <w:szCs w:val="24"/>
              </w:rPr>
            </w:pPr>
            <w:r w:rsidRPr="00BE6D81">
              <w:rPr>
                <w:rFonts w:cs="Times New Roman"/>
                <w:szCs w:val="24"/>
              </w:rPr>
              <w:t>13</w:t>
            </w:r>
          </w:p>
        </w:tc>
        <w:tc>
          <w:tcPr>
            <w:tcW w:w="876" w:type="dxa"/>
            <w:tcBorders>
              <w:right w:val="single" w:sz="4" w:space="0" w:color="auto"/>
            </w:tcBorders>
            <w:vAlign w:val="bottom"/>
          </w:tcPr>
          <w:p w14:paraId="491BD3FD" w14:textId="77777777" w:rsidR="000618AF" w:rsidRPr="00BE6D81" w:rsidRDefault="000618AF" w:rsidP="00BE6D81">
            <w:pPr>
              <w:spacing w:line="276" w:lineRule="auto"/>
              <w:jc w:val="both"/>
              <w:rPr>
                <w:rFonts w:cs="Times New Roman"/>
                <w:szCs w:val="24"/>
              </w:rPr>
            </w:pPr>
            <w:r w:rsidRPr="00BE6D81">
              <w:rPr>
                <w:rFonts w:cs="Times New Roman"/>
                <w:szCs w:val="24"/>
              </w:rPr>
              <w:t>2.6263</w:t>
            </w:r>
          </w:p>
        </w:tc>
        <w:tc>
          <w:tcPr>
            <w:tcW w:w="996" w:type="dxa"/>
            <w:tcBorders>
              <w:left w:val="single" w:sz="4" w:space="0" w:color="auto"/>
            </w:tcBorders>
            <w:vAlign w:val="bottom"/>
          </w:tcPr>
          <w:p w14:paraId="4BA07F0E" w14:textId="77777777" w:rsidR="000618AF" w:rsidRPr="00BE6D81" w:rsidRDefault="000618AF" w:rsidP="00BE6D81">
            <w:pPr>
              <w:spacing w:line="276" w:lineRule="auto"/>
              <w:jc w:val="both"/>
              <w:rPr>
                <w:rFonts w:cs="Times New Roman"/>
                <w:szCs w:val="24"/>
              </w:rPr>
            </w:pPr>
            <w:r w:rsidRPr="00BE6D81">
              <w:rPr>
                <w:rFonts w:eastAsia="Times New Roman" w:cs="Times New Roman"/>
                <w:color w:val="000000"/>
                <w:szCs w:val="24"/>
              </w:rPr>
              <w:t>1.23885</w:t>
            </w:r>
          </w:p>
        </w:tc>
      </w:tr>
      <w:tr w:rsidR="000618AF" w:rsidRPr="00BE6D81" w14:paraId="36C1E943" w14:textId="77777777" w:rsidTr="00DC0CE5">
        <w:trPr>
          <w:trHeight w:val="357"/>
        </w:trPr>
        <w:tc>
          <w:tcPr>
            <w:tcW w:w="2206" w:type="dxa"/>
            <w:gridSpan w:val="2"/>
            <w:tcBorders>
              <w:left w:val="nil"/>
              <w:right w:val="single" w:sz="4" w:space="0" w:color="auto"/>
            </w:tcBorders>
          </w:tcPr>
          <w:p w14:paraId="476235FE" w14:textId="77777777" w:rsidR="000618AF" w:rsidRPr="00BE6D81" w:rsidRDefault="000618AF" w:rsidP="00BE6D81">
            <w:pPr>
              <w:tabs>
                <w:tab w:val="left" w:pos="1584"/>
              </w:tabs>
              <w:spacing w:line="276" w:lineRule="auto"/>
              <w:rPr>
                <w:rFonts w:cs="Times New Roman"/>
                <w:szCs w:val="24"/>
              </w:rPr>
            </w:pPr>
          </w:p>
        </w:tc>
        <w:tc>
          <w:tcPr>
            <w:tcW w:w="872" w:type="dxa"/>
            <w:tcBorders>
              <w:left w:val="single" w:sz="4" w:space="0" w:color="auto"/>
              <w:right w:val="single" w:sz="4" w:space="0" w:color="auto"/>
            </w:tcBorders>
            <w:vAlign w:val="bottom"/>
          </w:tcPr>
          <w:p w14:paraId="1DBE384D" w14:textId="77777777" w:rsidR="000618AF" w:rsidRPr="00BE6D81" w:rsidRDefault="000618AF" w:rsidP="00BE6D81">
            <w:pPr>
              <w:spacing w:line="276" w:lineRule="auto"/>
              <w:jc w:val="center"/>
              <w:rPr>
                <w:rFonts w:cs="Times New Roman"/>
                <w:b/>
                <w:szCs w:val="24"/>
              </w:rPr>
            </w:pPr>
            <w:r w:rsidRPr="00BE6D81">
              <w:rPr>
                <w:rFonts w:cs="Times New Roman"/>
                <w:b/>
                <w:szCs w:val="24"/>
              </w:rPr>
              <w:t>Very Accurate</w:t>
            </w:r>
          </w:p>
        </w:tc>
        <w:tc>
          <w:tcPr>
            <w:tcW w:w="990" w:type="dxa"/>
            <w:tcBorders>
              <w:left w:val="single" w:sz="4" w:space="0" w:color="auto"/>
              <w:right w:val="single" w:sz="4" w:space="0" w:color="auto"/>
            </w:tcBorders>
            <w:vAlign w:val="bottom"/>
          </w:tcPr>
          <w:p w14:paraId="2582B273" w14:textId="77777777" w:rsidR="000618AF" w:rsidRPr="00BE6D81" w:rsidRDefault="000618AF" w:rsidP="00BE6D81">
            <w:pPr>
              <w:spacing w:line="276" w:lineRule="auto"/>
              <w:jc w:val="center"/>
              <w:rPr>
                <w:rFonts w:cs="Times New Roman"/>
                <w:b/>
                <w:szCs w:val="24"/>
              </w:rPr>
            </w:pPr>
            <w:r w:rsidRPr="00BE6D81">
              <w:rPr>
                <w:rFonts w:cs="Times New Roman"/>
                <w:b/>
                <w:szCs w:val="24"/>
              </w:rPr>
              <w:t>Accurate</w:t>
            </w:r>
          </w:p>
        </w:tc>
        <w:tc>
          <w:tcPr>
            <w:tcW w:w="900" w:type="dxa"/>
            <w:tcBorders>
              <w:left w:val="single" w:sz="4" w:space="0" w:color="auto"/>
            </w:tcBorders>
            <w:vAlign w:val="bottom"/>
          </w:tcPr>
          <w:p w14:paraId="22049C67" w14:textId="77777777" w:rsidR="000618AF" w:rsidRPr="00BE6D81" w:rsidRDefault="000618AF" w:rsidP="00BE6D81">
            <w:pPr>
              <w:spacing w:line="276" w:lineRule="auto"/>
              <w:jc w:val="center"/>
              <w:rPr>
                <w:rFonts w:cs="Times New Roman"/>
                <w:b/>
                <w:szCs w:val="24"/>
              </w:rPr>
            </w:pPr>
            <w:r w:rsidRPr="00BE6D81">
              <w:rPr>
                <w:rFonts w:cs="Times New Roman"/>
                <w:b/>
                <w:szCs w:val="24"/>
              </w:rPr>
              <w:t>Neutral</w:t>
            </w:r>
          </w:p>
        </w:tc>
        <w:tc>
          <w:tcPr>
            <w:tcW w:w="900" w:type="dxa"/>
            <w:vAlign w:val="bottom"/>
          </w:tcPr>
          <w:p w14:paraId="25F0DEDB" w14:textId="77777777" w:rsidR="000618AF" w:rsidRPr="00BE6D81" w:rsidRDefault="000618AF" w:rsidP="00BE6D81">
            <w:pPr>
              <w:spacing w:line="276" w:lineRule="auto"/>
              <w:jc w:val="center"/>
              <w:rPr>
                <w:rFonts w:cs="Times New Roman"/>
                <w:b/>
                <w:szCs w:val="24"/>
              </w:rPr>
            </w:pPr>
            <w:r w:rsidRPr="00BE6D81">
              <w:rPr>
                <w:rFonts w:cs="Times New Roman"/>
                <w:b/>
                <w:szCs w:val="24"/>
              </w:rPr>
              <w:t>Less Accurate</w:t>
            </w:r>
          </w:p>
        </w:tc>
        <w:tc>
          <w:tcPr>
            <w:tcW w:w="900" w:type="dxa"/>
          </w:tcPr>
          <w:p w14:paraId="24A23D52" w14:textId="77777777" w:rsidR="000618AF" w:rsidRPr="00BE6D81" w:rsidRDefault="000618AF" w:rsidP="00BE6D81">
            <w:pPr>
              <w:spacing w:line="276" w:lineRule="auto"/>
              <w:jc w:val="center"/>
              <w:rPr>
                <w:rFonts w:cs="Times New Roman"/>
                <w:b/>
                <w:szCs w:val="24"/>
              </w:rPr>
            </w:pPr>
            <w:r w:rsidRPr="00BE6D81">
              <w:rPr>
                <w:rFonts w:cs="Times New Roman"/>
                <w:b/>
                <w:szCs w:val="24"/>
              </w:rPr>
              <w:t>Not Accurate</w:t>
            </w:r>
          </w:p>
        </w:tc>
        <w:tc>
          <w:tcPr>
            <w:tcW w:w="1872" w:type="dxa"/>
            <w:gridSpan w:val="2"/>
            <w:vAlign w:val="bottom"/>
          </w:tcPr>
          <w:p w14:paraId="7F172A62" w14:textId="77777777" w:rsidR="000618AF" w:rsidRPr="00BE6D81" w:rsidRDefault="000618AF" w:rsidP="00BE6D81">
            <w:pPr>
              <w:spacing w:line="276" w:lineRule="auto"/>
              <w:jc w:val="center"/>
              <w:rPr>
                <w:rFonts w:eastAsia="Times New Roman" w:cs="Times New Roman"/>
                <w:b/>
                <w:color w:val="000000"/>
                <w:szCs w:val="24"/>
              </w:rPr>
            </w:pPr>
          </w:p>
        </w:tc>
      </w:tr>
      <w:tr w:rsidR="000618AF" w:rsidRPr="00BE6D81" w14:paraId="200CC379" w14:textId="77777777" w:rsidTr="00DC0CE5">
        <w:trPr>
          <w:trHeight w:val="196"/>
        </w:trPr>
        <w:tc>
          <w:tcPr>
            <w:tcW w:w="803" w:type="dxa"/>
          </w:tcPr>
          <w:p w14:paraId="481E8C53" w14:textId="77777777" w:rsidR="000618AF" w:rsidRPr="00BE6D81" w:rsidRDefault="000618AF" w:rsidP="00BE6D81">
            <w:pPr>
              <w:spacing w:line="276" w:lineRule="auto"/>
              <w:jc w:val="both"/>
              <w:rPr>
                <w:rFonts w:cs="Times New Roman"/>
                <w:szCs w:val="24"/>
              </w:rPr>
            </w:pPr>
            <w:r w:rsidRPr="00BE6D81">
              <w:rPr>
                <w:rFonts w:cs="Times New Roman"/>
                <w:szCs w:val="24"/>
              </w:rPr>
              <w:t>7.</w:t>
            </w:r>
          </w:p>
        </w:tc>
        <w:tc>
          <w:tcPr>
            <w:tcW w:w="1403" w:type="dxa"/>
            <w:tcBorders>
              <w:right w:val="single" w:sz="4" w:space="0" w:color="auto"/>
            </w:tcBorders>
          </w:tcPr>
          <w:p w14:paraId="56FA35F3" w14:textId="77777777" w:rsidR="000618AF" w:rsidRPr="00BE6D81" w:rsidRDefault="000618AF" w:rsidP="00BE6D81">
            <w:pPr>
              <w:spacing w:line="276" w:lineRule="auto"/>
              <w:jc w:val="both"/>
              <w:rPr>
                <w:rFonts w:cs="Times New Roman"/>
                <w:bCs/>
                <w:szCs w:val="24"/>
              </w:rPr>
            </w:pPr>
            <w:r w:rsidRPr="00BE6D81">
              <w:rPr>
                <w:rFonts w:cs="Times New Roman"/>
                <w:bCs/>
                <w:szCs w:val="24"/>
              </w:rPr>
              <w:t xml:space="preserve">How accurately does the </w:t>
            </w:r>
            <w:r w:rsidRPr="00BE6D81">
              <w:rPr>
                <w:rFonts w:cs="Times New Roman"/>
                <w:bCs/>
                <w:szCs w:val="24"/>
              </w:rPr>
              <w:lastRenderedPageBreak/>
              <w:t>media report corruption in the public sector?</w:t>
            </w:r>
          </w:p>
        </w:tc>
        <w:tc>
          <w:tcPr>
            <w:tcW w:w="872" w:type="dxa"/>
            <w:tcBorders>
              <w:left w:val="single" w:sz="4" w:space="0" w:color="auto"/>
              <w:right w:val="single" w:sz="4" w:space="0" w:color="auto"/>
            </w:tcBorders>
            <w:vAlign w:val="bottom"/>
          </w:tcPr>
          <w:p w14:paraId="57F49766" w14:textId="77777777" w:rsidR="000618AF" w:rsidRPr="00BE6D81" w:rsidRDefault="000618AF" w:rsidP="00BE6D81">
            <w:pPr>
              <w:spacing w:line="276" w:lineRule="auto"/>
              <w:jc w:val="both"/>
              <w:rPr>
                <w:rFonts w:cs="Times New Roman"/>
                <w:szCs w:val="24"/>
              </w:rPr>
            </w:pPr>
            <w:r w:rsidRPr="00BE6D81">
              <w:rPr>
                <w:rFonts w:cs="Times New Roman"/>
                <w:szCs w:val="24"/>
              </w:rPr>
              <w:lastRenderedPageBreak/>
              <w:t>39</w:t>
            </w:r>
          </w:p>
        </w:tc>
        <w:tc>
          <w:tcPr>
            <w:tcW w:w="990" w:type="dxa"/>
            <w:tcBorders>
              <w:left w:val="single" w:sz="4" w:space="0" w:color="auto"/>
              <w:right w:val="single" w:sz="4" w:space="0" w:color="auto"/>
            </w:tcBorders>
            <w:vAlign w:val="bottom"/>
          </w:tcPr>
          <w:p w14:paraId="5D610203" w14:textId="77777777" w:rsidR="000618AF" w:rsidRPr="00BE6D81" w:rsidRDefault="000618AF" w:rsidP="00BE6D81">
            <w:pPr>
              <w:spacing w:line="276" w:lineRule="auto"/>
              <w:jc w:val="both"/>
              <w:rPr>
                <w:rFonts w:cs="Times New Roman"/>
                <w:szCs w:val="24"/>
              </w:rPr>
            </w:pPr>
            <w:r w:rsidRPr="00BE6D81">
              <w:rPr>
                <w:rFonts w:cs="Times New Roman"/>
                <w:szCs w:val="24"/>
              </w:rPr>
              <w:t>85</w:t>
            </w:r>
          </w:p>
        </w:tc>
        <w:tc>
          <w:tcPr>
            <w:tcW w:w="900" w:type="dxa"/>
            <w:tcBorders>
              <w:left w:val="single" w:sz="4" w:space="0" w:color="auto"/>
            </w:tcBorders>
            <w:vAlign w:val="bottom"/>
          </w:tcPr>
          <w:p w14:paraId="6D9724BF" w14:textId="77777777" w:rsidR="000618AF" w:rsidRPr="00BE6D81" w:rsidRDefault="000618AF" w:rsidP="00BE6D81">
            <w:pPr>
              <w:spacing w:line="276" w:lineRule="auto"/>
              <w:jc w:val="both"/>
              <w:rPr>
                <w:rFonts w:cs="Times New Roman"/>
                <w:szCs w:val="24"/>
              </w:rPr>
            </w:pPr>
            <w:r w:rsidRPr="00BE6D81">
              <w:rPr>
                <w:rFonts w:cs="Times New Roman"/>
                <w:szCs w:val="24"/>
              </w:rPr>
              <w:t>35</w:t>
            </w:r>
          </w:p>
        </w:tc>
        <w:tc>
          <w:tcPr>
            <w:tcW w:w="900" w:type="dxa"/>
            <w:vAlign w:val="bottom"/>
          </w:tcPr>
          <w:p w14:paraId="5A69B6A9" w14:textId="77777777" w:rsidR="000618AF" w:rsidRPr="00BE6D81" w:rsidRDefault="000618AF" w:rsidP="00BE6D81">
            <w:pPr>
              <w:spacing w:line="276" w:lineRule="auto"/>
              <w:jc w:val="both"/>
              <w:rPr>
                <w:rFonts w:cs="Times New Roman"/>
                <w:szCs w:val="24"/>
              </w:rPr>
            </w:pPr>
            <w:r w:rsidRPr="00BE6D81">
              <w:rPr>
                <w:rFonts w:cs="Times New Roman"/>
                <w:szCs w:val="24"/>
              </w:rPr>
              <w:t>24</w:t>
            </w:r>
          </w:p>
        </w:tc>
        <w:tc>
          <w:tcPr>
            <w:tcW w:w="900" w:type="dxa"/>
          </w:tcPr>
          <w:p w14:paraId="2491543A" w14:textId="77777777" w:rsidR="000618AF" w:rsidRPr="00BE6D81" w:rsidRDefault="000618AF" w:rsidP="00BE6D81">
            <w:pPr>
              <w:spacing w:line="276" w:lineRule="auto"/>
              <w:jc w:val="both"/>
              <w:rPr>
                <w:rFonts w:cs="Times New Roman"/>
                <w:szCs w:val="24"/>
              </w:rPr>
            </w:pPr>
          </w:p>
          <w:p w14:paraId="7658FEF2" w14:textId="77777777" w:rsidR="000618AF" w:rsidRPr="00BE6D81" w:rsidRDefault="000618AF" w:rsidP="00BE6D81">
            <w:pPr>
              <w:spacing w:line="276" w:lineRule="auto"/>
              <w:jc w:val="both"/>
              <w:rPr>
                <w:rFonts w:cs="Times New Roman"/>
                <w:szCs w:val="24"/>
              </w:rPr>
            </w:pPr>
          </w:p>
          <w:p w14:paraId="4F398DDD" w14:textId="77777777" w:rsidR="000618AF" w:rsidRPr="00BE6D81" w:rsidRDefault="000618AF" w:rsidP="00BE6D81">
            <w:pPr>
              <w:spacing w:line="276" w:lineRule="auto"/>
              <w:jc w:val="both"/>
              <w:rPr>
                <w:rFonts w:cs="Times New Roman"/>
                <w:szCs w:val="24"/>
              </w:rPr>
            </w:pPr>
          </w:p>
          <w:p w14:paraId="6E042C2D" w14:textId="77777777" w:rsidR="000618AF" w:rsidRPr="00BE6D81" w:rsidRDefault="000618AF" w:rsidP="00BE6D81">
            <w:pPr>
              <w:spacing w:line="276" w:lineRule="auto"/>
              <w:jc w:val="both"/>
              <w:rPr>
                <w:rFonts w:cs="Times New Roman"/>
                <w:szCs w:val="24"/>
              </w:rPr>
            </w:pPr>
          </w:p>
          <w:p w14:paraId="311FB2D5" w14:textId="77777777" w:rsidR="000618AF" w:rsidRPr="00BE6D81" w:rsidRDefault="000618AF" w:rsidP="00BE6D81">
            <w:pPr>
              <w:spacing w:line="276" w:lineRule="auto"/>
              <w:jc w:val="both"/>
              <w:rPr>
                <w:rFonts w:cs="Times New Roman"/>
                <w:szCs w:val="24"/>
              </w:rPr>
            </w:pPr>
            <w:r w:rsidRPr="00BE6D81">
              <w:rPr>
                <w:rFonts w:cs="Times New Roman"/>
                <w:szCs w:val="24"/>
              </w:rPr>
              <w:t>15</w:t>
            </w:r>
          </w:p>
        </w:tc>
        <w:tc>
          <w:tcPr>
            <w:tcW w:w="876" w:type="dxa"/>
            <w:tcBorders>
              <w:right w:val="single" w:sz="4" w:space="0" w:color="auto"/>
            </w:tcBorders>
            <w:vAlign w:val="bottom"/>
          </w:tcPr>
          <w:p w14:paraId="281C7238" w14:textId="77777777" w:rsidR="000618AF" w:rsidRPr="00BE6D81" w:rsidRDefault="000618AF" w:rsidP="00BE6D81">
            <w:pPr>
              <w:spacing w:line="276" w:lineRule="auto"/>
              <w:jc w:val="both"/>
              <w:rPr>
                <w:rFonts w:cs="Times New Roman"/>
                <w:szCs w:val="24"/>
              </w:rPr>
            </w:pPr>
            <w:r w:rsidRPr="00BE6D81">
              <w:rPr>
                <w:rFonts w:eastAsia="Times New Roman" w:cs="Times New Roman"/>
                <w:color w:val="000000"/>
                <w:szCs w:val="24"/>
              </w:rPr>
              <w:lastRenderedPageBreak/>
              <w:t>2.4495</w:t>
            </w:r>
          </w:p>
        </w:tc>
        <w:tc>
          <w:tcPr>
            <w:tcW w:w="996" w:type="dxa"/>
            <w:tcBorders>
              <w:left w:val="single" w:sz="4" w:space="0" w:color="auto"/>
            </w:tcBorders>
            <w:vAlign w:val="bottom"/>
          </w:tcPr>
          <w:p w14:paraId="665683D7" w14:textId="77777777" w:rsidR="000618AF" w:rsidRPr="00BE6D81" w:rsidRDefault="000618AF" w:rsidP="00BE6D81">
            <w:pPr>
              <w:spacing w:line="276" w:lineRule="auto"/>
              <w:jc w:val="both"/>
              <w:rPr>
                <w:rFonts w:cs="Times New Roman"/>
                <w:szCs w:val="24"/>
              </w:rPr>
            </w:pPr>
            <w:r w:rsidRPr="00BE6D81">
              <w:rPr>
                <w:rFonts w:eastAsia="Times New Roman" w:cs="Times New Roman"/>
                <w:color w:val="000000"/>
                <w:szCs w:val="24"/>
              </w:rPr>
              <w:t>1.15981</w:t>
            </w:r>
          </w:p>
        </w:tc>
      </w:tr>
    </w:tbl>
    <w:p w14:paraId="24B3AFCE" w14:textId="77777777" w:rsidR="000618AF" w:rsidRPr="00BE6D81" w:rsidRDefault="000618AF" w:rsidP="00BE6D81">
      <w:pPr>
        <w:spacing w:after="0" w:line="276" w:lineRule="auto"/>
        <w:jc w:val="center"/>
        <w:rPr>
          <w:rFonts w:eastAsia="Times New Roman" w:cs="Times New Roman"/>
          <w:b/>
          <w:bCs/>
          <w:color w:val="000000"/>
          <w:szCs w:val="24"/>
        </w:rPr>
      </w:pPr>
      <w:r w:rsidRPr="00BE6D81">
        <w:rPr>
          <w:rFonts w:eastAsia="Times New Roman" w:cs="Times New Roman"/>
          <w:b/>
          <w:bCs/>
          <w:color w:val="000000"/>
          <w:szCs w:val="24"/>
        </w:rPr>
        <w:lastRenderedPageBreak/>
        <w:t>Table 11 to 14</w:t>
      </w:r>
    </w:p>
    <w:tbl>
      <w:tblPr>
        <w:tblStyle w:val="TableGrid"/>
        <w:tblW w:w="8974" w:type="dxa"/>
        <w:tblLayout w:type="fixed"/>
        <w:tblLook w:val="04A0" w:firstRow="1" w:lastRow="0" w:firstColumn="1" w:lastColumn="0" w:noHBand="0" w:noVBand="1"/>
      </w:tblPr>
      <w:tblGrid>
        <w:gridCol w:w="648"/>
        <w:gridCol w:w="3240"/>
        <w:gridCol w:w="576"/>
        <w:gridCol w:w="692"/>
        <w:gridCol w:w="559"/>
        <w:gridCol w:w="691"/>
        <w:gridCol w:w="696"/>
        <w:gridCol w:w="876"/>
        <w:gridCol w:w="996"/>
      </w:tblGrid>
      <w:tr w:rsidR="000618AF" w:rsidRPr="00BE6D81" w14:paraId="379BD71C" w14:textId="77777777" w:rsidTr="00DC0CE5">
        <w:trPr>
          <w:trHeight w:val="393"/>
        </w:trPr>
        <w:tc>
          <w:tcPr>
            <w:tcW w:w="648" w:type="dxa"/>
          </w:tcPr>
          <w:p w14:paraId="1C6C4A2E" w14:textId="77777777" w:rsidR="000618AF" w:rsidRPr="00BE6D81" w:rsidRDefault="000618AF" w:rsidP="00BE6D81">
            <w:pPr>
              <w:spacing w:line="276" w:lineRule="auto"/>
              <w:contextualSpacing/>
              <w:jc w:val="both"/>
              <w:rPr>
                <w:rFonts w:cs="Times New Roman"/>
                <w:b/>
                <w:szCs w:val="24"/>
              </w:rPr>
            </w:pPr>
            <w:r w:rsidRPr="00BE6D81">
              <w:rPr>
                <w:rFonts w:cs="Times New Roman"/>
                <w:b/>
                <w:szCs w:val="24"/>
              </w:rPr>
              <w:t xml:space="preserve">Table </w:t>
            </w:r>
          </w:p>
        </w:tc>
        <w:tc>
          <w:tcPr>
            <w:tcW w:w="3240" w:type="dxa"/>
            <w:tcBorders>
              <w:right w:val="single" w:sz="4" w:space="0" w:color="auto"/>
            </w:tcBorders>
          </w:tcPr>
          <w:p w14:paraId="0166801C"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Description of Items</w:t>
            </w:r>
          </w:p>
        </w:tc>
        <w:tc>
          <w:tcPr>
            <w:tcW w:w="576" w:type="dxa"/>
            <w:tcBorders>
              <w:left w:val="single" w:sz="4" w:space="0" w:color="auto"/>
              <w:right w:val="single" w:sz="4" w:space="0" w:color="auto"/>
            </w:tcBorders>
          </w:tcPr>
          <w:p w14:paraId="544D6AE4"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SA</w:t>
            </w:r>
          </w:p>
        </w:tc>
        <w:tc>
          <w:tcPr>
            <w:tcW w:w="692" w:type="dxa"/>
            <w:tcBorders>
              <w:left w:val="single" w:sz="4" w:space="0" w:color="auto"/>
              <w:right w:val="single" w:sz="4" w:space="0" w:color="auto"/>
            </w:tcBorders>
          </w:tcPr>
          <w:p w14:paraId="390A99ED"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A</w:t>
            </w:r>
          </w:p>
        </w:tc>
        <w:tc>
          <w:tcPr>
            <w:tcW w:w="559" w:type="dxa"/>
            <w:tcBorders>
              <w:left w:val="single" w:sz="4" w:space="0" w:color="auto"/>
            </w:tcBorders>
          </w:tcPr>
          <w:p w14:paraId="66BFEA05"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U</w:t>
            </w:r>
          </w:p>
        </w:tc>
        <w:tc>
          <w:tcPr>
            <w:tcW w:w="691" w:type="dxa"/>
          </w:tcPr>
          <w:p w14:paraId="6B81A23F"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D</w:t>
            </w:r>
          </w:p>
        </w:tc>
        <w:tc>
          <w:tcPr>
            <w:tcW w:w="696" w:type="dxa"/>
          </w:tcPr>
          <w:p w14:paraId="673A4252" w14:textId="77777777" w:rsidR="000618AF" w:rsidRPr="00BE6D81" w:rsidRDefault="000618AF" w:rsidP="00BE6D81">
            <w:pPr>
              <w:spacing w:line="276" w:lineRule="auto"/>
              <w:contextualSpacing/>
              <w:jc w:val="center"/>
              <w:rPr>
                <w:rFonts w:eastAsia="Calibri" w:cs="Times New Roman"/>
                <w:b/>
                <w:szCs w:val="24"/>
              </w:rPr>
            </w:pPr>
            <w:r w:rsidRPr="00BE6D81">
              <w:rPr>
                <w:rFonts w:eastAsia="Calibri" w:cs="Times New Roman"/>
                <w:b/>
                <w:szCs w:val="24"/>
              </w:rPr>
              <w:t>SD</w:t>
            </w:r>
          </w:p>
        </w:tc>
        <w:tc>
          <w:tcPr>
            <w:tcW w:w="876" w:type="dxa"/>
            <w:tcBorders>
              <w:right w:val="single" w:sz="4" w:space="0" w:color="auto"/>
            </w:tcBorders>
          </w:tcPr>
          <w:p w14:paraId="410F324F" w14:textId="77777777" w:rsidR="000618AF" w:rsidRPr="00BE6D81" w:rsidRDefault="00ED50D2" w:rsidP="00BE6D81">
            <w:pPr>
              <w:spacing w:line="276" w:lineRule="auto"/>
              <w:contextualSpacing/>
              <w:jc w:val="both"/>
              <w:rPr>
                <w:rFonts w:cs="Times New Roman"/>
                <w:b/>
                <w:szCs w:val="24"/>
              </w:rPr>
            </w:pPr>
            <m:oMathPara>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oMath>
            </m:oMathPara>
          </w:p>
        </w:tc>
        <w:tc>
          <w:tcPr>
            <w:tcW w:w="996" w:type="dxa"/>
            <w:tcBorders>
              <w:left w:val="single" w:sz="4" w:space="0" w:color="auto"/>
            </w:tcBorders>
          </w:tcPr>
          <w:p w14:paraId="7F09D776" w14:textId="77777777" w:rsidR="000618AF" w:rsidRPr="00BE6D81" w:rsidRDefault="000618AF" w:rsidP="00BE6D81">
            <w:pPr>
              <w:spacing w:line="276" w:lineRule="auto"/>
              <w:contextualSpacing/>
              <w:jc w:val="both"/>
              <w:rPr>
                <w:rFonts w:cs="Times New Roman"/>
                <w:b/>
                <w:szCs w:val="24"/>
              </w:rPr>
            </w:pPr>
            <w:r w:rsidRPr="00BE6D81">
              <w:rPr>
                <w:rFonts w:cs="Times New Roman"/>
                <w:b/>
                <w:szCs w:val="24"/>
              </w:rPr>
              <w:t>SD</w:t>
            </w:r>
          </w:p>
        </w:tc>
      </w:tr>
      <w:tr w:rsidR="000618AF" w:rsidRPr="00BE6D81" w14:paraId="51F9AC5D" w14:textId="77777777" w:rsidTr="00DC0CE5">
        <w:trPr>
          <w:trHeight w:val="442"/>
        </w:trPr>
        <w:tc>
          <w:tcPr>
            <w:tcW w:w="648" w:type="dxa"/>
          </w:tcPr>
          <w:p w14:paraId="70980FC8"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11.</w:t>
            </w:r>
          </w:p>
        </w:tc>
        <w:tc>
          <w:tcPr>
            <w:tcW w:w="3240" w:type="dxa"/>
            <w:tcBorders>
              <w:right w:val="single" w:sz="4" w:space="0" w:color="auto"/>
            </w:tcBorders>
          </w:tcPr>
          <w:p w14:paraId="14A257DB" w14:textId="77777777" w:rsidR="000618AF" w:rsidRPr="00BE6D81" w:rsidRDefault="000618AF" w:rsidP="00BE6D81">
            <w:pPr>
              <w:spacing w:line="276" w:lineRule="auto"/>
              <w:contextualSpacing/>
              <w:jc w:val="both"/>
              <w:rPr>
                <w:rFonts w:cs="Times New Roman"/>
                <w:szCs w:val="24"/>
              </w:rPr>
            </w:pPr>
            <w:r w:rsidRPr="00BE6D81">
              <w:rPr>
                <w:rFonts w:cs="Times New Roman"/>
                <w:bCs/>
                <w:szCs w:val="24"/>
              </w:rPr>
              <w:t>The media effectively informs the public about corruption in public sectors</w:t>
            </w:r>
          </w:p>
        </w:tc>
        <w:tc>
          <w:tcPr>
            <w:tcW w:w="576" w:type="dxa"/>
            <w:tcBorders>
              <w:left w:val="single" w:sz="4" w:space="0" w:color="auto"/>
              <w:right w:val="single" w:sz="4" w:space="0" w:color="auto"/>
            </w:tcBorders>
            <w:vAlign w:val="bottom"/>
          </w:tcPr>
          <w:p w14:paraId="33112B20" w14:textId="77777777" w:rsidR="000618AF" w:rsidRPr="00BE6D81" w:rsidRDefault="000618AF" w:rsidP="00BE6D81">
            <w:pPr>
              <w:spacing w:line="276" w:lineRule="auto"/>
              <w:contextualSpacing/>
              <w:rPr>
                <w:rFonts w:cs="Times New Roman"/>
                <w:szCs w:val="24"/>
              </w:rPr>
            </w:pPr>
            <w:r w:rsidRPr="00BE6D81">
              <w:rPr>
                <w:rFonts w:cs="Times New Roman"/>
                <w:szCs w:val="24"/>
              </w:rPr>
              <w:t>106</w:t>
            </w:r>
          </w:p>
        </w:tc>
        <w:tc>
          <w:tcPr>
            <w:tcW w:w="692" w:type="dxa"/>
            <w:tcBorders>
              <w:left w:val="single" w:sz="4" w:space="0" w:color="auto"/>
              <w:right w:val="single" w:sz="4" w:space="0" w:color="auto"/>
            </w:tcBorders>
            <w:vAlign w:val="bottom"/>
          </w:tcPr>
          <w:p w14:paraId="34B037CD"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68</w:t>
            </w:r>
          </w:p>
        </w:tc>
        <w:tc>
          <w:tcPr>
            <w:tcW w:w="559" w:type="dxa"/>
            <w:tcBorders>
              <w:left w:val="single" w:sz="4" w:space="0" w:color="auto"/>
            </w:tcBorders>
            <w:vAlign w:val="bottom"/>
          </w:tcPr>
          <w:p w14:paraId="675990C2"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19</w:t>
            </w:r>
          </w:p>
        </w:tc>
        <w:tc>
          <w:tcPr>
            <w:tcW w:w="691" w:type="dxa"/>
            <w:vAlign w:val="bottom"/>
          </w:tcPr>
          <w:p w14:paraId="721341C8"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4</w:t>
            </w:r>
          </w:p>
        </w:tc>
        <w:tc>
          <w:tcPr>
            <w:tcW w:w="696" w:type="dxa"/>
          </w:tcPr>
          <w:p w14:paraId="67CF97A8" w14:textId="77777777" w:rsidR="000618AF" w:rsidRPr="00BE6D81" w:rsidRDefault="000618AF" w:rsidP="00BE6D81">
            <w:pPr>
              <w:spacing w:line="276" w:lineRule="auto"/>
              <w:contextualSpacing/>
              <w:rPr>
                <w:rFonts w:cs="Times New Roman"/>
                <w:szCs w:val="24"/>
              </w:rPr>
            </w:pPr>
          </w:p>
          <w:p w14:paraId="21F9E791" w14:textId="77777777" w:rsidR="000618AF" w:rsidRPr="00BE6D81" w:rsidRDefault="000618AF" w:rsidP="00BE6D81">
            <w:pPr>
              <w:spacing w:line="276" w:lineRule="auto"/>
              <w:contextualSpacing/>
              <w:rPr>
                <w:rFonts w:cs="Times New Roman"/>
                <w:szCs w:val="24"/>
              </w:rPr>
            </w:pPr>
            <w:r w:rsidRPr="00BE6D81">
              <w:rPr>
                <w:rFonts w:cs="Times New Roman"/>
                <w:szCs w:val="24"/>
              </w:rPr>
              <w:t>1</w:t>
            </w:r>
          </w:p>
        </w:tc>
        <w:tc>
          <w:tcPr>
            <w:tcW w:w="876" w:type="dxa"/>
            <w:tcBorders>
              <w:right w:val="single" w:sz="4" w:space="0" w:color="auto"/>
            </w:tcBorders>
            <w:vAlign w:val="bottom"/>
          </w:tcPr>
          <w:p w14:paraId="0B356FDC"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1.6.62</w:t>
            </w:r>
          </w:p>
        </w:tc>
        <w:tc>
          <w:tcPr>
            <w:tcW w:w="996" w:type="dxa"/>
            <w:tcBorders>
              <w:left w:val="single" w:sz="4" w:space="0" w:color="auto"/>
            </w:tcBorders>
            <w:vAlign w:val="bottom"/>
          </w:tcPr>
          <w:p w14:paraId="1C10F7A8" w14:textId="77777777" w:rsidR="000618AF" w:rsidRPr="00BE6D81" w:rsidRDefault="000618AF" w:rsidP="00BE6D81">
            <w:pPr>
              <w:spacing w:line="276" w:lineRule="auto"/>
              <w:contextualSpacing/>
              <w:jc w:val="both"/>
              <w:rPr>
                <w:rFonts w:cs="Times New Roman"/>
                <w:szCs w:val="24"/>
              </w:rPr>
            </w:pPr>
            <w:r w:rsidRPr="00BE6D81">
              <w:rPr>
                <w:rFonts w:eastAsia="Times New Roman" w:cs="Times New Roman"/>
                <w:color w:val="000000"/>
                <w:szCs w:val="24"/>
              </w:rPr>
              <w:t>.78316</w:t>
            </w:r>
          </w:p>
        </w:tc>
      </w:tr>
      <w:tr w:rsidR="000618AF" w:rsidRPr="00BE6D81" w14:paraId="011A6F21" w14:textId="77777777" w:rsidTr="00DC0CE5">
        <w:trPr>
          <w:trHeight w:val="442"/>
        </w:trPr>
        <w:tc>
          <w:tcPr>
            <w:tcW w:w="648" w:type="dxa"/>
          </w:tcPr>
          <w:p w14:paraId="72565ECC"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12.</w:t>
            </w:r>
          </w:p>
        </w:tc>
        <w:tc>
          <w:tcPr>
            <w:tcW w:w="3240" w:type="dxa"/>
            <w:tcBorders>
              <w:right w:val="single" w:sz="4" w:space="0" w:color="auto"/>
            </w:tcBorders>
          </w:tcPr>
          <w:p w14:paraId="767FB157" w14:textId="77777777" w:rsidR="000618AF" w:rsidRPr="00BE6D81" w:rsidRDefault="000618AF" w:rsidP="00BE6D81">
            <w:pPr>
              <w:spacing w:line="276" w:lineRule="auto"/>
              <w:contextualSpacing/>
              <w:jc w:val="both"/>
              <w:rPr>
                <w:rFonts w:cs="Times New Roman"/>
                <w:bCs/>
                <w:szCs w:val="24"/>
              </w:rPr>
            </w:pPr>
            <w:r w:rsidRPr="00BE6D81">
              <w:rPr>
                <w:rFonts w:cs="Times New Roman"/>
                <w:bCs/>
                <w:szCs w:val="24"/>
              </w:rPr>
              <w:t>Media reports on corruption in public sectors are accurate and reliable.</w:t>
            </w:r>
          </w:p>
        </w:tc>
        <w:tc>
          <w:tcPr>
            <w:tcW w:w="576" w:type="dxa"/>
            <w:tcBorders>
              <w:left w:val="single" w:sz="4" w:space="0" w:color="auto"/>
              <w:right w:val="single" w:sz="4" w:space="0" w:color="auto"/>
            </w:tcBorders>
            <w:vAlign w:val="bottom"/>
          </w:tcPr>
          <w:p w14:paraId="1BC352EA" w14:textId="77777777" w:rsidR="000618AF" w:rsidRPr="00BE6D81" w:rsidRDefault="000618AF" w:rsidP="00BE6D81">
            <w:pPr>
              <w:spacing w:line="276" w:lineRule="auto"/>
              <w:contextualSpacing/>
              <w:rPr>
                <w:rFonts w:cs="Times New Roman"/>
                <w:szCs w:val="24"/>
              </w:rPr>
            </w:pPr>
            <w:r w:rsidRPr="00BE6D81">
              <w:rPr>
                <w:rFonts w:cs="Times New Roman"/>
                <w:szCs w:val="24"/>
              </w:rPr>
              <w:t>58</w:t>
            </w:r>
          </w:p>
        </w:tc>
        <w:tc>
          <w:tcPr>
            <w:tcW w:w="692" w:type="dxa"/>
            <w:tcBorders>
              <w:left w:val="single" w:sz="4" w:space="0" w:color="auto"/>
              <w:right w:val="single" w:sz="4" w:space="0" w:color="auto"/>
            </w:tcBorders>
            <w:vAlign w:val="bottom"/>
          </w:tcPr>
          <w:p w14:paraId="2F509BAC"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90</w:t>
            </w:r>
          </w:p>
        </w:tc>
        <w:tc>
          <w:tcPr>
            <w:tcW w:w="559" w:type="dxa"/>
            <w:tcBorders>
              <w:left w:val="single" w:sz="4" w:space="0" w:color="auto"/>
            </w:tcBorders>
            <w:vAlign w:val="bottom"/>
          </w:tcPr>
          <w:p w14:paraId="4270E5F5"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37</w:t>
            </w:r>
          </w:p>
        </w:tc>
        <w:tc>
          <w:tcPr>
            <w:tcW w:w="691" w:type="dxa"/>
            <w:vAlign w:val="bottom"/>
          </w:tcPr>
          <w:p w14:paraId="0032C4FE"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11</w:t>
            </w:r>
          </w:p>
        </w:tc>
        <w:tc>
          <w:tcPr>
            <w:tcW w:w="696" w:type="dxa"/>
          </w:tcPr>
          <w:p w14:paraId="36BC07B6" w14:textId="77777777" w:rsidR="000618AF" w:rsidRPr="00BE6D81" w:rsidRDefault="000618AF" w:rsidP="00BE6D81">
            <w:pPr>
              <w:spacing w:line="276" w:lineRule="auto"/>
              <w:contextualSpacing/>
              <w:rPr>
                <w:rFonts w:cs="Times New Roman"/>
                <w:szCs w:val="24"/>
              </w:rPr>
            </w:pPr>
          </w:p>
          <w:p w14:paraId="668096E0"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2</w:t>
            </w:r>
          </w:p>
        </w:tc>
        <w:tc>
          <w:tcPr>
            <w:tcW w:w="876" w:type="dxa"/>
            <w:tcBorders>
              <w:right w:val="single" w:sz="4" w:space="0" w:color="auto"/>
            </w:tcBorders>
            <w:vAlign w:val="bottom"/>
          </w:tcPr>
          <w:p w14:paraId="6E28FBB8"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2.0354</w:t>
            </w:r>
          </w:p>
        </w:tc>
        <w:tc>
          <w:tcPr>
            <w:tcW w:w="996" w:type="dxa"/>
            <w:tcBorders>
              <w:left w:val="single" w:sz="4" w:space="0" w:color="auto"/>
            </w:tcBorders>
            <w:vAlign w:val="bottom"/>
          </w:tcPr>
          <w:p w14:paraId="354DB4B6"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.89202</w:t>
            </w:r>
          </w:p>
        </w:tc>
      </w:tr>
      <w:tr w:rsidR="000618AF" w:rsidRPr="00BE6D81" w14:paraId="0CD7FC8A" w14:textId="77777777" w:rsidTr="00DC0CE5">
        <w:trPr>
          <w:trHeight w:val="442"/>
        </w:trPr>
        <w:tc>
          <w:tcPr>
            <w:tcW w:w="648" w:type="dxa"/>
          </w:tcPr>
          <w:p w14:paraId="6E2603A0"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13.</w:t>
            </w:r>
          </w:p>
        </w:tc>
        <w:tc>
          <w:tcPr>
            <w:tcW w:w="3240" w:type="dxa"/>
            <w:tcBorders>
              <w:right w:val="single" w:sz="4" w:space="0" w:color="auto"/>
            </w:tcBorders>
          </w:tcPr>
          <w:p w14:paraId="43660BA2" w14:textId="77777777" w:rsidR="000618AF" w:rsidRPr="00BE6D81" w:rsidRDefault="000618AF" w:rsidP="00BE6D81">
            <w:pPr>
              <w:spacing w:line="276" w:lineRule="auto"/>
              <w:contextualSpacing/>
              <w:jc w:val="both"/>
              <w:rPr>
                <w:rFonts w:cs="Times New Roman"/>
                <w:b/>
                <w:bCs/>
                <w:szCs w:val="24"/>
              </w:rPr>
            </w:pPr>
            <w:r w:rsidRPr="00BE6D81">
              <w:rPr>
                <w:rFonts w:cs="Times New Roman"/>
                <w:bCs/>
                <w:szCs w:val="24"/>
              </w:rPr>
              <w:t>The media plays a significant role in holding corrupt officials accountable.</w:t>
            </w:r>
          </w:p>
        </w:tc>
        <w:tc>
          <w:tcPr>
            <w:tcW w:w="576" w:type="dxa"/>
            <w:tcBorders>
              <w:left w:val="single" w:sz="4" w:space="0" w:color="auto"/>
              <w:right w:val="single" w:sz="4" w:space="0" w:color="auto"/>
            </w:tcBorders>
            <w:vAlign w:val="bottom"/>
          </w:tcPr>
          <w:p w14:paraId="3CD92AA1" w14:textId="77777777" w:rsidR="000618AF" w:rsidRPr="00BE6D81" w:rsidRDefault="000618AF" w:rsidP="00BE6D81">
            <w:pPr>
              <w:spacing w:line="276" w:lineRule="auto"/>
              <w:contextualSpacing/>
              <w:rPr>
                <w:rFonts w:cs="Times New Roman"/>
                <w:szCs w:val="24"/>
              </w:rPr>
            </w:pPr>
            <w:r w:rsidRPr="00BE6D81">
              <w:rPr>
                <w:rFonts w:cs="Times New Roman"/>
                <w:szCs w:val="24"/>
              </w:rPr>
              <w:t>59</w:t>
            </w:r>
          </w:p>
        </w:tc>
        <w:tc>
          <w:tcPr>
            <w:tcW w:w="692" w:type="dxa"/>
            <w:tcBorders>
              <w:left w:val="single" w:sz="4" w:space="0" w:color="auto"/>
              <w:right w:val="single" w:sz="4" w:space="0" w:color="auto"/>
            </w:tcBorders>
            <w:vAlign w:val="bottom"/>
          </w:tcPr>
          <w:p w14:paraId="72454817"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78</w:t>
            </w:r>
          </w:p>
        </w:tc>
        <w:tc>
          <w:tcPr>
            <w:tcW w:w="559" w:type="dxa"/>
            <w:tcBorders>
              <w:left w:val="single" w:sz="4" w:space="0" w:color="auto"/>
            </w:tcBorders>
            <w:vAlign w:val="bottom"/>
          </w:tcPr>
          <w:p w14:paraId="66EB7FE2"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41</w:t>
            </w:r>
          </w:p>
        </w:tc>
        <w:tc>
          <w:tcPr>
            <w:tcW w:w="691" w:type="dxa"/>
            <w:vAlign w:val="bottom"/>
          </w:tcPr>
          <w:p w14:paraId="7395DFBC"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16</w:t>
            </w:r>
          </w:p>
        </w:tc>
        <w:tc>
          <w:tcPr>
            <w:tcW w:w="696" w:type="dxa"/>
          </w:tcPr>
          <w:p w14:paraId="57B518F2" w14:textId="77777777" w:rsidR="000618AF" w:rsidRPr="00BE6D81" w:rsidRDefault="000618AF" w:rsidP="00BE6D81">
            <w:pPr>
              <w:spacing w:line="276" w:lineRule="auto"/>
              <w:contextualSpacing/>
              <w:rPr>
                <w:rFonts w:cs="Times New Roman"/>
                <w:szCs w:val="24"/>
              </w:rPr>
            </w:pPr>
          </w:p>
          <w:p w14:paraId="598ADA3F"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3</w:t>
            </w:r>
          </w:p>
        </w:tc>
        <w:tc>
          <w:tcPr>
            <w:tcW w:w="876" w:type="dxa"/>
            <w:tcBorders>
              <w:right w:val="single" w:sz="4" w:space="0" w:color="auto"/>
            </w:tcBorders>
            <w:vAlign w:val="bottom"/>
          </w:tcPr>
          <w:p w14:paraId="3EE39707"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2.1168</w:t>
            </w:r>
          </w:p>
        </w:tc>
        <w:tc>
          <w:tcPr>
            <w:tcW w:w="996" w:type="dxa"/>
            <w:tcBorders>
              <w:left w:val="single" w:sz="4" w:space="0" w:color="auto"/>
            </w:tcBorders>
            <w:vAlign w:val="bottom"/>
          </w:tcPr>
          <w:p w14:paraId="3C25AFD9"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.98020</w:t>
            </w:r>
          </w:p>
        </w:tc>
      </w:tr>
      <w:tr w:rsidR="000618AF" w:rsidRPr="00BE6D81" w14:paraId="79C68933" w14:textId="77777777" w:rsidTr="00DC0CE5">
        <w:trPr>
          <w:trHeight w:val="442"/>
        </w:trPr>
        <w:tc>
          <w:tcPr>
            <w:tcW w:w="648" w:type="dxa"/>
            <w:tcBorders>
              <w:bottom w:val="single" w:sz="4" w:space="0" w:color="auto"/>
            </w:tcBorders>
          </w:tcPr>
          <w:p w14:paraId="54FFF267"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14.</w:t>
            </w:r>
          </w:p>
        </w:tc>
        <w:tc>
          <w:tcPr>
            <w:tcW w:w="3240" w:type="dxa"/>
            <w:tcBorders>
              <w:bottom w:val="single" w:sz="4" w:space="0" w:color="auto"/>
              <w:right w:val="single" w:sz="4" w:space="0" w:color="auto"/>
            </w:tcBorders>
          </w:tcPr>
          <w:p w14:paraId="7A034310" w14:textId="77777777" w:rsidR="000618AF" w:rsidRPr="00BE6D81" w:rsidRDefault="000618AF" w:rsidP="00BE6D81">
            <w:pPr>
              <w:spacing w:line="276" w:lineRule="auto"/>
              <w:contextualSpacing/>
              <w:jc w:val="both"/>
              <w:rPr>
                <w:rFonts w:cs="Times New Roman"/>
                <w:bCs/>
                <w:szCs w:val="24"/>
              </w:rPr>
            </w:pPr>
            <w:r w:rsidRPr="00BE6D81">
              <w:rPr>
                <w:rFonts w:cs="Times New Roman"/>
                <w:bCs/>
                <w:szCs w:val="24"/>
              </w:rPr>
              <w:t>I feel well-informed about corruption cases in the Nigerian public sectors through media coverage</w:t>
            </w:r>
          </w:p>
        </w:tc>
        <w:tc>
          <w:tcPr>
            <w:tcW w:w="576" w:type="dxa"/>
            <w:tcBorders>
              <w:left w:val="single" w:sz="4" w:space="0" w:color="auto"/>
              <w:right w:val="single" w:sz="4" w:space="0" w:color="auto"/>
            </w:tcBorders>
            <w:vAlign w:val="bottom"/>
          </w:tcPr>
          <w:p w14:paraId="6A30C15C" w14:textId="77777777" w:rsidR="000618AF" w:rsidRPr="00BE6D81" w:rsidRDefault="000618AF" w:rsidP="00BE6D81">
            <w:pPr>
              <w:spacing w:line="276" w:lineRule="auto"/>
              <w:contextualSpacing/>
              <w:rPr>
                <w:rFonts w:cs="Times New Roman"/>
                <w:szCs w:val="24"/>
              </w:rPr>
            </w:pPr>
            <w:r w:rsidRPr="00BE6D81">
              <w:rPr>
                <w:rFonts w:cs="Times New Roman"/>
                <w:szCs w:val="24"/>
              </w:rPr>
              <w:t>66</w:t>
            </w:r>
          </w:p>
        </w:tc>
        <w:tc>
          <w:tcPr>
            <w:tcW w:w="692" w:type="dxa"/>
            <w:tcBorders>
              <w:left w:val="single" w:sz="4" w:space="0" w:color="auto"/>
              <w:right w:val="single" w:sz="4" w:space="0" w:color="auto"/>
            </w:tcBorders>
            <w:vAlign w:val="bottom"/>
          </w:tcPr>
          <w:p w14:paraId="6B76CCB2"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83</w:t>
            </w:r>
          </w:p>
        </w:tc>
        <w:tc>
          <w:tcPr>
            <w:tcW w:w="559" w:type="dxa"/>
            <w:tcBorders>
              <w:left w:val="single" w:sz="4" w:space="0" w:color="auto"/>
            </w:tcBorders>
            <w:vAlign w:val="bottom"/>
          </w:tcPr>
          <w:p w14:paraId="4797C68B"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29</w:t>
            </w:r>
          </w:p>
        </w:tc>
        <w:tc>
          <w:tcPr>
            <w:tcW w:w="691" w:type="dxa"/>
            <w:vAlign w:val="bottom"/>
          </w:tcPr>
          <w:p w14:paraId="24A8A255"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14</w:t>
            </w:r>
          </w:p>
        </w:tc>
        <w:tc>
          <w:tcPr>
            <w:tcW w:w="696" w:type="dxa"/>
          </w:tcPr>
          <w:p w14:paraId="74685691" w14:textId="77777777" w:rsidR="000618AF" w:rsidRPr="00BE6D81" w:rsidRDefault="000618AF" w:rsidP="00BE6D81">
            <w:pPr>
              <w:spacing w:line="276" w:lineRule="auto"/>
              <w:contextualSpacing/>
              <w:rPr>
                <w:rFonts w:cs="Times New Roman"/>
                <w:szCs w:val="24"/>
              </w:rPr>
            </w:pPr>
          </w:p>
          <w:p w14:paraId="61CDE1A6" w14:textId="77777777" w:rsidR="000618AF" w:rsidRPr="00BE6D81" w:rsidRDefault="000618AF" w:rsidP="00BE6D81">
            <w:pPr>
              <w:spacing w:line="276" w:lineRule="auto"/>
              <w:contextualSpacing/>
              <w:rPr>
                <w:rFonts w:cs="Times New Roman"/>
                <w:szCs w:val="24"/>
              </w:rPr>
            </w:pPr>
          </w:p>
          <w:p w14:paraId="32568994"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6</w:t>
            </w:r>
          </w:p>
        </w:tc>
        <w:tc>
          <w:tcPr>
            <w:tcW w:w="876" w:type="dxa"/>
            <w:tcBorders>
              <w:bottom w:val="single" w:sz="4" w:space="0" w:color="auto"/>
              <w:right w:val="single" w:sz="4" w:space="0" w:color="auto"/>
            </w:tcBorders>
            <w:vAlign w:val="bottom"/>
          </w:tcPr>
          <w:p w14:paraId="3CE8B84D"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2.0455</w:t>
            </w:r>
          </w:p>
        </w:tc>
        <w:tc>
          <w:tcPr>
            <w:tcW w:w="996" w:type="dxa"/>
            <w:tcBorders>
              <w:left w:val="single" w:sz="4" w:space="0" w:color="auto"/>
              <w:bottom w:val="single" w:sz="4" w:space="0" w:color="auto"/>
            </w:tcBorders>
            <w:vAlign w:val="bottom"/>
          </w:tcPr>
          <w:p w14:paraId="46F32B07"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1.01908</w:t>
            </w:r>
          </w:p>
        </w:tc>
      </w:tr>
    </w:tbl>
    <w:p w14:paraId="508A6BAD" w14:textId="77777777" w:rsidR="000618AF" w:rsidRPr="00BE6D81" w:rsidRDefault="000618AF" w:rsidP="00BE6D81">
      <w:pPr>
        <w:spacing w:after="240" w:line="276" w:lineRule="auto"/>
        <w:jc w:val="both"/>
        <w:rPr>
          <w:rFonts w:eastAsia="Times New Roman" w:cs="Times New Roman"/>
          <w:bCs/>
          <w:color w:val="000000"/>
          <w:szCs w:val="24"/>
        </w:rPr>
      </w:pPr>
      <w:r w:rsidRPr="00BE6D81">
        <w:rPr>
          <w:rFonts w:eastAsia="Times New Roman" w:cs="Times New Roman"/>
          <w:color w:val="000000"/>
          <w:szCs w:val="24"/>
        </w:rPr>
        <w:t xml:space="preserve">In table 5 to 7, respondents’ familiarity to media reportage of corruption in public sector was evaluated. From the 198 responses retrieved, 192 respondents have consumed news related to the public sectors in Nigera. 70 of the 192 respondents consume the news daily, 60 few time a week, 38 once a week and 24 rarely. Only 4 (2%) respondents has never </w:t>
      </w:r>
      <w:r w:rsidRPr="00BE6D81">
        <w:rPr>
          <w:rFonts w:eastAsia="Times New Roman" w:cs="Times New Roman"/>
          <w:bCs/>
          <w:color w:val="000000"/>
          <w:szCs w:val="24"/>
        </w:rPr>
        <w:t xml:space="preserve">consumed news related to the public sector in Nigeria. Also in table 6, 47 respondents get news about corruption in the public sector via television, 48 via Newspaper, another 48 via online news, 42 via social media platforms and 13 via radio. In table 7, 124 respondents maintained a positive standpoint that the media report corruption in the public sector with accuracy. While 35 were neutral, 24 admitted it is reported less accurately and 15 admitted that it is not reported accurately. </w:t>
      </w:r>
    </w:p>
    <w:p w14:paraId="6951B951" w14:textId="77777777" w:rsidR="000618AF" w:rsidRPr="00BE6D81" w:rsidRDefault="000618AF" w:rsidP="00BE6D81">
      <w:pPr>
        <w:spacing w:after="240" w:line="276" w:lineRule="auto"/>
        <w:jc w:val="both"/>
        <w:rPr>
          <w:rFonts w:eastAsia="Times New Roman" w:cs="Times New Roman"/>
          <w:bCs/>
          <w:color w:val="000000"/>
          <w:szCs w:val="24"/>
        </w:rPr>
      </w:pPr>
      <w:r w:rsidRPr="00BE6D81">
        <w:rPr>
          <w:rFonts w:eastAsia="Times New Roman" w:cs="Times New Roman"/>
          <w:bCs/>
          <w:color w:val="000000"/>
          <w:szCs w:val="24"/>
        </w:rPr>
        <w:t xml:space="preserve">Sequentially, in table 11, majority of the respondents (174) admitted that the media effectively informs the public about corruption in public sectors while other respondents indicated a contrast view to the statement. Also in table 12, majority (148) of the respondents alluded that media reports on corruption in public sectors are accurate and </w:t>
      </w:r>
      <w:r w:rsidRPr="00BE6D81">
        <w:rPr>
          <w:rFonts w:eastAsia="Times New Roman" w:cs="Times New Roman"/>
          <w:bCs/>
          <w:color w:val="000000"/>
          <w:szCs w:val="24"/>
        </w:rPr>
        <w:lastRenderedPageBreak/>
        <w:t>reliable while other respondents were undecided and disproved the statement. In table 13, a total 137 respondents being the majority claimed that the media plays a significant role in holding corrupt officials accountable. 41 were undecided and others disproved the statement. Lastly in table 14,149 respondents also claimed that they feel well-informed about corruption cases in the Nigerian public sectors through media coverage.</w:t>
      </w:r>
    </w:p>
    <w:p w14:paraId="7F3F40B9" w14:textId="77777777" w:rsidR="000618AF" w:rsidRPr="00BE6D81" w:rsidRDefault="000618AF" w:rsidP="00BE6D81">
      <w:pPr>
        <w:spacing w:after="240" w:line="276" w:lineRule="auto"/>
        <w:jc w:val="both"/>
        <w:rPr>
          <w:rFonts w:eastAsia="Times New Roman" w:cs="Times New Roman"/>
          <w:bCs/>
          <w:color w:val="000000"/>
          <w:szCs w:val="24"/>
        </w:rPr>
      </w:pPr>
      <w:r w:rsidRPr="00BE6D81">
        <w:rPr>
          <w:rFonts w:eastAsia="Times New Roman" w:cs="Times New Roman"/>
          <w:bCs/>
          <w:color w:val="000000"/>
          <w:szCs w:val="24"/>
        </w:rPr>
        <w:t xml:space="preserve">In respect to the analyzed tables above, over 68% of respondents that gave responses to the questions and statements under research question one posed positive standpoints. The tables indicate that the public are aware of happenings in public sectors and consistently consume report about corruption in the Nigeria public sector. Base on the foregoing, it can however be affirmed that </w:t>
      </w:r>
      <w:r w:rsidRPr="00BE6D81">
        <w:rPr>
          <w:rFonts w:cs="Times New Roman"/>
          <w:szCs w:val="24"/>
        </w:rPr>
        <w:t>there are wide range of public knowledge about media reportage of corruption in Nigeria public sectors.</w:t>
      </w:r>
    </w:p>
    <w:p w14:paraId="38A2F36A" w14:textId="77777777" w:rsidR="000618AF" w:rsidRPr="00BE6D81" w:rsidRDefault="000618AF" w:rsidP="00BE6D81">
      <w:pPr>
        <w:spacing w:after="0" w:line="276" w:lineRule="auto"/>
        <w:jc w:val="both"/>
        <w:rPr>
          <w:rFonts w:cs="Times New Roman"/>
          <w:szCs w:val="24"/>
        </w:rPr>
      </w:pPr>
      <w:r w:rsidRPr="00BE6D81">
        <w:rPr>
          <w:rFonts w:cs="Times New Roman"/>
          <w:b/>
          <w:szCs w:val="24"/>
        </w:rPr>
        <w:t xml:space="preserve">RQ 2: </w:t>
      </w:r>
      <w:r w:rsidRPr="00BE6D81">
        <w:rPr>
          <w:rFonts w:cs="Times New Roman"/>
          <w:szCs w:val="24"/>
        </w:rPr>
        <w:t>What impact do media reportage of corruption in public sectors have among Nigerian students?</w:t>
      </w:r>
    </w:p>
    <w:p w14:paraId="5E610D3C" w14:textId="77777777" w:rsidR="000618AF" w:rsidRPr="00BE6D81" w:rsidRDefault="000618AF" w:rsidP="00BE6D81">
      <w:pPr>
        <w:spacing w:line="276" w:lineRule="auto"/>
        <w:jc w:val="both"/>
        <w:rPr>
          <w:rFonts w:cs="Times New Roman"/>
          <w:szCs w:val="24"/>
        </w:rPr>
      </w:pPr>
      <w:r w:rsidRPr="00BE6D81">
        <w:rPr>
          <w:rFonts w:cs="Times New Roman"/>
          <w:szCs w:val="24"/>
        </w:rPr>
        <w:t>Research question two seek explore the impact of media reportage of corruption in public on Nigeria students. Table 8&amp;9, 15 to 18 answered this question.</w:t>
      </w:r>
    </w:p>
    <w:p w14:paraId="4C45ADEF" w14:textId="77777777" w:rsidR="000618AF" w:rsidRPr="00BE6D81" w:rsidRDefault="000618AF" w:rsidP="00BE6D81">
      <w:pPr>
        <w:spacing w:after="0" w:line="276" w:lineRule="auto"/>
        <w:rPr>
          <w:rFonts w:cs="Times New Roman"/>
          <w:b/>
          <w:szCs w:val="24"/>
        </w:rPr>
      </w:pPr>
      <w:r w:rsidRPr="00BE6D81">
        <w:rPr>
          <w:rFonts w:cs="Times New Roman"/>
          <w:b/>
          <w:szCs w:val="24"/>
        </w:rPr>
        <w:t>Table 8 &amp; 9</w:t>
      </w:r>
    </w:p>
    <w:tbl>
      <w:tblPr>
        <w:tblStyle w:val="TableGrid"/>
        <w:tblW w:w="8381" w:type="dxa"/>
        <w:tblLayout w:type="fixed"/>
        <w:tblLook w:val="04A0" w:firstRow="1" w:lastRow="0" w:firstColumn="1" w:lastColumn="0" w:noHBand="0" w:noVBand="1"/>
      </w:tblPr>
      <w:tblGrid>
        <w:gridCol w:w="803"/>
        <w:gridCol w:w="1105"/>
        <w:gridCol w:w="1080"/>
        <w:gridCol w:w="720"/>
        <w:gridCol w:w="990"/>
        <w:gridCol w:w="900"/>
        <w:gridCol w:w="1310"/>
        <w:gridCol w:w="876"/>
        <w:gridCol w:w="597"/>
      </w:tblGrid>
      <w:tr w:rsidR="000618AF" w:rsidRPr="00BE6D81" w14:paraId="72AB4817" w14:textId="77777777" w:rsidTr="00DC0CE5">
        <w:trPr>
          <w:trHeight w:val="393"/>
        </w:trPr>
        <w:tc>
          <w:tcPr>
            <w:tcW w:w="803" w:type="dxa"/>
          </w:tcPr>
          <w:p w14:paraId="282E7C52" w14:textId="77777777" w:rsidR="000618AF" w:rsidRPr="00BE6D81" w:rsidRDefault="000618AF" w:rsidP="00BE6D81">
            <w:pPr>
              <w:spacing w:line="276" w:lineRule="auto"/>
              <w:jc w:val="both"/>
              <w:rPr>
                <w:rFonts w:cs="Times New Roman"/>
                <w:b/>
                <w:szCs w:val="24"/>
              </w:rPr>
            </w:pPr>
            <w:r w:rsidRPr="00BE6D81">
              <w:rPr>
                <w:rFonts w:cs="Times New Roman"/>
                <w:b/>
                <w:szCs w:val="24"/>
              </w:rPr>
              <w:t xml:space="preserve">Table </w:t>
            </w:r>
          </w:p>
        </w:tc>
        <w:tc>
          <w:tcPr>
            <w:tcW w:w="1105" w:type="dxa"/>
            <w:tcBorders>
              <w:right w:val="single" w:sz="4" w:space="0" w:color="auto"/>
            </w:tcBorders>
          </w:tcPr>
          <w:p w14:paraId="1A642F1B" w14:textId="77777777" w:rsidR="000618AF" w:rsidRPr="00BE6D81" w:rsidRDefault="000618AF" w:rsidP="00BE6D81">
            <w:pPr>
              <w:spacing w:line="276" w:lineRule="auto"/>
              <w:jc w:val="center"/>
              <w:rPr>
                <w:rFonts w:cs="Times New Roman"/>
                <w:b/>
                <w:szCs w:val="24"/>
              </w:rPr>
            </w:pPr>
            <w:r w:rsidRPr="00BE6D81">
              <w:rPr>
                <w:rFonts w:cs="Times New Roman"/>
                <w:b/>
                <w:szCs w:val="24"/>
              </w:rPr>
              <w:t>Description of Items</w:t>
            </w:r>
          </w:p>
        </w:tc>
        <w:tc>
          <w:tcPr>
            <w:tcW w:w="1080" w:type="dxa"/>
            <w:tcBorders>
              <w:left w:val="single" w:sz="4" w:space="0" w:color="auto"/>
              <w:right w:val="single" w:sz="4" w:space="0" w:color="auto"/>
            </w:tcBorders>
          </w:tcPr>
          <w:p w14:paraId="106FE612" w14:textId="77777777" w:rsidR="000618AF" w:rsidRPr="00BE6D81" w:rsidRDefault="000618AF" w:rsidP="00BE6D81">
            <w:pPr>
              <w:spacing w:line="276" w:lineRule="auto"/>
              <w:jc w:val="center"/>
              <w:rPr>
                <w:rFonts w:cs="Times New Roman"/>
                <w:b/>
                <w:szCs w:val="24"/>
              </w:rPr>
            </w:pPr>
            <w:r w:rsidRPr="00BE6D81">
              <w:rPr>
                <w:rFonts w:cs="Times New Roman"/>
                <w:b/>
                <w:szCs w:val="24"/>
              </w:rPr>
              <w:t>Increases my awareness about corruption</w:t>
            </w:r>
          </w:p>
        </w:tc>
        <w:tc>
          <w:tcPr>
            <w:tcW w:w="720" w:type="dxa"/>
            <w:tcBorders>
              <w:left w:val="single" w:sz="4" w:space="0" w:color="auto"/>
              <w:right w:val="single" w:sz="4" w:space="0" w:color="auto"/>
            </w:tcBorders>
          </w:tcPr>
          <w:p w14:paraId="2FD9EA0D" w14:textId="77777777" w:rsidR="000618AF" w:rsidRPr="00BE6D81" w:rsidRDefault="000618AF" w:rsidP="00BE6D81">
            <w:pPr>
              <w:spacing w:line="276" w:lineRule="auto"/>
              <w:jc w:val="center"/>
              <w:rPr>
                <w:rFonts w:cs="Times New Roman"/>
                <w:b/>
                <w:szCs w:val="24"/>
              </w:rPr>
            </w:pPr>
            <w:r w:rsidRPr="00BE6D81">
              <w:rPr>
                <w:rFonts w:cs="Times New Roman"/>
                <w:b/>
                <w:szCs w:val="24"/>
              </w:rPr>
              <w:t>Makes me more skeptical about the public sector</w:t>
            </w:r>
          </w:p>
        </w:tc>
        <w:tc>
          <w:tcPr>
            <w:tcW w:w="990" w:type="dxa"/>
            <w:tcBorders>
              <w:left w:val="single" w:sz="4" w:space="0" w:color="auto"/>
            </w:tcBorders>
          </w:tcPr>
          <w:p w14:paraId="55F4C053" w14:textId="77777777" w:rsidR="000618AF" w:rsidRPr="00BE6D81" w:rsidRDefault="000618AF" w:rsidP="00BE6D81">
            <w:pPr>
              <w:spacing w:line="276" w:lineRule="auto"/>
              <w:jc w:val="center"/>
              <w:rPr>
                <w:rFonts w:cs="Times New Roman"/>
                <w:b/>
                <w:szCs w:val="24"/>
              </w:rPr>
            </w:pPr>
            <w:r w:rsidRPr="00BE6D81">
              <w:rPr>
                <w:rFonts w:cs="Times New Roman"/>
                <w:b/>
                <w:szCs w:val="24"/>
              </w:rPr>
              <w:t>Motivates me to take action against corruption</w:t>
            </w:r>
          </w:p>
        </w:tc>
        <w:tc>
          <w:tcPr>
            <w:tcW w:w="900" w:type="dxa"/>
          </w:tcPr>
          <w:p w14:paraId="2983148F" w14:textId="77777777" w:rsidR="000618AF" w:rsidRPr="00BE6D81" w:rsidRDefault="000618AF" w:rsidP="00BE6D81">
            <w:pPr>
              <w:spacing w:line="276" w:lineRule="auto"/>
              <w:jc w:val="center"/>
              <w:rPr>
                <w:rFonts w:cs="Times New Roman"/>
                <w:b/>
                <w:szCs w:val="24"/>
              </w:rPr>
            </w:pPr>
            <w:r w:rsidRPr="00BE6D81">
              <w:rPr>
                <w:rFonts w:cs="Times New Roman"/>
                <w:b/>
                <w:szCs w:val="24"/>
              </w:rPr>
              <w:t>Makes me feel helpless and hopeless</w:t>
            </w:r>
          </w:p>
        </w:tc>
        <w:tc>
          <w:tcPr>
            <w:tcW w:w="1310" w:type="dxa"/>
          </w:tcPr>
          <w:p w14:paraId="24B874B6" w14:textId="77777777" w:rsidR="000618AF" w:rsidRPr="00BE6D81" w:rsidRDefault="000618AF" w:rsidP="00BE6D81">
            <w:pPr>
              <w:spacing w:line="276" w:lineRule="auto"/>
              <w:jc w:val="center"/>
              <w:rPr>
                <w:rFonts w:eastAsia="Calibri" w:cs="Times New Roman"/>
                <w:b/>
                <w:szCs w:val="24"/>
              </w:rPr>
            </w:pPr>
            <w:r w:rsidRPr="00BE6D81">
              <w:rPr>
                <w:rFonts w:eastAsia="Calibri" w:cs="Times New Roman"/>
                <w:b/>
                <w:szCs w:val="24"/>
              </w:rPr>
              <w:t>Doesn't influence my perception</w:t>
            </w:r>
          </w:p>
        </w:tc>
        <w:tc>
          <w:tcPr>
            <w:tcW w:w="876" w:type="dxa"/>
            <w:tcBorders>
              <w:right w:val="single" w:sz="4" w:space="0" w:color="auto"/>
            </w:tcBorders>
          </w:tcPr>
          <w:p w14:paraId="53623DE3" w14:textId="77777777" w:rsidR="000618AF" w:rsidRPr="00BE6D81" w:rsidRDefault="00ED50D2" w:rsidP="00BE6D81">
            <w:pPr>
              <w:spacing w:line="276" w:lineRule="auto"/>
              <w:jc w:val="both"/>
              <w:rPr>
                <w:rFonts w:cs="Times New Roman"/>
                <w:b/>
                <w:szCs w:val="24"/>
              </w:rPr>
            </w:pPr>
            <m:oMathPara>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oMath>
            </m:oMathPara>
          </w:p>
        </w:tc>
        <w:tc>
          <w:tcPr>
            <w:tcW w:w="597" w:type="dxa"/>
            <w:tcBorders>
              <w:left w:val="single" w:sz="4" w:space="0" w:color="auto"/>
            </w:tcBorders>
          </w:tcPr>
          <w:p w14:paraId="7AED0A26" w14:textId="77777777" w:rsidR="000618AF" w:rsidRPr="00BE6D81" w:rsidRDefault="000618AF" w:rsidP="00BE6D81">
            <w:pPr>
              <w:spacing w:line="276" w:lineRule="auto"/>
              <w:jc w:val="both"/>
              <w:rPr>
                <w:rFonts w:cs="Times New Roman"/>
                <w:b/>
                <w:szCs w:val="24"/>
              </w:rPr>
            </w:pPr>
            <w:r w:rsidRPr="00BE6D81">
              <w:rPr>
                <w:rFonts w:cs="Times New Roman"/>
                <w:b/>
                <w:szCs w:val="24"/>
              </w:rPr>
              <w:t>SD</w:t>
            </w:r>
          </w:p>
        </w:tc>
      </w:tr>
      <w:tr w:rsidR="000618AF" w:rsidRPr="00BE6D81" w14:paraId="5479E8E9" w14:textId="77777777" w:rsidTr="00DC0CE5">
        <w:trPr>
          <w:trHeight w:val="1575"/>
        </w:trPr>
        <w:tc>
          <w:tcPr>
            <w:tcW w:w="803" w:type="dxa"/>
            <w:tcBorders>
              <w:bottom w:val="single" w:sz="4" w:space="0" w:color="auto"/>
            </w:tcBorders>
          </w:tcPr>
          <w:p w14:paraId="2FF996F6" w14:textId="77777777" w:rsidR="000618AF" w:rsidRPr="00BE6D81" w:rsidRDefault="000618AF" w:rsidP="00BE6D81">
            <w:pPr>
              <w:spacing w:line="276" w:lineRule="auto"/>
              <w:jc w:val="both"/>
              <w:rPr>
                <w:rFonts w:cs="Times New Roman"/>
                <w:szCs w:val="24"/>
              </w:rPr>
            </w:pPr>
            <w:r w:rsidRPr="00BE6D81">
              <w:rPr>
                <w:rFonts w:cs="Times New Roman"/>
                <w:szCs w:val="24"/>
              </w:rPr>
              <w:lastRenderedPageBreak/>
              <w:t>8.</w:t>
            </w:r>
          </w:p>
        </w:tc>
        <w:tc>
          <w:tcPr>
            <w:tcW w:w="1105" w:type="dxa"/>
            <w:tcBorders>
              <w:bottom w:val="single" w:sz="4" w:space="0" w:color="auto"/>
              <w:right w:val="single" w:sz="4" w:space="0" w:color="auto"/>
            </w:tcBorders>
          </w:tcPr>
          <w:p w14:paraId="152137E8" w14:textId="77777777" w:rsidR="000618AF" w:rsidRPr="00BE6D81" w:rsidRDefault="000618AF" w:rsidP="00BE6D81">
            <w:pPr>
              <w:spacing w:line="276" w:lineRule="auto"/>
              <w:jc w:val="both"/>
              <w:rPr>
                <w:rFonts w:cs="Times New Roman"/>
                <w:bCs/>
                <w:szCs w:val="24"/>
              </w:rPr>
            </w:pPr>
            <w:r w:rsidRPr="00BE6D81">
              <w:rPr>
                <w:rFonts w:cs="Times New Roman"/>
                <w:bCs/>
                <w:szCs w:val="24"/>
              </w:rPr>
              <w:t>How does media reportage of corruption in the public sector influence your perception of the issue?</w:t>
            </w:r>
          </w:p>
          <w:p w14:paraId="366A7F45" w14:textId="77777777" w:rsidR="000618AF" w:rsidRPr="00BE6D81" w:rsidRDefault="000618AF" w:rsidP="00BE6D81">
            <w:pPr>
              <w:spacing w:line="276" w:lineRule="auto"/>
              <w:jc w:val="both"/>
              <w:rPr>
                <w:rFonts w:cs="Times New Roman"/>
                <w:szCs w:val="24"/>
              </w:rPr>
            </w:pPr>
          </w:p>
        </w:tc>
        <w:tc>
          <w:tcPr>
            <w:tcW w:w="1080" w:type="dxa"/>
            <w:tcBorders>
              <w:left w:val="single" w:sz="4" w:space="0" w:color="auto"/>
              <w:right w:val="single" w:sz="4" w:space="0" w:color="auto"/>
            </w:tcBorders>
            <w:vAlign w:val="bottom"/>
          </w:tcPr>
          <w:p w14:paraId="2EA1588D" w14:textId="77777777" w:rsidR="000618AF" w:rsidRPr="00BE6D81" w:rsidRDefault="000618AF" w:rsidP="00BE6D81">
            <w:pPr>
              <w:spacing w:line="276" w:lineRule="auto"/>
              <w:jc w:val="center"/>
              <w:rPr>
                <w:rFonts w:cs="Times New Roman"/>
                <w:szCs w:val="24"/>
              </w:rPr>
            </w:pPr>
            <w:r w:rsidRPr="00BE6D81">
              <w:rPr>
                <w:rFonts w:cs="Times New Roman"/>
                <w:szCs w:val="24"/>
              </w:rPr>
              <w:t>75</w:t>
            </w:r>
          </w:p>
        </w:tc>
        <w:tc>
          <w:tcPr>
            <w:tcW w:w="720" w:type="dxa"/>
            <w:tcBorders>
              <w:left w:val="single" w:sz="4" w:space="0" w:color="auto"/>
              <w:right w:val="single" w:sz="4" w:space="0" w:color="auto"/>
            </w:tcBorders>
            <w:vAlign w:val="bottom"/>
          </w:tcPr>
          <w:p w14:paraId="7ECEF4EE" w14:textId="77777777" w:rsidR="000618AF" w:rsidRPr="00BE6D81" w:rsidRDefault="000618AF" w:rsidP="00BE6D81">
            <w:pPr>
              <w:spacing w:line="276" w:lineRule="auto"/>
              <w:jc w:val="center"/>
              <w:rPr>
                <w:rFonts w:cs="Times New Roman"/>
                <w:szCs w:val="24"/>
              </w:rPr>
            </w:pPr>
            <w:r w:rsidRPr="00BE6D81">
              <w:rPr>
                <w:rFonts w:cs="Times New Roman"/>
                <w:szCs w:val="24"/>
              </w:rPr>
              <w:t>51</w:t>
            </w:r>
          </w:p>
        </w:tc>
        <w:tc>
          <w:tcPr>
            <w:tcW w:w="990" w:type="dxa"/>
            <w:tcBorders>
              <w:left w:val="single" w:sz="4" w:space="0" w:color="auto"/>
            </w:tcBorders>
            <w:vAlign w:val="bottom"/>
          </w:tcPr>
          <w:p w14:paraId="64975B40" w14:textId="77777777" w:rsidR="000618AF" w:rsidRPr="00BE6D81" w:rsidRDefault="000618AF" w:rsidP="00BE6D81">
            <w:pPr>
              <w:spacing w:line="276" w:lineRule="auto"/>
              <w:jc w:val="center"/>
              <w:rPr>
                <w:rFonts w:cs="Times New Roman"/>
                <w:szCs w:val="24"/>
              </w:rPr>
            </w:pPr>
            <w:r w:rsidRPr="00BE6D81">
              <w:rPr>
                <w:rFonts w:cs="Times New Roman"/>
                <w:szCs w:val="24"/>
              </w:rPr>
              <w:t>42</w:t>
            </w:r>
          </w:p>
        </w:tc>
        <w:tc>
          <w:tcPr>
            <w:tcW w:w="900" w:type="dxa"/>
            <w:tcBorders>
              <w:bottom w:val="single" w:sz="4" w:space="0" w:color="auto"/>
            </w:tcBorders>
            <w:vAlign w:val="bottom"/>
          </w:tcPr>
          <w:p w14:paraId="1D948BC8" w14:textId="77777777" w:rsidR="000618AF" w:rsidRPr="00BE6D81" w:rsidRDefault="000618AF" w:rsidP="00BE6D81">
            <w:pPr>
              <w:spacing w:line="276" w:lineRule="auto"/>
              <w:jc w:val="center"/>
              <w:rPr>
                <w:rFonts w:cs="Times New Roman"/>
                <w:szCs w:val="24"/>
              </w:rPr>
            </w:pPr>
            <w:r w:rsidRPr="00BE6D81">
              <w:rPr>
                <w:rFonts w:cs="Times New Roman"/>
                <w:szCs w:val="24"/>
              </w:rPr>
              <w:t>12</w:t>
            </w:r>
          </w:p>
        </w:tc>
        <w:tc>
          <w:tcPr>
            <w:tcW w:w="1310" w:type="dxa"/>
            <w:tcBorders>
              <w:bottom w:val="single" w:sz="4" w:space="0" w:color="auto"/>
            </w:tcBorders>
          </w:tcPr>
          <w:p w14:paraId="66C32FDA" w14:textId="77777777" w:rsidR="000618AF" w:rsidRPr="00BE6D81" w:rsidRDefault="000618AF" w:rsidP="00BE6D81">
            <w:pPr>
              <w:spacing w:line="276" w:lineRule="auto"/>
              <w:jc w:val="center"/>
              <w:rPr>
                <w:rFonts w:cs="Times New Roman"/>
                <w:szCs w:val="24"/>
              </w:rPr>
            </w:pPr>
          </w:p>
          <w:p w14:paraId="690FA0E0" w14:textId="77777777" w:rsidR="000618AF" w:rsidRPr="00BE6D81" w:rsidRDefault="000618AF" w:rsidP="00BE6D81">
            <w:pPr>
              <w:spacing w:line="276" w:lineRule="auto"/>
              <w:jc w:val="center"/>
              <w:rPr>
                <w:rFonts w:cs="Times New Roman"/>
                <w:szCs w:val="24"/>
              </w:rPr>
            </w:pPr>
          </w:p>
          <w:p w14:paraId="179B93AF" w14:textId="77777777" w:rsidR="000618AF" w:rsidRPr="00BE6D81" w:rsidRDefault="000618AF" w:rsidP="00BE6D81">
            <w:pPr>
              <w:spacing w:line="276" w:lineRule="auto"/>
              <w:jc w:val="center"/>
              <w:rPr>
                <w:rFonts w:cs="Times New Roman"/>
                <w:szCs w:val="24"/>
              </w:rPr>
            </w:pPr>
          </w:p>
          <w:p w14:paraId="467D600A" w14:textId="77777777" w:rsidR="000618AF" w:rsidRPr="00BE6D81" w:rsidRDefault="000618AF" w:rsidP="00BE6D81">
            <w:pPr>
              <w:spacing w:line="276" w:lineRule="auto"/>
              <w:jc w:val="center"/>
              <w:rPr>
                <w:rFonts w:cs="Times New Roman"/>
                <w:szCs w:val="24"/>
              </w:rPr>
            </w:pPr>
          </w:p>
          <w:p w14:paraId="52DA33B4" w14:textId="77777777" w:rsidR="000618AF" w:rsidRPr="00BE6D81" w:rsidRDefault="000618AF" w:rsidP="00BE6D81">
            <w:pPr>
              <w:spacing w:line="276" w:lineRule="auto"/>
              <w:jc w:val="center"/>
              <w:rPr>
                <w:rFonts w:cs="Times New Roman"/>
                <w:szCs w:val="24"/>
              </w:rPr>
            </w:pPr>
          </w:p>
          <w:p w14:paraId="17FE5297" w14:textId="77777777" w:rsidR="000618AF" w:rsidRPr="00BE6D81" w:rsidRDefault="000618AF" w:rsidP="00BE6D81">
            <w:pPr>
              <w:spacing w:line="276" w:lineRule="auto"/>
              <w:jc w:val="center"/>
              <w:rPr>
                <w:rFonts w:cs="Times New Roman"/>
                <w:szCs w:val="24"/>
              </w:rPr>
            </w:pPr>
          </w:p>
          <w:p w14:paraId="12B3284D" w14:textId="77777777" w:rsidR="000618AF" w:rsidRPr="00BE6D81" w:rsidRDefault="000618AF" w:rsidP="00BE6D81">
            <w:pPr>
              <w:spacing w:line="276" w:lineRule="auto"/>
              <w:jc w:val="center"/>
              <w:rPr>
                <w:rFonts w:cs="Times New Roman"/>
                <w:szCs w:val="24"/>
              </w:rPr>
            </w:pPr>
          </w:p>
          <w:p w14:paraId="7E1DC359" w14:textId="77777777" w:rsidR="000618AF" w:rsidRPr="00BE6D81" w:rsidRDefault="000618AF" w:rsidP="00BE6D81">
            <w:pPr>
              <w:spacing w:line="276" w:lineRule="auto"/>
              <w:jc w:val="center"/>
              <w:rPr>
                <w:rFonts w:cs="Times New Roman"/>
                <w:szCs w:val="24"/>
              </w:rPr>
            </w:pPr>
            <w:r w:rsidRPr="00BE6D81">
              <w:rPr>
                <w:rFonts w:cs="Times New Roman"/>
                <w:szCs w:val="24"/>
              </w:rPr>
              <w:t>17</w:t>
            </w:r>
          </w:p>
        </w:tc>
        <w:tc>
          <w:tcPr>
            <w:tcW w:w="876" w:type="dxa"/>
            <w:tcBorders>
              <w:bottom w:val="single" w:sz="4" w:space="0" w:color="auto"/>
              <w:right w:val="single" w:sz="4" w:space="0" w:color="auto"/>
            </w:tcBorders>
            <w:vAlign w:val="bottom"/>
          </w:tcPr>
          <w:p w14:paraId="56DC2212" w14:textId="77777777" w:rsidR="000618AF" w:rsidRPr="00BE6D81" w:rsidRDefault="000618AF" w:rsidP="00BE6D81">
            <w:pPr>
              <w:spacing w:line="276" w:lineRule="auto"/>
              <w:jc w:val="both"/>
              <w:rPr>
                <w:rFonts w:cs="Times New Roman"/>
                <w:szCs w:val="24"/>
              </w:rPr>
            </w:pPr>
            <w:r w:rsidRPr="00BE6D81">
              <w:rPr>
                <w:rFonts w:cs="Times New Roman"/>
                <w:szCs w:val="24"/>
              </w:rPr>
              <w:t>2.2132</w:t>
            </w:r>
          </w:p>
        </w:tc>
        <w:tc>
          <w:tcPr>
            <w:tcW w:w="597" w:type="dxa"/>
            <w:tcBorders>
              <w:left w:val="single" w:sz="4" w:space="0" w:color="auto"/>
              <w:bottom w:val="single" w:sz="4" w:space="0" w:color="auto"/>
            </w:tcBorders>
            <w:vAlign w:val="bottom"/>
          </w:tcPr>
          <w:p w14:paraId="5613E661" w14:textId="77777777" w:rsidR="000618AF" w:rsidRPr="00BE6D81" w:rsidRDefault="000618AF" w:rsidP="00BE6D81">
            <w:pPr>
              <w:spacing w:line="276" w:lineRule="auto"/>
              <w:jc w:val="both"/>
              <w:rPr>
                <w:rFonts w:cs="Times New Roman"/>
                <w:szCs w:val="24"/>
              </w:rPr>
            </w:pPr>
            <w:r w:rsidRPr="00BE6D81">
              <w:rPr>
                <w:rFonts w:eastAsia="Times New Roman" w:cs="Times New Roman"/>
                <w:color w:val="000000"/>
                <w:szCs w:val="24"/>
              </w:rPr>
              <w:t>1.25569</w:t>
            </w:r>
          </w:p>
        </w:tc>
      </w:tr>
    </w:tbl>
    <w:tbl>
      <w:tblPr>
        <w:tblStyle w:val="TableGrid"/>
        <w:tblpPr w:leftFromText="180" w:rightFromText="180" w:vertAnchor="text" w:horzAnchor="margin" w:tblpY="281"/>
        <w:tblW w:w="8272" w:type="dxa"/>
        <w:tblLayout w:type="fixed"/>
        <w:tblLook w:val="04A0" w:firstRow="1" w:lastRow="0" w:firstColumn="1" w:lastColumn="0" w:noHBand="0" w:noVBand="1"/>
      </w:tblPr>
      <w:tblGrid>
        <w:gridCol w:w="998"/>
        <w:gridCol w:w="2080"/>
        <w:gridCol w:w="1530"/>
        <w:gridCol w:w="1170"/>
        <w:gridCol w:w="810"/>
        <w:gridCol w:w="720"/>
        <w:gridCol w:w="964"/>
      </w:tblGrid>
      <w:tr w:rsidR="000618AF" w:rsidRPr="00BE6D81" w14:paraId="233C3986" w14:textId="77777777" w:rsidTr="00DC0CE5">
        <w:trPr>
          <w:trHeight w:val="328"/>
        </w:trPr>
        <w:tc>
          <w:tcPr>
            <w:tcW w:w="3078" w:type="dxa"/>
            <w:gridSpan w:val="2"/>
            <w:tcBorders>
              <w:top w:val="nil"/>
              <w:left w:val="nil"/>
              <w:right w:val="single" w:sz="4" w:space="0" w:color="auto"/>
            </w:tcBorders>
          </w:tcPr>
          <w:p w14:paraId="63E90C08" w14:textId="77777777" w:rsidR="000618AF" w:rsidRPr="00BE6D81" w:rsidRDefault="000618AF" w:rsidP="00BE6D81">
            <w:pPr>
              <w:spacing w:line="276" w:lineRule="auto"/>
              <w:rPr>
                <w:rFonts w:cs="Times New Roman"/>
                <w:b/>
                <w:szCs w:val="24"/>
              </w:rPr>
            </w:pPr>
          </w:p>
        </w:tc>
        <w:tc>
          <w:tcPr>
            <w:tcW w:w="1530" w:type="dxa"/>
            <w:tcBorders>
              <w:left w:val="single" w:sz="4" w:space="0" w:color="auto"/>
              <w:right w:val="single" w:sz="4" w:space="0" w:color="auto"/>
            </w:tcBorders>
          </w:tcPr>
          <w:p w14:paraId="7E7F837E" w14:textId="77777777" w:rsidR="000618AF" w:rsidRPr="00BE6D81" w:rsidRDefault="000618AF" w:rsidP="00BE6D81">
            <w:pPr>
              <w:spacing w:line="276" w:lineRule="auto"/>
              <w:jc w:val="center"/>
              <w:rPr>
                <w:rFonts w:cs="Times New Roman"/>
                <w:b/>
                <w:szCs w:val="24"/>
              </w:rPr>
            </w:pPr>
            <w:r w:rsidRPr="00BE6D81">
              <w:rPr>
                <w:rFonts w:cs="Times New Roman"/>
                <w:b/>
                <w:szCs w:val="24"/>
              </w:rPr>
              <w:t>Yes, I am likely to engage in corrupt practices</w:t>
            </w:r>
          </w:p>
        </w:tc>
        <w:tc>
          <w:tcPr>
            <w:tcW w:w="1170" w:type="dxa"/>
            <w:tcBorders>
              <w:left w:val="single" w:sz="4" w:space="0" w:color="auto"/>
              <w:right w:val="single" w:sz="4" w:space="0" w:color="auto"/>
            </w:tcBorders>
          </w:tcPr>
          <w:p w14:paraId="7CE46AE3" w14:textId="77777777" w:rsidR="000618AF" w:rsidRPr="00BE6D81" w:rsidRDefault="000618AF" w:rsidP="00BE6D81">
            <w:pPr>
              <w:spacing w:line="276" w:lineRule="auto"/>
              <w:jc w:val="center"/>
              <w:rPr>
                <w:rFonts w:cs="Times New Roman"/>
                <w:b/>
                <w:szCs w:val="24"/>
              </w:rPr>
            </w:pPr>
            <w:r w:rsidRPr="00BE6D81">
              <w:rPr>
                <w:rFonts w:cs="Times New Roman"/>
                <w:b/>
                <w:szCs w:val="24"/>
              </w:rPr>
              <w:t>No, it doesn't affect my behavior</w:t>
            </w:r>
          </w:p>
        </w:tc>
        <w:tc>
          <w:tcPr>
            <w:tcW w:w="810" w:type="dxa"/>
            <w:tcBorders>
              <w:left w:val="single" w:sz="4" w:space="0" w:color="auto"/>
            </w:tcBorders>
          </w:tcPr>
          <w:p w14:paraId="61E578E1" w14:textId="77777777" w:rsidR="000618AF" w:rsidRPr="00BE6D81" w:rsidRDefault="000618AF" w:rsidP="00BE6D81">
            <w:pPr>
              <w:spacing w:line="276" w:lineRule="auto"/>
              <w:jc w:val="center"/>
              <w:rPr>
                <w:rFonts w:cs="Times New Roman"/>
                <w:b/>
                <w:szCs w:val="24"/>
              </w:rPr>
            </w:pPr>
            <w:r w:rsidRPr="00BE6D81">
              <w:rPr>
                <w:rFonts w:cs="Times New Roman"/>
                <w:b/>
                <w:szCs w:val="24"/>
              </w:rPr>
              <w:t>I am not sure</w:t>
            </w:r>
          </w:p>
        </w:tc>
        <w:tc>
          <w:tcPr>
            <w:tcW w:w="720" w:type="dxa"/>
            <w:tcBorders>
              <w:right w:val="single" w:sz="4" w:space="0" w:color="auto"/>
            </w:tcBorders>
          </w:tcPr>
          <w:p w14:paraId="3B5B37AA" w14:textId="77777777" w:rsidR="000618AF" w:rsidRPr="00BE6D81" w:rsidRDefault="00ED50D2" w:rsidP="00BE6D81">
            <w:pPr>
              <w:spacing w:line="276" w:lineRule="auto"/>
              <w:jc w:val="both"/>
              <w:rPr>
                <w:rFonts w:cs="Times New Roman"/>
                <w:b/>
                <w:szCs w:val="24"/>
              </w:rPr>
            </w:pPr>
            <m:oMathPara>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oMath>
            </m:oMathPara>
          </w:p>
        </w:tc>
        <w:tc>
          <w:tcPr>
            <w:tcW w:w="964" w:type="dxa"/>
            <w:tcBorders>
              <w:left w:val="single" w:sz="4" w:space="0" w:color="auto"/>
            </w:tcBorders>
          </w:tcPr>
          <w:p w14:paraId="35734C20" w14:textId="77777777" w:rsidR="000618AF" w:rsidRPr="00BE6D81" w:rsidRDefault="000618AF" w:rsidP="00BE6D81">
            <w:pPr>
              <w:spacing w:line="276" w:lineRule="auto"/>
              <w:jc w:val="both"/>
              <w:rPr>
                <w:rFonts w:cs="Times New Roman"/>
                <w:b/>
                <w:szCs w:val="24"/>
              </w:rPr>
            </w:pPr>
            <w:r w:rsidRPr="00BE6D81">
              <w:rPr>
                <w:rFonts w:cs="Times New Roman"/>
                <w:b/>
                <w:szCs w:val="24"/>
              </w:rPr>
              <w:t>SD</w:t>
            </w:r>
          </w:p>
        </w:tc>
      </w:tr>
      <w:tr w:rsidR="000618AF" w:rsidRPr="00BE6D81" w14:paraId="6CE59415" w14:textId="77777777" w:rsidTr="00DC0CE5">
        <w:trPr>
          <w:trHeight w:val="764"/>
        </w:trPr>
        <w:tc>
          <w:tcPr>
            <w:tcW w:w="998" w:type="dxa"/>
            <w:tcBorders>
              <w:bottom w:val="single" w:sz="4" w:space="0" w:color="auto"/>
            </w:tcBorders>
          </w:tcPr>
          <w:p w14:paraId="5877919C" w14:textId="77777777" w:rsidR="000618AF" w:rsidRPr="00BE6D81" w:rsidRDefault="000618AF" w:rsidP="00BE6D81">
            <w:pPr>
              <w:spacing w:line="276" w:lineRule="auto"/>
              <w:jc w:val="both"/>
              <w:rPr>
                <w:rFonts w:cs="Times New Roman"/>
                <w:szCs w:val="24"/>
              </w:rPr>
            </w:pPr>
            <w:r w:rsidRPr="00BE6D81">
              <w:rPr>
                <w:rFonts w:cs="Times New Roman"/>
                <w:szCs w:val="24"/>
              </w:rPr>
              <w:t>9.</w:t>
            </w:r>
          </w:p>
        </w:tc>
        <w:tc>
          <w:tcPr>
            <w:tcW w:w="2080" w:type="dxa"/>
            <w:tcBorders>
              <w:bottom w:val="single" w:sz="4" w:space="0" w:color="auto"/>
              <w:right w:val="single" w:sz="4" w:space="0" w:color="auto"/>
            </w:tcBorders>
          </w:tcPr>
          <w:p w14:paraId="7E19F5E5" w14:textId="77777777" w:rsidR="000618AF" w:rsidRPr="00BE6D81" w:rsidRDefault="000618AF" w:rsidP="00BE6D81">
            <w:pPr>
              <w:spacing w:line="276" w:lineRule="auto"/>
              <w:jc w:val="both"/>
              <w:rPr>
                <w:rFonts w:cs="Times New Roman"/>
                <w:bCs/>
                <w:szCs w:val="24"/>
              </w:rPr>
            </w:pPr>
            <w:r w:rsidRPr="00BE6D81">
              <w:rPr>
                <w:rFonts w:cs="Times New Roman"/>
                <w:bCs/>
                <w:szCs w:val="24"/>
              </w:rPr>
              <w:t>Do media reports about corruption in the public sector influence your willingness to engage in corrupt practices?</w:t>
            </w:r>
          </w:p>
        </w:tc>
        <w:tc>
          <w:tcPr>
            <w:tcW w:w="1530" w:type="dxa"/>
            <w:tcBorders>
              <w:left w:val="single" w:sz="4" w:space="0" w:color="auto"/>
              <w:right w:val="single" w:sz="4" w:space="0" w:color="auto"/>
            </w:tcBorders>
            <w:vAlign w:val="bottom"/>
          </w:tcPr>
          <w:p w14:paraId="44FB456E" w14:textId="77777777" w:rsidR="000618AF" w:rsidRPr="00BE6D81" w:rsidRDefault="000618AF" w:rsidP="00BE6D81">
            <w:pPr>
              <w:spacing w:line="276" w:lineRule="auto"/>
              <w:jc w:val="center"/>
              <w:rPr>
                <w:rFonts w:cs="Times New Roman"/>
                <w:szCs w:val="24"/>
              </w:rPr>
            </w:pPr>
            <w:r w:rsidRPr="00BE6D81">
              <w:rPr>
                <w:rFonts w:cs="Times New Roman"/>
                <w:szCs w:val="24"/>
              </w:rPr>
              <w:t>59</w:t>
            </w:r>
          </w:p>
        </w:tc>
        <w:tc>
          <w:tcPr>
            <w:tcW w:w="1170" w:type="dxa"/>
            <w:tcBorders>
              <w:left w:val="single" w:sz="4" w:space="0" w:color="auto"/>
              <w:right w:val="single" w:sz="4" w:space="0" w:color="auto"/>
            </w:tcBorders>
            <w:vAlign w:val="bottom"/>
          </w:tcPr>
          <w:p w14:paraId="76A374E2" w14:textId="77777777" w:rsidR="000618AF" w:rsidRPr="00BE6D81" w:rsidRDefault="000618AF" w:rsidP="00BE6D81">
            <w:pPr>
              <w:spacing w:line="276" w:lineRule="auto"/>
              <w:jc w:val="center"/>
              <w:rPr>
                <w:rFonts w:cs="Times New Roman"/>
                <w:szCs w:val="24"/>
              </w:rPr>
            </w:pPr>
            <w:r w:rsidRPr="00BE6D81">
              <w:rPr>
                <w:rFonts w:cs="Times New Roman"/>
                <w:szCs w:val="24"/>
              </w:rPr>
              <w:t>91</w:t>
            </w:r>
          </w:p>
        </w:tc>
        <w:tc>
          <w:tcPr>
            <w:tcW w:w="810" w:type="dxa"/>
            <w:tcBorders>
              <w:left w:val="single" w:sz="4" w:space="0" w:color="auto"/>
            </w:tcBorders>
            <w:vAlign w:val="bottom"/>
          </w:tcPr>
          <w:p w14:paraId="77C7FFD4" w14:textId="77777777" w:rsidR="000618AF" w:rsidRPr="00BE6D81" w:rsidRDefault="000618AF" w:rsidP="00BE6D81">
            <w:pPr>
              <w:spacing w:line="276" w:lineRule="auto"/>
              <w:jc w:val="center"/>
              <w:rPr>
                <w:rFonts w:cs="Times New Roman"/>
                <w:szCs w:val="24"/>
              </w:rPr>
            </w:pPr>
            <w:r w:rsidRPr="00BE6D81">
              <w:rPr>
                <w:rFonts w:cs="Times New Roman"/>
                <w:szCs w:val="24"/>
              </w:rPr>
              <w:t>46</w:t>
            </w:r>
          </w:p>
        </w:tc>
        <w:tc>
          <w:tcPr>
            <w:tcW w:w="720" w:type="dxa"/>
            <w:tcBorders>
              <w:bottom w:val="single" w:sz="4" w:space="0" w:color="auto"/>
              <w:right w:val="single" w:sz="4" w:space="0" w:color="auto"/>
            </w:tcBorders>
            <w:vAlign w:val="bottom"/>
          </w:tcPr>
          <w:p w14:paraId="4EAE606D" w14:textId="77777777" w:rsidR="000618AF" w:rsidRPr="00BE6D81" w:rsidRDefault="000618AF" w:rsidP="00BE6D81">
            <w:pPr>
              <w:spacing w:line="276" w:lineRule="auto"/>
              <w:jc w:val="both"/>
              <w:rPr>
                <w:rFonts w:cs="Times New Roman"/>
                <w:szCs w:val="24"/>
              </w:rPr>
            </w:pPr>
            <w:r w:rsidRPr="00BE6D81">
              <w:rPr>
                <w:rFonts w:cs="Times New Roman"/>
                <w:szCs w:val="24"/>
              </w:rPr>
              <w:t>1.9337</w:t>
            </w:r>
          </w:p>
        </w:tc>
        <w:tc>
          <w:tcPr>
            <w:tcW w:w="964" w:type="dxa"/>
            <w:tcBorders>
              <w:left w:val="single" w:sz="4" w:space="0" w:color="auto"/>
              <w:bottom w:val="single" w:sz="4" w:space="0" w:color="auto"/>
            </w:tcBorders>
            <w:vAlign w:val="bottom"/>
          </w:tcPr>
          <w:p w14:paraId="12B60B8B" w14:textId="77777777" w:rsidR="000618AF" w:rsidRPr="00BE6D81" w:rsidRDefault="000618AF" w:rsidP="00BE6D81">
            <w:pPr>
              <w:spacing w:line="276" w:lineRule="auto"/>
              <w:jc w:val="both"/>
              <w:rPr>
                <w:rFonts w:cs="Times New Roman"/>
                <w:szCs w:val="24"/>
              </w:rPr>
            </w:pPr>
            <w:r w:rsidRPr="00BE6D81">
              <w:rPr>
                <w:rFonts w:eastAsia="Times New Roman" w:cs="Times New Roman"/>
                <w:color w:val="000000"/>
                <w:szCs w:val="24"/>
              </w:rPr>
              <w:t>.73078</w:t>
            </w:r>
          </w:p>
        </w:tc>
      </w:tr>
    </w:tbl>
    <w:p w14:paraId="3E6ED97F" w14:textId="77777777" w:rsidR="000618AF" w:rsidRPr="00BE6D81" w:rsidRDefault="000618AF" w:rsidP="00BE6D81">
      <w:pPr>
        <w:spacing w:after="0" w:line="276" w:lineRule="auto"/>
        <w:rPr>
          <w:rFonts w:eastAsia="Times New Roman" w:cs="Times New Roman"/>
          <w:b/>
          <w:bCs/>
          <w:color w:val="000000"/>
          <w:szCs w:val="24"/>
        </w:rPr>
      </w:pPr>
      <w:r w:rsidRPr="00BE6D81">
        <w:rPr>
          <w:rFonts w:eastAsia="Times New Roman" w:cs="Times New Roman"/>
          <w:b/>
          <w:bCs/>
          <w:color w:val="000000"/>
          <w:szCs w:val="24"/>
        </w:rPr>
        <w:t>Table 15 to 18</w:t>
      </w:r>
    </w:p>
    <w:tbl>
      <w:tblPr>
        <w:tblStyle w:val="TableGrid"/>
        <w:tblW w:w="8261" w:type="dxa"/>
        <w:tblLayout w:type="fixed"/>
        <w:tblLook w:val="04A0" w:firstRow="1" w:lastRow="0" w:firstColumn="1" w:lastColumn="0" w:noHBand="0" w:noVBand="1"/>
      </w:tblPr>
      <w:tblGrid>
        <w:gridCol w:w="825"/>
        <w:gridCol w:w="2883"/>
        <w:gridCol w:w="523"/>
        <w:gridCol w:w="695"/>
        <w:gridCol w:w="561"/>
        <w:gridCol w:w="561"/>
        <w:gridCol w:w="699"/>
        <w:gridCol w:w="518"/>
        <w:gridCol w:w="996"/>
      </w:tblGrid>
      <w:tr w:rsidR="000618AF" w:rsidRPr="00BE6D81" w14:paraId="328C996C" w14:textId="77777777" w:rsidTr="00DC0CE5">
        <w:trPr>
          <w:trHeight w:val="393"/>
        </w:trPr>
        <w:tc>
          <w:tcPr>
            <w:tcW w:w="825" w:type="dxa"/>
          </w:tcPr>
          <w:p w14:paraId="3D9ABE52" w14:textId="77777777" w:rsidR="000618AF" w:rsidRPr="00BE6D81" w:rsidRDefault="000618AF" w:rsidP="00BE6D81">
            <w:pPr>
              <w:spacing w:line="276" w:lineRule="auto"/>
              <w:contextualSpacing/>
              <w:jc w:val="both"/>
              <w:rPr>
                <w:rFonts w:cs="Times New Roman"/>
                <w:b/>
                <w:szCs w:val="24"/>
              </w:rPr>
            </w:pPr>
            <w:r w:rsidRPr="00BE6D81">
              <w:rPr>
                <w:rFonts w:cs="Times New Roman"/>
                <w:b/>
                <w:szCs w:val="24"/>
              </w:rPr>
              <w:t xml:space="preserve">Table </w:t>
            </w:r>
          </w:p>
        </w:tc>
        <w:tc>
          <w:tcPr>
            <w:tcW w:w="2883" w:type="dxa"/>
            <w:tcBorders>
              <w:right w:val="single" w:sz="4" w:space="0" w:color="auto"/>
            </w:tcBorders>
          </w:tcPr>
          <w:p w14:paraId="748419D1"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Description of Items</w:t>
            </w:r>
          </w:p>
        </w:tc>
        <w:tc>
          <w:tcPr>
            <w:tcW w:w="523" w:type="dxa"/>
            <w:tcBorders>
              <w:left w:val="single" w:sz="4" w:space="0" w:color="auto"/>
              <w:right w:val="single" w:sz="4" w:space="0" w:color="auto"/>
            </w:tcBorders>
          </w:tcPr>
          <w:p w14:paraId="0ADF5274"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SA</w:t>
            </w:r>
          </w:p>
        </w:tc>
        <w:tc>
          <w:tcPr>
            <w:tcW w:w="695" w:type="dxa"/>
            <w:tcBorders>
              <w:left w:val="single" w:sz="4" w:space="0" w:color="auto"/>
              <w:right w:val="single" w:sz="4" w:space="0" w:color="auto"/>
            </w:tcBorders>
          </w:tcPr>
          <w:p w14:paraId="346AD26E"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A</w:t>
            </w:r>
          </w:p>
        </w:tc>
        <w:tc>
          <w:tcPr>
            <w:tcW w:w="561" w:type="dxa"/>
            <w:tcBorders>
              <w:left w:val="single" w:sz="4" w:space="0" w:color="auto"/>
            </w:tcBorders>
          </w:tcPr>
          <w:p w14:paraId="011798D6"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U</w:t>
            </w:r>
          </w:p>
        </w:tc>
        <w:tc>
          <w:tcPr>
            <w:tcW w:w="561" w:type="dxa"/>
          </w:tcPr>
          <w:p w14:paraId="014EF92D" w14:textId="77777777" w:rsidR="000618AF" w:rsidRPr="00BE6D81" w:rsidRDefault="000618AF" w:rsidP="00BE6D81">
            <w:pPr>
              <w:spacing w:line="276" w:lineRule="auto"/>
              <w:contextualSpacing/>
              <w:jc w:val="center"/>
              <w:rPr>
                <w:rFonts w:cs="Times New Roman"/>
                <w:b/>
                <w:szCs w:val="24"/>
              </w:rPr>
            </w:pPr>
            <w:r w:rsidRPr="00BE6D81">
              <w:rPr>
                <w:rFonts w:cs="Times New Roman"/>
                <w:b/>
                <w:szCs w:val="24"/>
              </w:rPr>
              <w:t>D</w:t>
            </w:r>
          </w:p>
        </w:tc>
        <w:tc>
          <w:tcPr>
            <w:tcW w:w="699" w:type="dxa"/>
          </w:tcPr>
          <w:p w14:paraId="4DB9E600" w14:textId="77777777" w:rsidR="000618AF" w:rsidRPr="00BE6D81" w:rsidRDefault="000618AF" w:rsidP="00BE6D81">
            <w:pPr>
              <w:spacing w:line="276" w:lineRule="auto"/>
              <w:contextualSpacing/>
              <w:jc w:val="center"/>
              <w:rPr>
                <w:rFonts w:eastAsia="Calibri" w:cs="Times New Roman"/>
                <w:b/>
                <w:szCs w:val="24"/>
              </w:rPr>
            </w:pPr>
            <w:r w:rsidRPr="00BE6D81">
              <w:rPr>
                <w:rFonts w:eastAsia="Calibri" w:cs="Times New Roman"/>
                <w:b/>
                <w:szCs w:val="24"/>
              </w:rPr>
              <w:t>SD</w:t>
            </w:r>
          </w:p>
        </w:tc>
        <w:tc>
          <w:tcPr>
            <w:tcW w:w="518" w:type="dxa"/>
            <w:tcBorders>
              <w:right w:val="single" w:sz="4" w:space="0" w:color="auto"/>
            </w:tcBorders>
          </w:tcPr>
          <w:p w14:paraId="6FB96B3E" w14:textId="77777777" w:rsidR="000618AF" w:rsidRPr="00BE6D81" w:rsidRDefault="00ED50D2" w:rsidP="00BE6D81">
            <w:pPr>
              <w:spacing w:line="276" w:lineRule="auto"/>
              <w:contextualSpacing/>
              <w:jc w:val="both"/>
              <w:rPr>
                <w:rFonts w:cs="Times New Roman"/>
                <w:b/>
                <w:szCs w:val="24"/>
              </w:rPr>
            </w:pPr>
            <m:oMathPara>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oMath>
            </m:oMathPara>
          </w:p>
        </w:tc>
        <w:tc>
          <w:tcPr>
            <w:tcW w:w="996" w:type="dxa"/>
            <w:tcBorders>
              <w:left w:val="single" w:sz="4" w:space="0" w:color="auto"/>
            </w:tcBorders>
          </w:tcPr>
          <w:p w14:paraId="375427EE" w14:textId="77777777" w:rsidR="000618AF" w:rsidRPr="00BE6D81" w:rsidRDefault="000618AF" w:rsidP="00BE6D81">
            <w:pPr>
              <w:spacing w:line="276" w:lineRule="auto"/>
              <w:contextualSpacing/>
              <w:jc w:val="both"/>
              <w:rPr>
                <w:rFonts w:cs="Times New Roman"/>
                <w:b/>
                <w:szCs w:val="24"/>
              </w:rPr>
            </w:pPr>
            <w:r w:rsidRPr="00BE6D81">
              <w:rPr>
                <w:rFonts w:cs="Times New Roman"/>
                <w:b/>
                <w:szCs w:val="24"/>
              </w:rPr>
              <w:t>SD</w:t>
            </w:r>
          </w:p>
        </w:tc>
      </w:tr>
      <w:tr w:rsidR="000618AF" w:rsidRPr="00BE6D81" w14:paraId="7239AB2B" w14:textId="77777777" w:rsidTr="00DC0CE5">
        <w:trPr>
          <w:trHeight w:val="442"/>
        </w:trPr>
        <w:tc>
          <w:tcPr>
            <w:tcW w:w="825" w:type="dxa"/>
          </w:tcPr>
          <w:p w14:paraId="56E69468"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15.</w:t>
            </w:r>
          </w:p>
        </w:tc>
        <w:tc>
          <w:tcPr>
            <w:tcW w:w="2883" w:type="dxa"/>
            <w:tcBorders>
              <w:right w:val="single" w:sz="4" w:space="0" w:color="auto"/>
            </w:tcBorders>
          </w:tcPr>
          <w:p w14:paraId="66D84141" w14:textId="77777777" w:rsidR="000618AF" w:rsidRPr="00BE6D81" w:rsidRDefault="000618AF" w:rsidP="00BE6D81">
            <w:pPr>
              <w:spacing w:line="276" w:lineRule="auto"/>
              <w:contextualSpacing/>
              <w:jc w:val="both"/>
              <w:rPr>
                <w:rFonts w:cs="Times New Roman"/>
                <w:szCs w:val="24"/>
              </w:rPr>
            </w:pPr>
            <w:r w:rsidRPr="00BE6D81">
              <w:rPr>
                <w:rFonts w:cs="Times New Roman"/>
                <w:bCs/>
                <w:szCs w:val="24"/>
              </w:rPr>
              <w:t>Media coverage of corruption in public sectors has motivated me to take a stand against corruption in my daily life</w:t>
            </w:r>
          </w:p>
        </w:tc>
        <w:tc>
          <w:tcPr>
            <w:tcW w:w="523" w:type="dxa"/>
            <w:tcBorders>
              <w:left w:val="single" w:sz="4" w:space="0" w:color="auto"/>
              <w:right w:val="single" w:sz="4" w:space="0" w:color="auto"/>
            </w:tcBorders>
            <w:vAlign w:val="bottom"/>
          </w:tcPr>
          <w:p w14:paraId="114C54E6" w14:textId="77777777" w:rsidR="000618AF" w:rsidRPr="00BE6D81" w:rsidRDefault="000618AF" w:rsidP="00BE6D81">
            <w:pPr>
              <w:spacing w:line="276" w:lineRule="auto"/>
              <w:contextualSpacing/>
              <w:rPr>
                <w:rFonts w:cs="Times New Roman"/>
                <w:szCs w:val="24"/>
              </w:rPr>
            </w:pPr>
            <w:r w:rsidRPr="00BE6D81">
              <w:rPr>
                <w:rFonts w:cs="Times New Roman"/>
                <w:szCs w:val="24"/>
              </w:rPr>
              <w:t>66</w:t>
            </w:r>
          </w:p>
        </w:tc>
        <w:tc>
          <w:tcPr>
            <w:tcW w:w="695" w:type="dxa"/>
            <w:tcBorders>
              <w:left w:val="single" w:sz="4" w:space="0" w:color="auto"/>
              <w:right w:val="single" w:sz="4" w:space="0" w:color="auto"/>
            </w:tcBorders>
            <w:vAlign w:val="bottom"/>
          </w:tcPr>
          <w:p w14:paraId="3861BFD1"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75</w:t>
            </w:r>
          </w:p>
        </w:tc>
        <w:tc>
          <w:tcPr>
            <w:tcW w:w="561" w:type="dxa"/>
            <w:tcBorders>
              <w:left w:val="single" w:sz="4" w:space="0" w:color="auto"/>
            </w:tcBorders>
            <w:vAlign w:val="bottom"/>
          </w:tcPr>
          <w:p w14:paraId="19087A9D"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34</w:t>
            </w:r>
          </w:p>
        </w:tc>
        <w:tc>
          <w:tcPr>
            <w:tcW w:w="561" w:type="dxa"/>
            <w:vAlign w:val="bottom"/>
          </w:tcPr>
          <w:p w14:paraId="755489A9"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13</w:t>
            </w:r>
          </w:p>
        </w:tc>
        <w:tc>
          <w:tcPr>
            <w:tcW w:w="699" w:type="dxa"/>
          </w:tcPr>
          <w:p w14:paraId="4732142D" w14:textId="77777777" w:rsidR="000618AF" w:rsidRPr="00BE6D81" w:rsidRDefault="000618AF" w:rsidP="00BE6D81">
            <w:pPr>
              <w:spacing w:line="276" w:lineRule="auto"/>
              <w:contextualSpacing/>
              <w:rPr>
                <w:rFonts w:cs="Times New Roman"/>
                <w:szCs w:val="24"/>
              </w:rPr>
            </w:pPr>
          </w:p>
          <w:p w14:paraId="673CDEE2" w14:textId="77777777" w:rsidR="000618AF" w:rsidRPr="00BE6D81" w:rsidRDefault="000618AF" w:rsidP="00BE6D81">
            <w:pPr>
              <w:spacing w:line="276" w:lineRule="auto"/>
              <w:contextualSpacing/>
              <w:rPr>
                <w:rFonts w:cs="Times New Roman"/>
                <w:szCs w:val="24"/>
              </w:rPr>
            </w:pPr>
          </w:p>
          <w:p w14:paraId="253F6A75"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10</w:t>
            </w:r>
          </w:p>
        </w:tc>
        <w:tc>
          <w:tcPr>
            <w:tcW w:w="518" w:type="dxa"/>
            <w:tcBorders>
              <w:right w:val="single" w:sz="4" w:space="0" w:color="auto"/>
            </w:tcBorders>
            <w:vAlign w:val="bottom"/>
          </w:tcPr>
          <w:p w14:paraId="0CE3C2A1" w14:textId="77777777" w:rsidR="000618AF" w:rsidRPr="00BE6D81" w:rsidRDefault="000618AF" w:rsidP="00BE6D81">
            <w:pPr>
              <w:spacing w:line="276" w:lineRule="auto"/>
              <w:contextualSpacing/>
              <w:jc w:val="both"/>
              <w:rPr>
                <w:rFonts w:cs="Times New Roman"/>
                <w:szCs w:val="24"/>
              </w:rPr>
            </w:pPr>
            <w:r w:rsidRPr="00BE6D81">
              <w:rPr>
                <w:rFonts w:eastAsia="Times New Roman" w:cs="Times New Roman"/>
                <w:color w:val="000000"/>
                <w:szCs w:val="24"/>
              </w:rPr>
              <w:t>2.1212</w:t>
            </w:r>
          </w:p>
        </w:tc>
        <w:tc>
          <w:tcPr>
            <w:tcW w:w="996" w:type="dxa"/>
            <w:tcBorders>
              <w:left w:val="single" w:sz="4" w:space="0" w:color="auto"/>
            </w:tcBorders>
            <w:vAlign w:val="bottom"/>
          </w:tcPr>
          <w:p w14:paraId="18AE4FD7" w14:textId="77777777" w:rsidR="000618AF" w:rsidRPr="00BE6D81" w:rsidRDefault="000618AF" w:rsidP="00BE6D81">
            <w:pPr>
              <w:spacing w:line="276" w:lineRule="auto"/>
              <w:contextualSpacing/>
              <w:jc w:val="both"/>
              <w:rPr>
                <w:rFonts w:cs="Times New Roman"/>
                <w:szCs w:val="24"/>
              </w:rPr>
            </w:pPr>
            <w:r w:rsidRPr="00BE6D81">
              <w:rPr>
                <w:rFonts w:eastAsia="Times New Roman" w:cs="Times New Roman"/>
                <w:color w:val="000000"/>
                <w:szCs w:val="24"/>
              </w:rPr>
              <w:t>. 1.10166</w:t>
            </w:r>
          </w:p>
        </w:tc>
      </w:tr>
      <w:tr w:rsidR="000618AF" w:rsidRPr="00BE6D81" w14:paraId="11DCF9BB" w14:textId="77777777" w:rsidTr="00DC0CE5">
        <w:trPr>
          <w:trHeight w:val="442"/>
        </w:trPr>
        <w:tc>
          <w:tcPr>
            <w:tcW w:w="825" w:type="dxa"/>
          </w:tcPr>
          <w:p w14:paraId="29687613"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lastRenderedPageBreak/>
              <w:t>16.</w:t>
            </w:r>
          </w:p>
        </w:tc>
        <w:tc>
          <w:tcPr>
            <w:tcW w:w="2883" w:type="dxa"/>
            <w:tcBorders>
              <w:right w:val="single" w:sz="4" w:space="0" w:color="auto"/>
            </w:tcBorders>
          </w:tcPr>
          <w:p w14:paraId="27868EA5" w14:textId="77777777" w:rsidR="000618AF" w:rsidRPr="00BE6D81" w:rsidRDefault="000618AF" w:rsidP="00BE6D81">
            <w:pPr>
              <w:spacing w:line="276" w:lineRule="auto"/>
              <w:contextualSpacing/>
              <w:jc w:val="both"/>
              <w:rPr>
                <w:rFonts w:cs="Times New Roman"/>
                <w:bCs/>
                <w:szCs w:val="24"/>
              </w:rPr>
            </w:pPr>
            <w:r w:rsidRPr="00BE6D81">
              <w:rPr>
                <w:rFonts w:cs="Times New Roman"/>
                <w:bCs/>
                <w:szCs w:val="24"/>
              </w:rPr>
              <w:t>Media reports on corruption in public sectors have increased my interest in studying issues related to governance, transparency, and accountability</w:t>
            </w:r>
          </w:p>
        </w:tc>
        <w:tc>
          <w:tcPr>
            <w:tcW w:w="523" w:type="dxa"/>
            <w:tcBorders>
              <w:left w:val="single" w:sz="4" w:space="0" w:color="auto"/>
              <w:right w:val="single" w:sz="4" w:space="0" w:color="auto"/>
            </w:tcBorders>
            <w:vAlign w:val="bottom"/>
          </w:tcPr>
          <w:p w14:paraId="701B1E50" w14:textId="77777777" w:rsidR="000618AF" w:rsidRPr="00BE6D81" w:rsidRDefault="000618AF" w:rsidP="00BE6D81">
            <w:pPr>
              <w:spacing w:line="276" w:lineRule="auto"/>
              <w:contextualSpacing/>
              <w:rPr>
                <w:rFonts w:cs="Times New Roman"/>
                <w:szCs w:val="24"/>
              </w:rPr>
            </w:pPr>
            <w:r w:rsidRPr="00BE6D81">
              <w:rPr>
                <w:rFonts w:cs="Times New Roman"/>
                <w:szCs w:val="24"/>
              </w:rPr>
              <w:t>62</w:t>
            </w:r>
          </w:p>
        </w:tc>
        <w:tc>
          <w:tcPr>
            <w:tcW w:w="695" w:type="dxa"/>
            <w:tcBorders>
              <w:left w:val="single" w:sz="4" w:space="0" w:color="auto"/>
              <w:right w:val="single" w:sz="4" w:space="0" w:color="auto"/>
            </w:tcBorders>
            <w:vAlign w:val="bottom"/>
          </w:tcPr>
          <w:p w14:paraId="5B66E31D"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88</w:t>
            </w:r>
          </w:p>
        </w:tc>
        <w:tc>
          <w:tcPr>
            <w:tcW w:w="561" w:type="dxa"/>
            <w:tcBorders>
              <w:left w:val="single" w:sz="4" w:space="0" w:color="auto"/>
            </w:tcBorders>
            <w:vAlign w:val="bottom"/>
          </w:tcPr>
          <w:p w14:paraId="1523B9B6"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30</w:t>
            </w:r>
          </w:p>
        </w:tc>
        <w:tc>
          <w:tcPr>
            <w:tcW w:w="561" w:type="dxa"/>
            <w:vAlign w:val="bottom"/>
          </w:tcPr>
          <w:p w14:paraId="16983D5B"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13</w:t>
            </w:r>
          </w:p>
        </w:tc>
        <w:tc>
          <w:tcPr>
            <w:tcW w:w="699" w:type="dxa"/>
          </w:tcPr>
          <w:p w14:paraId="69769569" w14:textId="77777777" w:rsidR="000618AF" w:rsidRPr="00BE6D81" w:rsidRDefault="000618AF" w:rsidP="00BE6D81">
            <w:pPr>
              <w:spacing w:line="276" w:lineRule="auto"/>
              <w:contextualSpacing/>
              <w:rPr>
                <w:rFonts w:cs="Times New Roman"/>
                <w:szCs w:val="24"/>
              </w:rPr>
            </w:pPr>
          </w:p>
          <w:p w14:paraId="054ED6AF" w14:textId="77777777" w:rsidR="000618AF" w:rsidRPr="00BE6D81" w:rsidRDefault="000618AF" w:rsidP="00BE6D81">
            <w:pPr>
              <w:spacing w:line="276" w:lineRule="auto"/>
              <w:contextualSpacing/>
              <w:rPr>
                <w:rFonts w:cs="Times New Roman"/>
                <w:szCs w:val="24"/>
              </w:rPr>
            </w:pPr>
          </w:p>
          <w:p w14:paraId="3C8E9C84" w14:textId="77777777" w:rsidR="000618AF" w:rsidRPr="00BE6D81" w:rsidRDefault="000618AF" w:rsidP="00BE6D81">
            <w:pPr>
              <w:spacing w:line="276" w:lineRule="auto"/>
              <w:contextualSpacing/>
              <w:rPr>
                <w:rFonts w:cs="Times New Roman"/>
                <w:szCs w:val="24"/>
              </w:rPr>
            </w:pPr>
          </w:p>
          <w:p w14:paraId="46173C7C"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4</w:t>
            </w:r>
          </w:p>
        </w:tc>
        <w:tc>
          <w:tcPr>
            <w:tcW w:w="518" w:type="dxa"/>
            <w:tcBorders>
              <w:right w:val="single" w:sz="4" w:space="0" w:color="auto"/>
            </w:tcBorders>
            <w:vAlign w:val="bottom"/>
          </w:tcPr>
          <w:p w14:paraId="0478344C"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2.0305</w:t>
            </w:r>
          </w:p>
        </w:tc>
        <w:tc>
          <w:tcPr>
            <w:tcW w:w="996" w:type="dxa"/>
            <w:tcBorders>
              <w:left w:val="single" w:sz="4" w:space="0" w:color="auto"/>
            </w:tcBorders>
            <w:vAlign w:val="bottom"/>
          </w:tcPr>
          <w:p w14:paraId="127AF385"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.95783</w:t>
            </w:r>
          </w:p>
        </w:tc>
      </w:tr>
      <w:tr w:rsidR="000618AF" w:rsidRPr="00BE6D81" w14:paraId="44B883E5" w14:textId="77777777" w:rsidTr="00DC0CE5">
        <w:trPr>
          <w:trHeight w:val="442"/>
        </w:trPr>
        <w:tc>
          <w:tcPr>
            <w:tcW w:w="825" w:type="dxa"/>
          </w:tcPr>
          <w:p w14:paraId="65652830"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 xml:space="preserve">17. </w:t>
            </w:r>
          </w:p>
        </w:tc>
        <w:tc>
          <w:tcPr>
            <w:tcW w:w="2883" w:type="dxa"/>
            <w:tcBorders>
              <w:right w:val="single" w:sz="4" w:space="0" w:color="auto"/>
            </w:tcBorders>
          </w:tcPr>
          <w:p w14:paraId="74C3AE8C" w14:textId="77777777" w:rsidR="000618AF" w:rsidRPr="00BE6D81" w:rsidRDefault="000618AF" w:rsidP="00BE6D81">
            <w:pPr>
              <w:spacing w:line="276" w:lineRule="auto"/>
              <w:contextualSpacing/>
              <w:jc w:val="both"/>
              <w:rPr>
                <w:rFonts w:cs="Times New Roman"/>
                <w:bCs/>
                <w:szCs w:val="24"/>
              </w:rPr>
            </w:pPr>
            <w:r w:rsidRPr="00BE6D81">
              <w:rPr>
                <w:rFonts w:cs="Times New Roman"/>
                <w:bCs/>
                <w:szCs w:val="24"/>
              </w:rPr>
              <w:t>Media reportage of corruption in public sectors has made me more inclined to participate in social and civic initiatives aimed at fighting corruption</w:t>
            </w:r>
          </w:p>
        </w:tc>
        <w:tc>
          <w:tcPr>
            <w:tcW w:w="523" w:type="dxa"/>
            <w:tcBorders>
              <w:left w:val="single" w:sz="4" w:space="0" w:color="auto"/>
              <w:right w:val="single" w:sz="4" w:space="0" w:color="auto"/>
            </w:tcBorders>
            <w:vAlign w:val="bottom"/>
          </w:tcPr>
          <w:p w14:paraId="120C2D65" w14:textId="77777777" w:rsidR="000618AF" w:rsidRPr="00BE6D81" w:rsidRDefault="000618AF" w:rsidP="00BE6D81">
            <w:pPr>
              <w:spacing w:line="276" w:lineRule="auto"/>
              <w:contextualSpacing/>
              <w:rPr>
                <w:rFonts w:cs="Times New Roman"/>
                <w:szCs w:val="24"/>
              </w:rPr>
            </w:pPr>
            <w:r w:rsidRPr="00BE6D81">
              <w:rPr>
                <w:rFonts w:cs="Times New Roman"/>
                <w:szCs w:val="24"/>
              </w:rPr>
              <w:t>74</w:t>
            </w:r>
          </w:p>
        </w:tc>
        <w:tc>
          <w:tcPr>
            <w:tcW w:w="695" w:type="dxa"/>
            <w:tcBorders>
              <w:left w:val="single" w:sz="4" w:space="0" w:color="auto"/>
              <w:right w:val="single" w:sz="4" w:space="0" w:color="auto"/>
            </w:tcBorders>
            <w:vAlign w:val="bottom"/>
          </w:tcPr>
          <w:p w14:paraId="78362AF8"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70</w:t>
            </w:r>
          </w:p>
        </w:tc>
        <w:tc>
          <w:tcPr>
            <w:tcW w:w="561" w:type="dxa"/>
            <w:tcBorders>
              <w:left w:val="single" w:sz="4" w:space="0" w:color="auto"/>
            </w:tcBorders>
            <w:vAlign w:val="bottom"/>
          </w:tcPr>
          <w:p w14:paraId="511B5D89"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39</w:t>
            </w:r>
          </w:p>
        </w:tc>
        <w:tc>
          <w:tcPr>
            <w:tcW w:w="561" w:type="dxa"/>
            <w:vAlign w:val="bottom"/>
          </w:tcPr>
          <w:p w14:paraId="21E02AE9"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10</w:t>
            </w:r>
          </w:p>
        </w:tc>
        <w:tc>
          <w:tcPr>
            <w:tcW w:w="699" w:type="dxa"/>
          </w:tcPr>
          <w:p w14:paraId="2FDAF3D4" w14:textId="77777777" w:rsidR="000618AF" w:rsidRPr="00BE6D81" w:rsidRDefault="000618AF" w:rsidP="00BE6D81">
            <w:pPr>
              <w:spacing w:line="276" w:lineRule="auto"/>
              <w:contextualSpacing/>
              <w:rPr>
                <w:rFonts w:cs="Times New Roman"/>
                <w:szCs w:val="24"/>
              </w:rPr>
            </w:pPr>
          </w:p>
          <w:p w14:paraId="7DC8D4EB" w14:textId="77777777" w:rsidR="000618AF" w:rsidRPr="00BE6D81" w:rsidRDefault="000618AF" w:rsidP="00BE6D81">
            <w:pPr>
              <w:spacing w:line="276" w:lineRule="auto"/>
              <w:contextualSpacing/>
              <w:rPr>
                <w:rFonts w:cs="Times New Roman"/>
                <w:szCs w:val="24"/>
              </w:rPr>
            </w:pPr>
          </w:p>
          <w:p w14:paraId="1C9D3176" w14:textId="77777777" w:rsidR="000618AF" w:rsidRPr="00BE6D81" w:rsidRDefault="000618AF" w:rsidP="00BE6D81">
            <w:pPr>
              <w:spacing w:line="276" w:lineRule="auto"/>
              <w:contextualSpacing/>
              <w:rPr>
                <w:rFonts w:cs="Times New Roman"/>
                <w:szCs w:val="24"/>
              </w:rPr>
            </w:pPr>
          </w:p>
          <w:p w14:paraId="557F3988"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5</w:t>
            </w:r>
          </w:p>
        </w:tc>
        <w:tc>
          <w:tcPr>
            <w:tcW w:w="518" w:type="dxa"/>
            <w:tcBorders>
              <w:right w:val="single" w:sz="4" w:space="0" w:color="auto"/>
            </w:tcBorders>
            <w:vAlign w:val="bottom"/>
          </w:tcPr>
          <w:p w14:paraId="0CCF030E"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2.0000</w:t>
            </w:r>
          </w:p>
        </w:tc>
        <w:tc>
          <w:tcPr>
            <w:tcW w:w="996" w:type="dxa"/>
            <w:tcBorders>
              <w:left w:val="single" w:sz="4" w:space="0" w:color="auto"/>
            </w:tcBorders>
            <w:vAlign w:val="bottom"/>
          </w:tcPr>
          <w:p w14:paraId="7CB4F218"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1.00253</w:t>
            </w:r>
          </w:p>
        </w:tc>
      </w:tr>
      <w:tr w:rsidR="000618AF" w:rsidRPr="00BE6D81" w14:paraId="151F933B" w14:textId="77777777" w:rsidTr="00DC0CE5">
        <w:trPr>
          <w:trHeight w:val="442"/>
        </w:trPr>
        <w:tc>
          <w:tcPr>
            <w:tcW w:w="825" w:type="dxa"/>
          </w:tcPr>
          <w:p w14:paraId="75A8C7B9" w14:textId="77777777" w:rsidR="000618AF" w:rsidRPr="00BE6D81" w:rsidRDefault="000618AF" w:rsidP="00BE6D81">
            <w:pPr>
              <w:spacing w:line="276" w:lineRule="auto"/>
              <w:contextualSpacing/>
              <w:jc w:val="both"/>
              <w:rPr>
                <w:rFonts w:cs="Times New Roman"/>
                <w:szCs w:val="24"/>
              </w:rPr>
            </w:pPr>
            <w:r w:rsidRPr="00BE6D81">
              <w:rPr>
                <w:rFonts w:cs="Times New Roman"/>
                <w:szCs w:val="24"/>
              </w:rPr>
              <w:t>18.</w:t>
            </w:r>
          </w:p>
        </w:tc>
        <w:tc>
          <w:tcPr>
            <w:tcW w:w="2883" w:type="dxa"/>
            <w:tcBorders>
              <w:right w:val="single" w:sz="4" w:space="0" w:color="auto"/>
            </w:tcBorders>
          </w:tcPr>
          <w:p w14:paraId="6702F4BF" w14:textId="77777777" w:rsidR="000618AF" w:rsidRPr="00BE6D81" w:rsidRDefault="000618AF" w:rsidP="00BE6D81">
            <w:pPr>
              <w:spacing w:line="276" w:lineRule="auto"/>
              <w:contextualSpacing/>
              <w:jc w:val="both"/>
              <w:rPr>
                <w:rFonts w:cs="Times New Roman"/>
                <w:bCs/>
                <w:szCs w:val="24"/>
              </w:rPr>
            </w:pPr>
            <w:r w:rsidRPr="00BE6D81">
              <w:rPr>
                <w:rFonts w:cs="Times New Roman"/>
                <w:bCs/>
                <w:szCs w:val="24"/>
              </w:rPr>
              <w:t>Media coverage of corruption in public sectors has heightened my sense of responsibility as a citizen to promote ethical behavior and integrity</w:t>
            </w:r>
          </w:p>
        </w:tc>
        <w:tc>
          <w:tcPr>
            <w:tcW w:w="523" w:type="dxa"/>
            <w:tcBorders>
              <w:left w:val="single" w:sz="4" w:space="0" w:color="auto"/>
              <w:right w:val="single" w:sz="4" w:space="0" w:color="auto"/>
            </w:tcBorders>
            <w:vAlign w:val="bottom"/>
          </w:tcPr>
          <w:p w14:paraId="77743CFE" w14:textId="77777777" w:rsidR="000618AF" w:rsidRPr="00BE6D81" w:rsidRDefault="000618AF" w:rsidP="00BE6D81">
            <w:pPr>
              <w:spacing w:line="276" w:lineRule="auto"/>
              <w:contextualSpacing/>
              <w:rPr>
                <w:rFonts w:cs="Times New Roman"/>
                <w:szCs w:val="24"/>
              </w:rPr>
            </w:pPr>
            <w:r w:rsidRPr="00BE6D81">
              <w:rPr>
                <w:rFonts w:cs="Times New Roman"/>
                <w:szCs w:val="24"/>
              </w:rPr>
              <w:t>63</w:t>
            </w:r>
          </w:p>
        </w:tc>
        <w:tc>
          <w:tcPr>
            <w:tcW w:w="695" w:type="dxa"/>
            <w:tcBorders>
              <w:left w:val="single" w:sz="4" w:space="0" w:color="auto"/>
              <w:right w:val="single" w:sz="4" w:space="0" w:color="auto"/>
            </w:tcBorders>
            <w:vAlign w:val="bottom"/>
          </w:tcPr>
          <w:p w14:paraId="4154D4E9"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79</w:t>
            </w:r>
          </w:p>
        </w:tc>
        <w:tc>
          <w:tcPr>
            <w:tcW w:w="561" w:type="dxa"/>
            <w:tcBorders>
              <w:left w:val="single" w:sz="4" w:space="0" w:color="auto"/>
            </w:tcBorders>
            <w:vAlign w:val="bottom"/>
          </w:tcPr>
          <w:p w14:paraId="6E78B334"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38</w:t>
            </w:r>
          </w:p>
        </w:tc>
        <w:tc>
          <w:tcPr>
            <w:tcW w:w="561" w:type="dxa"/>
            <w:vAlign w:val="bottom"/>
          </w:tcPr>
          <w:p w14:paraId="277FB373"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12</w:t>
            </w:r>
          </w:p>
        </w:tc>
        <w:tc>
          <w:tcPr>
            <w:tcW w:w="699" w:type="dxa"/>
          </w:tcPr>
          <w:p w14:paraId="6914096F" w14:textId="77777777" w:rsidR="000618AF" w:rsidRPr="00BE6D81" w:rsidRDefault="000618AF" w:rsidP="00BE6D81">
            <w:pPr>
              <w:spacing w:line="276" w:lineRule="auto"/>
              <w:contextualSpacing/>
              <w:rPr>
                <w:rFonts w:cs="Times New Roman"/>
                <w:szCs w:val="24"/>
              </w:rPr>
            </w:pPr>
          </w:p>
          <w:p w14:paraId="40BACC2E" w14:textId="77777777" w:rsidR="000618AF" w:rsidRPr="00BE6D81" w:rsidRDefault="000618AF" w:rsidP="00BE6D81">
            <w:pPr>
              <w:spacing w:line="276" w:lineRule="auto"/>
              <w:contextualSpacing/>
              <w:rPr>
                <w:rFonts w:cs="Times New Roman"/>
                <w:szCs w:val="24"/>
              </w:rPr>
            </w:pPr>
          </w:p>
          <w:p w14:paraId="5937C6EB" w14:textId="77777777" w:rsidR="000618AF" w:rsidRPr="00BE6D81" w:rsidRDefault="000618AF" w:rsidP="00BE6D81">
            <w:pPr>
              <w:spacing w:line="276" w:lineRule="auto"/>
              <w:contextualSpacing/>
              <w:jc w:val="center"/>
              <w:rPr>
                <w:rFonts w:cs="Times New Roman"/>
                <w:szCs w:val="24"/>
              </w:rPr>
            </w:pPr>
            <w:r w:rsidRPr="00BE6D81">
              <w:rPr>
                <w:rFonts w:cs="Times New Roman"/>
                <w:szCs w:val="24"/>
              </w:rPr>
              <w:t>5</w:t>
            </w:r>
          </w:p>
        </w:tc>
        <w:tc>
          <w:tcPr>
            <w:tcW w:w="518" w:type="dxa"/>
            <w:tcBorders>
              <w:right w:val="single" w:sz="4" w:space="0" w:color="auto"/>
            </w:tcBorders>
            <w:vAlign w:val="bottom"/>
          </w:tcPr>
          <w:p w14:paraId="4BD706C7"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2.0711</w:t>
            </w:r>
          </w:p>
        </w:tc>
        <w:tc>
          <w:tcPr>
            <w:tcW w:w="996" w:type="dxa"/>
            <w:tcBorders>
              <w:left w:val="single" w:sz="4" w:space="0" w:color="auto"/>
            </w:tcBorders>
            <w:vAlign w:val="bottom"/>
          </w:tcPr>
          <w:p w14:paraId="132BDF3B" w14:textId="77777777" w:rsidR="000618AF" w:rsidRPr="00BE6D81" w:rsidRDefault="000618AF" w:rsidP="00BE6D81">
            <w:pPr>
              <w:spacing w:line="276" w:lineRule="auto"/>
              <w:contextualSpacing/>
              <w:jc w:val="both"/>
              <w:rPr>
                <w:rFonts w:eastAsia="Times New Roman" w:cs="Times New Roman"/>
                <w:color w:val="000000"/>
                <w:szCs w:val="24"/>
              </w:rPr>
            </w:pPr>
            <w:r w:rsidRPr="00BE6D81">
              <w:rPr>
                <w:rFonts w:eastAsia="Times New Roman" w:cs="Times New Roman"/>
                <w:color w:val="000000"/>
                <w:szCs w:val="24"/>
              </w:rPr>
              <w:t>.99233</w:t>
            </w:r>
          </w:p>
        </w:tc>
      </w:tr>
    </w:tbl>
    <w:p w14:paraId="77600C22" w14:textId="77777777" w:rsidR="000618AF" w:rsidRPr="00BE6D81" w:rsidRDefault="000618AF" w:rsidP="00BE6D81">
      <w:pPr>
        <w:spacing w:after="0" w:line="276" w:lineRule="auto"/>
        <w:jc w:val="both"/>
        <w:rPr>
          <w:rFonts w:cs="Times New Roman"/>
          <w:bCs/>
          <w:szCs w:val="24"/>
        </w:rPr>
      </w:pPr>
      <w:r w:rsidRPr="00BE6D81">
        <w:rPr>
          <w:rFonts w:cs="Times New Roman"/>
          <w:szCs w:val="24"/>
        </w:rPr>
        <w:t xml:space="preserve">In table 15 to 18, a total of 141 respondents indicated that </w:t>
      </w:r>
      <w:r w:rsidRPr="00BE6D81">
        <w:rPr>
          <w:rFonts w:cs="Times New Roman"/>
          <w:bCs/>
          <w:szCs w:val="24"/>
        </w:rPr>
        <w:t xml:space="preserve">media coverage of corruption in public sectors has motivated them to take a stand against corruption in their daily life.150 respondents alluded that media reports on corruption in public sectors have increased their interest in studying issues related to governance, transparency, and accountability, 144 respondents claimed that media reportage of corruption in public sectors has made them more inclined to participate in social and civic initiatives aimed at fighting corruption and 142 respondents also indicated that Media coverage of corruption in public sectors has heightened my sense of responsibility as a citizen to promote ethical behavior and integrity. </w:t>
      </w:r>
      <w:r w:rsidRPr="00BE6D81">
        <w:rPr>
          <w:rFonts w:cs="Times New Roman"/>
          <w:szCs w:val="24"/>
        </w:rPr>
        <w:t xml:space="preserve">In item 8, 75 respondents indicated that </w:t>
      </w:r>
      <w:r w:rsidRPr="00BE6D81">
        <w:rPr>
          <w:rFonts w:cs="Times New Roman"/>
          <w:bCs/>
          <w:szCs w:val="24"/>
        </w:rPr>
        <w:t xml:space="preserve">media reportage of corruption in the public sector increases their awareness about corruption, 51 stated that it makes me more skeptical about the public sector, 42 respondents said it motivates me to take action against corruption, 12 respondents inclined that it makes me feel helpless and hopeless while 17 of the respondents said ti doesn't influence their perception. Also in table 8, 59 respondents alluded that media reports about corruption in the public sector is likely to engage them in corrupt practices, 91 respondents claimed it doesn't affect my behavior while 46 respondents are not sure of the influence of media reportage of corruption in public sector on their behaviour. Base on the foregoing, </w:t>
      </w:r>
      <w:r w:rsidRPr="00BE6D81">
        <w:rPr>
          <w:rFonts w:cs="Times New Roman"/>
          <w:szCs w:val="24"/>
        </w:rPr>
        <w:t xml:space="preserve">the data supplied in the tables under research </w:t>
      </w:r>
      <w:r w:rsidRPr="00BE6D81">
        <w:rPr>
          <w:rFonts w:cs="Times New Roman"/>
          <w:szCs w:val="24"/>
        </w:rPr>
        <w:lastRenderedPageBreak/>
        <w:t>question two indicated that media reportage of corruption in public sector has significant impact among Nigeria students.</w:t>
      </w:r>
    </w:p>
    <w:p w14:paraId="3ABE5C0E" w14:textId="77777777" w:rsidR="000618AF" w:rsidRPr="00BE6D81" w:rsidRDefault="000618AF" w:rsidP="00BE6D81">
      <w:pPr>
        <w:spacing w:after="0" w:line="276" w:lineRule="auto"/>
        <w:jc w:val="both"/>
        <w:rPr>
          <w:rFonts w:cs="Times New Roman"/>
          <w:szCs w:val="24"/>
        </w:rPr>
      </w:pPr>
      <w:r w:rsidRPr="00BE6D81">
        <w:rPr>
          <w:rFonts w:cs="Times New Roman"/>
          <w:b/>
          <w:szCs w:val="24"/>
        </w:rPr>
        <w:t xml:space="preserve">RQ 3: </w:t>
      </w:r>
      <w:r w:rsidRPr="00BE6D81">
        <w:rPr>
          <w:rFonts w:cs="Times New Roman"/>
          <w:szCs w:val="24"/>
        </w:rPr>
        <w:t>What are the perceptions of Nigerian students on media reportage of corruption in public sectors?</w:t>
      </w:r>
    </w:p>
    <w:p w14:paraId="33DE478C" w14:textId="77777777" w:rsidR="000618AF" w:rsidRPr="00BE6D81" w:rsidRDefault="000618AF" w:rsidP="00BE6D81">
      <w:pPr>
        <w:spacing w:after="0" w:line="276" w:lineRule="auto"/>
        <w:jc w:val="both"/>
        <w:rPr>
          <w:rFonts w:cs="Times New Roman"/>
          <w:szCs w:val="24"/>
        </w:rPr>
      </w:pPr>
      <w:r w:rsidRPr="00BE6D81">
        <w:rPr>
          <w:rFonts w:cs="Times New Roman"/>
          <w:szCs w:val="24"/>
        </w:rPr>
        <w:t>Research question three aims to discover the perception of Nigerian students on media reportage of corruption in public sector.Table 10, 19-22 answered this question</w:t>
      </w:r>
    </w:p>
    <w:p w14:paraId="716BA41E" w14:textId="77777777" w:rsidR="000618AF" w:rsidRPr="00BE6D81" w:rsidRDefault="000618AF" w:rsidP="00BE6D81">
      <w:pPr>
        <w:spacing w:after="0" w:line="276" w:lineRule="auto"/>
        <w:rPr>
          <w:rFonts w:cs="Times New Roman"/>
          <w:b/>
          <w:szCs w:val="24"/>
        </w:rPr>
      </w:pPr>
      <w:r w:rsidRPr="00BE6D81">
        <w:rPr>
          <w:rFonts w:cs="Times New Roman"/>
          <w:b/>
          <w:szCs w:val="24"/>
        </w:rPr>
        <w:t>Table 10&amp; 19-22</w:t>
      </w:r>
    </w:p>
    <w:tbl>
      <w:tblPr>
        <w:tblStyle w:val="TableGrid"/>
        <w:tblW w:w="8658" w:type="dxa"/>
        <w:tblLayout w:type="fixed"/>
        <w:tblLook w:val="04A0" w:firstRow="1" w:lastRow="0" w:firstColumn="1" w:lastColumn="0" w:noHBand="0" w:noVBand="1"/>
      </w:tblPr>
      <w:tblGrid>
        <w:gridCol w:w="803"/>
        <w:gridCol w:w="2419"/>
        <w:gridCol w:w="936"/>
        <w:gridCol w:w="900"/>
        <w:gridCol w:w="810"/>
        <w:gridCol w:w="810"/>
        <w:gridCol w:w="636"/>
        <w:gridCol w:w="714"/>
        <w:gridCol w:w="630"/>
      </w:tblGrid>
      <w:tr w:rsidR="000618AF" w:rsidRPr="00BE6D81" w14:paraId="7C90B54E" w14:textId="77777777" w:rsidTr="00DC0CE5">
        <w:trPr>
          <w:trHeight w:val="58"/>
        </w:trPr>
        <w:tc>
          <w:tcPr>
            <w:tcW w:w="803" w:type="dxa"/>
          </w:tcPr>
          <w:p w14:paraId="49840012" w14:textId="77777777" w:rsidR="000618AF" w:rsidRPr="00BE6D81" w:rsidRDefault="000618AF" w:rsidP="00BE6D81">
            <w:pPr>
              <w:spacing w:line="276" w:lineRule="auto"/>
              <w:jc w:val="both"/>
              <w:rPr>
                <w:rFonts w:cs="Times New Roman"/>
                <w:b/>
                <w:szCs w:val="24"/>
              </w:rPr>
            </w:pPr>
            <w:r w:rsidRPr="00BE6D81">
              <w:rPr>
                <w:rFonts w:cs="Times New Roman"/>
                <w:b/>
                <w:szCs w:val="24"/>
              </w:rPr>
              <w:t xml:space="preserve">Table </w:t>
            </w:r>
          </w:p>
        </w:tc>
        <w:tc>
          <w:tcPr>
            <w:tcW w:w="2419" w:type="dxa"/>
            <w:tcBorders>
              <w:right w:val="single" w:sz="4" w:space="0" w:color="auto"/>
            </w:tcBorders>
          </w:tcPr>
          <w:p w14:paraId="68037F0A" w14:textId="77777777" w:rsidR="000618AF" w:rsidRPr="00BE6D81" w:rsidRDefault="000618AF" w:rsidP="00BE6D81">
            <w:pPr>
              <w:spacing w:line="276" w:lineRule="auto"/>
              <w:jc w:val="center"/>
              <w:rPr>
                <w:rFonts w:cs="Times New Roman"/>
                <w:b/>
                <w:szCs w:val="24"/>
              </w:rPr>
            </w:pPr>
            <w:r w:rsidRPr="00BE6D81">
              <w:rPr>
                <w:rFonts w:cs="Times New Roman"/>
                <w:b/>
                <w:szCs w:val="24"/>
              </w:rPr>
              <w:t>Description of Items</w:t>
            </w:r>
          </w:p>
        </w:tc>
        <w:tc>
          <w:tcPr>
            <w:tcW w:w="936" w:type="dxa"/>
            <w:tcBorders>
              <w:left w:val="single" w:sz="4" w:space="0" w:color="auto"/>
              <w:right w:val="single" w:sz="4" w:space="0" w:color="auto"/>
            </w:tcBorders>
          </w:tcPr>
          <w:p w14:paraId="692D8DEE" w14:textId="77777777" w:rsidR="000618AF" w:rsidRPr="00BE6D81" w:rsidRDefault="000618AF" w:rsidP="00BE6D81">
            <w:pPr>
              <w:spacing w:line="276" w:lineRule="auto"/>
              <w:jc w:val="center"/>
              <w:rPr>
                <w:rFonts w:cs="Times New Roman"/>
                <w:b/>
                <w:szCs w:val="24"/>
              </w:rPr>
            </w:pPr>
            <w:r w:rsidRPr="00BE6D81">
              <w:rPr>
                <w:rFonts w:cs="Times New Roman"/>
                <w:b/>
                <w:szCs w:val="24"/>
              </w:rPr>
              <w:t>Very possibly</w:t>
            </w:r>
          </w:p>
        </w:tc>
        <w:tc>
          <w:tcPr>
            <w:tcW w:w="900" w:type="dxa"/>
            <w:tcBorders>
              <w:left w:val="single" w:sz="4" w:space="0" w:color="auto"/>
              <w:right w:val="single" w:sz="4" w:space="0" w:color="auto"/>
            </w:tcBorders>
          </w:tcPr>
          <w:p w14:paraId="13AAC180" w14:textId="77777777" w:rsidR="000618AF" w:rsidRPr="00BE6D81" w:rsidRDefault="000618AF" w:rsidP="00BE6D81">
            <w:pPr>
              <w:spacing w:line="276" w:lineRule="auto"/>
              <w:jc w:val="center"/>
              <w:rPr>
                <w:rFonts w:cs="Times New Roman"/>
                <w:b/>
                <w:szCs w:val="24"/>
              </w:rPr>
            </w:pPr>
            <w:r w:rsidRPr="00BE6D81">
              <w:rPr>
                <w:rFonts w:cs="Times New Roman"/>
                <w:b/>
                <w:szCs w:val="24"/>
              </w:rPr>
              <w:t>Possibly</w:t>
            </w:r>
          </w:p>
        </w:tc>
        <w:tc>
          <w:tcPr>
            <w:tcW w:w="810" w:type="dxa"/>
            <w:tcBorders>
              <w:left w:val="single" w:sz="4" w:space="0" w:color="auto"/>
            </w:tcBorders>
          </w:tcPr>
          <w:p w14:paraId="18CDFD68" w14:textId="77777777" w:rsidR="000618AF" w:rsidRPr="00BE6D81" w:rsidRDefault="000618AF" w:rsidP="00BE6D81">
            <w:pPr>
              <w:spacing w:line="276" w:lineRule="auto"/>
              <w:jc w:val="center"/>
              <w:rPr>
                <w:rFonts w:cs="Times New Roman"/>
                <w:b/>
                <w:szCs w:val="24"/>
              </w:rPr>
            </w:pPr>
            <w:r w:rsidRPr="00BE6D81">
              <w:rPr>
                <w:rFonts w:cs="Times New Roman"/>
                <w:b/>
                <w:szCs w:val="24"/>
              </w:rPr>
              <w:t>Neutral</w:t>
            </w:r>
          </w:p>
        </w:tc>
        <w:tc>
          <w:tcPr>
            <w:tcW w:w="810" w:type="dxa"/>
          </w:tcPr>
          <w:p w14:paraId="317F3136" w14:textId="77777777" w:rsidR="000618AF" w:rsidRPr="00BE6D81" w:rsidRDefault="000618AF" w:rsidP="00BE6D81">
            <w:pPr>
              <w:spacing w:line="276" w:lineRule="auto"/>
              <w:jc w:val="center"/>
              <w:rPr>
                <w:rFonts w:cs="Times New Roman"/>
                <w:b/>
                <w:szCs w:val="24"/>
              </w:rPr>
            </w:pPr>
            <w:r w:rsidRPr="00BE6D81">
              <w:rPr>
                <w:rFonts w:cs="Times New Roman"/>
                <w:b/>
                <w:szCs w:val="24"/>
              </w:rPr>
              <w:t>Less Possibly</w:t>
            </w:r>
          </w:p>
        </w:tc>
        <w:tc>
          <w:tcPr>
            <w:tcW w:w="636" w:type="dxa"/>
          </w:tcPr>
          <w:p w14:paraId="778FA175" w14:textId="77777777" w:rsidR="000618AF" w:rsidRPr="00BE6D81" w:rsidRDefault="000618AF" w:rsidP="00BE6D81">
            <w:pPr>
              <w:spacing w:line="276" w:lineRule="auto"/>
              <w:jc w:val="center"/>
              <w:rPr>
                <w:rFonts w:eastAsia="Calibri" w:cs="Times New Roman"/>
                <w:b/>
                <w:szCs w:val="24"/>
              </w:rPr>
            </w:pPr>
            <w:r w:rsidRPr="00BE6D81">
              <w:rPr>
                <w:rFonts w:eastAsia="Calibri" w:cs="Times New Roman"/>
                <w:b/>
                <w:szCs w:val="24"/>
              </w:rPr>
              <w:t>Not at all</w:t>
            </w:r>
          </w:p>
        </w:tc>
        <w:tc>
          <w:tcPr>
            <w:tcW w:w="714" w:type="dxa"/>
            <w:tcBorders>
              <w:right w:val="single" w:sz="4" w:space="0" w:color="auto"/>
            </w:tcBorders>
          </w:tcPr>
          <w:p w14:paraId="5C31F239" w14:textId="77777777" w:rsidR="000618AF" w:rsidRPr="00BE6D81" w:rsidRDefault="00ED50D2" w:rsidP="00BE6D81">
            <w:pPr>
              <w:spacing w:line="276" w:lineRule="auto"/>
              <w:jc w:val="both"/>
              <w:rPr>
                <w:rFonts w:cs="Times New Roman"/>
                <w:b/>
                <w:szCs w:val="24"/>
              </w:rPr>
            </w:pPr>
            <m:oMathPara>
              <m:oMath>
                <m:acc>
                  <m:accPr>
                    <m:chr m:val="̅"/>
                    <m:ctrlPr>
                      <w:rPr>
                        <w:rFonts w:ascii="Cambria Math" w:hAnsi="Cambria Math" w:cs="Times New Roman"/>
                        <w:b/>
                        <w:i/>
                        <w:szCs w:val="24"/>
                      </w:rPr>
                    </m:ctrlPr>
                  </m:accPr>
                  <m:e>
                    <m:r>
                      <m:rPr>
                        <m:sty m:val="bi"/>
                      </m:rPr>
                      <w:rPr>
                        <w:rFonts w:ascii="Cambria Math" w:hAnsi="Cambria Math" w:cs="Times New Roman"/>
                        <w:szCs w:val="24"/>
                      </w:rPr>
                      <m:t>X</m:t>
                    </m:r>
                  </m:e>
                </m:acc>
              </m:oMath>
            </m:oMathPara>
          </w:p>
        </w:tc>
        <w:tc>
          <w:tcPr>
            <w:tcW w:w="630" w:type="dxa"/>
            <w:tcBorders>
              <w:left w:val="single" w:sz="4" w:space="0" w:color="auto"/>
            </w:tcBorders>
          </w:tcPr>
          <w:p w14:paraId="03266421" w14:textId="77777777" w:rsidR="000618AF" w:rsidRPr="00BE6D81" w:rsidRDefault="000618AF" w:rsidP="00BE6D81">
            <w:pPr>
              <w:spacing w:line="276" w:lineRule="auto"/>
              <w:jc w:val="both"/>
              <w:rPr>
                <w:rFonts w:cs="Times New Roman"/>
                <w:b/>
                <w:szCs w:val="24"/>
              </w:rPr>
            </w:pPr>
            <w:r w:rsidRPr="00BE6D81">
              <w:rPr>
                <w:rFonts w:cs="Times New Roman"/>
                <w:b/>
                <w:szCs w:val="24"/>
              </w:rPr>
              <w:t>SD</w:t>
            </w:r>
          </w:p>
          <w:p w14:paraId="72DBFD48" w14:textId="77777777" w:rsidR="000618AF" w:rsidRPr="00BE6D81" w:rsidRDefault="000618AF" w:rsidP="00BE6D81">
            <w:pPr>
              <w:spacing w:line="276" w:lineRule="auto"/>
              <w:rPr>
                <w:rFonts w:cs="Times New Roman"/>
                <w:szCs w:val="24"/>
              </w:rPr>
            </w:pPr>
          </w:p>
        </w:tc>
      </w:tr>
      <w:tr w:rsidR="000618AF" w:rsidRPr="00BE6D81" w14:paraId="72255E37" w14:textId="77777777" w:rsidTr="00DC0CE5">
        <w:trPr>
          <w:trHeight w:val="393"/>
        </w:trPr>
        <w:tc>
          <w:tcPr>
            <w:tcW w:w="803" w:type="dxa"/>
          </w:tcPr>
          <w:p w14:paraId="568875BC" w14:textId="77777777" w:rsidR="000618AF" w:rsidRPr="00BE6D81" w:rsidRDefault="000618AF" w:rsidP="00BE6D81">
            <w:pPr>
              <w:spacing w:line="276" w:lineRule="auto"/>
              <w:jc w:val="both"/>
              <w:rPr>
                <w:rFonts w:cs="Times New Roman"/>
                <w:szCs w:val="24"/>
              </w:rPr>
            </w:pPr>
            <w:r w:rsidRPr="00BE6D81">
              <w:rPr>
                <w:rFonts w:cs="Times New Roman"/>
                <w:szCs w:val="24"/>
              </w:rPr>
              <w:t>10.</w:t>
            </w:r>
          </w:p>
        </w:tc>
        <w:tc>
          <w:tcPr>
            <w:tcW w:w="2419" w:type="dxa"/>
            <w:tcBorders>
              <w:right w:val="single" w:sz="4" w:space="0" w:color="auto"/>
            </w:tcBorders>
          </w:tcPr>
          <w:p w14:paraId="4C1985A3" w14:textId="77777777" w:rsidR="000618AF" w:rsidRPr="00BE6D81" w:rsidRDefault="000618AF" w:rsidP="00BE6D81">
            <w:pPr>
              <w:spacing w:line="276" w:lineRule="auto"/>
              <w:jc w:val="center"/>
              <w:rPr>
                <w:rFonts w:cs="Times New Roman"/>
                <w:b/>
                <w:bCs/>
                <w:szCs w:val="24"/>
              </w:rPr>
            </w:pPr>
            <w:r w:rsidRPr="00BE6D81">
              <w:rPr>
                <w:rFonts w:cs="Times New Roman"/>
                <w:bCs/>
                <w:szCs w:val="24"/>
              </w:rPr>
              <w:t>How possibly are you to report corruption if you come across it in your daily activities</w:t>
            </w:r>
            <w:r w:rsidRPr="00BE6D81">
              <w:rPr>
                <w:rFonts w:cs="Times New Roman"/>
                <w:b/>
                <w:bCs/>
                <w:szCs w:val="24"/>
              </w:rPr>
              <w:t>?</w:t>
            </w:r>
          </w:p>
        </w:tc>
        <w:tc>
          <w:tcPr>
            <w:tcW w:w="936" w:type="dxa"/>
            <w:tcBorders>
              <w:left w:val="single" w:sz="4" w:space="0" w:color="auto"/>
              <w:right w:val="single" w:sz="4" w:space="0" w:color="auto"/>
            </w:tcBorders>
          </w:tcPr>
          <w:p w14:paraId="0A289DFA" w14:textId="77777777" w:rsidR="000618AF" w:rsidRPr="00BE6D81" w:rsidRDefault="000618AF" w:rsidP="00BE6D81">
            <w:pPr>
              <w:spacing w:line="276" w:lineRule="auto"/>
              <w:jc w:val="center"/>
              <w:rPr>
                <w:rFonts w:cs="Times New Roman"/>
                <w:szCs w:val="24"/>
              </w:rPr>
            </w:pPr>
          </w:p>
          <w:p w14:paraId="5341388A" w14:textId="77777777" w:rsidR="000618AF" w:rsidRPr="00BE6D81" w:rsidRDefault="000618AF" w:rsidP="00BE6D81">
            <w:pPr>
              <w:spacing w:line="276" w:lineRule="auto"/>
              <w:jc w:val="center"/>
              <w:rPr>
                <w:rFonts w:cs="Times New Roman"/>
                <w:szCs w:val="24"/>
              </w:rPr>
            </w:pPr>
          </w:p>
          <w:p w14:paraId="0822F33B" w14:textId="77777777" w:rsidR="000618AF" w:rsidRPr="00BE6D81" w:rsidRDefault="000618AF" w:rsidP="00BE6D81">
            <w:pPr>
              <w:spacing w:line="276" w:lineRule="auto"/>
              <w:jc w:val="center"/>
              <w:rPr>
                <w:rFonts w:cs="Times New Roman"/>
                <w:szCs w:val="24"/>
              </w:rPr>
            </w:pPr>
            <w:r w:rsidRPr="00BE6D81">
              <w:rPr>
                <w:rFonts w:cs="Times New Roman"/>
                <w:szCs w:val="24"/>
              </w:rPr>
              <w:t>58</w:t>
            </w:r>
          </w:p>
        </w:tc>
        <w:tc>
          <w:tcPr>
            <w:tcW w:w="900" w:type="dxa"/>
            <w:tcBorders>
              <w:left w:val="single" w:sz="4" w:space="0" w:color="auto"/>
              <w:right w:val="single" w:sz="4" w:space="0" w:color="auto"/>
            </w:tcBorders>
          </w:tcPr>
          <w:p w14:paraId="3FD9E3E4" w14:textId="77777777" w:rsidR="000618AF" w:rsidRPr="00BE6D81" w:rsidRDefault="000618AF" w:rsidP="00BE6D81">
            <w:pPr>
              <w:spacing w:line="276" w:lineRule="auto"/>
              <w:jc w:val="center"/>
              <w:rPr>
                <w:rFonts w:cs="Times New Roman"/>
                <w:szCs w:val="24"/>
              </w:rPr>
            </w:pPr>
          </w:p>
          <w:p w14:paraId="25088A48" w14:textId="77777777" w:rsidR="000618AF" w:rsidRPr="00BE6D81" w:rsidRDefault="000618AF" w:rsidP="00BE6D81">
            <w:pPr>
              <w:spacing w:line="276" w:lineRule="auto"/>
              <w:jc w:val="center"/>
              <w:rPr>
                <w:rFonts w:cs="Times New Roman"/>
                <w:szCs w:val="24"/>
              </w:rPr>
            </w:pPr>
          </w:p>
          <w:p w14:paraId="53ADA793" w14:textId="77777777" w:rsidR="000618AF" w:rsidRPr="00BE6D81" w:rsidRDefault="000618AF" w:rsidP="00BE6D81">
            <w:pPr>
              <w:spacing w:line="276" w:lineRule="auto"/>
              <w:jc w:val="center"/>
              <w:rPr>
                <w:rFonts w:cs="Times New Roman"/>
                <w:szCs w:val="24"/>
              </w:rPr>
            </w:pPr>
            <w:r w:rsidRPr="00BE6D81">
              <w:rPr>
                <w:rFonts w:cs="Times New Roman"/>
                <w:szCs w:val="24"/>
              </w:rPr>
              <w:t>64</w:t>
            </w:r>
          </w:p>
        </w:tc>
        <w:tc>
          <w:tcPr>
            <w:tcW w:w="810" w:type="dxa"/>
            <w:tcBorders>
              <w:left w:val="single" w:sz="4" w:space="0" w:color="auto"/>
            </w:tcBorders>
          </w:tcPr>
          <w:p w14:paraId="48028DD1" w14:textId="77777777" w:rsidR="000618AF" w:rsidRPr="00BE6D81" w:rsidRDefault="000618AF" w:rsidP="00BE6D81">
            <w:pPr>
              <w:spacing w:line="276" w:lineRule="auto"/>
              <w:jc w:val="center"/>
              <w:rPr>
                <w:rFonts w:cs="Times New Roman"/>
                <w:szCs w:val="24"/>
              </w:rPr>
            </w:pPr>
          </w:p>
          <w:p w14:paraId="2507557B" w14:textId="77777777" w:rsidR="000618AF" w:rsidRPr="00BE6D81" w:rsidRDefault="000618AF" w:rsidP="00BE6D81">
            <w:pPr>
              <w:spacing w:line="276" w:lineRule="auto"/>
              <w:jc w:val="center"/>
              <w:rPr>
                <w:rFonts w:cs="Times New Roman"/>
                <w:szCs w:val="24"/>
              </w:rPr>
            </w:pPr>
          </w:p>
          <w:p w14:paraId="25671F42" w14:textId="77777777" w:rsidR="000618AF" w:rsidRPr="00BE6D81" w:rsidRDefault="000618AF" w:rsidP="00BE6D81">
            <w:pPr>
              <w:spacing w:line="276" w:lineRule="auto"/>
              <w:jc w:val="center"/>
              <w:rPr>
                <w:rFonts w:cs="Times New Roman"/>
                <w:szCs w:val="24"/>
              </w:rPr>
            </w:pPr>
            <w:r w:rsidRPr="00BE6D81">
              <w:rPr>
                <w:rFonts w:cs="Times New Roman"/>
                <w:szCs w:val="24"/>
              </w:rPr>
              <w:t>42</w:t>
            </w:r>
          </w:p>
        </w:tc>
        <w:tc>
          <w:tcPr>
            <w:tcW w:w="810" w:type="dxa"/>
          </w:tcPr>
          <w:p w14:paraId="0026FD13" w14:textId="77777777" w:rsidR="000618AF" w:rsidRPr="00BE6D81" w:rsidRDefault="000618AF" w:rsidP="00BE6D81">
            <w:pPr>
              <w:spacing w:line="276" w:lineRule="auto"/>
              <w:jc w:val="center"/>
              <w:rPr>
                <w:rFonts w:cs="Times New Roman"/>
                <w:szCs w:val="24"/>
              </w:rPr>
            </w:pPr>
          </w:p>
          <w:p w14:paraId="72C76A10" w14:textId="77777777" w:rsidR="000618AF" w:rsidRPr="00BE6D81" w:rsidRDefault="000618AF" w:rsidP="00BE6D81">
            <w:pPr>
              <w:spacing w:line="276" w:lineRule="auto"/>
              <w:jc w:val="center"/>
              <w:rPr>
                <w:rFonts w:cs="Times New Roman"/>
                <w:szCs w:val="24"/>
              </w:rPr>
            </w:pPr>
          </w:p>
          <w:p w14:paraId="673CCF70" w14:textId="77777777" w:rsidR="000618AF" w:rsidRPr="00BE6D81" w:rsidRDefault="000618AF" w:rsidP="00BE6D81">
            <w:pPr>
              <w:spacing w:line="276" w:lineRule="auto"/>
              <w:jc w:val="center"/>
              <w:rPr>
                <w:rFonts w:cs="Times New Roman"/>
                <w:szCs w:val="24"/>
              </w:rPr>
            </w:pPr>
            <w:r w:rsidRPr="00BE6D81">
              <w:rPr>
                <w:rFonts w:cs="Times New Roman"/>
                <w:szCs w:val="24"/>
              </w:rPr>
              <w:t>19</w:t>
            </w:r>
          </w:p>
        </w:tc>
        <w:tc>
          <w:tcPr>
            <w:tcW w:w="636" w:type="dxa"/>
          </w:tcPr>
          <w:p w14:paraId="22EEEC02" w14:textId="77777777" w:rsidR="000618AF" w:rsidRPr="00BE6D81" w:rsidRDefault="000618AF" w:rsidP="00BE6D81">
            <w:pPr>
              <w:spacing w:line="276" w:lineRule="auto"/>
              <w:jc w:val="center"/>
              <w:rPr>
                <w:rFonts w:eastAsia="Calibri" w:cs="Times New Roman"/>
                <w:szCs w:val="24"/>
              </w:rPr>
            </w:pPr>
          </w:p>
          <w:p w14:paraId="42E0C6EB" w14:textId="77777777" w:rsidR="000618AF" w:rsidRPr="00BE6D81" w:rsidRDefault="000618AF" w:rsidP="00BE6D81">
            <w:pPr>
              <w:spacing w:line="276" w:lineRule="auto"/>
              <w:jc w:val="center"/>
              <w:rPr>
                <w:rFonts w:eastAsia="Calibri" w:cs="Times New Roman"/>
                <w:szCs w:val="24"/>
              </w:rPr>
            </w:pPr>
          </w:p>
          <w:p w14:paraId="443BF612" w14:textId="77777777" w:rsidR="000618AF" w:rsidRPr="00BE6D81" w:rsidRDefault="000618AF" w:rsidP="00BE6D81">
            <w:pPr>
              <w:spacing w:line="276" w:lineRule="auto"/>
              <w:jc w:val="center"/>
              <w:rPr>
                <w:rFonts w:eastAsia="Calibri" w:cs="Times New Roman"/>
                <w:szCs w:val="24"/>
              </w:rPr>
            </w:pPr>
            <w:r w:rsidRPr="00BE6D81">
              <w:rPr>
                <w:rFonts w:eastAsia="Calibri" w:cs="Times New Roman"/>
                <w:szCs w:val="24"/>
              </w:rPr>
              <w:t>14</w:t>
            </w:r>
          </w:p>
        </w:tc>
        <w:tc>
          <w:tcPr>
            <w:tcW w:w="714" w:type="dxa"/>
            <w:tcBorders>
              <w:right w:val="single" w:sz="4" w:space="0" w:color="auto"/>
            </w:tcBorders>
          </w:tcPr>
          <w:p w14:paraId="4B5BDC11" w14:textId="77777777" w:rsidR="000618AF" w:rsidRPr="00BE6D81" w:rsidRDefault="000618AF" w:rsidP="00BE6D81">
            <w:pPr>
              <w:spacing w:line="276" w:lineRule="auto"/>
              <w:jc w:val="both"/>
              <w:rPr>
                <w:rFonts w:eastAsia="Calibri" w:cs="Times New Roman"/>
                <w:szCs w:val="24"/>
              </w:rPr>
            </w:pPr>
          </w:p>
          <w:p w14:paraId="1E16559D" w14:textId="77777777" w:rsidR="000618AF" w:rsidRPr="00BE6D81" w:rsidRDefault="000618AF" w:rsidP="00BE6D81">
            <w:pPr>
              <w:spacing w:line="276" w:lineRule="auto"/>
              <w:jc w:val="both"/>
              <w:rPr>
                <w:rFonts w:eastAsia="Calibri" w:cs="Times New Roman"/>
                <w:szCs w:val="24"/>
              </w:rPr>
            </w:pPr>
          </w:p>
          <w:p w14:paraId="59DF2EEB" w14:textId="77777777" w:rsidR="000618AF" w:rsidRPr="00BE6D81" w:rsidRDefault="000618AF" w:rsidP="00BE6D81">
            <w:pPr>
              <w:spacing w:line="276" w:lineRule="auto"/>
              <w:jc w:val="both"/>
              <w:rPr>
                <w:rFonts w:eastAsia="Calibri" w:cs="Times New Roman"/>
                <w:szCs w:val="24"/>
              </w:rPr>
            </w:pPr>
            <w:r w:rsidRPr="00BE6D81">
              <w:rPr>
                <w:rFonts w:eastAsia="Calibri" w:cs="Times New Roman"/>
                <w:szCs w:val="24"/>
              </w:rPr>
              <w:t>2.3249</w:t>
            </w:r>
          </w:p>
        </w:tc>
        <w:tc>
          <w:tcPr>
            <w:tcW w:w="630" w:type="dxa"/>
            <w:tcBorders>
              <w:left w:val="single" w:sz="4" w:space="0" w:color="auto"/>
            </w:tcBorders>
          </w:tcPr>
          <w:p w14:paraId="6217C0C4" w14:textId="77777777" w:rsidR="000618AF" w:rsidRPr="00BE6D81" w:rsidRDefault="000618AF" w:rsidP="00BE6D81">
            <w:pPr>
              <w:spacing w:line="276" w:lineRule="auto"/>
              <w:jc w:val="both"/>
              <w:rPr>
                <w:rFonts w:cs="Times New Roman"/>
                <w:szCs w:val="24"/>
              </w:rPr>
            </w:pPr>
          </w:p>
          <w:p w14:paraId="444AFF69" w14:textId="77777777" w:rsidR="000618AF" w:rsidRPr="00BE6D81" w:rsidRDefault="000618AF" w:rsidP="00BE6D81">
            <w:pPr>
              <w:spacing w:line="276" w:lineRule="auto"/>
              <w:jc w:val="both"/>
              <w:rPr>
                <w:rFonts w:cs="Times New Roman"/>
                <w:szCs w:val="24"/>
              </w:rPr>
            </w:pPr>
          </w:p>
          <w:p w14:paraId="0C3541AE" w14:textId="77777777" w:rsidR="000618AF" w:rsidRPr="00BE6D81" w:rsidRDefault="000618AF" w:rsidP="00BE6D81">
            <w:pPr>
              <w:spacing w:line="276" w:lineRule="auto"/>
              <w:jc w:val="both"/>
              <w:rPr>
                <w:rFonts w:cs="Times New Roman"/>
                <w:szCs w:val="24"/>
              </w:rPr>
            </w:pPr>
            <w:r w:rsidRPr="00BE6D81">
              <w:rPr>
                <w:rFonts w:eastAsia="Times New Roman" w:cs="Times New Roman"/>
                <w:color w:val="000000"/>
                <w:szCs w:val="24"/>
              </w:rPr>
              <w:t>1.19780</w:t>
            </w:r>
          </w:p>
        </w:tc>
      </w:tr>
    </w:tbl>
    <w:p w14:paraId="1E9C520D" w14:textId="77777777" w:rsidR="000618AF" w:rsidRPr="00BE6D81" w:rsidRDefault="000618AF" w:rsidP="00BE6D81">
      <w:pPr>
        <w:spacing w:after="0" w:line="276" w:lineRule="auto"/>
        <w:jc w:val="both"/>
        <w:rPr>
          <w:rFonts w:cs="Times New Roman"/>
          <w:bCs/>
          <w:szCs w:val="24"/>
        </w:rPr>
      </w:pPr>
      <w:r w:rsidRPr="00BE6D81">
        <w:rPr>
          <w:rFonts w:cs="Times New Roman"/>
          <w:szCs w:val="24"/>
        </w:rPr>
        <w:t>In table 10, 58 the data supplied indicated that 122 of 198 respondents that answered the question are likely to</w:t>
      </w:r>
      <w:r w:rsidRPr="00BE6D81">
        <w:rPr>
          <w:rFonts w:cs="Times New Roman"/>
          <w:bCs/>
          <w:szCs w:val="24"/>
        </w:rPr>
        <w:t xml:space="preserve"> report corruption if they come across it in their daily activities. In item 19-22, a total of 144 respondents admitted that media reportage of corruption in public sectors is instrumental in creating awareness among the general public about the negative impacts of corruption on society, 38 were undecided while other refuted the statement. 129 respondents admitted that media reports on corruption in public sectors contribute to the erosion of public trust in government institutions and officials, 49 were undecided while others disproved the statement. 109 respondents admitted that media coverage of corruption in public sectors focuses on sensationalism rather than providing objective and in-depth analysis, 44 were undecided while other refuted the claim. Lastly in table 22, a total 112 respondents alluded that media reports on corruption in public sectors disproportionately highlight negative cases, leading to a skewed perception of corruption levels. 49 respondents were undecided while other refuted the statement.</w:t>
      </w:r>
    </w:p>
    <w:p w14:paraId="6E04901E" w14:textId="5C3C2FBE" w:rsidR="000618AF" w:rsidRPr="00BE6D81" w:rsidRDefault="000618AF" w:rsidP="00BE6D81">
      <w:pPr>
        <w:spacing w:after="0" w:line="276" w:lineRule="auto"/>
        <w:jc w:val="both"/>
        <w:rPr>
          <w:rFonts w:cs="Times New Roman"/>
          <w:szCs w:val="24"/>
        </w:rPr>
      </w:pPr>
      <w:r w:rsidRPr="00BE6D81">
        <w:rPr>
          <w:rFonts w:cs="Times New Roman"/>
          <w:bCs/>
          <w:szCs w:val="24"/>
        </w:rPr>
        <w:t>Under research question three, data supplied indicated that respondents maintained several stances in respect to their</w:t>
      </w:r>
      <w:r w:rsidR="003262C8" w:rsidRPr="00BE6D81">
        <w:rPr>
          <w:rFonts w:cs="Times New Roman"/>
          <w:bCs/>
          <w:szCs w:val="24"/>
        </w:rPr>
        <w:t xml:space="preserve"> </w:t>
      </w:r>
      <w:r w:rsidRPr="00BE6D81">
        <w:rPr>
          <w:rFonts w:cs="Times New Roman"/>
          <w:bCs/>
          <w:szCs w:val="24"/>
        </w:rPr>
        <w:t>perceptions about Nigerian students and media reportage of corruption in public sectors. Base on the data given, closely 60% of the total sampled</w:t>
      </w:r>
      <w:r w:rsidR="003262C8" w:rsidRPr="00BE6D81">
        <w:rPr>
          <w:rFonts w:cs="Times New Roman"/>
          <w:bCs/>
          <w:szCs w:val="24"/>
        </w:rPr>
        <w:t xml:space="preserve"> </w:t>
      </w:r>
      <w:r w:rsidRPr="00BE6D81">
        <w:rPr>
          <w:rFonts w:cs="Times New Roman"/>
          <w:bCs/>
          <w:szCs w:val="24"/>
        </w:rPr>
        <w:t>respondents indicated a positive remark on their level of agreement with the statements contain in table 10, 19 to 22.</w:t>
      </w:r>
    </w:p>
    <w:p w14:paraId="4430D9D4" w14:textId="77777777" w:rsidR="00AE1975" w:rsidRPr="00AE1975" w:rsidRDefault="00AE1975" w:rsidP="00AE1975"/>
    <w:p w14:paraId="4019AF1B" w14:textId="21D6B029" w:rsidR="000618AF" w:rsidRPr="00BE6D81" w:rsidRDefault="000618AF" w:rsidP="00BE6D81">
      <w:pPr>
        <w:pStyle w:val="Heading2"/>
        <w:spacing w:before="0" w:line="276" w:lineRule="auto"/>
        <w:rPr>
          <w:rFonts w:ascii="Times New Roman" w:hAnsi="Times New Roman" w:cs="Times New Roman"/>
          <w:szCs w:val="24"/>
        </w:rPr>
      </w:pPr>
      <w:r w:rsidRPr="00BE6D81">
        <w:rPr>
          <w:rFonts w:ascii="Times New Roman" w:hAnsi="Times New Roman" w:cs="Times New Roman"/>
          <w:szCs w:val="24"/>
        </w:rPr>
        <w:lastRenderedPageBreak/>
        <w:t>4.4</w:t>
      </w:r>
      <w:r w:rsidRPr="00BE6D81">
        <w:rPr>
          <w:rFonts w:ascii="Times New Roman" w:hAnsi="Times New Roman" w:cs="Times New Roman"/>
          <w:szCs w:val="24"/>
        </w:rPr>
        <w:tab/>
        <w:t>DISCUSSION OF FINDINGS</w:t>
      </w:r>
    </w:p>
    <w:p w14:paraId="345F8157" w14:textId="4273FEF5" w:rsidR="000618AF" w:rsidRPr="00BE6D81" w:rsidRDefault="000618AF" w:rsidP="00AE1975">
      <w:pPr>
        <w:spacing w:after="240" w:line="276" w:lineRule="auto"/>
        <w:ind w:firstLine="720"/>
        <w:jc w:val="both"/>
        <w:rPr>
          <w:rFonts w:eastAsia="Times New Roman" w:cs="Times New Roman"/>
          <w:bCs/>
          <w:color w:val="000000"/>
          <w:szCs w:val="24"/>
        </w:rPr>
      </w:pPr>
      <w:r w:rsidRPr="00BE6D81">
        <w:rPr>
          <w:rFonts w:cs="Times New Roman"/>
          <w:szCs w:val="24"/>
        </w:rPr>
        <w:t xml:space="preserve">According to research question one, the result indicated </w:t>
      </w:r>
      <w:r w:rsidRPr="00BE6D81">
        <w:rPr>
          <w:rFonts w:eastAsia="Times New Roman" w:cs="Times New Roman"/>
          <w:bCs/>
          <w:color w:val="000000"/>
          <w:szCs w:val="24"/>
        </w:rPr>
        <w:t xml:space="preserve">that the public are aware of happenings in public sectors and consistently consume report about corruption in the Nigeria public sector. Hence, the study affirmed that </w:t>
      </w:r>
      <w:r w:rsidRPr="00BE6D81">
        <w:rPr>
          <w:rFonts w:cs="Times New Roman"/>
          <w:szCs w:val="24"/>
        </w:rPr>
        <w:t>there are wide range of public knowledge about happenings in Nigeria public sector as reported by the media and media reportage about corruption are often the major news usually digested by the public which can inadvertently affect Nigeria students. This finding corroborates with Nwuneli and Nwosu (2012), who in their study found out that media reports expose students to the realities of corruption within the public sector and can prompt students to defect</w:t>
      </w:r>
      <w:r w:rsidR="009A15B0" w:rsidRPr="00BE6D81">
        <w:rPr>
          <w:rFonts w:cs="Times New Roman"/>
          <w:szCs w:val="24"/>
        </w:rPr>
        <w:t xml:space="preserve"> </w:t>
      </w:r>
      <w:r w:rsidRPr="00BE6D81">
        <w:rPr>
          <w:rFonts w:cs="Times New Roman"/>
          <w:szCs w:val="24"/>
        </w:rPr>
        <w:t>from their own pre-exist ethical values and behavior. On the contrary, Adeyemi and Okorie (1009),alluded consistent reports of corruption cases by the media may develop a stronger commitment to integrity, honesty, and anti-corruption principles. The duo added that “such considerations can influence their future actions and decision-making, both in their personal lives and in their potential roles as future professionals and leaders”.</w:t>
      </w:r>
    </w:p>
    <w:p w14:paraId="4EF1BAF9" w14:textId="44355B48" w:rsidR="000618AF" w:rsidRPr="00BE6D81" w:rsidRDefault="000618AF" w:rsidP="00AE1975">
      <w:pPr>
        <w:spacing w:after="240" w:line="276" w:lineRule="auto"/>
        <w:ind w:firstLine="720"/>
        <w:jc w:val="both"/>
        <w:rPr>
          <w:rFonts w:cs="Times New Roman"/>
          <w:bCs/>
          <w:szCs w:val="24"/>
        </w:rPr>
      </w:pPr>
      <w:r w:rsidRPr="00BE6D81">
        <w:rPr>
          <w:rFonts w:cs="Times New Roman"/>
          <w:szCs w:val="24"/>
        </w:rPr>
        <w:t xml:space="preserve">As regard research question two, analyzed data indicated that there </w:t>
      </w:r>
      <w:r w:rsidR="009A15B0" w:rsidRPr="00BE6D81">
        <w:rPr>
          <w:rFonts w:cs="Times New Roman"/>
          <w:szCs w:val="24"/>
        </w:rPr>
        <w:t>is</w:t>
      </w:r>
      <w:r w:rsidRPr="00BE6D81">
        <w:rPr>
          <w:rFonts w:cs="Times New Roman"/>
          <w:szCs w:val="24"/>
        </w:rPr>
        <w:t xml:space="preserve"> quite immeasurable implication of media reportage of corruption in Nigeria public sector on Nigeria students. The study find out that consistent media reportage of corruption in Nigeria public sector can lead to the following causal effect on Nigerian students: </w:t>
      </w:r>
      <w:r w:rsidRPr="00BE6D81">
        <w:rPr>
          <w:rFonts w:cs="Times New Roman"/>
          <w:bCs/>
          <w:szCs w:val="24"/>
        </w:rPr>
        <w:t>motivate them to take a stand against corruption, increase</w:t>
      </w:r>
      <w:r w:rsidR="009A15B0" w:rsidRPr="00BE6D81">
        <w:rPr>
          <w:rFonts w:cs="Times New Roman"/>
          <w:bCs/>
          <w:szCs w:val="24"/>
        </w:rPr>
        <w:t xml:space="preserve"> </w:t>
      </w:r>
      <w:r w:rsidRPr="00BE6D81">
        <w:rPr>
          <w:rFonts w:cs="Times New Roman"/>
          <w:bCs/>
          <w:szCs w:val="24"/>
        </w:rPr>
        <w:t>their interest in studying issues related to governance, transparency, and accountability, enhance inclinations to participate in social and civic initiatives aimed at fighting corruption etc. This finding however corroborates with the submission of Obianigwe. N. O. (1008), who alluded that “Media reports on corruption can spark a desire for change among students. They may become more politically aware, engage in discussions, and join activism movements that demand transparency, accountability, and anti-corruption measures. This can lead to an increased focus on social justice and civic participation among students.”</w:t>
      </w:r>
    </w:p>
    <w:p w14:paraId="2A9ED087" w14:textId="4DFBB1A5" w:rsidR="000618AF" w:rsidRPr="00BE6D81" w:rsidRDefault="000618AF" w:rsidP="00AE1975">
      <w:pPr>
        <w:spacing w:after="240" w:line="276" w:lineRule="auto"/>
        <w:ind w:firstLine="720"/>
        <w:jc w:val="both"/>
        <w:rPr>
          <w:rFonts w:cs="Times New Roman"/>
          <w:bCs/>
          <w:szCs w:val="24"/>
        </w:rPr>
      </w:pPr>
      <w:r w:rsidRPr="00BE6D81">
        <w:rPr>
          <w:rFonts w:cs="Times New Roman"/>
          <w:szCs w:val="24"/>
        </w:rPr>
        <w:t xml:space="preserve">As regard research question three, students’ perception of media reportage of corruption in public sector was sought. This study </w:t>
      </w:r>
      <w:r w:rsidR="009A15B0" w:rsidRPr="00BE6D81">
        <w:rPr>
          <w:rFonts w:cs="Times New Roman"/>
          <w:szCs w:val="24"/>
        </w:rPr>
        <w:t>finds</w:t>
      </w:r>
      <w:r w:rsidRPr="00BE6D81">
        <w:rPr>
          <w:rFonts w:cs="Times New Roman"/>
          <w:szCs w:val="24"/>
        </w:rPr>
        <w:t xml:space="preserve"> out that Nigerian students perceive that </w:t>
      </w:r>
      <w:r w:rsidRPr="00BE6D81">
        <w:rPr>
          <w:rFonts w:cs="Times New Roman"/>
          <w:bCs/>
          <w:szCs w:val="24"/>
        </w:rPr>
        <w:t xml:space="preserve">media reports on corruption in public sectors will erode public trust in government institutions and officials, focus on sensationalism rather than providing objective and in-depth analysis, disproportionately highlight negative cases, leading to a skewed perception of corruption levels etc. James et al (1004:453), buttress the finding that “Media reports on corruption may not always provide a balanced view of the situation. Sensationalism, biased reporting, or selective coverage can distort the understanding of students, leading to a </w:t>
      </w:r>
      <w:r w:rsidRPr="00BE6D81">
        <w:rPr>
          <w:rFonts w:cs="Times New Roman"/>
          <w:bCs/>
          <w:szCs w:val="24"/>
        </w:rPr>
        <w:lastRenderedPageBreak/>
        <w:t>skewed perception of the issue. Without access to diverse and objective information, students may develop misconceptions or stereotypes that hinder their ability to analyze the situation critically”. Falana, F. (2012), emphasized more on the finding that media reports of corruption can foster a sense of skepticism and cynicism among students. “they may develop a general distrust towards public officials and institutions, which can negatively impact their belief in the effectiveness of governance structures”. This skepticism can hinder their engagement in civic activities and discourage them from actively participating in public affairs.</w:t>
      </w:r>
    </w:p>
    <w:p w14:paraId="29B29E5D" w14:textId="77777777" w:rsidR="000618AF" w:rsidRPr="00BE6D81" w:rsidRDefault="000618AF" w:rsidP="00BE6D81">
      <w:pPr>
        <w:spacing w:line="276" w:lineRule="auto"/>
        <w:rPr>
          <w:rFonts w:cs="Times New Roman"/>
          <w:szCs w:val="24"/>
        </w:rPr>
      </w:pPr>
      <w:r w:rsidRPr="00BE6D81">
        <w:rPr>
          <w:rFonts w:cs="Times New Roman"/>
          <w:szCs w:val="24"/>
        </w:rPr>
        <w:br w:type="page"/>
      </w:r>
    </w:p>
    <w:p w14:paraId="44722F06" w14:textId="77777777" w:rsidR="000618AF" w:rsidRPr="00BE6D81" w:rsidRDefault="000618AF" w:rsidP="00BE6D81">
      <w:pPr>
        <w:pStyle w:val="Heading1"/>
        <w:spacing w:before="0"/>
        <w:jc w:val="center"/>
        <w:rPr>
          <w:rFonts w:ascii="Times New Roman" w:hAnsi="Times New Roman" w:cs="Times New Roman"/>
          <w:szCs w:val="24"/>
        </w:rPr>
      </w:pPr>
      <w:r w:rsidRPr="00BE6D81">
        <w:rPr>
          <w:rFonts w:ascii="Times New Roman" w:hAnsi="Times New Roman" w:cs="Times New Roman"/>
          <w:szCs w:val="24"/>
        </w:rPr>
        <w:lastRenderedPageBreak/>
        <w:t>CHAPTER FIVE</w:t>
      </w:r>
    </w:p>
    <w:p w14:paraId="6B82DFD4" w14:textId="77777777" w:rsidR="000618AF" w:rsidRPr="00BE6D81" w:rsidRDefault="000618AF" w:rsidP="00BE6D81">
      <w:pPr>
        <w:pStyle w:val="Heading1"/>
        <w:spacing w:before="0"/>
        <w:jc w:val="center"/>
        <w:rPr>
          <w:rFonts w:ascii="Times New Roman" w:hAnsi="Times New Roman" w:cs="Times New Roman"/>
          <w:szCs w:val="24"/>
        </w:rPr>
      </w:pPr>
      <w:r w:rsidRPr="00BE6D81">
        <w:rPr>
          <w:rFonts w:ascii="Times New Roman" w:hAnsi="Times New Roman" w:cs="Times New Roman"/>
          <w:szCs w:val="24"/>
        </w:rPr>
        <w:t>SUMMARY CONCLUSION AND RECOMMENDATIONS</w:t>
      </w:r>
    </w:p>
    <w:p w14:paraId="16D1C260" w14:textId="77777777" w:rsidR="000618AF" w:rsidRPr="00BE6D81" w:rsidRDefault="000618AF" w:rsidP="00BE6D81">
      <w:pPr>
        <w:pStyle w:val="Heading1"/>
        <w:spacing w:before="0"/>
        <w:rPr>
          <w:rFonts w:ascii="Times New Roman" w:hAnsi="Times New Roman" w:cs="Times New Roman"/>
          <w:szCs w:val="24"/>
        </w:rPr>
      </w:pPr>
      <w:r w:rsidRPr="00BE6D81">
        <w:rPr>
          <w:rFonts w:ascii="Times New Roman" w:hAnsi="Times New Roman" w:cs="Times New Roman"/>
          <w:szCs w:val="24"/>
        </w:rPr>
        <w:t>5.1</w:t>
      </w:r>
      <w:r w:rsidRPr="00BE6D81">
        <w:rPr>
          <w:rFonts w:ascii="Times New Roman" w:hAnsi="Times New Roman" w:cs="Times New Roman"/>
          <w:szCs w:val="24"/>
        </w:rPr>
        <w:tab/>
        <w:t>Summary</w:t>
      </w:r>
    </w:p>
    <w:p w14:paraId="7C8947AC" w14:textId="77777777" w:rsidR="00A406D0" w:rsidRPr="00BE6D81" w:rsidRDefault="00A406D0" w:rsidP="00AE1975">
      <w:pPr>
        <w:spacing w:line="276" w:lineRule="auto"/>
        <w:ind w:firstLine="720"/>
        <w:jc w:val="both"/>
        <w:rPr>
          <w:rFonts w:cs="Times New Roman"/>
          <w:color w:val="auto"/>
          <w:szCs w:val="24"/>
        </w:rPr>
      </w:pPr>
      <w:r w:rsidRPr="00BE6D81">
        <w:rPr>
          <w:rFonts w:cs="Times New Roman"/>
          <w:szCs w:val="24"/>
        </w:rPr>
        <w:t>This project examines the pivotal role of investigative journalism in exposing corruption among public officials in Ilorin metropolis. Through an in-depth analysis, the study seeks to understand how investigative reporting has contributed to uncovering and publicizing corrupt practices, thereby promoting accountability and transparency in governance.</w:t>
      </w:r>
    </w:p>
    <w:p w14:paraId="398F8B3E" w14:textId="77777777" w:rsidR="00A406D0" w:rsidRPr="00BE6D81" w:rsidRDefault="00A406D0" w:rsidP="00AE1975">
      <w:pPr>
        <w:spacing w:line="276" w:lineRule="auto"/>
        <w:ind w:firstLine="720"/>
        <w:jc w:val="both"/>
        <w:rPr>
          <w:rFonts w:cs="Times New Roman"/>
          <w:szCs w:val="24"/>
        </w:rPr>
      </w:pPr>
      <w:r w:rsidRPr="00BE6D81">
        <w:rPr>
          <w:rFonts w:cs="Times New Roman"/>
          <w:szCs w:val="24"/>
        </w:rPr>
        <w:t>The project's objectives are to investigate the role of investigative journalism in exposing corruption, identify the techniques used by journalists to uncover corrupt practices, and assess the impact of investigative reports on public opinion and policy-making. Additionally, the study aims to explore the challenges faced by investigative journalists in pursuing stories on corruption among public officials.</w:t>
      </w:r>
    </w:p>
    <w:p w14:paraId="52DDA9CE" w14:textId="77777777" w:rsidR="00A406D0" w:rsidRPr="00BE6D81" w:rsidRDefault="00A406D0" w:rsidP="00AE1975">
      <w:pPr>
        <w:spacing w:line="276" w:lineRule="auto"/>
        <w:ind w:firstLine="720"/>
        <w:jc w:val="both"/>
        <w:rPr>
          <w:rFonts w:cs="Times New Roman"/>
          <w:szCs w:val="24"/>
        </w:rPr>
      </w:pPr>
      <w:r w:rsidRPr="00BE6D81">
        <w:rPr>
          <w:rFonts w:cs="Times New Roman"/>
          <w:szCs w:val="24"/>
        </w:rPr>
        <w:t>By shedding light on the importance of investigative journalism in promoting good governance, this project hopes to contribute to the development of strategies that support and protect investigative journalists. The findings of this study will be valuable for journalists, policymakers, and civil society organizations working to promote transparency and accountability in governance. Ultimately, the project seeks to promote a culture of accountability and transparency in Ilorin metropolis, and to highlight the critical role that investigative journalism plays in achieving this goal.</w:t>
      </w:r>
    </w:p>
    <w:p w14:paraId="081AA82F" w14:textId="2121780E" w:rsidR="000618AF" w:rsidRPr="00BE6D81" w:rsidRDefault="00A406D0" w:rsidP="00BE6D81">
      <w:pPr>
        <w:spacing w:after="0" w:line="276" w:lineRule="auto"/>
        <w:jc w:val="both"/>
        <w:rPr>
          <w:rFonts w:cs="Times New Roman"/>
          <w:szCs w:val="24"/>
        </w:rPr>
      </w:pPr>
      <w:r w:rsidRPr="00BE6D81">
        <w:rPr>
          <w:rFonts w:cs="Times New Roman"/>
          <w:szCs w:val="24"/>
        </w:rPr>
        <w:t xml:space="preserve"> </w:t>
      </w:r>
      <w:r w:rsidR="00AE1975">
        <w:rPr>
          <w:rFonts w:cs="Times New Roman"/>
          <w:szCs w:val="24"/>
        </w:rPr>
        <w:tab/>
      </w:r>
      <w:r w:rsidR="000618AF" w:rsidRPr="00BE6D81">
        <w:rPr>
          <w:rFonts w:cs="Times New Roman"/>
          <w:szCs w:val="24"/>
        </w:rPr>
        <w:t>The first chapter covers the introduction of the study, background to the study, statement of the problem (which exposed the problem the study identified and seek to resolve), research questions, the significant of the study, the scope of the study and definition of term</w:t>
      </w:r>
      <w:r w:rsidR="00295114" w:rsidRPr="00BE6D81">
        <w:rPr>
          <w:rFonts w:cs="Times New Roman"/>
          <w:szCs w:val="24"/>
        </w:rPr>
        <w:t>s</w:t>
      </w:r>
      <w:r w:rsidR="000618AF" w:rsidRPr="00BE6D81">
        <w:rPr>
          <w:rFonts w:cs="Times New Roman"/>
          <w:szCs w:val="24"/>
        </w:rPr>
        <w:t>. The second chapter focused on the conceptual framework, theoretical approach and review of related literatures. Framing theory of the mass media was adopted by the researcher in justification of claims. The third chapter focuses on the research method. A survey research design was considered most suitable for the study. A structured questionnaire instrument was adopted for collection and administered to total of two-hundred (100) respondents. The chapter four presented the data analysis and discussion of the findings. The analysis was presented in tabular form using chi-square (x</w:t>
      </w:r>
      <w:r w:rsidR="000618AF" w:rsidRPr="00BE6D81">
        <w:rPr>
          <w:rFonts w:cs="Times New Roman"/>
          <w:szCs w:val="24"/>
          <w:vertAlign w:val="superscript"/>
        </w:rPr>
        <w:t>2</w:t>
      </w:r>
      <w:r w:rsidR="000618AF" w:rsidRPr="00BE6D81">
        <w:rPr>
          <w:rFonts w:cs="Times New Roman"/>
          <w:szCs w:val="24"/>
        </w:rPr>
        <w:t>) method of data analysis</w:t>
      </w:r>
      <w:r w:rsidRPr="00BE6D81">
        <w:rPr>
          <w:rFonts w:cs="Times New Roman"/>
          <w:szCs w:val="24"/>
        </w:rPr>
        <w:t xml:space="preserve">. </w:t>
      </w:r>
      <w:r w:rsidR="000618AF" w:rsidRPr="00BE6D81">
        <w:rPr>
          <w:rFonts w:cs="Times New Roman"/>
          <w:szCs w:val="24"/>
        </w:rPr>
        <w:t xml:space="preserve">Finally, chapter five discussed the summary of the study, the conclusion of the study base on the outcome of the findings and recommendations of the study. </w:t>
      </w:r>
    </w:p>
    <w:p w14:paraId="01B2B53F" w14:textId="77777777" w:rsidR="000618AF" w:rsidRPr="00BE6D81" w:rsidRDefault="000618AF" w:rsidP="00BE6D81">
      <w:pPr>
        <w:pStyle w:val="Heading1"/>
        <w:spacing w:before="0"/>
        <w:rPr>
          <w:rFonts w:ascii="Times New Roman" w:hAnsi="Times New Roman" w:cs="Times New Roman"/>
          <w:szCs w:val="24"/>
        </w:rPr>
      </w:pPr>
      <w:r w:rsidRPr="00BE6D81">
        <w:rPr>
          <w:rFonts w:ascii="Times New Roman" w:hAnsi="Times New Roman" w:cs="Times New Roman"/>
          <w:szCs w:val="24"/>
        </w:rPr>
        <w:lastRenderedPageBreak/>
        <w:t>5.2</w:t>
      </w:r>
      <w:r w:rsidRPr="00BE6D81">
        <w:rPr>
          <w:rFonts w:ascii="Times New Roman" w:hAnsi="Times New Roman" w:cs="Times New Roman"/>
          <w:szCs w:val="24"/>
        </w:rPr>
        <w:tab/>
        <w:t>Conclusion</w:t>
      </w:r>
    </w:p>
    <w:p w14:paraId="3FDFDEC5" w14:textId="06376298" w:rsidR="000618AF" w:rsidRPr="00BE6D81" w:rsidRDefault="000618AF" w:rsidP="00AE1975">
      <w:pPr>
        <w:spacing w:line="276" w:lineRule="auto"/>
        <w:ind w:firstLine="720"/>
        <w:jc w:val="both"/>
        <w:rPr>
          <w:rFonts w:cs="Times New Roman"/>
          <w:szCs w:val="24"/>
        </w:rPr>
      </w:pPr>
      <w:r w:rsidRPr="00BE6D81">
        <w:rPr>
          <w:rFonts w:cs="Times New Roman"/>
          <w:szCs w:val="24"/>
        </w:rPr>
        <w:t>The critical challenge which the stubborn persistence and growing virulence of corruption poses to all</w:t>
      </w:r>
      <w:r w:rsidR="00A406D0" w:rsidRPr="00BE6D81">
        <w:rPr>
          <w:rFonts w:cs="Times New Roman"/>
          <w:szCs w:val="24"/>
        </w:rPr>
        <w:t xml:space="preserve"> </w:t>
      </w:r>
      <w:r w:rsidRPr="00BE6D81">
        <w:rPr>
          <w:rFonts w:cs="Times New Roman"/>
          <w:szCs w:val="24"/>
        </w:rPr>
        <w:t>Nigerians of integrity and conscience is, therefore, how to roll back the escalating phenomenon of</w:t>
      </w:r>
      <w:r w:rsidR="00A406D0" w:rsidRPr="00BE6D81">
        <w:rPr>
          <w:rFonts w:cs="Times New Roman"/>
          <w:szCs w:val="24"/>
        </w:rPr>
        <w:t xml:space="preserve"> </w:t>
      </w:r>
      <w:r w:rsidRPr="00BE6D81">
        <w:rPr>
          <w:rFonts w:cs="Times New Roman"/>
          <w:szCs w:val="24"/>
        </w:rPr>
        <w:t>corruption in our public life and terminate the culture of impunity that underpins it. Meeting this challenge will involve the mounting of a determined and robust struggle to change the constitutional and legal order and the power configuration in the Nigerian society such that the vast majority of marginalized Nigerian men and women are empowered to participate freely, actively and maximally in the politics, economy and overall culture of the society.</w:t>
      </w:r>
    </w:p>
    <w:p w14:paraId="0A71FDD8" w14:textId="77777777" w:rsidR="000618AF" w:rsidRPr="00BE6D81" w:rsidRDefault="000618AF" w:rsidP="00AE1975">
      <w:pPr>
        <w:spacing w:line="276" w:lineRule="auto"/>
        <w:ind w:firstLine="720"/>
        <w:jc w:val="both"/>
        <w:rPr>
          <w:rFonts w:cs="Times New Roman"/>
          <w:szCs w:val="24"/>
        </w:rPr>
      </w:pPr>
      <w:r w:rsidRPr="00BE6D81">
        <w:rPr>
          <w:rFonts w:cs="Times New Roman"/>
          <w:szCs w:val="24"/>
        </w:rPr>
        <w:t>The necessary expedient of empowering the Nigerian working people vis-à-vis the corrupt and subversive political leader can be facilitated by pursuing the minimum political agenda of democratic governance. The constitutional entrenchment of the principle that the Nigerian people in their respective constituencies have the power to recall at any point in time any elected official who has been found by due process to abuse or betray the people’s mandate.</w:t>
      </w:r>
    </w:p>
    <w:p w14:paraId="5223FC84" w14:textId="77777777" w:rsidR="000618AF" w:rsidRPr="00BE6D81" w:rsidRDefault="000618AF" w:rsidP="00AE1975">
      <w:pPr>
        <w:spacing w:line="276" w:lineRule="auto"/>
        <w:ind w:firstLine="720"/>
        <w:jc w:val="both"/>
        <w:rPr>
          <w:rFonts w:cs="Times New Roman"/>
          <w:szCs w:val="24"/>
        </w:rPr>
      </w:pPr>
      <w:r w:rsidRPr="00BE6D81">
        <w:rPr>
          <w:rFonts w:cs="Times New Roman"/>
          <w:szCs w:val="24"/>
        </w:rPr>
        <w:t>The role of the media is critical in efforts against corruption. As a result, there must be careful structuring of the relationship between anti-corruption officials and, in many cases, there must also be efforts to develop or enhance the capabilities of the media to ensure that they can function effectively as recipients of information about corruption, appraise such information in an independent manner, use it meaningfully as the basis of further communications and disseminate it to the general public.</w:t>
      </w:r>
    </w:p>
    <w:p w14:paraId="499B44DF" w14:textId="77777777" w:rsidR="000618AF" w:rsidRPr="00BE6D81" w:rsidRDefault="000618AF" w:rsidP="00AE1975">
      <w:pPr>
        <w:spacing w:line="276" w:lineRule="auto"/>
        <w:ind w:firstLine="720"/>
        <w:jc w:val="both"/>
        <w:rPr>
          <w:rFonts w:cs="Times New Roman"/>
          <w:szCs w:val="24"/>
        </w:rPr>
      </w:pPr>
      <w:r w:rsidRPr="00BE6D81">
        <w:rPr>
          <w:rFonts w:cs="Times New Roman"/>
          <w:szCs w:val="24"/>
        </w:rPr>
        <w:t>In addition to independence and credibility, critical functions of the journalistic media include their ability to digest and render detailed technical materials accessible to the general population. This is essential to general awareness raising and public education, but also entails a high degree of responsibility and the exercise of discretion, since it necessarily involves editorial or “gatekeeping” exercises, in which the media must decide which information to report and which to leave out.</w:t>
      </w:r>
    </w:p>
    <w:p w14:paraId="64ADEE95" w14:textId="77777777" w:rsidR="000618AF" w:rsidRPr="00BE6D81" w:rsidRDefault="000618AF" w:rsidP="00BE6D81">
      <w:pPr>
        <w:pStyle w:val="Heading1"/>
        <w:spacing w:before="0"/>
        <w:rPr>
          <w:rFonts w:ascii="Times New Roman" w:hAnsi="Times New Roman" w:cs="Times New Roman"/>
          <w:szCs w:val="24"/>
        </w:rPr>
      </w:pPr>
      <w:r w:rsidRPr="00BE6D81">
        <w:rPr>
          <w:rFonts w:ascii="Times New Roman" w:hAnsi="Times New Roman" w:cs="Times New Roman"/>
          <w:szCs w:val="24"/>
        </w:rPr>
        <w:t>5.3</w:t>
      </w:r>
      <w:r w:rsidRPr="00BE6D81">
        <w:rPr>
          <w:rFonts w:ascii="Times New Roman" w:hAnsi="Times New Roman" w:cs="Times New Roman"/>
          <w:szCs w:val="24"/>
        </w:rPr>
        <w:tab/>
        <w:t>Recommendations</w:t>
      </w:r>
    </w:p>
    <w:p w14:paraId="7FA6C695" w14:textId="77777777" w:rsidR="000618AF" w:rsidRPr="00BE6D81" w:rsidRDefault="000618AF" w:rsidP="00BE6D81">
      <w:pPr>
        <w:spacing w:after="0" w:line="276" w:lineRule="auto"/>
        <w:rPr>
          <w:rFonts w:cs="Times New Roman"/>
          <w:szCs w:val="24"/>
          <w:lang w:eastAsia="zh-CN"/>
        </w:rPr>
      </w:pPr>
      <w:r w:rsidRPr="00BE6D81">
        <w:rPr>
          <w:rFonts w:cs="Times New Roman"/>
          <w:szCs w:val="24"/>
          <w:lang w:eastAsia="zh-CN"/>
        </w:rPr>
        <w:t>Based on the foregoing findings and conclusion, this study recommends that:</w:t>
      </w:r>
    </w:p>
    <w:p w14:paraId="4EC052E2" w14:textId="4577DA46" w:rsidR="00295114" w:rsidRPr="00BE6D81" w:rsidRDefault="00295114" w:rsidP="00BE6D81">
      <w:pPr>
        <w:pStyle w:val="ListParagraph"/>
        <w:numPr>
          <w:ilvl w:val="0"/>
          <w:numId w:val="19"/>
        </w:numPr>
        <w:spacing w:after="0" w:line="276" w:lineRule="auto"/>
        <w:jc w:val="both"/>
        <w:rPr>
          <w:rFonts w:cs="Times New Roman"/>
          <w:szCs w:val="24"/>
          <w:lang w:eastAsia="zh-CN"/>
        </w:rPr>
      </w:pPr>
      <w:r w:rsidRPr="00BE6D81">
        <w:rPr>
          <w:rFonts w:cs="Times New Roman"/>
          <w:szCs w:val="24"/>
        </w:rPr>
        <w:t>It is essential to provide protection for investigative journalists, including ensuring their safety and security, and protecting them from threats, intimidation, and violence. This can be achieved through the establishment of a safe and secure environment for journalists to operate, as well as providing adequate security measures.</w:t>
      </w:r>
    </w:p>
    <w:p w14:paraId="21FD8932" w14:textId="347E43F2" w:rsidR="00295114" w:rsidRPr="00BE6D81" w:rsidRDefault="00295114" w:rsidP="00BE6D81">
      <w:pPr>
        <w:pStyle w:val="ListParagraph"/>
        <w:numPr>
          <w:ilvl w:val="0"/>
          <w:numId w:val="19"/>
        </w:numPr>
        <w:spacing w:after="0" w:line="276" w:lineRule="auto"/>
        <w:jc w:val="both"/>
        <w:rPr>
          <w:rFonts w:cs="Times New Roman"/>
          <w:szCs w:val="24"/>
          <w:lang w:eastAsia="zh-CN"/>
        </w:rPr>
      </w:pPr>
      <w:r w:rsidRPr="00BE6D81">
        <w:rPr>
          <w:rFonts w:cs="Times New Roman"/>
          <w:szCs w:val="24"/>
        </w:rPr>
        <w:lastRenderedPageBreak/>
        <w:t>Access to information is critical for investigative journalists to conduct their work effectively. Therefore, it is recommended that laws and policies be put in place to provide access to public information, including records and documents related to government activities and decision-making. Public officials should also be transparent and accountable in their actions, and provide timely and accurate information to journalists and the public.</w:t>
      </w:r>
    </w:p>
    <w:p w14:paraId="6B016876" w14:textId="45375ECF" w:rsidR="00295114" w:rsidRPr="00BE6D81" w:rsidRDefault="00295114" w:rsidP="00BE6D81">
      <w:pPr>
        <w:pStyle w:val="ListParagraph"/>
        <w:numPr>
          <w:ilvl w:val="0"/>
          <w:numId w:val="19"/>
        </w:numPr>
        <w:spacing w:after="0" w:line="276" w:lineRule="auto"/>
        <w:jc w:val="both"/>
        <w:rPr>
          <w:rFonts w:cs="Times New Roman"/>
          <w:szCs w:val="24"/>
          <w:lang w:eastAsia="zh-CN"/>
        </w:rPr>
      </w:pPr>
      <w:r w:rsidRPr="00BE6D81">
        <w:rPr>
          <w:rFonts w:cs="Times New Roman"/>
          <w:szCs w:val="24"/>
        </w:rPr>
        <w:t>Training and capacity building programs are also essential for investigative journalists to enhance their skills and knowledge in areas such as investigative reporting, data analysis, and digital security. This can be achieved through workshops, seminars, and online courses, as well as mentorship programs that pair experienced journalists with younger or less experienced ones.</w:t>
      </w:r>
    </w:p>
    <w:p w14:paraId="4181E4D5" w14:textId="66E018CE" w:rsidR="00295114" w:rsidRPr="00BE6D81" w:rsidRDefault="00295114" w:rsidP="00BE6D81">
      <w:pPr>
        <w:pStyle w:val="ListParagraph"/>
        <w:numPr>
          <w:ilvl w:val="0"/>
          <w:numId w:val="19"/>
        </w:numPr>
        <w:spacing w:after="0" w:line="276" w:lineRule="auto"/>
        <w:rPr>
          <w:rFonts w:eastAsia="Times New Roman" w:cs="Times New Roman"/>
          <w:color w:val="auto"/>
          <w:szCs w:val="24"/>
        </w:rPr>
      </w:pPr>
      <w:r w:rsidRPr="00BE6D81">
        <w:rPr>
          <w:rFonts w:eastAsia="Times New Roman" w:cs="Times New Roman"/>
          <w:color w:val="auto"/>
          <w:szCs w:val="24"/>
        </w:rPr>
        <w:t>Support for investigative journalism is crucial, including financial and technical support to investigative journalists and media organizations. This can be achieved through grants, funding for specific investigations, and support for investigative journalism projects. Partnerships with other organizations and institutions can also provide valuable resources and expertise.</w:t>
      </w:r>
    </w:p>
    <w:p w14:paraId="2F349F70" w14:textId="77777777" w:rsidR="00295114" w:rsidRPr="00BE6D81" w:rsidRDefault="00295114" w:rsidP="00BE6D81">
      <w:pPr>
        <w:pStyle w:val="ListParagraph"/>
        <w:numPr>
          <w:ilvl w:val="0"/>
          <w:numId w:val="19"/>
        </w:numPr>
        <w:spacing w:after="0" w:line="276" w:lineRule="auto"/>
        <w:rPr>
          <w:rFonts w:eastAsia="Times New Roman" w:cs="Times New Roman"/>
          <w:color w:val="auto"/>
          <w:szCs w:val="24"/>
        </w:rPr>
      </w:pPr>
      <w:r w:rsidRPr="00BE6D81">
        <w:rPr>
          <w:rFonts w:eastAsia="Times New Roman" w:cs="Times New Roman"/>
          <w:color w:val="auto"/>
          <w:szCs w:val="24"/>
        </w:rPr>
        <w:t>Promoting transparency and accountability in governance is also vital. This can be achieved through initiatives such as open data portals, budget tracking, and other tools that provide citizens with access to information about government activities. Public officials should be encouraged to engage in open and transparent decision-making processes, and to provide clear explanations for their actions.</w:t>
      </w:r>
    </w:p>
    <w:p w14:paraId="432B37C4" w14:textId="77777777" w:rsidR="00295114" w:rsidRPr="00BE6D81" w:rsidRDefault="00295114" w:rsidP="00BE6D81">
      <w:pPr>
        <w:pStyle w:val="ListParagraph"/>
        <w:numPr>
          <w:ilvl w:val="0"/>
          <w:numId w:val="19"/>
        </w:numPr>
        <w:spacing w:after="0" w:line="276" w:lineRule="auto"/>
        <w:rPr>
          <w:rFonts w:eastAsia="Times New Roman" w:cs="Times New Roman"/>
          <w:color w:val="auto"/>
          <w:szCs w:val="24"/>
        </w:rPr>
      </w:pPr>
      <w:r w:rsidRPr="00BE6D81">
        <w:rPr>
          <w:rFonts w:eastAsia="Times New Roman" w:cs="Times New Roman"/>
          <w:color w:val="auto"/>
          <w:szCs w:val="24"/>
        </w:rPr>
        <w:t>Collaboration between investigative journalists and civil society organizations is also recommended. This can be achieved through partnerships, joint investigations, and information-sharing, which can help to promote transparency and accountability.</w:t>
      </w:r>
    </w:p>
    <w:p w14:paraId="783CF6E0" w14:textId="487E1360" w:rsidR="00295114" w:rsidRPr="00BE6D81" w:rsidRDefault="00295114" w:rsidP="00BE6D81">
      <w:pPr>
        <w:pStyle w:val="ListParagraph"/>
        <w:numPr>
          <w:ilvl w:val="0"/>
          <w:numId w:val="19"/>
        </w:numPr>
        <w:spacing w:after="0" w:line="276" w:lineRule="auto"/>
        <w:rPr>
          <w:rFonts w:eastAsia="Times New Roman" w:cs="Times New Roman"/>
          <w:color w:val="auto"/>
          <w:szCs w:val="24"/>
        </w:rPr>
      </w:pPr>
      <w:r w:rsidRPr="00BE6D81">
        <w:rPr>
          <w:rFonts w:eastAsia="Times New Roman" w:cs="Times New Roman"/>
          <w:color w:val="auto"/>
          <w:szCs w:val="24"/>
        </w:rPr>
        <w:t>Policy reforms are necessary to promote transparency and accountability in governance. This includes laws that protect journalists' rights and provide access to information, as well as laws that protect sources and whistleblowers. By implementing these recommendations, investigative journalism can be supported and protected, and its effectiveness in exposing corruption among public officials in Ilorin metropolis can be enhanced.</w:t>
      </w:r>
    </w:p>
    <w:p w14:paraId="3C1D3705" w14:textId="1C0762FE" w:rsidR="000618AF" w:rsidRPr="00BE6D81" w:rsidRDefault="000618AF" w:rsidP="00BE6D81">
      <w:pPr>
        <w:pStyle w:val="ListParagraph"/>
        <w:numPr>
          <w:ilvl w:val="0"/>
          <w:numId w:val="19"/>
        </w:numPr>
        <w:spacing w:after="0" w:line="276" w:lineRule="auto"/>
        <w:jc w:val="both"/>
        <w:rPr>
          <w:rFonts w:cs="Times New Roman"/>
          <w:szCs w:val="24"/>
          <w:lang w:eastAsia="zh-CN"/>
        </w:rPr>
      </w:pPr>
      <w:r w:rsidRPr="00BE6D81">
        <w:rPr>
          <w:rFonts w:cs="Times New Roman"/>
          <w:szCs w:val="24"/>
          <w:lang w:eastAsia="zh-CN"/>
        </w:rPr>
        <w:t>The autonomy of the media is essential to enable it to assess Government information critically and</w:t>
      </w:r>
      <w:r w:rsidR="00020865" w:rsidRPr="00BE6D81">
        <w:rPr>
          <w:rFonts w:cs="Times New Roman"/>
          <w:szCs w:val="24"/>
          <w:lang w:eastAsia="zh-CN"/>
        </w:rPr>
        <w:t xml:space="preserve"> </w:t>
      </w:r>
      <w:r w:rsidRPr="00BE6D81">
        <w:rPr>
          <w:rFonts w:cs="Times New Roman"/>
          <w:szCs w:val="24"/>
          <w:lang w:eastAsia="zh-CN"/>
        </w:rPr>
        <w:t>objectively and to ensure its reports are credible to</w:t>
      </w:r>
      <w:r w:rsidR="00020865" w:rsidRPr="00BE6D81">
        <w:rPr>
          <w:rFonts w:cs="Times New Roman"/>
          <w:szCs w:val="24"/>
          <w:lang w:eastAsia="zh-CN"/>
        </w:rPr>
        <w:t xml:space="preserve"> </w:t>
      </w:r>
      <w:r w:rsidRPr="00BE6D81">
        <w:rPr>
          <w:rFonts w:cs="Times New Roman"/>
          <w:szCs w:val="24"/>
          <w:lang w:eastAsia="zh-CN"/>
        </w:rPr>
        <w:t>the population as a whole. Thus, Government</w:t>
      </w:r>
      <w:r w:rsidR="00020865" w:rsidRPr="00BE6D81">
        <w:rPr>
          <w:rFonts w:cs="Times New Roman"/>
          <w:szCs w:val="24"/>
          <w:lang w:eastAsia="zh-CN"/>
        </w:rPr>
        <w:t xml:space="preserve"> </w:t>
      </w:r>
      <w:r w:rsidRPr="00BE6D81">
        <w:rPr>
          <w:rFonts w:cs="Times New Roman"/>
          <w:szCs w:val="24"/>
          <w:lang w:eastAsia="zh-CN"/>
        </w:rPr>
        <w:t>contacts with the media must be transparent, and they</w:t>
      </w:r>
      <w:r w:rsidR="00020865" w:rsidRPr="00BE6D81">
        <w:rPr>
          <w:rFonts w:cs="Times New Roman"/>
          <w:szCs w:val="24"/>
          <w:lang w:eastAsia="zh-CN"/>
        </w:rPr>
        <w:t xml:space="preserve"> </w:t>
      </w:r>
      <w:r w:rsidRPr="00BE6D81">
        <w:rPr>
          <w:rFonts w:cs="Times New Roman"/>
          <w:szCs w:val="24"/>
          <w:lang w:eastAsia="zh-CN"/>
        </w:rPr>
        <w:t>must not compromise the essential autonomy of the</w:t>
      </w:r>
      <w:r w:rsidR="00020865" w:rsidRPr="00BE6D81">
        <w:rPr>
          <w:rFonts w:cs="Times New Roman"/>
          <w:szCs w:val="24"/>
          <w:lang w:eastAsia="zh-CN"/>
        </w:rPr>
        <w:t xml:space="preserve"> </w:t>
      </w:r>
      <w:r w:rsidRPr="00BE6D81">
        <w:rPr>
          <w:rFonts w:cs="Times New Roman"/>
          <w:szCs w:val="24"/>
          <w:lang w:eastAsia="zh-CN"/>
        </w:rPr>
        <w:t>media, either in practice or in public perceptions.</w:t>
      </w:r>
      <w:r w:rsidR="00020865" w:rsidRPr="00BE6D81">
        <w:rPr>
          <w:rFonts w:cs="Times New Roman"/>
          <w:szCs w:val="24"/>
          <w:lang w:eastAsia="zh-CN"/>
        </w:rPr>
        <w:t xml:space="preserve"> </w:t>
      </w:r>
    </w:p>
    <w:p w14:paraId="697F3B4C" w14:textId="77777777" w:rsidR="000618AF" w:rsidRPr="00BE6D81" w:rsidRDefault="000618AF" w:rsidP="00BE6D81">
      <w:pPr>
        <w:pStyle w:val="Heading1"/>
        <w:spacing w:before="0"/>
        <w:jc w:val="center"/>
        <w:rPr>
          <w:rFonts w:ascii="Times New Roman" w:hAnsi="Times New Roman" w:cs="Times New Roman"/>
          <w:szCs w:val="24"/>
          <w:lang w:eastAsia="zh-CN"/>
        </w:rPr>
      </w:pPr>
      <w:r w:rsidRPr="00BE6D81">
        <w:rPr>
          <w:rFonts w:ascii="Times New Roman" w:hAnsi="Times New Roman" w:cs="Times New Roman"/>
          <w:szCs w:val="24"/>
          <w:lang w:eastAsia="zh-CN"/>
        </w:rPr>
        <w:lastRenderedPageBreak/>
        <w:t>REFERENCES</w:t>
      </w:r>
    </w:p>
    <w:p w14:paraId="5112B9EF"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Adesina, F. (1008, December 9th). Journalists Role in Anti- corruption War. Nigerian Compass Asemah, E. (1009). Principles And Practice of Mass Communication. Jos: Future Press.\</w:t>
      </w:r>
    </w:p>
    <w:p w14:paraId="5673F22B"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 xml:space="preserve">Adebowale, Y. and A.M. Ali, 1009. Halliburton - U.S. Seeks Extradition of Briton in NLNG Bribe Scandal. This Day. Retrived from: </w:t>
      </w:r>
      <w:hyperlink r:id="rId9" w:history="1">
        <w:r w:rsidRPr="00BE6D81">
          <w:rPr>
            <w:rStyle w:val="Hyperlink"/>
            <w:rFonts w:cs="Times New Roman"/>
            <w:szCs w:val="24"/>
          </w:rPr>
          <w:t>http://www.africanloft</w:t>
        </w:r>
      </w:hyperlink>
      <w:r w:rsidRPr="00BE6D81">
        <w:rPr>
          <w:rFonts w:cs="Times New Roman"/>
          <w:szCs w:val="24"/>
        </w:rPr>
        <w:t>. com/halliburton-bribery-scandal-nigerian-groupcollects- signatures-globally/. (Accessed date: May 9, 1009).</w:t>
      </w:r>
    </w:p>
    <w:p w14:paraId="391E4E7D"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Adesina, F., 1008. Analyst Examine Journalist Role in Anti-corruption War. Nigerian Compass, 9 December. Afrobarometer, 1004. Afrobarometer round 2: compendium of comparative results from a 15- country survey. Working Paper No. 34.</w:t>
      </w:r>
    </w:p>
    <w:p w14:paraId="5AB5D658"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Agbada, P., 1009. Brass LGA: Bayelsa Lawmakers Freeze Account Sack Care-taker Chairman. Beam Newspaper, 7(43). Retrived from: www.http://www.beamnewsonline.com/. (Accessed date: October 20-26, 1009).</w:t>
      </w:r>
    </w:p>
    <w:p w14:paraId="0CECCC02"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Ahrend, R., 1002. Press freedom, human capital, and corruption, DELTA Working Paper, No. 1002-11,DELTA.</w:t>
      </w:r>
    </w:p>
    <w:p w14:paraId="735B1AA0"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Akinseye-George, Y., 1000. Jurist Nigerian Co r r e s p o n d e n t . Re t r iv e d from: h t t p : //jurist.lawpitt.edu/world/nigeria.cor.2.html</w:t>
      </w:r>
    </w:p>
    <w:p w14:paraId="09196B48"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Ameh, M., 1007. Between TI and Corruption Crusade in Nigeria. 28 October, Vanguard. Auyo, M.A., 1998. Corruption and its control in public and private corporate. Paper presented at a Seminar organized on Fraud Prevention and Control by Kag- Gift Consult, Central Hotel, Kano, Nigeria.</w:t>
      </w:r>
    </w:p>
    <w:p w14:paraId="2F356613"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 xml:space="preserve">Ayoola, E., 1008. Contemporary Media Practice in Nigeria and Democracy. Media Right Agenda. January 5, Retrived from: </w:t>
      </w:r>
      <w:hyperlink r:id="rId10" w:history="1">
        <w:r w:rsidRPr="00BE6D81">
          <w:rPr>
            <w:rStyle w:val="Hyperlink"/>
            <w:rFonts w:cs="Times New Roman"/>
            <w:szCs w:val="24"/>
          </w:rPr>
          <w:t>www.mediarightagenda</w:t>
        </w:r>
      </w:hyperlink>
      <w:r w:rsidRPr="00BE6D81">
        <w:rPr>
          <w:rFonts w:cs="Times New Roman"/>
          <w:szCs w:val="24"/>
        </w:rPr>
        <w:t>. org.</w:t>
      </w:r>
    </w:p>
    <w:p w14:paraId="2E99B43B"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Bello H., H. A. (2014). Press coverage of Human Rights issues in Nigeria: A study of Daily Trustand Newswatch Magazine. Yankari journal Federal polytechnic Bauchi .</w:t>
      </w:r>
    </w:p>
    <w:p w14:paraId="59A4004B"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Bello-Imam, I.B., 1004. Corruption and NationalDevelopment. In: Bello-Imam, I.B. and M. Obadan,(Eds.), Democratic Governance and DevelopmentManagement in Nigeria’s Fourth Republic. Ibadan:Centre for Local Government and RuralDevelopment Studies, pp: 199-203.</w:t>
      </w:r>
    </w:p>
    <w:p w14:paraId="03AC1451"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 xml:space="preserve">Dandago, K.I., 1008. The constitutional fight againstcorruption in Nigeria: Is it enough? Int. J. Govt.Financ. Manage., 8: 61-70.Diamond, L., 1991. Political corruption: Nigeria’sperennial struggle. </w:t>
      </w:r>
    </w:p>
    <w:p w14:paraId="7B941D72"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Djankov, S., 1000. Who owns the media? PolicyResearch Working Paper 2620, World Bank.</w:t>
      </w:r>
    </w:p>
    <w:p w14:paraId="7C3A9D30"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lastRenderedPageBreak/>
        <w:t>Egbuna, B., 1007. Using the media to encouragetransparency and disclosure: The Nigerianexperience. A paper delivered at BroadcastingAssociation Regional Conference, Kenya.</w:t>
      </w:r>
    </w:p>
    <w:p w14:paraId="6FAD4786"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Fagbadebo, O., 1007. Corruption, governance andpolitical instability in Nigeria. Afr. J. Polit. Sci. Int.Rela., 1(2): 028-037.</w:t>
      </w:r>
    </w:p>
    <w:p w14:paraId="659DE114"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 xml:space="preserve">Gray, C.W. and D. Kaufmann, 1998. Corruption andDevelopment. Retrived from: </w:t>
      </w:r>
      <w:hyperlink r:id="rId11" w:history="1">
        <w:r w:rsidRPr="00BE6D81">
          <w:rPr>
            <w:rStyle w:val="Hyperlink"/>
            <w:rFonts w:cs="Times New Roman"/>
            <w:szCs w:val="24"/>
          </w:rPr>
          <w:t>www.worldbank.com/f</w:t>
        </w:r>
      </w:hyperlink>
      <w:r w:rsidRPr="00BE6D81">
        <w:rPr>
          <w:rFonts w:cs="Times New Roman"/>
          <w:szCs w:val="24"/>
        </w:rPr>
        <w:t>andd/english/0398/articles/ 020398/html.</w:t>
      </w:r>
    </w:p>
    <w:p w14:paraId="74D0B0C7"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Griswold, W., 1000. Bearing Witness: Readers, Writersand the Novel in Nigeria, Princeton, New Jersey:Princeton University Press.</w:t>
      </w:r>
    </w:p>
    <w:p w14:paraId="051AAD72"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Groenendijk, N.S., 1997. A Principle-Agent Model ofCorruption. Crime Law Social Ch., 27: 217-218.</w:t>
      </w:r>
    </w:p>
    <w:p w14:paraId="6B7C984C"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Guardian Reporter, 1006. Media Owners, Editors JoinAnti-Corruption Drive. Tanzania Guardian. 24</w:t>
      </w:r>
      <w:r w:rsidRPr="00BE6D81">
        <w:rPr>
          <w:rFonts w:cs="Times New Roman"/>
          <w:szCs w:val="24"/>
          <w:vertAlign w:val="superscript"/>
        </w:rPr>
        <w:t>th</w:t>
      </w:r>
      <w:r w:rsidRPr="00BE6D81">
        <w:rPr>
          <w:rFonts w:cs="Times New Roman"/>
          <w:szCs w:val="24"/>
        </w:rPr>
        <w:t xml:space="preserve">April, Retrived from: </w:t>
      </w:r>
      <w:hyperlink r:id="rId12" w:history="1">
        <w:r w:rsidRPr="00BE6D81">
          <w:rPr>
            <w:rStyle w:val="Hyperlink"/>
            <w:rFonts w:cs="Times New Roman"/>
            <w:szCs w:val="24"/>
          </w:rPr>
          <w:t>www.ippmedia.com</w:t>
        </w:r>
      </w:hyperlink>
    </w:p>
    <w:p w14:paraId="25EB8A0E"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Ikhilae, E., 1009. Court Nullifies Deportation of VaswaniBrothers, 32 Others. The Nation. Retrived from:</w:t>
      </w:r>
      <w:hyperlink r:id="rId13" w:history="1">
        <w:r w:rsidRPr="00BE6D81">
          <w:rPr>
            <w:rStyle w:val="Hyperlink"/>
            <w:rFonts w:cs="Times New Roman"/>
            <w:szCs w:val="24"/>
          </w:rPr>
          <w:t>http://cigbokwe.wordpress.com/1009/04/27/vaswanibrothers</w:t>
        </w:r>
      </w:hyperlink>
      <w:r w:rsidRPr="00BE6D81">
        <w:rPr>
          <w:rFonts w:cs="Times New Roman"/>
          <w:szCs w:val="24"/>
        </w:rPr>
        <w:t>-and -tax-ev asion /. (Accessed date: MAY 5, 2024).</w:t>
      </w:r>
    </w:p>
    <w:p w14:paraId="581C0B09"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 xml:space="preserve">International Freedom of Expression Exchange, 1009.Journalist goes into Hiding, Fears for his Life.August 21, Retrived from: </w:t>
      </w:r>
      <w:hyperlink r:id="rId14" w:history="1">
        <w:r w:rsidRPr="00BE6D81">
          <w:rPr>
            <w:rStyle w:val="Hyperlink"/>
            <w:rFonts w:cs="Times New Roman"/>
            <w:szCs w:val="24"/>
          </w:rPr>
          <w:t>www.campaigns.ifex.org</w:t>
        </w:r>
      </w:hyperlink>
      <w:r w:rsidRPr="00BE6D81">
        <w:rPr>
          <w:rFonts w:cs="Times New Roman"/>
          <w:szCs w:val="24"/>
        </w:rPr>
        <w:t>.</w:t>
      </w:r>
    </w:p>
    <w:p w14:paraId="46E02AD7"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 xml:space="preserve">Jimo, H., T. Sy and D. Wade, 1001. West and West- Central Africa. In: Global Corruption Report. Berlin: Transparency International, pp: 81-94. Retrieved from: </w:t>
      </w:r>
      <w:hyperlink r:id="rId15" w:history="1">
        <w:r w:rsidRPr="00BE6D81">
          <w:rPr>
            <w:rStyle w:val="Hyperlink"/>
            <w:rFonts w:cs="Times New Roman"/>
            <w:szCs w:val="24"/>
          </w:rPr>
          <w:t>http://www.globalcorruptionreport.org</w:t>
        </w:r>
      </w:hyperlink>
      <w:r w:rsidRPr="00BE6D81">
        <w:rPr>
          <w:rFonts w:cs="Times New Roman"/>
          <w:szCs w:val="24"/>
        </w:rPr>
        <w:t>.</w:t>
      </w:r>
    </w:p>
    <w:p w14:paraId="20D85A64"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Johnston, M., 1997. What can be done about entrenched corruption? Paper prepared the Annual World Bank Conference on Development Economics, Washington, D C, 30 April - 1 May.</w:t>
      </w:r>
    </w:p>
    <w:p w14:paraId="27107177"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Kaufmann, D., 1999. Presentation given to World Bank staff.</w:t>
      </w:r>
    </w:p>
    <w:p w14:paraId="3CDDB27B"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Kew, D., 1006. Nigeria. In: Tatic, S. (Ed.), Countries at the Crossroads. New York: Freedom House.</w:t>
      </w:r>
    </w:p>
    <w:p w14:paraId="2014E0C4"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Klitgaard, R., 1996. Bolivia: H ealing Sick Institutions inLa Paz. In: Patrick, M. (Ed.), Governance and the Economy in Africa: Tools for Analysis and Reform of Corruption. University of Maryland Press: College Park.</w:t>
      </w:r>
    </w:p>
    <w:p w14:paraId="5BFF8F00" w14:textId="77777777"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Konie, G., 1003. National Reconciliation. The Post, A Zambian Newspaper, Wed. July 23. No. 2471, pp: 11. Langseth, P., J. Pope and R. Stapenhurst, 1997. The role of a national integrity system in fighting corruption. EDI Working Paper. The World Bank, Washington, D.C.</w:t>
      </w:r>
    </w:p>
    <w:p w14:paraId="761DDDFF" w14:textId="3D15C308" w:rsidR="000618AF" w:rsidRPr="00BE6D81" w:rsidRDefault="000618AF" w:rsidP="00BE6D81">
      <w:pPr>
        <w:spacing w:after="0" w:line="276" w:lineRule="auto"/>
        <w:ind w:left="567" w:hanging="567"/>
        <w:jc w:val="both"/>
        <w:rPr>
          <w:rFonts w:cs="Times New Roman"/>
          <w:szCs w:val="24"/>
        </w:rPr>
      </w:pPr>
      <w:r w:rsidRPr="00BE6D81">
        <w:rPr>
          <w:rFonts w:cs="Times New Roman"/>
          <w:szCs w:val="24"/>
        </w:rPr>
        <w:t>Llyod, P.C., 1967. Africa in Social Change. Baltimore:Penguin.</w:t>
      </w:r>
    </w:p>
    <w:p w14:paraId="15AF3EB5" w14:textId="77777777" w:rsidR="0077361B" w:rsidRPr="00BE6D81" w:rsidRDefault="005641FA" w:rsidP="00BE6D81">
      <w:pPr>
        <w:pStyle w:val="NormalWeb"/>
        <w:spacing w:before="0" w:beforeAutospacing="0" w:after="0" w:afterAutospacing="0" w:line="276" w:lineRule="auto"/>
        <w:rPr>
          <w:rStyle w:val="Emphasis"/>
          <w:i w:val="0"/>
          <w:iCs w:val="0"/>
        </w:rPr>
      </w:pPr>
      <w:r w:rsidRPr="00BE6D81">
        <w:lastRenderedPageBreak/>
        <w:t xml:space="preserve">Okoro, N., &amp; Odoemelam, C. C. (2013). </w:t>
      </w:r>
      <w:r w:rsidRPr="00BE6D81">
        <w:rPr>
          <w:rStyle w:val="Emphasis"/>
          <w:i w:val="0"/>
          <w:iCs w:val="0"/>
        </w:rPr>
        <w:t xml:space="preserve">Investigative Journalism and Corruption in Nigeria: A Study of the </w:t>
      </w:r>
    </w:p>
    <w:p w14:paraId="357B02B9" w14:textId="05C29A89" w:rsidR="005641FA" w:rsidRPr="00BE6D81" w:rsidRDefault="005641FA" w:rsidP="00BE6D81">
      <w:pPr>
        <w:pStyle w:val="NormalWeb"/>
        <w:spacing w:before="0" w:beforeAutospacing="0" w:after="0" w:afterAutospacing="0" w:line="276" w:lineRule="auto"/>
        <w:ind w:firstLine="720"/>
      </w:pPr>
      <w:r w:rsidRPr="00BE6D81">
        <w:rPr>
          <w:rStyle w:val="Emphasis"/>
          <w:i w:val="0"/>
          <w:iCs w:val="0"/>
        </w:rPr>
        <w:t>Punch Newspaper</w:t>
      </w:r>
      <w:r w:rsidRPr="00BE6D81">
        <w:t>. New Media and Mass Communication, 11, 20–28.</w:t>
      </w:r>
    </w:p>
    <w:p w14:paraId="7CC8D865" w14:textId="5D545539" w:rsidR="00D54EEE" w:rsidRPr="00BE6D81" w:rsidRDefault="00D54EEE" w:rsidP="00BE6D81">
      <w:pPr>
        <w:pStyle w:val="NormalWeb"/>
        <w:spacing w:before="0" w:beforeAutospacing="0" w:after="0" w:afterAutospacing="0" w:line="276" w:lineRule="auto"/>
      </w:pPr>
      <w:r w:rsidRPr="00BE6D81">
        <w:t xml:space="preserve">GIJN (2020). </w:t>
      </w:r>
      <w:r w:rsidRPr="00BE6D81">
        <w:rPr>
          <w:rStyle w:val="Emphasis"/>
          <w:i w:val="0"/>
          <w:iCs w:val="0"/>
        </w:rPr>
        <w:t>Investigative Journalism: Defining the Craft</w:t>
      </w:r>
      <w:r w:rsidRPr="00BE6D81">
        <w:t>. Global Investigative Journalism Network.</w:t>
      </w:r>
    </w:p>
    <w:p w14:paraId="78A40DC0" w14:textId="77777777" w:rsidR="0077361B" w:rsidRPr="00BE6D81" w:rsidRDefault="00D54EEE" w:rsidP="00BE6D81">
      <w:pPr>
        <w:pStyle w:val="NormalWeb"/>
        <w:spacing w:before="0" w:beforeAutospacing="0" w:after="0" w:afterAutospacing="0" w:line="276" w:lineRule="auto"/>
      </w:pPr>
      <w:r w:rsidRPr="00BE6D81">
        <w:t xml:space="preserve">Ibekwe, N. (2020). </w:t>
      </w:r>
      <w:r w:rsidRPr="00BE6D81">
        <w:rPr>
          <w:rStyle w:val="Emphasis"/>
          <w:i w:val="0"/>
          <w:iCs w:val="0"/>
        </w:rPr>
        <w:t>The Future of Investigative Journalism in Nigeria</w:t>
      </w:r>
      <w:r w:rsidRPr="00BE6D81">
        <w:t xml:space="preserve">. Premium Times Centre for Investigative </w:t>
      </w:r>
    </w:p>
    <w:p w14:paraId="4022A4B6" w14:textId="454B6665" w:rsidR="00D54EEE" w:rsidRPr="00BE6D81" w:rsidRDefault="00D54EEE" w:rsidP="00BE6D81">
      <w:pPr>
        <w:pStyle w:val="NormalWeb"/>
        <w:spacing w:before="0" w:beforeAutospacing="0" w:after="0" w:afterAutospacing="0" w:line="276" w:lineRule="auto"/>
        <w:ind w:firstLine="720"/>
      </w:pPr>
      <w:r w:rsidRPr="00BE6D81">
        <w:t>Journalism (PTCIJ).</w:t>
      </w:r>
    </w:p>
    <w:p w14:paraId="0C15A413" w14:textId="758808D8" w:rsidR="00D54EEE" w:rsidRPr="00BE6D81" w:rsidRDefault="00D54EEE" w:rsidP="00BE6D81">
      <w:pPr>
        <w:pStyle w:val="NormalWeb"/>
        <w:spacing w:before="0" w:beforeAutospacing="0" w:after="0" w:afterAutospacing="0" w:line="276" w:lineRule="auto"/>
      </w:pPr>
      <w:r w:rsidRPr="00BE6D81">
        <w:t>Okoro, N., &amp; Ugwuanyi, J. (2006). *Press and Anti-Corruption Crusade in Nigeria: An Appraisal of the Role</w:t>
      </w:r>
    </w:p>
    <w:p w14:paraId="5BA23782" w14:textId="77777777" w:rsidR="0077361B" w:rsidRPr="00BE6D81" w:rsidRDefault="00D54EEE" w:rsidP="00BE6D81">
      <w:pPr>
        <w:pStyle w:val="NormalWeb"/>
        <w:spacing w:before="0" w:beforeAutospacing="0" w:after="0" w:afterAutospacing="0" w:line="276" w:lineRule="auto"/>
      </w:pPr>
      <w:r w:rsidRPr="00BE6D81">
        <w:t xml:space="preserve">Adeyemi, A. (2013). </w:t>
      </w:r>
      <w:r w:rsidRPr="00BE6D81">
        <w:rPr>
          <w:rStyle w:val="Emphasis"/>
          <w:i w:val="0"/>
          <w:iCs w:val="0"/>
        </w:rPr>
        <w:t>The Role of Investigative Journalism in Democratic Governance: A Nigerian Perspective</w:t>
      </w:r>
      <w:r w:rsidRPr="00BE6D81">
        <w:t xml:space="preserve">. </w:t>
      </w:r>
    </w:p>
    <w:p w14:paraId="6270A9AC" w14:textId="3CF69AEC" w:rsidR="00D54EEE" w:rsidRPr="00BE6D81" w:rsidRDefault="00D54EEE" w:rsidP="00BE6D81">
      <w:pPr>
        <w:pStyle w:val="NormalWeb"/>
        <w:spacing w:before="0" w:beforeAutospacing="0" w:after="0" w:afterAutospacing="0" w:line="276" w:lineRule="auto"/>
        <w:ind w:firstLine="720"/>
      </w:pPr>
      <w:r w:rsidRPr="00BE6D81">
        <w:t>Nigerian Journal of Communication, 11(2), 65–78.</w:t>
      </w:r>
    </w:p>
    <w:p w14:paraId="66816C95" w14:textId="77777777" w:rsidR="0077361B" w:rsidRPr="00BE6D81" w:rsidRDefault="00D54EEE" w:rsidP="00BE6D81">
      <w:pPr>
        <w:pStyle w:val="NormalWeb"/>
        <w:spacing w:before="0" w:beforeAutospacing="0" w:after="0" w:afterAutospacing="0" w:line="276" w:lineRule="auto"/>
        <w:rPr>
          <w:rStyle w:val="Emphasis"/>
          <w:i w:val="0"/>
          <w:iCs w:val="0"/>
        </w:rPr>
      </w:pPr>
      <w:r w:rsidRPr="00BE6D81">
        <w:t xml:space="preserve">Obonyo, L., &amp; Nyabuga, G. (2012). </w:t>
      </w:r>
      <w:r w:rsidRPr="00BE6D81">
        <w:rPr>
          <w:rStyle w:val="Emphasis"/>
          <w:i w:val="0"/>
          <w:iCs w:val="0"/>
        </w:rPr>
        <w:t xml:space="preserve">The Role of Media in Promoting Transparency and Accountability: </w:t>
      </w:r>
    </w:p>
    <w:p w14:paraId="172A1403" w14:textId="4331BF37" w:rsidR="00D54EEE" w:rsidRPr="00BE6D81" w:rsidRDefault="00D54EEE" w:rsidP="00BE6D81">
      <w:pPr>
        <w:pStyle w:val="NormalWeb"/>
        <w:spacing w:before="0" w:beforeAutospacing="0" w:after="0" w:afterAutospacing="0" w:line="276" w:lineRule="auto"/>
        <w:ind w:firstLine="720"/>
      </w:pPr>
      <w:r w:rsidRPr="00BE6D81">
        <w:rPr>
          <w:rStyle w:val="Emphasis"/>
          <w:i w:val="0"/>
          <w:iCs w:val="0"/>
        </w:rPr>
        <w:t>Challenges and Opportunities in East Africa</w:t>
      </w:r>
      <w:r w:rsidRPr="00BE6D81">
        <w:t>. Friedrich Ebert Stiftung.</w:t>
      </w:r>
    </w:p>
    <w:p w14:paraId="6A433931" w14:textId="77777777" w:rsidR="0077361B" w:rsidRPr="00BE6D81" w:rsidRDefault="00D54EEE" w:rsidP="00BE6D81">
      <w:pPr>
        <w:pStyle w:val="NormalWeb"/>
        <w:spacing w:before="0" w:beforeAutospacing="0" w:after="0" w:afterAutospacing="0" w:line="276" w:lineRule="auto"/>
      </w:pPr>
      <w:r w:rsidRPr="00BE6D81">
        <w:t xml:space="preserve">ICIJ (2016). </w:t>
      </w:r>
      <w:r w:rsidRPr="00BE6D81">
        <w:rPr>
          <w:rStyle w:val="Emphasis"/>
          <w:i w:val="0"/>
          <w:iCs w:val="0"/>
        </w:rPr>
        <w:t>Panama Papers: Politicians, Criminals and the Rogue Industry That Hides Their Cash</w:t>
      </w:r>
      <w:r w:rsidRPr="00BE6D81">
        <w:t xml:space="preserve">. Retrieved </w:t>
      </w:r>
    </w:p>
    <w:p w14:paraId="444E797A" w14:textId="70543A08" w:rsidR="00D54EEE" w:rsidRPr="00BE6D81" w:rsidRDefault="00D54EEE" w:rsidP="00BE6D81">
      <w:pPr>
        <w:pStyle w:val="NormalWeb"/>
        <w:spacing w:before="0" w:beforeAutospacing="0" w:after="0" w:afterAutospacing="0" w:line="276" w:lineRule="auto"/>
        <w:ind w:firstLine="720"/>
      </w:pPr>
      <w:r w:rsidRPr="00BE6D81">
        <w:t xml:space="preserve">from </w:t>
      </w:r>
      <w:hyperlink r:id="rId16" w:tgtFrame="_new" w:history="1">
        <w:r w:rsidRPr="00BE6D81">
          <w:rPr>
            <w:rStyle w:val="Hyperlink"/>
          </w:rPr>
          <w:t>https://www.icij.org</w:t>
        </w:r>
      </w:hyperlink>
    </w:p>
    <w:p w14:paraId="41E7F1CD" w14:textId="77777777" w:rsidR="0077361B" w:rsidRPr="00BE6D81" w:rsidRDefault="000F00BE" w:rsidP="00BE6D81">
      <w:pPr>
        <w:pStyle w:val="NormalWeb"/>
        <w:spacing w:before="0" w:beforeAutospacing="0" w:after="0" w:afterAutospacing="0" w:line="276" w:lineRule="auto"/>
        <w:rPr>
          <w:rStyle w:val="Emphasis"/>
          <w:i w:val="0"/>
          <w:iCs w:val="0"/>
        </w:rPr>
      </w:pPr>
      <w:r w:rsidRPr="00BE6D81">
        <w:t xml:space="preserve">Bradshaw, P., &amp; Rohumaa, L. (2011). </w:t>
      </w:r>
      <w:r w:rsidRPr="00BE6D81">
        <w:rPr>
          <w:rStyle w:val="Emphasis"/>
          <w:i w:val="0"/>
          <w:iCs w:val="0"/>
        </w:rPr>
        <w:t xml:space="preserve">The Online Journalism Handbook: Skills to Survive and Thrive in the </w:t>
      </w:r>
    </w:p>
    <w:p w14:paraId="29A2C902" w14:textId="25A83AE4" w:rsidR="000F00BE" w:rsidRPr="00BE6D81" w:rsidRDefault="000F00BE" w:rsidP="00BE6D81">
      <w:pPr>
        <w:pStyle w:val="NormalWeb"/>
        <w:spacing w:before="0" w:beforeAutospacing="0" w:after="0" w:afterAutospacing="0" w:line="276" w:lineRule="auto"/>
        <w:ind w:firstLine="720"/>
      </w:pPr>
      <w:r w:rsidRPr="00BE6D81">
        <w:rPr>
          <w:rStyle w:val="Emphasis"/>
          <w:i w:val="0"/>
          <w:iCs w:val="0"/>
        </w:rPr>
        <w:t>Digital Age</w:t>
      </w:r>
      <w:r w:rsidRPr="00BE6D81">
        <w:t>. Pearson Education.</w:t>
      </w:r>
    </w:p>
    <w:p w14:paraId="6ED6593C" w14:textId="77777777" w:rsidR="0077361B" w:rsidRPr="00BE6D81" w:rsidRDefault="000F00BE" w:rsidP="00BE6D81">
      <w:pPr>
        <w:pStyle w:val="NormalWeb"/>
        <w:spacing w:before="0" w:beforeAutospacing="0" w:after="0" w:afterAutospacing="0" w:line="276" w:lineRule="auto"/>
        <w:rPr>
          <w:rStyle w:val="Emphasis"/>
          <w:i w:val="0"/>
          <w:iCs w:val="0"/>
        </w:rPr>
      </w:pPr>
      <w:r w:rsidRPr="00BE6D81">
        <w:t xml:space="preserve">Houston, B. (2010). </w:t>
      </w:r>
      <w:r w:rsidRPr="00BE6D81">
        <w:rPr>
          <w:rStyle w:val="Emphasis"/>
          <w:i w:val="0"/>
          <w:iCs w:val="0"/>
        </w:rPr>
        <w:t xml:space="preserve">The Investigative Reporter’s Handbook: A Guide to Documents, Databases, and </w:t>
      </w:r>
    </w:p>
    <w:p w14:paraId="65061815" w14:textId="45B293A1" w:rsidR="000F00BE" w:rsidRPr="00BE6D81" w:rsidRDefault="000F00BE" w:rsidP="00BE6D81">
      <w:pPr>
        <w:pStyle w:val="NormalWeb"/>
        <w:spacing w:before="0" w:beforeAutospacing="0" w:after="0" w:afterAutospacing="0" w:line="276" w:lineRule="auto"/>
        <w:ind w:firstLine="720"/>
      </w:pPr>
      <w:r w:rsidRPr="00BE6D81">
        <w:rPr>
          <w:rStyle w:val="Emphasis"/>
          <w:i w:val="0"/>
          <w:iCs w:val="0"/>
        </w:rPr>
        <w:t>Techniques</w:t>
      </w:r>
      <w:r w:rsidRPr="00BE6D81">
        <w:t>. Bedford/St. Martin’s.</w:t>
      </w:r>
    </w:p>
    <w:p w14:paraId="35D6CCF9" w14:textId="4076AC15" w:rsidR="000F00BE" w:rsidRPr="00BE6D81" w:rsidRDefault="000F00BE" w:rsidP="00BE6D81">
      <w:pPr>
        <w:pStyle w:val="NormalWeb"/>
        <w:spacing w:before="0" w:beforeAutospacing="0" w:after="0" w:afterAutospacing="0" w:line="276" w:lineRule="auto"/>
      </w:pPr>
      <w:r w:rsidRPr="00BE6D81">
        <w:t>Freedom of Information Act (Nigeria), 2011.</w:t>
      </w:r>
    </w:p>
    <w:p w14:paraId="66C0FBF8" w14:textId="4EFB6781" w:rsidR="000F00BE" w:rsidRPr="00BE6D81" w:rsidRDefault="000F00BE" w:rsidP="00BE6D81">
      <w:pPr>
        <w:pStyle w:val="NormalWeb"/>
        <w:spacing w:before="0" w:beforeAutospacing="0" w:after="0" w:afterAutospacing="0" w:line="276" w:lineRule="auto"/>
      </w:pPr>
      <w:r w:rsidRPr="00BE6D81">
        <w:t xml:space="preserve">ICIR Nigeria. (2022). </w:t>
      </w:r>
      <w:r w:rsidRPr="00BE6D81">
        <w:rPr>
          <w:rStyle w:val="Emphasis"/>
          <w:i w:val="0"/>
          <w:iCs w:val="0"/>
        </w:rPr>
        <w:t>Tools and Techniques in Modern Investigative Journalism</w:t>
      </w:r>
      <w:r w:rsidRPr="00BE6D81">
        <w:t xml:space="preserve">. </w:t>
      </w:r>
      <w:hyperlink r:id="rId17" w:tgtFrame="_new" w:history="1">
        <w:r w:rsidRPr="00BE6D81">
          <w:rPr>
            <w:rStyle w:val="Hyperlink"/>
          </w:rPr>
          <w:t>www.icirnigeria.org</w:t>
        </w:r>
      </w:hyperlink>
    </w:p>
    <w:p w14:paraId="46412B41" w14:textId="77777777" w:rsidR="0077361B" w:rsidRPr="00BE6D81" w:rsidRDefault="000F00BE" w:rsidP="00BE6D81">
      <w:pPr>
        <w:pStyle w:val="NormalWeb"/>
        <w:spacing w:before="0" w:beforeAutospacing="0" w:after="0" w:afterAutospacing="0" w:line="276" w:lineRule="auto"/>
        <w:rPr>
          <w:rStyle w:val="Emphasis"/>
          <w:i w:val="0"/>
          <w:iCs w:val="0"/>
        </w:rPr>
      </w:pPr>
      <w:r w:rsidRPr="00BE6D81">
        <w:t xml:space="preserve">Premium Times Centre for Investigative Journalism (PTCIJ). (2020). </w:t>
      </w:r>
      <w:r w:rsidRPr="00BE6D81">
        <w:rPr>
          <w:rStyle w:val="Emphasis"/>
          <w:i w:val="0"/>
          <w:iCs w:val="0"/>
        </w:rPr>
        <w:t xml:space="preserve">Guidelines for Ethical and Safe </w:t>
      </w:r>
    </w:p>
    <w:p w14:paraId="148F56AD" w14:textId="4DE43139" w:rsidR="000F00BE" w:rsidRPr="00BE6D81" w:rsidRDefault="000F00BE" w:rsidP="00BE6D81">
      <w:pPr>
        <w:pStyle w:val="NormalWeb"/>
        <w:spacing w:before="0" w:beforeAutospacing="0" w:after="0" w:afterAutospacing="0" w:line="276" w:lineRule="auto"/>
        <w:ind w:firstLine="720"/>
      </w:pPr>
      <w:r w:rsidRPr="00BE6D81">
        <w:rPr>
          <w:rStyle w:val="Emphasis"/>
          <w:i w:val="0"/>
          <w:iCs w:val="0"/>
        </w:rPr>
        <w:t>Investigations</w:t>
      </w:r>
      <w:r w:rsidRPr="00BE6D81">
        <w:t>.</w:t>
      </w:r>
    </w:p>
    <w:p w14:paraId="59FCEECE" w14:textId="7582424D" w:rsidR="000F00BE" w:rsidRPr="00BE6D81" w:rsidRDefault="000F00BE" w:rsidP="00BE6D81">
      <w:pPr>
        <w:pStyle w:val="NormalWeb"/>
        <w:spacing w:before="0" w:beforeAutospacing="0" w:after="0" w:afterAutospacing="0" w:line="276" w:lineRule="auto"/>
      </w:pPr>
      <w:r w:rsidRPr="00BE6D81">
        <w:t xml:space="preserve">Leaks.ng. (2021). </w:t>
      </w:r>
      <w:r w:rsidRPr="00BE6D81">
        <w:rPr>
          <w:rStyle w:val="Emphasis"/>
          <w:i w:val="0"/>
          <w:iCs w:val="0"/>
        </w:rPr>
        <w:t>A Platform for Whistleblower Protection and Investigative Support</w:t>
      </w:r>
      <w:r w:rsidRPr="00BE6D81">
        <w:t>.</w:t>
      </w:r>
    </w:p>
    <w:p w14:paraId="57624B5F" w14:textId="6B6271D0" w:rsidR="000F00BE" w:rsidRPr="00BE6D81" w:rsidRDefault="000F00BE" w:rsidP="00BE6D81">
      <w:pPr>
        <w:pStyle w:val="NormalWeb"/>
        <w:spacing w:before="0" w:beforeAutospacing="0" w:after="0" w:afterAutospacing="0" w:line="276" w:lineRule="auto"/>
      </w:pPr>
      <w:r w:rsidRPr="00BE6D81">
        <w:t xml:space="preserve">Anas, A. A. (2016). </w:t>
      </w:r>
      <w:r w:rsidRPr="00BE6D81">
        <w:rPr>
          <w:rStyle w:val="Emphasis"/>
          <w:i w:val="0"/>
          <w:iCs w:val="0"/>
        </w:rPr>
        <w:t>Undercover Journalism and the Ethics of Exposure</w:t>
      </w:r>
      <w:r w:rsidRPr="00BE6D81">
        <w:t>. Ghana Investigative Journalists Review.</w:t>
      </w:r>
    </w:p>
    <w:p w14:paraId="505D1710" w14:textId="77777777" w:rsidR="00AE1975" w:rsidRDefault="000F00BE" w:rsidP="00AE1975">
      <w:pPr>
        <w:pStyle w:val="NormalWeb"/>
        <w:spacing w:before="0" w:beforeAutospacing="0" w:after="0" w:afterAutospacing="0" w:line="276" w:lineRule="auto"/>
      </w:pPr>
      <w:r w:rsidRPr="00BE6D81">
        <w:t xml:space="preserve">Okoro, N. &amp; Diri, C. T. (2012). “Investigative Journalism and the Fight Against </w:t>
      </w:r>
    </w:p>
    <w:p w14:paraId="72DA6829" w14:textId="4E69ECC5" w:rsidR="000618AF" w:rsidRPr="00AE1975" w:rsidRDefault="000F00BE" w:rsidP="00AE1975">
      <w:pPr>
        <w:pStyle w:val="NormalWeb"/>
        <w:spacing w:before="0" w:beforeAutospacing="0" w:after="0" w:afterAutospacing="0" w:line="276" w:lineRule="auto"/>
        <w:ind w:firstLine="720"/>
      </w:pPr>
      <w:r w:rsidRPr="00BE6D81">
        <w:t xml:space="preserve">Corruption in Nigeria.” </w:t>
      </w:r>
      <w:r w:rsidRPr="00BE6D81">
        <w:rPr>
          <w:rStyle w:val="Emphasis"/>
          <w:i w:val="0"/>
          <w:iCs w:val="0"/>
        </w:rPr>
        <w:t>Journal of Media Studies</w:t>
      </w:r>
      <w:r w:rsidRPr="00BE6D81">
        <w:t>, 3(1), 115–132.</w:t>
      </w:r>
    </w:p>
    <w:p w14:paraId="1E354E50" w14:textId="77777777" w:rsidR="00BE6D81" w:rsidRPr="00BE6D81" w:rsidRDefault="00BE6D81" w:rsidP="00BE6D81">
      <w:pPr>
        <w:spacing w:after="0" w:line="276" w:lineRule="auto"/>
        <w:jc w:val="center"/>
        <w:rPr>
          <w:rFonts w:cs="Times New Roman"/>
          <w:b/>
          <w:szCs w:val="24"/>
        </w:rPr>
      </w:pPr>
      <w:r w:rsidRPr="00BE6D81">
        <w:rPr>
          <w:rFonts w:cs="Times New Roman"/>
          <w:b/>
          <w:szCs w:val="24"/>
        </w:rPr>
        <w:lastRenderedPageBreak/>
        <w:t>KWARA STATE POLYTECHNIC, ILORIN</w:t>
      </w:r>
    </w:p>
    <w:p w14:paraId="7E0A1E96" w14:textId="77777777" w:rsidR="00BE6D81" w:rsidRPr="00BE6D81" w:rsidRDefault="00BE6D81" w:rsidP="00BE6D81">
      <w:pPr>
        <w:spacing w:after="0" w:line="276" w:lineRule="auto"/>
        <w:jc w:val="center"/>
        <w:rPr>
          <w:rFonts w:cs="Times New Roman"/>
          <w:b/>
          <w:szCs w:val="24"/>
        </w:rPr>
      </w:pPr>
      <w:r w:rsidRPr="00BE6D81">
        <w:rPr>
          <w:rFonts w:cs="Times New Roman"/>
          <w:b/>
          <w:szCs w:val="24"/>
        </w:rPr>
        <w:t>INSTITUTE OF INFORMATION AND COMMUNICATION TECHNOLOGY</w:t>
      </w:r>
    </w:p>
    <w:p w14:paraId="6544644A" w14:textId="77777777" w:rsidR="00BE6D81" w:rsidRPr="00BE6D81" w:rsidRDefault="00BE6D81" w:rsidP="00BE6D81">
      <w:pPr>
        <w:spacing w:after="0" w:line="276" w:lineRule="auto"/>
        <w:jc w:val="center"/>
        <w:rPr>
          <w:rFonts w:cs="Times New Roman"/>
          <w:b/>
          <w:szCs w:val="24"/>
        </w:rPr>
      </w:pPr>
      <w:r w:rsidRPr="00BE6D81">
        <w:rPr>
          <w:rFonts w:cs="Times New Roman"/>
          <w:b/>
          <w:szCs w:val="24"/>
        </w:rPr>
        <w:t>DEPARTMENT OF MASS COMMUNICATION</w:t>
      </w:r>
    </w:p>
    <w:p w14:paraId="0BC85835" w14:textId="77777777" w:rsidR="00BE6D81" w:rsidRPr="00BE6D81" w:rsidRDefault="00BE6D81" w:rsidP="00BE6D81">
      <w:pPr>
        <w:pBdr>
          <w:top w:val="single" w:sz="4" w:space="1" w:color="auto"/>
          <w:bottom w:val="single" w:sz="4" w:space="1" w:color="auto"/>
        </w:pBdr>
        <w:spacing w:line="276" w:lineRule="auto"/>
        <w:jc w:val="center"/>
        <w:rPr>
          <w:rFonts w:cs="Times New Roman"/>
          <w:b/>
          <w:szCs w:val="24"/>
        </w:rPr>
      </w:pPr>
      <w:r w:rsidRPr="00BE6D81">
        <w:rPr>
          <w:rFonts w:cs="Times New Roman"/>
          <w:b/>
          <w:szCs w:val="24"/>
        </w:rPr>
        <w:t>QUESTIONNAIRE</w:t>
      </w:r>
    </w:p>
    <w:p w14:paraId="1FEC9D42" w14:textId="77777777" w:rsidR="00BE6D81" w:rsidRPr="00BE6D81" w:rsidRDefault="00BE6D81" w:rsidP="00BE6D81">
      <w:pPr>
        <w:spacing w:line="276" w:lineRule="auto"/>
        <w:jc w:val="both"/>
        <w:rPr>
          <w:rFonts w:cs="Times New Roman"/>
          <w:szCs w:val="24"/>
        </w:rPr>
      </w:pPr>
      <w:r w:rsidRPr="00BE6D81">
        <w:rPr>
          <w:rFonts w:cs="Times New Roman"/>
          <w:szCs w:val="24"/>
        </w:rPr>
        <w:t>Dear respondent,</w:t>
      </w:r>
    </w:p>
    <w:p w14:paraId="5359A2B3" w14:textId="77777777" w:rsidR="00BE6D81" w:rsidRPr="00BE6D81" w:rsidRDefault="00BE6D81" w:rsidP="00BE6D81">
      <w:pPr>
        <w:spacing w:line="276" w:lineRule="auto"/>
        <w:jc w:val="both"/>
        <w:rPr>
          <w:rFonts w:cs="Times New Roman"/>
          <w:szCs w:val="24"/>
        </w:rPr>
      </w:pPr>
      <w:r w:rsidRPr="00BE6D81">
        <w:rPr>
          <w:rFonts w:cs="Times New Roman"/>
          <w:szCs w:val="24"/>
        </w:rPr>
        <w:t xml:space="preserve">This dissertation attempt to research the </w:t>
      </w:r>
      <w:r w:rsidRPr="00BE6D81">
        <w:rPr>
          <w:rFonts w:cs="Times New Roman"/>
          <w:b/>
          <w:szCs w:val="24"/>
        </w:rPr>
        <w:t>“The Roles of Investigative Journalism in Exposing Corruption among Public Officials in Ilorin Metropolis”.</w:t>
      </w:r>
      <w:r w:rsidRPr="00BE6D81">
        <w:rPr>
          <w:rFonts w:cs="Times New Roman"/>
          <w:szCs w:val="24"/>
        </w:rPr>
        <w:t xml:space="preserve"> The study is exclusively an academic exercise. </w:t>
      </w:r>
      <w:r w:rsidRPr="00BE6D81">
        <w:rPr>
          <w:rFonts w:cs="Times New Roman"/>
          <w:color w:val="000000"/>
          <w:szCs w:val="24"/>
        </w:rPr>
        <w:t xml:space="preserve">I humbly seek your indulgence to assist by filling the following questions as honestly as possible. I avow that all information given shall be treated with keen confidentiality and used for academic purpose only. </w:t>
      </w:r>
    </w:p>
    <w:p w14:paraId="30C38FEF" w14:textId="77777777" w:rsidR="00BE6D81" w:rsidRPr="00BE6D81" w:rsidRDefault="00BE6D81" w:rsidP="00BE6D81">
      <w:pPr>
        <w:spacing w:after="0" w:line="276" w:lineRule="auto"/>
        <w:ind w:left="5040" w:hanging="5040"/>
        <w:jc w:val="both"/>
        <w:rPr>
          <w:rFonts w:cs="Times New Roman"/>
          <w:szCs w:val="24"/>
        </w:rPr>
      </w:pPr>
      <w:r w:rsidRPr="00BE6D81">
        <w:rPr>
          <w:rFonts w:cs="Times New Roman"/>
          <w:szCs w:val="24"/>
        </w:rPr>
        <w:t xml:space="preserve">Thank you for your cooperation. </w:t>
      </w:r>
      <w:r w:rsidRPr="00BE6D81">
        <w:rPr>
          <w:rFonts w:cs="Times New Roman"/>
          <w:szCs w:val="24"/>
        </w:rPr>
        <w:tab/>
      </w:r>
      <w:r w:rsidRPr="00BE6D81">
        <w:rPr>
          <w:rFonts w:cs="Times New Roman"/>
          <w:szCs w:val="24"/>
        </w:rPr>
        <w:tab/>
      </w:r>
      <w:r w:rsidRPr="00BE6D81">
        <w:rPr>
          <w:rFonts w:cs="Times New Roman"/>
          <w:szCs w:val="24"/>
        </w:rPr>
        <w:tab/>
      </w:r>
      <w:r w:rsidRPr="00BE6D81">
        <w:rPr>
          <w:rFonts w:cs="Times New Roman"/>
          <w:szCs w:val="24"/>
        </w:rPr>
        <w:tab/>
      </w:r>
    </w:p>
    <w:p w14:paraId="597594AC" w14:textId="77777777" w:rsidR="00BE6D81" w:rsidRPr="00BE6D81" w:rsidRDefault="00BE6D81" w:rsidP="00BE6D81">
      <w:pPr>
        <w:spacing w:after="0" w:line="276" w:lineRule="auto"/>
        <w:ind w:left="5040" w:hanging="5040"/>
        <w:jc w:val="both"/>
        <w:rPr>
          <w:rFonts w:cs="Times New Roman"/>
          <w:szCs w:val="24"/>
        </w:rPr>
      </w:pPr>
      <w:r w:rsidRPr="00BE6D81">
        <w:rPr>
          <w:rFonts w:cs="Times New Roman"/>
          <w:szCs w:val="24"/>
        </w:rPr>
        <w:t>Researcher</w:t>
      </w:r>
    </w:p>
    <w:p w14:paraId="0ED563F4" w14:textId="77777777" w:rsidR="00BE6D81" w:rsidRPr="00BE6D81" w:rsidRDefault="00BE6D81" w:rsidP="00BE6D81">
      <w:pPr>
        <w:spacing w:after="0" w:line="276" w:lineRule="auto"/>
        <w:jc w:val="center"/>
        <w:rPr>
          <w:rFonts w:cs="Times New Roman"/>
          <w:b/>
          <w:szCs w:val="24"/>
        </w:rPr>
      </w:pPr>
      <w:r w:rsidRPr="00BE6D81">
        <w:rPr>
          <w:rFonts w:cs="Times New Roman"/>
          <w:b/>
          <w:szCs w:val="24"/>
        </w:rPr>
        <w:t>SECTION A</w:t>
      </w:r>
    </w:p>
    <w:p w14:paraId="2B683679" w14:textId="77777777" w:rsidR="00BE6D81" w:rsidRPr="00BE6D81" w:rsidRDefault="00BE6D81" w:rsidP="00BE6D81">
      <w:pPr>
        <w:pStyle w:val="ListParagraph"/>
        <w:spacing w:after="0" w:line="276" w:lineRule="auto"/>
        <w:jc w:val="center"/>
        <w:rPr>
          <w:rFonts w:cs="Times New Roman"/>
          <w:b/>
          <w:szCs w:val="24"/>
        </w:rPr>
      </w:pPr>
      <w:r w:rsidRPr="00BE6D81">
        <w:rPr>
          <w:rFonts w:cs="Times New Roman"/>
          <w:b/>
          <w:szCs w:val="24"/>
        </w:rPr>
        <w:t>Demographic Profile of Respondents</w:t>
      </w:r>
    </w:p>
    <w:p w14:paraId="57FE8796" w14:textId="77777777" w:rsidR="00BE6D81" w:rsidRPr="00BE6D81" w:rsidRDefault="00BE6D81" w:rsidP="00BE6D81">
      <w:pPr>
        <w:spacing w:after="0" w:line="276" w:lineRule="auto"/>
        <w:rPr>
          <w:rFonts w:cs="Times New Roman"/>
          <w:szCs w:val="24"/>
        </w:rPr>
      </w:pPr>
      <w:r w:rsidRPr="00BE6D81">
        <w:rPr>
          <w:rFonts w:cs="Times New Roman"/>
          <w:szCs w:val="24"/>
        </w:rPr>
        <w:t xml:space="preserve">Kindly tick </w:t>
      </w:r>
      <w:r w:rsidRPr="00BE6D81">
        <w:rPr>
          <w:rFonts w:cs="Times New Roman"/>
          <w:bCs/>
          <w:szCs w:val="24"/>
        </w:rPr>
        <w:t>(√)</w:t>
      </w:r>
      <w:r w:rsidRPr="00BE6D81">
        <w:rPr>
          <w:rFonts w:cs="Times New Roman"/>
          <w:szCs w:val="24"/>
        </w:rPr>
        <w:t xml:space="preserve"> the appropriate option in the space boxes provided.</w:t>
      </w:r>
    </w:p>
    <w:p w14:paraId="5AA47835" w14:textId="77777777" w:rsidR="00BE6D81" w:rsidRPr="00BE6D81" w:rsidRDefault="00BE6D81" w:rsidP="00BE6D81">
      <w:pPr>
        <w:pStyle w:val="ListParagraph"/>
        <w:numPr>
          <w:ilvl w:val="0"/>
          <w:numId w:val="20"/>
        </w:numPr>
        <w:spacing w:after="0" w:line="276" w:lineRule="auto"/>
        <w:ind w:left="630"/>
        <w:rPr>
          <w:rFonts w:cs="Times New Roman"/>
          <w:szCs w:val="24"/>
        </w:rPr>
      </w:pPr>
      <w:r w:rsidRPr="00BE6D81">
        <w:rPr>
          <w:rFonts w:cs="Times New Roman"/>
          <w:szCs w:val="24"/>
        </w:rPr>
        <w:t>Sex: (a) Male [   ]   (b) Female [   ]</w:t>
      </w:r>
    </w:p>
    <w:p w14:paraId="72A4669D" w14:textId="77777777" w:rsidR="00BE6D81" w:rsidRPr="00BE6D81" w:rsidRDefault="00BE6D81" w:rsidP="00BE6D81">
      <w:pPr>
        <w:pStyle w:val="ListParagraph"/>
        <w:numPr>
          <w:ilvl w:val="0"/>
          <w:numId w:val="20"/>
        </w:numPr>
        <w:spacing w:after="0" w:line="276" w:lineRule="auto"/>
        <w:ind w:left="630"/>
        <w:rPr>
          <w:rFonts w:cs="Times New Roman"/>
          <w:szCs w:val="24"/>
        </w:rPr>
      </w:pPr>
      <w:r w:rsidRPr="00BE6D81">
        <w:rPr>
          <w:rFonts w:cs="Times New Roman"/>
          <w:szCs w:val="24"/>
        </w:rPr>
        <w:t>Age: (a) 20-35  [   ]   (b) 36-45 [   ]  (c) 46 and above [  ]</w:t>
      </w:r>
    </w:p>
    <w:p w14:paraId="28017B50" w14:textId="77777777" w:rsidR="00BE6D81" w:rsidRPr="00BE6D81" w:rsidRDefault="00BE6D81" w:rsidP="00BE6D81">
      <w:pPr>
        <w:pStyle w:val="ListParagraph"/>
        <w:numPr>
          <w:ilvl w:val="0"/>
          <w:numId w:val="20"/>
        </w:numPr>
        <w:spacing w:after="0" w:line="276" w:lineRule="auto"/>
        <w:ind w:left="630"/>
        <w:rPr>
          <w:rFonts w:cs="Times New Roman"/>
          <w:szCs w:val="24"/>
        </w:rPr>
      </w:pPr>
      <w:r w:rsidRPr="00BE6D81">
        <w:rPr>
          <w:rFonts w:cs="Times New Roman"/>
          <w:szCs w:val="24"/>
        </w:rPr>
        <w:t>Academic Level: (a) ND I [   ]    (b)  ND II [   ]   (c)  HND I [   ] (d) HND II [  ]</w:t>
      </w:r>
    </w:p>
    <w:p w14:paraId="5BE483A7" w14:textId="77777777" w:rsidR="00BE6D81" w:rsidRPr="00BE6D81" w:rsidRDefault="00BE6D81" w:rsidP="00BE6D81">
      <w:pPr>
        <w:pStyle w:val="ListParagraph"/>
        <w:numPr>
          <w:ilvl w:val="0"/>
          <w:numId w:val="20"/>
        </w:numPr>
        <w:spacing w:after="0" w:line="276" w:lineRule="auto"/>
        <w:ind w:left="630"/>
        <w:rPr>
          <w:rFonts w:cs="Times New Roman"/>
          <w:szCs w:val="24"/>
        </w:rPr>
      </w:pPr>
      <w:r w:rsidRPr="00BE6D81">
        <w:rPr>
          <w:rFonts w:cs="Times New Roman"/>
          <w:szCs w:val="24"/>
        </w:rPr>
        <w:t>Marital status: (a) Single [   ]   (b)  Married [   ]    (c) Others [   ]</w:t>
      </w:r>
    </w:p>
    <w:p w14:paraId="689B8478" w14:textId="77777777" w:rsidR="00BE6D81" w:rsidRPr="00BE6D81" w:rsidRDefault="00BE6D81" w:rsidP="00BE6D81">
      <w:pPr>
        <w:spacing w:after="0" w:line="276" w:lineRule="auto"/>
        <w:jc w:val="center"/>
        <w:rPr>
          <w:rFonts w:cs="Times New Roman"/>
          <w:b/>
          <w:szCs w:val="24"/>
        </w:rPr>
      </w:pPr>
      <w:r w:rsidRPr="00BE6D81">
        <w:rPr>
          <w:rFonts w:cs="Times New Roman"/>
          <w:b/>
          <w:szCs w:val="24"/>
        </w:rPr>
        <w:t>SECTION B</w:t>
      </w:r>
    </w:p>
    <w:p w14:paraId="3135D187" w14:textId="77777777" w:rsidR="00BE6D81" w:rsidRPr="00BE6D81" w:rsidRDefault="00BE6D81" w:rsidP="00BE6D81">
      <w:pPr>
        <w:pBdr>
          <w:bottom w:val="single" w:sz="4" w:space="1" w:color="auto"/>
        </w:pBdr>
        <w:spacing w:after="0" w:line="276" w:lineRule="auto"/>
        <w:jc w:val="center"/>
        <w:rPr>
          <w:rFonts w:cs="Times New Roman"/>
          <w:b/>
          <w:szCs w:val="24"/>
        </w:rPr>
      </w:pPr>
      <w:r w:rsidRPr="00BE6D81">
        <w:rPr>
          <w:rFonts w:cs="Times New Roman"/>
          <w:b/>
          <w:szCs w:val="24"/>
        </w:rPr>
        <w:t>Media Reportage of Corruption in Nigeria Public Sectors</w:t>
      </w:r>
    </w:p>
    <w:p w14:paraId="78B3EB07" w14:textId="77777777" w:rsidR="00BE6D81" w:rsidRPr="00BE6D81" w:rsidRDefault="00BE6D81" w:rsidP="00BE6D81">
      <w:pPr>
        <w:spacing w:after="0" w:line="276" w:lineRule="auto"/>
        <w:rPr>
          <w:rFonts w:cs="Times New Roman"/>
          <w:bCs/>
          <w:szCs w:val="24"/>
        </w:rPr>
      </w:pPr>
      <w:r w:rsidRPr="00BE6D81">
        <w:rPr>
          <w:rFonts w:cs="Times New Roman"/>
          <w:b/>
          <w:i/>
          <w:szCs w:val="24"/>
        </w:rPr>
        <w:t xml:space="preserve">Instruction: </w:t>
      </w:r>
      <w:r w:rsidRPr="00BE6D81">
        <w:rPr>
          <w:rFonts w:cs="Times New Roman"/>
          <w:bCs/>
          <w:szCs w:val="24"/>
        </w:rPr>
        <w:t>Please tick (√) appropriately in the space boxes provided below or comment where necessary in gaps.</w:t>
      </w:r>
    </w:p>
    <w:p w14:paraId="294C5438" w14:textId="77777777" w:rsidR="00BE6D81" w:rsidRPr="00BE6D81" w:rsidRDefault="00BE6D81" w:rsidP="00BE6D81">
      <w:pPr>
        <w:pStyle w:val="ListParagraph"/>
        <w:numPr>
          <w:ilvl w:val="0"/>
          <w:numId w:val="21"/>
        </w:numPr>
        <w:spacing w:after="0" w:line="276" w:lineRule="auto"/>
        <w:jc w:val="both"/>
        <w:rPr>
          <w:rFonts w:cs="Times New Roman"/>
          <w:bCs/>
          <w:szCs w:val="24"/>
        </w:rPr>
      </w:pPr>
      <w:r w:rsidRPr="00BE6D81">
        <w:rPr>
          <w:rFonts w:cs="Times New Roman"/>
          <w:bCs/>
          <w:szCs w:val="24"/>
        </w:rPr>
        <w:t>How often do you consume news related to the public sector in Nigeria? (a) Daily [  ] (b) Few times a week [  ]  (c) Once a week [  ]  (d) Rarely [  ]  (e) Never [  ]</w:t>
      </w:r>
    </w:p>
    <w:p w14:paraId="7047B8BD" w14:textId="77777777" w:rsidR="00BE6D81" w:rsidRPr="00BE6D81" w:rsidRDefault="00BE6D81" w:rsidP="00BE6D81">
      <w:pPr>
        <w:pStyle w:val="ListParagraph"/>
        <w:numPr>
          <w:ilvl w:val="0"/>
          <w:numId w:val="21"/>
        </w:numPr>
        <w:spacing w:after="0" w:line="276" w:lineRule="auto"/>
        <w:jc w:val="both"/>
        <w:rPr>
          <w:rFonts w:cs="Times New Roman"/>
          <w:bCs/>
          <w:szCs w:val="24"/>
        </w:rPr>
      </w:pPr>
      <w:r w:rsidRPr="00BE6D81">
        <w:rPr>
          <w:rFonts w:cs="Times New Roman"/>
          <w:bCs/>
          <w:szCs w:val="24"/>
        </w:rPr>
        <w:t>Which source do you primarily use to get news about corruption in the public sector? (a) Television [  ]  (b) Newspapers [  ]   (c) Online news websites [  ]   (d) Social media platforms [  ]   (e) Radio [  ]</w:t>
      </w:r>
    </w:p>
    <w:p w14:paraId="0A87270B" w14:textId="77777777" w:rsidR="00BE6D81" w:rsidRPr="00BE6D81" w:rsidRDefault="00BE6D81" w:rsidP="00BE6D81">
      <w:pPr>
        <w:pStyle w:val="ListParagraph"/>
        <w:numPr>
          <w:ilvl w:val="0"/>
          <w:numId w:val="21"/>
        </w:numPr>
        <w:spacing w:after="0" w:line="276" w:lineRule="auto"/>
        <w:jc w:val="both"/>
        <w:rPr>
          <w:rFonts w:cs="Times New Roman"/>
          <w:bCs/>
          <w:szCs w:val="24"/>
        </w:rPr>
      </w:pPr>
      <w:r w:rsidRPr="00BE6D81">
        <w:rPr>
          <w:rFonts w:cs="Times New Roman"/>
          <w:bCs/>
          <w:szCs w:val="24"/>
        </w:rPr>
        <w:t>How accurately does the media report corruption in the public sector? (a) Very accurate [  ]   (b) Accurate [  ]   (c) Neutral [  ]  (d) Less accurate [  ]  (d) Not accurate [  ]</w:t>
      </w:r>
    </w:p>
    <w:p w14:paraId="7DF1988D" w14:textId="77777777" w:rsidR="00BE6D81" w:rsidRPr="00BE6D81" w:rsidRDefault="00BE6D81" w:rsidP="00BE6D81">
      <w:pPr>
        <w:pStyle w:val="ListParagraph"/>
        <w:numPr>
          <w:ilvl w:val="0"/>
          <w:numId w:val="21"/>
        </w:numPr>
        <w:spacing w:after="200" w:line="276" w:lineRule="auto"/>
        <w:jc w:val="both"/>
        <w:rPr>
          <w:rFonts w:cs="Times New Roman"/>
          <w:bCs/>
          <w:szCs w:val="24"/>
        </w:rPr>
      </w:pPr>
      <w:r w:rsidRPr="00BE6D81">
        <w:rPr>
          <w:rFonts w:cs="Times New Roman"/>
          <w:bCs/>
          <w:szCs w:val="24"/>
        </w:rPr>
        <w:t xml:space="preserve">How does media reportage of corruption in the public sector influence your perception of the issue? (a) Increases my awareness about corruption [  ]   (b) Makes me more skeptical about the public sector [  ]   (c) Motivates me to take action </w:t>
      </w:r>
      <w:r w:rsidRPr="00BE6D81">
        <w:rPr>
          <w:rFonts w:cs="Times New Roman"/>
          <w:bCs/>
          <w:szCs w:val="24"/>
        </w:rPr>
        <w:lastRenderedPageBreak/>
        <w:t>against corruption [  ]   (d) Makes me feel helpless and hopeless [  ]  (e) Doesn't influence my perception [  ]</w:t>
      </w:r>
    </w:p>
    <w:p w14:paraId="387644F8" w14:textId="77777777" w:rsidR="00BE6D81" w:rsidRPr="00BE6D81" w:rsidRDefault="00BE6D81" w:rsidP="00BE6D81">
      <w:pPr>
        <w:pStyle w:val="ListParagraph"/>
        <w:numPr>
          <w:ilvl w:val="0"/>
          <w:numId w:val="21"/>
        </w:numPr>
        <w:spacing w:after="200" w:line="276" w:lineRule="auto"/>
        <w:jc w:val="both"/>
        <w:rPr>
          <w:rFonts w:cs="Times New Roman"/>
          <w:bCs/>
          <w:szCs w:val="24"/>
        </w:rPr>
      </w:pPr>
      <w:r w:rsidRPr="00BE6D81">
        <w:rPr>
          <w:rFonts w:cs="Times New Roman"/>
          <w:bCs/>
          <w:szCs w:val="24"/>
        </w:rPr>
        <w:t>Do media reports about corruption in the public sector influence your willingness to engage in corrupt practices? (a) Yes, I am likely to engage in corrupt practices [  ]  (b) No, it doesn't affect my behavior [  ](c) I am not sure [  ]</w:t>
      </w:r>
    </w:p>
    <w:p w14:paraId="2C40BFBA" w14:textId="77777777" w:rsidR="00BE6D81" w:rsidRPr="00BE6D81" w:rsidRDefault="00BE6D81" w:rsidP="00BE6D81">
      <w:pPr>
        <w:pStyle w:val="ListParagraph"/>
        <w:numPr>
          <w:ilvl w:val="0"/>
          <w:numId w:val="21"/>
        </w:numPr>
        <w:spacing w:after="200" w:line="276" w:lineRule="auto"/>
        <w:jc w:val="both"/>
        <w:rPr>
          <w:rFonts w:cs="Times New Roman"/>
          <w:bCs/>
          <w:szCs w:val="24"/>
        </w:rPr>
      </w:pPr>
      <w:r w:rsidRPr="00BE6D81">
        <w:rPr>
          <w:rFonts w:cs="Times New Roman"/>
          <w:bCs/>
          <w:szCs w:val="24"/>
        </w:rPr>
        <w:t>How possibly are you to report corruption if you come across it in your daily activities? (a) Very possibly [  ]  (b) possibly [  ]   (c) Neutral [  ]  (d) Less possibly [  ]   (e) Not at all [  ]</w:t>
      </w:r>
    </w:p>
    <w:p w14:paraId="4B08100C" w14:textId="77777777" w:rsidR="00BE6D81" w:rsidRPr="00BE6D81" w:rsidRDefault="00BE6D81" w:rsidP="00BE6D81">
      <w:pPr>
        <w:spacing w:after="0" w:line="276" w:lineRule="auto"/>
        <w:jc w:val="center"/>
        <w:rPr>
          <w:rFonts w:cs="Times New Roman"/>
          <w:b/>
          <w:szCs w:val="24"/>
        </w:rPr>
      </w:pPr>
      <w:r w:rsidRPr="00BE6D81">
        <w:rPr>
          <w:rFonts w:cs="Times New Roman"/>
          <w:b/>
          <w:szCs w:val="24"/>
        </w:rPr>
        <w:t>SECTION C</w:t>
      </w:r>
    </w:p>
    <w:p w14:paraId="0F5C6F29" w14:textId="77777777" w:rsidR="00BE6D81" w:rsidRPr="00BE6D81" w:rsidRDefault="00BE6D81" w:rsidP="00BE6D81">
      <w:pPr>
        <w:pBdr>
          <w:bottom w:val="single" w:sz="4" w:space="1" w:color="auto"/>
        </w:pBdr>
        <w:spacing w:after="0" w:line="276" w:lineRule="auto"/>
        <w:jc w:val="center"/>
        <w:rPr>
          <w:rFonts w:cs="Times New Roman"/>
          <w:szCs w:val="24"/>
        </w:rPr>
      </w:pPr>
      <w:r w:rsidRPr="00BE6D81">
        <w:rPr>
          <w:rFonts w:cs="Times New Roman"/>
          <w:b/>
          <w:szCs w:val="24"/>
        </w:rPr>
        <w:t xml:space="preserve">            Statements on Research Questions</w:t>
      </w:r>
    </w:p>
    <w:p w14:paraId="6821205B" w14:textId="77777777" w:rsidR="00BE6D81" w:rsidRPr="00BE6D81" w:rsidRDefault="00BE6D81" w:rsidP="00BE6D81">
      <w:pPr>
        <w:spacing w:after="0" w:line="276" w:lineRule="auto"/>
        <w:jc w:val="both"/>
        <w:rPr>
          <w:rFonts w:cs="Times New Roman"/>
          <w:szCs w:val="24"/>
        </w:rPr>
      </w:pPr>
      <w:r w:rsidRPr="00BE6D81">
        <w:rPr>
          <w:rFonts w:cs="Times New Roman"/>
          <w:b/>
          <w:szCs w:val="24"/>
        </w:rPr>
        <w:t xml:space="preserve">Instruction: </w:t>
      </w:r>
      <w:r w:rsidRPr="00BE6D81">
        <w:rPr>
          <w:rFonts w:cs="Times New Roman"/>
          <w:szCs w:val="24"/>
        </w:rPr>
        <w:t xml:space="preserve">Tick </w:t>
      </w:r>
      <w:r w:rsidRPr="00BE6D81">
        <w:rPr>
          <w:rFonts w:cs="Times New Roman"/>
          <w:bCs/>
          <w:szCs w:val="24"/>
        </w:rPr>
        <w:t>(√)</w:t>
      </w:r>
      <w:r w:rsidRPr="00BE6D81">
        <w:rPr>
          <w:rFonts w:cs="Times New Roman"/>
          <w:szCs w:val="24"/>
        </w:rPr>
        <w:t xml:space="preserve"> an option in the space boxes provided that best describe your level of agreement with the statements below in respect to the identified research questions.</w:t>
      </w:r>
    </w:p>
    <w:p w14:paraId="59E32031" w14:textId="77777777" w:rsidR="00BE6D81" w:rsidRPr="00BE6D81" w:rsidRDefault="00BE6D81" w:rsidP="00BE6D81">
      <w:pPr>
        <w:spacing w:after="0" w:line="276" w:lineRule="auto"/>
        <w:jc w:val="both"/>
        <w:rPr>
          <w:rFonts w:cs="Times New Roman"/>
          <w:b/>
          <w:i/>
          <w:szCs w:val="24"/>
        </w:rPr>
      </w:pPr>
      <w:r w:rsidRPr="00BE6D81">
        <w:rPr>
          <w:rFonts w:cs="Times New Roman"/>
          <w:b/>
          <w:i/>
          <w:szCs w:val="24"/>
        </w:rPr>
        <w:t xml:space="preserve">Keywords: </w:t>
      </w:r>
      <w:r w:rsidRPr="00BE6D81">
        <w:rPr>
          <w:rFonts w:cs="Times New Roman"/>
          <w:i/>
          <w:szCs w:val="24"/>
        </w:rPr>
        <w:t>Strongly agree [SA]-Agree [A]-Undecided [U]-Disagree [D]-Strongly disagree [SD]</w:t>
      </w:r>
    </w:p>
    <w:tbl>
      <w:tblPr>
        <w:tblStyle w:val="TableGrid"/>
        <w:tblW w:w="9435" w:type="dxa"/>
        <w:jc w:val="center"/>
        <w:tblLayout w:type="fixed"/>
        <w:tblLook w:val="04A0" w:firstRow="1" w:lastRow="0" w:firstColumn="1" w:lastColumn="0" w:noHBand="0" w:noVBand="1"/>
      </w:tblPr>
      <w:tblGrid>
        <w:gridCol w:w="1838"/>
        <w:gridCol w:w="709"/>
        <w:gridCol w:w="4861"/>
        <w:gridCol w:w="597"/>
        <w:gridCol w:w="295"/>
        <w:gridCol w:w="296"/>
        <w:gridCol w:w="287"/>
        <w:gridCol w:w="552"/>
      </w:tblGrid>
      <w:tr w:rsidR="00BE6D81" w:rsidRPr="00BE6D81" w14:paraId="480487B5" w14:textId="77777777" w:rsidTr="00BE6D81">
        <w:trPr>
          <w:trHeight w:val="175"/>
          <w:jc w:val="center"/>
        </w:trPr>
        <w:tc>
          <w:tcPr>
            <w:tcW w:w="1838" w:type="dxa"/>
            <w:vMerge w:val="restart"/>
          </w:tcPr>
          <w:p w14:paraId="7956EF88" w14:textId="77777777" w:rsidR="00BE6D81" w:rsidRPr="00BE6D81" w:rsidRDefault="00BE6D81" w:rsidP="00BE6D81">
            <w:pPr>
              <w:tabs>
                <w:tab w:val="left" w:pos="1053"/>
              </w:tabs>
              <w:spacing w:line="276" w:lineRule="auto"/>
              <w:contextualSpacing/>
              <w:rPr>
                <w:rFonts w:cs="Times New Roman"/>
                <w:b/>
                <w:szCs w:val="24"/>
              </w:rPr>
            </w:pPr>
            <w:r w:rsidRPr="00BE6D81">
              <w:rPr>
                <w:rFonts w:cs="Times New Roman"/>
                <w:b/>
                <w:szCs w:val="24"/>
              </w:rPr>
              <w:t>RESEARCH QUESTIONS</w:t>
            </w:r>
          </w:p>
        </w:tc>
        <w:tc>
          <w:tcPr>
            <w:tcW w:w="709" w:type="dxa"/>
            <w:tcBorders>
              <w:bottom w:val="nil"/>
            </w:tcBorders>
          </w:tcPr>
          <w:p w14:paraId="17303EA7" w14:textId="77777777" w:rsidR="00BE6D81" w:rsidRPr="00BE6D81" w:rsidRDefault="00BE6D81" w:rsidP="00BE6D81">
            <w:pPr>
              <w:tabs>
                <w:tab w:val="left" w:pos="1053"/>
              </w:tabs>
              <w:spacing w:line="276" w:lineRule="auto"/>
              <w:contextualSpacing/>
              <w:jc w:val="center"/>
              <w:rPr>
                <w:rFonts w:cs="Times New Roman"/>
                <w:b/>
                <w:szCs w:val="24"/>
              </w:rPr>
            </w:pPr>
            <w:r w:rsidRPr="00BE6D81">
              <w:rPr>
                <w:rFonts w:cs="Times New Roman"/>
                <w:b/>
                <w:szCs w:val="24"/>
              </w:rPr>
              <w:t>S/N</w:t>
            </w:r>
          </w:p>
        </w:tc>
        <w:tc>
          <w:tcPr>
            <w:tcW w:w="4861" w:type="dxa"/>
            <w:vMerge w:val="restart"/>
          </w:tcPr>
          <w:p w14:paraId="30E04517" w14:textId="77777777" w:rsidR="00BE6D81" w:rsidRPr="00BE6D81" w:rsidRDefault="00BE6D81" w:rsidP="00BE6D81">
            <w:pPr>
              <w:tabs>
                <w:tab w:val="left" w:pos="1053"/>
              </w:tabs>
              <w:spacing w:line="276" w:lineRule="auto"/>
              <w:contextualSpacing/>
              <w:jc w:val="center"/>
              <w:rPr>
                <w:rFonts w:cs="Times New Roman"/>
                <w:b/>
                <w:szCs w:val="24"/>
              </w:rPr>
            </w:pPr>
            <w:r w:rsidRPr="00BE6D81">
              <w:rPr>
                <w:rFonts w:cs="Times New Roman"/>
                <w:b/>
                <w:szCs w:val="24"/>
              </w:rPr>
              <w:t>STATEMENTS</w:t>
            </w:r>
          </w:p>
        </w:tc>
        <w:tc>
          <w:tcPr>
            <w:tcW w:w="2027" w:type="dxa"/>
            <w:gridSpan w:val="5"/>
          </w:tcPr>
          <w:p w14:paraId="26C75494" w14:textId="77777777" w:rsidR="00BE6D81" w:rsidRPr="00BE6D81" w:rsidRDefault="00BE6D81" w:rsidP="00BE6D81">
            <w:pPr>
              <w:tabs>
                <w:tab w:val="left" w:pos="1053"/>
              </w:tabs>
              <w:spacing w:line="276" w:lineRule="auto"/>
              <w:contextualSpacing/>
              <w:jc w:val="center"/>
              <w:rPr>
                <w:rFonts w:cs="Times New Roman"/>
                <w:b/>
                <w:szCs w:val="24"/>
              </w:rPr>
            </w:pPr>
            <w:r w:rsidRPr="00BE6D81">
              <w:rPr>
                <w:rFonts w:cs="Times New Roman"/>
                <w:b/>
                <w:szCs w:val="24"/>
              </w:rPr>
              <w:t>OPTIONS</w:t>
            </w:r>
          </w:p>
        </w:tc>
      </w:tr>
      <w:tr w:rsidR="00BE6D81" w:rsidRPr="00BE6D81" w14:paraId="74959EA9" w14:textId="77777777" w:rsidTr="00BE6D81">
        <w:trPr>
          <w:trHeight w:val="103"/>
          <w:jc w:val="center"/>
        </w:trPr>
        <w:tc>
          <w:tcPr>
            <w:tcW w:w="1838" w:type="dxa"/>
            <w:vMerge/>
          </w:tcPr>
          <w:p w14:paraId="70D711B4" w14:textId="77777777" w:rsidR="00BE6D81" w:rsidRPr="00BE6D81" w:rsidRDefault="00BE6D81" w:rsidP="00BE6D81">
            <w:pPr>
              <w:tabs>
                <w:tab w:val="left" w:pos="1053"/>
              </w:tabs>
              <w:spacing w:line="276" w:lineRule="auto"/>
              <w:contextualSpacing/>
              <w:rPr>
                <w:rFonts w:cs="Times New Roman"/>
                <w:szCs w:val="24"/>
              </w:rPr>
            </w:pPr>
          </w:p>
        </w:tc>
        <w:tc>
          <w:tcPr>
            <w:tcW w:w="709" w:type="dxa"/>
            <w:tcBorders>
              <w:top w:val="nil"/>
            </w:tcBorders>
          </w:tcPr>
          <w:p w14:paraId="05CF1643" w14:textId="77777777" w:rsidR="00BE6D81" w:rsidRPr="00BE6D81" w:rsidRDefault="00BE6D81" w:rsidP="00BE6D81">
            <w:pPr>
              <w:tabs>
                <w:tab w:val="left" w:pos="1053"/>
              </w:tabs>
              <w:spacing w:line="276" w:lineRule="auto"/>
              <w:contextualSpacing/>
              <w:jc w:val="center"/>
              <w:rPr>
                <w:rFonts w:cs="Times New Roman"/>
                <w:szCs w:val="24"/>
              </w:rPr>
            </w:pPr>
          </w:p>
        </w:tc>
        <w:tc>
          <w:tcPr>
            <w:tcW w:w="4861" w:type="dxa"/>
            <w:vMerge/>
          </w:tcPr>
          <w:p w14:paraId="7495C328" w14:textId="77777777" w:rsidR="00BE6D81" w:rsidRPr="00BE6D81" w:rsidRDefault="00BE6D81" w:rsidP="00BE6D81">
            <w:pPr>
              <w:tabs>
                <w:tab w:val="left" w:pos="1053"/>
              </w:tabs>
              <w:spacing w:line="276" w:lineRule="auto"/>
              <w:contextualSpacing/>
              <w:jc w:val="center"/>
              <w:rPr>
                <w:rFonts w:cs="Times New Roman"/>
                <w:szCs w:val="24"/>
              </w:rPr>
            </w:pPr>
          </w:p>
        </w:tc>
        <w:tc>
          <w:tcPr>
            <w:tcW w:w="597" w:type="dxa"/>
          </w:tcPr>
          <w:p w14:paraId="306CC5ED"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szCs w:val="24"/>
              </w:rPr>
              <w:t>SA</w:t>
            </w:r>
          </w:p>
        </w:tc>
        <w:tc>
          <w:tcPr>
            <w:tcW w:w="295" w:type="dxa"/>
          </w:tcPr>
          <w:p w14:paraId="57F1DA41"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szCs w:val="24"/>
              </w:rPr>
              <w:t>A</w:t>
            </w:r>
          </w:p>
        </w:tc>
        <w:tc>
          <w:tcPr>
            <w:tcW w:w="296" w:type="dxa"/>
          </w:tcPr>
          <w:p w14:paraId="744EE28D"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szCs w:val="24"/>
              </w:rPr>
              <w:t>U</w:t>
            </w:r>
          </w:p>
        </w:tc>
        <w:tc>
          <w:tcPr>
            <w:tcW w:w="287" w:type="dxa"/>
          </w:tcPr>
          <w:p w14:paraId="11562D7E"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szCs w:val="24"/>
              </w:rPr>
              <w:t>D</w:t>
            </w:r>
          </w:p>
        </w:tc>
        <w:tc>
          <w:tcPr>
            <w:tcW w:w="552" w:type="dxa"/>
          </w:tcPr>
          <w:p w14:paraId="321BEE66"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szCs w:val="24"/>
              </w:rPr>
              <w:t>SD</w:t>
            </w:r>
          </w:p>
        </w:tc>
      </w:tr>
      <w:tr w:rsidR="00BE6D81" w:rsidRPr="00BE6D81" w14:paraId="4A580777" w14:textId="77777777" w:rsidTr="00BE6D81">
        <w:trPr>
          <w:trHeight w:val="428"/>
          <w:jc w:val="center"/>
        </w:trPr>
        <w:tc>
          <w:tcPr>
            <w:tcW w:w="1838" w:type="dxa"/>
            <w:vMerge w:val="restart"/>
          </w:tcPr>
          <w:p w14:paraId="2AF4B0E8" w14:textId="77777777" w:rsidR="00BE6D81" w:rsidRPr="00BE6D81" w:rsidRDefault="00BE6D81" w:rsidP="00BE6D81">
            <w:pPr>
              <w:spacing w:line="276" w:lineRule="auto"/>
              <w:jc w:val="both"/>
              <w:rPr>
                <w:rFonts w:cs="Times New Roman"/>
                <w:color w:val="auto"/>
                <w:szCs w:val="24"/>
              </w:rPr>
            </w:pPr>
            <w:r w:rsidRPr="00BE6D81">
              <w:rPr>
                <w:rFonts w:cs="Times New Roman"/>
                <w:bCs/>
                <w:szCs w:val="24"/>
              </w:rPr>
              <w:t>RQ1:</w:t>
            </w:r>
            <w:r w:rsidRPr="00BE6D81">
              <w:rPr>
                <w:rFonts w:cs="Times New Roman"/>
                <w:szCs w:val="24"/>
              </w:rPr>
              <w:t xml:space="preserve"> </w:t>
            </w:r>
            <w:r w:rsidRPr="00BE6D81">
              <w:rPr>
                <w:rFonts w:cs="Times New Roman"/>
                <w:color w:val="auto"/>
                <w:szCs w:val="24"/>
              </w:rPr>
              <w:t>What is the public knowledge of investigative journalism on corruption in Public Sectors among Public Officials in Ilorin Metropolis?</w:t>
            </w:r>
          </w:p>
        </w:tc>
        <w:tc>
          <w:tcPr>
            <w:tcW w:w="709" w:type="dxa"/>
          </w:tcPr>
          <w:p w14:paraId="08338356"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1.</w:t>
            </w:r>
          </w:p>
          <w:p w14:paraId="3B421F8F" w14:textId="77777777" w:rsidR="00BE6D81" w:rsidRPr="00BE6D81" w:rsidRDefault="00BE6D81" w:rsidP="00BE6D81">
            <w:pPr>
              <w:tabs>
                <w:tab w:val="left" w:pos="1053"/>
              </w:tabs>
              <w:spacing w:line="276" w:lineRule="auto"/>
              <w:contextualSpacing/>
              <w:jc w:val="both"/>
              <w:rPr>
                <w:rFonts w:cs="Times New Roman"/>
                <w:szCs w:val="24"/>
              </w:rPr>
            </w:pPr>
          </w:p>
        </w:tc>
        <w:tc>
          <w:tcPr>
            <w:tcW w:w="4861" w:type="dxa"/>
          </w:tcPr>
          <w:p w14:paraId="72C175F5"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b/>
                <w:szCs w:val="24"/>
              </w:rPr>
              <w:t xml:space="preserve"> </w:t>
            </w:r>
            <w:r w:rsidRPr="00BE6D81">
              <w:rPr>
                <w:rFonts w:cs="Times New Roman"/>
                <w:szCs w:val="24"/>
              </w:rPr>
              <w:t>effectively informs the public about corruption in public sectors.</w:t>
            </w:r>
          </w:p>
        </w:tc>
        <w:tc>
          <w:tcPr>
            <w:tcW w:w="597" w:type="dxa"/>
          </w:tcPr>
          <w:p w14:paraId="02D71D03"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1180A9E0"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1001A92F"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2AC41A09"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40279A52"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551C4EEF" w14:textId="77777777" w:rsidTr="00BE6D81">
        <w:trPr>
          <w:trHeight w:val="353"/>
          <w:jc w:val="center"/>
        </w:trPr>
        <w:tc>
          <w:tcPr>
            <w:tcW w:w="1838" w:type="dxa"/>
            <w:vMerge/>
          </w:tcPr>
          <w:p w14:paraId="2E234B9B" w14:textId="77777777" w:rsidR="00BE6D81" w:rsidRPr="00BE6D81" w:rsidRDefault="00BE6D81" w:rsidP="00BE6D81">
            <w:pPr>
              <w:spacing w:line="276" w:lineRule="auto"/>
              <w:jc w:val="both"/>
              <w:rPr>
                <w:rFonts w:cs="Times New Roman"/>
                <w:szCs w:val="24"/>
              </w:rPr>
            </w:pPr>
          </w:p>
        </w:tc>
        <w:tc>
          <w:tcPr>
            <w:tcW w:w="709" w:type="dxa"/>
          </w:tcPr>
          <w:p w14:paraId="1B1837F4"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2.</w:t>
            </w:r>
          </w:p>
        </w:tc>
        <w:tc>
          <w:tcPr>
            <w:tcW w:w="4861" w:type="dxa"/>
          </w:tcPr>
          <w:p w14:paraId="0B27396D"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on corruption in public sectors are accurate and reliable.</w:t>
            </w:r>
          </w:p>
        </w:tc>
        <w:tc>
          <w:tcPr>
            <w:tcW w:w="597" w:type="dxa"/>
          </w:tcPr>
          <w:p w14:paraId="7AD2BD65"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01B8D1BE"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2A5317DA"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50C6D805"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775A0FC7"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27703564" w14:textId="77777777" w:rsidTr="00BE6D81">
        <w:trPr>
          <w:trHeight w:val="378"/>
          <w:jc w:val="center"/>
        </w:trPr>
        <w:tc>
          <w:tcPr>
            <w:tcW w:w="1838" w:type="dxa"/>
            <w:vMerge/>
          </w:tcPr>
          <w:p w14:paraId="3A0D1A97" w14:textId="77777777" w:rsidR="00BE6D81" w:rsidRPr="00BE6D81" w:rsidRDefault="00BE6D81" w:rsidP="00BE6D81">
            <w:pPr>
              <w:spacing w:line="276" w:lineRule="auto"/>
              <w:jc w:val="both"/>
              <w:rPr>
                <w:rFonts w:cs="Times New Roman"/>
                <w:szCs w:val="24"/>
              </w:rPr>
            </w:pPr>
          </w:p>
        </w:tc>
        <w:tc>
          <w:tcPr>
            <w:tcW w:w="709" w:type="dxa"/>
          </w:tcPr>
          <w:p w14:paraId="23C1DEAF"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3.</w:t>
            </w:r>
          </w:p>
        </w:tc>
        <w:tc>
          <w:tcPr>
            <w:tcW w:w="4861" w:type="dxa"/>
          </w:tcPr>
          <w:p w14:paraId="5F88B285"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plays a significant role in holding corrupt officials accountable.</w:t>
            </w:r>
          </w:p>
        </w:tc>
        <w:tc>
          <w:tcPr>
            <w:tcW w:w="597" w:type="dxa"/>
          </w:tcPr>
          <w:p w14:paraId="1A357515"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0FD9552A"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1FA4D805"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11FFEE4B"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226568BF"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17FE6AE2" w14:textId="77777777" w:rsidTr="00BE6D81">
        <w:trPr>
          <w:trHeight w:val="669"/>
          <w:jc w:val="center"/>
        </w:trPr>
        <w:tc>
          <w:tcPr>
            <w:tcW w:w="1838" w:type="dxa"/>
            <w:vMerge/>
          </w:tcPr>
          <w:p w14:paraId="16BCF42E" w14:textId="77777777" w:rsidR="00BE6D81" w:rsidRPr="00BE6D81" w:rsidRDefault="00BE6D81" w:rsidP="00BE6D81">
            <w:pPr>
              <w:spacing w:line="276" w:lineRule="auto"/>
              <w:jc w:val="both"/>
              <w:rPr>
                <w:rFonts w:cs="Times New Roman"/>
                <w:szCs w:val="24"/>
              </w:rPr>
            </w:pPr>
          </w:p>
        </w:tc>
        <w:tc>
          <w:tcPr>
            <w:tcW w:w="709" w:type="dxa"/>
          </w:tcPr>
          <w:p w14:paraId="69F03AB0"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4.</w:t>
            </w:r>
          </w:p>
        </w:tc>
        <w:tc>
          <w:tcPr>
            <w:tcW w:w="4861" w:type="dxa"/>
          </w:tcPr>
          <w:p w14:paraId="400851B2"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szCs w:val="24"/>
              </w:rPr>
              <w:t xml:space="preserve">I feel well-informed about corruption cases in the Nigerian public sectors through </w:t>
            </w:r>
            <w:r w:rsidRPr="00BE6D81">
              <w:rPr>
                <w:rFonts w:cs="Times New Roman"/>
                <w:bCs/>
                <w:szCs w:val="24"/>
              </w:rPr>
              <w:t>Investigative Journalism</w:t>
            </w:r>
            <w:r w:rsidRPr="00BE6D81">
              <w:rPr>
                <w:rFonts w:cs="Times New Roman"/>
                <w:szCs w:val="24"/>
              </w:rPr>
              <w:t>.</w:t>
            </w:r>
          </w:p>
        </w:tc>
        <w:tc>
          <w:tcPr>
            <w:tcW w:w="597" w:type="dxa"/>
          </w:tcPr>
          <w:p w14:paraId="1A32F8C0"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307DA47C"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5F1BEE81"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4D99B350"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1C80E5D9"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5DEFD0AA" w14:textId="77777777" w:rsidTr="00BE6D81">
        <w:trPr>
          <w:trHeight w:val="378"/>
          <w:jc w:val="center"/>
        </w:trPr>
        <w:tc>
          <w:tcPr>
            <w:tcW w:w="1838" w:type="dxa"/>
            <w:vMerge w:val="restart"/>
          </w:tcPr>
          <w:p w14:paraId="16572AA8" w14:textId="77777777" w:rsidR="00BE6D81" w:rsidRPr="00BE6D81" w:rsidRDefault="00BE6D81" w:rsidP="00BE6D81">
            <w:pPr>
              <w:spacing w:line="276" w:lineRule="auto"/>
              <w:jc w:val="both"/>
              <w:rPr>
                <w:rFonts w:cs="Times New Roman"/>
                <w:color w:val="auto"/>
                <w:szCs w:val="24"/>
              </w:rPr>
            </w:pPr>
            <w:r w:rsidRPr="00BE6D81">
              <w:rPr>
                <w:rFonts w:cs="Times New Roman"/>
                <w:szCs w:val="24"/>
              </w:rPr>
              <w:t xml:space="preserve">RQ2: </w:t>
            </w:r>
            <w:r w:rsidRPr="00BE6D81">
              <w:rPr>
                <w:rFonts w:cs="Times New Roman"/>
                <w:color w:val="auto"/>
                <w:szCs w:val="24"/>
              </w:rPr>
              <w:t xml:space="preserve">What impact do investigative journalism on corruption in Public Sectors have among </w:t>
            </w:r>
            <w:r w:rsidRPr="00BE6D81">
              <w:rPr>
                <w:rFonts w:cs="Times New Roman"/>
                <w:color w:val="auto"/>
                <w:szCs w:val="24"/>
              </w:rPr>
              <w:lastRenderedPageBreak/>
              <w:t>Public Officials in Ilorin Metropolis?</w:t>
            </w:r>
          </w:p>
          <w:p w14:paraId="290C3E9B" w14:textId="77777777" w:rsidR="00BE6D81" w:rsidRPr="00BE6D81" w:rsidRDefault="00BE6D81" w:rsidP="00BE6D81">
            <w:pPr>
              <w:spacing w:line="276" w:lineRule="auto"/>
              <w:rPr>
                <w:rFonts w:cs="Times New Roman"/>
                <w:szCs w:val="24"/>
              </w:rPr>
            </w:pPr>
          </w:p>
        </w:tc>
        <w:tc>
          <w:tcPr>
            <w:tcW w:w="709" w:type="dxa"/>
          </w:tcPr>
          <w:p w14:paraId="55CA9666"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lastRenderedPageBreak/>
              <w:t>5.</w:t>
            </w:r>
          </w:p>
        </w:tc>
        <w:tc>
          <w:tcPr>
            <w:tcW w:w="4861" w:type="dxa"/>
          </w:tcPr>
          <w:p w14:paraId="57F8BBF1"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of corruption in public sectors has motivated me to take a stand against corruption in my daily life.</w:t>
            </w:r>
          </w:p>
        </w:tc>
        <w:tc>
          <w:tcPr>
            <w:tcW w:w="597" w:type="dxa"/>
          </w:tcPr>
          <w:p w14:paraId="7C4EF42C"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7BFA4433"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4B17616C"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5B0140AD"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5A1B21E2"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57614E41" w14:textId="77777777" w:rsidTr="00BE6D81">
        <w:trPr>
          <w:trHeight w:val="378"/>
          <w:jc w:val="center"/>
        </w:trPr>
        <w:tc>
          <w:tcPr>
            <w:tcW w:w="1838" w:type="dxa"/>
            <w:vMerge/>
          </w:tcPr>
          <w:p w14:paraId="5424E35F" w14:textId="77777777" w:rsidR="00BE6D81" w:rsidRPr="00BE6D81" w:rsidRDefault="00BE6D81" w:rsidP="00BE6D81">
            <w:pPr>
              <w:spacing w:line="276" w:lineRule="auto"/>
              <w:jc w:val="both"/>
              <w:rPr>
                <w:rFonts w:cs="Times New Roman"/>
                <w:szCs w:val="24"/>
              </w:rPr>
            </w:pPr>
          </w:p>
        </w:tc>
        <w:tc>
          <w:tcPr>
            <w:tcW w:w="709" w:type="dxa"/>
          </w:tcPr>
          <w:p w14:paraId="263396A5"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6.</w:t>
            </w:r>
          </w:p>
        </w:tc>
        <w:tc>
          <w:tcPr>
            <w:tcW w:w="4861" w:type="dxa"/>
          </w:tcPr>
          <w:p w14:paraId="2426F755"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on corruption in public sectors have increased my interest in studying issues related to governance, transparency, and accountability.</w:t>
            </w:r>
          </w:p>
        </w:tc>
        <w:tc>
          <w:tcPr>
            <w:tcW w:w="597" w:type="dxa"/>
          </w:tcPr>
          <w:p w14:paraId="05EB44FC"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2DC22781"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0C723CEF"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159851BA"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0F840931"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17D16CEB" w14:textId="77777777" w:rsidTr="00BE6D81">
        <w:trPr>
          <w:trHeight w:val="378"/>
          <w:jc w:val="center"/>
        </w:trPr>
        <w:tc>
          <w:tcPr>
            <w:tcW w:w="1838" w:type="dxa"/>
            <w:vMerge/>
          </w:tcPr>
          <w:p w14:paraId="4B03E8F5" w14:textId="77777777" w:rsidR="00BE6D81" w:rsidRPr="00BE6D81" w:rsidRDefault="00BE6D81" w:rsidP="00BE6D81">
            <w:pPr>
              <w:spacing w:line="276" w:lineRule="auto"/>
              <w:jc w:val="both"/>
              <w:rPr>
                <w:rFonts w:cs="Times New Roman"/>
                <w:szCs w:val="24"/>
              </w:rPr>
            </w:pPr>
          </w:p>
        </w:tc>
        <w:tc>
          <w:tcPr>
            <w:tcW w:w="709" w:type="dxa"/>
          </w:tcPr>
          <w:p w14:paraId="700CD492"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7.</w:t>
            </w:r>
          </w:p>
        </w:tc>
        <w:tc>
          <w:tcPr>
            <w:tcW w:w="4861" w:type="dxa"/>
          </w:tcPr>
          <w:p w14:paraId="3743CF83"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of corruption in public sectors has made me more inclined to participate in social and civic initiatives aimed at fighting corruption.</w:t>
            </w:r>
          </w:p>
        </w:tc>
        <w:tc>
          <w:tcPr>
            <w:tcW w:w="597" w:type="dxa"/>
          </w:tcPr>
          <w:p w14:paraId="3F7CB2C6"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2DE33C22"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0186B4E7"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27D6BF83"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747DC3E7"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383583EE" w14:textId="77777777" w:rsidTr="00BE6D81">
        <w:trPr>
          <w:trHeight w:val="378"/>
          <w:jc w:val="center"/>
        </w:trPr>
        <w:tc>
          <w:tcPr>
            <w:tcW w:w="1838" w:type="dxa"/>
            <w:vMerge/>
          </w:tcPr>
          <w:p w14:paraId="584C3622" w14:textId="77777777" w:rsidR="00BE6D81" w:rsidRPr="00BE6D81" w:rsidRDefault="00BE6D81" w:rsidP="00BE6D81">
            <w:pPr>
              <w:spacing w:line="276" w:lineRule="auto"/>
              <w:jc w:val="both"/>
              <w:rPr>
                <w:rFonts w:cs="Times New Roman"/>
                <w:szCs w:val="24"/>
              </w:rPr>
            </w:pPr>
          </w:p>
        </w:tc>
        <w:tc>
          <w:tcPr>
            <w:tcW w:w="709" w:type="dxa"/>
          </w:tcPr>
          <w:p w14:paraId="7EC58A1E"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8.</w:t>
            </w:r>
          </w:p>
        </w:tc>
        <w:tc>
          <w:tcPr>
            <w:tcW w:w="4861" w:type="dxa"/>
          </w:tcPr>
          <w:p w14:paraId="7B50A3F2"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of corruption in public sectors has heightened my sense of responsibility as a citizen to promote ethical behavior and integrity.</w:t>
            </w:r>
          </w:p>
        </w:tc>
        <w:tc>
          <w:tcPr>
            <w:tcW w:w="597" w:type="dxa"/>
          </w:tcPr>
          <w:p w14:paraId="5FAE6F47"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41EFD414"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28A7E293"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4BABFD0A"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20174818"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56BA198E" w14:textId="77777777" w:rsidTr="00BE6D81">
        <w:trPr>
          <w:trHeight w:val="378"/>
          <w:jc w:val="center"/>
        </w:trPr>
        <w:tc>
          <w:tcPr>
            <w:tcW w:w="1838" w:type="dxa"/>
            <w:vMerge w:val="restart"/>
          </w:tcPr>
          <w:p w14:paraId="781318AD" w14:textId="77777777" w:rsidR="00BE6D81" w:rsidRPr="00BE6D81" w:rsidRDefault="00BE6D81" w:rsidP="00BE6D81">
            <w:pPr>
              <w:spacing w:line="276" w:lineRule="auto"/>
              <w:jc w:val="both"/>
              <w:rPr>
                <w:rFonts w:cs="Times New Roman"/>
                <w:color w:val="auto"/>
                <w:szCs w:val="24"/>
              </w:rPr>
            </w:pPr>
            <w:r w:rsidRPr="00BE6D81">
              <w:rPr>
                <w:rFonts w:cs="Times New Roman"/>
                <w:szCs w:val="24"/>
              </w:rPr>
              <w:t xml:space="preserve">RQ3: </w:t>
            </w:r>
            <w:r w:rsidRPr="00BE6D81">
              <w:rPr>
                <w:rFonts w:cs="Times New Roman"/>
                <w:color w:val="auto"/>
                <w:szCs w:val="24"/>
              </w:rPr>
              <w:t>What are the perceptions of Public Officials on investigative journalism of corruption in public sectors?</w:t>
            </w:r>
          </w:p>
          <w:p w14:paraId="0FA68F2D" w14:textId="77777777" w:rsidR="00BE6D81" w:rsidRPr="00BE6D81" w:rsidRDefault="00BE6D81" w:rsidP="00BE6D81">
            <w:pPr>
              <w:spacing w:line="276" w:lineRule="auto"/>
              <w:rPr>
                <w:rFonts w:cs="Times New Roman"/>
                <w:szCs w:val="24"/>
              </w:rPr>
            </w:pPr>
          </w:p>
        </w:tc>
        <w:tc>
          <w:tcPr>
            <w:tcW w:w="709" w:type="dxa"/>
          </w:tcPr>
          <w:p w14:paraId="03CF5B3D"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9</w:t>
            </w:r>
          </w:p>
        </w:tc>
        <w:tc>
          <w:tcPr>
            <w:tcW w:w="4861" w:type="dxa"/>
          </w:tcPr>
          <w:p w14:paraId="44EBD4E1"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of corruption in public sectors is instrumental in creating awareness among the general public about the negative impacts of corruption on society.</w:t>
            </w:r>
          </w:p>
        </w:tc>
        <w:tc>
          <w:tcPr>
            <w:tcW w:w="597" w:type="dxa"/>
          </w:tcPr>
          <w:p w14:paraId="26528B8A"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47BFF1C4"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29AAD4BB"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19AFCC53"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083E3D16"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7E5764A9" w14:textId="77777777" w:rsidTr="00BE6D81">
        <w:trPr>
          <w:trHeight w:val="378"/>
          <w:jc w:val="center"/>
        </w:trPr>
        <w:tc>
          <w:tcPr>
            <w:tcW w:w="1838" w:type="dxa"/>
            <w:vMerge/>
          </w:tcPr>
          <w:p w14:paraId="3C734F01" w14:textId="77777777" w:rsidR="00BE6D81" w:rsidRPr="00BE6D81" w:rsidRDefault="00BE6D81" w:rsidP="00BE6D81">
            <w:pPr>
              <w:spacing w:line="276" w:lineRule="auto"/>
              <w:jc w:val="both"/>
              <w:rPr>
                <w:rFonts w:cs="Times New Roman"/>
                <w:szCs w:val="24"/>
              </w:rPr>
            </w:pPr>
          </w:p>
        </w:tc>
        <w:tc>
          <w:tcPr>
            <w:tcW w:w="709" w:type="dxa"/>
          </w:tcPr>
          <w:p w14:paraId="2EAA9ADA"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10</w:t>
            </w:r>
          </w:p>
        </w:tc>
        <w:tc>
          <w:tcPr>
            <w:tcW w:w="4861" w:type="dxa"/>
          </w:tcPr>
          <w:p w14:paraId="62036D97"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on corruption in public sectors contribute to the erosion of public trust in government institutions and officials.</w:t>
            </w:r>
          </w:p>
        </w:tc>
        <w:tc>
          <w:tcPr>
            <w:tcW w:w="597" w:type="dxa"/>
          </w:tcPr>
          <w:p w14:paraId="3890363D"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0F7D89B8"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5E191D3A"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04831B8E"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34C4D620"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378CB24C" w14:textId="77777777" w:rsidTr="00BE6D81">
        <w:trPr>
          <w:trHeight w:val="378"/>
          <w:jc w:val="center"/>
        </w:trPr>
        <w:tc>
          <w:tcPr>
            <w:tcW w:w="1838" w:type="dxa"/>
            <w:vMerge/>
          </w:tcPr>
          <w:p w14:paraId="79BD9BD4" w14:textId="77777777" w:rsidR="00BE6D81" w:rsidRPr="00BE6D81" w:rsidRDefault="00BE6D81" w:rsidP="00BE6D81">
            <w:pPr>
              <w:spacing w:line="276" w:lineRule="auto"/>
              <w:jc w:val="both"/>
              <w:rPr>
                <w:rFonts w:cs="Times New Roman"/>
                <w:szCs w:val="24"/>
              </w:rPr>
            </w:pPr>
          </w:p>
        </w:tc>
        <w:tc>
          <w:tcPr>
            <w:tcW w:w="709" w:type="dxa"/>
          </w:tcPr>
          <w:p w14:paraId="7A101EB4"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11</w:t>
            </w:r>
          </w:p>
        </w:tc>
        <w:tc>
          <w:tcPr>
            <w:tcW w:w="4861" w:type="dxa"/>
          </w:tcPr>
          <w:p w14:paraId="5776E7FC"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of corruption in public sectors focuses on sensationalism rather than providing objective and in-depth analysis.</w:t>
            </w:r>
          </w:p>
        </w:tc>
        <w:tc>
          <w:tcPr>
            <w:tcW w:w="597" w:type="dxa"/>
          </w:tcPr>
          <w:p w14:paraId="07AE8D7C"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4E7686D8"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341FDA2C"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45018B52"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674AB19D" w14:textId="77777777" w:rsidR="00BE6D81" w:rsidRPr="00BE6D81" w:rsidRDefault="00BE6D81" w:rsidP="00BE6D81">
            <w:pPr>
              <w:tabs>
                <w:tab w:val="left" w:pos="1053"/>
              </w:tabs>
              <w:spacing w:line="276" w:lineRule="auto"/>
              <w:contextualSpacing/>
              <w:rPr>
                <w:rFonts w:cs="Times New Roman"/>
                <w:szCs w:val="24"/>
              </w:rPr>
            </w:pPr>
          </w:p>
        </w:tc>
      </w:tr>
      <w:tr w:rsidR="00BE6D81" w:rsidRPr="00BE6D81" w14:paraId="59545B40" w14:textId="77777777" w:rsidTr="00BE6D81">
        <w:trPr>
          <w:trHeight w:val="378"/>
          <w:jc w:val="center"/>
        </w:trPr>
        <w:tc>
          <w:tcPr>
            <w:tcW w:w="1838" w:type="dxa"/>
            <w:vMerge/>
          </w:tcPr>
          <w:p w14:paraId="2BA0D46B" w14:textId="77777777" w:rsidR="00BE6D81" w:rsidRPr="00BE6D81" w:rsidRDefault="00BE6D81" w:rsidP="00BE6D81">
            <w:pPr>
              <w:spacing w:line="276" w:lineRule="auto"/>
              <w:jc w:val="both"/>
              <w:rPr>
                <w:rFonts w:cs="Times New Roman"/>
                <w:szCs w:val="24"/>
              </w:rPr>
            </w:pPr>
          </w:p>
        </w:tc>
        <w:tc>
          <w:tcPr>
            <w:tcW w:w="709" w:type="dxa"/>
          </w:tcPr>
          <w:p w14:paraId="5401D94C" w14:textId="77777777" w:rsidR="00BE6D81" w:rsidRPr="00BE6D81" w:rsidRDefault="00BE6D81" w:rsidP="00BE6D81">
            <w:pPr>
              <w:tabs>
                <w:tab w:val="left" w:pos="1053"/>
              </w:tabs>
              <w:spacing w:line="276" w:lineRule="auto"/>
              <w:contextualSpacing/>
              <w:jc w:val="center"/>
              <w:rPr>
                <w:rFonts w:cs="Times New Roman"/>
                <w:szCs w:val="24"/>
              </w:rPr>
            </w:pPr>
            <w:r w:rsidRPr="00BE6D81">
              <w:rPr>
                <w:rFonts w:cs="Times New Roman"/>
                <w:szCs w:val="24"/>
              </w:rPr>
              <w:t>12</w:t>
            </w:r>
          </w:p>
        </w:tc>
        <w:tc>
          <w:tcPr>
            <w:tcW w:w="4861" w:type="dxa"/>
          </w:tcPr>
          <w:p w14:paraId="65FA1CF0" w14:textId="77777777" w:rsidR="00BE6D81" w:rsidRPr="00BE6D81" w:rsidRDefault="00BE6D81" w:rsidP="00BE6D81">
            <w:pPr>
              <w:tabs>
                <w:tab w:val="left" w:pos="1053"/>
              </w:tabs>
              <w:spacing w:line="276" w:lineRule="auto"/>
              <w:contextualSpacing/>
              <w:jc w:val="both"/>
              <w:rPr>
                <w:rFonts w:cs="Times New Roman"/>
                <w:szCs w:val="24"/>
              </w:rPr>
            </w:pPr>
            <w:r w:rsidRPr="00BE6D81">
              <w:rPr>
                <w:rFonts w:cs="Times New Roman"/>
                <w:bCs/>
                <w:szCs w:val="24"/>
              </w:rPr>
              <w:t>Investigative Journalism</w:t>
            </w:r>
            <w:r w:rsidRPr="00BE6D81">
              <w:rPr>
                <w:rFonts w:cs="Times New Roman"/>
                <w:szCs w:val="24"/>
              </w:rPr>
              <w:t xml:space="preserve"> on corruption in public sectors disproportionately highlight negative cases, leading to a skewed perception of corruption levels.</w:t>
            </w:r>
          </w:p>
        </w:tc>
        <w:tc>
          <w:tcPr>
            <w:tcW w:w="597" w:type="dxa"/>
          </w:tcPr>
          <w:p w14:paraId="47350558" w14:textId="77777777" w:rsidR="00BE6D81" w:rsidRPr="00BE6D81" w:rsidRDefault="00BE6D81" w:rsidP="00BE6D81">
            <w:pPr>
              <w:tabs>
                <w:tab w:val="left" w:pos="1053"/>
              </w:tabs>
              <w:spacing w:line="276" w:lineRule="auto"/>
              <w:contextualSpacing/>
              <w:rPr>
                <w:rFonts w:cs="Times New Roman"/>
                <w:szCs w:val="24"/>
              </w:rPr>
            </w:pPr>
          </w:p>
        </w:tc>
        <w:tc>
          <w:tcPr>
            <w:tcW w:w="295" w:type="dxa"/>
          </w:tcPr>
          <w:p w14:paraId="581AD8DC" w14:textId="77777777" w:rsidR="00BE6D81" w:rsidRPr="00BE6D81" w:rsidRDefault="00BE6D81" w:rsidP="00BE6D81">
            <w:pPr>
              <w:tabs>
                <w:tab w:val="left" w:pos="1053"/>
              </w:tabs>
              <w:spacing w:line="276" w:lineRule="auto"/>
              <w:contextualSpacing/>
              <w:rPr>
                <w:rFonts w:cs="Times New Roman"/>
                <w:szCs w:val="24"/>
              </w:rPr>
            </w:pPr>
          </w:p>
        </w:tc>
        <w:tc>
          <w:tcPr>
            <w:tcW w:w="296" w:type="dxa"/>
          </w:tcPr>
          <w:p w14:paraId="18FE4C3C" w14:textId="77777777" w:rsidR="00BE6D81" w:rsidRPr="00BE6D81" w:rsidRDefault="00BE6D81" w:rsidP="00BE6D81">
            <w:pPr>
              <w:tabs>
                <w:tab w:val="left" w:pos="1053"/>
              </w:tabs>
              <w:spacing w:line="276" w:lineRule="auto"/>
              <w:contextualSpacing/>
              <w:rPr>
                <w:rFonts w:cs="Times New Roman"/>
                <w:szCs w:val="24"/>
              </w:rPr>
            </w:pPr>
          </w:p>
        </w:tc>
        <w:tc>
          <w:tcPr>
            <w:tcW w:w="287" w:type="dxa"/>
          </w:tcPr>
          <w:p w14:paraId="6EBF6B3E" w14:textId="77777777" w:rsidR="00BE6D81" w:rsidRPr="00BE6D81" w:rsidRDefault="00BE6D81" w:rsidP="00BE6D81">
            <w:pPr>
              <w:tabs>
                <w:tab w:val="left" w:pos="1053"/>
              </w:tabs>
              <w:spacing w:line="276" w:lineRule="auto"/>
              <w:contextualSpacing/>
              <w:rPr>
                <w:rFonts w:cs="Times New Roman"/>
                <w:szCs w:val="24"/>
              </w:rPr>
            </w:pPr>
          </w:p>
        </w:tc>
        <w:tc>
          <w:tcPr>
            <w:tcW w:w="552" w:type="dxa"/>
          </w:tcPr>
          <w:p w14:paraId="4082145F" w14:textId="77777777" w:rsidR="00BE6D81" w:rsidRPr="00BE6D81" w:rsidRDefault="00BE6D81" w:rsidP="00BE6D81">
            <w:pPr>
              <w:tabs>
                <w:tab w:val="left" w:pos="1053"/>
              </w:tabs>
              <w:spacing w:line="276" w:lineRule="auto"/>
              <w:contextualSpacing/>
              <w:rPr>
                <w:rFonts w:cs="Times New Roman"/>
                <w:szCs w:val="24"/>
              </w:rPr>
            </w:pPr>
          </w:p>
        </w:tc>
      </w:tr>
    </w:tbl>
    <w:p w14:paraId="143D7ED1" w14:textId="77777777" w:rsidR="00BE6D81" w:rsidRPr="00BE6D81" w:rsidRDefault="00BE6D81" w:rsidP="00BE6D81">
      <w:pPr>
        <w:spacing w:line="276" w:lineRule="auto"/>
        <w:rPr>
          <w:rFonts w:cs="Times New Roman"/>
          <w:szCs w:val="24"/>
        </w:rPr>
      </w:pPr>
    </w:p>
    <w:p w14:paraId="1CF2AD45" w14:textId="5F0EBF0F" w:rsidR="00A039B2" w:rsidRDefault="00A039B2" w:rsidP="00BE6D81">
      <w:pPr>
        <w:spacing w:after="0" w:line="276" w:lineRule="auto"/>
        <w:jc w:val="center"/>
        <w:rPr>
          <w:rFonts w:cs="Times New Roman"/>
          <w:szCs w:val="24"/>
        </w:rPr>
      </w:pPr>
    </w:p>
    <w:p w14:paraId="53C492B1" w14:textId="373C6DE3" w:rsidR="00F07BE3" w:rsidRPr="00F07BE3" w:rsidRDefault="00F07BE3" w:rsidP="00F07BE3">
      <w:pPr>
        <w:rPr>
          <w:rFonts w:cs="Times New Roman"/>
          <w:szCs w:val="24"/>
        </w:rPr>
      </w:pPr>
    </w:p>
    <w:p w14:paraId="24507249" w14:textId="3D3D25AC" w:rsidR="00F07BE3" w:rsidRDefault="00F07BE3" w:rsidP="00F07BE3">
      <w:pPr>
        <w:rPr>
          <w:rFonts w:cs="Times New Roman"/>
          <w:szCs w:val="24"/>
        </w:rPr>
      </w:pPr>
    </w:p>
    <w:p w14:paraId="6DDB1870" w14:textId="0945828B" w:rsidR="00F07BE3" w:rsidRPr="00F07BE3" w:rsidRDefault="00F07BE3" w:rsidP="00F07BE3">
      <w:pPr>
        <w:tabs>
          <w:tab w:val="left" w:pos="7440"/>
        </w:tabs>
        <w:rPr>
          <w:rFonts w:cs="Times New Roman"/>
          <w:szCs w:val="24"/>
        </w:rPr>
      </w:pPr>
      <w:r>
        <w:rPr>
          <w:rFonts w:cs="Times New Roman"/>
          <w:szCs w:val="24"/>
        </w:rPr>
        <w:tab/>
      </w:r>
    </w:p>
    <w:sectPr w:rsidR="00F07BE3" w:rsidRPr="00F07BE3" w:rsidSect="00885091">
      <w:footerReference w:type="default" r:id="rId1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CAFF7" w14:textId="77777777" w:rsidR="00ED50D2" w:rsidRDefault="00ED50D2" w:rsidP="00BE6D81">
      <w:pPr>
        <w:spacing w:after="0" w:line="240" w:lineRule="auto"/>
      </w:pPr>
      <w:r>
        <w:separator/>
      </w:r>
    </w:p>
  </w:endnote>
  <w:endnote w:type="continuationSeparator" w:id="0">
    <w:p w14:paraId="2AE67454" w14:textId="77777777" w:rsidR="00ED50D2" w:rsidRDefault="00ED50D2" w:rsidP="00B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D229" w14:textId="77777777" w:rsidR="00885091" w:rsidRDefault="00885091">
    <w:pPr>
      <w:pStyle w:val="Footer"/>
      <w:jc w:val="center"/>
    </w:pPr>
    <w:r>
      <w:fldChar w:fldCharType="begin"/>
    </w:r>
    <w:r>
      <w:instrText xml:space="preserve"> PAGE   \* MERGEFORMAT </w:instrText>
    </w:r>
    <w:r>
      <w:fldChar w:fldCharType="separate"/>
    </w:r>
    <w:r>
      <w:rPr>
        <w:noProof/>
      </w:rPr>
      <w:t>i</w:t>
    </w:r>
    <w:r>
      <w:fldChar w:fldCharType="end"/>
    </w:r>
  </w:p>
  <w:p w14:paraId="499742F7" w14:textId="77777777" w:rsidR="00885091" w:rsidRDefault="00885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200914"/>
      <w:docPartObj>
        <w:docPartGallery w:val="Page Numbers (Bottom of Page)"/>
        <w:docPartUnique/>
      </w:docPartObj>
    </w:sdtPr>
    <w:sdtEndPr>
      <w:rPr>
        <w:noProof/>
      </w:rPr>
    </w:sdtEndPr>
    <w:sdtContent>
      <w:p w14:paraId="0E8402F8" w14:textId="3EABB100" w:rsidR="00BE6D81" w:rsidRDefault="00BE6D81">
        <w:pPr>
          <w:pStyle w:val="Footer"/>
          <w:jc w:val="center"/>
        </w:pPr>
        <w:r>
          <w:fldChar w:fldCharType="begin"/>
        </w:r>
        <w:r>
          <w:instrText xml:space="preserve"> PAGE   \* MERGEFORMAT </w:instrText>
        </w:r>
        <w:r>
          <w:fldChar w:fldCharType="separate"/>
        </w:r>
        <w:r w:rsidR="00885091">
          <w:rPr>
            <w:noProof/>
          </w:rPr>
          <w:t>15</w:t>
        </w:r>
        <w:r>
          <w:rPr>
            <w:noProof/>
          </w:rPr>
          <w:fldChar w:fldCharType="end"/>
        </w:r>
      </w:p>
    </w:sdtContent>
  </w:sdt>
  <w:p w14:paraId="756DCC57" w14:textId="77777777" w:rsidR="00BE6D81" w:rsidRDefault="00BE6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6B92" w14:textId="77777777" w:rsidR="00ED50D2" w:rsidRDefault="00ED50D2" w:rsidP="00BE6D81">
      <w:pPr>
        <w:spacing w:after="0" w:line="240" w:lineRule="auto"/>
      </w:pPr>
      <w:r>
        <w:separator/>
      </w:r>
    </w:p>
  </w:footnote>
  <w:footnote w:type="continuationSeparator" w:id="0">
    <w:p w14:paraId="32C66D36" w14:textId="77777777" w:rsidR="00ED50D2" w:rsidRDefault="00ED50D2" w:rsidP="00BE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3C5F"/>
    <w:multiLevelType w:val="multilevel"/>
    <w:tmpl w:val="7E4E04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5D5BF1"/>
    <w:multiLevelType w:val="hybridMultilevel"/>
    <w:tmpl w:val="EE1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134C2"/>
    <w:multiLevelType w:val="hybridMultilevel"/>
    <w:tmpl w:val="8F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D41FF"/>
    <w:multiLevelType w:val="hybridMultilevel"/>
    <w:tmpl w:val="1486A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61AB0"/>
    <w:multiLevelType w:val="multilevel"/>
    <w:tmpl w:val="F1CA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C5DE1"/>
    <w:multiLevelType w:val="hybridMultilevel"/>
    <w:tmpl w:val="B392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A0E6B"/>
    <w:multiLevelType w:val="hybridMultilevel"/>
    <w:tmpl w:val="884C629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C57C9"/>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DA79E4"/>
    <w:multiLevelType w:val="hybridMultilevel"/>
    <w:tmpl w:val="D5DE5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40E57"/>
    <w:multiLevelType w:val="multilevel"/>
    <w:tmpl w:val="7C507C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46657D"/>
    <w:multiLevelType w:val="hybridMultilevel"/>
    <w:tmpl w:val="64D0F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11C29"/>
    <w:multiLevelType w:val="hybridMultilevel"/>
    <w:tmpl w:val="F8E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AA2523"/>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94906"/>
    <w:multiLevelType w:val="hybridMultilevel"/>
    <w:tmpl w:val="4E568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D393B"/>
    <w:multiLevelType w:val="hybridMultilevel"/>
    <w:tmpl w:val="C310F95E"/>
    <w:lvl w:ilvl="0" w:tplc="5CB4E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E52BE"/>
    <w:multiLevelType w:val="hybridMultilevel"/>
    <w:tmpl w:val="AFA24FB6"/>
    <w:lvl w:ilvl="0" w:tplc="B492EF72">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2"/>
  </w:num>
  <w:num w:numId="4">
    <w:abstractNumId w:val="5"/>
  </w:num>
  <w:num w:numId="5">
    <w:abstractNumId w:val="8"/>
  </w:num>
  <w:num w:numId="6">
    <w:abstractNumId w:val="19"/>
  </w:num>
  <w:num w:numId="7">
    <w:abstractNumId w:val="13"/>
  </w:num>
  <w:num w:numId="8">
    <w:abstractNumId w:val="3"/>
  </w:num>
  <w:num w:numId="9">
    <w:abstractNumId w:val="20"/>
  </w:num>
  <w:num w:numId="10">
    <w:abstractNumId w:val="11"/>
  </w:num>
  <w:num w:numId="11">
    <w:abstractNumId w:val="14"/>
  </w:num>
  <w:num w:numId="12">
    <w:abstractNumId w:val="2"/>
  </w:num>
  <w:num w:numId="13">
    <w:abstractNumId w:val="1"/>
  </w:num>
  <w:num w:numId="14">
    <w:abstractNumId w:val="15"/>
  </w:num>
  <w:num w:numId="15">
    <w:abstractNumId w:val="7"/>
  </w:num>
  <w:num w:numId="16">
    <w:abstractNumId w:val="6"/>
  </w:num>
  <w:num w:numId="17">
    <w:abstractNumId w:val="9"/>
  </w:num>
  <w:num w:numId="18">
    <w:abstractNumId w:val="0"/>
  </w:num>
  <w:num w:numId="19">
    <w:abstractNumId w:val="17"/>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AF"/>
    <w:rsid w:val="00020865"/>
    <w:rsid w:val="0005551B"/>
    <w:rsid w:val="000618AF"/>
    <w:rsid w:val="000710E6"/>
    <w:rsid w:val="000A12F0"/>
    <w:rsid w:val="000F00BE"/>
    <w:rsid w:val="00164501"/>
    <w:rsid w:val="00191641"/>
    <w:rsid w:val="00225253"/>
    <w:rsid w:val="00295114"/>
    <w:rsid w:val="002D4E66"/>
    <w:rsid w:val="003262C8"/>
    <w:rsid w:val="003518F3"/>
    <w:rsid w:val="003C2F37"/>
    <w:rsid w:val="00405EA6"/>
    <w:rsid w:val="005641FA"/>
    <w:rsid w:val="006E331C"/>
    <w:rsid w:val="0077361B"/>
    <w:rsid w:val="00792588"/>
    <w:rsid w:val="0081031C"/>
    <w:rsid w:val="00885091"/>
    <w:rsid w:val="008E22B0"/>
    <w:rsid w:val="009A15B0"/>
    <w:rsid w:val="00A039B2"/>
    <w:rsid w:val="00A24A5C"/>
    <w:rsid w:val="00A406D0"/>
    <w:rsid w:val="00AE1975"/>
    <w:rsid w:val="00AE1D61"/>
    <w:rsid w:val="00B724CC"/>
    <w:rsid w:val="00B774A3"/>
    <w:rsid w:val="00BE4B21"/>
    <w:rsid w:val="00BE6D81"/>
    <w:rsid w:val="00C463D6"/>
    <w:rsid w:val="00CA6A3B"/>
    <w:rsid w:val="00D54EEE"/>
    <w:rsid w:val="00D63369"/>
    <w:rsid w:val="00DC0CE5"/>
    <w:rsid w:val="00E05811"/>
    <w:rsid w:val="00E06467"/>
    <w:rsid w:val="00ED156C"/>
    <w:rsid w:val="00ED50D2"/>
    <w:rsid w:val="00F07BE3"/>
    <w:rsid w:val="00F2179C"/>
    <w:rsid w:val="00F414E3"/>
    <w:rsid w:val="00FC1A02"/>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521A"/>
  <w15:chartTrackingRefBased/>
  <w15:docId w15:val="{4605B286-A81B-45BE-AE5C-6C85837C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AF"/>
    <w:pPr>
      <w:spacing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0618AF"/>
    <w:pPr>
      <w:keepNext/>
      <w:keepLines/>
      <w:spacing w:before="240" w:after="0" w:line="276" w:lineRule="auto"/>
      <w:outlineLvl w:val="0"/>
    </w:pPr>
    <w:rPr>
      <w:rFonts w:ascii="Cambria" w:eastAsiaTheme="majorEastAsia" w:hAnsi="Cambria" w:cstheme="majorBidi"/>
      <w:b/>
      <w:szCs w:val="32"/>
    </w:rPr>
  </w:style>
  <w:style w:type="paragraph" w:styleId="Heading2">
    <w:name w:val="heading 2"/>
    <w:aliases w:val="CAMBRIA HEADING"/>
    <w:basedOn w:val="Normal"/>
    <w:next w:val="Normal"/>
    <w:link w:val="Heading2Char"/>
    <w:uiPriority w:val="99"/>
    <w:unhideWhenUsed/>
    <w:qFormat/>
    <w:rsid w:val="000618AF"/>
    <w:pPr>
      <w:keepNext/>
      <w:keepLines/>
      <w:spacing w:before="40" w:after="0"/>
      <w:outlineLvl w:val="1"/>
    </w:pPr>
    <w:rPr>
      <w:rFonts w:ascii="Cambria" w:eastAsiaTheme="majorEastAsia" w:hAnsi="Cambria" w:cstheme="majorBidi"/>
      <w:b/>
      <w:szCs w:val="26"/>
    </w:rPr>
  </w:style>
  <w:style w:type="paragraph" w:styleId="Heading3">
    <w:name w:val="heading 3"/>
    <w:basedOn w:val="Normal"/>
    <w:next w:val="Normal"/>
    <w:link w:val="Heading3Char"/>
    <w:uiPriority w:val="99"/>
    <w:semiHidden/>
    <w:unhideWhenUsed/>
    <w:qFormat/>
    <w:rsid w:val="000618AF"/>
    <w:pPr>
      <w:keepNext/>
      <w:keepLines/>
      <w:spacing w:before="40" w:after="0"/>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F"/>
    <w:rPr>
      <w:rFonts w:ascii="Cambria" w:eastAsiaTheme="majorEastAsia" w:hAnsi="Cambria" w:cstheme="majorBidi"/>
      <w:b/>
      <w:color w:val="000000" w:themeColor="text1"/>
      <w:sz w:val="24"/>
      <w:szCs w:val="32"/>
    </w:rPr>
  </w:style>
  <w:style w:type="character" w:customStyle="1" w:styleId="Heading2Char">
    <w:name w:val="Heading 2 Char"/>
    <w:aliases w:val="CAMBRIA HEADING Char"/>
    <w:basedOn w:val="DefaultParagraphFont"/>
    <w:link w:val="Heading2"/>
    <w:uiPriority w:val="99"/>
    <w:rsid w:val="000618AF"/>
    <w:rPr>
      <w:rFonts w:ascii="Cambria" w:eastAsiaTheme="majorEastAsia" w:hAnsi="Cambria" w:cstheme="majorBidi"/>
      <w:b/>
      <w:color w:val="000000" w:themeColor="text1"/>
      <w:sz w:val="24"/>
      <w:szCs w:val="26"/>
    </w:rPr>
  </w:style>
  <w:style w:type="character" w:customStyle="1" w:styleId="Heading3Char">
    <w:name w:val="Heading 3 Char"/>
    <w:basedOn w:val="DefaultParagraphFont"/>
    <w:link w:val="Heading3"/>
    <w:uiPriority w:val="99"/>
    <w:semiHidden/>
    <w:rsid w:val="000618AF"/>
    <w:rPr>
      <w:rFonts w:ascii="Courier New" w:hAnsi="Courier New" w:cs="Courier New"/>
      <w:b/>
      <w:bCs/>
      <w:color w:val="000000"/>
      <w:sz w:val="26"/>
      <w:szCs w:val="26"/>
    </w:rPr>
  </w:style>
  <w:style w:type="paragraph" w:styleId="ListParagraph">
    <w:name w:val="List Paragraph"/>
    <w:basedOn w:val="Normal"/>
    <w:uiPriority w:val="34"/>
    <w:qFormat/>
    <w:rsid w:val="000618AF"/>
    <w:pPr>
      <w:ind w:left="720"/>
      <w:contextualSpacing/>
    </w:pPr>
  </w:style>
  <w:style w:type="character" w:styleId="Hyperlink">
    <w:name w:val="Hyperlink"/>
    <w:basedOn w:val="DefaultParagraphFont"/>
    <w:uiPriority w:val="99"/>
    <w:unhideWhenUsed/>
    <w:rsid w:val="000618AF"/>
    <w:rPr>
      <w:color w:val="0563C1" w:themeColor="hyperlink"/>
      <w:u w:val="single"/>
    </w:rPr>
  </w:style>
  <w:style w:type="paragraph" w:styleId="Header">
    <w:name w:val="header"/>
    <w:basedOn w:val="Normal"/>
    <w:link w:val="HeaderChar"/>
    <w:uiPriority w:val="99"/>
    <w:unhideWhenUsed/>
    <w:rsid w:val="00061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AF"/>
    <w:rPr>
      <w:rFonts w:ascii="Times New Roman" w:hAnsi="Times New Roman"/>
      <w:color w:val="000000" w:themeColor="text1"/>
      <w:sz w:val="24"/>
    </w:rPr>
  </w:style>
  <w:style w:type="paragraph" w:styleId="Footer">
    <w:name w:val="footer"/>
    <w:basedOn w:val="Normal"/>
    <w:link w:val="FooterChar"/>
    <w:uiPriority w:val="99"/>
    <w:unhideWhenUsed/>
    <w:rsid w:val="00061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AF"/>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061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8AF"/>
    <w:rPr>
      <w:rFonts w:ascii="Segoe UI" w:hAnsi="Segoe UI" w:cs="Segoe UI"/>
      <w:color w:val="000000" w:themeColor="text1"/>
      <w:sz w:val="18"/>
      <w:szCs w:val="18"/>
    </w:rPr>
  </w:style>
  <w:style w:type="paragraph" w:customStyle="1" w:styleId="Heading31">
    <w:name w:val="Heading 31"/>
    <w:basedOn w:val="Normal"/>
    <w:next w:val="Normal"/>
    <w:uiPriority w:val="99"/>
    <w:qFormat/>
    <w:rsid w:val="000618AF"/>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numbering" w:customStyle="1" w:styleId="NoList1">
    <w:name w:val="No List1"/>
    <w:next w:val="NoList"/>
    <w:uiPriority w:val="99"/>
    <w:semiHidden/>
    <w:unhideWhenUsed/>
    <w:rsid w:val="000618AF"/>
  </w:style>
  <w:style w:type="character" w:customStyle="1" w:styleId="Heading3Char1">
    <w:name w:val="Heading 3 Char1"/>
    <w:basedOn w:val="DefaultParagraphFont"/>
    <w:uiPriority w:val="9"/>
    <w:semiHidden/>
    <w:rsid w:val="000618AF"/>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0618AF"/>
    <w:pPr>
      <w:spacing w:after="200" w:line="240" w:lineRule="auto"/>
    </w:pPr>
    <w:rPr>
      <w:i/>
      <w:iCs/>
      <w:color w:val="44546A" w:themeColor="text2"/>
      <w:sz w:val="18"/>
      <w:szCs w:val="18"/>
    </w:rPr>
  </w:style>
  <w:style w:type="table" w:styleId="TableGrid">
    <w:name w:val="Table Grid"/>
    <w:basedOn w:val="TableNormal"/>
    <w:uiPriority w:val="39"/>
    <w:rsid w:val="00061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0CE5"/>
    <w:pPr>
      <w:spacing w:before="100" w:beforeAutospacing="1" w:after="100" w:afterAutospacing="1" w:line="240" w:lineRule="auto"/>
    </w:pPr>
    <w:rPr>
      <w:rFonts w:eastAsia="Times New Roman" w:cs="Times New Roman"/>
      <w:color w:val="auto"/>
      <w:szCs w:val="24"/>
    </w:rPr>
  </w:style>
  <w:style w:type="character" w:styleId="Emphasis">
    <w:name w:val="Emphasis"/>
    <w:basedOn w:val="DefaultParagraphFont"/>
    <w:uiPriority w:val="20"/>
    <w:qFormat/>
    <w:rsid w:val="00DC0CE5"/>
    <w:rPr>
      <w:i/>
      <w:iCs/>
    </w:rPr>
  </w:style>
  <w:style w:type="character" w:styleId="Strong">
    <w:name w:val="Strong"/>
    <w:basedOn w:val="DefaultParagraphFont"/>
    <w:uiPriority w:val="22"/>
    <w:qFormat/>
    <w:rsid w:val="00E06467"/>
    <w:rPr>
      <w:b/>
      <w:bCs/>
    </w:rPr>
  </w:style>
  <w:style w:type="character" w:customStyle="1" w:styleId="hgkelc">
    <w:name w:val="hgkelc"/>
    <w:basedOn w:val="DefaultParagraphFont"/>
    <w:rsid w:val="00FC1A02"/>
  </w:style>
  <w:style w:type="paragraph" w:customStyle="1" w:styleId="Default">
    <w:name w:val="Default"/>
    <w:rsid w:val="00FC1A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7851">
      <w:bodyDiv w:val="1"/>
      <w:marLeft w:val="0"/>
      <w:marRight w:val="0"/>
      <w:marTop w:val="0"/>
      <w:marBottom w:val="0"/>
      <w:divBdr>
        <w:top w:val="none" w:sz="0" w:space="0" w:color="auto"/>
        <w:left w:val="none" w:sz="0" w:space="0" w:color="auto"/>
        <w:bottom w:val="none" w:sz="0" w:space="0" w:color="auto"/>
        <w:right w:val="none" w:sz="0" w:space="0" w:color="auto"/>
      </w:divBdr>
    </w:div>
    <w:div w:id="54395520">
      <w:bodyDiv w:val="1"/>
      <w:marLeft w:val="0"/>
      <w:marRight w:val="0"/>
      <w:marTop w:val="0"/>
      <w:marBottom w:val="0"/>
      <w:divBdr>
        <w:top w:val="none" w:sz="0" w:space="0" w:color="auto"/>
        <w:left w:val="none" w:sz="0" w:space="0" w:color="auto"/>
        <w:bottom w:val="none" w:sz="0" w:space="0" w:color="auto"/>
        <w:right w:val="none" w:sz="0" w:space="0" w:color="auto"/>
      </w:divBdr>
    </w:div>
    <w:div w:id="140848002">
      <w:bodyDiv w:val="1"/>
      <w:marLeft w:val="0"/>
      <w:marRight w:val="0"/>
      <w:marTop w:val="0"/>
      <w:marBottom w:val="0"/>
      <w:divBdr>
        <w:top w:val="none" w:sz="0" w:space="0" w:color="auto"/>
        <w:left w:val="none" w:sz="0" w:space="0" w:color="auto"/>
        <w:bottom w:val="none" w:sz="0" w:space="0" w:color="auto"/>
        <w:right w:val="none" w:sz="0" w:space="0" w:color="auto"/>
      </w:divBdr>
    </w:div>
    <w:div w:id="216019204">
      <w:bodyDiv w:val="1"/>
      <w:marLeft w:val="0"/>
      <w:marRight w:val="0"/>
      <w:marTop w:val="0"/>
      <w:marBottom w:val="0"/>
      <w:divBdr>
        <w:top w:val="none" w:sz="0" w:space="0" w:color="auto"/>
        <w:left w:val="none" w:sz="0" w:space="0" w:color="auto"/>
        <w:bottom w:val="none" w:sz="0" w:space="0" w:color="auto"/>
        <w:right w:val="none" w:sz="0" w:space="0" w:color="auto"/>
      </w:divBdr>
      <w:divsChild>
        <w:div w:id="1369910679">
          <w:marLeft w:val="0"/>
          <w:marRight w:val="0"/>
          <w:marTop w:val="0"/>
          <w:marBottom w:val="0"/>
          <w:divBdr>
            <w:top w:val="none" w:sz="0" w:space="0" w:color="auto"/>
            <w:left w:val="none" w:sz="0" w:space="0" w:color="auto"/>
            <w:bottom w:val="none" w:sz="0" w:space="0" w:color="auto"/>
            <w:right w:val="none" w:sz="0" w:space="0" w:color="auto"/>
          </w:divBdr>
          <w:divsChild>
            <w:div w:id="1517692449">
              <w:marLeft w:val="0"/>
              <w:marRight w:val="0"/>
              <w:marTop w:val="0"/>
              <w:marBottom w:val="0"/>
              <w:divBdr>
                <w:top w:val="none" w:sz="0" w:space="0" w:color="auto"/>
                <w:left w:val="none" w:sz="0" w:space="0" w:color="auto"/>
                <w:bottom w:val="none" w:sz="0" w:space="0" w:color="auto"/>
                <w:right w:val="none" w:sz="0" w:space="0" w:color="auto"/>
              </w:divBdr>
              <w:divsChild>
                <w:div w:id="1470171354">
                  <w:marLeft w:val="0"/>
                  <w:marRight w:val="0"/>
                  <w:marTop w:val="0"/>
                  <w:marBottom w:val="0"/>
                  <w:divBdr>
                    <w:top w:val="none" w:sz="0" w:space="0" w:color="auto"/>
                    <w:left w:val="none" w:sz="0" w:space="0" w:color="auto"/>
                    <w:bottom w:val="none" w:sz="0" w:space="0" w:color="auto"/>
                    <w:right w:val="none" w:sz="0" w:space="0" w:color="auto"/>
                  </w:divBdr>
                  <w:divsChild>
                    <w:div w:id="155656303">
                      <w:marLeft w:val="0"/>
                      <w:marRight w:val="0"/>
                      <w:marTop w:val="0"/>
                      <w:marBottom w:val="0"/>
                      <w:divBdr>
                        <w:top w:val="none" w:sz="0" w:space="0" w:color="auto"/>
                        <w:left w:val="none" w:sz="0" w:space="0" w:color="auto"/>
                        <w:bottom w:val="none" w:sz="0" w:space="0" w:color="auto"/>
                        <w:right w:val="none" w:sz="0" w:space="0" w:color="auto"/>
                      </w:divBdr>
                    </w:div>
                  </w:divsChild>
                </w:div>
                <w:div w:id="917325268">
                  <w:marLeft w:val="0"/>
                  <w:marRight w:val="0"/>
                  <w:marTop w:val="0"/>
                  <w:marBottom w:val="0"/>
                  <w:divBdr>
                    <w:top w:val="none" w:sz="0" w:space="0" w:color="auto"/>
                    <w:left w:val="none" w:sz="0" w:space="0" w:color="auto"/>
                    <w:bottom w:val="none" w:sz="0" w:space="0" w:color="auto"/>
                    <w:right w:val="none" w:sz="0" w:space="0" w:color="auto"/>
                  </w:divBdr>
                  <w:divsChild>
                    <w:div w:id="720131419">
                      <w:marLeft w:val="0"/>
                      <w:marRight w:val="0"/>
                      <w:marTop w:val="0"/>
                      <w:marBottom w:val="0"/>
                      <w:divBdr>
                        <w:top w:val="none" w:sz="0" w:space="0" w:color="auto"/>
                        <w:left w:val="none" w:sz="0" w:space="0" w:color="auto"/>
                        <w:bottom w:val="none" w:sz="0" w:space="0" w:color="auto"/>
                        <w:right w:val="none" w:sz="0" w:space="0" w:color="auto"/>
                      </w:divBdr>
                    </w:div>
                  </w:divsChild>
                </w:div>
                <w:div w:id="104540475">
                  <w:marLeft w:val="0"/>
                  <w:marRight w:val="0"/>
                  <w:marTop w:val="0"/>
                  <w:marBottom w:val="0"/>
                  <w:divBdr>
                    <w:top w:val="none" w:sz="0" w:space="0" w:color="auto"/>
                    <w:left w:val="none" w:sz="0" w:space="0" w:color="auto"/>
                    <w:bottom w:val="none" w:sz="0" w:space="0" w:color="auto"/>
                    <w:right w:val="none" w:sz="0" w:space="0" w:color="auto"/>
                  </w:divBdr>
                  <w:divsChild>
                    <w:div w:id="21359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577">
      <w:bodyDiv w:val="1"/>
      <w:marLeft w:val="0"/>
      <w:marRight w:val="0"/>
      <w:marTop w:val="0"/>
      <w:marBottom w:val="0"/>
      <w:divBdr>
        <w:top w:val="none" w:sz="0" w:space="0" w:color="auto"/>
        <w:left w:val="none" w:sz="0" w:space="0" w:color="auto"/>
        <w:bottom w:val="none" w:sz="0" w:space="0" w:color="auto"/>
        <w:right w:val="none" w:sz="0" w:space="0" w:color="auto"/>
      </w:divBdr>
    </w:div>
    <w:div w:id="248122075">
      <w:bodyDiv w:val="1"/>
      <w:marLeft w:val="0"/>
      <w:marRight w:val="0"/>
      <w:marTop w:val="0"/>
      <w:marBottom w:val="0"/>
      <w:divBdr>
        <w:top w:val="none" w:sz="0" w:space="0" w:color="auto"/>
        <w:left w:val="none" w:sz="0" w:space="0" w:color="auto"/>
        <w:bottom w:val="none" w:sz="0" w:space="0" w:color="auto"/>
        <w:right w:val="none" w:sz="0" w:space="0" w:color="auto"/>
      </w:divBdr>
    </w:div>
    <w:div w:id="260375228">
      <w:bodyDiv w:val="1"/>
      <w:marLeft w:val="0"/>
      <w:marRight w:val="0"/>
      <w:marTop w:val="0"/>
      <w:marBottom w:val="0"/>
      <w:divBdr>
        <w:top w:val="none" w:sz="0" w:space="0" w:color="auto"/>
        <w:left w:val="none" w:sz="0" w:space="0" w:color="auto"/>
        <w:bottom w:val="none" w:sz="0" w:space="0" w:color="auto"/>
        <w:right w:val="none" w:sz="0" w:space="0" w:color="auto"/>
      </w:divBdr>
    </w:div>
    <w:div w:id="432167791">
      <w:bodyDiv w:val="1"/>
      <w:marLeft w:val="0"/>
      <w:marRight w:val="0"/>
      <w:marTop w:val="0"/>
      <w:marBottom w:val="0"/>
      <w:divBdr>
        <w:top w:val="none" w:sz="0" w:space="0" w:color="auto"/>
        <w:left w:val="none" w:sz="0" w:space="0" w:color="auto"/>
        <w:bottom w:val="none" w:sz="0" w:space="0" w:color="auto"/>
        <w:right w:val="none" w:sz="0" w:space="0" w:color="auto"/>
      </w:divBdr>
    </w:div>
    <w:div w:id="451751266">
      <w:bodyDiv w:val="1"/>
      <w:marLeft w:val="0"/>
      <w:marRight w:val="0"/>
      <w:marTop w:val="0"/>
      <w:marBottom w:val="0"/>
      <w:divBdr>
        <w:top w:val="none" w:sz="0" w:space="0" w:color="auto"/>
        <w:left w:val="none" w:sz="0" w:space="0" w:color="auto"/>
        <w:bottom w:val="none" w:sz="0" w:space="0" w:color="auto"/>
        <w:right w:val="none" w:sz="0" w:space="0" w:color="auto"/>
      </w:divBdr>
    </w:div>
    <w:div w:id="494297789">
      <w:bodyDiv w:val="1"/>
      <w:marLeft w:val="0"/>
      <w:marRight w:val="0"/>
      <w:marTop w:val="0"/>
      <w:marBottom w:val="0"/>
      <w:divBdr>
        <w:top w:val="none" w:sz="0" w:space="0" w:color="auto"/>
        <w:left w:val="none" w:sz="0" w:space="0" w:color="auto"/>
        <w:bottom w:val="none" w:sz="0" w:space="0" w:color="auto"/>
        <w:right w:val="none" w:sz="0" w:space="0" w:color="auto"/>
      </w:divBdr>
      <w:divsChild>
        <w:div w:id="532614225">
          <w:marLeft w:val="0"/>
          <w:marRight w:val="0"/>
          <w:marTop w:val="0"/>
          <w:marBottom w:val="0"/>
          <w:divBdr>
            <w:top w:val="none" w:sz="0" w:space="0" w:color="auto"/>
            <w:left w:val="none" w:sz="0" w:space="0" w:color="auto"/>
            <w:bottom w:val="none" w:sz="0" w:space="0" w:color="auto"/>
            <w:right w:val="none" w:sz="0" w:space="0" w:color="auto"/>
          </w:divBdr>
          <w:divsChild>
            <w:div w:id="337852958">
              <w:marLeft w:val="0"/>
              <w:marRight w:val="0"/>
              <w:marTop w:val="0"/>
              <w:marBottom w:val="0"/>
              <w:divBdr>
                <w:top w:val="none" w:sz="0" w:space="0" w:color="auto"/>
                <w:left w:val="none" w:sz="0" w:space="0" w:color="auto"/>
                <w:bottom w:val="none" w:sz="0" w:space="0" w:color="auto"/>
                <w:right w:val="none" w:sz="0" w:space="0" w:color="auto"/>
              </w:divBdr>
              <w:divsChild>
                <w:div w:id="278801560">
                  <w:marLeft w:val="0"/>
                  <w:marRight w:val="0"/>
                  <w:marTop w:val="0"/>
                  <w:marBottom w:val="0"/>
                  <w:divBdr>
                    <w:top w:val="none" w:sz="0" w:space="0" w:color="auto"/>
                    <w:left w:val="none" w:sz="0" w:space="0" w:color="auto"/>
                    <w:bottom w:val="none" w:sz="0" w:space="0" w:color="auto"/>
                    <w:right w:val="none" w:sz="0" w:space="0" w:color="auto"/>
                  </w:divBdr>
                  <w:divsChild>
                    <w:div w:id="983655795">
                      <w:marLeft w:val="0"/>
                      <w:marRight w:val="0"/>
                      <w:marTop w:val="0"/>
                      <w:marBottom w:val="0"/>
                      <w:divBdr>
                        <w:top w:val="none" w:sz="0" w:space="0" w:color="auto"/>
                        <w:left w:val="none" w:sz="0" w:space="0" w:color="auto"/>
                        <w:bottom w:val="none" w:sz="0" w:space="0" w:color="auto"/>
                        <w:right w:val="none" w:sz="0" w:space="0" w:color="auto"/>
                      </w:divBdr>
                    </w:div>
                  </w:divsChild>
                </w:div>
                <w:div w:id="458643601">
                  <w:marLeft w:val="0"/>
                  <w:marRight w:val="0"/>
                  <w:marTop w:val="0"/>
                  <w:marBottom w:val="0"/>
                  <w:divBdr>
                    <w:top w:val="none" w:sz="0" w:space="0" w:color="auto"/>
                    <w:left w:val="none" w:sz="0" w:space="0" w:color="auto"/>
                    <w:bottom w:val="none" w:sz="0" w:space="0" w:color="auto"/>
                    <w:right w:val="none" w:sz="0" w:space="0" w:color="auto"/>
                  </w:divBdr>
                  <w:divsChild>
                    <w:div w:id="1238595153">
                      <w:marLeft w:val="0"/>
                      <w:marRight w:val="0"/>
                      <w:marTop w:val="0"/>
                      <w:marBottom w:val="0"/>
                      <w:divBdr>
                        <w:top w:val="none" w:sz="0" w:space="0" w:color="auto"/>
                        <w:left w:val="none" w:sz="0" w:space="0" w:color="auto"/>
                        <w:bottom w:val="none" w:sz="0" w:space="0" w:color="auto"/>
                        <w:right w:val="none" w:sz="0" w:space="0" w:color="auto"/>
                      </w:divBdr>
                    </w:div>
                  </w:divsChild>
                </w:div>
                <w:div w:id="315644364">
                  <w:marLeft w:val="0"/>
                  <w:marRight w:val="0"/>
                  <w:marTop w:val="0"/>
                  <w:marBottom w:val="0"/>
                  <w:divBdr>
                    <w:top w:val="none" w:sz="0" w:space="0" w:color="auto"/>
                    <w:left w:val="none" w:sz="0" w:space="0" w:color="auto"/>
                    <w:bottom w:val="none" w:sz="0" w:space="0" w:color="auto"/>
                    <w:right w:val="none" w:sz="0" w:space="0" w:color="auto"/>
                  </w:divBdr>
                  <w:divsChild>
                    <w:div w:id="12052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6938">
      <w:bodyDiv w:val="1"/>
      <w:marLeft w:val="0"/>
      <w:marRight w:val="0"/>
      <w:marTop w:val="0"/>
      <w:marBottom w:val="0"/>
      <w:divBdr>
        <w:top w:val="none" w:sz="0" w:space="0" w:color="auto"/>
        <w:left w:val="none" w:sz="0" w:space="0" w:color="auto"/>
        <w:bottom w:val="none" w:sz="0" w:space="0" w:color="auto"/>
        <w:right w:val="none" w:sz="0" w:space="0" w:color="auto"/>
      </w:divBdr>
    </w:div>
    <w:div w:id="659383323">
      <w:bodyDiv w:val="1"/>
      <w:marLeft w:val="0"/>
      <w:marRight w:val="0"/>
      <w:marTop w:val="0"/>
      <w:marBottom w:val="0"/>
      <w:divBdr>
        <w:top w:val="none" w:sz="0" w:space="0" w:color="auto"/>
        <w:left w:val="none" w:sz="0" w:space="0" w:color="auto"/>
        <w:bottom w:val="none" w:sz="0" w:space="0" w:color="auto"/>
        <w:right w:val="none" w:sz="0" w:space="0" w:color="auto"/>
      </w:divBdr>
    </w:div>
    <w:div w:id="663557454">
      <w:bodyDiv w:val="1"/>
      <w:marLeft w:val="0"/>
      <w:marRight w:val="0"/>
      <w:marTop w:val="0"/>
      <w:marBottom w:val="0"/>
      <w:divBdr>
        <w:top w:val="none" w:sz="0" w:space="0" w:color="auto"/>
        <w:left w:val="none" w:sz="0" w:space="0" w:color="auto"/>
        <w:bottom w:val="none" w:sz="0" w:space="0" w:color="auto"/>
        <w:right w:val="none" w:sz="0" w:space="0" w:color="auto"/>
      </w:divBdr>
    </w:div>
    <w:div w:id="757748163">
      <w:bodyDiv w:val="1"/>
      <w:marLeft w:val="0"/>
      <w:marRight w:val="0"/>
      <w:marTop w:val="0"/>
      <w:marBottom w:val="0"/>
      <w:divBdr>
        <w:top w:val="none" w:sz="0" w:space="0" w:color="auto"/>
        <w:left w:val="none" w:sz="0" w:space="0" w:color="auto"/>
        <w:bottom w:val="none" w:sz="0" w:space="0" w:color="auto"/>
        <w:right w:val="none" w:sz="0" w:space="0" w:color="auto"/>
      </w:divBdr>
    </w:div>
    <w:div w:id="861089573">
      <w:bodyDiv w:val="1"/>
      <w:marLeft w:val="0"/>
      <w:marRight w:val="0"/>
      <w:marTop w:val="0"/>
      <w:marBottom w:val="0"/>
      <w:divBdr>
        <w:top w:val="none" w:sz="0" w:space="0" w:color="auto"/>
        <w:left w:val="none" w:sz="0" w:space="0" w:color="auto"/>
        <w:bottom w:val="none" w:sz="0" w:space="0" w:color="auto"/>
        <w:right w:val="none" w:sz="0" w:space="0" w:color="auto"/>
      </w:divBdr>
    </w:div>
    <w:div w:id="887257269">
      <w:bodyDiv w:val="1"/>
      <w:marLeft w:val="0"/>
      <w:marRight w:val="0"/>
      <w:marTop w:val="0"/>
      <w:marBottom w:val="0"/>
      <w:divBdr>
        <w:top w:val="none" w:sz="0" w:space="0" w:color="auto"/>
        <w:left w:val="none" w:sz="0" w:space="0" w:color="auto"/>
        <w:bottom w:val="none" w:sz="0" w:space="0" w:color="auto"/>
        <w:right w:val="none" w:sz="0" w:space="0" w:color="auto"/>
      </w:divBdr>
    </w:div>
    <w:div w:id="890917565">
      <w:bodyDiv w:val="1"/>
      <w:marLeft w:val="0"/>
      <w:marRight w:val="0"/>
      <w:marTop w:val="0"/>
      <w:marBottom w:val="0"/>
      <w:divBdr>
        <w:top w:val="none" w:sz="0" w:space="0" w:color="auto"/>
        <w:left w:val="none" w:sz="0" w:space="0" w:color="auto"/>
        <w:bottom w:val="none" w:sz="0" w:space="0" w:color="auto"/>
        <w:right w:val="none" w:sz="0" w:space="0" w:color="auto"/>
      </w:divBdr>
    </w:div>
    <w:div w:id="962806056">
      <w:bodyDiv w:val="1"/>
      <w:marLeft w:val="0"/>
      <w:marRight w:val="0"/>
      <w:marTop w:val="0"/>
      <w:marBottom w:val="0"/>
      <w:divBdr>
        <w:top w:val="none" w:sz="0" w:space="0" w:color="auto"/>
        <w:left w:val="none" w:sz="0" w:space="0" w:color="auto"/>
        <w:bottom w:val="none" w:sz="0" w:space="0" w:color="auto"/>
        <w:right w:val="none" w:sz="0" w:space="0" w:color="auto"/>
      </w:divBdr>
      <w:divsChild>
        <w:div w:id="69549154">
          <w:marLeft w:val="0"/>
          <w:marRight w:val="0"/>
          <w:marTop w:val="0"/>
          <w:marBottom w:val="0"/>
          <w:divBdr>
            <w:top w:val="none" w:sz="0" w:space="0" w:color="auto"/>
            <w:left w:val="none" w:sz="0" w:space="0" w:color="auto"/>
            <w:bottom w:val="none" w:sz="0" w:space="0" w:color="auto"/>
            <w:right w:val="none" w:sz="0" w:space="0" w:color="auto"/>
          </w:divBdr>
          <w:divsChild>
            <w:div w:id="188184307">
              <w:marLeft w:val="0"/>
              <w:marRight w:val="0"/>
              <w:marTop w:val="0"/>
              <w:marBottom w:val="0"/>
              <w:divBdr>
                <w:top w:val="none" w:sz="0" w:space="0" w:color="auto"/>
                <w:left w:val="none" w:sz="0" w:space="0" w:color="auto"/>
                <w:bottom w:val="none" w:sz="0" w:space="0" w:color="auto"/>
                <w:right w:val="none" w:sz="0" w:space="0" w:color="auto"/>
              </w:divBdr>
            </w:div>
          </w:divsChild>
        </w:div>
        <w:div w:id="808940056">
          <w:marLeft w:val="0"/>
          <w:marRight w:val="0"/>
          <w:marTop w:val="0"/>
          <w:marBottom w:val="0"/>
          <w:divBdr>
            <w:top w:val="none" w:sz="0" w:space="0" w:color="auto"/>
            <w:left w:val="none" w:sz="0" w:space="0" w:color="auto"/>
            <w:bottom w:val="none" w:sz="0" w:space="0" w:color="auto"/>
            <w:right w:val="none" w:sz="0" w:space="0" w:color="auto"/>
          </w:divBdr>
          <w:divsChild>
            <w:div w:id="1400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10169">
      <w:bodyDiv w:val="1"/>
      <w:marLeft w:val="0"/>
      <w:marRight w:val="0"/>
      <w:marTop w:val="0"/>
      <w:marBottom w:val="0"/>
      <w:divBdr>
        <w:top w:val="none" w:sz="0" w:space="0" w:color="auto"/>
        <w:left w:val="none" w:sz="0" w:space="0" w:color="auto"/>
        <w:bottom w:val="none" w:sz="0" w:space="0" w:color="auto"/>
        <w:right w:val="none" w:sz="0" w:space="0" w:color="auto"/>
      </w:divBdr>
    </w:div>
    <w:div w:id="1048147162">
      <w:bodyDiv w:val="1"/>
      <w:marLeft w:val="0"/>
      <w:marRight w:val="0"/>
      <w:marTop w:val="0"/>
      <w:marBottom w:val="0"/>
      <w:divBdr>
        <w:top w:val="none" w:sz="0" w:space="0" w:color="auto"/>
        <w:left w:val="none" w:sz="0" w:space="0" w:color="auto"/>
        <w:bottom w:val="none" w:sz="0" w:space="0" w:color="auto"/>
        <w:right w:val="none" w:sz="0" w:space="0" w:color="auto"/>
      </w:divBdr>
    </w:div>
    <w:div w:id="1057096350">
      <w:bodyDiv w:val="1"/>
      <w:marLeft w:val="0"/>
      <w:marRight w:val="0"/>
      <w:marTop w:val="0"/>
      <w:marBottom w:val="0"/>
      <w:divBdr>
        <w:top w:val="none" w:sz="0" w:space="0" w:color="auto"/>
        <w:left w:val="none" w:sz="0" w:space="0" w:color="auto"/>
        <w:bottom w:val="none" w:sz="0" w:space="0" w:color="auto"/>
        <w:right w:val="none" w:sz="0" w:space="0" w:color="auto"/>
      </w:divBdr>
    </w:div>
    <w:div w:id="1062362034">
      <w:bodyDiv w:val="1"/>
      <w:marLeft w:val="0"/>
      <w:marRight w:val="0"/>
      <w:marTop w:val="0"/>
      <w:marBottom w:val="0"/>
      <w:divBdr>
        <w:top w:val="none" w:sz="0" w:space="0" w:color="auto"/>
        <w:left w:val="none" w:sz="0" w:space="0" w:color="auto"/>
        <w:bottom w:val="none" w:sz="0" w:space="0" w:color="auto"/>
        <w:right w:val="none" w:sz="0" w:space="0" w:color="auto"/>
      </w:divBdr>
    </w:div>
    <w:div w:id="1147354901">
      <w:bodyDiv w:val="1"/>
      <w:marLeft w:val="0"/>
      <w:marRight w:val="0"/>
      <w:marTop w:val="0"/>
      <w:marBottom w:val="0"/>
      <w:divBdr>
        <w:top w:val="none" w:sz="0" w:space="0" w:color="auto"/>
        <w:left w:val="none" w:sz="0" w:space="0" w:color="auto"/>
        <w:bottom w:val="none" w:sz="0" w:space="0" w:color="auto"/>
        <w:right w:val="none" w:sz="0" w:space="0" w:color="auto"/>
      </w:divBdr>
    </w:div>
    <w:div w:id="1165508785">
      <w:bodyDiv w:val="1"/>
      <w:marLeft w:val="0"/>
      <w:marRight w:val="0"/>
      <w:marTop w:val="0"/>
      <w:marBottom w:val="0"/>
      <w:divBdr>
        <w:top w:val="none" w:sz="0" w:space="0" w:color="auto"/>
        <w:left w:val="none" w:sz="0" w:space="0" w:color="auto"/>
        <w:bottom w:val="none" w:sz="0" w:space="0" w:color="auto"/>
        <w:right w:val="none" w:sz="0" w:space="0" w:color="auto"/>
      </w:divBdr>
    </w:div>
    <w:div w:id="1177571653">
      <w:bodyDiv w:val="1"/>
      <w:marLeft w:val="0"/>
      <w:marRight w:val="0"/>
      <w:marTop w:val="0"/>
      <w:marBottom w:val="0"/>
      <w:divBdr>
        <w:top w:val="none" w:sz="0" w:space="0" w:color="auto"/>
        <w:left w:val="none" w:sz="0" w:space="0" w:color="auto"/>
        <w:bottom w:val="none" w:sz="0" w:space="0" w:color="auto"/>
        <w:right w:val="none" w:sz="0" w:space="0" w:color="auto"/>
      </w:divBdr>
    </w:div>
    <w:div w:id="1178545894">
      <w:bodyDiv w:val="1"/>
      <w:marLeft w:val="0"/>
      <w:marRight w:val="0"/>
      <w:marTop w:val="0"/>
      <w:marBottom w:val="0"/>
      <w:divBdr>
        <w:top w:val="none" w:sz="0" w:space="0" w:color="auto"/>
        <w:left w:val="none" w:sz="0" w:space="0" w:color="auto"/>
        <w:bottom w:val="none" w:sz="0" w:space="0" w:color="auto"/>
        <w:right w:val="none" w:sz="0" w:space="0" w:color="auto"/>
      </w:divBdr>
    </w:div>
    <w:div w:id="1186940918">
      <w:bodyDiv w:val="1"/>
      <w:marLeft w:val="0"/>
      <w:marRight w:val="0"/>
      <w:marTop w:val="0"/>
      <w:marBottom w:val="0"/>
      <w:divBdr>
        <w:top w:val="none" w:sz="0" w:space="0" w:color="auto"/>
        <w:left w:val="none" w:sz="0" w:space="0" w:color="auto"/>
        <w:bottom w:val="none" w:sz="0" w:space="0" w:color="auto"/>
        <w:right w:val="none" w:sz="0" w:space="0" w:color="auto"/>
      </w:divBdr>
    </w:div>
    <w:div w:id="1263295017">
      <w:bodyDiv w:val="1"/>
      <w:marLeft w:val="0"/>
      <w:marRight w:val="0"/>
      <w:marTop w:val="0"/>
      <w:marBottom w:val="0"/>
      <w:divBdr>
        <w:top w:val="none" w:sz="0" w:space="0" w:color="auto"/>
        <w:left w:val="none" w:sz="0" w:space="0" w:color="auto"/>
        <w:bottom w:val="none" w:sz="0" w:space="0" w:color="auto"/>
        <w:right w:val="none" w:sz="0" w:space="0" w:color="auto"/>
      </w:divBdr>
    </w:div>
    <w:div w:id="1295062801">
      <w:bodyDiv w:val="1"/>
      <w:marLeft w:val="0"/>
      <w:marRight w:val="0"/>
      <w:marTop w:val="0"/>
      <w:marBottom w:val="0"/>
      <w:divBdr>
        <w:top w:val="none" w:sz="0" w:space="0" w:color="auto"/>
        <w:left w:val="none" w:sz="0" w:space="0" w:color="auto"/>
        <w:bottom w:val="none" w:sz="0" w:space="0" w:color="auto"/>
        <w:right w:val="none" w:sz="0" w:space="0" w:color="auto"/>
      </w:divBdr>
    </w:div>
    <w:div w:id="1299067739">
      <w:bodyDiv w:val="1"/>
      <w:marLeft w:val="0"/>
      <w:marRight w:val="0"/>
      <w:marTop w:val="0"/>
      <w:marBottom w:val="0"/>
      <w:divBdr>
        <w:top w:val="none" w:sz="0" w:space="0" w:color="auto"/>
        <w:left w:val="none" w:sz="0" w:space="0" w:color="auto"/>
        <w:bottom w:val="none" w:sz="0" w:space="0" w:color="auto"/>
        <w:right w:val="none" w:sz="0" w:space="0" w:color="auto"/>
      </w:divBdr>
      <w:divsChild>
        <w:div w:id="11614184">
          <w:marLeft w:val="0"/>
          <w:marRight w:val="0"/>
          <w:marTop w:val="0"/>
          <w:marBottom w:val="0"/>
          <w:divBdr>
            <w:top w:val="none" w:sz="0" w:space="0" w:color="auto"/>
            <w:left w:val="none" w:sz="0" w:space="0" w:color="auto"/>
            <w:bottom w:val="none" w:sz="0" w:space="0" w:color="auto"/>
            <w:right w:val="none" w:sz="0" w:space="0" w:color="auto"/>
          </w:divBdr>
          <w:divsChild>
            <w:div w:id="1721127101">
              <w:marLeft w:val="0"/>
              <w:marRight w:val="0"/>
              <w:marTop w:val="0"/>
              <w:marBottom w:val="0"/>
              <w:divBdr>
                <w:top w:val="none" w:sz="0" w:space="0" w:color="auto"/>
                <w:left w:val="none" w:sz="0" w:space="0" w:color="auto"/>
                <w:bottom w:val="none" w:sz="0" w:space="0" w:color="auto"/>
                <w:right w:val="none" w:sz="0" w:space="0" w:color="auto"/>
              </w:divBdr>
              <w:divsChild>
                <w:div w:id="1967077069">
                  <w:marLeft w:val="0"/>
                  <w:marRight w:val="0"/>
                  <w:marTop w:val="0"/>
                  <w:marBottom w:val="0"/>
                  <w:divBdr>
                    <w:top w:val="none" w:sz="0" w:space="0" w:color="auto"/>
                    <w:left w:val="none" w:sz="0" w:space="0" w:color="auto"/>
                    <w:bottom w:val="none" w:sz="0" w:space="0" w:color="auto"/>
                    <w:right w:val="none" w:sz="0" w:space="0" w:color="auto"/>
                  </w:divBdr>
                  <w:divsChild>
                    <w:div w:id="1842155738">
                      <w:marLeft w:val="0"/>
                      <w:marRight w:val="0"/>
                      <w:marTop w:val="0"/>
                      <w:marBottom w:val="0"/>
                      <w:divBdr>
                        <w:top w:val="none" w:sz="0" w:space="0" w:color="auto"/>
                        <w:left w:val="none" w:sz="0" w:space="0" w:color="auto"/>
                        <w:bottom w:val="none" w:sz="0" w:space="0" w:color="auto"/>
                        <w:right w:val="none" w:sz="0" w:space="0" w:color="auto"/>
                      </w:divBdr>
                    </w:div>
                  </w:divsChild>
                </w:div>
                <w:div w:id="1430733234">
                  <w:marLeft w:val="0"/>
                  <w:marRight w:val="0"/>
                  <w:marTop w:val="0"/>
                  <w:marBottom w:val="0"/>
                  <w:divBdr>
                    <w:top w:val="none" w:sz="0" w:space="0" w:color="auto"/>
                    <w:left w:val="none" w:sz="0" w:space="0" w:color="auto"/>
                    <w:bottom w:val="none" w:sz="0" w:space="0" w:color="auto"/>
                    <w:right w:val="none" w:sz="0" w:space="0" w:color="auto"/>
                  </w:divBdr>
                  <w:divsChild>
                    <w:div w:id="20254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019090">
      <w:bodyDiv w:val="1"/>
      <w:marLeft w:val="0"/>
      <w:marRight w:val="0"/>
      <w:marTop w:val="0"/>
      <w:marBottom w:val="0"/>
      <w:divBdr>
        <w:top w:val="none" w:sz="0" w:space="0" w:color="auto"/>
        <w:left w:val="none" w:sz="0" w:space="0" w:color="auto"/>
        <w:bottom w:val="none" w:sz="0" w:space="0" w:color="auto"/>
        <w:right w:val="none" w:sz="0" w:space="0" w:color="auto"/>
      </w:divBdr>
    </w:div>
    <w:div w:id="1478255045">
      <w:bodyDiv w:val="1"/>
      <w:marLeft w:val="0"/>
      <w:marRight w:val="0"/>
      <w:marTop w:val="0"/>
      <w:marBottom w:val="0"/>
      <w:divBdr>
        <w:top w:val="none" w:sz="0" w:space="0" w:color="auto"/>
        <w:left w:val="none" w:sz="0" w:space="0" w:color="auto"/>
        <w:bottom w:val="none" w:sz="0" w:space="0" w:color="auto"/>
        <w:right w:val="none" w:sz="0" w:space="0" w:color="auto"/>
      </w:divBdr>
      <w:divsChild>
        <w:div w:id="568226659">
          <w:marLeft w:val="0"/>
          <w:marRight w:val="0"/>
          <w:marTop w:val="0"/>
          <w:marBottom w:val="0"/>
          <w:divBdr>
            <w:top w:val="none" w:sz="0" w:space="0" w:color="auto"/>
            <w:left w:val="none" w:sz="0" w:space="0" w:color="auto"/>
            <w:bottom w:val="none" w:sz="0" w:space="0" w:color="auto"/>
            <w:right w:val="none" w:sz="0" w:space="0" w:color="auto"/>
          </w:divBdr>
          <w:divsChild>
            <w:div w:id="1301034128">
              <w:marLeft w:val="0"/>
              <w:marRight w:val="0"/>
              <w:marTop w:val="0"/>
              <w:marBottom w:val="0"/>
              <w:divBdr>
                <w:top w:val="none" w:sz="0" w:space="0" w:color="auto"/>
                <w:left w:val="none" w:sz="0" w:space="0" w:color="auto"/>
                <w:bottom w:val="none" w:sz="0" w:space="0" w:color="auto"/>
                <w:right w:val="none" w:sz="0" w:space="0" w:color="auto"/>
              </w:divBdr>
            </w:div>
          </w:divsChild>
        </w:div>
        <w:div w:id="166597722">
          <w:marLeft w:val="0"/>
          <w:marRight w:val="0"/>
          <w:marTop w:val="0"/>
          <w:marBottom w:val="0"/>
          <w:divBdr>
            <w:top w:val="none" w:sz="0" w:space="0" w:color="auto"/>
            <w:left w:val="none" w:sz="0" w:space="0" w:color="auto"/>
            <w:bottom w:val="none" w:sz="0" w:space="0" w:color="auto"/>
            <w:right w:val="none" w:sz="0" w:space="0" w:color="auto"/>
          </w:divBdr>
          <w:divsChild>
            <w:div w:id="10018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1372">
      <w:bodyDiv w:val="1"/>
      <w:marLeft w:val="0"/>
      <w:marRight w:val="0"/>
      <w:marTop w:val="0"/>
      <w:marBottom w:val="0"/>
      <w:divBdr>
        <w:top w:val="none" w:sz="0" w:space="0" w:color="auto"/>
        <w:left w:val="none" w:sz="0" w:space="0" w:color="auto"/>
        <w:bottom w:val="none" w:sz="0" w:space="0" w:color="auto"/>
        <w:right w:val="none" w:sz="0" w:space="0" w:color="auto"/>
      </w:divBdr>
    </w:div>
    <w:div w:id="1527525014">
      <w:bodyDiv w:val="1"/>
      <w:marLeft w:val="0"/>
      <w:marRight w:val="0"/>
      <w:marTop w:val="0"/>
      <w:marBottom w:val="0"/>
      <w:divBdr>
        <w:top w:val="none" w:sz="0" w:space="0" w:color="auto"/>
        <w:left w:val="none" w:sz="0" w:space="0" w:color="auto"/>
        <w:bottom w:val="none" w:sz="0" w:space="0" w:color="auto"/>
        <w:right w:val="none" w:sz="0" w:space="0" w:color="auto"/>
      </w:divBdr>
    </w:div>
    <w:div w:id="1548106385">
      <w:bodyDiv w:val="1"/>
      <w:marLeft w:val="0"/>
      <w:marRight w:val="0"/>
      <w:marTop w:val="0"/>
      <w:marBottom w:val="0"/>
      <w:divBdr>
        <w:top w:val="none" w:sz="0" w:space="0" w:color="auto"/>
        <w:left w:val="none" w:sz="0" w:space="0" w:color="auto"/>
        <w:bottom w:val="none" w:sz="0" w:space="0" w:color="auto"/>
        <w:right w:val="none" w:sz="0" w:space="0" w:color="auto"/>
      </w:divBdr>
      <w:divsChild>
        <w:div w:id="215707645">
          <w:marLeft w:val="0"/>
          <w:marRight w:val="0"/>
          <w:marTop w:val="0"/>
          <w:marBottom w:val="0"/>
          <w:divBdr>
            <w:top w:val="none" w:sz="0" w:space="0" w:color="auto"/>
            <w:left w:val="none" w:sz="0" w:space="0" w:color="auto"/>
            <w:bottom w:val="none" w:sz="0" w:space="0" w:color="auto"/>
            <w:right w:val="none" w:sz="0" w:space="0" w:color="auto"/>
          </w:divBdr>
          <w:divsChild>
            <w:div w:id="1740590252">
              <w:marLeft w:val="0"/>
              <w:marRight w:val="0"/>
              <w:marTop w:val="0"/>
              <w:marBottom w:val="0"/>
              <w:divBdr>
                <w:top w:val="none" w:sz="0" w:space="0" w:color="auto"/>
                <w:left w:val="none" w:sz="0" w:space="0" w:color="auto"/>
                <w:bottom w:val="none" w:sz="0" w:space="0" w:color="auto"/>
                <w:right w:val="none" w:sz="0" w:space="0" w:color="auto"/>
              </w:divBdr>
              <w:divsChild>
                <w:div w:id="128328925">
                  <w:marLeft w:val="0"/>
                  <w:marRight w:val="0"/>
                  <w:marTop w:val="0"/>
                  <w:marBottom w:val="0"/>
                  <w:divBdr>
                    <w:top w:val="none" w:sz="0" w:space="0" w:color="auto"/>
                    <w:left w:val="none" w:sz="0" w:space="0" w:color="auto"/>
                    <w:bottom w:val="none" w:sz="0" w:space="0" w:color="auto"/>
                    <w:right w:val="none" w:sz="0" w:space="0" w:color="auto"/>
                  </w:divBdr>
                  <w:divsChild>
                    <w:div w:id="162400607">
                      <w:marLeft w:val="0"/>
                      <w:marRight w:val="0"/>
                      <w:marTop w:val="0"/>
                      <w:marBottom w:val="0"/>
                      <w:divBdr>
                        <w:top w:val="none" w:sz="0" w:space="0" w:color="auto"/>
                        <w:left w:val="none" w:sz="0" w:space="0" w:color="auto"/>
                        <w:bottom w:val="none" w:sz="0" w:space="0" w:color="auto"/>
                        <w:right w:val="none" w:sz="0" w:space="0" w:color="auto"/>
                      </w:divBdr>
                    </w:div>
                  </w:divsChild>
                </w:div>
                <w:div w:id="48117273">
                  <w:marLeft w:val="0"/>
                  <w:marRight w:val="0"/>
                  <w:marTop w:val="0"/>
                  <w:marBottom w:val="0"/>
                  <w:divBdr>
                    <w:top w:val="none" w:sz="0" w:space="0" w:color="auto"/>
                    <w:left w:val="none" w:sz="0" w:space="0" w:color="auto"/>
                    <w:bottom w:val="none" w:sz="0" w:space="0" w:color="auto"/>
                    <w:right w:val="none" w:sz="0" w:space="0" w:color="auto"/>
                  </w:divBdr>
                  <w:divsChild>
                    <w:div w:id="1116755804">
                      <w:marLeft w:val="0"/>
                      <w:marRight w:val="0"/>
                      <w:marTop w:val="0"/>
                      <w:marBottom w:val="0"/>
                      <w:divBdr>
                        <w:top w:val="none" w:sz="0" w:space="0" w:color="auto"/>
                        <w:left w:val="none" w:sz="0" w:space="0" w:color="auto"/>
                        <w:bottom w:val="none" w:sz="0" w:space="0" w:color="auto"/>
                        <w:right w:val="none" w:sz="0" w:space="0" w:color="auto"/>
                      </w:divBdr>
                    </w:div>
                  </w:divsChild>
                </w:div>
                <w:div w:id="242685378">
                  <w:marLeft w:val="0"/>
                  <w:marRight w:val="0"/>
                  <w:marTop w:val="0"/>
                  <w:marBottom w:val="0"/>
                  <w:divBdr>
                    <w:top w:val="none" w:sz="0" w:space="0" w:color="auto"/>
                    <w:left w:val="none" w:sz="0" w:space="0" w:color="auto"/>
                    <w:bottom w:val="none" w:sz="0" w:space="0" w:color="auto"/>
                    <w:right w:val="none" w:sz="0" w:space="0" w:color="auto"/>
                  </w:divBdr>
                  <w:divsChild>
                    <w:div w:id="1658457763">
                      <w:marLeft w:val="0"/>
                      <w:marRight w:val="0"/>
                      <w:marTop w:val="0"/>
                      <w:marBottom w:val="0"/>
                      <w:divBdr>
                        <w:top w:val="none" w:sz="0" w:space="0" w:color="auto"/>
                        <w:left w:val="none" w:sz="0" w:space="0" w:color="auto"/>
                        <w:bottom w:val="none" w:sz="0" w:space="0" w:color="auto"/>
                        <w:right w:val="none" w:sz="0" w:space="0" w:color="auto"/>
                      </w:divBdr>
                    </w:div>
                  </w:divsChild>
                </w:div>
                <w:div w:id="320088243">
                  <w:marLeft w:val="0"/>
                  <w:marRight w:val="0"/>
                  <w:marTop w:val="0"/>
                  <w:marBottom w:val="0"/>
                  <w:divBdr>
                    <w:top w:val="none" w:sz="0" w:space="0" w:color="auto"/>
                    <w:left w:val="none" w:sz="0" w:space="0" w:color="auto"/>
                    <w:bottom w:val="none" w:sz="0" w:space="0" w:color="auto"/>
                    <w:right w:val="none" w:sz="0" w:space="0" w:color="auto"/>
                  </w:divBdr>
                  <w:divsChild>
                    <w:div w:id="7978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43270">
      <w:bodyDiv w:val="1"/>
      <w:marLeft w:val="0"/>
      <w:marRight w:val="0"/>
      <w:marTop w:val="0"/>
      <w:marBottom w:val="0"/>
      <w:divBdr>
        <w:top w:val="none" w:sz="0" w:space="0" w:color="auto"/>
        <w:left w:val="none" w:sz="0" w:space="0" w:color="auto"/>
        <w:bottom w:val="none" w:sz="0" w:space="0" w:color="auto"/>
        <w:right w:val="none" w:sz="0" w:space="0" w:color="auto"/>
      </w:divBdr>
    </w:div>
    <w:div w:id="1644889830">
      <w:bodyDiv w:val="1"/>
      <w:marLeft w:val="0"/>
      <w:marRight w:val="0"/>
      <w:marTop w:val="0"/>
      <w:marBottom w:val="0"/>
      <w:divBdr>
        <w:top w:val="none" w:sz="0" w:space="0" w:color="auto"/>
        <w:left w:val="none" w:sz="0" w:space="0" w:color="auto"/>
        <w:bottom w:val="none" w:sz="0" w:space="0" w:color="auto"/>
        <w:right w:val="none" w:sz="0" w:space="0" w:color="auto"/>
      </w:divBdr>
    </w:div>
    <w:div w:id="1696076755">
      <w:bodyDiv w:val="1"/>
      <w:marLeft w:val="0"/>
      <w:marRight w:val="0"/>
      <w:marTop w:val="0"/>
      <w:marBottom w:val="0"/>
      <w:divBdr>
        <w:top w:val="none" w:sz="0" w:space="0" w:color="auto"/>
        <w:left w:val="none" w:sz="0" w:space="0" w:color="auto"/>
        <w:bottom w:val="none" w:sz="0" w:space="0" w:color="auto"/>
        <w:right w:val="none" w:sz="0" w:space="0" w:color="auto"/>
      </w:divBdr>
    </w:div>
    <w:div w:id="1717194517">
      <w:bodyDiv w:val="1"/>
      <w:marLeft w:val="0"/>
      <w:marRight w:val="0"/>
      <w:marTop w:val="0"/>
      <w:marBottom w:val="0"/>
      <w:divBdr>
        <w:top w:val="none" w:sz="0" w:space="0" w:color="auto"/>
        <w:left w:val="none" w:sz="0" w:space="0" w:color="auto"/>
        <w:bottom w:val="none" w:sz="0" w:space="0" w:color="auto"/>
        <w:right w:val="none" w:sz="0" w:space="0" w:color="auto"/>
      </w:divBdr>
    </w:div>
    <w:div w:id="1733504267">
      <w:bodyDiv w:val="1"/>
      <w:marLeft w:val="0"/>
      <w:marRight w:val="0"/>
      <w:marTop w:val="0"/>
      <w:marBottom w:val="0"/>
      <w:divBdr>
        <w:top w:val="none" w:sz="0" w:space="0" w:color="auto"/>
        <w:left w:val="none" w:sz="0" w:space="0" w:color="auto"/>
        <w:bottom w:val="none" w:sz="0" w:space="0" w:color="auto"/>
        <w:right w:val="none" w:sz="0" w:space="0" w:color="auto"/>
      </w:divBdr>
    </w:div>
    <w:div w:id="1808082477">
      <w:bodyDiv w:val="1"/>
      <w:marLeft w:val="0"/>
      <w:marRight w:val="0"/>
      <w:marTop w:val="0"/>
      <w:marBottom w:val="0"/>
      <w:divBdr>
        <w:top w:val="none" w:sz="0" w:space="0" w:color="auto"/>
        <w:left w:val="none" w:sz="0" w:space="0" w:color="auto"/>
        <w:bottom w:val="none" w:sz="0" w:space="0" w:color="auto"/>
        <w:right w:val="none" w:sz="0" w:space="0" w:color="auto"/>
      </w:divBdr>
    </w:div>
    <w:div w:id="1854874294">
      <w:bodyDiv w:val="1"/>
      <w:marLeft w:val="0"/>
      <w:marRight w:val="0"/>
      <w:marTop w:val="0"/>
      <w:marBottom w:val="0"/>
      <w:divBdr>
        <w:top w:val="none" w:sz="0" w:space="0" w:color="auto"/>
        <w:left w:val="none" w:sz="0" w:space="0" w:color="auto"/>
        <w:bottom w:val="none" w:sz="0" w:space="0" w:color="auto"/>
        <w:right w:val="none" w:sz="0" w:space="0" w:color="auto"/>
      </w:divBdr>
    </w:div>
    <w:div w:id="1875339109">
      <w:bodyDiv w:val="1"/>
      <w:marLeft w:val="0"/>
      <w:marRight w:val="0"/>
      <w:marTop w:val="0"/>
      <w:marBottom w:val="0"/>
      <w:divBdr>
        <w:top w:val="none" w:sz="0" w:space="0" w:color="auto"/>
        <w:left w:val="none" w:sz="0" w:space="0" w:color="auto"/>
        <w:bottom w:val="none" w:sz="0" w:space="0" w:color="auto"/>
        <w:right w:val="none" w:sz="0" w:space="0" w:color="auto"/>
      </w:divBdr>
      <w:divsChild>
        <w:div w:id="135997919">
          <w:marLeft w:val="0"/>
          <w:marRight w:val="0"/>
          <w:marTop w:val="0"/>
          <w:marBottom w:val="0"/>
          <w:divBdr>
            <w:top w:val="none" w:sz="0" w:space="0" w:color="auto"/>
            <w:left w:val="none" w:sz="0" w:space="0" w:color="auto"/>
            <w:bottom w:val="none" w:sz="0" w:space="0" w:color="auto"/>
            <w:right w:val="none" w:sz="0" w:space="0" w:color="auto"/>
          </w:divBdr>
          <w:divsChild>
            <w:div w:id="1511723416">
              <w:marLeft w:val="0"/>
              <w:marRight w:val="0"/>
              <w:marTop w:val="0"/>
              <w:marBottom w:val="0"/>
              <w:divBdr>
                <w:top w:val="none" w:sz="0" w:space="0" w:color="auto"/>
                <w:left w:val="none" w:sz="0" w:space="0" w:color="auto"/>
                <w:bottom w:val="none" w:sz="0" w:space="0" w:color="auto"/>
                <w:right w:val="none" w:sz="0" w:space="0" w:color="auto"/>
              </w:divBdr>
              <w:divsChild>
                <w:div w:id="375812723">
                  <w:marLeft w:val="0"/>
                  <w:marRight w:val="0"/>
                  <w:marTop w:val="0"/>
                  <w:marBottom w:val="0"/>
                  <w:divBdr>
                    <w:top w:val="none" w:sz="0" w:space="0" w:color="auto"/>
                    <w:left w:val="none" w:sz="0" w:space="0" w:color="auto"/>
                    <w:bottom w:val="none" w:sz="0" w:space="0" w:color="auto"/>
                    <w:right w:val="none" w:sz="0" w:space="0" w:color="auto"/>
                  </w:divBdr>
                  <w:divsChild>
                    <w:div w:id="485754194">
                      <w:marLeft w:val="0"/>
                      <w:marRight w:val="0"/>
                      <w:marTop w:val="0"/>
                      <w:marBottom w:val="0"/>
                      <w:divBdr>
                        <w:top w:val="none" w:sz="0" w:space="0" w:color="auto"/>
                        <w:left w:val="none" w:sz="0" w:space="0" w:color="auto"/>
                        <w:bottom w:val="none" w:sz="0" w:space="0" w:color="auto"/>
                        <w:right w:val="none" w:sz="0" w:space="0" w:color="auto"/>
                      </w:divBdr>
                    </w:div>
                  </w:divsChild>
                </w:div>
                <w:div w:id="758714693">
                  <w:marLeft w:val="0"/>
                  <w:marRight w:val="0"/>
                  <w:marTop w:val="0"/>
                  <w:marBottom w:val="0"/>
                  <w:divBdr>
                    <w:top w:val="none" w:sz="0" w:space="0" w:color="auto"/>
                    <w:left w:val="none" w:sz="0" w:space="0" w:color="auto"/>
                    <w:bottom w:val="none" w:sz="0" w:space="0" w:color="auto"/>
                    <w:right w:val="none" w:sz="0" w:space="0" w:color="auto"/>
                  </w:divBdr>
                  <w:divsChild>
                    <w:div w:id="1595240760">
                      <w:marLeft w:val="0"/>
                      <w:marRight w:val="0"/>
                      <w:marTop w:val="0"/>
                      <w:marBottom w:val="0"/>
                      <w:divBdr>
                        <w:top w:val="none" w:sz="0" w:space="0" w:color="auto"/>
                        <w:left w:val="none" w:sz="0" w:space="0" w:color="auto"/>
                        <w:bottom w:val="none" w:sz="0" w:space="0" w:color="auto"/>
                        <w:right w:val="none" w:sz="0" w:space="0" w:color="auto"/>
                      </w:divBdr>
                    </w:div>
                  </w:divsChild>
                </w:div>
                <w:div w:id="2034650633">
                  <w:marLeft w:val="0"/>
                  <w:marRight w:val="0"/>
                  <w:marTop w:val="0"/>
                  <w:marBottom w:val="0"/>
                  <w:divBdr>
                    <w:top w:val="none" w:sz="0" w:space="0" w:color="auto"/>
                    <w:left w:val="none" w:sz="0" w:space="0" w:color="auto"/>
                    <w:bottom w:val="none" w:sz="0" w:space="0" w:color="auto"/>
                    <w:right w:val="none" w:sz="0" w:space="0" w:color="auto"/>
                  </w:divBdr>
                  <w:divsChild>
                    <w:div w:id="21167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09068">
      <w:bodyDiv w:val="1"/>
      <w:marLeft w:val="0"/>
      <w:marRight w:val="0"/>
      <w:marTop w:val="0"/>
      <w:marBottom w:val="0"/>
      <w:divBdr>
        <w:top w:val="none" w:sz="0" w:space="0" w:color="auto"/>
        <w:left w:val="none" w:sz="0" w:space="0" w:color="auto"/>
        <w:bottom w:val="none" w:sz="0" w:space="0" w:color="auto"/>
        <w:right w:val="none" w:sz="0" w:space="0" w:color="auto"/>
      </w:divBdr>
      <w:divsChild>
        <w:div w:id="1583297993">
          <w:marLeft w:val="0"/>
          <w:marRight w:val="0"/>
          <w:marTop w:val="0"/>
          <w:marBottom w:val="0"/>
          <w:divBdr>
            <w:top w:val="none" w:sz="0" w:space="0" w:color="auto"/>
            <w:left w:val="none" w:sz="0" w:space="0" w:color="auto"/>
            <w:bottom w:val="none" w:sz="0" w:space="0" w:color="auto"/>
            <w:right w:val="none" w:sz="0" w:space="0" w:color="auto"/>
          </w:divBdr>
          <w:divsChild>
            <w:div w:id="143400317">
              <w:marLeft w:val="0"/>
              <w:marRight w:val="0"/>
              <w:marTop w:val="0"/>
              <w:marBottom w:val="0"/>
              <w:divBdr>
                <w:top w:val="none" w:sz="0" w:space="0" w:color="auto"/>
                <w:left w:val="none" w:sz="0" w:space="0" w:color="auto"/>
                <w:bottom w:val="none" w:sz="0" w:space="0" w:color="auto"/>
                <w:right w:val="none" w:sz="0" w:space="0" w:color="auto"/>
              </w:divBdr>
              <w:divsChild>
                <w:div w:id="667906556">
                  <w:marLeft w:val="0"/>
                  <w:marRight w:val="0"/>
                  <w:marTop w:val="0"/>
                  <w:marBottom w:val="0"/>
                  <w:divBdr>
                    <w:top w:val="none" w:sz="0" w:space="0" w:color="auto"/>
                    <w:left w:val="none" w:sz="0" w:space="0" w:color="auto"/>
                    <w:bottom w:val="none" w:sz="0" w:space="0" w:color="auto"/>
                    <w:right w:val="none" w:sz="0" w:space="0" w:color="auto"/>
                  </w:divBdr>
                  <w:divsChild>
                    <w:div w:id="1536964786">
                      <w:marLeft w:val="0"/>
                      <w:marRight w:val="0"/>
                      <w:marTop w:val="0"/>
                      <w:marBottom w:val="0"/>
                      <w:divBdr>
                        <w:top w:val="none" w:sz="0" w:space="0" w:color="auto"/>
                        <w:left w:val="none" w:sz="0" w:space="0" w:color="auto"/>
                        <w:bottom w:val="none" w:sz="0" w:space="0" w:color="auto"/>
                        <w:right w:val="none" w:sz="0" w:space="0" w:color="auto"/>
                      </w:divBdr>
                    </w:div>
                  </w:divsChild>
                </w:div>
                <w:div w:id="531264154">
                  <w:marLeft w:val="0"/>
                  <w:marRight w:val="0"/>
                  <w:marTop w:val="0"/>
                  <w:marBottom w:val="0"/>
                  <w:divBdr>
                    <w:top w:val="none" w:sz="0" w:space="0" w:color="auto"/>
                    <w:left w:val="none" w:sz="0" w:space="0" w:color="auto"/>
                    <w:bottom w:val="none" w:sz="0" w:space="0" w:color="auto"/>
                    <w:right w:val="none" w:sz="0" w:space="0" w:color="auto"/>
                  </w:divBdr>
                  <w:divsChild>
                    <w:div w:id="1955012641">
                      <w:marLeft w:val="0"/>
                      <w:marRight w:val="0"/>
                      <w:marTop w:val="0"/>
                      <w:marBottom w:val="0"/>
                      <w:divBdr>
                        <w:top w:val="none" w:sz="0" w:space="0" w:color="auto"/>
                        <w:left w:val="none" w:sz="0" w:space="0" w:color="auto"/>
                        <w:bottom w:val="none" w:sz="0" w:space="0" w:color="auto"/>
                        <w:right w:val="none" w:sz="0" w:space="0" w:color="auto"/>
                      </w:divBdr>
                    </w:div>
                  </w:divsChild>
                </w:div>
                <w:div w:id="615454064">
                  <w:marLeft w:val="0"/>
                  <w:marRight w:val="0"/>
                  <w:marTop w:val="0"/>
                  <w:marBottom w:val="0"/>
                  <w:divBdr>
                    <w:top w:val="none" w:sz="0" w:space="0" w:color="auto"/>
                    <w:left w:val="none" w:sz="0" w:space="0" w:color="auto"/>
                    <w:bottom w:val="none" w:sz="0" w:space="0" w:color="auto"/>
                    <w:right w:val="none" w:sz="0" w:space="0" w:color="auto"/>
                  </w:divBdr>
                  <w:divsChild>
                    <w:div w:id="557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6190">
      <w:bodyDiv w:val="1"/>
      <w:marLeft w:val="0"/>
      <w:marRight w:val="0"/>
      <w:marTop w:val="0"/>
      <w:marBottom w:val="0"/>
      <w:divBdr>
        <w:top w:val="none" w:sz="0" w:space="0" w:color="auto"/>
        <w:left w:val="none" w:sz="0" w:space="0" w:color="auto"/>
        <w:bottom w:val="none" w:sz="0" w:space="0" w:color="auto"/>
        <w:right w:val="none" w:sz="0" w:space="0" w:color="auto"/>
      </w:divBdr>
    </w:div>
    <w:div w:id="21121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13" Type="http://schemas.openxmlformats.org/officeDocument/2006/relationships/hyperlink" Target="http://cigbokwe.wordpress.com/2009/04/27/vaswanibrother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ppmedia.com" TargetMode="External"/><Relationship Id="rId17" Type="http://schemas.openxmlformats.org/officeDocument/2006/relationships/hyperlink" Target="http://www.icirnigeria.org" TargetMode="External"/><Relationship Id="rId2" Type="http://schemas.openxmlformats.org/officeDocument/2006/relationships/styles" Target="styles.xml"/><Relationship Id="rId16" Type="http://schemas.openxmlformats.org/officeDocument/2006/relationships/hyperlink" Target="https://www.icij.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com/f" TargetMode="External"/><Relationship Id="rId5" Type="http://schemas.openxmlformats.org/officeDocument/2006/relationships/footnotes" Target="footnotes.xml"/><Relationship Id="rId15" Type="http://schemas.openxmlformats.org/officeDocument/2006/relationships/hyperlink" Target="http://www.globalcorruptionreport.org" TargetMode="External"/><Relationship Id="rId10" Type="http://schemas.openxmlformats.org/officeDocument/2006/relationships/hyperlink" Target="http://www.mediarightagend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fricanloft" TargetMode="External"/><Relationship Id="rId14" Type="http://schemas.openxmlformats.org/officeDocument/2006/relationships/hyperlink" Target="http://www.campaigns.if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20051</Words>
  <Characters>114297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2</cp:revision>
  <cp:lastPrinted>2025-09-02T13:28:00Z</cp:lastPrinted>
  <dcterms:created xsi:type="dcterms:W3CDTF">2025-10-16T11:36:00Z</dcterms:created>
  <dcterms:modified xsi:type="dcterms:W3CDTF">2025-10-16T11:36:00Z</dcterms:modified>
</cp:coreProperties>
</file>