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C68A" w14:textId="44DB84E1" w:rsidR="004047E1" w:rsidRDefault="004047E1" w:rsidP="004047E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UTILIZATION OF GROUNDNUT IN THE PRODUCTION OF PEANUT BUTTER</w:t>
      </w:r>
    </w:p>
    <w:p w14:paraId="7C936A81" w14:textId="77777777" w:rsidR="004047E1" w:rsidRDefault="004047E1" w:rsidP="004047E1">
      <w:pPr>
        <w:spacing w:line="360" w:lineRule="auto"/>
        <w:jc w:val="center"/>
        <w:rPr>
          <w:rFonts w:asciiTheme="majorBidi" w:hAnsiTheme="majorBidi" w:cstheme="majorBidi"/>
          <w:b/>
          <w:bCs/>
          <w:sz w:val="28"/>
          <w:szCs w:val="28"/>
        </w:rPr>
      </w:pPr>
    </w:p>
    <w:p w14:paraId="3E69D6EB" w14:textId="77777777" w:rsidR="004047E1" w:rsidRDefault="004047E1" w:rsidP="004047E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BY</w:t>
      </w:r>
    </w:p>
    <w:p w14:paraId="7D66B92E" w14:textId="6F9A7807" w:rsidR="004047E1" w:rsidRDefault="004047E1" w:rsidP="004047E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OLUYORI AISHAT TEMITAYO</w:t>
      </w:r>
    </w:p>
    <w:p w14:paraId="68DB024F" w14:textId="532574C9" w:rsidR="004047E1" w:rsidRDefault="004047E1" w:rsidP="004047E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HND/23/HMT/FT/0127</w:t>
      </w:r>
    </w:p>
    <w:p w14:paraId="0AAD2E72" w14:textId="77777777" w:rsidR="00645D66" w:rsidRDefault="00645D66" w:rsidP="004047E1">
      <w:pPr>
        <w:spacing w:line="360" w:lineRule="auto"/>
        <w:jc w:val="center"/>
        <w:rPr>
          <w:rFonts w:asciiTheme="majorBidi" w:hAnsiTheme="majorBidi" w:cstheme="majorBidi"/>
          <w:b/>
          <w:bCs/>
          <w:sz w:val="28"/>
          <w:szCs w:val="28"/>
        </w:rPr>
      </w:pPr>
    </w:p>
    <w:p w14:paraId="34F4806B" w14:textId="77777777" w:rsidR="004047E1" w:rsidRDefault="004047E1" w:rsidP="004047E1">
      <w:pPr>
        <w:spacing w:line="360" w:lineRule="auto"/>
        <w:jc w:val="center"/>
        <w:rPr>
          <w:rFonts w:asciiTheme="majorBidi" w:hAnsiTheme="majorBidi" w:cstheme="majorBidi"/>
          <w:b/>
          <w:bCs/>
          <w:sz w:val="28"/>
          <w:szCs w:val="28"/>
        </w:rPr>
      </w:pPr>
    </w:p>
    <w:p w14:paraId="22EF5C0B" w14:textId="56F0F870" w:rsidR="004047E1" w:rsidRDefault="004047E1" w:rsidP="00CB5DED">
      <w:pPr>
        <w:spacing w:before="240"/>
        <w:jc w:val="center"/>
        <w:rPr>
          <w:rFonts w:asciiTheme="majorBidi" w:hAnsiTheme="majorBidi" w:cstheme="majorBidi"/>
          <w:b/>
          <w:bCs/>
          <w:sz w:val="28"/>
          <w:szCs w:val="28"/>
        </w:rPr>
      </w:pPr>
      <w:r>
        <w:rPr>
          <w:rFonts w:asciiTheme="majorBidi" w:hAnsiTheme="majorBidi" w:cstheme="majorBidi"/>
          <w:b/>
          <w:bCs/>
          <w:sz w:val="28"/>
          <w:szCs w:val="28"/>
        </w:rPr>
        <w:t xml:space="preserve">BEING A </w:t>
      </w:r>
      <w:r w:rsidR="00CB5DED">
        <w:rPr>
          <w:rFonts w:asciiTheme="majorBidi" w:hAnsiTheme="majorBidi" w:cstheme="majorBidi"/>
          <w:b/>
          <w:bCs/>
          <w:sz w:val="28"/>
          <w:szCs w:val="28"/>
        </w:rPr>
        <w:t>PROJECT</w:t>
      </w:r>
      <w:r>
        <w:rPr>
          <w:rFonts w:asciiTheme="majorBidi" w:hAnsiTheme="majorBidi" w:cstheme="majorBidi"/>
          <w:b/>
          <w:bCs/>
          <w:sz w:val="28"/>
          <w:szCs w:val="28"/>
        </w:rPr>
        <w:t xml:space="preserve"> SUBMITTED TO THE DEPARTMENT OF HOSPITALITY MANAGEMENT</w:t>
      </w:r>
      <w:r w:rsidR="00645D66">
        <w:rPr>
          <w:rFonts w:asciiTheme="majorBidi" w:hAnsiTheme="majorBidi" w:cstheme="majorBidi"/>
          <w:b/>
          <w:bCs/>
          <w:sz w:val="28"/>
          <w:szCs w:val="28"/>
        </w:rPr>
        <w:t xml:space="preserve"> TECHNOLOGY</w:t>
      </w:r>
      <w:r>
        <w:rPr>
          <w:rFonts w:asciiTheme="majorBidi" w:hAnsiTheme="majorBidi" w:cstheme="majorBidi"/>
          <w:b/>
          <w:bCs/>
          <w:sz w:val="28"/>
          <w:szCs w:val="28"/>
        </w:rPr>
        <w:t xml:space="preserve">, INSTITUTE OF APPLIED SCIENCES, KWARA STATE POLYTECHNIC, ILORIN </w:t>
      </w:r>
    </w:p>
    <w:p w14:paraId="53AADD4C" w14:textId="77777777" w:rsidR="004047E1" w:rsidRDefault="004047E1" w:rsidP="004047E1">
      <w:pPr>
        <w:spacing w:before="240"/>
        <w:jc w:val="center"/>
        <w:rPr>
          <w:rFonts w:asciiTheme="majorBidi" w:hAnsiTheme="majorBidi" w:cstheme="majorBidi"/>
          <w:b/>
          <w:bCs/>
          <w:sz w:val="28"/>
          <w:szCs w:val="28"/>
        </w:rPr>
      </w:pPr>
    </w:p>
    <w:p w14:paraId="5CF89B80" w14:textId="77777777" w:rsidR="004047E1" w:rsidRDefault="004047E1" w:rsidP="004047E1">
      <w:pPr>
        <w:spacing w:before="240"/>
        <w:jc w:val="center"/>
        <w:rPr>
          <w:rFonts w:asciiTheme="majorBidi" w:hAnsiTheme="majorBidi" w:cstheme="majorBidi"/>
          <w:b/>
          <w:bCs/>
          <w:sz w:val="28"/>
          <w:szCs w:val="28"/>
        </w:rPr>
      </w:pPr>
      <w:r>
        <w:rPr>
          <w:rFonts w:asciiTheme="majorBidi" w:hAnsiTheme="majorBidi" w:cstheme="majorBidi"/>
          <w:b/>
          <w:bCs/>
          <w:sz w:val="28"/>
          <w:szCs w:val="28"/>
        </w:rPr>
        <w:t xml:space="preserve">IN PARTIAL FULFILMENT OF THE REQUIREMENTS FOR THE AWARD OF HIGHER NATIONAL DIPLOMA (HND) IN HOSPITALITY MANAGEMENT  </w:t>
      </w:r>
    </w:p>
    <w:p w14:paraId="4872771C" w14:textId="77777777" w:rsidR="004047E1" w:rsidRDefault="004047E1" w:rsidP="004047E1">
      <w:pPr>
        <w:spacing w:before="240"/>
        <w:jc w:val="center"/>
        <w:rPr>
          <w:rFonts w:asciiTheme="majorBidi" w:hAnsiTheme="majorBidi" w:cstheme="majorBidi"/>
          <w:b/>
          <w:bCs/>
          <w:sz w:val="28"/>
          <w:szCs w:val="28"/>
        </w:rPr>
      </w:pPr>
    </w:p>
    <w:p w14:paraId="6A503F71" w14:textId="77777777" w:rsidR="004047E1" w:rsidRDefault="004047E1" w:rsidP="004047E1">
      <w:pPr>
        <w:spacing w:before="240"/>
        <w:jc w:val="right"/>
        <w:rPr>
          <w:rFonts w:asciiTheme="majorBidi" w:hAnsiTheme="majorBidi" w:cstheme="majorBidi"/>
          <w:b/>
          <w:bCs/>
          <w:sz w:val="28"/>
          <w:szCs w:val="28"/>
        </w:rPr>
      </w:pPr>
      <w:r>
        <w:rPr>
          <w:rFonts w:asciiTheme="majorBidi" w:hAnsiTheme="majorBidi" w:cstheme="majorBidi"/>
          <w:b/>
          <w:bCs/>
          <w:sz w:val="28"/>
          <w:szCs w:val="28"/>
        </w:rPr>
        <w:t xml:space="preserve">SEPTEMBER, 2025 </w:t>
      </w:r>
    </w:p>
    <w:p w14:paraId="195C659C" w14:textId="77777777" w:rsidR="004047E1" w:rsidRDefault="004047E1">
      <w:pPr>
        <w:rPr>
          <w:rFonts w:asciiTheme="majorBidi" w:hAnsiTheme="majorBidi" w:cstheme="majorBidi"/>
          <w:b/>
          <w:bCs/>
        </w:rPr>
      </w:pPr>
      <w:r>
        <w:rPr>
          <w:rFonts w:asciiTheme="majorBidi" w:hAnsiTheme="majorBidi" w:cstheme="majorBidi"/>
          <w:b/>
          <w:bCs/>
        </w:rPr>
        <w:br w:type="page"/>
      </w:r>
    </w:p>
    <w:p w14:paraId="6F5C9463" w14:textId="736C285E" w:rsidR="004047E1" w:rsidRPr="00CA0CD4" w:rsidRDefault="004047E1" w:rsidP="00CB5DED">
      <w:pPr>
        <w:spacing w:before="240"/>
        <w:jc w:val="center"/>
        <w:rPr>
          <w:rFonts w:asciiTheme="majorBidi" w:hAnsiTheme="majorBidi" w:cstheme="majorBidi"/>
          <w:b/>
          <w:bCs/>
          <w:sz w:val="30"/>
          <w:szCs w:val="30"/>
        </w:rPr>
      </w:pPr>
      <w:r w:rsidRPr="00CA0CD4">
        <w:rPr>
          <w:rFonts w:asciiTheme="majorBidi" w:hAnsiTheme="majorBidi" w:cstheme="majorBidi"/>
          <w:b/>
          <w:bCs/>
          <w:sz w:val="28"/>
          <w:szCs w:val="28"/>
        </w:rPr>
        <w:lastRenderedPageBreak/>
        <w:t>CERTIFICATION</w:t>
      </w:r>
    </w:p>
    <w:p w14:paraId="4DB582CA" w14:textId="195B71C3" w:rsidR="004047E1" w:rsidRPr="00CA0CD4" w:rsidRDefault="004047E1" w:rsidP="00CB5DED">
      <w:pPr>
        <w:spacing w:line="360" w:lineRule="auto"/>
        <w:jc w:val="both"/>
        <w:rPr>
          <w:rFonts w:asciiTheme="majorBidi" w:hAnsiTheme="majorBidi" w:cstheme="majorBidi"/>
          <w:b/>
          <w:bCs/>
          <w:sz w:val="26"/>
          <w:szCs w:val="26"/>
        </w:rPr>
      </w:pPr>
      <w:r w:rsidRPr="00CA0CD4">
        <w:rPr>
          <w:rFonts w:asciiTheme="majorBidi" w:hAnsiTheme="majorBidi" w:cstheme="majorBidi"/>
          <w:sz w:val="26"/>
          <w:szCs w:val="26"/>
        </w:rPr>
        <w:t xml:space="preserve">This is to certify that this project work was carried out by </w:t>
      </w:r>
      <w:r w:rsidRPr="00CA0CD4">
        <w:rPr>
          <w:rFonts w:asciiTheme="majorBidi" w:hAnsiTheme="majorBidi" w:cstheme="majorBidi"/>
          <w:b/>
          <w:bCs/>
          <w:sz w:val="26"/>
          <w:szCs w:val="26"/>
        </w:rPr>
        <w:t xml:space="preserve">OLUYORI AISHAT TEMITAYO </w:t>
      </w:r>
      <w:r w:rsidRPr="00CA0CD4">
        <w:rPr>
          <w:rFonts w:asciiTheme="majorBidi" w:hAnsiTheme="majorBidi" w:cstheme="majorBidi"/>
          <w:sz w:val="26"/>
          <w:szCs w:val="26"/>
        </w:rPr>
        <w:t>with matriculation Number H</w:t>
      </w:r>
      <w:r w:rsidRPr="00CA0CD4">
        <w:rPr>
          <w:rFonts w:asciiTheme="majorBidi" w:hAnsiTheme="majorBidi" w:cstheme="majorBidi"/>
          <w:b/>
          <w:bCs/>
          <w:sz w:val="26"/>
          <w:szCs w:val="26"/>
        </w:rPr>
        <w:t xml:space="preserve">ND/23/HMT/FT/0127 </w:t>
      </w:r>
      <w:r w:rsidRPr="00CA0CD4">
        <w:rPr>
          <w:rFonts w:asciiTheme="majorBidi" w:hAnsiTheme="majorBidi" w:cstheme="majorBidi"/>
          <w:sz w:val="26"/>
          <w:szCs w:val="26"/>
        </w:rPr>
        <w:t>and has been read and approved as meeting part of the requirement</w:t>
      </w:r>
      <w:r w:rsidR="00CB5DED">
        <w:rPr>
          <w:rFonts w:asciiTheme="majorBidi" w:hAnsiTheme="majorBidi" w:cstheme="majorBidi"/>
          <w:sz w:val="26"/>
          <w:szCs w:val="26"/>
        </w:rPr>
        <w:t>s</w:t>
      </w:r>
      <w:r w:rsidRPr="00CA0CD4">
        <w:rPr>
          <w:rFonts w:asciiTheme="majorBidi" w:hAnsiTheme="majorBidi" w:cstheme="majorBidi"/>
          <w:sz w:val="26"/>
          <w:szCs w:val="26"/>
        </w:rPr>
        <w:t xml:space="preserve"> for the award of Higher National Diploma (HND) in </w:t>
      </w:r>
      <w:r w:rsidR="00CB5DED">
        <w:rPr>
          <w:rFonts w:asciiTheme="majorBidi" w:hAnsiTheme="majorBidi" w:cstheme="majorBidi"/>
          <w:sz w:val="26"/>
          <w:szCs w:val="26"/>
        </w:rPr>
        <w:t>Hospitality Management Department</w:t>
      </w:r>
      <w:r w:rsidRPr="00CA0CD4">
        <w:rPr>
          <w:rFonts w:asciiTheme="majorBidi" w:hAnsiTheme="majorBidi" w:cstheme="majorBidi"/>
          <w:sz w:val="26"/>
          <w:szCs w:val="26"/>
        </w:rPr>
        <w:t>, Institute of Applied Sciences, Kwara State Polytechnic, Ilorin, Kwara State.</w:t>
      </w:r>
    </w:p>
    <w:p w14:paraId="47675DB8" w14:textId="77777777" w:rsidR="004047E1" w:rsidRPr="00CA0CD4" w:rsidRDefault="004047E1" w:rsidP="00CA0CD4">
      <w:pPr>
        <w:spacing w:line="360" w:lineRule="auto"/>
        <w:jc w:val="both"/>
        <w:rPr>
          <w:rFonts w:asciiTheme="majorBidi" w:hAnsiTheme="majorBidi" w:cstheme="majorBidi"/>
          <w:sz w:val="26"/>
          <w:szCs w:val="26"/>
        </w:rPr>
      </w:pPr>
    </w:p>
    <w:p w14:paraId="6383299E" w14:textId="77777777" w:rsidR="004047E1" w:rsidRPr="00CA0CD4" w:rsidRDefault="004047E1" w:rsidP="00CA0CD4">
      <w:pPr>
        <w:spacing w:after="0" w:line="360" w:lineRule="auto"/>
        <w:jc w:val="both"/>
        <w:rPr>
          <w:rFonts w:asciiTheme="majorBidi" w:hAnsiTheme="majorBidi" w:cstheme="majorBidi"/>
          <w:sz w:val="26"/>
          <w:szCs w:val="26"/>
        </w:rPr>
      </w:pPr>
      <w:r w:rsidRPr="00CA0CD4">
        <w:rPr>
          <w:rFonts w:asciiTheme="majorBidi" w:hAnsiTheme="majorBidi" w:cstheme="majorBidi"/>
          <w:sz w:val="26"/>
          <w:szCs w:val="26"/>
        </w:rPr>
        <w:t>___________________</w:t>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t>________________</w:t>
      </w:r>
    </w:p>
    <w:p w14:paraId="39E08111" w14:textId="77777777" w:rsidR="004047E1" w:rsidRPr="00CA0CD4" w:rsidRDefault="004047E1" w:rsidP="00CA0CD4">
      <w:pPr>
        <w:spacing w:after="0" w:line="360" w:lineRule="auto"/>
        <w:jc w:val="both"/>
        <w:rPr>
          <w:rFonts w:asciiTheme="majorBidi" w:hAnsiTheme="majorBidi" w:cstheme="majorBidi"/>
          <w:b/>
          <w:bCs/>
          <w:sz w:val="26"/>
          <w:szCs w:val="26"/>
        </w:rPr>
      </w:pPr>
      <w:r w:rsidRPr="00CA0CD4">
        <w:rPr>
          <w:rFonts w:asciiTheme="majorBidi" w:hAnsiTheme="majorBidi" w:cstheme="majorBidi"/>
          <w:b/>
          <w:bCs/>
          <w:sz w:val="26"/>
          <w:szCs w:val="26"/>
        </w:rPr>
        <w:t>HARUNA, Z.A.B. (MRS)</w:t>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t>DATE</w:t>
      </w:r>
    </w:p>
    <w:p w14:paraId="74C44DE0" w14:textId="77777777" w:rsidR="004047E1" w:rsidRPr="00CA0CD4" w:rsidRDefault="004047E1" w:rsidP="00CA0CD4">
      <w:pPr>
        <w:spacing w:after="0" w:line="360" w:lineRule="auto"/>
        <w:jc w:val="both"/>
        <w:rPr>
          <w:rFonts w:asciiTheme="majorBidi" w:hAnsiTheme="majorBidi" w:cstheme="majorBidi"/>
          <w:sz w:val="26"/>
          <w:szCs w:val="26"/>
        </w:rPr>
      </w:pPr>
      <w:r w:rsidRPr="00CA0CD4">
        <w:rPr>
          <w:rFonts w:asciiTheme="majorBidi" w:hAnsiTheme="majorBidi" w:cstheme="majorBidi"/>
          <w:b/>
          <w:bCs/>
          <w:sz w:val="26"/>
          <w:szCs w:val="26"/>
        </w:rPr>
        <w:t>(</w:t>
      </w:r>
      <w:r w:rsidRPr="00CA0CD4">
        <w:rPr>
          <w:rFonts w:asciiTheme="majorBidi" w:hAnsiTheme="majorBidi" w:cstheme="majorBidi"/>
          <w:sz w:val="26"/>
          <w:szCs w:val="26"/>
        </w:rPr>
        <w:t>Project supervisor)</w:t>
      </w:r>
    </w:p>
    <w:p w14:paraId="29EC8F60" w14:textId="77777777" w:rsidR="004047E1" w:rsidRDefault="004047E1" w:rsidP="00CA0CD4">
      <w:pPr>
        <w:spacing w:after="0" w:line="360" w:lineRule="auto"/>
        <w:jc w:val="both"/>
        <w:rPr>
          <w:rFonts w:asciiTheme="majorBidi" w:hAnsiTheme="majorBidi" w:cstheme="majorBidi"/>
          <w:b/>
          <w:bCs/>
          <w:sz w:val="26"/>
          <w:szCs w:val="26"/>
        </w:rPr>
      </w:pPr>
    </w:p>
    <w:p w14:paraId="3B10D362" w14:textId="77777777" w:rsidR="00CA0CD4" w:rsidRPr="00CA0CD4" w:rsidRDefault="00CA0CD4" w:rsidP="00CA0CD4">
      <w:pPr>
        <w:spacing w:after="0" w:line="360" w:lineRule="auto"/>
        <w:jc w:val="both"/>
        <w:rPr>
          <w:rFonts w:asciiTheme="majorBidi" w:hAnsiTheme="majorBidi" w:cstheme="majorBidi"/>
          <w:b/>
          <w:bCs/>
          <w:sz w:val="26"/>
          <w:szCs w:val="26"/>
        </w:rPr>
      </w:pPr>
    </w:p>
    <w:p w14:paraId="7345193C" w14:textId="77777777" w:rsidR="004047E1" w:rsidRPr="00CA0CD4" w:rsidRDefault="004047E1" w:rsidP="00CA0CD4">
      <w:pPr>
        <w:spacing w:after="0" w:line="360" w:lineRule="auto"/>
        <w:jc w:val="both"/>
        <w:rPr>
          <w:rFonts w:asciiTheme="majorBidi" w:hAnsiTheme="majorBidi" w:cstheme="majorBidi"/>
          <w:sz w:val="26"/>
          <w:szCs w:val="26"/>
        </w:rPr>
      </w:pPr>
      <w:r w:rsidRPr="00CA0CD4">
        <w:rPr>
          <w:rFonts w:asciiTheme="majorBidi" w:hAnsiTheme="majorBidi" w:cstheme="majorBidi"/>
          <w:sz w:val="26"/>
          <w:szCs w:val="26"/>
        </w:rPr>
        <w:t>___________________</w:t>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t>________________</w:t>
      </w:r>
    </w:p>
    <w:p w14:paraId="3CE5F7F3" w14:textId="77777777" w:rsidR="004047E1" w:rsidRPr="00CA0CD4" w:rsidRDefault="004047E1" w:rsidP="00CA0CD4">
      <w:pPr>
        <w:spacing w:after="0" w:line="360" w:lineRule="auto"/>
        <w:jc w:val="both"/>
        <w:rPr>
          <w:rFonts w:asciiTheme="majorBidi" w:hAnsiTheme="majorBidi" w:cstheme="majorBidi"/>
          <w:b/>
          <w:bCs/>
          <w:sz w:val="26"/>
          <w:szCs w:val="26"/>
        </w:rPr>
      </w:pPr>
      <w:r w:rsidRPr="00CA0CD4">
        <w:rPr>
          <w:rFonts w:asciiTheme="majorBidi" w:hAnsiTheme="majorBidi" w:cstheme="majorBidi"/>
          <w:b/>
          <w:bCs/>
          <w:sz w:val="26"/>
          <w:szCs w:val="26"/>
        </w:rPr>
        <w:t>HARUNA, Z.A.B. (MRS)</w:t>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t>DATE</w:t>
      </w:r>
    </w:p>
    <w:p w14:paraId="5D660782" w14:textId="77777777" w:rsidR="004047E1" w:rsidRPr="00CA0CD4" w:rsidRDefault="004047E1" w:rsidP="00CA0CD4">
      <w:pPr>
        <w:spacing w:after="0" w:line="360" w:lineRule="auto"/>
        <w:jc w:val="both"/>
        <w:rPr>
          <w:rFonts w:asciiTheme="majorBidi" w:hAnsiTheme="majorBidi" w:cstheme="majorBidi"/>
          <w:sz w:val="26"/>
          <w:szCs w:val="26"/>
        </w:rPr>
      </w:pPr>
      <w:r w:rsidRPr="00CA0CD4">
        <w:rPr>
          <w:rFonts w:asciiTheme="majorBidi" w:hAnsiTheme="majorBidi" w:cstheme="majorBidi"/>
          <w:sz w:val="26"/>
          <w:szCs w:val="26"/>
        </w:rPr>
        <w:t>(Project Coordinator)</w:t>
      </w:r>
    </w:p>
    <w:p w14:paraId="2E3AE516" w14:textId="77777777" w:rsidR="004047E1" w:rsidRDefault="004047E1" w:rsidP="00CA0CD4">
      <w:pPr>
        <w:spacing w:after="0" w:line="360" w:lineRule="auto"/>
        <w:jc w:val="both"/>
        <w:rPr>
          <w:rFonts w:asciiTheme="majorBidi" w:hAnsiTheme="majorBidi" w:cstheme="majorBidi"/>
          <w:sz w:val="26"/>
          <w:szCs w:val="26"/>
        </w:rPr>
      </w:pPr>
    </w:p>
    <w:p w14:paraId="0F8A3697" w14:textId="77777777" w:rsidR="00CA0CD4" w:rsidRPr="00CA0CD4" w:rsidRDefault="00CA0CD4" w:rsidP="00CA0CD4">
      <w:pPr>
        <w:spacing w:after="0" w:line="360" w:lineRule="auto"/>
        <w:jc w:val="both"/>
        <w:rPr>
          <w:rFonts w:asciiTheme="majorBidi" w:hAnsiTheme="majorBidi" w:cstheme="majorBidi"/>
          <w:sz w:val="26"/>
          <w:szCs w:val="26"/>
        </w:rPr>
      </w:pPr>
    </w:p>
    <w:p w14:paraId="2473552F" w14:textId="77777777" w:rsidR="004047E1" w:rsidRPr="00CA0CD4" w:rsidRDefault="004047E1" w:rsidP="00CA0CD4">
      <w:pPr>
        <w:spacing w:after="0" w:line="360" w:lineRule="auto"/>
        <w:jc w:val="both"/>
        <w:rPr>
          <w:rFonts w:asciiTheme="majorBidi" w:hAnsiTheme="majorBidi" w:cstheme="majorBidi"/>
          <w:sz w:val="26"/>
          <w:szCs w:val="26"/>
        </w:rPr>
      </w:pPr>
      <w:r w:rsidRPr="00CA0CD4">
        <w:rPr>
          <w:rFonts w:asciiTheme="majorBidi" w:hAnsiTheme="majorBidi" w:cstheme="majorBidi"/>
          <w:sz w:val="26"/>
          <w:szCs w:val="26"/>
        </w:rPr>
        <w:t>___________________</w:t>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t>________________</w:t>
      </w:r>
    </w:p>
    <w:p w14:paraId="7797BDE5" w14:textId="77777777" w:rsidR="004047E1" w:rsidRPr="00CA0CD4" w:rsidRDefault="004047E1" w:rsidP="00CA0CD4">
      <w:pPr>
        <w:spacing w:after="0" w:line="360" w:lineRule="auto"/>
        <w:jc w:val="both"/>
        <w:rPr>
          <w:rFonts w:asciiTheme="majorBidi" w:hAnsiTheme="majorBidi" w:cstheme="majorBidi"/>
          <w:b/>
          <w:bCs/>
          <w:sz w:val="26"/>
          <w:szCs w:val="26"/>
        </w:rPr>
      </w:pPr>
      <w:r w:rsidRPr="00CA0CD4">
        <w:rPr>
          <w:rFonts w:asciiTheme="majorBidi" w:hAnsiTheme="majorBidi" w:cstheme="majorBidi"/>
          <w:b/>
          <w:bCs/>
          <w:sz w:val="26"/>
          <w:szCs w:val="26"/>
        </w:rPr>
        <w:t>MS. AREMU O.O</w:t>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t>DATE</w:t>
      </w:r>
    </w:p>
    <w:p w14:paraId="135CE185" w14:textId="77777777" w:rsidR="004047E1" w:rsidRPr="00CA0CD4" w:rsidRDefault="004047E1" w:rsidP="00CA0CD4">
      <w:pPr>
        <w:spacing w:after="0" w:line="360" w:lineRule="auto"/>
        <w:jc w:val="both"/>
        <w:rPr>
          <w:rFonts w:asciiTheme="majorBidi" w:hAnsiTheme="majorBidi" w:cstheme="majorBidi"/>
          <w:sz w:val="26"/>
          <w:szCs w:val="26"/>
        </w:rPr>
      </w:pPr>
      <w:r w:rsidRPr="00CA0CD4">
        <w:rPr>
          <w:rFonts w:asciiTheme="majorBidi" w:hAnsiTheme="majorBidi" w:cstheme="majorBidi"/>
          <w:sz w:val="26"/>
          <w:szCs w:val="26"/>
        </w:rPr>
        <w:t>(Head of Department)</w:t>
      </w:r>
    </w:p>
    <w:p w14:paraId="6D44715F" w14:textId="77777777" w:rsidR="004047E1" w:rsidRDefault="004047E1" w:rsidP="00CA0CD4">
      <w:pPr>
        <w:spacing w:after="0" w:line="360" w:lineRule="auto"/>
        <w:jc w:val="both"/>
        <w:rPr>
          <w:rFonts w:asciiTheme="majorBidi" w:hAnsiTheme="majorBidi" w:cstheme="majorBidi"/>
          <w:sz w:val="26"/>
          <w:szCs w:val="26"/>
        </w:rPr>
      </w:pPr>
    </w:p>
    <w:p w14:paraId="445CE61E" w14:textId="77777777" w:rsidR="00CA0CD4" w:rsidRPr="00CA0CD4" w:rsidRDefault="00CA0CD4" w:rsidP="00CA0CD4">
      <w:pPr>
        <w:spacing w:after="0" w:line="360" w:lineRule="auto"/>
        <w:jc w:val="both"/>
        <w:rPr>
          <w:rFonts w:asciiTheme="majorBidi" w:hAnsiTheme="majorBidi" w:cstheme="majorBidi"/>
          <w:sz w:val="26"/>
          <w:szCs w:val="26"/>
        </w:rPr>
      </w:pPr>
    </w:p>
    <w:p w14:paraId="75BE4358" w14:textId="4C58CF07" w:rsidR="004047E1" w:rsidRPr="00CA0CD4" w:rsidRDefault="004047E1" w:rsidP="00CA0CD4">
      <w:pPr>
        <w:spacing w:after="0" w:line="360" w:lineRule="auto"/>
        <w:jc w:val="both"/>
        <w:rPr>
          <w:rFonts w:asciiTheme="majorBidi" w:hAnsiTheme="majorBidi" w:cstheme="majorBidi"/>
          <w:sz w:val="26"/>
          <w:szCs w:val="26"/>
        </w:rPr>
      </w:pPr>
      <w:r w:rsidRPr="00CA0CD4">
        <w:rPr>
          <w:rFonts w:asciiTheme="majorBidi" w:hAnsiTheme="majorBidi" w:cstheme="majorBidi"/>
          <w:sz w:val="26"/>
          <w:szCs w:val="26"/>
        </w:rPr>
        <w:t>___________________</w:t>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r>
      <w:r w:rsidRPr="00CA0CD4">
        <w:rPr>
          <w:rFonts w:asciiTheme="majorBidi" w:hAnsiTheme="majorBidi" w:cstheme="majorBidi"/>
          <w:sz w:val="26"/>
          <w:szCs w:val="26"/>
        </w:rPr>
        <w:tab/>
        <w:t>________________</w:t>
      </w:r>
      <w:r w:rsidR="00CA0CD4">
        <w:rPr>
          <w:rFonts w:asciiTheme="majorBidi" w:hAnsiTheme="majorBidi" w:cstheme="majorBidi"/>
          <w:b/>
          <w:bCs/>
          <w:sz w:val="26"/>
          <w:szCs w:val="26"/>
        </w:rPr>
        <w:t xml:space="preserve"> (External Examiner)</w:t>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r>
      <w:r w:rsidRPr="00CA0CD4">
        <w:rPr>
          <w:rFonts w:asciiTheme="majorBidi" w:hAnsiTheme="majorBidi" w:cstheme="majorBidi"/>
          <w:b/>
          <w:bCs/>
          <w:sz w:val="26"/>
          <w:szCs w:val="26"/>
        </w:rPr>
        <w:tab/>
        <w:t>DATE</w:t>
      </w:r>
    </w:p>
    <w:p w14:paraId="1F2A6E4C" w14:textId="77777777" w:rsidR="004047E1" w:rsidRPr="00CA0CD4" w:rsidRDefault="004047E1" w:rsidP="00CA0CD4">
      <w:pPr>
        <w:spacing w:after="0" w:line="360" w:lineRule="auto"/>
        <w:jc w:val="both"/>
        <w:rPr>
          <w:rFonts w:asciiTheme="majorBidi" w:hAnsiTheme="majorBidi" w:cstheme="majorBidi"/>
          <w:b/>
          <w:bCs/>
          <w:sz w:val="30"/>
          <w:szCs w:val="30"/>
        </w:rPr>
      </w:pPr>
      <w:r w:rsidRPr="00CA0CD4">
        <w:rPr>
          <w:rFonts w:asciiTheme="majorBidi" w:hAnsiTheme="majorBidi" w:cstheme="majorBidi"/>
          <w:b/>
          <w:bCs/>
          <w:sz w:val="30"/>
          <w:szCs w:val="30"/>
        </w:rPr>
        <w:br w:type="page"/>
      </w:r>
    </w:p>
    <w:p w14:paraId="4C3C59B4" w14:textId="653F0455" w:rsidR="00554832" w:rsidRPr="00CA0CD4" w:rsidRDefault="00554832" w:rsidP="00CA0CD4">
      <w:pPr>
        <w:spacing w:line="360" w:lineRule="auto"/>
        <w:jc w:val="center"/>
        <w:rPr>
          <w:rFonts w:asciiTheme="majorBidi" w:hAnsiTheme="majorBidi" w:cstheme="majorBidi"/>
          <w:b/>
          <w:bCs/>
          <w:sz w:val="26"/>
          <w:szCs w:val="26"/>
        </w:rPr>
      </w:pPr>
      <w:r w:rsidRPr="00CA0CD4">
        <w:rPr>
          <w:rFonts w:asciiTheme="majorBidi" w:hAnsiTheme="majorBidi" w:cstheme="majorBidi"/>
          <w:b/>
          <w:bCs/>
          <w:sz w:val="26"/>
          <w:szCs w:val="26"/>
        </w:rPr>
        <w:lastRenderedPageBreak/>
        <w:t>ACKNOWLEDGEMENT</w:t>
      </w:r>
      <w:r w:rsidR="00CB5DED">
        <w:rPr>
          <w:rFonts w:asciiTheme="majorBidi" w:hAnsiTheme="majorBidi" w:cstheme="majorBidi"/>
          <w:b/>
          <w:bCs/>
          <w:sz w:val="26"/>
          <w:szCs w:val="26"/>
        </w:rPr>
        <w:t>S</w:t>
      </w:r>
    </w:p>
    <w:p w14:paraId="755B47AF" w14:textId="39D7F661" w:rsidR="00554832" w:rsidRPr="00CA0CD4" w:rsidRDefault="00CB5DED" w:rsidP="00CB5DED">
      <w:pPr>
        <w:spacing w:line="360" w:lineRule="auto"/>
        <w:jc w:val="both"/>
        <w:rPr>
          <w:rFonts w:asciiTheme="majorBidi" w:hAnsiTheme="majorBidi" w:cstheme="majorBidi"/>
          <w:sz w:val="26"/>
          <w:szCs w:val="26"/>
        </w:rPr>
      </w:pPr>
      <w:r>
        <w:rPr>
          <w:rFonts w:asciiTheme="majorBidi" w:hAnsiTheme="majorBidi" w:cstheme="majorBidi"/>
          <w:sz w:val="26"/>
          <w:szCs w:val="26"/>
        </w:rPr>
        <w:t>First and fore</w:t>
      </w:r>
      <w:r w:rsidR="00554832" w:rsidRPr="00CA0CD4">
        <w:rPr>
          <w:rFonts w:asciiTheme="majorBidi" w:hAnsiTheme="majorBidi" w:cstheme="majorBidi"/>
          <w:sz w:val="26"/>
          <w:szCs w:val="26"/>
        </w:rPr>
        <w:t xml:space="preserve">most I give all thanks to the Almighty God for </w:t>
      </w:r>
      <w:r w:rsidRPr="00CA0CD4">
        <w:rPr>
          <w:rFonts w:asciiTheme="majorBidi" w:hAnsiTheme="majorBidi" w:cstheme="majorBidi"/>
          <w:sz w:val="26"/>
          <w:szCs w:val="26"/>
        </w:rPr>
        <w:t xml:space="preserve">His </w:t>
      </w:r>
      <w:r w:rsidR="00554832" w:rsidRPr="00CA0CD4">
        <w:rPr>
          <w:rFonts w:asciiTheme="majorBidi" w:hAnsiTheme="majorBidi" w:cstheme="majorBidi"/>
          <w:sz w:val="26"/>
          <w:szCs w:val="26"/>
        </w:rPr>
        <w:t xml:space="preserve">grace, wisdom and strength which guided me throughout the </w:t>
      </w:r>
      <w:r>
        <w:rPr>
          <w:rFonts w:asciiTheme="majorBidi" w:hAnsiTheme="majorBidi" w:cstheme="majorBidi"/>
          <w:sz w:val="26"/>
          <w:szCs w:val="26"/>
        </w:rPr>
        <w:t>course o</w:t>
      </w:r>
      <w:r w:rsidR="00554832" w:rsidRPr="00CA0CD4">
        <w:rPr>
          <w:rFonts w:asciiTheme="majorBidi" w:hAnsiTheme="majorBidi" w:cstheme="majorBidi"/>
          <w:sz w:val="26"/>
          <w:szCs w:val="26"/>
        </w:rPr>
        <w:t xml:space="preserve">f this project. </w:t>
      </w:r>
    </w:p>
    <w:p w14:paraId="60E6D82F" w14:textId="2D13B1CB" w:rsidR="00554832" w:rsidRPr="00CA0CD4" w:rsidRDefault="00554832" w:rsidP="00CA0CD4">
      <w:pPr>
        <w:spacing w:line="360" w:lineRule="auto"/>
        <w:jc w:val="both"/>
        <w:rPr>
          <w:rFonts w:asciiTheme="majorBidi" w:hAnsiTheme="majorBidi" w:cstheme="majorBidi"/>
          <w:sz w:val="26"/>
          <w:szCs w:val="26"/>
        </w:rPr>
      </w:pPr>
      <w:r w:rsidRPr="00CA0CD4">
        <w:rPr>
          <w:rFonts w:asciiTheme="majorBidi" w:hAnsiTheme="majorBidi" w:cstheme="majorBidi"/>
          <w:sz w:val="26"/>
          <w:szCs w:val="26"/>
        </w:rPr>
        <w:t>My deepest gratitude goes to my supervisor</w:t>
      </w:r>
      <w:r w:rsidR="00CB5DED">
        <w:rPr>
          <w:rFonts w:asciiTheme="majorBidi" w:hAnsiTheme="majorBidi" w:cstheme="majorBidi"/>
          <w:sz w:val="26"/>
          <w:szCs w:val="26"/>
        </w:rPr>
        <w:t>,</w:t>
      </w:r>
      <w:r w:rsidR="00CA0CD4" w:rsidRPr="00CA0CD4">
        <w:rPr>
          <w:rFonts w:asciiTheme="majorBidi" w:hAnsiTheme="majorBidi" w:cstheme="majorBidi"/>
          <w:sz w:val="26"/>
          <w:szCs w:val="26"/>
        </w:rPr>
        <w:t xml:space="preserve"> </w:t>
      </w:r>
      <w:r w:rsidR="00CA0CD4" w:rsidRPr="00CA0CD4">
        <w:rPr>
          <w:rFonts w:asciiTheme="majorBidi" w:hAnsiTheme="majorBidi" w:cstheme="majorBidi"/>
          <w:b/>
          <w:bCs/>
          <w:sz w:val="26"/>
          <w:szCs w:val="26"/>
        </w:rPr>
        <w:t>HARUNA, Z.A.B. (MRS)</w:t>
      </w:r>
      <w:r w:rsidRPr="00CA0CD4">
        <w:rPr>
          <w:rFonts w:asciiTheme="majorBidi" w:hAnsiTheme="majorBidi" w:cstheme="majorBidi"/>
          <w:sz w:val="26"/>
          <w:szCs w:val="26"/>
        </w:rPr>
        <w:t xml:space="preserve"> for their valuable </w:t>
      </w:r>
      <w:r w:rsidR="00CA0CD4" w:rsidRPr="00CA0CD4">
        <w:rPr>
          <w:rFonts w:asciiTheme="majorBidi" w:hAnsiTheme="majorBidi" w:cstheme="majorBidi"/>
          <w:sz w:val="26"/>
          <w:szCs w:val="26"/>
        </w:rPr>
        <w:t>guidance</w:t>
      </w:r>
      <w:r w:rsidRPr="00CA0CD4">
        <w:rPr>
          <w:rFonts w:asciiTheme="majorBidi" w:hAnsiTheme="majorBidi" w:cstheme="majorBidi"/>
          <w:sz w:val="26"/>
          <w:szCs w:val="26"/>
        </w:rPr>
        <w:t>, correction and encouragement, without which this work will not have been possible.</w:t>
      </w:r>
    </w:p>
    <w:p w14:paraId="48175653" w14:textId="61B287E1" w:rsidR="00CA0CD4" w:rsidRPr="00CA0CD4" w:rsidRDefault="00CB5DED" w:rsidP="00CA0CD4">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I am </w:t>
      </w:r>
      <w:proofErr w:type="gramStart"/>
      <w:r w:rsidR="00554832" w:rsidRPr="00CA0CD4">
        <w:rPr>
          <w:rFonts w:asciiTheme="majorBidi" w:hAnsiTheme="majorBidi" w:cstheme="majorBidi"/>
          <w:sz w:val="26"/>
          <w:szCs w:val="26"/>
        </w:rPr>
        <w:t>specially</w:t>
      </w:r>
      <w:proofErr w:type="gramEnd"/>
      <w:r w:rsidR="00554832" w:rsidRPr="00CA0CD4">
        <w:rPr>
          <w:rFonts w:asciiTheme="majorBidi" w:hAnsiTheme="majorBidi" w:cstheme="majorBidi"/>
          <w:sz w:val="26"/>
          <w:szCs w:val="26"/>
        </w:rPr>
        <w:t xml:space="preserve"> grateful to </w:t>
      </w:r>
      <w:r w:rsidR="00554832" w:rsidRPr="00CA0CD4">
        <w:rPr>
          <w:rFonts w:asciiTheme="majorBidi" w:hAnsiTheme="majorBidi" w:cstheme="majorBidi"/>
          <w:b/>
          <w:bCs/>
          <w:sz w:val="26"/>
          <w:szCs w:val="26"/>
        </w:rPr>
        <w:t>MRS</w:t>
      </w:r>
      <w:r w:rsidR="00554832" w:rsidRPr="00CA0CD4">
        <w:rPr>
          <w:rFonts w:asciiTheme="majorBidi" w:hAnsiTheme="majorBidi" w:cstheme="majorBidi"/>
          <w:sz w:val="26"/>
          <w:szCs w:val="26"/>
        </w:rPr>
        <w:t xml:space="preserve">. </w:t>
      </w:r>
      <w:r w:rsidR="00554832" w:rsidRPr="00CA0CD4">
        <w:rPr>
          <w:rFonts w:asciiTheme="majorBidi" w:hAnsiTheme="majorBidi" w:cstheme="majorBidi"/>
          <w:b/>
          <w:bCs/>
          <w:sz w:val="26"/>
          <w:szCs w:val="26"/>
        </w:rPr>
        <w:t>ADE</w:t>
      </w:r>
      <w:r w:rsidR="00102C0E">
        <w:rPr>
          <w:rFonts w:asciiTheme="majorBidi" w:hAnsiTheme="majorBidi" w:cstheme="majorBidi"/>
          <w:b/>
          <w:bCs/>
          <w:sz w:val="26"/>
          <w:szCs w:val="26"/>
        </w:rPr>
        <w:t>B</w:t>
      </w:r>
      <w:r w:rsidR="00554832" w:rsidRPr="00CA0CD4">
        <w:rPr>
          <w:rFonts w:asciiTheme="majorBidi" w:hAnsiTheme="majorBidi" w:cstheme="majorBidi"/>
          <w:b/>
          <w:bCs/>
          <w:sz w:val="26"/>
          <w:szCs w:val="26"/>
        </w:rPr>
        <w:t>OLA</w:t>
      </w:r>
      <w:r w:rsidR="00554832" w:rsidRPr="00CA0CD4">
        <w:rPr>
          <w:rFonts w:asciiTheme="majorBidi" w:hAnsiTheme="majorBidi" w:cstheme="majorBidi"/>
          <w:sz w:val="26"/>
          <w:szCs w:val="26"/>
        </w:rPr>
        <w:t xml:space="preserve"> for her financial support and </w:t>
      </w:r>
      <w:r w:rsidR="00CA0CD4" w:rsidRPr="00CA0CD4">
        <w:rPr>
          <w:rFonts w:asciiTheme="majorBidi" w:hAnsiTheme="majorBidi" w:cstheme="majorBidi"/>
          <w:sz w:val="26"/>
          <w:szCs w:val="26"/>
        </w:rPr>
        <w:t>encouragement has been a constant source of inspiration to me.</w:t>
      </w:r>
    </w:p>
    <w:p w14:paraId="603DDB06" w14:textId="4A7C03B0" w:rsidR="00CA0CD4" w:rsidRPr="00CA0CD4" w:rsidRDefault="00CB5DED" w:rsidP="00CA0CD4">
      <w:pPr>
        <w:spacing w:line="360" w:lineRule="auto"/>
        <w:jc w:val="both"/>
        <w:rPr>
          <w:rFonts w:asciiTheme="majorBidi" w:hAnsiTheme="majorBidi" w:cstheme="majorBidi"/>
          <w:sz w:val="26"/>
          <w:szCs w:val="26"/>
        </w:rPr>
      </w:pPr>
      <w:r>
        <w:rPr>
          <w:rFonts w:asciiTheme="majorBidi" w:hAnsiTheme="majorBidi" w:cstheme="majorBidi"/>
          <w:sz w:val="26"/>
          <w:szCs w:val="26"/>
        </w:rPr>
        <w:t>My sincere appreciation</w:t>
      </w:r>
      <w:r w:rsidR="00CA0CD4" w:rsidRPr="00CA0CD4">
        <w:rPr>
          <w:rFonts w:asciiTheme="majorBidi" w:hAnsiTheme="majorBidi" w:cstheme="majorBidi"/>
          <w:sz w:val="26"/>
          <w:szCs w:val="26"/>
        </w:rPr>
        <w:t xml:space="preserve"> goes to my family, friends</w:t>
      </w:r>
      <w:r w:rsidR="00102C0E">
        <w:rPr>
          <w:rFonts w:asciiTheme="majorBidi" w:hAnsiTheme="majorBidi" w:cstheme="majorBidi"/>
          <w:sz w:val="26"/>
          <w:szCs w:val="26"/>
        </w:rPr>
        <w:t>, uncle</w:t>
      </w:r>
      <w:r w:rsidR="00CA0CD4" w:rsidRPr="00CA0CD4">
        <w:rPr>
          <w:rFonts w:asciiTheme="majorBidi" w:hAnsiTheme="majorBidi" w:cstheme="majorBidi"/>
          <w:sz w:val="26"/>
          <w:szCs w:val="26"/>
        </w:rPr>
        <w:t xml:space="preserve"> and colleagues for their unwavering support, as well as the lecture</w:t>
      </w:r>
      <w:r>
        <w:rPr>
          <w:rFonts w:asciiTheme="majorBidi" w:hAnsiTheme="majorBidi" w:cstheme="majorBidi"/>
          <w:sz w:val="26"/>
          <w:szCs w:val="26"/>
        </w:rPr>
        <w:t>r</w:t>
      </w:r>
      <w:r w:rsidR="00CA0CD4" w:rsidRPr="00CA0CD4">
        <w:rPr>
          <w:rFonts w:asciiTheme="majorBidi" w:hAnsiTheme="majorBidi" w:cstheme="majorBidi"/>
          <w:sz w:val="26"/>
          <w:szCs w:val="26"/>
        </w:rPr>
        <w:t xml:space="preserve">s and staff of </w:t>
      </w:r>
      <w:r w:rsidR="00102C0E" w:rsidRPr="00CA0CD4">
        <w:rPr>
          <w:rFonts w:asciiTheme="majorBidi" w:hAnsiTheme="majorBidi" w:cstheme="majorBidi"/>
          <w:sz w:val="26"/>
          <w:szCs w:val="26"/>
        </w:rPr>
        <w:t xml:space="preserve">Hospitality Management Department </w:t>
      </w:r>
      <w:r w:rsidR="00CA0CD4" w:rsidRPr="00CA0CD4">
        <w:rPr>
          <w:rFonts w:asciiTheme="majorBidi" w:hAnsiTheme="majorBidi" w:cstheme="majorBidi"/>
          <w:sz w:val="26"/>
          <w:szCs w:val="26"/>
        </w:rPr>
        <w:t xml:space="preserve">and </w:t>
      </w:r>
      <w:r w:rsidR="00102C0E" w:rsidRPr="00CA0CD4">
        <w:rPr>
          <w:rFonts w:asciiTheme="majorBidi" w:hAnsiTheme="majorBidi" w:cstheme="majorBidi"/>
          <w:sz w:val="26"/>
          <w:szCs w:val="26"/>
        </w:rPr>
        <w:t xml:space="preserve">Institute </w:t>
      </w:r>
      <w:r w:rsidR="00CA0CD4" w:rsidRPr="00CA0CD4">
        <w:rPr>
          <w:rFonts w:asciiTheme="majorBidi" w:hAnsiTheme="majorBidi" w:cstheme="majorBidi"/>
          <w:sz w:val="26"/>
          <w:szCs w:val="26"/>
        </w:rPr>
        <w:t xml:space="preserve">of </w:t>
      </w:r>
      <w:r w:rsidR="00102C0E" w:rsidRPr="00CA0CD4">
        <w:rPr>
          <w:rFonts w:asciiTheme="majorBidi" w:hAnsiTheme="majorBidi" w:cstheme="majorBidi"/>
          <w:sz w:val="26"/>
          <w:szCs w:val="26"/>
        </w:rPr>
        <w:t>Applied Science</w:t>
      </w:r>
      <w:r w:rsidR="00102C0E">
        <w:rPr>
          <w:rFonts w:asciiTheme="majorBidi" w:hAnsiTheme="majorBidi" w:cstheme="majorBidi"/>
          <w:sz w:val="26"/>
          <w:szCs w:val="26"/>
        </w:rPr>
        <w:t xml:space="preserve"> (IAS)</w:t>
      </w:r>
      <w:r w:rsidR="00CA0CD4" w:rsidRPr="00CA0CD4">
        <w:rPr>
          <w:rFonts w:asciiTheme="majorBidi" w:hAnsiTheme="majorBidi" w:cstheme="majorBidi"/>
          <w:sz w:val="26"/>
          <w:szCs w:val="26"/>
        </w:rPr>
        <w:t>, for their contribution</w:t>
      </w:r>
      <w:r>
        <w:rPr>
          <w:rFonts w:asciiTheme="majorBidi" w:hAnsiTheme="majorBidi" w:cstheme="majorBidi"/>
          <w:sz w:val="26"/>
          <w:szCs w:val="26"/>
        </w:rPr>
        <w:t>s</w:t>
      </w:r>
      <w:r w:rsidR="00CA0CD4" w:rsidRPr="00CA0CD4">
        <w:rPr>
          <w:rFonts w:asciiTheme="majorBidi" w:hAnsiTheme="majorBidi" w:cstheme="majorBidi"/>
          <w:sz w:val="26"/>
          <w:szCs w:val="26"/>
        </w:rPr>
        <w:t xml:space="preserve"> of my academy journey</w:t>
      </w:r>
    </w:p>
    <w:p w14:paraId="4FFC1168" w14:textId="671C8A75" w:rsidR="00554832" w:rsidRDefault="00CA0CD4" w:rsidP="00CA0CD4">
      <w:pPr>
        <w:spacing w:line="360" w:lineRule="auto"/>
        <w:jc w:val="both"/>
        <w:rPr>
          <w:rFonts w:asciiTheme="majorBidi" w:hAnsiTheme="majorBidi" w:cstheme="majorBidi"/>
          <w:b/>
          <w:bCs/>
        </w:rPr>
      </w:pPr>
      <w:r w:rsidRPr="00CA0CD4">
        <w:rPr>
          <w:rFonts w:asciiTheme="majorBidi" w:hAnsiTheme="majorBidi" w:cstheme="majorBidi"/>
          <w:sz w:val="26"/>
          <w:szCs w:val="26"/>
        </w:rPr>
        <w:t>Finally, I extend my heartfelt thanks to everyone who, in one way and another contributed to the successful completion of this project</w:t>
      </w:r>
      <w:r w:rsidR="00CB5DED">
        <w:rPr>
          <w:rFonts w:asciiTheme="majorBidi" w:hAnsiTheme="majorBidi" w:cstheme="majorBidi"/>
          <w:sz w:val="26"/>
          <w:szCs w:val="26"/>
        </w:rPr>
        <w:t>.</w:t>
      </w:r>
      <w:r w:rsidRPr="00CA0CD4">
        <w:rPr>
          <w:rFonts w:asciiTheme="majorBidi" w:hAnsiTheme="majorBidi" w:cstheme="majorBidi"/>
          <w:sz w:val="26"/>
          <w:szCs w:val="26"/>
        </w:rPr>
        <w:t xml:space="preserve">  </w:t>
      </w:r>
      <w:r w:rsidR="00554832" w:rsidRPr="00CA0CD4">
        <w:rPr>
          <w:rFonts w:asciiTheme="majorBidi" w:hAnsiTheme="majorBidi" w:cstheme="majorBidi"/>
          <w:sz w:val="26"/>
          <w:szCs w:val="26"/>
        </w:rPr>
        <w:t xml:space="preserve"> </w:t>
      </w:r>
      <w:r w:rsidR="00554832">
        <w:rPr>
          <w:rFonts w:asciiTheme="majorBidi" w:hAnsiTheme="majorBidi" w:cstheme="majorBidi"/>
          <w:b/>
          <w:bCs/>
        </w:rPr>
        <w:br w:type="page"/>
      </w:r>
    </w:p>
    <w:p w14:paraId="553F863E" w14:textId="6B2D9D65" w:rsidR="00554832" w:rsidRDefault="00554832" w:rsidP="00554832">
      <w:pPr>
        <w:jc w:val="center"/>
        <w:rPr>
          <w:rFonts w:asciiTheme="majorBidi" w:hAnsiTheme="majorBidi" w:cstheme="majorBidi"/>
          <w:b/>
          <w:bCs/>
        </w:rPr>
      </w:pPr>
      <w:r>
        <w:rPr>
          <w:rFonts w:asciiTheme="majorBidi" w:hAnsiTheme="majorBidi" w:cstheme="majorBidi"/>
          <w:b/>
          <w:bCs/>
        </w:rPr>
        <w:t>DEDICATION</w:t>
      </w:r>
    </w:p>
    <w:p w14:paraId="0AA80752" w14:textId="144CF340" w:rsidR="00554832" w:rsidRPr="00D64049" w:rsidRDefault="00554832" w:rsidP="00CB5DED">
      <w:pPr>
        <w:tabs>
          <w:tab w:val="left" w:pos="2430"/>
        </w:tabs>
        <w:spacing w:line="360" w:lineRule="auto"/>
        <w:jc w:val="both"/>
        <w:rPr>
          <w:rFonts w:asciiTheme="majorBidi" w:hAnsiTheme="majorBidi" w:cstheme="majorBidi"/>
          <w:sz w:val="28"/>
          <w:szCs w:val="28"/>
        </w:rPr>
      </w:pPr>
      <w:r w:rsidRPr="00D64049">
        <w:rPr>
          <w:rFonts w:asciiTheme="majorBidi" w:hAnsiTheme="majorBidi" w:cstheme="majorBidi"/>
          <w:sz w:val="28"/>
          <w:szCs w:val="28"/>
        </w:rPr>
        <w:t>This project is dedicated to Almighty God, whose grace, wisdom, and prot</w:t>
      </w:r>
      <w:r>
        <w:rPr>
          <w:rFonts w:asciiTheme="majorBidi" w:hAnsiTheme="majorBidi" w:cstheme="majorBidi"/>
          <w:sz w:val="28"/>
          <w:szCs w:val="28"/>
        </w:rPr>
        <w:t xml:space="preserve">ection have brought me this far and to my </w:t>
      </w:r>
      <w:r w:rsidR="00102C0E">
        <w:rPr>
          <w:rFonts w:asciiTheme="majorBidi" w:hAnsiTheme="majorBidi" w:cstheme="majorBidi"/>
          <w:sz w:val="28"/>
          <w:szCs w:val="28"/>
        </w:rPr>
        <w:t>late mom and sister</w:t>
      </w:r>
      <w:r w:rsidR="00CB5DED">
        <w:rPr>
          <w:rFonts w:asciiTheme="majorBidi" w:hAnsiTheme="majorBidi" w:cstheme="majorBidi"/>
          <w:sz w:val="28"/>
          <w:szCs w:val="28"/>
        </w:rPr>
        <w:t>.</w:t>
      </w:r>
      <w:r>
        <w:rPr>
          <w:rFonts w:asciiTheme="majorBidi" w:hAnsiTheme="majorBidi" w:cstheme="majorBidi"/>
          <w:sz w:val="28"/>
          <w:szCs w:val="28"/>
        </w:rPr>
        <w:t xml:space="preserve"> </w:t>
      </w:r>
    </w:p>
    <w:p w14:paraId="187506F4" w14:textId="010DD4C4" w:rsidR="00554832" w:rsidRDefault="00554832" w:rsidP="00554832">
      <w:pPr>
        <w:rPr>
          <w:rFonts w:asciiTheme="majorBidi" w:hAnsiTheme="majorBidi" w:cstheme="majorBidi"/>
          <w:b/>
          <w:bCs/>
        </w:rPr>
      </w:pPr>
      <w:r>
        <w:rPr>
          <w:rFonts w:asciiTheme="majorBidi" w:hAnsiTheme="majorBidi" w:cstheme="majorBidi"/>
          <w:b/>
          <w:bCs/>
        </w:rPr>
        <w:br w:type="page"/>
      </w:r>
    </w:p>
    <w:p w14:paraId="7EA8BCFE" w14:textId="6EDFBD7B" w:rsidR="00E051C9" w:rsidRPr="009E679D" w:rsidRDefault="00E051C9" w:rsidP="00E051C9">
      <w:pPr>
        <w:spacing w:line="360" w:lineRule="auto"/>
        <w:jc w:val="center"/>
        <w:rPr>
          <w:rFonts w:asciiTheme="majorBidi" w:hAnsiTheme="majorBidi" w:cstheme="majorBidi"/>
        </w:rPr>
      </w:pPr>
      <w:r w:rsidRPr="009E679D">
        <w:rPr>
          <w:rFonts w:asciiTheme="majorBidi" w:hAnsiTheme="majorBidi" w:cstheme="majorBidi"/>
          <w:b/>
          <w:bCs/>
        </w:rPr>
        <w:t>ABSTRACT</w:t>
      </w:r>
    </w:p>
    <w:p w14:paraId="2A6748C5" w14:textId="77777777" w:rsidR="00E051C9" w:rsidRPr="00E051C9" w:rsidRDefault="00E051C9" w:rsidP="00E051C9">
      <w:pPr>
        <w:spacing w:line="360" w:lineRule="auto"/>
        <w:jc w:val="both"/>
        <w:rPr>
          <w:rFonts w:asciiTheme="majorBidi" w:hAnsiTheme="majorBidi" w:cstheme="majorBidi"/>
          <w:i/>
          <w:iCs/>
        </w:rPr>
      </w:pPr>
      <w:r w:rsidRPr="00E051C9">
        <w:rPr>
          <w:rFonts w:asciiTheme="majorBidi" w:hAnsiTheme="majorBidi" w:cstheme="majorBidi"/>
          <w:i/>
          <w:iCs/>
        </w:rPr>
        <w:t>This project focuses on the utilization of groundnut (Arachis hypogaea) in the production of peanut butter, a nutritious and economically valuable food product. Groundnut is a leguminous crop rich in protein, healthy fats, vitamins, and minerals, making it an ideal raw material for producing peanut butter. The study explores the processing methods involved, including sorting, roasting, dehulling, grinding, and blending, to achieve a smooth, palatable, and shelf-stable product. Factors such as roasting temperature, oil content, and the addition of stabilizers or sweeteners were analyzed to determine their effects on texture, flavor, and consumer acceptability. The findings highlight that locally sourced groundnuts can be effectively utilized to produce high-quality peanut butter comparable to commercial brands, offering a cost-effective and nutritious alternative. The research emphasizes the potential of groundnut processing as a means of adding value, reducing post-harvest losses, and promoting small-scale agro-industrial development.</w:t>
      </w:r>
    </w:p>
    <w:p w14:paraId="575F8801" w14:textId="77777777" w:rsidR="00E051C9" w:rsidRPr="00E051C9" w:rsidRDefault="00E051C9" w:rsidP="00E051C9">
      <w:pPr>
        <w:spacing w:line="360" w:lineRule="auto"/>
        <w:jc w:val="both"/>
        <w:rPr>
          <w:rFonts w:asciiTheme="majorBidi" w:hAnsiTheme="majorBidi" w:cstheme="majorBidi"/>
          <w:i/>
          <w:iCs/>
        </w:rPr>
      </w:pPr>
    </w:p>
    <w:p w14:paraId="5E36FD85" w14:textId="77777777" w:rsidR="00E051C9" w:rsidRDefault="00E051C9">
      <w:pPr>
        <w:rPr>
          <w:rFonts w:asciiTheme="majorBidi" w:hAnsiTheme="majorBidi" w:cstheme="majorBidi"/>
          <w:b/>
          <w:bCs/>
        </w:rPr>
      </w:pPr>
      <w:r>
        <w:rPr>
          <w:rFonts w:asciiTheme="majorBidi" w:hAnsiTheme="majorBidi" w:cstheme="majorBidi"/>
          <w:b/>
          <w:bCs/>
        </w:rPr>
        <w:br w:type="page"/>
      </w:r>
    </w:p>
    <w:p w14:paraId="7D277A63" w14:textId="1ACDA4C6" w:rsidR="00F60CDD" w:rsidRPr="00271B78" w:rsidRDefault="00F60CDD" w:rsidP="00F60CDD">
      <w:pPr>
        <w:spacing w:line="360" w:lineRule="auto"/>
        <w:jc w:val="center"/>
        <w:rPr>
          <w:rFonts w:asciiTheme="majorBidi" w:hAnsiTheme="majorBidi" w:cstheme="majorBidi"/>
          <w:b/>
          <w:bCs/>
        </w:rPr>
      </w:pPr>
      <w:r>
        <w:rPr>
          <w:rFonts w:asciiTheme="majorBidi" w:hAnsiTheme="majorBidi" w:cstheme="majorBidi"/>
          <w:b/>
          <w:bCs/>
        </w:rPr>
        <w:t>TABLE OF CONTENT</w:t>
      </w:r>
    </w:p>
    <w:p w14:paraId="6E8F2971" w14:textId="77777777" w:rsidR="00F60CDD" w:rsidRDefault="00F60CDD" w:rsidP="00F60CDD">
      <w:pPr>
        <w:spacing w:line="360" w:lineRule="auto"/>
        <w:jc w:val="both"/>
        <w:rPr>
          <w:rFonts w:asciiTheme="majorBidi" w:hAnsiTheme="majorBidi" w:cstheme="majorBidi"/>
        </w:rPr>
      </w:pPr>
      <w:r>
        <w:rPr>
          <w:rFonts w:asciiTheme="majorBidi" w:hAnsiTheme="majorBidi" w:cstheme="majorBidi"/>
        </w:rPr>
        <w:t>Title Page</w:t>
      </w:r>
    </w:p>
    <w:p w14:paraId="0535B4A3" w14:textId="77777777" w:rsidR="00F60CDD" w:rsidRDefault="00F60CDD" w:rsidP="00F60CDD">
      <w:pPr>
        <w:spacing w:line="360" w:lineRule="auto"/>
        <w:jc w:val="both"/>
        <w:rPr>
          <w:rFonts w:asciiTheme="majorBidi" w:hAnsiTheme="majorBidi" w:cstheme="majorBidi"/>
        </w:rPr>
      </w:pPr>
      <w:r>
        <w:rPr>
          <w:rFonts w:asciiTheme="majorBidi" w:hAnsiTheme="majorBidi" w:cstheme="majorBidi"/>
        </w:rPr>
        <w:t>Certification</w:t>
      </w:r>
    </w:p>
    <w:p w14:paraId="785F89EF" w14:textId="77777777" w:rsidR="00F60CDD" w:rsidRDefault="00F60CDD" w:rsidP="00F60CDD">
      <w:pPr>
        <w:spacing w:line="360" w:lineRule="auto"/>
        <w:jc w:val="both"/>
        <w:rPr>
          <w:rFonts w:asciiTheme="majorBidi" w:hAnsiTheme="majorBidi" w:cstheme="majorBidi"/>
        </w:rPr>
      </w:pPr>
      <w:r>
        <w:rPr>
          <w:rFonts w:asciiTheme="majorBidi" w:hAnsiTheme="majorBidi" w:cstheme="majorBidi"/>
        </w:rPr>
        <w:t>Acknowledgement</w:t>
      </w:r>
    </w:p>
    <w:p w14:paraId="043B82EC" w14:textId="77777777" w:rsidR="00F60CDD" w:rsidRDefault="00F60CDD" w:rsidP="00F60CDD">
      <w:pPr>
        <w:spacing w:line="360" w:lineRule="auto"/>
        <w:jc w:val="both"/>
        <w:rPr>
          <w:rFonts w:asciiTheme="majorBidi" w:hAnsiTheme="majorBidi" w:cstheme="majorBidi"/>
        </w:rPr>
      </w:pPr>
      <w:r>
        <w:rPr>
          <w:rFonts w:asciiTheme="majorBidi" w:hAnsiTheme="majorBidi" w:cstheme="majorBidi"/>
        </w:rPr>
        <w:t>Dedication</w:t>
      </w:r>
    </w:p>
    <w:p w14:paraId="7A1A5D31" w14:textId="77777777" w:rsidR="00F60CDD" w:rsidRDefault="00F60CDD" w:rsidP="00F60CDD">
      <w:pPr>
        <w:spacing w:line="360" w:lineRule="auto"/>
        <w:jc w:val="both"/>
        <w:rPr>
          <w:rFonts w:asciiTheme="majorBidi" w:hAnsiTheme="majorBidi" w:cstheme="majorBidi"/>
        </w:rPr>
      </w:pPr>
      <w:r>
        <w:rPr>
          <w:rFonts w:asciiTheme="majorBidi" w:hAnsiTheme="majorBidi" w:cstheme="majorBidi"/>
        </w:rPr>
        <w:t>Abstract</w:t>
      </w:r>
    </w:p>
    <w:p w14:paraId="60760940" w14:textId="77777777" w:rsidR="00F60CDD" w:rsidRPr="00271B78" w:rsidRDefault="00F60CDD" w:rsidP="00F60CDD">
      <w:pPr>
        <w:spacing w:line="360" w:lineRule="auto"/>
        <w:jc w:val="both"/>
        <w:rPr>
          <w:rFonts w:asciiTheme="majorBidi" w:hAnsiTheme="majorBidi" w:cstheme="majorBidi"/>
        </w:rPr>
      </w:pPr>
      <w:r>
        <w:rPr>
          <w:rFonts w:asciiTheme="majorBidi" w:hAnsiTheme="majorBidi" w:cstheme="majorBidi"/>
        </w:rPr>
        <w:t>Table of Content</w:t>
      </w:r>
    </w:p>
    <w:p w14:paraId="2B4DBE2F" w14:textId="77777777" w:rsidR="00F60CDD" w:rsidRPr="00271B78" w:rsidRDefault="00F60CDD" w:rsidP="00F60CDD">
      <w:pPr>
        <w:spacing w:line="360" w:lineRule="auto"/>
        <w:jc w:val="both"/>
        <w:rPr>
          <w:rFonts w:asciiTheme="majorBidi" w:hAnsiTheme="majorBidi" w:cstheme="majorBidi"/>
          <w:b/>
          <w:bCs/>
        </w:rPr>
      </w:pPr>
      <w:r w:rsidRPr="00271B78">
        <w:rPr>
          <w:rFonts w:asciiTheme="majorBidi" w:hAnsiTheme="majorBidi" w:cstheme="majorBidi"/>
          <w:b/>
          <w:bCs/>
        </w:rPr>
        <w:t>CHAPTER ONE</w:t>
      </w:r>
    </w:p>
    <w:p w14:paraId="6085D40F"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1.0 Introduction</w:t>
      </w:r>
    </w:p>
    <w:p w14:paraId="09252C21" w14:textId="3FF90091"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 xml:space="preserve">1.1 Background </w:t>
      </w:r>
      <w:r w:rsidR="00CB5DED">
        <w:rPr>
          <w:rFonts w:asciiTheme="majorBidi" w:hAnsiTheme="majorBidi" w:cstheme="majorBidi"/>
        </w:rPr>
        <w:t>to</w:t>
      </w:r>
      <w:r w:rsidRPr="00271B78">
        <w:rPr>
          <w:rFonts w:asciiTheme="majorBidi" w:hAnsiTheme="majorBidi" w:cstheme="majorBidi"/>
        </w:rPr>
        <w:t xml:space="preserve"> the Study</w:t>
      </w:r>
    </w:p>
    <w:p w14:paraId="721A97F2"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1.2 Statement of the Problem</w:t>
      </w:r>
    </w:p>
    <w:p w14:paraId="01441455"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1.3 Objectives of the Study</w:t>
      </w:r>
    </w:p>
    <w:p w14:paraId="2BCCA645"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1.4 Research Questions</w:t>
      </w:r>
    </w:p>
    <w:p w14:paraId="6513710B"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1.5 Significance of the Study</w:t>
      </w:r>
    </w:p>
    <w:p w14:paraId="35E49F61"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1.6 Scope of the Study</w:t>
      </w:r>
    </w:p>
    <w:p w14:paraId="1EC32F72"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1.7 Limitations of the Study</w:t>
      </w:r>
    </w:p>
    <w:p w14:paraId="40FFEEC6"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1.8 Definition of Terms</w:t>
      </w:r>
    </w:p>
    <w:p w14:paraId="3577EAE9" w14:textId="77777777" w:rsidR="00F60CDD" w:rsidRPr="00271B78" w:rsidRDefault="00F60CDD" w:rsidP="00F60CDD">
      <w:pPr>
        <w:spacing w:line="360" w:lineRule="auto"/>
        <w:jc w:val="both"/>
        <w:rPr>
          <w:rFonts w:asciiTheme="majorBidi" w:hAnsiTheme="majorBidi" w:cstheme="majorBidi"/>
          <w:b/>
          <w:bCs/>
        </w:rPr>
      </w:pPr>
      <w:r w:rsidRPr="00271B78">
        <w:rPr>
          <w:rFonts w:asciiTheme="majorBidi" w:hAnsiTheme="majorBidi" w:cstheme="majorBidi"/>
          <w:b/>
          <w:bCs/>
        </w:rPr>
        <w:t>CHAPTER TWO: LITERATURE REVIEW</w:t>
      </w:r>
    </w:p>
    <w:p w14:paraId="547BC356"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2.0 Introduction</w:t>
      </w:r>
    </w:p>
    <w:p w14:paraId="2B019A27"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2.1 Literature Review Breakdown</w:t>
      </w:r>
    </w:p>
    <w:p w14:paraId="778390D3" w14:textId="77777777" w:rsidR="00F60CDD" w:rsidRPr="00271B78" w:rsidRDefault="00F60CDD" w:rsidP="00F60CDD">
      <w:pPr>
        <w:spacing w:line="360" w:lineRule="auto"/>
        <w:jc w:val="both"/>
        <w:rPr>
          <w:rFonts w:asciiTheme="majorBidi" w:hAnsiTheme="majorBidi" w:cstheme="majorBidi"/>
        </w:rPr>
      </w:pPr>
      <w:r>
        <w:rPr>
          <w:rFonts w:asciiTheme="majorBidi" w:hAnsiTheme="majorBidi" w:cstheme="majorBidi"/>
        </w:rPr>
        <w:t>2.2 Theoretical Framework</w:t>
      </w:r>
    </w:p>
    <w:p w14:paraId="0D57D382"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2.3 Summary of the Review and Identification of Gap</w:t>
      </w:r>
    </w:p>
    <w:p w14:paraId="798187B7" w14:textId="77777777" w:rsidR="00F60CDD" w:rsidRDefault="00F60CDD" w:rsidP="00F60CDD">
      <w:pPr>
        <w:spacing w:line="360" w:lineRule="auto"/>
        <w:jc w:val="both"/>
        <w:rPr>
          <w:rFonts w:asciiTheme="majorBidi" w:hAnsiTheme="majorBidi" w:cstheme="majorBidi"/>
          <w:b/>
          <w:bCs/>
        </w:rPr>
      </w:pPr>
    </w:p>
    <w:p w14:paraId="7D59E895" w14:textId="77777777" w:rsidR="00F60CDD" w:rsidRPr="00271B78" w:rsidRDefault="00F60CDD" w:rsidP="00F60CDD">
      <w:pPr>
        <w:spacing w:line="360" w:lineRule="auto"/>
        <w:jc w:val="both"/>
        <w:rPr>
          <w:rFonts w:asciiTheme="majorBidi" w:hAnsiTheme="majorBidi" w:cstheme="majorBidi"/>
          <w:b/>
          <w:bCs/>
        </w:rPr>
      </w:pPr>
      <w:r w:rsidRPr="00271B78">
        <w:rPr>
          <w:rFonts w:asciiTheme="majorBidi" w:hAnsiTheme="majorBidi" w:cstheme="majorBidi"/>
          <w:b/>
          <w:bCs/>
        </w:rPr>
        <w:t>CHAPTER THREE: METHODOLOGY</w:t>
      </w:r>
    </w:p>
    <w:p w14:paraId="7D3C8B78"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3.0 Introduction</w:t>
      </w:r>
    </w:p>
    <w:p w14:paraId="16BF77CD"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3.1 Research Design</w:t>
      </w:r>
    </w:p>
    <w:p w14:paraId="4A63BB07"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3.2 Study Area</w:t>
      </w:r>
    </w:p>
    <w:p w14:paraId="6F0AE74A"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3.4 Target Population</w:t>
      </w:r>
    </w:p>
    <w:p w14:paraId="1057E35E"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3.5 Sampling Technique</w:t>
      </w:r>
    </w:p>
    <w:p w14:paraId="16BA4CC4"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3.6 Sample Size</w:t>
      </w:r>
    </w:p>
    <w:p w14:paraId="041FB6DA"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3.7 Research Instrument</w:t>
      </w:r>
    </w:p>
    <w:p w14:paraId="4FB66CC9"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3.8 Method of Data Collection</w:t>
      </w:r>
    </w:p>
    <w:p w14:paraId="24783F93"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3.9 Ethical Consideration</w:t>
      </w:r>
    </w:p>
    <w:p w14:paraId="342BBB1A" w14:textId="77777777" w:rsidR="00F60CDD" w:rsidRPr="00271B78" w:rsidRDefault="00F60CDD" w:rsidP="00F60CDD">
      <w:pPr>
        <w:spacing w:line="360" w:lineRule="auto"/>
        <w:jc w:val="both"/>
        <w:rPr>
          <w:rFonts w:asciiTheme="majorBidi" w:hAnsiTheme="majorBidi" w:cstheme="majorBidi"/>
          <w:b/>
          <w:bCs/>
        </w:rPr>
      </w:pPr>
      <w:r w:rsidRPr="00271B78">
        <w:rPr>
          <w:rFonts w:asciiTheme="majorBidi" w:hAnsiTheme="majorBidi" w:cstheme="majorBidi"/>
          <w:b/>
          <w:bCs/>
        </w:rPr>
        <w:t>CHAPTER FOUR: DATA ANALYSIS PRESENTATION AND INTERPRETATION</w:t>
      </w:r>
    </w:p>
    <w:p w14:paraId="0CB59FFA"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4.1 Introduction</w:t>
      </w:r>
    </w:p>
    <w:p w14:paraId="2EC6F0E5" w14:textId="77777777" w:rsidR="00F60CDD" w:rsidRPr="00271B78" w:rsidRDefault="00F60CDD" w:rsidP="00F60CDD">
      <w:pPr>
        <w:spacing w:line="360" w:lineRule="auto"/>
        <w:jc w:val="both"/>
        <w:rPr>
          <w:rFonts w:asciiTheme="majorBidi" w:hAnsiTheme="majorBidi" w:cstheme="majorBidi"/>
        </w:rPr>
      </w:pPr>
      <w:r w:rsidRPr="00271B78">
        <w:rPr>
          <w:rFonts w:asciiTheme="majorBidi" w:hAnsiTheme="majorBidi" w:cstheme="majorBidi"/>
        </w:rPr>
        <w:t>4.2 Data Analysis and Result</w:t>
      </w:r>
    </w:p>
    <w:p w14:paraId="21144813" w14:textId="77777777" w:rsidR="00F60CDD" w:rsidRPr="00271B78" w:rsidRDefault="00F60CDD" w:rsidP="00F60CDD">
      <w:pPr>
        <w:spacing w:before="100" w:beforeAutospacing="1" w:after="100" w:afterAutospacing="1" w:line="360" w:lineRule="auto"/>
        <w:contextualSpacing/>
        <w:jc w:val="both"/>
        <w:outlineLvl w:val="1"/>
        <w:rPr>
          <w:rFonts w:ascii="Times New Roman" w:eastAsia="Times New Roman" w:hAnsi="Times New Roman" w:cs="Times New Roman"/>
          <w:b/>
          <w:bCs/>
          <w:color w:val="000000" w:themeColor="text1"/>
        </w:rPr>
      </w:pPr>
      <w:r w:rsidRPr="00271B78">
        <w:rPr>
          <w:rFonts w:ascii="Times New Roman" w:eastAsia="Times New Roman" w:hAnsi="Times New Roman" w:cs="Times New Roman"/>
          <w:b/>
          <w:bCs/>
          <w:color w:val="000000" w:themeColor="text1"/>
        </w:rPr>
        <w:t>CHAPTER FIVE: SUMMARY, CONCLUSION AND RECOMMENDATIONS</w:t>
      </w:r>
    </w:p>
    <w:p w14:paraId="221DD44D" w14:textId="77777777" w:rsidR="00F60CDD" w:rsidRPr="00271B78" w:rsidRDefault="00F60CDD" w:rsidP="00F60CDD">
      <w:pPr>
        <w:spacing w:before="100" w:beforeAutospacing="1" w:after="100" w:afterAutospacing="1" w:line="360" w:lineRule="auto"/>
        <w:contextualSpacing/>
        <w:jc w:val="both"/>
        <w:outlineLvl w:val="2"/>
        <w:rPr>
          <w:rFonts w:ascii="Times New Roman" w:eastAsia="Times New Roman" w:hAnsi="Times New Roman" w:cs="Times New Roman"/>
          <w:color w:val="000000" w:themeColor="text1"/>
        </w:rPr>
      </w:pPr>
      <w:r w:rsidRPr="00271B78">
        <w:rPr>
          <w:rFonts w:ascii="Times New Roman" w:eastAsia="Times New Roman" w:hAnsi="Times New Roman" w:cs="Times New Roman"/>
          <w:color w:val="000000" w:themeColor="text1"/>
        </w:rPr>
        <w:t>5.1 Summary</w:t>
      </w:r>
    </w:p>
    <w:p w14:paraId="6D6647D1" w14:textId="77777777" w:rsidR="00F60CDD" w:rsidRPr="00271B78" w:rsidRDefault="00F60CDD" w:rsidP="00F60CDD">
      <w:pPr>
        <w:spacing w:before="100" w:beforeAutospacing="1" w:after="100" w:afterAutospacing="1" w:line="360" w:lineRule="auto"/>
        <w:contextualSpacing/>
        <w:jc w:val="both"/>
        <w:outlineLvl w:val="2"/>
        <w:rPr>
          <w:rFonts w:ascii="Times New Roman" w:eastAsia="Times New Roman" w:hAnsi="Times New Roman" w:cs="Times New Roman"/>
          <w:color w:val="000000" w:themeColor="text1"/>
        </w:rPr>
      </w:pPr>
      <w:r w:rsidRPr="00271B78">
        <w:rPr>
          <w:rFonts w:ascii="Times New Roman" w:eastAsia="Times New Roman" w:hAnsi="Times New Roman" w:cs="Times New Roman"/>
          <w:color w:val="000000" w:themeColor="text1"/>
        </w:rPr>
        <w:t>5.2 Conclusion</w:t>
      </w:r>
    </w:p>
    <w:p w14:paraId="07DDFF76" w14:textId="77777777" w:rsidR="00F60CDD" w:rsidRPr="00271B78" w:rsidRDefault="00F60CDD" w:rsidP="00F60CDD">
      <w:pPr>
        <w:spacing w:before="100" w:beforeAutospacing="1" w:after="100" w:afterAutospacing="1" w:line="360" w:lineRule="auto"/>
        <w:contextualSpacing/>
        <w:jc w:val="both"/>
        <w:outlineLvl w:val="2"/>
        <w:rPr>
          <w:rFonts w:ascii="Times New Roman" w:eastAsia="Times New Roman" w:hAnsi="Times New Roman" w:cs="Times New Roman"/>
          <w:color w:val="000000" w:themeColor="text1"/>
        </w:rPr>
      </w:pPr>
      <w:r w:rsidRPr="00271B78">
        <w:rPr>
          <w:rFonts w:ascii="Times New Roman" w:eastAsia="Times New Roman" w:hAnsi="Times New Roman" w:cs="Times New Roman"/>
          <w:color w:val="000000" w:themeColor="text1"/>
        </w:rPr>
        <w:t>5.3 Recommendations</w:t>
      </w:r>
    </w:p>
    <w:p w14:paraId="6A9DFFF2" w14:textId="77777777" w:rsidR="00F60CDD" w:rsidRPr="00271B78" w:rsidRDefault="00F60CDD" w:rsidP="00F60CDD">
      <w:pPr>
        <w:spacing w:before="100" w:beforeAutospacing="1" w:after="100" w:afterAutospacing="1" w:line="360" w:lineRule="auto"/>
        <w:contextualSpacing/>
        <w:jc w:val="both"/>
        <w:outlineLvl w:val="2"/>
        <w:rPr>
          <w:rFonts w:ascii="Times New Roman" w:eastAsia="Times New Roman" w:hAnsi="Times New Roman" w:cs="Times New Roman"/>
          <w:color w:val="000000" w:themeColor="text1"/>
        </w:rPr>
      </w:pPr>
      <w:r w:rsidRPr="00271B78">
        <w:rPr>
          <w:rFonts w:ascii="Times New Roman" w:eastAsia="Times New Roman" w:hAnsi="Times New Roman" w:cs="Times New Roman"/>
          <w:color w:val="000000" w:themeColor="text1"/>
        </w:rPr>
        <w:t>5.4 Suggestions for Further Studies</w:t>
      </w:r>
    </w:p>
    <w:p w14:paraId="4A70DBF4" w14:textId="2D0FFE52" w:rsidR="00F60CDD" w:rsidRDefault="00CB5DED" w:rsidP="00F60CDD">
      <w:pPr>
        <w:spacing w:line="360" w:lineRule="auto"/>
        <w:jc w:val="both"/>
        <w:rPr>
          <w:rFonts w:ascii="Times New Roman" w:hAnsi="Times New Roman" w:cs="Times New Roman"/>
        </w:rPr>
      </w:pPr>
      <w:r>
        <w:rPr>
          <w:rFonts w:ascii="Times New Roman" w:hAnsi="Times New Roman" w:cs="Times New Roman"/>
        </w:rPr>
        <w:t>References</w:t>
      </w:r>
    </w:p>
    <w:p w14:paraId="66B2EED6" w14:textId="77777777" w:rsidR="00F60CDD" w:rsidRPr="00271B78" w:rsidRDefault="00F60CDD" w:rsidP="00F60CDD">
      <w:pPr>
        <w:spacing w:line="360" w:lineRule="auto"/>
        <w:jc w:val="both"/>
        <w:rPr>
          <w:rFonts w:ascii="Times New Roman" w:hAnsi="Times New Roman" w:cs="Times New Roman"/>
        </w:rPr>
      </w:pPr>
      <w:r w:rsidRPr="00271B78">
        <w:rPr>
          <w:rFonts w:ascii="Times New Roman" w:hAnsi="Times New Roman" w:cs="Times New Roman"/>
        </w:rPr>
        <w:t>Appendix</w:t>
      </w:r>
    </w:p>
    <w:p w14:paraId="6C29AB14" w14:textId="77777777" w:rsidR="0074244B" w:rsidRDefault="00F60CDD">
      <w:pPr>
        <w:rPr>
          <w:rFonts w:asciiTheme="majorBidi" w:hAnsiTheme="majorBidi" w:cstheme="majorBidi"/>
          <w:b/>
          <w:bCs/>
        </w:rPr>
        <w:sectPr w:rsidR="0074244B" w:rsidSect="0074244B">
          <w:footerReference w:type="default" r:id="rId8"/>
          <w:pgSz w:w="12240" w:h="15840"/>
          <w:pgMar w:top="1440" w:right="1440" w:bottom="1440" w:left="1440" w:header="720" w:footer="720" w:gutter="0"/>
          <w:pgNumType w:fmt="lowerRoman"/>
          <w:cols w:space="720"/>
          <w:docGrid w:linePitch="360"/>
        </w:sectPr>
      </w:pPr>
      <w:r>
        <w:rPr>
          <w:rFonts w:asciiTheme="majorBidi" w:hAnsiTheme="majorBidi" w:cstheme="majorBidi"/>
          <w:b/>
          <w:bCs/>
        </w:rPr>
        <w:br w:type="page"/>
      </w:r>
    </w:p>
    <w:p w14:paraId="4D1B14D8" w14:textId="2772FED5" w:rsidR="00E7713E" w:rsidRPr="00903161" w:rsidRDefault="00E7713E" w:rsidP="007C3FA3">
      <w:pPr>
        <w:spacing w:line="360" w:lineRule="auto"/>
        <w:jc w:val="center"/>
        <w:rPr>
          <w:rFonts w:asciiTheme="majorBidi" w:hAnsiTheme="majorBidi" w:cstheme="majorBidi"/>
          <w:b/>
          <w:bCs/>
        </w:rPr>
      </w:pPr>
      <w:r w:rsidRPr="00903161">
        <w:rPr>
          <w:rFonts w:asciiTheme="majorBidi" w:hAnsiTheme="majorBidi" w:cstheme="majorBidi"/>
          <w:b/>
          <w:bCs/>
        </w:rPr>
        <w:t>CHAPTER ONE</w:t>
      </w:r>
    </w:p>
    <w:p w14:paraId="097E5506" w14:textId="2833B54A" w:rsidR="00DD6430" w:rsidRPr="00903161" w:rsidRDefault="00DD6430" w:rsidP="00DD6430">
      <w:pPr>
        <w:spacing w:line="360" w:lineRule="auto"/>
        <w:jc w:val="both"/>
        <w:rPr>
          <w:rFonts w:asciiTheme="majorBidi" w:hAnsiTheme="majorBidi" w:cstheme="majorBidi"/>
          <w:b/>
          <w:bCs/>
        </w:rPr>
      </w:pPr>
      <w:r>
        <w:rPr>
          <w:rFonts w:asciiTheme="majorBidi" w:hAnsiTheme="majorBidi" w:cstheme="majorBidi"/>
          <w:b/>
          <w:bCs/>
        </w:rPr>
        <w:t>1.0</w:t>
      </w:r>
      <w:r w:rsidR="00CB5DED">
        <w:rPr>
          <w:rFonts w:asciiTheme="majorBidi" w:hAnsiTheme="majorBidi" w:cstheme="majorBidi"/>
          <w:b/>
          <w:bCs/>
        </w:rPr>
        <w:t xml:space="preserve"> Background to</w:t>
      </w:r>
      <w:r w:rsidRPr="00903161">
        <w:rPr>
          <w:rFonts w:asciiTheme="majorBidi" w:hAnsiTheme="majorBidi" w:cstheme="majorBidi"/>
          <w:b/>
          <w:bCs/>
        </w:rPr>
        <w:t xml:space="preserve"> the Study</w:t>
      </w:r>
    </w:p>
    <w:p w14:paraId="4E906E38" w14:textId="77777777" w:rsidR="00DD6430" w:rsidRPr="00903161" w:rsidRDefault="00DD6430" w:rsidP="00DD6430">
      <w:pPr>
        <w:spacing w:line="360" w:lineRule="auto"/>
        <w:jc w:val="both"/>
        <w:rPr>
          <w:rFonts w:asciiTheme="majorBidi" w:hAnsiTheme="majorBidi" w:cstheme="majorBidi"/>
        </w:rPr>
      </w:pPr>
      <w:r w:rsidRPr="00903161">
        <w:rPr>
          <w:rFonts w:asciiTheme="majorBidi" w:hAnsiTheme="majorBidi" w:cstheme="majorBidi"/>
        </w:rPr>
        <w:t>Groundnut (Arachis hypogaea), also known as peanut, is an important legume crop cultivated widely in tropical and subtropical regions. It is highly valued for its rich nutritional composition, containing about 25-30% protein, 45-50% oil, and essential vitamins and minerals (Rigam &amp; Aruna, 2015). Due to its high nutritional and economic importance, groundnut serves as raw materials for several value-added products, among which peanut butter is one of the most popular.</w:t>
      </w:r>
    </w:p>
    <w:p w14:paraId="15E13D2B" w14:textId="77777777" w:rsidR="00DD6430" w:rsidRPr="00903161" w:rsidRDefault="00DD6430" w:rsidP="00DD6430">
      <w:pPr>
        <w:spacing w:line="360" w:lineRule="auto"/>
        <w:jc w:val="both"/>
        <w:rPr>
          <w:rFonts w:asciiTheme="majorBidi" w:hAnsiTheme="majorBidi" w:cstheme="majorBidi"/>
        </w:rPr>
      </w:pPr>
      <w:r w:rsidRPr="00903161">
        <w:rPr>
          <w:rFonts w:asciiTheme="majorBidi" w:hAnsiTheme="majorBidi" w:cstheme="majorBidi"/>
        </w:rPr>
        <w:t>Peanut butter is a paste made from roasted and ground groundnut kernels. It is widely consumed as a spread and used in the preparation of bakes, snacks, and confectioneries. It is considered a healthy and affordable protein source compared to animal-based products, and it also contributes to balanced diets and food security (Mensah et al., 2018). In Nigeria and many developing countries, the processing of groundnut into peanut butter not only enhances its shelf life and market value but also provides employment opportunities and supports small-scale food industries.</w:t>
      </w:r>
    </w:p>
    <w:p w14:paraId="7CF45536" w14:textId="77777777" w:rsidR="00DD6430" w:rsidRPr="00903161" w:rsidRDefault="00DD6430" w:rsidP="00DD6430">
      <w:pPr>
        <w:spacing w:line="360" w:lineRule="auto"/>
        <w:jc w:val="both"/>
        <w:rPr>
          <w:rFonts w:asciiTheme="majorBidi" w:hAnsiTheme="majorBidi" w:cstheme="majorBidi"/>
        </w:rPr>
      </w:pPr>
      <w:r w:rsidRPr="00903161">
        <w:rPr>
          <w:rFonts w:asciiTheme="majorBidi" w:hAnsiTheme="majorBidi" w:cstheme="majorBidi"/>
        </w:rPr>
        <w:t>Therefore, studying the utilization of groundnut in the production of peanut butter is essential in order to improve product quality, promote nutrition, and increase economic benefits derived from this valuable crop.</w:t>
      </w:r>
    </w:p>
    <w:p w14:paraId="22FB738B" w14:textId="67E5ED38" w:rsidR="00E7713E" w:rsidRPr="00903161" w:rsidRDefault="00DD6430" w:rsidP="007C3FA3">
      <w:pPr>
        <w:spacing w:line="360" w:lineRule="auto"/>
        <w:jc w:val="both"/>
        <w:rPr>
          <w:rFonts w:asciiTheme="majorBidi" w:hAnsiTheme="majorBidi" w:cstheme="majorBidi"/>
          <w:b/>
          <w:bCs/>
        </w:rPr>
      </w:pPr>
      <w:r>
        <w:rPr>
          <w:rFonts w:asciiTheme="majorBidi" w:hAnsiTheme="majorBidi" w:cstheme="majorBidi"/>
          <w:b/>
          <w:bCs/>
        </w:rPr>
        <w:t>1.1</w:t>
      </w:r>
      <w:r w:rsidR="00E7713E" w:rsidRPr="00903161">
        <w:rPr>
          <w:rFonts w:asciiTheme="majorBidi" w:hAnsiTheme="majorBidi" w:cstheme="majorBidi"/>
          <w:b/>
          <w:bCs/>
        </w:rPr>
        <w:t xml:space="preserve"> Introduction</w:t>
      </w:r>
    </w:p>
    <w:p w14:paraId="238C6381" w14:textId="77777777" w:rsidR="00E7713E" w:rsidRPr="00903161" w:rsidRDefault="00E7713E" w:rsidP="007C3FA3">
      <w:pPr>
        <w:spacing w:line="360" w:lineRule="auto"/>
        <w:jc w:val="both"/>
        <w:rPr>
          <w:rFonts w:asciiTheme="majorBidi" w:hAnsiTheme="majorBidi" w:cstheme="majorBidi"/>
        </w:rPr>
      </w:pPr>
      <w:r w:rsidRPr="00903161">
        <w:rPr>
          <w:rFonts w:asciiTheme="majorBidi" w:hAnsiTheme="majorBidi" w:cstheme="majorBidi"/>
        </w:rPr>
        <w:t>This chapter reviews the utilization of groundnut (Arachis hypogaea) in the production of peanut butter, emphasizing its nutritional, economic and industrial importance. It discusses the background of groundnut as a legume crop, the value addition derived from peanut butter production, and the challenges limiting its full utilization. The chapter also outlines the research problem, objectives, questions, and the significance of the study while defining the scope and key terms that will guide the work (Mensah et al., 2018).</w:t>
      </w:r>
    </w:p>
    <w:p w14:paraId="33F189F7" w14:textId="77777777" w:rsidR="00E7713E" w:rsidRPr="00903161" w:rsidRDefault="00E7713E" w:rsidP="007C3FA3">
      <w:pPr>
        <w:spacing w:line="360" w:lineRule="auto"/>
        <w:jc w:val="both"/>
        <w:rPr>
          <w:rFonts w:asciiTheme="majorBidi" w:hAnsiTheme="majorBidi" w:cstheme="majorBidi"/>
          <w:b/>
          <w:bCs/>
        </w:rPr>
      </w:pPr>
      <w:r w:rsidRPr="00903161">
        <w:rPr>
          <w:rFonts w:asciiTheme="majorBidi" w:hAnsiTheme="majorBidi" w:cstheme="majorBidi"/>
          <w:b/>
          <w:bCs/>
        </w:rPr>
        <w:t>1.2 Statement of the Problem</w:t>
      </w:r>
    </w:p>
    <w:p w14:paraId="15B21A9A" w14:textId="544698C1" w:rsidR="00E7713E" w:rsidRPr="00903161" w:rsidRDefault="00E7713E" w:rsidP="007C3FA3">
      <w:pPr>
        <w:spacing w:line="360" w:lineRule="auto"/>
        <w:jc w:val="both"/>
        <w:rPr>
          <w:rFonts w:asciiTheme="majorBidi" w:hAnsiTheme="majorBidi" w:cstheme="majorBidi"/>
        </w:rPr>
      </w:pPr>
      <w:r w:rsidRPr="00903161">
        <w:rPr>
          <w:rFonts w:asciiTheme="majorBidi" w:hAnsiTheme="majorBidi" w:cstheme="majorBidi"/>
        </w:rPr>
        <w:t>Although groundnut is readily available in Nigeria, the transformation into peanut butter is not commonly practiced on a large scale. There is limited awareness of the simple technologies that can be employed to produce peanut butter, and where such products are produced locally, quality inconsistencies are a concern.</w:t>
      </w:r>
    </w:p>
    <w:p w14:paraId="51704F6D" w14:textId="77777777" w:rsidR="00DD1490" w:rsidRPr="00903161" w:rsidRDefault="00DD1490" w:rsidP="007C3FA3">
      <w:pPr>
        <w:spacing w:line="360" w:lineRule="auto"/>
        <w:jc w:val="both"/>
        <w:rPr>
          <w:rFonts w:asciiTheme="majorBidi" w:hAnsiTheme="majorBidi" w:cstheme="majorBidi"/>
        </w:rPr>
      </w:pPr>
      <w:r w:rsidRPr="00903161">
        <w:rPr>
          <w:rFonts w:asciiTheme="majorBidi" w:hAnsiTheme="majorBidi" w:cstheme="majorBidi"/>
        </w:rPr>
        <w:t>Furthermore, nutritional deficiencies remain a serious issue in rural and urban communities. Peanut butter could serve as an affordable protein source, yet it under-production represent a missed opportunity. Also, the absence of standardized methods for processing and preservation results in poor product shelf life and limited marketing.</w:t>
      </w:r>
    </w:p>
    <w:p w14:paraId="5CA3EE93" w14:textId="77777777" w:rsidR="00DD1490" w:rsidRPr="00903161" w:rsidRDefault="00DD1490" w:rsidP="007C3FA3">
      <w:pPr>
        <w:spacing w:line="360" w:lineRule="auto"/>
        <w:jc w:val="both"/>
        <w:rPr>
          <w:rFonts w:asciiTheme="majorBidi" w:hAnsiTheme="majorBidi" w:cstheme="majorBidi"/>
        </w:rPr>
      </w:pPr>
      <w:r w:rsidRPr="00903161">
        <w:rPr>
          <w:rFonts w:asciiTheme="majorBidi" w:hAnsiTheme="majorBidi" w:cstheme="majorBidi"/>
        </w:rPr>
        <w:t>This study seeks to address the following problems:</w:t>
      </w:r>
    </w:p>
    <w:p w14:paraId="5C863B78" w14:textId="77777777" w:rsidR="00CB5DED" w:rsidRDefault="00DD1490" w:rsidP="00CB5DED">
      <w:pPr>
        <w:pStyle w:val="ListParagraph"/>
        <w:numPr>
          <w:ilvl w:val="0"/>
          <w:numId w:val="7"/>
        </w:numPr>
        <w:spacing w:line="360" w:lineRule="auto"/>
        <w:jc w:val="both"/>
        <w:rPr>
          <w:rFonts w:asciiTheme="majorBidi" w:hAnsiTheme="majorBidi" w:cstheme="majorBidi"/>
        </w:rPr>
      </w:pPr>
      <w:r w:rsidRPr="00CB5DED">
        <w:rPr>
          <w:rFonts w:asciiTheme="majorBidi" w:hAnsiTheme="majorBidi" w:cstheme="majorBidi"/>
        </w:rPr>
        <w:t>Lack of standardized processing method for peanut butter using local resources.</w:t>
      </w:r>
    </w:p>
    <w:p w14:paraId="20CA053B" w14:textId="77777777" w:rsidR="00CB5DED" w:rsidRDefault="00DD1490" w:rsidP="00CB5DED">
      <w:pPr>
        <w:pStyle w:val="ListParagraph"/>
        <w:numPr>
          <w:ilvl w:val="0"/>
          <w:numId w:val="7"/>
        </w:numPr>
        <w:spacing w:line="360" w:lineRule="auto"/>
        <w:jc w:val="both"/>
        <w:rPr>
          <w:rFonts w:asciiTheme="majorBidi" w:hAnsiTheme="majorBidi" w:cstheme="majorBidi"/>
        </w:rPr>
      </w:pPr>
      <w:r w:rsidRPr="00CB5DED">
        <w:rPr>
          <w:rFonts w:asciiTheme="majorBidi" w:hAnsiTheme="majorBidi" w:cstheme="majorBidi"/>
        </w:rPr>
        <w:t>Utilization of groundnut as a value-added product.</w:t>
      </w:r>
    </w:p>
    <w:p w14:paraId="26E2E8A3" w14:textId="0137777D" w:rsidR="00DD1490" w:rsidRPr="00CB5DED" w:rsidRDefault="00DD1490" w:rsidP="00CB5DED">
      <w:pPr>
        <w:pStyle w:val="ListParagraph"/>
        <w:numPr>
          <w:ilvl w:val="0"/>
          <w:numId w:val="7"/>
        </w:numPr>
        <w:spacing w:line="360" w:lineRule="auto"/>
        <w:jc w:val="both"/>
        <w:rPr>
          <w:rFonts w:asciiTheme="majorBidi" w:hAnsiTheme="majorBidi" w:cstheme="majorBidi"/>
        </w:rPr>
      </w:pPr>
      <w:r w:rsidRPr="00CB5DED">
        <w:rPr>
          <w:rFonts w:asciiTheme="majorBidi" w:hAnsiTheme="majorBidi" w:cstheme="majorBidi"/>
        </w:rPr>
        <w:t>Limited data on the nutritional and sensory quality of locally produced peanut butter.</w:t>
      </w:r>
    </w:p>
    <w:p w14:paraId="6A0385E9" w14:textId="77777777" w:rsidR="00DD1490" w:rsidRPr="00903161" w:rsidRDefault="00DD1490" w:rsidP="007C3FA3">
      <w:pPr>
        <w:spacing w:line="360" w:lineRule="auto"/>
        <w:jc w:val="both"/>
        <w:rPr>
          <w:rFonts w:asciiTheme="majorBidi" w:hAnsiTheme="majorBidi" w:cstheme="majorBidi"/>
          <w:b/>
          <w:bCs/>
        </w:rPr>
      </w:pPr>
      <w:r w:rsidRPr="00903161">
        <w:rPr>
          <w:rFonts w:asciiTheme="majorBidi" w:hAnsiTheme="majorBidi" w:cstheme="majorBidi"/>
          <w:b/>
          <w:bCs/>
        </w:rPr>
        <w:t>1.3 Objectives of the Study</w:t>
      </w:r>
    </w:p>
    <w:p w14:paraId="24352D8A" w14:textId="77777777" w:rsidR="00DD1490" w:rsidRPr="00903161" w:rsidRDefault="00DD1490" w:rsidP="007C3FA3">
      <w:pPr>
        <w:spacing w:line="360" w:lineRule="auto"/>
        <w:jc w:val="both"/>
        <w:rPr>
          <w:rFonts w:asciiTheme="majorBidi" w:hAnsiTheme="majorBidi" w:cstheme="majorBidi"/>
        </w:rPr>
      </w:pPr>
      <w:r w:rsidRPr="00903161">
        <w:rPr>
          <w:rFonts w:asciiTheme="majorBidi" w:hAnsiTheme="majorBidi" w:cstheme="majorBidi"/>
          <w:b/>
          <w:bCs/>
        </w:rPr>
        <w:t>1.3.1 General Objectives</w:t>
      </w:r>
    </w:p>
    <w:p w14:paraId="2720BE35" w14:textId="3F30F2A2" w:rsidR="00DD1490" w:rsidRPr="00903161" w:rsidRDefault="00DD1490" w:rsidP="007C3FA3">
      <w:pPr>
        <w:spacing w:line="360" w:lineRule="auto"/>
        <w:jc w:val="both"/>
        <w:rPr>
          <w:rFonts w:asciiTheme="majorBidi" w:hAnsiTheme="majorBidi" w:cstheme="majorBidi"/>
        </w:rPr>
      </w:pPr>
      <w:r w:rsidRPr="00903161">
        <w:rPr>
          <w:rFonts w:asciiTheme="majorBidi" w:hAnsiTheme="majorBidi" w:cstheme="majorBidi"/>
        </w:rPr>
        <w:t xml:space="preserve">To utilize groundnut in </w:t>
      </w:r>
      <w:r w:rsidR="007C3FA3" w:rsidRPr="00903161">
        <w:rPr>
          <w:rFonts w:asciiTheme="majorBidi" w:hAnsiTheme="majorBidi" w:cstheme="majorBidi"/>
        </w:rPr>
        <w:t>the production of peanut butter</w:t>
      </w:r>
    </w:p>
    <w:p w14:paraId="2E2DBE23" w14:textId="77777777" w:rsidR="00DD1490" w:rsidRPr="00903161" w:rsidRDefault="00DD1490" w:rsidP="007C3FA3">
      <w:pPr>
        <w:spacing w:line="360" w:lineRule="auto"/>
        <w:jc w:val="both"/>
        <w:rPr>
          <w:rFonts w:asciiTheme="majorBidi" w:hAnsiTheme="majorBidi" w:cstheme="majorBidi"/>
          <w:b/>
          <w:bCs/>
        </w:rPr>
      </w:pPr>
      <w:r w:rsidRPr="00903161">
        <w:rPr>
          <w:rFonts w:asciiTheme="majorBidi" w:hAnsiTheme="majorBidi" w:cstheme="majorBidi"/>
          <w:b/>
          <w:bCs/>
        </w:rPr>
        <w:t>1.3.2 Specific Objectives</w:t>
      </w:r>
    </w:p>
    <w:p w14:paraId="2BE4181D" w14:textId="77777777" w:rsidR="00DD1490" w:rsidRPr="00903161" w:rsidRDefault="00DD1490" w:rsidP="007C3FA3">
      <w:pPr>
        <w:spacing w:line="360" w:lineRule="auto"/>
        <w:jc w:val="both"/>
        <w:rPr>
          <w:rFonts w:asciiTheme="majorBidi" w:hAnsiTheme="majorBidi" w:cstheme="majorBidi"/>
        </w:rPr>
      </w:pPr>
      <w:r w:rsidRPr="00903161">
        <w:rPr>
          <w:rFonts w:asciiTheme="majorBidi" w:hAnsiTheme="majorBidi" w:cstheme="majorBidi"/>
        </w:rPr>
        <w:t>The specific objectives of the study are to:</w:t>
      </w:r>
    </w:p>
    <w:p w14:paraId="7D0EEE01" w14:textId="77777777" w:rsidR="00CB5DED" w:rsidRDefault="00DD1490" w:rsidP="00CB5DED">
      <w:pPr>
        <w:pStyle w:val="ListParagraph"/>
        <w:numPr>
          <w:ilvl w:val="0"/>
          <w:numId w:val="9"/>
        </w:numPr>
        <w:spacing w:line="360" w:lineRule="auto"/>
        <w:jc w:val="both"/>
        <w:rPr>
          <w:rFonts w:asciiTheme="majorBidi" w:hAnsiTheme="majorBidi" w:cstheme="majorBidi"/>
        </w:rPr>
      </w:pPr>
      <w:r w:rsidRPr="00CB5DED">
        <w:rPr>
          <w:rFonts w:asciiTheme="majorBidi" w:hAnsiTheme="majorBidi" w:cstheme="majorBidi"/>
        </w:rPr>
        <w:t>Examine the step-by-step process involved in production of peanut butter from groundnut using local techniques.</w:t>
      </w:r>
    </w:p>
    <w:p w14:paraId="67E0E8F9" w14:textId="77777777" w:rsidR="00CB5DED" w:rsidRDefault="00DD1490" w:rsidP="00CB5DED">
      <w:pPr>
        <w:pStyle w:val="ListParagraph"/>
        <w:numPr>
          <w:ilvl w:val="0"/>
          <w:numId w:val="9"/>
        </w:numPr>
        <w:spacing w:line="360" w:lineRule="auto"/>
        <w:jc w:val="both"/>
        <w:rPr>
          <w:rFonts w:asciiTheme="majorBidi" w:hAnsiTheme="majorBidi" w:cstheme="majorBidi"/>
        </w:rPr>
      </w:pPr>
      <w:r w:rsidRPr="00CB5DED">
        <w:rPr>
          <w:rFonts w:asciiTheme="majorBidi" w:hAnsiTheme="majorBidi" w:cstheme="majorBidi"/>
        </w:rPr>
        <w:t>Evaluate the nutritional composition of the produced peanut butter.</w:t>
      </w:r>
    </w:p>
    <w:p w14:paraId="24E7D2F0" w14:textId="3A56742C" w:rsidR="00DD1490" w:rsidRPr="00CB5DED" w:rsidRDefault="00DD1490" w:rsidP="00CB5DED">
      <w:pPr>
        <w:pStyle w:val="ListParagraph"/>
        <w:numPr>
          <w:ilvl w:val="0"/>
          <w:numId w:val="9"/>
        </w:numPr>
        <w:spacing w:line="360" w:lineRule="auto"/>
        <w:jc w:val="both"/>
        <w:rPr>
          <w:rFonts w:asciiTheme="majorBidi" w:hAnsiTheme="majorBidi" w:cstheme="majorBidi"/>
        </w:rPr>
      </w:pPr>
      <w:r w:rsidRPr="00CB5DED">
        <w:rPr>
          <w:rFonts w:asciiTheme="majorBidi" w:hAnsiTheme="majorBidi" w:cstheme="majorBidi"/>
        </w:rPr>
        <w:t xml:space="preserve">Analyze the sensory attributes of the peanut butter including taste, flavor, texture, color, and </w:t>
      </w:r>
      <w:r w:rsidR="007C3FA3" w:rsidRPr="00CB5DED">
        <w:rPr>
          <w:rFonts w:asciiTheme="majorBidi" w:hAnsiTheme="majorBidi" w:cstheme="majorBidi"/>
        </w:rPr>
        <w:t>spread ability</w:t>
      </w:r>
      <w:r w:rsidRPr="00CB5DED">
        <w:rPr>
          <w:rFonts w:asciiTheme="majorBidi" w:hAnsiTheme="majorBidi" w:cstheme="majorBidi"/>
        </w:rPr>
        <w:t xml:space="preserve"> overall acceptability.</w:t>
      </w:r>
    </w:p>
    <w:p w14:paraId="6C9408E4" w14:textId="77777777" w:rsidR="00DD1490" w:rsidRPr="00903161" w:rsidRDefault="00DD1490" w:rsidP="007C3FA3">
      <w:pPr>
        <w:spacing w:line="360" w:lineRule="auto"/>
        <w:jc w:val="both"/>
        <w:rPr>
          <w:rFonts w:asciiTheme="majorBidi" w:hAnsiTheme="majorBidi" w:cstheme="majorBidi"/>
          <w:b/>
          <w:bCs/>
        </w:rPr>
      </w:pPr>
      <w:r w:rsidRPr="00903161">
        <w:rPr>
          <w:rFonts w:asciiTheme="majorBidi" w:hAnsiTheme="majorBidi" w:cstheme="majorBidi"/>
          <w:b/>
          <w:bCs/>
        </w:rPr>
        <w:t>1.4 Research Questions</w:t>
      </w:r>
    </w:p>
    <w:p w14:paraId="06260C84" w14:textId="77777777" w:rsidR="00DD1490" w:rsidRPr="00903161" w:rsidRDefault="00DD1490" w:rsidP="007C3FA3">
      <w:pPr>
        <w:spacing w:line="360" w:lineRule="auto"/>
        <w:jc w:val="both"/>
        <w:rPr>
          <w:rFonts w:asciiTheme="majorBidi" w:hAnsiTheme="majorBidi" w:cstheme="majorBidi"/>
        </w:rPr>
      </w:pPr>
      <w:r w:rsidRPr="00903161">
        <w:rPr>
          <w:rFonts w:asciiTheme="majorBidi" w:hAnsiTheme="majorBidi" w:cstheme="majorBidi"/>
        </w:rPr>
        <w:t>The study is guided by the following research questions:</w:t>
      </w:r>
    </w:p>
    <w:p w14:paraId="5037512F" w14:textId="77777777" w:rsidR="00CB5DED" w:rsidRDefault="00DD1490" w:rsidP="00CB5DED">
      <w:pPr>
        <w:pStyle w:val="ListParagraph"/>
        <w:numPr>
          <w:ilvl w:val="0"/>
          <w:numId w:val="11"/>
        </w:numPr>
        <w:spacing w:line="360" w:lineRule="auto"/>
        <w:jc w:val="both"/>
        <w:rPr>
          <w:rFonts w:asciiTheme="majorBidi" w:hAnsiTheme="majorBidi" w:cstheme="majorBidi"/>
        </w:rPr>
      </w:pPr>
      <w:r w:rsidRPr="00CB5DED">
        <w:rPr>
          <w:rFonts w:asciiTheme="majorBidi" w:hAnsiTheme="majorBidi" w:cstheme="majorBidi"/>
        </w:rPr>
        <w:t>What processing methods are commonly used in the production of peanut butter in Nigeria?</w:t>
      </w:r>
    </w:p>
    <w:p w14:paraId="13844DF3" w14:textId="3BDA3B53" w:rsidR="00CB5DED" w:rsidRDefault="00DD1490" w:rsidP="00CB5DED">
      <w:pPr>
        <w:pStyle w:val="ListParagraph"/>
        <w:numPr>
          <w:ilvl w:val="0"/>
          <w:numId w:val="11"/>
        </w:numPr>
        <w:spacing w:line="360" w:lineRule="auto"/>
        <w:jc w:val="both"/>
        <w:rPr>
          <w:rFonts w:asciiTheme="majorBidi" w:hAnsiTheme="majorBidi" w:cstheme="majorBidi"/>
        </w:rPr>
      </w:pPr>
      <w:r w:rsidRPr="00CB5DED">
        <w:rPr>
          <w:rFonts w:asciiTheme="majorBidi" w:hAnsiTheme="majorBidi" w:cstheme="majorBidi"/>
        </w:rPr>
        <w:t>How acceptable is the product based on sensory attributes such as taste, flavor, color, and spread</w:t>
      </w:r>
      <w:r w:rsidR="00CB5DED">
        <w:rPr>
          <w:rFonts w:asciiTheme="majorBidi" w:hAnsiTheme="majorBidi" w:cstheme="majorBidi"/>
        </w:rPr>
        <w:t xml:space="preserve"> </w:t>
      </w:r>
      <w:r w:rsidRPr="00CB5DED">
        <w:rPr>
          <w:rFonts w:asciiTheme="majorBidi" w:hAnsiTheme="majorBidi" w:cstheme="majorBidi"/>
        </w:rPr>
        <w:t>ability overall acceptability?</w:t>
      </w:r>
    </w:p>
    <w:p w14:paraId="2472991E" w14:textId="55AF298F" w:rsidR="00DD1490" w:rsidRPr="00CB5DED" w:rsidRDefault="00DD1490" w:rsidP="00CB5DED">
      <w:pPr>
        <w:pStyle w:val="ListParagraph"/>
        <w:numPr>
          <w:ilvl w:val="0"/>
          <w:numId w:val="11"/>
        </w:numPr>
        <w:spacing w:line="360" w:lineRule="auto"/>
        <w:jc w:val="both"/>
        <w:rPr>
          <w:rFonts w:asciiTheme="majorBidi" w:hAnsiTheme="majorBidi" w:cstheme="majorBidi"/>
        </w:rPr>
      </w:pPr>
      <w:r w:rsidRPr="00CB5DED">
        <w:rPr>
          <w:rFonts w:asciiTheme="majorBidi" w:hAnsiTheme="majorBidi" w:cstheme="majorBidi"/>
        </w:rPr>
        <w:t>What is the nutritional composition of the produced peanut butter?</w:t>
      </w:r>
    </w:p>
    <w:p w14:paraId="5B68DF20" w14:textId="77777777" w:rsidR="00DD1490" w:rsidRPr="00903161" w:rsidRDefault="00DD1490" w:rsidP="007C3FA3">
      <w:pPr>
        <w:spacing w:line="360" w:lineRule="auto"/>
        <w:jc w:val="both"/>
        <w:rPr>
          <w:rFonts w:asciiTheme="majorBidi" w:hAnsiTheme="majorBidi" w:cstheme="majorBidi"/>
          <w:b/>
          <w:bCs/>
        </w:rPr>
      </w:pPr>
      <w:r w:rsidRPr="00903161">
        <w:rPr>
          <w:rFonts w:asciiTheme="majorBidi" w:hAnsiTheme="majorBidi" w:cstheme="majorBidi"/>
          <w:b/>
          <w:bCs/>
        </w:rPr>
        <w:t>1.5 Significance of the Study</w:t>
      </w:r>
    </w:p>
    <w:p w14:paraId="24F3878D" w14:textId="671C6C51" w:rsidR="0045588A" w:rsidRPr="00903161" w:rsidRDefault="00DD1490" w:rsidP="00F173B2">
      <w:pPr>
        <w:spacing w:line="360" w:lineRule="auto"/>
        <w:jc w:val="both"/>
        <w:rPr>
          <w:rFonts w:asciiTheme="majorBidi" w:hAnsiTheme="majorBidi" w:cstheme="majorBidi"/>
        </w:rPr>
      </w:pPr>
      <w:r w:rsidRPr="00903161">
        <w:rPr>
          <w:rFonts w:asciiTheme="majorBidi" w:hAnsiTheme="majorBidi" w:cstheme="majorBidi"/>
        </w:rPr>
        <w:t>This study is significant as it demonstrates how groundnut utilization in peanut butter production can improve nutrition, create income for farmers, support small-scale processors, and promote food security in Nigeria. It will also provide useful information for researchers and policy makers on the value.</w:t>
      </w:r>
      <w:r w:rsidR="00F173B2" w:rsidRPr="00903161">
        <w:rPr>
          <w:rFonts w:asciiTheme="majorBidi" w:hAnsiTheme="majorBidi" w:cstheme="majorBidi"/>
        </w:rPr>
        <w:t xml:space="preserve"> </w:t>
      </w:r>
      <w:r w:rsidR="007C3FA3" w:rsidRPr="00903161">
        <w:rPr>
          <w:rFonts w:asciiTheme="majorBidi" w:hAnsiTheme="majorBidi" w:cstheme="majorBidi"/>
        </w:rPr>
        <w:t>Addition</w:t>
      </w:r>
      <w:r w:rsidR="0045588A" w:rsidRPr="00903161">
        <w:rPr>
          <w:rFonts w:asciiTheme="majorBidi" w:hAnsiTheme="majorBidi" w:cstheme="majorBidi"/>
        </w:rPr>
        <w:t xml:space="preserve"> potential of groundn</w:t>
      </w:r>
      <w:r w:rsidR="007C3FA3" w:rsidRPr="00903161">
        <w:rPr>
          <w:rFonts w:asciiTheme="majorBidi" w:hAnsiTheme="majorBidi" w:cstheme="majorBidi"/>
        </w:rPr>
        <w:t>ut (Olorunfemi &amp; Olalade, 2020)</w:t>
      </w:r>
    </w:p>
    <w:p w14:paraId="2DA404DD" w14:textId="77777777" w:rsidR="0045588A" w:rsidRPr="00903161" w:rsidRDefault="0045588A" w:rsidP="007C3FA3">
      <w:pPr>
        <w:spacing w:line="360" w:lineRule="auto"/>
        <w:jc w:val="both"/>
        <w:rPr>
          <w:rFonts w:asciiTheme="majorBidi" w:hAnsiTheme="majorBidi" w:cstheme="majorBidi"/>
          <w:b/>
          <w:bCs/>
        </w:rPr>
      </w:pPr>
      <w:r w:rsidRPr="00903161">
        <w:rPr>
          <w:rFonts w:asciiTheme="majorBidi" w:hAnsiTheme="majorBidi" w:cstheme="majorBidi"/>
          <w:b/>
          <w:bCs/>
        </w:rPr>
        <w:t>1.6 Scope of the Study</w:t>
      </w:r>
    </w:p>
    <w:p w14:paraId="085B678F" w14:textId="77777777" w:rsidR="0045588A" w:rsidRPr="00903161" w:rsidRDefault="0045588A" w:rsidP="007C3FA3">
      <w:pPr>
        <w:spacing w:line="360" w:lineRule="auto"/>
        <w:jc w:val="both"/>
        <w:rPr>
          <w:rFonts w:asciiTheme="majorBidi" w:hAnsiTheme="majorBidi" w:cstheme="majorBidi"/>
        </w:rPr>
      </w:pPr>
      <w:r w:rsidRPr="00903161">
        <w:rPr>
          <w:rFonts w:asciiTheme="majorBidi" w:hAnsiTheme="majorBidi" w:cstheme="majorBidi"/>
        </w:rPr>
        <w:t>This study focuses on the utilization of groundnut in the production of peanut butter in Nigeria. It is limited to examining the nutritional value, processing methods, challenges, and economic importance of peanut butter production, with emphasis on small and medium-scale processors (Ade jumo &amp; Raji, 2019).</w:t>
      </w:r>
    </w:p>
    <w:p w14:paraId="35A08130" w14:textId="77777777" w:rsidR="0045588A" w:rsidRPr="00903161" w:rsidRDefault="0045588A" w:rsidP="007C3FA3">
      <w:pPr>
        <w:spacing w:line="360" w:lineRule="auto"/>
        <w:jc w:val="both"/>
        <w:rPr>
          <w:rFonts w:asciiTheme="majorBidi" w:hAnsiTheme="majorBidi" w:cstheme="majorBidi"/>
          <w:b/>
          <w:bCs/>
        </w:rPr>
      </w:pPr>
      <w:r w:rsidRPr="00903161">
        <w:rPr>
          <w:rFonts w:asciiTheme="majorBidi" w:hAnsiTheme="majorBidi" w:cstheme="majorBidi"/>
          <w:b/>
          <w:bCs/>
        </w:rPr>
        <w:t>1.7 Limitations of the Study</w:t>
      </w:r>
    </w:p>
    <w:p w14:paraId="6988D6AB" w14:textId="77777777" w:rsidR="0045588A" w:rsidRPr="00903161" w:rsidRDefault="0045588A" w:rsidP="007C3FA3">
      <w:pPr>
        <w:spacing w:line="360" w:lineRule="auto"/>
        <w:jc w:val="both"/>
        <w:rPr>
          <w:rFonts w:asciiTheme="majorBidi" w:hAnsiTheme="majorBidi" w:cstheme="majorBidi"/>
        </w:rPr>
      </w:pPr>
      <w:r w:rsidRPr="00903161">
        <w:rPr>
          <w:rFonts w:asciiTheme="majorBidi" w:hAnsiTheme="majorBidi" w:cstheme="majorBidi"/>
        </w:rPr>
        <w:t>The study may face limitations such as:</w:t>
      </w:r>
    </w:p>
    <w:p w14:paraId="120E4A3D" w14:textId="77777777" w:rsidR="00CB5DED" w:rsidRDefault="0045588A" w:rsidP="00CB5DED">
      <w:pPr>
        <w:pStyle w:val="ListParagraph"/>
        <w:numPr>
          <w:ilvl w:val="0"/>
          <w:numId w:val="13"/>
        </w:numPr>
        <w:spacing w:line="360" w:lineRule="auto"/>
        <w:jc w:val="both"/>
        <w:rPr>
          <w:rFonts w:asciiTheme="majorBidi" w:hAnsiTheme="majorBidi" w:cstheme="majorBidi"/>
        </w:rPr>
      </w:pPr>
      <w:r w:rsidRPr="00CB5DED">
        <w:rPr>
          <w:rFonts w:asciiTheme="majorBidi" w:hAnsiTheme="majorBidi" w:cstheme="majorBidi"/>
        </w:rPr>
        <w:t>Inadequate access to reliable data.</w:t>
      </w:r>
    </w:p>
    <w:p w14:paraId="02BFF29E" w14:textId="77777777" w:rsidR="00CB5DED" w:rsidRDefault="0045588A" w:rsidP="00CB5DED">
      <w:pPr>
        <w:pStyle w:val="ListParagraph"/>
        <w:numPr>
          <w:ilvl w:val="0"/>
          <w:numId w:val="13"/>
        </w:numPr>
        <w:spacing w:line="360" w:lineRule="auto"/>
        <w:jc w:val="both"/>
        <w:rPr>
          <w:rFonts w:asciiTheme="majorBidi" w:hAnsiTheme="majorBidi" w:cstheme="majorBidi"/>
        </w:rPr>
      </w:pPr>
      <w:r w:rsidRPr="00CB5DED">
        <w:rPr>
          <w:rFonts w:asciiTheme="majorBidi" w:hAnsiTheme="majorBidi" w:cstheme="majorBidi"/>
        </w:rPr>
        <w:t>Limited availability of modern processing equipment.</w:t>
      </w:r>
    </w:p>
    <w:p w14:paraId="1AC89D57" w14:textId="18CB56CA" w:rsidR="0045588A" w:rsidRPr="00CB5DED" w:rsidRDefault="0045588A" w:rsidP="00CB5DED">
      <w:pPr>
        <w:pStyle w:val="ListParagraph"/>
        <w:numPr>
          <w:ilvl w:val="0"/>
          <w:numId w:val="13"/>
        </w:numPr>
        <w:spacing w:line="360" w:lineRule="auto"/>
        <w:jc w:val="both"/>
        <w:rPr>
          <w:rFonts w:asciiTheme="majorBidi" w:hAnsiTheme="majorBidi" w:cstheme="majorBidi"/>
        </w:rPr>
      </w:pPr>
      <w:r w:rsidRPr="00CB5DED">
        <w:rPr>
          <w:rFonts w:asciiTheme="majorBidi" w:hAnsiTheme="majorBidi" w:cstheme="majorBidi"/>
        </w:rPr>
        <w:t>Financial constraints which affected the scale of production and variety of packaging methods tested (Okeke, 2021).</w:t>
      </w:r>
    </w:p>
    <w:p w14:paraId="1D48CDF3" w14:textId="77777777" w:rsidR="0045588A" w:rsidRPr="00903161" w:rsidRDefault="0045588A" w:rsidP="007C3FA3">
      <w:pPr>
        <w:spacing w:line="360" w:lineRule="auto"/>
        <w:jc w:val="both"/>
        <w:rPr>
          <w:rFonts w:asciiTheme="majorBidi" w:hAnsiTheme="majorBidi" w:cstheme="majorBidi"/>
          <w:b/>
          <w:bCs/>
        </w:rPr>
      </w:pPr>
      <w:r w:rsidRPr="00903161">
        <w:rPr>
          <w:rFonts w:asciiTheme="majorBidi" w:hAnsiTheme="majorBidi" w:cstheme="majorBidi"/>
          <w:b/>
          <w:bCs/>
        </w:rPr>
        <w:t>1.8 Definition of Terms</w:t>
      </w:r>
    </w:p>
    <w:p w14:paraId="0D11B7BA" w14:textId="0FABD6D6" w:rsidR="0045588A" w:rsidRPr="00CB5DED" w:rsidRDefault="0045588A" w:rsidP="00CB5DED">
      <w:pPr>
        <w:pStyle w:val="ListParagraph"/>
        <w:numPr>
          <w:ilvl w:val="0"/>
          <w:numId w:val="15"/>
        </w:numPr>
        <w:spacing w:line="360" w:lineRule="auto"/>
        <w:jc w:val="both"/>
        <w:rPr>
          <w:rFonts w:asciiTheme="majorBidi" w:hAnsiTheme="majorBidi" w:cstheme="majorBidi"/>
        </w:rPr>
      </w:pPr>
      <w:r w:rsidRPr="00CB5DED">
        <w:rPr>
          <w:rFonts w:asciiTheme="majorBidi" w:hAnsiTheme="majorBidi" w:cstheme="majorBidi"/>
        </w:rPr>
        <w:t>Groundnut (Arachis hypogea):</w:t>
      </w:r>
    </w:p>
    <w:p w14:paraId="3123687E" w14:textId="77777777" w:rsidR="00CB5DED" w:rsidRDefault="0045588A" w:rsidP="00CB5DED">
      <w:pPr>
        <w:spacing w:line="360" w:lineRule="auto"/>
        <w:jc w:val="both"/>
        <w:rPr>
          <w:rFonts w:asciiTheme="majorBidi" w:hAnsiTheme="majorBidi" w:cstheme="majorBidi"/>
        </w:rPr>
      </w:pPr>
      <w:r w:rsidRPr="00903161">
        <w:rPr>
          <w:rFonts w:asciiTheme="majorBidi" w:hAnsiTheme="majorBidi" w:cstheme="majorBidi"/>
        </w:rPr>
        <w:t xml:space="preserve">   A leguminous crop widely cultivated for its edible seeds rich in Oil and protein, commonly referred to as peanut (FAO, 2020).</w:t>
      </w:r>
    </w:p>
    <w:p w14:paraId="5CF5674D" w14:textId="366C66EA" w:rsidR="0045588A" w:rsidRPr="00CB5DED" w:rsidRDefault="0045588A" w:rsidP="00CB5DED">
      <w:pPr>
        <w:pStyle w:val="ListParagraph"/>
        <w:numPr>
          <w:ilvl w:val="0"/>
          <w:numId w:val="15"/>
        </w:numPr>
        <w:spacing w:line="360" w:lineRule="auto"/>
        <w:jc w:val="both"/>
        <w:rPr>
          <w:rFonts w:asciiTheme="majorBidi" w:hAnsiTheme="majorBidi" w:cstheme="majorBidi"/>
        </w:rPr>
      </w:pPr>
      <w:r w:rsidRPr="00CB5DED">
        <w:rPr>
          <w:rFonts w:asciiTheme="majorBidi" w:hAnsiTheme="majorBidi" w:cstheme="majorBidi"/>
        </w:rPr>
        <w:t>Peanut Butter:</w:t>
      </w:r>
    </w:p>
    <w:p w14:paraId="698A5F4A" w14:textId="77777777" w:rsidR="00CB5DED" w:rsidRDefault="0045588A" w:rsidP="00CB5DED">
      <w:pPr>
        <w:spacing w:line="360" w:lineRule="auto"/>
        <w:jc w:val="both"/>
        <w:rPr>
          <w:rFonts w:asciiTheme="majorBidi" w:hAnsiTheme="majorBidi" w:cstheme="majorBidi"/>
        </w:rPr>
      </w:pPr>
      <w:r w:rsidRPr="00903161">
        <w:rPr>
          <w:rFonts w:asciiTheme="majorBidi" w:hAnsiTheme="majorBidi" w:cstheme="majorBidi"/>
        </w:rPr>
        <w:t xml:space="preserve">   A food paste made primarily from roasted groundnuts, ground into smooth or crunch consistency sometimes with added salt, sugar or oil (USDA, 2019).</w:t>
      </w:r>
    </w:p>
    <w:p w14:paraId="146D137F" w14:textId="7C769776" w:rsidR="0045588A" w:rsidRPr="00CB5DED" w:rsidRDefault="0045588A" w:rsidP="00CB5DED">
      <w:pPr>
        <w:pStyle w:val="ListParagraph"/>
        <w:numPr>
          <w:ilvl w:val="0"/>
          <w:numId w:val="15"/>
        </w:numPr>
        <w:spacing w:line="360" w:lineRule="auto"/>
        <w:jc w:val="both"/>
        <w:rPr>
          <w:rFonts w:asciiTheme="majorBidi" w:hAnsiTheme="majorBidi" w:cstheme="majorBidi"/>
        </w:rPr>
      </w:pPr>
      <w:r w:rsidRPr="00CB5DED">
        <w:rPr>
          <w:rFonts w:asciiTheme="majorBidi" w:hAnsiTheme="majorBidi" w:cstheme="majorBidi"/>
        </w:rPr>
        <w:t>Utilization:</w:t>
      </w:r>
    </w:p>
    <w:p w14:paraId="3791AA68" w14:textId="78E912FB" w:rsidR="0045588A" w:rsidRPr="00903161" w:rsidRDefault="0045588A" w:rsidP="007C3FA3">
      <w:pPr>
        <w:spacing w:line="360" w:lineRule="auto"/>
        <w:jc w:val="both"/>
        <w:rPr>
          <w:rFonts w:asciiTheme="majorBidi" w:hAnsiTheme="majorBidi" w:cstheme="majorBidi"/>
        </w:rPr>
      </w:pPr>
      <w:r w:rsidRPr="00903161">
        <w:rPr>
          <w:rFonts w:asciiTheme="majorBidi" w:hAnsiTheme="majorBidi" w:cstheme="majorBidi"/>
        </w:rPr>
        <w:t>The process of applying or converting a raw material (groundnut) into a value-added product (peanut butter) for human consumption and industrial pu</w:t>
      </w:r>
      <w:r w:rsidR="003F49CC">
        <w:rPr>
          <w:rFonts w:asciiTheme="majorBidi" w:hAnsiTheme="majorBidi" w:cstheme="majorBidi"/>
        </w:rPr>
        <w:t>rposes (Okorie &amp; Nwankwo, 2018)</w:t>
      </w:r>
    </w:p>
    <w:p w14:paraId="6A432541" w14:textId="61D4D84E" w:rsidR="0045588A" w:rsidRPr="00CB5DED" w:rsidRDefault="0045588A" w:rsidP="00CB5DED">
      <w:pPr>
        <w:pStyle w:val="ListParagraph"/>
        <w:numPr>
          <w:ilvl w:val="0"/>
          <w:numId w:val="15"/>
        </w:numPr>
        <w:spacing w:line="360" w:lineRule="auto"/>
        <w:jc w:val="both"/>
        <w:rPr>
          <w:rFonts w:asciiTheme="majorBidi" w:hAnsiTheme="majorBidi" w:cstheme="majorBidi"/>
        </w:rPr>
      </w:pPr>
      <w:r w:rsidRPr="00CB5DED">
        <w:rPr>
          <w:rFonts w:asciiTheme="majorBidi" w:hAnsiTheme="majorBidi" w:cstheme="majorBidi"/>
        </w:rPr>
        <w:t>Value Addition:</w:t>
      </w:r>
    </w:p>
    <w:p w14:paraId="2CF927C6" w14:textId="1BC82AEF" w:rsidR="0045588A" w:rsidRPr="00903161" w:rsidRDefault="0045588A" w:rsidP="007C3FA3">
      <w:pPr>
        <w:spacing w:line="360" w:lineRule="auto"/>
        <w:jc w:val="both"/>
        <w:rPr>
          <w:rFonts w:asciiTheme="majorBidi" w:hAnsiTheme="majorBidi" w:cstheme="majorBidi"/>
        </w:rPr>
      </w:pPr>
      <w:r w:rsidRPr="00903161">
        <w:rPr>
          <w:rFonts w:asciiTheme="majorBidi" w:hAnsiTheme="majorBidi" w:cstheme="majorBidi"/>
        </w:rPr>
        <w:t>The process of increasing the economic worth of agricultural commodities through processing or transformation into finished products (Kalu et al., 2017).</w:t>
      </w:r>
    </w:p>
    <w:p w14:paraId="59636E0A" w14:textId="4DEF5800" w:rsidR="003F49CC" w:rsidRPr="00CB5DED" w:rsidRDefault="003F49CC" w:rsidP="00CB5DED">
      <w:pPr>
        <w:pStyle w:val="ListParagraph"/>
        <w:numPr>
          <w:ilvl w:val="0"/>
          <w:numId w:val="15"/>
        </w:numPr>
        <w:spacing w:line="360" w:lineRule="auto"/>
        <w:jc w:val="both"/>
        <w:rPr>
          <w:rFonts w:asciiTheme="majorBidi" w:hAnsiTheme="majorBidi" w:cstheme="majorBidi"/>
        </w:rPr>
      </w:pPr>
      <w:r w:rsidRPr="00CB5DED">
        <w:rPr>
          <w:rFonts w:asciiTheme="majorBidi" w:hAnsiTheme="majorBidi" w:cstheme="majorBidi"/>
        </w:rPr>
        <w:t>Shelf Life:</w:t>
      </w:r>
    </w:p>
    <w:p w14:paraId="66F4E141" w14:textId="56816E91" w:rsidR="009E3177" w:rsidRPr="00903161" w:rsidRDefault="0045588A" w:rsidP="003F49CC">
      <w:pPr>
        <w:spacing w:line="360" w:lineRule="auto"/>
        <w:jc w:val="both"/>
        <w:rPr>
          <w:rFonts w:asciiTheme="majorBidi" w:hAnsiTheme="majorBidi" w:cstheme="majorBidi"/>
        </w:rPr>
      </w:pPr>
      <w:r w:rsidRPr="00903161">
        <w:rPr>
          <w:rFonts w:asciiTheme="majorBidi" w:hAnsiTheme="majorBidi" w:cstheme="majorBidi"/>
        </w:rPr>
        <w:t>The period during which a food product maintains its safety, nutritional quality, and consumer acceptability under recommended storage conditions (Codex Alimentarius, 2021).</w:t>
      </w:r>
    </w:p>
    <w:p w14:paraId="3B2333BC" w14:textId="77777777" w:rsidR="007C3FA3" w:rsidRPr="00903161" w:rsidRDefault="007C3FA3">
      <w:pPr>
        <w:rPr>
          <w:rFonts w:asciiTheme="majorBidi" w:hAnsiTheme="majorBidi" w:cstheme="majorBidi"/>
        </w:rPr>
      </w:pPr>
      <w:r w:rsidRPr="00903161">
        <w:rPr>
          <w:rFonts w:asciiTheme="majorBidi" w:hAnsiTheme="majorBidi" w:cstheme="majorBidi"/>
        </w:rPr>
        <w:br w:type="page"/>
      </w:r>
    </w:p>
    <w:p w14:paraId="01654137" w14:textId="5E609AE5" w:rsidR="005E7074" w:rsidRPr="00903161" w:rsidRDefault="005E7074" w:rsidP="007C3FA3">
      <w:pPr>
        <w:spacing w:line="360" w:lineRule="auto"/>
        <w:jc w:val="center"/>
        <w:rPr>
          <w:rFonts w:asciiTheme="majorBidi" w:hAnsiTheme="majorBidi" w:cstheme="majorBidi"/>
          <w:b/>
          <w:bCs/>
        </w:rPr>
      </w:pPr>
      <w:r w:rsidRPr="00903161">
        <w:rPr>
          <w:rFonts w:asciiTheme="majorBidi" w:hAnsiTheme="majorBidi" w:cstheme="majorBidi"/>
          <w:b/>
          <w:bCs/>
        </w:rPr>
        <w:t>CHAPTER TWO</w:t>
      </w:r>
    </w:p>
    <w:p w14:paraId="24837A87" w14:textId="77777777" w:rsidR="005E7074" w:rsidRPr="00903161" w:rsidRDefault="005E7074" w:rsidP="007C3FA3">
      <w:pPr>
        <w:spacing w:line="360" w:lineRule="auto"/>
        <w:jc w:val="center"/>
        <w:rPr>
          <w:rFonts w:asciiTheme="majorBidi" w:hAnsiTheme="majorBidi" w:cstheme="majorBidi"/>
          <w:b/>
          <w:bCs/>
        </w:rPr>
      </w:pPr>
      <w:r w:rsidRPr="00903161">
        <w:rPr>
          <w:rFonts w:asciiTheme="majorBidi" w:hAnsiTheme="majorBidi" w:cstheme="majorBidi"/>
          <w:b/>
          <w:bCs/>
        </w:rPr>
        <w:t>LITERATURE REVIEW</w:t>
      </w:r>
    </w:p>
    <w:p w14:paraId="63005293" w14:textId="77777777" w:rsidR="005E7074" w:rsidRPr="00903161" w:rsidRDefault="005E7074" w:rsidP="007C3FA3">
      <w:pPr>
        <w:spacing w:line="360" w:lineRule="auto"/>
        <w:jc w:val="both"/>
        <w:rPr>
          <w:rFonts w:asciiTheme="majorBidi" w:hAnsiTheme="majorBidi" w:cstheme="majorBidi"/>
          <w:b/>
          <w:bCs/>
        </w:rPr>
      </w:pPr>
      <w:r w:rsidRPr="00903161">
        <w:rPr>
          <w:rFonts w:asciiTheme="majorBidi" w:hAnsiTheme="majorBidi" w:cstheme="majorBidi"/>
          <w:b/>
          <w:bCs/>
        </w:rPr>
        <w:t>2.0 Introduction</w:t>
      </w:r>
    </w:p>
    <w:p w14:paraId="1E6CCC53" w14:textId="2175FA32" w:rsidR="005E7074" w:rsidRPr="00903161" w:rsidRDefault="005E7074" w:rsidP="007C3FA3">
      <w:pPr>
        <w:spacing w:line="360" w:lineRule="auto"/>
        <w:jc w:val="both"/>
        <w:rPr>
          <w:rFonts w:asciiTheme="majorBidi" w:hAnsiTheme="majorBidi" w:cstheme="majorBidi"/>
        </w:rPr>
      </w:pPr>
      <w:r w:rsidRPr="00903161">
        <w:rPr>
          <w:rFonts w:asciiTheme="majorBidi" w:hAnsiTheme="majorBidi" w:cstheme="majorBidi"/>
        </w:rPr>
        <w:t xml:space="preserve">This chapter reviews scholarly and practical literature related to groundnut and its utilization in peanut butter production. It discusses its agricultural characteristics, nutritional composition, processing, food safety, economic importance, </w:t>
      </w:r>
      <w:r w:rsidR="007C3FA3" w:rsidRPr="00903161">
        <w:rPr>
          <w:rFonts w:asciiTheme="majorBidi" w:hAnsiTheme="majorBidi" w:cstheme="majorBidi"/>
        </w:rPr>
        <w:t>and packaging</w:t>
      </w:r>
      <w:r w:rsidRPr="00903161">
        <w:rPr>
          <w:rFonts w:asciiTheme="majorBidi" w:hAnsiTheme="majorBidi" w:cstheme="majorBidi"/>
        </w:rPr>
        <w:t>, shelf life, and health benefits. Supported by relevant theoretical perspectives, underpinning the research and concludes with a summary of findings and the identification of research gaps. The literature review provides a background on groundnut and its utilization in peanut butter production.</w:t>
      </w:r>
    </w:p>
    <w:p w14:paraId="4EE75223" w14:textId="77777777" w:rsidR="005E7074" w:rsidRPr="00903161" w:rsidRDefault="005E7074" w:rsidP="007C3FA3">
      <w:pPr>
        <w:spacing w:line="360" w:lineRule="auto"/>
        <w:jc w:val="both"/>
        <w:rPr>
          <w:rFonts w:asciiTheme="majorBidi" w:hAnsiTheme="majorBidi" w:cstheme="majorBidi"/>
        </w:rPr>
      </w:pPr>
      <w:r w:rsidRPr="00903161">
        <w:rPr>
          <w:rFonts w:asciiTheme="majorBidi" w:hAnsiTheme="majorBidi" w:cstheme="majorBidi"/>
        </w:rPr>
        <w:t>Groundnut (Arachis hypogea) is an important legume crop grown widely in Nigeria and across the tropics, serving both as food and raw material for agro-industries (FAO, 2020). Peanut butter, a popular product derived from groundnut, has gained increasing attention due to its nutritional value, affordability, and potential for value addition (USDA, 2019; Adeleke &amp; Adedeji, 2017).</w:t>
      </w:r>
    </w:p>
    <w:p w14:paraId="1B46D538" w14:textId="3509F52C" w:rsidR="005E7074" w:rsidRPr="00903161" w:rsidRDefault="005E7074" w:rsidP="00CB5DED">
      <w:pPr>
        <w:spacing w:line="360" w:lineRule="auto"/>
        <w:jc w:val="both"/>
        <w:rPr>
          <w:rFonts w:asciiTheme="majorBidi" w:hAnsiTheme="majorBidi" w:cstheme="majorBidi"/>
          <w:b/>
          <w:bCs/>
        </w:rPr>
      </w:pPr>
      <w:r w:rsidRPr="00903161">
        <w:rPr>
          <w:rFonts w:asciiTheme="majorBidi" w:hAnsiTheme="majorBidi" w:cstheme="majorBidi"/>
          <w:b/>
          <w:bCs/>
        </w:rPr>
        <w:t xml:space="preserve">2.1 Literature Review </w:t>
      </w:r>
    </w:p>
    <w:p w14:paraId="076E8A48" w14:textId="77777777" w:rsidR="005E7074" w:rsidRPr="00903161" w:rsidRDefault="005E7074" w:rsidP="007C3FA3">
      <w:pPr>
        <w:spacing w:line="360" w:lineRule="auto"/>
        <w:jc w:val="both"/>
        <w:rPr>
          <w:rFonts w:asciiTheme="majorBidi" w:hAnsiTheme="majorBidi" w:cstheme="majorBidi"/>
        </w:rPr>
      </w:pPr>
      <w:r w:rsidRPr="00903161">
        <w:rPr>
          <w:rFonts w:asciiTheme="majorBidi" w:hAnsiTheme="majorBidi" w:cstheme="majorBidi"/>
        </w:rPr>
        <w:t>This section presents a review of relevant literature on groundnut, with a focus on its botanical characteristics, agricultural practices, nutritional properties, food applications, and its utilization in peanut butter production. The literature review is organized into thematic subsections that provide a comprehensive background on the subject.</w:t>
      </w:r>
    </w:p>
    <w:p w14:paraId="36BBA3D4" w14:textId="77777777" w:rsidR="005E7074" w:rsidRPr="00903161" w:rsidRDefault="005E7074" w:rsidP="007C3FA3">
      <w:pPr>
        <w:spacing w:line="360" w:lineRule="auto"/>
        <w:jc w:val="both"/>
        <w:rPr>
          <w:rFonts w:asciiTheme="majorBidi" w:hAnsiTheme="majorBidi" w:cstheme="majorBidi"/>
          <w:b/>
          <w:bCs/>
        </w:rPr>
      </w:pPr>
      <w:r w:rsidRPr="00903161">
        <w:rPr>
          <w:rFonts w:asciiTheme="majorBidi" w:hAnsiTheme="majorBidi" w:cstheme="majorBidi"/>
          <w:b/>
          <w:bCs/>
        </w:rPr>
        <w:t>2.1.1 Botanical and Agricultural Overview of Groundnut</w:t>
      </w:r>
    </w:p>
    <w:p w14:paraId="5788D448" w14:textId="77777777" w:rsidR="005E7074" w:rsidRPr="00903161" w:rsidRDefault="005E7074" w:rsidP="007C3FA3">
      <w:pPr>
        <w:spacing w:line="360" w:lineRule="auto"/>
        <w:jc w:val="both"/>
        <w:rPr>
          <w:rFonts w:asciiTheme="majorBidi" w:hAnsiTheme="majorBidi" w:cstheme="majorBidi"/>
        </w:rPr>
      </w:pPr>
      <w:r w:rsidRPr="00903161">
        <w:rPr>
          <w:rFonts w:asciiTheme="majorBidi" w:hAnsiTheme="majorBidi" w:cstheme="majorBidi"/>
        </w:rPr>
        <w:t>Groundnut (Arachis hypogaea), also known as peanut, is an annual legume cultivated in tropical and subtropical regions. It is a self-pollinated crop that grows best in well-drained sandy loam soils. It is native to South America while Nigeria is one of Africa's leading producers (FAO, 2020).</w:t>
      </w:r>
    </w:p>
    <w:p w14:paraId="3744A6F2" w14:textId="77777777" w:rsidR="005E7074" w:rsidRPr="00903161" w:rsidRDefault="005E7074" w:rsidP="007C3FA3">
      <w:pPr>
        <w:spacing w:line="360" w:lineRule="auto"/>
        <w:jc w:val="both"/>
        <w:rPr>
          <w:rFonts w:asciiTheme="majorBidi" w:hAnsiTheme="majorBidi" w:cstheme="majorBidi"/>
        </w:rPr>
      </w:pPr>
      <w:r w:rsidRPr="00903161">
        <w:rPr>
          <w:rFonts w:asciiTheme="majorBidi" w:hAnsiTheme="majorBidi" w:cstheme="majorBidi"/>
        </w:rPr>
        <w:t>Botanically, the plant grows as a low-spreading herbaceous crop, producing yellow flowers that self-pollinate above the ground. After fertilization, the peg (gynophore) elongates and penetrates the soil, where the pods develop underground - a unique feature among legumes (Nigam &amp; Aruna, 2008).</w:t>
      </w:r>
    </w:p>
    <w:p w14:paraId="5FC5751E" w14:textId="77777777" w:rsidR="005E7074" w:rsidRPr="00903161" w:rsidRDefault="005E7074" w:rsidP="007C3FA3">
      <w:pPr>
        <w:spacing w:line="360" w:lineRule="auto"/>
        <w:jc w:val="both"/>
        <w:rPr>
          <w:rFonts w:asciiTheme="majorBidi" w:hAnsiTheme="majorBidi" w:cstheme="majorBidi"/>
        </w:rPr>
      </w:pPr>
      <w:r w:rsidRPr="00903161">
        <w:rPr>
          <w:rFonts w:asciiTheme="majorBidi" w:hAnsiTheme="majorBidi" w:cstheme="majorBidi"/>
        </w:rPr>
        <w:t>Agronomic Requirements</w:t>
      </w:r>
    </w:p>
    <w:p w14:paraId="6B21A2D4" w14:textId="3EB41CA4" w:rsidR="007A178F" w:rsidRPr="00903161" w:rsidRDefault="005E7074" w:rsidP="008E2D54">
      <w:pPr>
        <w:spacing w:line="360" w:lineRule="auto"/>
        <w:jc w:val="both"/>
        <w:rPr>
          <w:rFonts w:asciiTheme="majorBidi" w:hAnsiTheme="majorBidi" w:cstheme="majorBidi"/>
        </w:rPr>
      </w:pPr>
      <w:r w:rsidRPr="00903161">
        <w:rPr>
          <w:rFonts w:asciiTheme="majorBidi" w:hAnsiTheme="majorBidi" w:cstheme="majorBidi"/>
        </w:rPr>
        <w:t>Agronomically, Groundnut thrives best in sandy loam or well</w:t>
      </w:r>
      <w:r w:rsidR="008E2D54" w:rsidRPr="00903161">
        <w:rPr>
          <w:rFonts w:asciiTheme="majorBidi" w:hAnsiTheme="majorBidi" w:cstheme="majorBidi"/>
        </w:rPr>
        <w:t xml:space="preserve">-drained soils </w:t>
      </w:r>
      <w:r w:rsidR="007A178F" w:rsidRPr="00903161">
        <w:rPr>
          <w:rFonts w:asciiTheme="majorBidi" w:hAnsiTheme="majorBidi" w:cstheme="majorBidi"/>
        </w:rPr>
        <w:t>with pH ranging between 6.0 and 6.5. It requires a warm climate with 500 - 1000 mm of rainfall per year and about 90-120 days to mature, depending on the variety (Jumla et al., 2013). There are two major botanical types: Virginia (runner type, larger seeds, longer duration) and Spanish/Valencia (red oil extraction) (Hallock et al., 2019).</w:t>
      </w:r>
    </w:p>
    <w:p w14:paraId="047088E5" w14:textId="77777777" w:rsidR="007A178F" w:rsidRPr="00903161" w:rsidRDefault="007A178F" w:rsidP="007C3FA3">
      <w:pPr>
        <w:spacing w:line="360" w:lineRule="auto"/>
        <w:jc w:val="both"/>
        <w:rPr>
          <w:rFonts w:asciiTheme="majorBidi" w:hAnsiTheme="majorBidi" w:cstheme="majorBidi"/>
        </w:rPr>
      </w:pPr>
      <w:r w:rsidRPr="00903161">
        <w:rPr>
          <w:rFonts w:asciiTheme="majorBidi" w:hAnsiTheme="majorBidi" w:cstheme="majorBidi"/>
        </w:rPr>
        <w:t>Groundnut plays a dual role in agriculture,</w:t>
      </w:r>
    </w:p>
    <w:p w14:paraId="6C405FA1" w14:textId="77777777" w:rsidR="007A178F" w:rsidRPr="00903161" w:rsidRDefault="007A178F" w:rsidP="007C3FA3">
      <w:pPr>
        <w:spacing w:line="360" w:lineRule="auto"/>
        <w:jc w:val="both"/>
        <w:rPr>
          <w:rFonts w:asciiTheme="majorBidi" w:hAnsiTheme="majorBidi" w:cstheme="majorBidi"/>
        </w:rPr>
      </w:pPr>
      <w:r w:rsidRPr="00903161">
        <w:rPr>
          <w:rFonts w:asciiTheme="majorBidi" w:hAnsiTheme="majorBidi" w:cstheme="majorBidi"/>
        </w:rPr>
        <w:t>First, as a cash crop, it contributes to rural income and serves as a raw material for oil extraction and confectionery.</w:t>
      </w:r>
    </w:p>
    <w:p w14:paraId="7CA1844B" w14:textId="77777777" w:rsidR="007A178F" w:rsidRPr="00903161" w:rsidRDefault="007A178F" w:rsidP="007C3FA3">
      <w:pPr>
        <w:spacing w:line="360" w:lineRule="auto"/>
        <w:jc w:val="both"/>
        <w:rPr>
          <w:rFonts w:asciiTheme="majorBidi" w:hAnsiTheme="majorBidi" w:cstheme="majorBidi"/>
        </w:rPr>
      </w:pPr>
      <w:r w:rsidRPr="00903161">
        <w:rPr>
          <w:rFonts w:asciiTheme="majorBidi" w:hAnsiTheme="majorBidi" w:cstheme="majorBidi"/>
        </w:rPr>
        <w:t>Second, as a legume, it improves soil fertility by fixing atmospheric nitrogen, thus supporting sustainable agriculture (Gibbons et al., 2015). In Nigeria, groundnut production is concentrated in the northern states such as Kano, Kaduna, Katsina, and Bauchi, where it is a key livelihood crop (Raji, 2019).</w:t>
      </w:r>
    </w:p>
    <w:p w14:paraId="5B5D2529" w14:textId="77777777" w:rsidR="007A178F" w:rsidRPr="00903161" w:rsidRDefault="007A178F" w:rsidP="007C3FA3">
      <w:pPr>
        <w:spacing w:line="360" w:lineRule="auto"/>
        <w:jc w:val="both"/>
        <w:rPr>
          <w:rFonts w:asciiTheme="majorBidi" w:hAnsiTheme="majorBidi" w:cstheme="majorBidi"/>
          <w:b/>
          <w:bCs/>
        </w:rPr>
      </w:pPr>
      <w:r w:rsidRPr="00903161">
        <w:rPr>
          <w:rFonts w:asciiTheme="majorBidi" w:hAnsiTheme="majorBidi" w:cstheme="majorBidi"/>
          <w:b/>
          <w:bCs/>
        </w:rPr>
        <w:t>2.1.2 Nutritional Composition of Groundnut</w:t>
      </w:r>
    </w:p>
    <w:p w14:paraId="1F676FBC" w14:textId="77777777" w:rsidR="007A178F" w:rsidRPr="00903161" w:rsidRDefault="007A178F" w:rsidP="007C3FA3">
      <w:pPr>
        <w:spacing w:line="360" w:lineRule="auto"/>
        <w:jc w:val="both"/>
        <w:rPr>
          <w:rFonts w:asciiTheme="majorBidi" w:hAnsiTheme="majorBidi" w:cstheme="majorBidi"/>
        </w:rPr>
      </w:pPr>
      <w:r w:rsidRPr="00903161">
        <w:rPr>
          <w:rFonts w:asciiTheme="majorBidi" w:hAnsiTheme="majorBidi" w:cstheme="majorBidi"/>
        </w:rPr>
        <w:t>Groundnut is rich in protein (25-30%), oil (40-50%), carbohydrates, vitamins (E, B-Complex), and minerals (Magnesium, Potassium, Phosphorus). It is considered a cost-effective plant-based protein source (USDA, 2019; Smith &amp; Singh, 2018).</w:t>
      </w:r>
    </w:p>
    <w:p w14:paraId="5E3650F8" w14:textId="77777777" w:rsidR="007A178F" w:rsidRPr="00903161" w:rsidRDefault="007A178F" w:rsidP="007C3FA3">
      <w:pPr>
        <w:spacing w:line="360" w:lineRule="auto"/>
        <w:jc w:val="both"/>
        <w:rPr>
          <w:rFonts w:asciiTheme="majorBidi" w:hAnsiTheme="majorBidi" w:cstheme="majorBidi"/>
          <w:b/>
          <w:bCs/>
        </w:rPr>
      </w:pPr>
      <w:r w:rsidRPr="00903161">
        <w:rPr>
          <w:rFonts w:asciiTheme="majorBidi" w:hAnsiTheme="majorBidi" w:cstheme="majorBidi"/>
          <w:b/>
          <w:bCs/>
        </w:rPr>
        <w:t>2.1.3 Overview of Peanut Butter Production</w:t>
      </w:r>
    </w:p>
    <w:p w14:paraId="64CD137B" w14:textId="77777777" w:rsidR="007A178F" w:rsidRPr="00903161" w:rsidRDefault="007A178F" w:rsidP="007C3FA3">
      <w:pPr>
        <w:spacing w:line="360" w:lineRule="auto"/>
        <w:jc w:val="both"/>
        <w:rPr>
          <w:rFonts w:asciiTheme="majorBidi" w:hAnsiTheme="majorBidi" w:cstheme="majorBidi"/>
        </w:rPr>
      </w:pPr>
      <w:r w:rsidRPr="00903161">
        <w:rPr>
          <w:rFonts w:asciiTheme="majorBidi" w:hAnsiTheme="majorBidi" w:cstheme="majorBidi"/>
        </w:rPr>
        <w:t>Peanut butter is produced by roasting, blanching, grinding and homogenizing groundnuts, with optional addition of salt, sugar or stabilizers. Modern processing enhances texture, shelf life, and safety (Adeleke &amp; Adedeji, 2017).</w:t>
      </w:r>
    </w:p>
    <w:p w14:paraId="2A714A46" w14:textId="77777777" w:rsidR="007A178F" w:rsidRPr="00903161" w:rsidRDefault="007A178F" w:rsidP="007C3FA3">
      <w:pPr>
        <w:spacing w:line="360" w:lineRule="auto"/>
        <w:jc w:val="both"/>
        <w:rPr>
          <w:rFonts w:asciiTheme="majorBidi" w:hAnsiTheme="majorBidi" w:cstheme="majorBidi"/>
          <w:b/>
          <w:bCs/>
        </w:rPr>
      </w:pPr>
      <w:r w:rsidRPr="00903161">
        <w:rPr>
          <w:rFonts w:asciiTheme="majorBidi" w:hAnsiTheme="majorBidi" w:cstheme="majorBidi"/>
          <w:b/>
          <w:bCs/>
        </w:rPr>
        <w:t>2.1.4 Food Safety and Shelf Life</w:t>
      </w:r>
    </w:p>
    <w:p w14:paraId="573B2B2E" w14:textId="77777777" w:rsidR="007A178F" w:rsidRPr="00903161" w:rsidRDefault="007A178F" w:rsidP="007C3FA3">
      <w:pPr>
        <w:spacing w:line="360" w:lineRule="auto"/>
        <w:jc w:val="both"/>
        <w:rPr>
          <w:rFonts w:asciiTheme="majorBidi" w:hAnsiTheme="majorBidi" w:cstheme="majorBidi"/>
        </w:rPr>
      </w:pPr>
      <w:r w:rsidRPr="00903161">
        <w:rPr>
          <w:rFonts w:asciiTheme="majorBidi" w:hAnsiTheme="majorBidi" w:cstheme="majorBidi"/>
        </w:rPr>
        <w:t xml:space="preserve">Major concerns in peanut butter include aflatoxin contamination, microbial growth, and rancidity due to high oil content. Proper roasting </w:t>
      </w:r>
      <w:proofErr w:type="gramStart"/>
      <w:r w:rsidRPr="00903161">
        <w:rPr>
          <w:rFonts w:asciiTheme="majorBidi" w:hAnsiTheme="majorBidi" w:cstheme="majorBidi"/>
        </w:rPr>
        <w:t>extend</w:t>
      </w:r>
      <w:proofErr w:type="gramEnd"/>
      <w:r w:rsidRPr="00903161">
        <w:rPr>
          <w:rFonts w:asciiTheme="majorBidi" w:hAnsiTheme="majorBidi" w:cstheme="majorBidi"/>
        </w:rPr>
        <w:t xml:space="preserve"> shelf life (Codex Alimentarius, 2021; Okeke et al., 2019).</w:t>
      </w:r>
    </w:p>
    <w:p w14:paraId="7AB667EC" w14:textId="77777777" w:rsidR="001E543D" w:rsidRDefault="001E543D" w:rsidP="007C3FA3">
      <w:pPr>
        <w:spacing w:line="360" w:lineRule="auto"/>
        <w:jc w:val="both"/>
        <w:rPr>
          <w:rFonts w:asciiTheme="majorBidi" w:hAnsiTheme="majorBidi" w:cstheme="majorBidi"/>
          <w:b/>
          <w:bCs/>
        </w:rPr>
      </w:pPr>
    </w:p>
    <w:p w14:paraId="42BDB887" w14:textId="77777777" w:rsidR="001E543D" w:rsidRDefault="001E543D" w:rsidP="007C3FA3">
      <w:pPr>
        <w:spacing w:line="360" w:lineRule="auto"/>
        <w:jc w:val="both"/>
        <w:rPr>
          <w:rFonts w:asciiTheme="majorBidi" w:hAnsiTheme="majorBidi" w:cstheme="majorBidi"/>
          <w:b/>
          <w:bCs/>
        </w:rPr>
      </w:pPr>
    </w:p>
    <w:p w14:paraId="13F4760E" w14:textId="77777777" w:rsidR="007A178F" w:rsidRPr="00903161" w:rsidRDefault="007A178F" w:rsidP="007C3FA3">
      <w:pPr>
        <w:spacing w:line="360" w:lineRule="auto"/>
        <w:jc w:val="both"/>
        <w:rPr>
          <w:rFonts w:asciiTheme="majorBidi" w:hAnsiTheme="majorBidi" w:cstheme="majorBidi"/>
          <w:b/>
          <w:bCs/>
        </w:rPr>
      </w:pPr>
      <w:r w:rsidRPr="00903161">
        <w:rPr>
          <w:rFonts w:asciiTheme="majorBidi" w:hAnsiTheme="majorBidi" w:cstheme="majorBidi"/>
          <w:b/>
          <w:bCs/>
        </w:rPr>
        <w:t>2.1.5 Economics and Nutritional Relevance</w:t>
      </w:r>
    </w:p>
    <w:p w14:paraId="2461B19B" w14:textId="77777777" w:rsidR="007A178F" w:rsidRPr="00903161" w:rsidRDefault="007A178F" w:rsidP="007C3FA3">
      <w:pPr>
        <w:spacing w:line="360" w:lineRule="auto"/>
        <w:jc w:val="both"/>
        <w:rPr>
          <w:rFonts w:asciiTheme="majorBidi" w:hAnsiTheme="majorBidi" w:cstheme="majorBidi"/>
        </w:rPr>
      </w:pPr>
      <w:r w:rsidRPr="00903161">
        <w:rPr>
          <w:rFonts w:asciiTheme="majorBidi" w:hAnsiTheme="majorBidi" w:cstheme="majorBidi"/>
        </w:rPr>
        <w:t>Peanut butter provides affordable nutrition and serves as an income source for farmers and small-scale processors. It contributes to food security and offers export potential (Kalu et al., 2017; FAO, 2020).</w:t>
      </w:r>
    </w:p>
    <w:p w14:paraId="1A0EE0D0" w14:textId="52E75BD4" w:rsidR="00D91A28" w:rsidRPr="00903161" w:rsidRDefault="007A178F" w:rsidP="007C3FA3">
      <w:pPr>
        <w:spacing w:line="360" w:lineRule="auto"/>
        <w:jc w:val="both"/>
        <w:rPr>
          <w:rFonts w:asciiTheme="majorBidi" w:hAnsiTheme="majorBidi" w:cstheme="majorBidi"/>
          <w:b/>
          <w:bCs/>
        </w:rPr>
      </w:pPr>
      <w:r w:rsidRPr="00903161">
        <w:rPr>
          <w:rFonts w:asciiTheme="majorBidi" w:hAnsiTheme="majorBidi" w:cstheme="majorBidi"/>
          <w:b/>
          <w:bCs/>
        </w:rPr>
        <w:t>2.1.6 Health Benefits of Groundnut and Peanut Butter</w:t>
      </w:r>
    </w:p>
    <w:p w14:paraId="5CC29D30" w14:textId="77777777" w:rsidR="008C69F8" w:rsidRPr="00903161" w:rsidRDefault="008C69F8" w:rsidP="007C3FA3">
      <w:pPr>
        <w:spacing w:line="360" w:lineRule="auto"/>
        <w:jc w:val="both"/>
        <w:rPr>
          <w:rFonts w:asciiTheme="majorBidi" w:hAnsiTheme="majorBidi" w:cstheme="majorBidi"/>
        </w:rPr>
      </w:pPr>
      <w:r w:rsidRPr="00903161">
        <w:rPr>
          <w:rFonts w:asciiTheme="majorBidi" w:hAnsiTheme="majorBidi" w:cstheme="majorBidi"/>
        </w:rPr>
        <w:t>Groundnut and peanut butter provide several health benefits due to their nutrient density:</w:t>
      </w:r>
    </w:p>
    <w:p w14:paraId="238C2DF3" w14:textId="77777777" w:rsidR="00CB5DED" w:rsidRDefault="008C69F8" w:rsidP="00CB5DED">
      <w:pPr>
        <w:pStyle w:val="ListParagraph"/>
        <w:numPr>
          <w:ilvl w:val="0"/>
          <w:numId w:val="19"/>
        </w:numPr>
        <w:spacing w:line="360" w:lineRule="auto"/>
        <w:jc w:val="both"/>
        <w:rPr>
          <w:rFonts w:asciiTheme="majorBidi" w:hAnsiTheme="majorBidi" w:cstheme="majorBidi"/>
        </w:rPr>
      </w:pPr>
      <w:r w:rsidRPr="00CB5DED">
        <w:rPr>
          <w:rFonts w:asciiTheme="majorBidi" w:hAnsiTheme="majorBidi" w:cstheme="majorBidi"/>
        </w:rPr>
        <w:t>They are rich in unsaturated fatty acids, which support heart health and reduce cholesterol levels (USDA, 2019).</w:t>
      </w:r>
    </w:p>
    <w:p w14:paraId="13135E4F" w14:textId="53CB8A62" w:rsidR="008C69F8" w:rsidRPr="00CB5DED" w:rsidRDefault="008C69F8" w:rsidP="00CB5DED">
      <w:pPr>
        <w:pStyle w:val="ListParagraph"/>
        <w:numPr>
          <w:ilvl w:val="0"/>
          <w:numId w:val="19"/>
        </w:numPr>
        <w:spacing w:line="360" w:lineRule="auto"/>
        <w:jc w:val="both"/>
        <w:rPr>
          <w:rFonts w:asciiTheme="majorBidi" w:hAnsiTheme="majorBidi" w:cstheme="majorBidi"/>
        </w:rPr>
      </w:pPr>
      <w:r w:rsidRPr="00CB5DED">
        <w:rPr>
          <w:rFonts w:asciiTheme="majorBidi" w:hAnsiTheme="majorBidi" w:cstheme="majorBidi"/>
        </w:rPr>
        <w:t>Their high protein content aids muscle growth and repair, while dietary fiber supports digestion.</w:t>
      </w:r>
    </w:p>
    <w:p w14:paraId="6915C0A8" w14:textId="7F7453F0" w:rsidR="008C69F8" w:rsidRPr="00CB5DED" w:rsidRDefault="008C69F8" w:rsidP="00CB5DED">
      <w:pPr>
        <w:pStyle w:val="ListParagraph"/>
        <w:numPr>
          <w:ilvl w:val="0"/>
          <w:numId w:val="19"/>
        </w:numPr>
        <w:spacing w:line="360" w:lineRule="auto"/>
        <w:jc w:val="both"/>
        <w:rPr>
          <w:rFonts w:asciiTheme="majorBidi" w:hAnsiTheme="majorBidi" w:cstheme="majorBidi"/>
        </w:rPr>
      </w:pPr>
      <w:r w:rsidRPr="00CB5DED">
        <w:rPr>
          <w:rFonts w:asciiTheme="majorBidi" w:hAnsiTheme="majorBidi" w:cstheme="majorBidi"/>
        </w:rPr>
        <w:t>Groundnut also contains antioxidants such as resveratrol and vitamin E, which protect against oxidative stress and chronic diseases (Kapse &amp; Mhatre, 2021).</w:t>
      </w:r>
    </w:p>
    <w:p w14:paraId="028CE392" w14:textId="7CD667BF" w:rsidR="008C69F8" w:rsidRPr="00CB5DED" w:rsidRDefault="008C69F8" w:rsidP="00CB5DED">
      <w:pPr>
        <w:pStyle w:val="ListParagraph"/>
        <w:numPr>
          <w:ilvl w:val="0"/>
          <w:numId w:val="19"/>
        </w:numPr>
        <w:spacing w:line="360" w:lineRule="auto"/>
        <w:jc w:val="both"/>
        <w:rPr>
          <w:rFonts w:asciiTheme="majorBidi" w:hAnsiTheme="majorBidi" w:cstheme="majorBidi"/>
        </w:rPr>
      </w:pPr>
      <w:r w:rsidRPr="00CB5DED">
        <w:rPr>
          <w:rFonts w:asciiTheme="majorBidi" w:hAnsiTheme="majorBidi" w:cstheme="majorBidi"/>
        </w:rPr>
        <w:t>Regular consumption, in moderation, has been linked to reduced risk of cardiovascular diseases and type 2 diabetes (Jiang et al., 2022).</w:t>
      </w:r>
    </w:p>
    <w:p w14:paraId="72031926" w14:textId="77777777" w:rsidR="008C69F8" w:rsidRPr="00903161" w:rsidRDefault="008C69F8" w:rsidP="007C3FA3">
      <w:pPr>
        <w:spacing w:line="360" w:lineRule="auto"/>
        <w:jc w:val="both"/>
        <w:rPr>
          <w:rFonts w:asciiTheme="majorBidi" w:hAnsiTheme="majorBidi" w:cstheme="majorBidi"/>
        </w:rPr>
      </w:pPr>
      <w:r w:rsidRPr="00903161">
        <w:rPr>
          <w:rFonts w:asciiTheme="majorBidi" w:hAnsiTheme="majorBidi" w:cstheme="majorBidi"/>
        </w:rPr>
        <w:t>Uses of Groundnut in the Menu</w:t>
      </w:r>
    </w:p>
    <w:p w14:paraId="7BE8C116" w14:textId="77777777" w:rsidR="008C69F8" w:rsidRPr="00903161" w:rsidRDefault="008C69F8" w:rsidP="007C3FA3">
      <w:pPr>
        <w:spacing w:line="360" w:lineRule="auto"/>
        <w:jc w:val="both"/>
        <w:rPr>
          <w:rFonts w:asciiTheme="majorBidi" w:hAnsiTheme="majorBidi" w:cstheme="majorBidi"/>
        </w:rPr>
      </w:pPr>
      <w:r w:rsidRPr="00903161">
        <w:rPr>
          <w:rFonts w:asciiTheme="majorBidi" w:hAnsiTheme="majorBidi" w:cstheme="majorBidi"/>
        </w:rPr>
        <w:t>Beyond peanut butter, groundnut is used in a variety of food products. In Nigeria, it is commonly consumed as boiled groundnut.</w:t>
      </w:r>
    </w:p>
    <w:p w14:paraId="2B446A8B" w14:textId="76210CA1" w:rsidR="008C69F8" w:rsidRPr="00CB5DED" w:rsidRDefault="008C69F8" w:rsidP="00CB5DED">
      <w:pPr>
        <w:pStyle w:val="ListParagraph"/>
        <w:numPr>
          <w:ilvl w:val="1"/>
          <w:numId w:val="20"/>
        </w:numPr>
        <w:spacing w:line="360" w:lineRule="auto"/>
        <w:jc w:val="both"/>
        <w:rPr>
          <w:rFonts w:asciiTheme="majorBidi" w:hAnsiTheme="majorBidi" w:cstheme="majorBidi"/>
        </w:rPr>
      </w:pPr>
      <w:r w:rsidRPr="00CB5DED">
        <w:rPr>
          <w:rFonts w:asciiTheme="majorBidi" w:hAnsiTheme="majorBidi" w:cstheme="majorBidi"/>
        </w:rPr>
        <w:t>Groundnut oil is one of the most important oilseed crops in the world. The extracted oil is used extensively for cooking and frying due to its mild flavor. It is also used in margarine and salad dressings.</w:t>
      </w:r>
    </w:p>
    <w:p w14:paraId="7AB83294" w14:textId="15E0237D" w:rsidR="008C69F8" w:rsidRPr="00CB5DED" w:rsidRDefault="008C69F8" w:rsidP="00CB5DED">
      <w:pPr>
        <w:pStyle w:val="ListParagraph"/>
        <w:numPr>
          <w:ilvl w:val="1"/>
          <w:numId w:val="20"/>
        </w:numPr>
        <w:spacing w:line="360" w:lineRule="auto"/>
        <w:jc w:val="both"/>
        <w:rPr>
          <w:rFonts w:asciiTheme="majorBidi" w:hAnsiTheme="majorBidi" w:cstheme="majorBidi"/>
        </w:rPr>
      </w:pPr>
      <w:r w:rsidRPr="00CB5DED">
        <w:rPr>
          <w:rFonts w:asciiTheme="majorBidi" w:hAnsiTheme="majorBidi" w:cstheme="majorBidi"/>
        </w:rPr>
        <w:t>After oil extraction, the remaining residue (groundnut cake) is rich in protein and commonly used as animal feed for livestock, such as poultry, cattle, sheep.</w:t>
      </w:r>
    </w:p>
    <w:p w14:paraId="0779610A" w14:textId="7213D675" w:rsidR="008C69F8" w:rsidRPr="00CB5DED" w:rsidRDefault="008C69F8" w:rsidP="00CB5DED">
      <w:pPr>
        <w:pStyle w:val="ListParagraph"/>
        <w:numPr>
          <w:ilvl w:val="1"/>
          <w:numId w:val="20"/>
        </w:numPr>
        <w:spacing w:line="360" w:lineRule="auto"/>
        <w:jc w:val="both"/>
        <w:rPr>
          <w:rFonts w:asciiTheme="majorBidi" w:hAnsiTheme="majorBidi" w:cstheme="majorBidi"/>
        </w:rPr>
      </w:pPr>
      <w:r w:rsidRPr="00CB5DED">
        <w:rPr>
          <w:rFonts w:asciiTheme="majorBidi" w:hAnsiTheme="majorBidi" w:cstheme="majorBidi"/>
        </w:rPr>
        <w:t>It is also processed into kuli-kuli and used in patties, snacks, sauces and desserts.</w:t>
      </w:r>
    </w:p>
    <w:p w14:paraId="568C671E" w14:textId="055DB334" w:rsidR="008C69F8" w:rsidRPr="00CB5DED" w:rsidRDefault="008C69F8" w:rsidP="00CB5DED">
      <w:pPr>
        <w:pStyle w:val="ListParagraph"/>
        <w:numPr>
          <w:ilvl w:val="1"/>
          <w:numId w:val="20"/>
        </w:numPr>
        <w:spacing w:line="360" w:lineRule="auto"/>
        <w:jc w:val="both"/>
        <w:rPr>
          <w:rFonts w:asciiTheme="majorBidi" w:hAnsiTheme="majorBidi" w:cstheme="majorBidi"/>
        </w:rPr>
      </w:pPr>
      <w:r w:rsidRPr="00CB5DED">
        <w:rPr>
          <w:rFonts w:asciiTheme="majorBidi" w:hAnsiTheme="majorBidi" w:cstheme="majorBidi"/>
        </w:rPr>
        <w:t>Groundnut-based products thus contribute to both traditional and modern diets (Olorunfemi et al., 2018).</w:t>
      </w:r>
    </w:p>
    <w:p w14:paraId="035CED30" w14:textId="1DD98F72" w:rsidR="00CB5DED" w:rsidRDefault="00CB5DED">
      <w:pPr>
        <w:rPr>
          <w:rFonts w:asciiTheme="majorBidi" w:hAnsiTheme="majorBidi" w:cstheme="majorBidi"/>
          <w:b/>
          <w:bCs/>
        </w:rPr>
      </w:pPr>
      <w:r>
        <w:rPr>
          <w:rFonts w:asciiTheme="majorBidi" w:hAnsiTheme="majorBidi" w:cstheme="majorBidi"/>
          <w:b/>
          <w:bCs/>
        </w:rPr>
        <w:br w:type="page"/>
      </w:r>
    </w:p>
    <w:p w14:paraId="635CC35C" w14:textId="77777777" w:rsidR="008C69F8" w:rsidRPr="00903161" w:rsidRDefault="008C69F8" w:rsidP="007C3FA3">
      <w:pPr>
        <w:spacing w:line="360" w:lineRule="auto"/>
        <w:jc w:val="both"/>
        <w:rPr>
          <w:rFonts w:asciiTheme="majorBidi" w:hAnsiTheme="majorBidi" w:cstheme="majorBidi"/>
          <w:b/>
          <w:bCs/>
        </w:rPr>
      </w:pPr>
      <w:r w:rsidRPr="00903161">
        <w:rPr>
          <w:rFonts w:asciiTheme="majorBidi" w:hAnsiTheme="majorBidi" w:cstheme="majorBidi"/>
          <w:b/>
          <w:bCs/>
        </w:rPr>
        <w:t>2.2 Theoretical Framework</w:t>
      </w:r>
    </w:p>
    <w:p w14:paraId="78BF9BFA" w14:textId="77777777" w:rsidR="008C69F8" w:rsidRPr="00903161" w:rsidRDefault="008C69F8" w:rsidP="007C3FA3">
      <w:pPr>
        <w:spacing w:line="360" w:lineRule="auto"/>
        <w:jc w:val="both"/>
        <w:rPr>
          <w:rFonts w:asciiTheme="majorBidi" w:hAnsiTheme="majorBidi" w:cstheme="majorBidi"/>
        </w:rPr>
      </w:pPr>
      <w:r w:rsidRPr="00903161">
        <w:rPr>
          <w:rFonts w:asciiTheme="majorBidi" w:hAnsiTheme="majorBidi" w:cstheme="majorBidi"/>
        </w:rPr>
        <w:t>This study is guided by the Value Addition Theory, which emphasizes transforming agricultural commodities into higher-value products through processing. Groundnut utilization in peanut butter aligns with this theory by increasing economic and nutritional benefits (Porter, 2010).</w:t>
      </w:r>
    </w:p>
    <w:p w14:paraId="69CFB3D0" w14:textId="77777777" w:rsidR="008C69F8" w:rsidRPr="00903161" w:rsidRDefault="008C69F8" w:rsidP="007C3FA3">
      <w:pPr>
        <w:spacing w:line="360" w:lineRule="auto"/>
        <w:jc w:val="both"/>
        <w:rPr>
          <w:rFonts w:asciiTheme="majorBidi" w:hAnsiTheme="majorBidi" w:cstheme="majorBidi"/>
          <w:b/>
          <w:bCs/>
        </w:rPr>
      </w:pPr>
      <w:r w:rsidRPr="00903161">
        <w:rPr>
          <w:rFonts w:asciiTheme="majorBidi" w:hAnsiTheme="majorBidi" w:cstheme="majorBidi"/>
          <w:b/>
          <w:bCs/>
        </w:rPr>
        <w:t>2.2.1 Value Addition Theory</w:t>
      </w:r>
    </w:p>
    <w:p w14:paraId="597FC7FD" w14:textId="3B957A08" w:rsidR="00855029" w:rsidRPr="00903161" w:rsidRDefault="008C69F8" w:rsidP="00855029">
      <w:pPr>
        <w:spacing w:line="360" w:lineRule="auto"/>
        <w:jc w:val="both"/>
        <w:rPr>
          <w:rFonts w:asciiTheme="majorBidi" w:hAnsiTheme="majorBidi" w:cstheme="majorBidi"/>
        </w:rPr>
      </w:pPr>
      <w:r w:rsidRPr="00903161">
        <w:rPr>
          <w:rFonts w:asciiTheme="majorBidi" w:hAnsiTheme="majorBidi" w:cstheme="majorBidi"/>
        </w:rPr>
        <w:t>The Value Addition Theory emphasizes the process of enhancing the economic worth of agricultural commodities through processing, packaging and</w:t>
      </w:r>
      <w:r w:rsidR="00855029" w:rsidRPr="00903161">
        <w:rPr>
          <w:rFonts w:asciiTheme="majorBidi" w:hAnsiTheme="majorBidi" w:cstheme="majorBidi"/>
        </w:rPr>
        <w:t xml:space="preserve"> transformation into higher-value products (Porter, 2010).</w:t>
      </w:r>
    </w:p>
    <w:p w14:paraId="16280BC1"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In the context of groundnut, value addition involves converting raw nuts into products such as peanut butter, groundnut oil, and snacks, thereby extending their shelf life and increasing consumer demand.</w:t>
      </w:r>
    </w:p>
    <w:p w14:paraId="1957B299"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This aligns with agro-processing strategies that promote food security, employment generation, and poverty reduction (Kalu et al., 2017).</w:t>
      </w:r>
    </w:p>
    <w:p w14:paraId="546B55FF"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Thus, the theory provides a framework for understanding how groundnut utilization in peanut butter production contributes to both economic empowerment and nutritional improvement.</w:t>
      </w:r>
    </w:p>
    <w:p w14:paraId="34CEFD3E" w14:textId="77777777" w:rsidR="00855029" w:rsidRPr="00903161" w:rsidRDefault="00855029" w:rsidP="00855029">
      <w:pPr>
        <w:spacing w:line="360" w:lineRule="auto"/>
        <w:jc w:val="both"/>
        <w:rPr>
          <w:rFonts w:asciiTheme="majorBidi" w:hAnsiTheme="majorBidi" w:cstheme="majorBidi"/>
          <w:b/>
          <w:bCs/>
        </w:rPr>
      </w:pPr>
      <w:r w:rsidRPr="00903161">
        <w:rPr>
          <w:rFonts w:asciiTheme="majorBidi" w:hAnsiTheme="majorBidi" w:cstheme="majorBidi"/>
          <w:b/>
          <w:bCs/>
        </w:rPr>
        <w:t>2.3 Summary of the Review and Identification of Gap</w:t>
      </w:r>
    </w:p>
    <w:p w14:paraId="03D5F2B1"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Summary of the Literature</w:t>
      </w:r>
    </w:p>
    <w:p w14:paraId="41CC287F" w14:textId="14EE6460" w:rsidR="00855029" w:rsidRPr="00CB5DED" w:rsidRDefault="00855029" w:rsidP="00CB5DED">
      <w:pPr>
        <w:pStyle w:val="ListParagraph"/>
        <w:numPr>
          <w:ilvl w:val="0"/>
          <w:numId w:val="23"/>
        </w:numPr>
        <w:spacing w:line="360" w:lineRule="auto"/>
        <w:jc w:val="both"/>
        <w:rPr>
          <w:rFonts w:asciiTheme="majorBidi" w:hAnsiTheme="majorBidi" w:cstheme="majorBidi"/>
        </w:rPr>
      </w:pPr>
      <w:r w:rsidRPr="00CB5DED">
        <w:rPr>
          <w:rFonts w:asciiTheme="majorBidi" w:hAnsiTheme="majorBidi" w:cstheme="majorBidi"/>
        </w:rPr>
        <w:t>Groundnut is a highly nutritious and economically significant crop in Nigeria.</w:t>
      </w:r>
    </w:p>
    <w:p w14:paraId="503A72D1" w14:textId="66C0988B" w:rsidR="00855029" w:rsidRPr="00CB5DED" w:rsidRDefault="00855029" w:rsidP="00CB5DED">
      <w:pPr>
        <w:pStyle w:val="ListParagraph"/>
        <w:numPr>
          <w:ilvl w:val="0"/>
          <w:numId w:val="23"/>
        </w:numPr>
        <w:spacing w:line="360" w:lineRule="auto"/>
        <w:jc w:val="both"/>
        <w:rPr>
          <w:rFonts w:asciiTheme="majorBidi" w:hAnsiTheme="majorBidi" w:cstheme="majorBidi"/>
        </w:rPr>
      </w:pPr>
      <w:r w:rsidRPr="00CB5DED">
        <w:rPr>
          <w:rFonts w:asciiTheme="majorBidi" w:hAnsiTheme="majorBidi" w:cstheme="majorBidi"/>
        </w:rPr>
        <w:t>Peanut butter is a valuable food product with health and commercial benefits.</w:t>
      </w:r>
    </w:p>
    <w:p w14:paraId="6D539E3B" w14:textId="61BAF280" w:rsidR="00855029" w:rsidRPr="00CB5DED" w:rsidRDefault="00855029" w:rsidP="00CB5DED">
      <w:pPr>
        <w:pStyle w:val="ListParagraph"/>
        <w:numPr>
          <w:ilvl w:val="0"/>
          <w:numId w:val="23"/>
        </w:numPr>
        <w:spacing w:line="360" w:lineRule="auto"/>
        <w:jc w:val="both"/>
        <w:rPr>
          <w:rFonts w:asciiTheme="majorBidi" w:hAnsiTheme="majorBidi" w:cstheme="majorBidi"/>
        </w:rPr>
      </w:pPr>
      <w:r w:rsidRPr="00CB5DED">
        <w:rPr>
          <w:rFonts w:asciiTheme="majorBidi" w:hAnsiTheme="majorBidi" w:cstheme="majorBidi"/>
        </w:rPr>
        <w:t>Processing involves several stages that affect quality and shelf life.</w:t>
      </w:r>
    </w:p>
    <w:p w14:paraId="3BEA2343" w14:textId="6B433292" w:rsidR="00855029" w:rsidRPr="00CB5DED" w:rsidRDefault="00855029" w:rsidP="00CB5DED">
      <w:pPr>
        <w:pStyle w:val="ListParagraph"/>
        <w:numPr>
          <w:ilvl w:val="0"/>
          <w:numId w:val="23"/>
        </w:numPr>
        <w:spacing w:line="360" w:lineRule="auto"/>
        <w:jc w:val="both"/>
        <w:rPr>
          <w:rFonts w:asciiTheme="majorBidi" w:hAnsiTheme="majorBidi" w:cstheme="majorBidi"/>
        </w:rPr>
      </w:pPr>
      <w:r w:rsidRPr="00CB5DED">
        <w:rPr>
          <w:rFonts w:asciiTheme="majorBidi" w:hAnsiTheme="majorBidi" w:cstheme="majorBidi"/>
        </w:rPr>
        <w:t>Existing literature highlights industrial production but offers limited insight into small-scale or household level peanut butter production in Nigeria.</w:t>
      </w:r>
    </w:p>
    <w:p w14:paraId="2057957D"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Identification of Research Gaps</w:t>
      </w:r>
    </w:p>
    <w:p w14:paraId="5B0E8F36" w14:textId="74D3BDC3" w:rsidR="00855029" w:rsidRPr="00CB5DED" w:rsidRDefault="00855029" w:rsidP="00CB5DED">
      <w:pPr>
        <w:pStyle w:val="ListParagraph"/>
        <w:numPr>
          <w:ilvl w:val="1"/>
          <w:numId w:val="24"/>
        </w:numPr>
        <w:spacing w:line="360" w:lineRule="auto"/>
        <w:jc w:val="both"/>
        <w:rPr>
          <w:rFonts w:asciiTheme="majorBidi" w:hAnsiTheme="majorBidi" w:cstheme="majorBidi"/>
        </w:rPr>
      </w:pPr>
      <w:r w:rsidRPr="00CB5DED">
        <w:rPr>
          <w:rFonts w:asciiTheme="majorBidi" w:hAnsiTheme="majorBidi" w:cstheme="majorBidi"/>
        </w:rPr>
        <w:t>Limited research on the standardization of homemade peanut butter.</w:t>
      </w:r>
    </w:p>
    <w:p w14:paraId="5898EA4D" w14:textId="4294573A" w:rsidR="00855029" w:rsidRPr="00CB5DED" w:rsidRDefault="00855029" w:rsidP="00CB5DED">
      <w:pPr>
        <w:pStyle w:val="ListParagraph"/>
        <w:numPr>
          <w:ilvl w:val="1"/>
          <w:numId w:val="24"/>
        </w:numPr>
        <w:spacing w:line="360" w:lineRule="auto"/>
        <w:jc w:val="both"/>
        <w:rPr>
          <w:rFonts w:asciiTheme="majorBidi" w:hAnsiTheme="majorBidi" w:cstheme="majorBidi"/>
        </w:rPr>
      </w:pPr>
      <w:r w:rsidRPr="00CB5DED">
        <w:rPr>
          <w:rFonts w:asciiTheme="majorBidi" w:hAnsiTheme="majorBidi" w:cstheme="majorBidi"/>
        </w:rPr>
        <w:t>Vitamin E (α-Tocopherol): A potent antioxidant that protects cells from oxidative stress.</w:t>
      </w:r>
    </w:p>
    <w:p w14:paraId="7D616416" w14:textId="42B7305B" w:rsidR="00855029" w:rsidRPr="00F366FC" w:rsidRDefault="00855029" w:rsidP="00F366FC">
      <w:pPr>
        <w:pStyle w:val="ListParagraph"/>
        <w:numPr>
          <w:ilvl w:val="1"/>
          <w:numId w:val="24"/>
        </w:numPr>
        <w:spacing w:line="360" w:lineRule="auto"/>
        <w:jc w:val="both"/>
        <w:rPr>
          <w:rFonts w:asciiTheme="majorBidi" w:hAnsiTheme="majorBidi" w:cstheme="majorBidi"/>
        </w:rPr>
      </w:pPr>
      <w:r w:rsidRPr="00F366FC">
        <w:rPr>
          <w:rFonts w:asciiTheme="majorBidi" w:hAnsiTheme="majorBidi" w:cstheme="majorBidi"/>
        </w:rPr>
        <w:t>B-Complex vitamins (niacin, folate, thiamin, riboflavin): Important for energy metabolism and brain function.</w:t>
      </w:r>
    </w:p>
    <w:p w14:paraId="1C499136" w14:textId="0F52C470" w:rsidR="00855029" w:rsidRPr="00F366FC" w:rsidRDefault="00855029" w:rsidP="00F366FC">
      <w:pPr>
        <w:pStyle w:val="ListParagraph"/>
        <w:numPr>
          <w:ilvl w:val="1"/>
          <w:numId w:val="24"/>
        </w:numPr>
        <w:spacing w:line="360" w:lineRule="auto"/>
        <w:jc w:val="both"/>
        <w:rPr>
          <w:rFonts w:asciiTheme="majorBidi" w:hAnsiTheme="majorBidi" w:cstheme="majorBidi"/>
        </w:rPr>
      </w:pPr>
      <w:r w:rsidRPr="00F366FC">
        <w:rPr>
          <w:rFonts w:asciiTheme="majorBidi" w:hAnsiTheme="majorBidi" w:cstheme="majorBidi"/>
        </w:rPr>
        <w:t>Minerals:</w:t>
      </w:r>
    </w:p>
    <w:p w14:paraId="4D5489C7" w14:textId="09534097" w:rsidR="00855029" w:rsidRPr="00F366FC" w:rsidRDefault="00855029" w:rsidP="00F366FC">
      <w:pPr>
        <w:pStyle w:val="ListParagraph"/>
        <w:numPr>
          <w:ilvl w:val="1"/>
          <w:numId w:val="24"/>
        </w:numPr>
        <w:spacing w:line="360" w:lineRule="auto"/>
        <w:jc w:val="both"/>
        <w:rPr>
          <w:rFonts w:asciiTheme="majorBidi" w:hAnsiTheme="majorBidi" w:cstheme="majorBidi"/>
        </w:rPr>
      </w:pPr>
      <w:r w:rsidRPr="00F366FC">
        <w:rPr>
          <w:rFonts w:asciiTheme="majorBidi" w:hAnsiTheme="majorBidi" w:cstheme="majorBidi"/>
        </w:rPr>
        <w:t>Magnesium - Supports muscle and nerve function.</w:t>
      </w:r>
    </w:p>
    <w:p w14:paraId="3F3663DF" w14:textId="27C1389F" w:rsidR="00855029" w:rsidRPr="00F366FC" w:rsidRDefault="00855029" w:rsidP="00F366FC">
      <w:pPr>
        <w:pStyle w:val="ListParagraph"/>
        <w:numPr>
          <w:ilvl w:val="1"/>
          <w:numId w:val="24"/>
        </w:numPr>
        <w:spacing w:line="360" w:lineRule="auto"/>
        <w:jc w:val="both"/>
        <w:rPr>
          <w:rFonts w:asciiTheme="majorBidi" w:hAnsiTheme="majorBidi" w:cstheme="majorBidi"/>
        </w:rPr>
      </w:pPr>
      <w:r w:rsidRPr="00F366FC">
        <w:rPr>
          <w:rFonts w:asciiTheme="majorBidi" w:hAnsiTheme="majorBidi" w:cstheme="majorBidi"/>
        </w:rPr>
        <w:t>Phosphorus - Essential for bone and teeth formation.</w:t>
      </w:r>
    </w:p>
    <w:p w14:paraId="24A22DEB" w14:textId="32C4A9CE" w:rsidR="00855029" w:rsidRPr="00F366FC" w:rsidRDefault="00855029" w:rsidP="00F366FC">
      <w:pPr>
        <w:pStyle w:val="ListParagraph"/>
        <w:numPr>
          <w:ilvl w:val="1"/>
          <w:numId w:val="24"/>
        </w:numPr>
        <w:spacing w:line="360" w:lineRule="auto"/>
        <w:jc w:val="both"/>
        <w:rPr>
          <w:rFonts w:asciiTheme="majorBidi" w:hAnsiTheme="majorBidi" w:cstheme="majorBidi"/>
        </w:rPr>
      </w:pPr>
      <w:r w:rsidRPr="00F366FC">
        <w:rPr>
          <w:rFonts w:asciiTheme="majorBidi" w:hAnsiTheme="majorBidi" w:cstheme="majorBidi"/>
        </w:rPr>
        <w:t>Potassium - Regulates blood pressure and fluid balance.</w:t>
      </w:r>
    </w:p>
    <w:p w14:paraId="7CC843EB" w14:textId="3FDD2364" w:rsidR="00855029" w:rsidRPr="00F366FC" w:rsidRDefault="00855029" w:rsidP="00F366FC">
      <w:pPr>
        <w:pStyle w:val="ListParagraph"/>
        <w:numPr>
          <w:ilvl w:val="1"/>
          <w:numId w:val="24"/>
        </w:numPr>
        <w:spacing w:line="360" w:lineRule="auto"/>
        <w:jc w:val="both"/>
        <w:rPr>
          <w:rFonts w:asciiTheme="majorBidi" w:hAnsiTheme="majorBidi" w:cstheme="majorBidi"/>
        </w:rPr>
      </w:pPr>
      <w:r w:rsidRPr="00F366FC">
        <w:rPr>
          <w:rFonts w:asciiTheme="majorBidi" w:hAnsiTheme="majorBidi" w:cstheme="majorBidi"/>
        </w:rPr>
        <w:t>Zinc and Iron - Crucial for immune function and red blood cell production (Faduku et al., 2015).</w:t>
      </w:r>
    </w:p>
    <w:p w14:paraId="29E28D60" w14:textId="001C5B01" w:rsidR="00855029" w:rsidRPr="00F366FC" w:rsidRDefault="00855029" w:rsidP="00F366FC">
      <w:pPr>
        <w:pStyle w:val="ListParagraph"/>
        <w:numPr>
          <w:ilvl w:val="1"/>
          <w:numId w:val="24"/>
        </w:numPr>
        <w:spacing w:line="360" w:lineRule="auto"/>
        <w:jc w:val="both"/>
        <w:rPr>
          <w:rFonts w:asciiTheme="majorBidi" w:hAnsiTheme="majorBidi" w:cstheme="majorBidi"/>
        </w:rPr>
      </w:pPr>
      <w:r w:rsidRPr="00F366FC">
        <w:rPr>
          <w:rFonts w:asciiTheme="majorBidi" w:hAnsiTheme="majorBidi" w:cstheme="majorBidi"/>
        </w:rPr>
        <w:t>Antioxidant and Phytochemical Content</w:t>
      </w:r>
    </w:p>
    <w:p w14:paraId="73567137" w14:textId="096B6E99" w:rsidR="00855029" w:rsidRPr="00F366FC" w:rsidRDefault="00855029" w:rsidP="00F366FC">
      <w:pPr>
        <w:pStyle w:val="ListParagraph"/>
        <w:numPr>
          <w:ilvl w:val="1"/>
          <w:numId w:val="24"/>
        </w:numPr>
        <w:spacing w:line="360" w:lineRule="auto"/>
        <w:jc w:val="both"/>
        <w:rPr>
          <w:rFonts w:asciiTheme="majorBidi" w:hAnsiTheme="majorBidi" w:cstheme="majorBidi"/>
        </w:rPr>
      </w:pPr>
      <w:r w:rsidRPr="00F366FC">
        <w:rPr>
          <w:rFonts w:asciiTheme="majorBidi" w:hAnsiTheme="majorBidi" w:cstheme="majorBidi"/>
        </w:rPr>
        <w:t xml:space="preserve">Groundnut </w:t>
      </w:r>
      <w:r w:rsidR="001E543D" w:rsidRPr="00F366FC">
        <w:rPr>
          <w:rFonts w:asciiTheme="majorBidi" w:hAnsiTheme="majorBidi" w:cstheme="majorBidi"/>
        </w:rPr>
        <w:t>contains</w:t>
      </w:r>
      <w:r w:rsidRPr="00F366FC">
        <w:rPr>
          <w:rFonts w:asciiTheme="majorBidi" w:hAnsiTheme="majorBidi" w:cstheme="majorBidi"/>
        </w:rPr>
        <w:t xml:space="preserve"> phytochemicals such as resveratrol, p-coumaric acid, and isoflavones, which possess antioxidant and anti-inflammatory properties.</w:t>
      </w:r>
    </w:p>
    <w:p w14:paraId="707745DE" w14:textId="40BD8B0A"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(Awad et al., 2017). Resveratrol in particular has been linked to anti-aging cadio vascular protective effects.</w:t>
      </w:r>
    </w:p>
    <w:p w14:paraId="1748A8C8" w14:textId="77777777" w:rsidR="00855029" w:rsidRPr="00903161" w:rsidRDefault="00855029" w:rsidP="007C3FA3">
      <w:pPr>
        <w:spacing w:line="360" w:lineRule="auto"/>
        <w:jc w:val="both"/>
        <w:rPr>
          <w:rFonts w:asciiTheme="majorBidi" w:hAnsiTheme="majorBidi" w:cstheme="majorBidi"/>
        </w:rPr>
      </w:pPr>
    </w:p>
    <w:p w14:paraId="10D61283" w14:textId="77777777" w:rsidR="00855029" w:rsidRPr="00903161" w:rsidRDefault="00855029">
      <w:pPr>
        <w:rPr>
          <w:rFonts w:asciiTheme="majorBidi" w:hAnsiTheme="majorBidi" w:cstheme="majorBidi"/>
        </w:rPr>
      </w:pPr>
      <w:r w:rsidRPr="00903161">
        <w:rPr>
          <w:rFonts w:asciiTheme="majorBidi" w:hAnsiTheme="majorBidi" w:cstheme="majorBidi"/>
        </w:rPr>
        <w:br w:type="page"/>
      </w:r>
    </w:p>
    <w:p w14:paraId="75D2A970" w14:textId="77777777" w:rsidR="00855029" w:rsidRPr="00903161" w:rsidRDefault="00855029" w:rsidP="00855029">
      <w:pPr>
        <w:spacing w:line="360" w:lineRule="auto"/>
        <w:jc w:val="center"/>
        <w:rPr>
          <w:rFonts w:asciiTheme="majorBidi" w:hAnsiTheme="majorBidi" w:cstheme="majorBidi"/>
          <w:b/>
          <w:bCs/>
        </w:rPr>
      </w:pPr>
      <w:r w:rsidRPr="00903161">
        <w:rPr>
          <w:rFonts w:asciiTheme="majorBidi" w:hAnsiTheme="majorBidi" w:cstheme="majorBidi"/>
          <w:b/>
          <w:bCs/>
        </w:rPr>
        <w:t>CHAPTER THREE</w:t>
      </w:r>
    </w:p>
    <w:p w14:paraId="2DBB1C82" w14:textId="77777777" w:rsidR="00855029" w:rsidRPr="00903161" w:rsidRDefault="00855029" w:rsidP="00855029">
      <w:pPr>
        <w:spacing w:line="360" w:lineRule="auto"/>
        <w:jc w:val="center"/>
        <w:rPr>
          <w:rFonts w:asciiTheme="majorBidi" w:hAnsiTheme="majorBidi" w:cstheme="majorBidi"/>
          <w:b/>
          <w:bCs/>
        </w:rPr>
      </w:pPr>
      <w:r w:rsidRPr="00903161">
        <w:rPr>
          <w:rFonts w:asciiTheme="majorBidi" w:hAnsiTheme="majorBidi" w:cstheme="majorBidi"/>
          <w:b/>
          <w:bCs/>
        </w:rPr>
        <w:t>METHODOLOGY</w:t>
      </w:r>
    </w:p>
    <w:p w14:paraId="7E417393" w14:textId="77777777" w:rsidR="00855029" w:rsidRPr="00903161" w:rsidRDefault="00855029" w:rsidP="00855029">
      <w:pPr>
        <w:spacing w:line="360" w:lineRule="auto"/>
        <w:jc w:val="both"/>
        <w:rPr>
          <w:rFonts w:asciiTheme="majorBidi" w:hAnsiTheme="majorBidi" w:cstheme="majorBidi"/>
          <w:b/>
          <w:bCs/>
        </w:rPr>
      </w:pPr>
      <w:r w:rsidRPr="00903161">
        <w:rPr>
          <w:rFonts w:asciiTheme="majorBidi" w:hAnsiTheme="majorBidi" w:cstheme="majorBidi"/>
          <w:b/>
          <w:bCs/>
        </w:rPr>
        <w:t>3.0 Introduction</w:t>
      </w:r>
    </w:p>
    <w:p w14:paraId="2FFBD221"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This chapter outlines the methodological approach used in carrying out the study. It describes the research design, study area, population, sampling techniques, sample size, research instruments, data collection methods, and ethical considerations. The methodology was selected to ensure a comprehensive and practical evaluation of the production, nutritional composition, and sensory acceptability of utilization of groundnut in the production of peanut butter.</w:t>
      </w:r>
    </w:p>
    <w:p w14:paraId="6AB8FC0D" w14:textId="77777777" w:rsidR="00855029" w:rsidRPr="00903161" w:rsidRDefault="00855029" w:rsidP="00855029">
      <w:pPr>
        <w:spacing w:line="360" w:lineRule="auto"/>
        <w:jc w:val="both"/>
        <w:rPr>
          <w:rFonts w:asciiTheme="majorBidi" w:hAnsiTheme="majorBidi" w:cstheme="majorBidi"/>
          <w:b/>
          <w:bCs/>
        </w:rPr>
      </w:pPr>
      <w:r w:rsidRPr="00903161">
        <w:rPr>
          <w:rFonts w:asciiTheme="majorBidi" w:hAnsiTheme="majorBidi" w:cstheme="majorBidi"/>
          <w:b/>
          <w:bCs/>
        </w:rPr>
        <w:t>3.1 Research Design</w:t>
      </w:r>
    </w:p>
    <w:p w14:paraId="55AA642D"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A research design is a structured plan or blueprint that guides the collection, measurement, and analysis of data in a research study. It outlines the procedures to be followed in answering the research questions and achieving the objectives of the study.</w:t>
      </w:r>
    </w:p>
    <w:p w14:paraId="04D1E9F1"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According to Kothari (2019), a research design is the arrangement of conditions for collection and analysis of data in a manner that aims to combine relevance to the research purpose with economy in procedure. In essence, it serves as a logical framework that ensures the research process is systematic, efficient, and scientifically sound.</w:t>
      </w:r>
    </w:p>
    <w:p w14:paraId="040882FE"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The research employed a combined experimental and descriptive design. The experimental aspect involved the step-by-step processing of peanut butter from locally sourced groundnut, while the descriptive part involved sensory evaluation and collection of data from respondents through structured instruments of sensory evaluation. This design was appropriate for achieving the dual purpose of analyzing product quality and gauging consumer perception and relevant feedback from the respondents.</w:t>
      </w:r>
    </w:p>
    <w:p w14:paraId="559605D7" w14:textId="77777777" w:rsidR="00855029" w:rsidRPr="00903161" w:rsidRDefault="00855029" w:rsidP="00855029">
      <w:pPr>
        <w:spacing w:line="360" w:lineRule="auto"/>
        <w:jc w:val="both"/>
        <w:rPr>
          <w:rFonts w:asciiTheme="majorBidi" w:hAnsiTheme="majorBidi" w:cstheme="majorBidi"/>
          <w:b/>
          <w:bCs/>
        </w:rPr>
      </w:pPr>
      <w:r w:rsidRPr="00903161">
        <w:rPr>
          <w:rFonts w:asciiTheme="majorBidi" w:hAnsiTheme="majorBidi" w:cstheme="majorBidi"/>
          <w:b/>
          <w:bCs/>
        </w:rPr>
        <w:t>3.2 Study Area</w:t>
      </w:r>
    </w:p>
    <w:p w14:paraId="776AF274"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The term study area refers to the specific geographical location or environment where a research is collected.</w:t>
      </w:r>
    </w:p>
    <w:p w14:paraId="5CE434D0" w14:textId="77777777" w:rsidR="00855029"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According to Creswell (2016), the study area is the physical setting in which data is collected, and it is selected based on its relevance to the research objectives. The characteristics of a study area often influence the type of data obtained.</w:t>
      </w:r>
    </w:p>
    <w:p w14:paraId="14D1EE4E" w14:textId="717B838A" w:rsidR="00BA72BE"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 xml:space="preserve">The study area selected for this study is Kwara State Polytechnic </w:t>
      </w:r>
      <w:r w:rsidR="00BA72BE" w:rsidRPr="00903161">
        <w:rPr>
          <w:rFonts w:asciiTheme="majorBidi" w:hAnsiTheme="majorBidi" w:cstheme="majorBidi"/>
        </w:rPr>
        <w:t>Ilorin, located in Ilorin local government area Ilorin Kwara State of Nigeria.</w:t>
      </w:r>
    </w:p>
    <w:p w14:paraId="54AFD1A5" w14:textId="77777777" w:rsidR="00BA72BE" w:rsidRPr="00903161" w:rsidRDefault="00BA72BE" w:rsidP="007C3FA3">
      <w:pPr>
        <w:spacing w:line="360" w:lineRule="auto"/>
        <w:jc w:val="both"/>
        <w:rPr>
          <w:rFonts w:asciiTheme="majorBidi" w:hAnsiTheme="majorBidi" w:cstheme="majorBidi"/>
          <w:b/>
          <w:bCs/>
        </w:rPr>
      </w:pPr>
      <w:r w:rsidRPr="00903161">
        <w:rPr>
          <w:rFonts w:asciiTheme="majorBidi" w:hAnsiTheme="majorBidi" w:cstheme="majorBidi"/>
          <w:b/>
          <w:bCs/>
        </w:rPr>
        <w:t>3.4 Target Population</w:t>
      </w:r>
    </w:p>
    <w:p w14:paraId="780A8054"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According to Burns and Grove (2010) "the target population is the entire aggregation of respondents that meet designated set of criteria and to whom the researcher intends to generalize the study findings." The target population for this study consists of selected staffs and students of the department of Hospitality Management Technology and the department of Business Administration of Kwara State Polytechnic Ilorin, Kwara State with the research targets of 50 respondents.</w:t>
      </w:r>
    </w:p>
    <w:p w14:paraId="45EA0B1B" w14:textId="77777777" w:rsidR="00BA72BE" w:rsidRPr="00903161" w:rsidRDefault="00BA72BE" w:rsidP="007C3FA3">
      <w:pPr>
        <w:spacing w:line="360" w:lineRule="auto"/>
        <w:jc w:val="both"/>
        <w:rPr>
          <w:rFonts w:asciiTheme="majorBidi" w:hAnsiTheme="majorBidi" w:cstheme="majorBidi"/>
          <w:b/>
          <w:bCs/>
        </w:rPr>
      </w:pPr>
      <w:r w:rsidRPr="00903161">
        <w:rPr>
          <w:rFonts w:asciiTheme="majorBidi" w:hAnsiTheme="majorBidi" w:cstheme="majorBidi"/>
          <w:b/>
          <w:bCs/>
        </w:rPr>
        <w:t>3.5 Sampling Technique</w:t>
      </w:r>
    </w:p>
    <w:p w14:paraId="3EB8D690"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A sampling technique refers to the systematic method used to select a sub-set (sample) accurately represents the target population allowing the researcher to draw valid and generalize conclusion.</w:t>
      </w:r>
    </w:p>
    <w:p w14:paraId="6FF2DDC3" w14:textId="1C5D3853" w:rsidR="00BA72BE" w:rsidRPr="00903161" w:rsidRDefault="00855029" w:rsidP="00855029">
      <w:pPr>
        <w:spacing w:line="360" w:lineRule="auto"/>
        <w:jc w:val="both"/>
        <w:rPr>
          <w:rFonts w:asciiTheme="majorBidi" w:hAnsiTheme="majorBidi" w:cstheme="majorBidi"/>
        </w:rPr>
      </w:pPr>
      <w:r w:rsidRPr="00903161">
        <w:rPr>
          <w:rFonts w:asciiTheme="majorBidi" w:hAnsiTheme="majorBidi" w:cstheme="majorBidi"/>
        </w:rPr>
        <w:t>This section explains</w:t>
      </w:r>
      <w:r w:rsidR="00BA72BE" w:rsidRPr="00903161">
        <w:rPr>
          <w:rFonts w:asciiTheme="majorBidi" w:hAnsiTheme="majorBidi" w:cstheme="majorBidi"/>
        </w:rPr>
        <w:t xml:space="preserve"> the type of sampling method used.</w:t>
      </w:r>
      <w:r w:rsidRPr="00903161">
        <w:rPr>
          <w:rFonts w:asciiTheme="majorBidi" w:hAnsiTheme="majorBidi" w:cstheme="majorBidi"/>
        </w:rPr>
        <w:t xml:space="preserve"> </w:t>
      </w:r>
      <w:r w:rsidR="00BA72BE" w:rsidRPr="00903161">
        <w:rPr>
          <w:rFonts w:asciiTheme="majorBidi" w:hAnsiTheme="majorBidi" w:cstheme="majorBidi"/>
        </w:rPr>
        <w:t>The sampling technique for the study is purposive sampling technique. Purposive sampling is also known as judgemental sampling. It is a non-probability sampling technique in which the researcher intentionally selects specific individuals or group based on certain characteristics, knowledge or qualities relevant to the research topic.</w:t>
      </w:r>
    </w:p>
    <w:p w14:paraId="53327CB9" w14:textId="77777777" w:rsidR="00BA72BE" w:rsidRPr="00903161" w:rsidRDefault="00BA72BE" w:rsidP="007C3FA3">
      <w:pPr>
        <w:spacing w:line="360" w:lineRule="auto"/>
        <w:jc w:val="both"/>
        <w:rPr>
          <w:rFonts w:asciiTheme="majorBidi" w:hAnsiTheme="majorBidi" w:cstheme="majorBidi"/>
          <w:b/>
          <w:bCs/>
        </w:rPr>
      </w:pPr>
      <w:r w:rsidRPr="00903161">
        <w:rPr>
          <w:rFonts w:asciiTheme="majorBidi" w:hAnsiTheme="majorBidi" w:cstheme="majorBidi"/>
          <w:b/>
          <w:bCs/>
        </w:rPr>
        <w:t>3.6 Sample Size</w:t>
      </w:r>
    </w:p>
    <w:p w14:paraId="52E79AD9"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According to Sreerem and Bougie (2010) sample size is the number of observation or replications to include in a statistical sample and it plays a crucial role in ensuring that the sample accurately reflects the population. Sample size refers to the number of individuals, items, or units selected from the target population to participate in the study.</w:t>
      </w:r>
    </w:p>
    <w:p w14:paraId="1A2C6847"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To calculate the sample size, especially when dealing with larger population and to ensure statistical accuracy. The formula commonly used is Yomane's formula (2021). Yomane's Sample Size formula:</w:t>
      </w:r>
    </w:p>
    <w:p w14:paraId="34A91F6B" w14:textId="1A43FEAF"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n = N / (1 + N</w:t>
      </w:r>
      <w:r w:rsidR="001E543D">
        <w:rPr>
          <w:rFonts w:asciiTheme="majorBidi" w:hAnsiTheme="majorBidi" w:cstheme="majorBidi"/>
        </w:rPr>
        <w:t xml:space="preserve"> </w:t>
      </w:r>
      <w:r w:rsidRPr="00903161">
        <w:rPr>
          <w:rFonts w:asciiTheme="majorBidi" w:hAnsiTheme="majorBidi" w:cstheme="majorBidi"/>
        </w:rPr>
        <w:t>(e)²)</w:t>
      </w:r>
    </w:p>
    <w:p w14:paraId="57272B7A"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n = sample size, N = total population size</w:t>
      </w:r>
    </w:p>
    <w:p w14:paraId="14BBDED5"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e = margin of error (commonly 0.05 for 95% confidence level)</w:t>
      </w:r>
    </w:p>
    <w:p w14:paraId="0660605B"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Image 2:</w:t>
      </w:r>
    </w:p>
    <w:p w14:paraId="3A5D47C5"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If the population size (N) is 57 and using Yomane's formula with 95% margin of error (e = 0.05) here's how to calculate:</w:t>
      </w:r>
    </w:p>
    <w:p w14:paraId="279719B3" w14:textId="3D8E45DC"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n = N / (1 + N</w:t>
      </w:r>
      <w:r w:rsidR="001E543D">
        <w:rPr>
          <w:rFonts w:asciiTheme="majorBidi" w:hAnsiTheme="majorBidi" w:cstheme="majorBidi"/>
        </w:rPr>
        <w:t xml:space="preserve"> </w:t>
      </w:r>
      <w:r w:rsidRPr="00903161">
        <w:rPr>
          <w:rFonts w:asciiTheme="majorBidi" w:hAnsiTheme="majorBidi" w:cstheme="majorBidi"/>
        </w:rPr>
        <w:t>(e)²)</w:t>
      </w:r>
    </w:p>
    <w:p w14:paraId="6AC1A64A"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Substitute the value</w:t>
      </w:r>
    </w:p>
    <w:p w14:paraId="221562EA"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n = 57 / (1 + 57 (0.05)²) = 57 / (1 + 57 * 0.0025) = 57 / (1 + 0.1425) = 57 / 1.1425 = 49.890</w:t>
      </w:r>
    </w:p>
    <w:p w14:paraId="2980726B"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 50</w:t>
      </w:r>
    </w:p>
    <w:p w14:paraId="3FB22A52"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Rounded Sample Size = 50</w:t>
      </w:r>
    </w:p>
    <w:p w14:paraId="310E4F27"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The sample size for this study was determined using Yomane's formula (2021). Given a population size of 57 and a margin of error 5%, the calculated sample size was approximately 50 respondents. The sample size is considered adequate to ensure reliability and valid in data collection and analysis.</w:t>
      </w:r>
    </w:p>
    <w:p w14:paraId="0CFF49F6" w14:textId="6A21A464" w:rsidR="00BA72BE" w:rsidRPr="00903161" w:rsidRDefault="00BA72BE" w:rsidP="007C3FA3">
      <w:pPr>
        <w:spacing w:line="360" w:lineRule="auto"/>
        <w:jc w:val="both"/>
        <w:rPr>
          <w:rFonts w:asciiTheme="majorBidi" w:hAnsiTheme="majorBidi" w:cstheme="majorBidi"/>
          <w:b/>
          <w:bCs/>
        </w:rPr>
      </w:pPr>
      <w:r w:rsidRPr="00903161">
        <w:rPr>
          <w:rFonts w:asciiTheme="majorBidi" w:hAnsiTheme="majorBidi" w:cstheme="majorBidi"/>
          <w:b/>
          <w:bCs/>
        </w:rPr>
        <w:t>3.7 Research Instrument</w:t>
      </w:r>
      <w:r w:rsidR="00F366FC">
        <w:rPr>
          <w:rFonts w:asciiTheme="majorBidi" w:hAnsiTheme="majorBidi" w:cstheme="majorBidi"/>
          <w:b/>
          <w:bCs/>
        </w:rPr>
        <w:t>s</w:t>
      </w:r>
    </w:p>
    <w:p w14:paraId="38C51E16"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The research instrument is a tool used to collect data. It must be carefully developed to ensure it collect the correct and relevant data in relation to the objectives of the study.</w:t>
      </w:r>
    </w:p>
    <w:p w14:paraId="7D2002E9"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According to Okoro (2022). A research instrument is any tool or device used to collect, measure, analyze data relevant to a research study.</w:t>
      </w:r>
    </w:p>
    <w:p w14:paraId="501CAB71"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The research instrument used for this research study is Taste/Assessment. This involves the production of peanut butter and snacks with Groundnut for the taste assessment consisted of a sensory evaluation aimed at determining the acceptability of the production through the appearance, flavor, texture, taste and overall acceptability.</w:t>
      </w:r>
    </w:p>
    <w:p w14:paraId="161ACAF0" w14:textId="77777777" w:rsidR="001E543D" w:rsidRDefault="001E543D" w:rsidP="007C3FA3">
      <w:pPr>
        <w:spacing w:line="360" w:lineRule="auto"/>
        <w:jc w:val="both"/>
        <w:rPr>
          <w:rFonts w:asciiTheme="majorBidi" w:hAnsiTheme="majorBidi" w:cstheme="majorBidi"/>
          <w:b/>
          <w:bCs/>
        </w:rPr>
      </w:pPr>
    </w:p>
    <w:p w14:paraId="76E9DF32" w14:textId="27AC788E" w:rsidR="00BA72BE" w:rsidRPr="00903161" w:rsidRDefault="00BA72BE" w:rsidP="007C3FA3">
      <w:pPr>
        <w:spacing w:line="360" w:lineRule="auto"/>
        <w:jc w:val="both"/>
        <w:rPr>
          <w:rFonts w:asciiTheme="majorBidi" w:hAnsiTheme="majorBidi" w:cstheme="majorBidi"/>
          <w:b/>
          <w:bCs/>
        </w:rPr>
      </w:pPr>
      <w:r w:rsidRPr="00903161">
        <w:rPr>
          <w:rFonts w:asciiTheme="majorBidi" w:hAnsiTheme="majorBidi" w:cstheme="majorBidi"/>
          <w:b/>
          <w:bCs/>
        </w:rPr>
        <w:t>3.8 Method</w:t>
      </w:r>
      <w:r w:rsidR="00F366FC">
        <w:rPr>
          <w:rFonts w:asciiTheme="majorBidi" w:hAnsiTheme="majorBidi" w:cstheme="majorBidi"/>
          <w:b/>
          <w:bCs/>
        </w:rPr>
        <w:t>s</w:t>
      </w:r>
      <w:r w:rsidRPr="00903161">
        <w:rPr>
          <w:rFonts w:asciiTheme="majorBidi" w:hAnsiTheme="majorBidi" w:cstheme="majorBidi"/>
          <w:b/>
          <w:bCs/>
        </w:rPr>
        <w:t xml:space="preserve"> of Data Collection</w:t>
      </w:r>
    </w:p>
    <w:p w14:paraId="05247681" w14:textId="77777777" w:rsidR="00BA72BE" w:rsidRPr="00903161" w:rsidRDefault="00BA72BE" w:rsidP="007C3FA3">
      <w:pPr>
        <w:spacing w:line="360" w:lineRule="auto"/>
        <w:jc w:val="both"/>
        <w:rPr>
          <w:rFonts w:asciiTheme="majorBidi" w:hAnsiTheme="majorBidi" w:cstheme="majorBidi"/>
        </w:rPr>
      </w:pPr>
      <w:r w:rsidRPr="00903161">
        <w:rPr>
          <w:rFonts w:asciiTheme="majorBidi" w:hAnsiTheme="majorBidi" w:cstheme="majorBidi"/>
        </w:rPr>
        <w:t>Data collection is the systematic process of gathering relevant and accurate information from selected respondents or sources in order to address the research objectives.</w:t>
      </w:r>
    </w:p>
    <w:p w14:paraId="3B87E302" w14:textId="3E4FCFA7" w:rsidR="00427577" w:rsidRPr="00903161" w:rsidRDefault="00BA72BE" w:rsidP="00855029">
      <w:pPr>
        <w:spacing w:line="360" w:lineRule="auto"/>
        <w:jc w:val="both"/>
        <w:rPr>
          <w:rFonts w:asciiTheme="majorBidi" w:hAnsiTheme="majorBidi" w:cstheme="majorBidi"/>
        </w:rPr>
      </w:pPr>
      <w:r w:rsidRPr="00903161">
        <w:rPr>
          <w:rFonts w:asciiTheme="majorBidi" w:hAnsiTheme="majorBidi" w:cstheme="majorBidi"/>
        </w:rPr>
        <w:t xml:space="preserve">According to Creswell (2013), </w:t>
      </w:r>
      <w:r w:rsidR="00F366FC" w:rsidRPr="00903161">
        <w:rPr>
          <w:rFonts w:asciiTheme="majorBidi" w:hAnsiTheme="majorBidi" w:cstheme="majorBidi"/>
        </w:rPr>
        <w:t xml:space="preserve">data </w:t>
      </w:r>
      <w:r w:rsidRPr="00903161">
        <w:rPr>
          <w:rFonts w:asciiTheme="majorBidi" w:hAnsiTheme="majorBidi" w:cstheme="majorBidi"/>
        </w:rPr>
        <w:t>Collection is a series of interrelated activities aimed at gathering good information to answer emerging research questions.</w:t>
      </w:r>
      <w:r w:rsidR="00855029" w:rsidRPr="00903161">
        <w:rPr>
          <w:rFonts w:asciiTheme="majorBidi" w:hAnsiTheme="majorBidi" w:cstheme="majorBidi"/>
        </w:rPr>
        <w:t xml:space="preserve"> </w:t>
      </w:r>
      <w:r w:rsidRPr="00903161">
        <w:rPr>
          <w:rFonts w:asciiTheme="majorBidi" w:hAnsiTheme="majorBidi" w:cstheme="majorBidi"/>
        </w:rPr>
        <w:t xml:space="preserve">This study used the experimental method. The experimental method is a scientific approach to research where the researcher manipulates one or more variables under controlled conditions where the </w:t>
      </w:r>
      <w:r w:rsidR="00855029" w:rsidRPr="00903161">
        <w:rPr>
          <w:rFonts w:asciiTheme="majorBidi" w:hAnsiTheme="majorBidi" w:cstheme="majorBidi"/>
        </w:rPr>
        <w:t xml:space="preserve">respondents tasted the products </w:t>
      </w:r>
      <w:r w:rsidR="00427577" w:rsidRPr="00903161">
        <w:rPr>
          <w:rFonts w:asciiTheme="majorBidi" w:hAnsiTheme="majorBidi" w:cstheme="majorBidi"/>
        </w:rPr>
        <w:t>from the study and rated the items according to the variables.</w:t>
      </w:r>
    </w:p>
    <w:p w14:paraId="671C8E47" w14:textId="77777777" w:rsidR="00427577" w:rsidRPr="00903161" w:rsidRDefault="00427577" w:rsidP="007C3FA3">
      <w:pPr>
        <w:spacing w:line="360" w:lineRule="auto"/>
        <w:jc w:val="both"/>
        <w:rPr>
          <w:rFonts w:asciiTheme="majorBidi" w:hAnsiTheme="majorBidi" w:cstheme="majorBidi"/>
        </w:rPr>
      </w:pPr>
      <w:r w:rsidRPr="00903161">
        <w:rPr>
          <w:rFonts w:asciiTheme="majorBidi" w:hAnsiTheme="majorBidi" w:cstheme="majorBidi"/>
        </w:rPr>
        <w:t>Method of Data Analysis</w:t>
      </w:r>
    </w:p>
    <w:p w14:paraId="4D8B2FBB" w14:textId="77777777" w:rsidR="00427577" w:rsidRPr="00903161" w:rsidRDefault="00427577" w:rsidP="007C3FA3">
      <w:pPr>
        <w:spacing w:line="360" w:lineRule="auto"/>
        <w:jc w:val="both"/>
        <w:rPr>
          <w:rFonts w:asciiTheme="majorBidi" w:hAnsiTheme="majorBidi" w:cstheme="majorBidi"/>
        </w:rPr>
      </w:pPr>
      <w:r w:rsidRPr="00903161">
        <w:rPr>
          <w:rFonts w:asciiTheme="majorBidi" w:hAnsiTheme="majorBidi" w:cstheme="majorBidi"/>
        </w:rPr>
        <w:t>Data analysis refers to the process and techniques used to organize, interpret and summarize the data collected during a research study. It allows the researcher to make sense of the raw data, identify patterns or trends, and draw meaningful conclusions that answer the research questions or test the hypothesis.</w:t>
      </w:r>
    </w:p>
    <w:p w14:paraId="6FB2EF06" w14:textId="28188EEA" w:rsidR="00427577" w:rsidRPr="00903161" w:rsidRDefault="00427577" w:rsidP="007C3FA3">
      <w:pPr>
        <w:spacing w:line="360" w:lineRule="auto"/>
        <w:jc w:val="both"/>
        <w:rPr>
          <w:rFonts w:asciiTheme="majorBidi" w:hAnsiTheme="majorBidi" w:cstheme="majorBidi"/>
        </w:rPr>
      </w:pPr>
      <w:r w:rsidRPr="00903161">
        <w:rPr>
          <w:rFonts w:asciiTheme="majorBidi" w:hAnsiTheme="majorBidi" w:cstheme="majorBidi"/>
        </w:rPr>
        <w:t xml:space="preserve">In this study, data obtained from the sensory evaluation were analyzed using descriptive statistical method, particularly the calculation of mean scores. Each </w:t>
      </w:r>
      <w:r w:rsidR="00855029" w:rsidRPr="00903161">
        <w:rPr>
          <w:rFonts w:asciiTheme="majorBidi" w:hAnsiTheme="majorBidi" w:cstheme="majorBidi"/>
        </w:rPr>
        <w:t>respondent</w:t>
      </w:r>
      <w:r w:rsidRPr="00903161">
        <w:rPr>
          <w:rFonts w:asciiTheme="majorBidi" w:hAnsiTheme="majorBidi" w:cstheme="majorBidi"/>
        </w:rPr>
        <w:t xml:space="preserve"> rated the peanut butter sample based on sensory attributes such as appearance, flavor, texture, taste and overall acceptability using a 5-point Hedonic Scale.</w:t>
      </w:r>
    </w:p>
    <w:p w14:paraId="3E88AE11" w14:textId="77777777" w:rsidR="00427577" w:rsidRPr="00903161" w:rsidRDefault="00427577" w:rsidP="007C3FA3">
      <w:pPr>
        <w:spacing w:line="360" w:lineRule="auto"/>
        <w:jc w:val="both"/>
        <w:rPr>
          <w:rFonts w:asciiTheme="majorBidi" w:hAnsiTheme="majorBidi" w:cstheme="majorBidi"/>
        </w:rPr>
      </w:pPr>
      <w:r w:rsidRPr="00903161">
        <w:rPr>
          <w:rFonts w:asciiTheme="majorBidi" w:hAnsiTheme="majorBidi" w:cstheme="majorBidi"/>
        </w:rPr>
        <w:t>Hedonic Scale is used to measure how much people like or dislike a product. It is based on personal preference.</w:t>
      </w:r>
    </w:p>
    <w:p w14:paraId="1C8AA9CE" w14:textId="77777777" w:rsidR="00427577" w:rsidRPr="00903161" w:rsidRDefault="00427577" w:rsidP="007C3FA3">
      <w:pPr>
        <w:spacing w:line="360" w:lineRule="auto"/>
        <w:jc w:val="both"/>
        <w:rPr>
          <w:rFonts w:asciiTheme="majorBidi" w:hAnsiTheme="majorBidi" w:cstheme="majorBidi"/>
        </w:rPr>
      </w:pPr>
      <w:r w:rsidRPr="00903161">
        <w:rPr>
          <w:rFonts w:asciiTheme="majorBidi" w:hAnsiTheme="majorBidi" w:cstheme="majorBidi"/>
        </w:rPr>
        <w:t>The individual scores were compiled, averaged and calculated for all groundnut product samples, peanut butter and snacks to determine the level of acceptability of the research study.</w:t>
      </w:r>
    </w:p>
    <w:p w14:paraId="0EA0FF55" w14:textId="77777777" w:rsidR="00427577" w:rsidRPr="00903161" w:rsidRDefault="00427577" w:rsidP="007C3FA3">
      <w:pPr>
        <w:spacing w:line="360" w:lineRule="auto"/>
        <w:jc w:val="both"/>
        <w:rPr>
          <w:rFonts w:asciiTheme="majorBidi" w:hAnsiTheme="majorBidi" w:cstheme="majorBidi"/>
          <w:b/>
          <w:bCs/>
        </w:rPr>
      </w:pPr>
      <w:r w:rsidRPr="00903161">
        <w:rPr>
          <w:rFonts w:asciiTheme="majorBidi" w:hAnsiTheme="majorBidi" w:cstheme="majorBidi"/>
          <w:b/>
          <w:bCs/>
        </w:rPr>
        <w:t>3.9 Ethical Consideration</w:t>
      </w:r>
    </w:p>
    <w:p w14:paraId="51701BE5" w14:textId="77777777" w:rsidR="00427577" w:rsidRPr="00903161" w:rsidRDefault="00427577" w:rsidP="007C3FA3">
      <w:pPr>
        <w:spacing w:line="360" w:lineRule="auto"/>
        <w:jc w:val="both"/>
        <w:rPr>
          <w:rFonts w:asciiTheme="majorBidi" w:hAnsiTheme="majorBidi" w:cstheme="majorBidi"/>
        </w:rPr>
      </w:pPr>
      <w:r w:rsidRPr="00903161">
        <w:rPr>
          <w:rFonts w:asciiTheme="majorBidi" w:hAnsiTheme="majorBidi" w:cstheme="majorBidi"/>
        </w:rPr>
        <w:t>Ethical consideration refers to the set of moral principle and standard that guide the conduct of a research study to ensure that it is carried out in a fair, respectful and responsible manner. It involves protecting the right, dignity, safety and well-being of all respondents, maintaining honesty and transparency in data collection and reporting, and ensuring that the research does not cause any harm to individuals and communities.</w:t>
      </w:r>
    </w:p>
    <w:p w14:paraId="54EB0CFD" w14:textId="77777777" w:rsidR="00427577" w:rsidRPr="00903161" w:rsidRDefault="00427577" w:rsidP="007C3FA3">
      <w:pPr>
        <w:spacing w:line="360" w:lineRule="auto"/>
        <w:jc w:val="both"/>
        <w:rPr>
          <w:rFonts w:asciiTheme="majorBidi" w:hAnsiTheme="majorBidi" w:cstheme="majorBidi"/>
        </w:rPr>
      </w:pPr>
      <w:r w:rsidRPr="00903161">
        <w:rPr>
          <w:rFonts w:asciiTheme="majorBidi" w:hAnsiTheme="majorBidi" w:cstheme="majorBidi"/>
        </w:rPr>
        <w:t>This research was conducted in accordance with ethical principles and research guidelines.</w:t>
      </w:r>
    </w:p>
    <w:p w14:paraId="585E15DC" w14:textId="77777777" w:rsidR="00427577" w:rsidRPr="00903161" w:rsidRDefault="00427577" w:rsidP="007C3FA3">
      <w:pPr>
        <w:spacing w:line="360" w:lineRule="auto"/>
        <w:jc w:val="both"/>
        <w:rPr>
          <w:rFonts w:asciiTheme="majorBidi" w:hAnsiTheme="majorBidi" w:cstheme="majorBidi"/>
        </w:rPr>
      </w:pPr>
      <w:r w:rsidRPr="00903161">
        <w:rPr>
          <w:rFonts w:asciiTheme="majorBidi" w:hAnsiTheme="majorBidi" w:cstheme="majorBidi"/>
        </w:rPr>
        <w:t>All materials used for the product were personally purchased by the researcher to ensure transparency and independence. The groundnuts were bought from the market Ilorin, Ilorin, while other necessary ingredients and materials were purchased at Yoruba road market, Ilorin Kwara State.</w:t>
      </w:r>
    </w:p>
    <w:p w14:paraId="2D232393" w14:textId="77777777" w:rsidR="0091135B" w:rsidRDefault="0091135B" w:rsidP="006D1EC6">
      <w:pPr>
        <w:spacing w:line="360" w:lineRule="auto"/>
        <w:jc w:val="center"/>
        <w:rPr>
          <w:rFonts w:asciiTheme="majorBidi" w:hAnsiTheme="majorBidi" w:cstheme="majorBidi"/>
          <w:b/>
          <w:bCs/>
        </w:rPr>
      </w:pPr>
    </w:p>
    <w:p w14:paraId="3DBC4AD0" w14:textId="61EF03A1" w:rsidR="00711BFD" w:rsidRDefault="00711BFD" w:rsidP="006D1EC6">
      <w:pPr>
        <w:spacing w:line="360" w:lineRule="auto"/>
        <w:jc w:val="center"/>
        <w:rPr>
          <w:rFonts w:asciiTheme="majorBidi" w:hAnsiTheme="majorBidi" w:cstheme="majorBidi"/>
          <w:b/>
          <w:bCs/>
        </w:rPr>
      </w:pPr>
      <w:r>
        <w:rPr>
          <w:rFonts w:asciiTheme="majorBidi" w:hAnsiTheme="majorBidi" w:cstheme="majorBidi"/>
          <w:b/>
          <w:bCs/>
        </w:rPr>
        <w:t>METHODOLOGY</w:t>
      </w:r>
    </w:p>
    <w:p w14:paraId="6704EF4D" w14:textId="26F38551" w:rsidR="00855029" w:rsidRPr="00B32E4B" w:rsidRDefault="00B32E4B" w:rsidP="006D1EC6">
      <w:pPr>
        <w:spacing w:line="360" w:lineRule="auto"/>
        <w:jc w:val="center"/>
        <w:rPr>
          <w:rFonts w:asciiTheme="majorBidi" w:hAnsiTheme="majorBidi" w:cstheme="majorBidi"/>
          <w:b/>
          <w:bCs/>
        </w:rPr>
      </w:pPr>
      <w:r w:rsidRPr="00B32E4B">
        <w:rPr>
          <w:rFonts w:asciiTheme="majorBidi" w:hAnsiTheme="majorBidi" w:cstheme="majorBidi"/>
          <w:b/>
          <w:bCs/>
        </w:rPr>
        <w:t>FLOW CHART FOR PROCESSING OF GROUNDNUT INTO PEANUT BUTTER</w:t>
      </w:r>
    </w:p>
    <w:p w14:paraId="435D52FC"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Buy raw groundnut</w:t>
      </w:r>
    </w:p>
    <w:p w14:paraId="6E456A9B"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w:t>
      </w:r>
    </w:p>
    <w:p w14:paraId="7817AD13"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Cleaning</w:t>
      </w:r>
    </w:p>
    <w:p w14:paraId="3F5799FA"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w:t>
      </w:r>
    </w:p>
    <w:p w14:paraId="1EBAF133"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Roasting</w:t>
      </w:r>
    </w:p>
    <w:p w14:paraId="04C40227"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w:t>
      </w:r>
    </w:p>
    <w:p w14:paraId="6E9356BA"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Cooling</w:t>
      </w:r>
    </w:p>
    <w:p w14:paraId="2572FF21"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w:t>
      </w:r>
    </w:p>
    <w:p w14:paraId="47B25BA5"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Remove Skin</w:t>
      </w:r>
    </w:p>
    <w:p w14:paraId="2072ADCC"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w:t>
      </w:r>
    </w:p>
    <w:p w14:paraId="6A823151"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Grinding</w:t>
      </w:r>
    </w:p>
    <w:p w14:paraId="1FAAD1D6"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w:t>
      </w:r>
    </w:p>
    <w:p w14:paraId="7740B74F"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Addition of Ingredients (optional)</w:t>
      </w:r>
    </w:p>
    <w:p w14:paraId="08C5573A"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w:t>
      </w:r>
    </w:p>
    <w:p w14:paraId="15AFF38F"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Packaging the Processed peanut butter</w:t>
      </w:r>
    </w:p>
    <w:p w14:paraId="1A1F843A"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w:t>
      </w:r>
    </w:p>
    <w:p w14:paraId="46205F4A" w14:textId="77777777" w:rsidR="00855029" w:rsidRPr="00903161" w:rsidRDefault="00855029" w:rsidP="003E35DD">
      <w:pPr>
        <w:spacing w:line="276" w:lineRule="auto"/>
        <w:jc w:val="center"/>
        <w:rPr>
          <w:rFonts w:asciiTheme="majorBidi" w:hAnsiTheme="majorBidi" w:cstheme="majorBidi"/>
        </w:rPr>
      </w:pPr>
      <w:r w:rsidRPr="00903161">
        <w:rPr>
          <w:rFonts w:asciiTheme="majorBidi" w:hAnsiTheme="majorBidi" w:cstheme="majorBidi"/>
        </w:rPr>
        <w:t>Labeling and Storage</w:t>
      </w:r>
    </w:p>
    <w:p w14:paraId="295DCEB5" w14:textId="77777777" w:rsidR="00711BFD" w:rsidRDefault="00711BFD">
      <w:pPr>
        <w:rPr>
          <w:rFonts w:asciiTheme="majorBidi" w:hAnsiTheme="majorBidi" w:cstheme="majorBidi"/>
        </w:rPr>
      </w:pPr>
      <w:r>
        <w:rPr>
          <w:rFonts w:asciiTheme="majorBidi" w:hAnsiTheme="majorBidi" w:cstheme="majorBidi"/>
        </w:rPr>
        <w:br w:type="page"/>
      </w:r>
    </w:p>
    <w:p w14:paraId="62F478E4" w14:textId="60550D2C" w:rsidR="00855029" w:rsidRPr="00B32E4B" w:rsidRDefault="00711BFD" w:rsidP="00711BFD">
      <w:pPr>
        <w:spacing w:line="360" w:lineRule="auto"/>
        <w:jc w:val="center"/>
        <w:rPr>
          <w:rFonts w:asciiTheme="majorBidi" w:hAnsiTheme="majorBidi" w:cstheme="majorBidi"/>
          <w:b/>
          <w:bCs/>
        </w:rPr>
      </w:pPr>
      <w:r>
        <w:rPr>
          <w:rFonts w:asciiTheme="majorBidi" w:hAnsiTheme="majorBidi" w:cstheme="majorBidi"/>
          <w:b/>
          <w:bCs/>
        </w:rPr>
        <w:t>PROCESSING</w:t>
      </w:r>
      <w:r w:rsidR="00B32E4B" w:rsidRPr="00B32E4B">
        <w:rPr>
          <w:rFonts w:asciiTheme="majorBidi" w:hAnsiTheme="majorBidi" w:cstheme="majorBidi"/>
          <w:b/>
          <w:bCs/>
        </w:rPr>
        <w:t xml:space="preserve"> OF GROUNDNUT </w:t>
      </w:r>
      <w:r>
        <w:rPr>
          <w:rFonts w:asciiTheme="majorBidi" w:hAnsiTheme="majorBidi" w:cstheme="majorBidi"/>
          <w:b/>
          <w:bCs/>
        </w:rPr>
        <w:t>TO</w:t>
      </w:r>
      <w:r w:rsidR="00B32E4B" w:rsidRPr="00B32E4B">
        <w:rPr>
          <w:rFonts w:asciiTheme="majorBidi" w:hAnsiTheme="majorBidi" w:cstheme="majorBidi"/>
          <w:b/>
          <w:bCs/>
        </w:rPr>
        <w:t xml:space="preserve"> PEANUT BUTTER </w:t>
      </w:r>
    </w:p>
    <w:p w14:paraId="57CEA8F4" w14:textId="22521E49" w:rsidR="00855029" w:rsidRPr="00D35A1B" w:rsidRDefault="00855029"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Raw Groundnut Selection</w:t>
      </w:r>
    </w:p>
    <w:p w14:paraId="2E348896" w14:textId="3F3E713B" w:rsidR="00855029" w:rsidRPr="00903161" w:rsidRDefault="00D35A1B" w:rsidP="00855029">
      <w:pPr>
        <w:spacing w:line="360" w:lineRule="auto"/>
        <w:jc w:val="both"/>
        <w:rPr>
          <w:rFonts w:asciiTheme="majorBidi" w:hAnsiTheme="majorBidi" w:cstheme="majorBidi"/>
        </w:rPr>
      </w:pPr>
      <w:r>
        <w:rPr>
          <w:rFonts w:asciiTheme="majorBidi" w:hAnsiTheme="majorBidi" w:cstheme="majorBidi"/>
        </w:rPr>
        <w:tab/>
      </w:r>
      <w:r w:rsidR="00855029" w:rsidRPr="00903161">
        <w:rPr>
          <w:rFonts w:asciiTheme="majorBidi" w:hAnsiTheme="majorBidi" w:cstheme="majorBidi"/>
        </w:rPr>
        <w:t>High-quality, mature, and clean groundnuts are selected.</w:t>
      </w:r>
    </w:p>
    <w:p w14:paraId="3068A435" w14:textId="65545D80" w:rsidR="00855029" w:rsidRPr="00D35A1B" w:rsidRDefault="00855029"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Cleaning</w:t>
      </w:r>
    </w:p>
    <w:p w14:paraId="39704432" w14:textId="7D5D233F" w:rsidR="00855029" w:rsidRPr="00903161" w:rsidRDefault="00D35A1B" w:rsidP="00855029">
      <w:pPr>
        <w:spacing w:line="360" w:lineRule="auto"/>
        <w:jc w:val="both"/>
        <w:rPr>
          <w:rFonts w:asciiTheme="majorBidi" w:hAnsiTheme="majorBidi" w:cstheme="majorBidi"/>
        </w:rPr>
      </w:pPr>
      <w:r>
        <w:rPr>
          <w:rFonts w:asciiTheme="majorBidi" w:hAnsiTheme="majorBidi" w:cstheme="majorBidi"/>
        </w:rPr>
        <w:tab/>
      </w:r>
      <w:r w:rsidR="00855029" w:rsidRPr="00903161">
        <w:rPr>
          <w:rFonts w:asciiTheme="majorBidi" w:hAnsiTheme="majorBidi" w:cstheme="majorBidi"/>
        </w:rPr>
        <w:t>Removal of foreign materials such as stones, leaves, dust, etc.</w:t>
      </w:r>
    </w:p>
    <w:p w14:paraId="3775FC11"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Roasting</w:t>
      </w:r>
    </w:p>
    <w:p w14:paraId="4453E700" w14:textId="7251115B"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Groundnuts are roasted at 160-180°C for 20-25 minutes.</w:t>
      </w:r>
    </w:p>
    <w:p w14:paraId="61D1C822"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Cooling</w:t>
      </w:r>
    </w:p>
    <w:p w14:paraId="47F7B816" w14:textId="742D6C8E"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Roasted nuts are cooled quickly to stop further cooking for 15 minutes.</w:t>
      </w:r>
    </w:p>
    <w:p w14:paraId="055E07E0"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Skin Removal</w:t>
      </w:r>
    </w:p>
    <w:p w14:paraId="0360D4BA" w14:textId="6FCC080C"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The cooled groundnuts were rubbed between hands to remove their skins.</w:t>
      </w:r>
    </w:p>
    <w:p w14:paraId="34CD8776" w14:textId="015D9EB0"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Grinding</w:t>
      </w:r>
    </w:p>
    <w:p w14:paraId="4BD293EE" w14:textId="18AF56BE"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 xml:space="preserve">The cleaned nuts were ground using a high-speed blender until a smooth paste was </w:t>
      </w:r>
      <w:r>
        <w:rPr>
          <w:rFonts w:asciiTheme="majorBidi" w:hAnsiTheme="majorBidi" w:cstheme="majorBidi"/>
        </w:rPr>
        <w:tab/>
      </w:r>
      <w:r w:rsidR="006D1EC6" w:rsidRPr="00903161">
        <w:rPr>
          <w:rFonts w:asciiTheme="majorBidi" w:hAnsiTheme="majorBidi" w:cstheme="majorBidi"/>
        </w:rPr>
        <w:t>formed.</w:t>
      </w:r>
    </w:p>
    <w:p w14:paraId="6881F809"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Addition of Ingredients</w:t>
      </w:r>
    </w:p>
    <w:p w14:paraId="5D1564A8" w14:textId="5F838ED4"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Sugar, Salt, Honey etc (Optional) can be added for taste.</w:t>
      </w:r>
    </w:p>
    <w:p w14:paraId="18C376BF"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Packaging</w:t>
      </w:r>
    </w:p>
    <w:p w14:paraId="1DAF3E94" w14:textId="5DA94177"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The peanut butter was packed into sterilized, airtight jars and containers.</w:t>
      </w:r>
    </w:p>
    <w:p w14:paraId="6700684A"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Labeling and Storage</w:t>
      </w:r>
    </w:p>
    <w:p w14:paraId="15ADC563" w14:textId="1AE08F83"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Containers are labeled with brand name, ingredient etc.</w:t>
      </w:r>
    </w:p>
    <w:p w14:paraId="467A2D06" w14:textId="77777777" w:rsidR="006D1EC6" w:rsidRPr="00903161" w:rsidRDefault="006D1EC6" w:rsidP="006D1EC6">
      <w:pPr>
        <w:spacing w:line="360" w:lineRule="auto"/>
        <w:jc w:val="both"/>
        <w:rPr>
          <w:rFonts w:asciiTheme="majorBidi" w:hAnsiTheme="majorBidi" w:cstheme="majorBidi"/>
        </w:rPr>
      </w:pPr>
      <w:r w:rsidRPr="00903161">
        <w:rPr>
          <w:rFonts w:asciiTheme="majorBidi" w:hAnsiTheme="majorBidi" w:cstheme="majorBidi"/>
        </w:rPr>
        <w:t>Stored in cool dry conditions to prevent oil separation.</w:t>
      </w:r>
    </w:p>
    <w:p w14:paraId="7941FF76" w14:textId="77777777" w:rsidR="00855029" w:rsidRPr="00903161" w:rsidRDefault="00855029" w:rsidP="007C3FA3">
      <w:pPr>
        <w:spacing w:line="360" w:lineRule="auto"/>
        <w:jc w:val="both"/>
        <w:rPr>
          <w:rFonts w:asciiTheme="majorBidi" w:hAnsiTheme="majorBidi" w:cstheme="majorBidi"/>
        </w:rPr>
      </w:pPr>
    </w:p>
    <w:p w14:paraId="196D0853" w14:textId="77777777" w:rsidR="00711BFD" w:rsidRDefault="00711BFD">
      <w:pPr>
        <w:rPr>
          <w:rFonts w:asciiTheme="majorBidi" w:hAnsiTheme="majorBidi" w:cstheme="majorBidi"/>
          <w:b/>
          <w:bCs/>
        </w:rPr>
      </w:pPr>
      <w:r>
        <w:rPr>
          <w:rFonts w:asciiTheme="majorBidi" w:hAnsiTheme="majorBidi" w:cstheme="majorBidi"/>
          <w:b/>
          <w:bCs/>
        </w:rPr>
        <w:br w:type="page"/>
      </w:r>
    </w:p>
    <w:p w14:paraId="1C0490C6" w14:textId="5E404097" w:rsidR="00711BFD" w:rsidRDefault="00711BFD" w:rsidP="00711BFD">
      <w:pPr>
        <w:spacing w:line="360" w:lineRule="auto"/>
        <w:jc w:val="center"/>
        <w:rPr>
          <w:rFonts w:asciiTheme="majorBidi" w:hAnsiTheme="majorBidi" w:cstheme="majorBidi"/>
          <w:b/>
          <w:bCs/>
        </w:rPr>
      </w:pPr>
      <w:r w:rsidRPr="00711BFD">
        <w:rPr>
          <w:rFonts w:asciiTheme="majorBidi" w:hAnsiTheme="majorBidi" w:cstheme="majorBidi"/>
          <w:b/>
          <w:bCs/>
        </w:rPr>
        <w:t>MATERIAL</w:t>
      </w:r>
      <w:r>
        <w:rPr>
          <w:rFonts w:asciiTheme="majorBidi" w:hAnsiTheme="majorBidi" w:cstheme="majorBidi"/>
          <w:b/>
          <w:bCs/>
        </w:rPr>
        <w:t xml:space="preserve"> AND METHODS</w:t>
      </w:r>
    </w:p>
    <w:p w14:paraId="61FAB6DF" w14:textId="68B1DFC2" w:rsidR="00711BFD" w:rsidRPr="00711BFD" w:rsidRDefault="00711BFD" w:rsidP="00711BFD">
      <w:pPr>
        <w:spacing w:line="360" w:lineRule="auto"/>
        <w:jc w:val="center"/>
        <w:rPr>
          <w:rFonts w:asciiTheme="majorBidi" w:hAnsiTheme="majorBidi" w:cstheme="majorBidi"/>
        </w:rPr>
      </w:pPr>
      <w:r w:rsidRPr="00711BFD">
        <w:rPr>
          <w:rFonts w:asciiTheme="majorBidi" w:hAnsiTheme="majorBidi" w:cstheme="majorBidi"/>
          <w:b/>
          <w:bCs/>
        </w:rPr>
        <w:t>MATERIAL</w:t>
      </w:r>
      <w:r>
        <w:rPr>
          <w:rFonts w:asciiTheme="majorBidi" w:hAnsiTheme="majorBidi" w:cstheme="majorBidi"/>
        </w:rPr>
        <w:t xml:space="preserve"> </w:t>
      </w:r>
    </w:p>
    <w:p w14:paraId="7632C8F4" w14:textId="77777777" w:rsidR="00711BFD" w:rsidRDefault="00711BFD" w:rsidP="00711BFD">
      <w:pPr>
        <w:spacing w:line="360" w:lineRule="auto"/>
        <w:jc w:val="center"/>
        <w:rPr>
          <w:rFonts w:asciiTheme="majorBidi" w:hAnsiTheme="majorBidi" w:cstheme="majorBidi"/>
        </w:rPr>
      </w:pPr>
      <w:r w:rsidRPr="00903161">
        <w:rPr>
          <w:rFonts w:asciiTheme="majorBidi" w:hAnsiTheme="majorBidi" w:cstheme="majorBidi"/>
        </w:rPr>
        <w:t>Groundnut</w:t>
      </w:r>
    </w:p>
    <w:p w14:paraId="0AE2171B" w14:textId="60E8D143" w:rsidR="00711BFD" w:rsidRDefault="00711BFD" w:rsidP="00711BFD">
      <w:pPr>
        <w:spacing w:line="360" w:lineRule="auto"/>
        <w:jc w:val="center"/>
        <w:rPr>
          <w:rFonts w:asciiTheme="majorBidi" w:hAnsiTheme="majorBidi" w:cstheme="majorBidi"/>
        </w:rPr>
      </w:pPr>
      <w:r>
        <w:rPr>
          <w:rFonts w:asciiTheme="majorBidi" w:hAnsiTheme="majorBidi" w:cstheme="majorBidi"/>
        </w:rPr>
        <w:t>Groundnut Oil</w:t>
      </w:r>
    </w:p>
    <w:p w14:paraId="5EB0E675" w14:textId="5A56E4DE" w:rsidR="00711BFD" w:rsidRDefault="00711BFD" w:rsidP="00711BFD">
      <w:pPr>
        <w:spacing w:line="360" w:lineRule="auto"/>
        <w:jc w:val="center"/>
        <w:rPr>
          <w:rFonts w:asciiTheme="majorBidi" w:hAnsiTheme="majorBidi" w:cstheme="majorBidi"/>
        </w:rPr>
      </w:pPr>
      <w:r>
        <w:rPr>
          <w:rFonts w:asciiTheme="majorBidi" w:hAnsiTheme="majorBidi" w:cstheme="majorBidi"/>
        </w:rPr>
        <w:t>Sugar</w:t>
      </w:r>
    </w:p>
    <w:p w14:paraId="74F801C0" w14:textId="7B913B50" w:rsidR="00711BFD" w:rsidRDefault="00711BFD" w:rsidP="00711BFD">
      <w:pPr>
        <w:spacing w:line="360" w:lineRule="auto"/>
        <w:jc w:val="center"/>
        <w:rPr>
          <w:rFonts w:asciiTheme="majorBidi" w:hAnsiTheme="majorBidi" w:cstheme="majorBidi"/>
        </w:rPr>
      </w:pPr>
      <w:r>
        <w:rPr>
          <w:rFonts w:asciiTheme="majorBidi" w:hAnsiTheme="majorBidi" w:cstheme="majorBidi"/>
        </w:rPr>
        <w:t xml:space="preserve">Flavor </w:t>
      </w:r>
    </w:p>
    <w:p w14:paraId="14813B32" w14:textId="39D250B1" w:rsidR="00711BFD" w:rsidRDefault="00711BFD" w:rsidP="00711BFD">
      <w:pPr>
        <w:spacing w:line="360" w:lineRule="auto"/>
        <w:jc w:val="center"/>
        <w:rPr>
          <w:rFonts w:asciiTheme="majorBidi" w:hAnsiTheme="majorBidi" w:cstheme="majorBidi"/>
        </w:rPr>
      </w:pPr>
      <w:r>
        <w:rPr>
          <w:rFonts w:asciiTheme="majorBidi" w:hAnsiTheme="majorBidi" w:cstheme="majorBidi"/>
        </w:rPr>
        <w:t>Eggs</w:t>
      </w:r>
    </w:p>
    <w:p w14:paraId="546E626D" w14:textId="490D4B41" w:rsidR="00711BFD" w:rsidRDefault="00711BFD" w:rsidP="00711BFD">
      <w:pPr>
        <w:spacing w:line="360" w:lineRule="auto"/>
        <w:jc w:val="center"/>
        <w:rPr>
          <w:rFonts w:asciiTheme="majorBidi" w:hAnsiTheme="majorBidi" w:cstheme="majorBidi"/>
        </w:rPr>
      </w:pPr>
      <w:r>
        <w:rPr>
          <w:rFonts w:asciiTheme="majorBidi" w:hAnsiTheme="majorBidi" w:cstheme="majorBidi"/>
        </w:rPr>
        <w:t>Butter</w:t>
      </w:r>
    </w:p>
    <w:p w14:paraId="656D1F9A" w14:textId="4E158D20" w:rsidR="00711BFD" w:rsidRDefault="00711BFD" w:rsidP="00711BFD">
      <w:pPr>
        <w:spacing w:line="360" w:lineRule="auto"/>
        <w:jc w:val="center"/>
        <w:rPr>
          <w:rFonts w:asciiTheme="majorBidi" w:hAnsiTheme="majorBidi" w:cstheme="majorBidi"/>
        </w:rPr>
      </w:pPr>
      <w:r>
        <w:rPr>
          <w:rFonts w:asciiTheme="majorBidi" w:hAnsiTheme="majorBidi" w:cstheme="majorBidi"/>
        </w:rPr>
        <w:t>Salt</w:t>
      </w:r>
    </w:p>
    <w:p w14:paraId="77658C10" w14:textId="54D9F7B7" w:rsidR="004A09E0" w:rsidRDefault="004A09E0" w:rsidP="00711BFD">
      <w:pPr>
        <w:spacing w:line="360" w:lineRule="auto"/>
        <w:jc w:val="center"/>
        <w:rPr>
          <w:rFonts w:asciiTheme="majorBidi" w:hAnsiTheme="majorBidi" w:cstheme="majorBidi"/>
        </w:rPr>
      </w:pPr>
      <w:r>
        <w:rPr>
          <w:rFonts w:asciiTheme="majorBidi" w:hAnsiTheme="majorBidi" w:cstheme="majorBidi"/>
        </w:rPr>
        <w:t>Baking powder</w:t>
      </w:r>
    </w:p>
    <w:p w14:paraId="61D35018" w14:textId="77777777" w:rsidR="00711BFD" w:rsidRDefault="00711BFD" w:rsidP="00711BFD">
      <w:pPr>
        <w:spacing w:line="360" w:lineRule="auto"/>
        <w:jc w:val="center"/>
        <w:rPr>
          <w:rFonts w:asciiTheme="majorBidi" w:hAnsiTheme="majorBidi" w:cstheme="majorBidi"/>
        </w:rPr>
      </w:pPr>
      <w:r>
        <w:rPr>
          <w:rFonts w:asciiTheme="majorBidi" w:hAnsiTheme="majorBidi" w:cstheme="majorBidi"/>
        </w:rPr>
        <w:t>All purpose flowers</w:t>
      </w:r>
    </w:p>
    <w:p w14:paraId="0D9D5471" w14:textId="02B4937F" w:rsidR="00711BFD" w:rsidRPr="00903161" w:rsidRDefault="00711BFD" w:rsidP="00711BFD">
      <w:pPr>
        <w:spacing w:line="360" w:lineRule="auto"/>
        <w:jc w:val="center"/>
        <w:rPr>
          <w:rFonts w:asciiTheme="majorBidi" w:hAnsiTheme="majorBidi" w:cstheme="majorBidi"/>
        </w:rPr>
      </w:pPr>
      <w:r>
        <w:rPr>
          <w:rFonts w:asciiTheme="majorBidi" w:hAnsiTheme="majorBidi" w:cstheme="majorBidi"/>
        </w:rPr>
        <w:t xml:space="preserve"> </w:t>
      </w:r>
    </w:p>
    <w:p w14:paraId="160891F0" w14:textId="648B1C64" w:rsidR="00711BFD" w:rsidRPr="00711BFD" w:rsidRDefault="00711BFD" w:rsidP="00711BFD">
      <w:pPr>
        <w:spacing w:line="360" w:lineRule="auto"/>
        <w:jc w:val="center"/>
        <w:rPr>
          <w:rFonts w:asciiTheme="majorBidi" w:hAnsiTheme="majorBidi" w:cstheme="majorBidi"/>
          <w:b/>
          <w:bCs/>
        </w:rPr>
      </w:pPr>
      <w:r w:rsidRPr="00711BFD">
        <w:rPr>
          <w:rFonts w:asciiTheme="majorBidi" w:hAnsiTheme="majorBidi" w:cstheme="majorBidi"/>
          <w:b/>
          <w:bCs/>
        </w:rPr>
        <w:t>EQUIPMENT</w:t>
      </w:r>
    </w:p>
    <w:p w14:paraId="59831A52" w14:textId="77777777" w:rsidR="00711BFD" w:rsidRDefault="00711BFD" w:rsidP="00711BFD">
      <w:pPr>
        <w:spacing w:line="360" w:lineRule="auto"/>
        <w:jc w:val="center"/>
        <w:rPr>
          <w:rFonts w:asciiTheme="majorBidi" w:hAnsiTheme="majorBidi" w:cstheme="majorBidi"/>
        </w:rPr>
      </w:pPr>
      <w:r w:rsidRPr="00903161">
        <w:rPr>
          <w:rFonts w:asciiTheme="majorBidi" w:hAnsiTheme="majorBidi" w:cstheme="majorBidi"/>
        </w:rPr>
        <w:t>Pot</w:t>
      </w:r>
    </w:p>
    <w:p w14:paraId="43888570" w14:textId="77777777" w:rsidR="004A09E0" w:rsidRDefault="004A09E0" w:rsidP="004A09E0">
      <w:pPr>
        <w:spacing w:line="360" w:lineRule="auto"/>
        <w:jc w:val="center"/>
        <w:rPr>
          <w:rFonts w:asciiTheme="majorBidi" w:hAnsiTheme="majorBidi" w:cstheme="majorBidi"/>
        </w:rPr>
      </w:pPr>
      <w:r>
        <w:rPr>
          <w:rFonts w:asciiTheme="majorBidi" w:hAnsiTheme="majorBidi" w:cstheme="majorBidi"/>
        </w:rPr>
        <w:t>Measuring cup</w:t>
      </w:r>
    </w:p>
    <w:p w14:paraId="677404E8" w14:textId="0CDFC914" w:rsidR="004A09E0" w:rsidRDefault="004A09E0" w:rsidP="004A09E0">
      <w:pPr>
        <w:spacing w:line="360" w:lineRule="auto"/>
        <w:jc w:val="center"/>
        <w:rPr>
          <w:rFonts w:asciiTheme="majorBidi" w:hAnsiTheme="majorBidi" w:cstheme="majorBidi"/>
        </w:rPr>
      </w:pPr>
      <w:r>
        <w:rPr>
          <w:rFonts w:asciiTheme="majorBidi" w:hAnsiTheme="majorBidi" w:cstheme="majorBidi"/>
        </w:rPr>
        <w:t xml:space="preserve">Spoon and fork  </w:t>
      </w:r>
    </w:p>
    <w:p w14:paraId="562785EC" w14:textId="77777777" w:rsidR="00711BFD" w:rsidRDefault="00711BFD" w:rsidP="00711BFD">
      <w:pPr>
        <w:spacing w:line="360" w:lineRule="auto"/>
        <w:jc w:val="center"/>
        <w:rPr>
          <w:rFonts w:asciiTheme="majorBidi" w:hAnsiTheme="majorBidi" w:cstheme="majorBidi"/>
        </w:rPr>
      </w:pPr>
      <w:r>
        <w:rPr>
          <w:rFonts w:asciiTheme="majorBidi" w:hAnsiTheme="majorBidi" w:cstheme="majorBidi"/>
        </w:rPr>
        <w:t>Spatula</w:t>
      </w:r>
    </w:p>
    <w:p w14:paraId="15959DA6" w14:textId="454990F7" w:rsidR="00711BFD" w:rsidRPr="00903161" w:rsidRDefault="00711BFD" w:rsidP="00711BFD">
      <w:pPr>
        <w:spacing w:line="360" w:lineRule="auto"/>
        <w:jc w:val="center"/>
        <w:rPr>
          <w:rFonts w:asciiTheme="majorBidi" w:hAnsiTheme="majorBidi" w:cstheme="majorBidi"/>
        </w:rPr>
      </w:pPr>
      <w:r w:rsidRPr="00903161">
        <w:rPr>
          <w:rFonts w:asciiTheme="majorBidi" w:hAnsiTheme="majorBidi" w:cstheme="majorBidi"/>
        </w:rPr>
        <w:t>Sieve</w:t>
      </w:r>
    </w:p>
    <w:p w14:paraId="27CDA553" w14:textId="77777777" w:rsidR="00711BFD" w:rsidRPr="00903161" w:rsidRDefault="00711BFD" w:rsidP="00711BFD">
      <w:pPr>
        <w:spacing w:line="360" w:lineRule="auto"/>
        <w:jc w:val="center"/>
        <w:rPr>
          <w:rFonts w:asciiTheme="majorBidi" w:hAnsiTheme="majorBidi" w:cstheme="majorBidi"/>
        </w:rPr>
      </w:pPr>
      <w:r w:rsidRPr="00903161">
        <w:rPr>
          <w:rFonts w:asciiTheme="majorBidi" w:hAnsiTheme="majorBidi" w:cstheme="majorBidi"/>
        </w:rPr>
        <w:t>Bowls</w:t>
      </w:r>
    </w:p>
    <w:p w14:paraId="174C2796" w14:textId="77777777" w:rsidR="00711BFD" w:rsidRPr="00903161" w:rsidRDefault="00711BFD" w:rsidP="00711BFD">
      <w:pPr>
        <w:spacing w:line="360" w:lineRule="auto"/>
        <w:jc w:val="center"/>
        <w:rPr>
          <w:rFonts w:asciiTheme="majorBidi" w:hAnsiTheme="majorBidi" w:cstheme="majorBidi"/>
        </w:rPr>
      </w:pPr>
      <w:r w:rsidRPr="00903161">
        <w:rPr>
          <w:rFonts w:asciiTheme="majorBidi" w:hAnsiTheme="majorBidi" w:cstheme="majorBidi"/>
        </w:rPr>
        <w:t>Blender</w:t>
      </w:r>
    </w:p>
    <w:p w14:paraId="5F977570" w14:textId="77777777" w:rsidR="00711BFD" w:rsidRDefault="00711BFD" w:rsidP="00711BFD">
      <w:pPr>
        <w:spacing w:line="360" w:lineRule="auto"/>
        <w:jc w:val="center"/>
        <w:rPr>
          <w:rFonts w:asciiTheme="majorBidi" w:hAnsiTheme="majorBidi" w:cstheme="majorBidi"/>
        </w:rPr>
      </w:pPr>
      <w:r w:rsidRPr="00903161">
        <w:rPr>
          <w:rFonts w:asciiTheme="majorBidi" w:hAnsiTheme="majorBidi" w:cstheme="majorBidi"/>
        </w:rPr>
        <w:t>Storage Jar/Container</w:t>
      </w:r>
    </w:p>
    <w:p w14:paraId="47CD1D71" w14:textId="0E94A408" w:rsidR="00711BFD" w:rsidRDefault="004A09E0" w:rsidP="004A09E0">
      <w:pPr>
        <w:spacing w:line="360" w:lineRule="auto"/>
        <w:jc w:val="center"/>
        <w:rPr>
          <w:rFonts w:asciiTheme="majorBidi" w:hAnsiTheme="majorBidi" w:cstheme="majorBidi"/>
        </w:rPr>
      </w:pPr>
      <w:r>
        <w:rPr>
          <w:rFonts w:asciiTheme="majorBidi" w:hAnsiTheme="majorBidi" w:cstheme="majorBidi"/>
        </w:rPr>
        <w:t xml:space="preserve">Cookie cutter </w:t>
      </w:r>
    </w:p>
    <w:p w14:paraId="7E12482E" w14:textId="77777777" w:rsidR="00711BFD" w:rsidRDefault="00711BFD" w:rsidP="00711BFD">
      <w:pPr>
        <w:spacing w:line="360" w:lineRule="auto"/>
        <w:jc w:val="center"/>
        <w:rPr>
          <w:rFonts w:asciiTheme="majorBidi" w:hAnsiTheme="majorBidi" w:cstheme="majorBidi"/>
        </w:rPr>
      </w:pPr>
      <w:r>
        <w:rPr>
          <w:rFonts w:asciiTheme="majorBidi" w:hAnsiTheme="majorBidi" w:cstheme="majorBidi"/>
        </w:rPr>
        <w:t>Packaging nylons</w:t>
      </w:r>
    </w:p>
    <w:p w14:paraId="3579DA8E" w14:textId="004EE504" w:rsidR="004A09E0" w:rsidRDefault="004A09E0" w:rsidP="004A09E0">
      <w:pPr>
        <w:spacing w:line="360" w:lineRule="auto"/>
        <w:jc w:val="center"/>
        <w:rPr>
          <w:rFonts w:asciiTheme="majorBidi" w:hAnsiTheme="majorBidi" w:cstheme="majorBidi"/>
          <w:b/>
          <w:bCs/>
        </w:rPr>
      </w:pPr>
      <w:r>
        <w:rPr>
          <w:rFonts w:asciiTheme="majorBidi" w:hAnsiTheme="majorBidi" w:cstheme="majorBidi"/>
          <w:b/>
          <w:bCs/>
        </w:rPr>
        <w:t>RECIPE AND METHOD OF PREPARING THE SELECTED ITEAMS</w:t>
      </w:r>
    </w:p>
    <w:p w14:paraId="295DD6DC" w14:textId="0E06C9D6" w:rsidR="006D1EC6" w:rsidRPr="00D35A1B" w:rsidRDefault="00D35A1B" w:rsidP="004A09E0">
      <w:pPr>
        <w:spacing w:line="360" w:lineRule="auto"/>
        <w:jc w:val="center"/>
        <w:rPr>
          <w:rFonts w:asciiTheme="majorBidi" w:hAnsiTheme="majorBidi" w:cstheme="majorBidi"/>
          <w:b/>
          <w:bCs/>
        </w:rPr>
      </w:pPr>
      <w:r w:rsidRPr="00D35A1B">
        <w:rPr>
          <w:rFonts w:asciiTheme="majorBidi" w:hAnsiTheme="majorBidi" w:cstheme="majorBidi"/>
          <w:b/>
          <w:bCs/>
        </w:rPr>
        <w:t xml:space="preserve">SAMPLE </w:t>
      </w:r>
      <w:r w:rsidR="004A09E0">
        <w:rPr>
          <w:rFonts w:asciiTheme="majorBidi" w:hAnsiTheme="majorBidi" w:cstheme="majorBidi"/>
          <w:b/>
          <w:bCs/>
        </w:rPr>
        <w:t>A</w:t>
      </w:r>
    </w:p>
    <w:p w14:paraId="10088DD1" w14:textId="4D9FDD57" w:rsidR="006D1EC6" w:rsidRPr="004A09E0" w:rsidRDefault="00B32E4B" w:rsidP="006D1EC6">
      <w:pPr>
        <w:spacing w:line="360" w:lineRule="auto"/>
        <w:jc w:val="both"/>
        <w:rPr>
          <w:rFonts w:asciiTheme="majorBidi" w:hAnsiTheme="majorBidi" w:cstheme="majorBidi"/>
          <w:b/>
          <w:bCs/>
        </w:rPr>
      </w:pPr>
      <w:r w:rsidRPr="004A09E0">
        <w:rPr>
          <w:rFonts w:asciiTheme="majorBidi" w:hAnsiTheme="majorBidi" w:cstheme="majorBidi"/>
          <w:b/>
          <w:bCs/>
        </w:rPr>
        <w:tab/>
      </w:r>
      <w:r w:rsidRPr="004A09E0">
        <w:rPr>
          <w:rFonts w:asciiTheme="majorBidi" w:hAnsiTheme="majorBidi" w:cstheme="majorBidi"/>
          <w:b/>
          <w:bCs/>
        </w:rPr>
        <w:tab/>
      </w:r>
      <w:r w:rsidRPr="004A09E0">
        <w:rPr>
          <w:rFonts w:asciiTheme="majorBidi" w:hAnsiTheme="majorBidi" w:cstheme="majorBidi"/>
          <w:b/>
          <w:bCs/>
        </w:rPr>
        <w:tab/>
      </w:r>
      <w:r w:rsidR="006D1EC6" w:rsidRPr="004A09E0">
        <w:rPr>
          <w:rFonts w:asciiTheme="majorBidi" w:hAnsiTheme="majorBidi" w:cstheme="majorBidi"/>
          <w:b/>
          <w:bCs/>
        </w:rPr>
        <w:t>Peanut Butter Cookies (Cookies produced from Peanut Butter)</w:t>
      </w:r>
    </w:p>
    <w:p w14:paraId="24E7CABC" w14:textId="23BD26CE" w:rsidR="00D35A1B" w:rsidRDefault="00B32E4B" w:rsidP="006D1EC6">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35A1B">
        <w:rPr>
          <w:rFonts w:asciiTheme="majorBidi" w:hAnsiTheme="majorBidi" w:cstheme="majorBidi"/>
        </w:rPr>
        <w:t>Recipe</w:t>
      </w:r>
      <w:r w:rsidR="00D35A1B">
        <w:rPr>
          <w:rFonts w:asciiTheme="majorBidi" w:hAnsiTheme="majorBidi" w:cstheme="majorBidi"/>
        </w:rPr>
        <w:tab/>
      </w:r>
      <w:r w:rsidR="00D35A1B">
        <w:rPr>
          <w:rFonts w:asciiTheme="majorBidi" w:hAnsiTheme="majorBidi" w:cstheme="majorBidi"/>
        </w:rPr>
        <w:tab/>
      </w:r>
      <w:r w:rsidR="00D35A1B">
        <w:rPr>
          <w:rFonts w:asciiTheme="majorBidi" w:hAnsiTheme="majorBidi" w:cstheme="majorBidi"/>
        </w:rPr>
        <w:tab/>
        <w:t>Quantity</w:t>
      </w:r>
    </w:p>
    <w:p w14:paraId="2FBBFBA1" w14:textId="33AC690E" w:rsidR="00D35A1B" w:rsidRDefault="00B32E4B" w:rsidP="006D1EC6">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35A1B">
        <w:rPr>
          <w:rFonts w:asciiTheme="majorBidi" w:hAnsiTheme="majorBidi" w:cstheme="majorBidi"/>
        </w:rPr>
        <w:t>Peanut butter</w:t>
      </w:r>
      <w:r w:rsidR="00D35A1B">
        <w:rPr>
          <w:rFonts w:asciiTheme="majorBidi" w:hAnsiTheme="majorBidi" w:cstheme="majorBidi"/>
        </w:rPr>
        <w:tab/>
      </w:r>
      <w:r w:rsidR="00D35A1B">
        <w:rPr>
          <w:rFonts w:asciiTheme="majorBidi" w:hAnsiTheme="majorBidi" w:cstheme="majorBidi"/>
        </w:rPr>
        <w:tab/>
        <w:t>2 cups (500g)</w:t>
      </w:r>
    </w:p>
    <w:p w14:paraId="7B1CF6DA" w14:textId="3BB006EA" w:rsidR="00D35A1B" w:rsidRDefault="00B32E4B" w:rsidP="006D1EC6">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35A1B">
        <w:rPr>
          <w:rFonts w:asciiTheme="majorBidi" w:hAnsiTheme="majorBidi" w:cstheme="majorBidi"/>
        </w:rPr>
        <w:t>Sugar</w:t>
      </w:r>
      <w:r w:rsidR="00D35A1B">
        <w:rPr>
          <w:rFonts w:asciiTheme="majorBidi" w:hAnsiTheme="majorBidi" w:cstheme="majorBidi"/>
        </w:rPr>
        <w:tab/>
      </w:r>
      <w:r w:rsidR="00D35A1B">
        <w:rPr>
          <w:rFonts w:asciiTheme="majorBidi" w:hAnsiTheme="majorBidi" w:cstheme="majorBidi"/>
        </w:rPr>
        <w:tab/>
      </w:r>
      <w:r w:rsidR="00D35A1B">
        <w:rPr>
          <w:rFonts w:asciiTheme="majorBidi" w:hAnsiTheme="majorBidi" w:cstheme="majorBidi"/>
        </w:rPr>
        <w:tab/>
        <w:t>1 cup (200g)</w:t>
      </w:r>
    </w:p>
    <w:p w14:paraId="44239DCF" w14:textId="6DDB00AF" w:rsidR="00D35A1B" w:rsidRDefault="00B32E4B" w:rsidP="006D1EC6">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35A1B">
        <w:rPr>
          <w:rFonts w:asciiTheme="majorBidi" w:hAnsiTheme="majorBidi" w:cstheme="majorBidi"/>
        </w:rPr>
        <w:t>Eggs</w:t>
      </w:r>
      <w:r w:rsidR="00D35A1B">
        <w:rPr>
          <w:rFonts w:asciiTheme="majorBidi" w:hAnsiTheme="majorBidi" w:cstheme="majorBidi"/>
        </w:rPr>
        <w:tab/>
      </w:r>
      <w:r w:rsidR="00D35A1B">
        <w:rPr>
          <w:rFonts w:asciiTheme="majorBidi" w:hAnsiTheme="majorBidi" w:cstheme="majorBidi"/>
        </w:rPr>
        <w:tab/>
      </w:r>
      <w:r w:rsidR="00D35A1B">
        <w:rPr>
          <w:rFonts w:asciiTheme="majorBidi" w:hAnsiTheme="majorBidi" w:cstheme="majorBidi"/>
        </w:rPr>
        <w:tab/>
        <w:t>2 large</w:t>
      </w:r>
    </w:p>
    <w:p w14:paraId="0BB53BE9" w14:textId="2565A60C" w:rsidR="00D35A1B" w:rsidRDefault="00B32E4B" w:rsidP="006D1EC6">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35A1B">
        <w:rPr>
          <w:rFonts w:asciiTheme="majorBidi" w:hAnsiTheme="majorBidi" w:cstheme="majorBidi"/>
        </w:rPr>
        <w:t xml:space="preserve">Vanillas extract </w:t>
      </w:r>
      <w:r w:rsidR="00D35A1B">
        <w:rPr>
          <w:rFonts w:asciiTheme="majorBidi" w:hAnsiTheme="majorBidi" w:cstheme="majorBidi"/>
        </w:rPr>
        <w:tab/>
        <w:t>2 tbs</w:t>
      </w:r>
    </w:p>
    <w:p w14:paraId="4ED70A35" w14:textId="10DA989E" w:rsidR="00D35A1B" w:rsidRDefault="00B32E4B" w:rsidP="006D1EC6">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35A1B">
        <w:rPr>
          <w:rFonts w:asciiTheme="majorBidi" w:hAnsiTheme="majorBidi" w:cstheme="majorBidi"/>
        </w:rPr>
        <w:t>Salt</w:t>
      </w:r>
      <w:r w:rsidR="00D35A1B">
        <w:rPr>
          <w:rFonts w:asciiTheme="majorBidi" w:hAnsiTheme="majorBidi" w:cstheme="majorBidi"/>
        </w:rPr>
        <w:tab/>
      </w:r>
      <w:r w:rsidR="00D35A1B">
        <w:rPr>
          <w:rFonts w:asciiTheme="majorBidi" w:hAnsiTheme="majorBidi" w:cstheme="majorBidi"/>
        </w:rPr>
        <w:tab/>
      </w:r>
      <w:r w:rsidR="00D35A1B">
        <w:rPr>
          <w:rFonts w:asciiTheme="majorBidi" w:hAnsiTheme="majorBidi" w:cstheme="majorBidi"/>
        </w:rPr>
        <w:tab/>
        <w:t>pinch (optional)</w:t>
      </w:r>
    </w:p>
    <w:p w14:paraId="7D844BF5" w14:textId="77777777" w:rsidR="00B32E4B" w:rsidRDefault="00B32E4B" w:rsidP="00D35A1B">
      <w:pPr>
        <w:spacing w:line="360" w:lineRule="auto"/>
        <w:rPr>
          <w:rFonts w:asciiTheme="majorBidi" w:hAnsiTheme="majorBidi" w:cstheme="majorBidi"/>
        </w:rPr>
      </w:pPr>
    </w:p>
    <w:p w14:paraId="5DF68A87" w14:textId="61B88457" w:rsidR="006D1EC6" w:rsidRPr="00B32E4B" w:rsidRDefault="00B32E4B" w:rsidP="00D35A1B">
      <w:pPr>
        <w:spacing w:line="360" w:lineRule="auto"/>
        <w:rPr>
          <w:rFonts w:asciiTheme="majorBidi" w:hAnsiTheme="majorBidi" w:cstheme="majorBidi"/>
          <w:b/>
          <w:bCs/>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6D1EC6" w:rsidRPr="00B32E4B">
        <w:rPr>
          <w:rFonts w:asciiTheme="majorBidi" w:hAnsiTheme="majorBidi" w:cstheme="majorBidi"/>
          <w:b/>
          <w:bCs/>
        </w:rPr>
        <w:t>Method</w:t>
      </w:r>
    </w:p>
    <w:p w14:paraId="562D50A8"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Preheat oven</w:t>
      </w:r>
    </w:p>
    <w:p w14:paraId="237C214A" w14:textId="7E7F26AD"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Set the oven to 180°C (350F).</w:t>
      </w:r>
    </w:p>
    <w:p w14:paraId="6C15C8B4"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Mix dough</w:t>
      </w:r>
    </w:p>
    <w:p w14:paraId="1AC1A3C5" w14:textId="294A449B"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In a bowl, combine peanut butter, sugar, eggs, vanilla and salt.</w:t>
      </w:r>
    </w:p>
    <w:p w14:paraId="11B47225" w14:textId="2136B86A"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Stir until smooth and fully combined.</w:t>
      </w:r>
    </w:p>
    <w:p w14:paraId="528BA40C"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Shape Cookies</w:t>
      </w:r>
    </w:p>
    <w:p w14:paraId="52213973" w14:textId="58673A98"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t>Sl</w:t>
      </w:r>
      <w:r w:rsidRPr="00903161">
        <w:rPr>
          <w:rFonts w:asciiTheme="majorBidi" w:hAnsiTheme="majorBidi" w:cstheme="majorBidi"/>
        </w:rPr>
        <w:t>oops about a tablespoon of dough, roll</w:t>
      </w:r>
      <w:r w:rsidR="006D1EC6" w:rsidRPr="00903161">
        <w:rPr>
          <w:rFonts w:asciiTheme="majorBidi" w:hAnsiTheme="majorBidi" w:cstheme="majorBidi"/>
        </w:rPr>
        <w:t xml:space="preserve"> into a ball, and place on the baking sheet.</w:t>
      </w:r>
    </w:p>
    <w:p w14:paraId="5FA5C97E" w14:textId="4C35D744"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 xml:space="preserve">Press each ball gently with a fork in a criss-cross pattern (this also helps them bake </w:t>
      </w:r>
      <w:r>
        <w:rPr>
          <w:rFonts w:asciiTheme="majorBidi" w:hAnsiTheme="majorBidi" w:cstheme="majorBidi"/>
        </w:rPr>
        <w:tab/>
      </w:r>
      <w:r w:rsidR="006D1EC6" w:rsidRPr="00903161">
        <w:rPr>
          <w:rFonts w:asciiTheme="majorBidi" w:hAnsiTheme="majorBidi" w:cstheme="majorBidi"/>
        </w:rPr>
        <w:t>evenly).</w:t>
      </w:r>
    </w:p>
    <w:p w14:paraId="762FC302"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Bake</w:t>
      </w:r>
    </w:p>
    <w:p w14:paraId="21591492" w14:textId="0F5EE87E"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Bake for 8-10 minutes until the edges are slightly golden.</w:t>
      </w:r>
    </w:p>
    <w:p w14:paraId="7176EDCB" w14:textId="4709E125"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(They will still be soft when taken out of the oven, they firm up as they cool).</w:t>
      </w:r>
    </w:p>
    <w:p w14:paraId="7A8D6CE5" w14:textId="77777777" w:rsidR="006D1EC6" w:rsidRPr="00D35A1B" w:rsidRDefault="006D1EC6" w:rsidP="00D35A1B">
      <w:pPr>
        <w:pStyle w:val="ListParagraph"/>
        <w:numPr>
          <w:ilvl w:val="0"/>
          <w:numId w:val="1"/>
        </w:numPr>
        <w:spacing w:line="360" w:lineRule="auto"/>
        <w:jc w:val="both"/>
        <w:rPr>
          <w:rFonts w:asciiTheme="majorBidi" w:hAnsiTheme="majorBidi" w:cstheme="majorBidi"/>
        </w:rPr>
      </w:pPr>
      <w:r w:rsidRPr="00D35A1B">
        <w:rPr>
          <w:rFonts w:asciiTheme="majorBidi" w:hAnsiTheme="majorBidi" w:cstheme="majorBidi"/>
        </w:rPr>
        <w:t>Cool</w:t>
      </w:r>
    </w:p>
    <w:p w14:paraId="1E97799D" w14:textId="0F57E75E" w:rsidR="006D1EC6" w:rsidRPr="00903161" w:rsidRDefault="00D35A1B" w:rsidP="006D1EC6">
      <w:pPr>
        <w:spacing w:line="360" w:lineRule="auto"/>
        <w:jc w:val="both"/>
        <w:rPr>
          <w:rFonts w:asciiTheme="majorBidi" w:hAnsiTheme="majorBidi" w:cstheme="majorBidi"/>
        </w:rPr>
      </w:pPr>
      <w:r>
        <w:rPr>
          <w:rFonts w:asciiTheme="majorBidi" w:hAnsiTheme="majorBidi" w:cstheme="majorBidi"/>
        </w:rPr>
        <w:tab/>
      </w:r>
      <w:r w:rsidR="006D1EC6" w:rsidRPr="00903161">
        <w:rPr>
          <w:rFonts w:asciiTheme="majorBidi" w:hAnsiTheme="majorBidi" w:cstheme="majorBidi"/>
        </w:rPr>
        <w:t>Let the cookies cool on the baking sheet for about 5 minutes before transferring.</w:t>
      </w:r>
    </w:p>
    <w:p w14:paraId="34214F95" w14:textId="77777777" w:rsidR="006D1EC6" w:rsidRPr="00903161" w:rsidRDefault="006D1EC6" w:rsidP="006D1EC6">
      <w:pPr>
        <w:spacing w:line="360" w:lineRule="auto"/>
        <w:jc w:val="both"/>
        <w:rPr>
          <w:rFonts w:asciiTheme="majorBidi" w:hAnsiTheme="majorBidi" w:cstheme="majorBidi"/>
        </w:rPr>
      </w:pPr>
    </w:p>
    <w:p w14:paraId="491DA10E" w14:textId="53D7F6EA" w:rsidR="00427577" w:rsidRPr="00D35A1B" w:rsidRDefault="00427577" w:rsidP="00D35A1B">
      <w:pPr>
        <w:spacing w:line="360" w:lineRule="auto"/>
        <w:jc w:val="center"/>
        <w:rPr>
          <w:rFonts w:asciiTheme="majorBidi" w:hAnsiTheme="majorBidi" w:cstheme="majorBidi"/>
          <w:b/>
          <w:bCs/>
        </w:rPr>
      </w:pPr>
      <w:r w:rsidRPr="00D35A1B">
        <w:rPr>
          <w:rFonts w:asciiTheme="majorBidi" w:hAnsiTheme="majorBidi" w:cstheme="majorBidi"/>
          <w:b/>
          <w:bCs/>
        </w:rPr>
        <w:t>SAMPLE</w:t>
      </w:r>
      <w:r w:rsidR="004A09E0">
        <w:rPr>
          <w:rFonts w:asciiTheme="majorBidi" w:hAnsiTheme="majorBidi" w:cstheme="majorBidi"/>
          <w:b/>
          <w:bCs/>
        </w:rPr>
        <w:t xml:space="preserve"> B</w:t>
      </w:r>
      <w:r w:rsidRPr="00D35A1B">
        <w:rPr>
          <w:rFonts w:asciiTheme="majorBidi" w:hAnsiTheme="majorBidi" w:cstheme="majorBidi"/>
          <w:b/>
          <w:bCs/>
        </w:rPr>
        <w:t xml:space="preserve"> (control)</w:t>
      </w:r>
    </w:p>
    <w:p w14:paraId="10B87F97" w14:textId="3096004A" w:rsidR="00427577" w:rsidRPr="004A09E0" w:rsidRDefault="004A09E0" w:rsidP="004A09E0">
      <w:pPr>
        <w:spacing w:line="360" w:lineRule="auto"/>
        <w:jc w:val="center"/>
        <w:rPr>
          <w:rFonts w:asciiTheme="majorBidi" w:hAnsiTheme="majorBidi" w:cstheme="majorBidi"/>
          <w:b/>
          <w:bCs/>
        </w:rPr>
      </w:pPr>
      <w:r w:rsidRPr="004A09E0">
        <w:rPr>
          <w:rFonts w:asciiTheme="majorBidi" w:hAnsiTheme="majorBidi" w:cstheme="majorBidi"/>
          <w:b/>
          <w:bCs/>
        </w:rPr>
        <w:t>Cookies produced using margarine (control)</w:t>
      </w:r>
    </w:p>
    <w:p w14:paraId="11036DBE" w14:textId="55E02F9D" w:rsidR="00427577" w:rsidRPr="00903161" w:rsidRDefault="00B32E4B" w:rsidP="007C3FA3">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427577" w:rsidRPr="00903161">
        <w:rPr>
          <w:rFonts w:asciiTheme="majorBidi" w:hAnsiTheme="majorBidi" w:cstheme="majorBidi"/>
        </w:rPr>
        <w:t>Recipe</w:t>
      </w:r>
      <w:r w:rsidR="00D35A1B">
        <w:rPr>
          <w:rFonts w:asciiTheme="majorBidi" w:hAnsiTheme="majorBidi" w:cstheme="majorBidi"/>
        </w:rPr>
        <w:tab/>
      </w:r>
      <w:r w:rsidR="00D35A1B">
        <w:rPr>
          <w:rFonts w:asciiTheme="majorBidi" w:hAnsiTheme="majorBidi" w:cstheme="majorBidi"/>
        </w:rPr>
        <w:tab/>
      </w:r>
      <w:r w:rsidR="00D35A1B">
        <w:rPr>
          <w:rFonts w:asciiTheme="majorBidi" w:hAnsiTheme="majorBidi" w:cstheme="majorBidi"/>
        </w:rPr>
        <w:tab/>
        <w:t>Quantity</w:t>
      </w:r>
    </w:p>
    <w:p w14:paraId="2B2AD454" w14:textId="6F45500B" w:rsidR="00427577" w:rsidRDefault="00B32E4B" w:rsidP="00D35A1B">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35A1B">
        <w:rPr>
          <w:rFonts w:asciiTheme="majorBidi" w:hAnsiTheme="majorBidi" w:cstheme="majorBidi"/>
        </w:rPr>
        <w:t>Butter</w:t>
      </w:r>
      <w:r w:rsidR="00D35A1B">
        <w:rPr>
          <w:rFonts w:asciiTheme="majorBidi" w:hAnsiTheme="majorBidi" w:cstheme="majorBidi"/>
        </w:rPr>
        <w:tab/>
      </w:r>
      <w:r w:rsidR="00D35A1B">
        <w:rPr>
          <w:rFonts w:asciiTheme="majorBidi" w:hAnsiTheme="majorBidi" w:cstheme="majorBidi"/>
        </w:rPr>
        <w:tab/>
      </w:r>
      <w:r w:rsidR="00D35A1B">
        <w:rPr>
          <w:rFonts w:asciiTheme="majorBidi" w:hAnsiTheme="majorBidi" w:cstheme="majorBidi"/>
        </w:rPr>
        <w:tab/>
        <w:t>1 cup (225g)</w:t>
      </w:r>
    </w:p>
    <w:p w14:paraId="4F97D9F2" w14:textId="08275079" w:rsidR="00D35A1B" w:rsidRDefault="00B32E4B" w:rsidP="00D35A1B">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35A1B">
        <w:rPr>
          <w:rFonts w:asciiTheme="majorBidi" w:hAnsiTheme="majorBidi" w:cstheme="majorBidi"/>
        </w:rPr>
        <w:t xml:space="preserve">Sugar </w:t>
      </w:r>
      <w:r w:rsidR="00D35A1B">
        <w:rPr>
          <w:rFonts w:asciiTheme="majorBidi" w:hAnsiTheme="majorBidi" w:cstheme="majorBidi"/>
        </w:rPr>
        <w:tab/>
      </w:r>
      <w:r w:rsidR="00D35A1B">
        <w:rPr>
          <w:rFonts w:asciiTheme="majorBidi" w:hAnsiTheme="majorBidi" w:cstheme="majorBidi"/>
        </w:rPr>
        <w:tab/>
      </w:r>
      <w:r w:rsidR="00D35A1B">
        <w:rPr>
          <w:rFonts w:asciiTheme="majorBidi" w:hAnsiTheme="majorBidi" w:cstheme="majorBidi"/>
        </w:rPr>
        <w:tab/>
        <w:t>¾ cups (150g)</w:t>
      </w:r>
    </w:p>
    <w:p w14:paraId="01291FD4" w14:textId="52F9AB81" w:rsidR="00D35A1B" w:rsidRDefault="00B32E4B" w:rsidP="00D35A1B">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733572">
        <w:rPr>
          <w:rFonts w:asciiTheme="majorBidi" w:hAnsiTheme="majorBidi" w:cstheme="majorBidi"/>
        </w:rPr>
        <w:t>All- purpose flour</w:t>
      </w:r>
      <w:r w:rsidR="00733572">
        <w:rPr>
          <w:rFonts w:asciiTheme="majorBidi" w:hAnsiTheme="majorBidi" w:cstheme="majorBidi"/>
        </w:rPr>
        <w:tab/>
        <w:t>2 cups (250g)</w:t>
      </w:r>
    </w:p>
    <w:p w14:paraId="5FAED260" w14:textId="573D14D1" w:rsidR="00733572" w:rsidRDefault="00B32E4B" w:rsidP="00D35A1B">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733572">
        <w:rPr>
          <w:rFonts w:asciiTheme="majorBidi" w:hAnsiTheme="majorBidi" w:cstheme="majorBidi"/>
        </w:rPr>
        <w:t>Vanilla extract</w:t>
      </w:r>
      <w:r w:rsidR="00733572">
        <w:rPr>
          <w:rFonts w:asciiTheme="majorBidi" w:hAnsiTheme="majorBidi" w:cstheme="majorBidi"/>
        </w:rPr>
        <w:tab/>
      </w:r>
      <w:r w:rsidR="00733572">
        <w:rPr>
          <w:rFonts w:asciiTheme="majorBidi" w:hAnsiTheme="majorBidi" w:cstheme="majorBidi"/>
        </w:rPr>
        <w:tab/>
        <w:t>1</w:t>
      </w:r>
      <w:r w:rsidR="00733572">
        <w:rPr>
          <w:rFonts w:asciiTheme="majorBidi" w:hAnsiTheme="majorBidi" w:cstheme="majorBidi"/>
          <w:vertAlign w:val="superscript"/>
        </w:rPr>
        <w:t>1/2</w:t>
      </w:r>
      <w:r w:rsidR="00733572">
        <w:rPr>
          <w:rFonts w:asciiTheme="majorBidi" w:hAnsiTheme="majorBidi" w:cstheme="majorBidi"/>
        </w:rPr>
        <w:t xml:space="preserve"> tbs</w:t>
      </w:r>
    </w:p>
    <w:p w14:paraId="550F7967" w14:textId="50DA82F2" w:rsidR="00733572" w:rsidRDefault="00B32E4B" w:rsidP="00B32E4B">
      <w:pPr>
        <w:spacing w:line="24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733572">
        <w:rPr>
          <w:rFonts w:asciiTheme="majorBidi" w:hAnsiTheme="majorBidi" w:cstheme="majorBidi"/>
        </w:rPr>
        <w:t>Baking powder</w:t>
      </w:r>
      <w:r w:rsidR="00733572">
        <w:rPr>
          <w:rFonts w:asciiTheme="majorBidi" w:hAnsiTheme="majorBidi" w:cstheme="majorBidi"/>
        </w:rPr>
        <w:tab/>
        <w:t>½ tbs</w:t>
      </w:r>
    </w:p>
    <w:p w14:paraId="7AB386D8" w14:textId="758E19F6" w:rsidR="00733572" w:rsidRDefault="00B32E4B" w:rsidP="00B32E4B">
      <w:pPr>
        <w:spacing w:line="24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733572">
        <w:rPr>
          <w:rFonts w:asciiTheme="majorBidi" w:hAnsiTheme="majorBidi" w:cstheme="majorBidi"/>
        </w:rPr>
        <w:t>Salt</w:t>
      </w:r>
      <w:r w:rsidR="00733572">
        <w:rPr>
          <w:rFonts w:asciiTheme="majorBidi" w:hAnsiTheme="majorBidi" w:cstheme="majorBidi"/>
        </w:rPr>
        <w:tab/>
      </w:r>
      <w:r w:rsidR="00733572">
        <w:rPr>
          <w:rFonts w:asciiTheme="majorBidi" w:hAnsiTheme="majorBidi" w:cstheme="majorBidi"/>
        </w:rPr>
        <w:tab/>
      </w:r>
      <w:r w:rsidR="00733572">
        <w:rPr>
          <w:rFonts w:asciiTheme="majorBidi" w:hAnsiTheme="majorBidi" w:cstheme="majorBidi"/>
        </w:rPr>
        <w:tab/>
        <w:t>a pinch</w:t>
      </w:r>
      <w:r w:rsidR="00733572">
        <w:rPr>
          <w:rFonts w:asciiTheme="majorBidi" w:hAnsiTheme="majorBidi" w:cstheme="majorBidi"/>
        </w:rPr>
        <w:tab/>
      </w:r>
    </w:p>
    <w:p w14:paraId="54FAE2F0" w14:textId="72FA6531" w:rsidR="00733572" w:rsidRDefault="00B32E4B" w:rsidP="00B32E4B">
      <w:pPr>
        <w:spacing w:line="24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733572">
        <w:rPr>
          <w:rFonts w:asciiTheme="majorBidi" w:hAnsiTheme="majorBidi" w:cstheme="majorBidi"/>
        </w:rPr>
        <w:t>Egg</w:t>
      </w:r>
      <w:r w:rsidR="00733572">
        <w:rPr>
          <w:rFonts w:asciiTheme="majorBidi" w:hAnsiTheme="majorBidi" w:cstheme="majorBidi"/>
        </w:rPr>
        <w:tab/>
      </w:r>
      <w:r w:rsidR="00733572">
        <w:rPr>
          <w:rFonts w:asciiTheme="majorBidi" w:hAnsiTheme="majorBidi" w:cstheme="majorBidi"/>
        </w:rPr>
        <w:tab/>
      </w:r>
      <w:r w:rsidR="00733572">
        <w:rPr>
          <w:rFonts w:asciiTheme="majorBidi" w:hAnsiTheme="majorBidi" w:cstheme="majorBidi"/>
        </w:rPr>
        <w:tab/>
        <w:t>1 large</w:t>
      </w:r>
    </w:p>
    <w:p w14:paraId="79A47122" w14:textId="77777777" w:rsidR="00B32E4B" w:rsidRPr="00733572" w:rsidRDefault="00B32E4B" w:rsidP="00D35A1B">
      <w:pPr>
        <w:spacing w:line="360" w:lineRule="auto"/>
        <w:jc w:val="both"/>
        <w:rPr>
          <w:rFonts w:asciiTheme="majorBidi" w:hAnsiTheme="majorBidi" w:cstheme="majorBidi"/>
        </w:rPr>
      </w:pPr>
    </w:p>
    <w:p w14:paraId="25206AEA" w14:textId="2C9C0CD1" w:rsidR="00427577" w:rsidRPr="00B32E4B" w:rsidRDefault="00B32E4B" w:rsidP="007C3FA3">
      <w:pPr>
        <w:spacing w:line="360" w:lineRule="auto"/>
        <w:jc w:val="both"/>
        <w:rPr>
          <w:rFonts w:asciiTheme="majorBidi" w:hAnsiTheme="majorBidi" w:cstheme="majorBidi"/>
          <w:b/>
          <w:bCs/>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427577" w:rsidRPr="00B32E4B">
        <w:rPr>
          <w:rFonts w:asciiTheme="majorBidi" w:hAnsiTheme="majorBidi" w:cstheme="majorBidi"/>
          <w:b/>
          <w:bCs/>
        </w:rPr>
        <w:t>Method</w:t>
      </w:r>
    </w:p>
    <w:p w14:paraId="67B26906" w14:textId="77777777" w:rsidR="00427577" w:rsidRPr="00733572" w:rsidRDefault="00427577" w:rsidP="00733572">
      <w:pPr>
        <w:pStyle w:val="ListParagraph"/>
        <w:numPr>
          <w:ilvl w:val="0"/>
          <w:numId w:val="1"/>
        </w:numPr>
        <w:spacing w:line="360" w:lineRule="auto"/>
        <w:jc w:val="both"/>
        <w:rPr>
          <w:rFonts w:asciiTheme="majorBidi" w:hAnsiTheme="majorBidi" w:cstheme="majorBidi"/>
        </w:rPr>
      </w:pPr>
      <w:r w:rsidRPr="00733572">
        <w:rPr>
          <w:rFonts w:asciiTheme="majorBidi" w:hAnsiTheme="majorBidi" w:cstheme="majorBidi"/>
        </w:rPr>
        <w:t>Cream the butter and sugar</w:t>
      </w:r>
    </w:p>
    <w:p w14:paraId="4273F91A" w14:textId="6F02EF14" w:rsidR="00427577"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In a mixing bowl, beat the butter and sugar together until light and fluffy.</w:t>
      </w:r>
    </w:p>
    <w:p w14:paraId="76281FD3" w14:textId="77777777" w:rsidR="00427577" w:rsidRPr="00733572" w:rsidRDefault="00427577" w:rsidP="00733572">
      <w:pPr>
        <w:pStyle w:val="ListParagraph"/>
        <w:numPr>
          <w:ilvl w:val="0"/>
          <w:numId w:val="1"/>
        </w:numPr>
        <w:spacing w:line="360" w:lineRule="auto"/>
        <w:jc w:val="both"/>
        <w:rPr>
          <w:rFonts w:asciiTheme="majorBidi" w:hAnsiTheme="majorBidi" w:cstheme="majorBidi"/>
        </w:rPr>
      </w:pPr>
      <w:r w:rsidRPr="00733572">
        <w:rPr>
          <w:rFonts w:asciiTheme="majorBidi" w:hAnsiTheme="majorBidi" w:cstheme="majorBidi"/>
        </w:rPr>
        <w:t>Add egg and vanilla</w:t>
      </w:r>
    </w:p>
    <w:p w14:paraId="7C59E97E" w14:textId="5CDDBC77" w:rsidR="00427577"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Crack in the egg and add the vanilla extract</w:t>
      </w:r>
    </w:p>
    <w:p w14:paraId="205F931E" w14:textId="4194088F" w:rsidR="00427577"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Mix until fully combined.</w:t>
      </w:r>
    </w:p>
    <w:p w14:paraId="0D9BA19F" w14:textId="77777777" w:rsidR="00427577" w:rsidRPr="00733572" w:rsidRDefault="00427577" w:rsidP="00733572">
      <w:pPr>
        <w:pStyle w:val="ListParagraph"/>
        <w:numPr>
          <w:ilvl w:val="0"/>
          <w:numId w:val="1"/>
        </w:numPr>
        <w:spacing w:line="360" w:lineRule="auto"/>
        <w:jc w:val="both"/>
        <w:rPr>
          <w:rFonts w:asciiTheme="majorBidi" w:hAnsiTheme="majorBidi" w:cstheme="majorBidi"/>
        </w:rPr>
      </w:pPr>
      <w:r w:rsidRPr="00733572">
        <w:rPr>
          <w:rFonts w:asciiTheme="majorBidi" w:hAnsiTheme="majorBidi" w:cstheme="majorBidi"/>
        </w:rPr>
        <w:t>Combine dry ingredients</w:t>
      </w:r>
    </w:p>
    <w:p w14:paraId="2693FB53" w14:textId="7D134222" w:rsidR="00427577"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In another bowl, whisk together the flour, baking powder, and salt.</w:t>
      </w:r>
    </w:p>
    <w:p w14:paraId="161D593A" w14:textId="77777777" w:rsidR="00427577" w:rsidRPr="00733572" w:rsidRDefault="00427577" w:rsidP="00733572">
      <w:pPr>
        <w:pStyle w:val="ListParagraph"/>
        <w:numPr>
          <w:ilvl w:val="0"/>
          <w:numId w:val="1"/>
        </w:numPr>
        <w:spacing w:line="360" w:lineRule="auto"/>
        <w:jc w:val="both"/>
        <w:rPr>
          <w:rFonts w:asciiTheme="majorBidi" w:hAnsiTheme="majorBidi" w:cstheme="majorBidi"/>
        </w:rPr>
      </w:pPr>
      <w:r w:rsidRPr="00733572">
        <w:rPr>
          <w:rFonts w:asciiTheme="majorBidi" w:hAnsiTheme="majorBidi" w:cstheme="majorBidi"/>
        </w:rPr>
        <w:t>Mix wet and dry</w:t>
      </w:r>
    </w:p>
    <w:p w14:paraId="7EF4B0C7" w14:textId="7DA24A95" w:rsidR="00427577"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Slowly add the dry mixture into the butter mixture.</w:t>
      </w:r>
    </w:p>
    <w:p w14:paraId="0C2EB0AA" w14:textId="56144132" w:rsidR="00427577"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Stir gently until it forms a dough (Do not overmix).</w:t>
      </w:r>
    </w:p>
    <w:p w14:paraId="763C32A9" w14:textId="77777777" w:rsidR="00427577" w:rsidRPr="00733572" w:rsidRDefault="00427577" w:rsidP="00733572">
      <w:pPr>
        <w:pStyle w:val="ListParagraph"/>
        <w:numPr>
          <w:ilvl w:val="0"/>
          <w:numId w:val="1"/>
        </w:numPr>
        <w:spacing w:line="360" w:lineRule="auto"/>
        <w:jc w:val="both"/>
        <w:rPr>
          <w:rFonts w:asciiTheme="majorBidi" w:hAnsiTheme="majorBidi" w:cstheme="majorBidi"/>
        </w:rPr>
      </w:pPr>
      <w:r w:rsidRPr="00733572">
        <w:rPr>
          <w:rFonts w:asciiTheme="majorBidi" w:hAnsiTheme="majorBidi" w:cstheme="majorBidi"/>
        </w:rPr>
        <w:t>Shape the dough</w:t>
      </w:r>
    </w:p>
    <w:p w14:paraId="7E70737A" w14:textId="12FFF780" w:rsidR="00427577"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Roll dough into small balls (about 1 tablespoon each).</w:t>
      </w:r>
    </w:p>
    <w:p w14:paraId="3B0B19B7" w14:textId="00C6ABF7" w:rsidR="00427577"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Flatten slightly with your palm or fork</w:t>
      </w:r>
    </w:p>
    <w:p w14:paraId="33E647D7" w14:textId="77777777" w:rsidR="00427577" w:rsidRPr="00733572" w:rsidRDefault="00427577" w:rsidP="00733572">
      <w:pPr>
        <w:pStyle w:val="ListParagraph"/>
        <w:numPr>
          <w:ilvl w:val="0"/>
          <w:numId w:val="1"/>
        </w:numPr>
        <w:spacing w:line="360" w:lineRule="auto"/>
        <w:jc w:val="both"/>
        <w:rPr>
          <w:rFonts w:asciiTheme="majorBidi" w:hAnsiTheme="majorBidi" w:cstheme="majorBidi"/>
        </w:rPr>
      </w:pPr>
      <w:r w:rsidRPr="00733572">
        <w:rPr>
          <w:rFonts w:asciiTheme="majorBidi" w:hAnsiTheme="majorBidi" w:cstheme="majorBidi"/>
        </w:rPr>
        <w:t>Bake</w:t>
      </w:r>
    </w:p>
    <w:p w14:paraId="245ECC16" w14:textId="2601F1E7" w:rsidR="00427577"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Preheat oven to 180°C (350°F).</w:t>
      </w:r>
    </w:p>
    <w:p w14:paraId="63C83EAF" w14:textId="33AA0176" w:rsidR="00427577"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Bake cookies for 10-12 minutes or until the edges turn golden.</w:t>
      </w:r>
    </w:p>
    <w:p w14:paraId="14199F7C" w14:textId="77777777" w:rsidR="00427577" w:rsidRPr="00733572" w:rsidRDefault="00427577" w:rsidP="00733572">
      <w:pPr>
        <w:pStyle w:val="ListParagraph"/>
        <w:numPr>
          <w:ilvl w:val="0"/>
          <w:numId w:val="1"/>
        </w:numPr>
        <w:spacing w:line="360" w:lineRule="auto"/>
        <w:jc w:val="both"/>
        <w:rPr>
          <w:rFonts w:asciiTheme="majorBidi" w:hAnsiTheme="majorBidi" w:cstheme="majorBidi"/>
        </w:rPr>
      </w:pPr>
      <w:r w:rsidRPr="00733572">
        <w:rPr>
          <w:rFonts w:asciiTheme="majorBidi" w:hAnsiTheme="majorBidi" w:cstheme="majorBidi"/>
        </w:rPr>
        <w:t>Cool and serve</w:t>
      </w:r>
    </w:p>
    <w:p w14:paraId="36081EB5" w14:textId="5575F354" w:rsidR="00903161" w:rsidRPr="00903161" w:rsidRDefault="00733572" w:rsidP="007C3FA3">
      <w:pPr>
        <w:spacing w:line="360" w:lineRule="auto"/>
        <w:jc w:val="both"/>
        <w:rPr>
          <w:rFonts w:asciiTheme="majorBidi" w:hAnsiTheme="majorBidi" w:cstheme="majorBidi"/>
        </w:rPr>
      </w:pPr>
      <w:r>
        <w:rPr>
          <w:rFonts w:asciiTheme="majorBidi" w:hAnsiTheme="majorBidi" w:cstheme="majorBidi"/>
        </w:rPr>
        <w:tab/>
      </w:r>
      <w:r w:rsidR="00427577" w:rsidRPr="00903161">
        <w:rPr>
          <w:rFonts w:asciiTheme="majorBidi" w:hAnsiTheme="majorBidi" w:cstheme="majorBidi"/>
        </w:rPr>
        <w:t>Allow cookies to cool on the tray for 5 minutes and serve.</w:t>
      </w:r>
    </w:p>
    <w:p w14:paraId="2CC92D6F" w14:textId="0B08F048" w:rsidR="00903161" w:rsidRPr="00903161" w:rsidRDefault="00903161" w:rsidP="00B32E4B">
      <w:pPr>
        <w:jc w:val="center"/>
        <w:rPr>
          <w:rFonts w:asciiTheme="majorBidi" w:hAnsiTheme="majorBidi" w:cstheme="majorBidi"/>
          <w:b/>
          <w:bCs/>
        </w:rPr>
      </w:pPr>
      <w:r w:rsidRPr="00903161">
        <w:rPr>
          <w:rFonts w:asciiTheme="majorBidi" w:hAnsiTheme="majorBidi" w:cstheme="majorBidi"/>
        </w:rPr>
        <w:br w:type="page"/>
      </w:r>
      <w:r w:rsidRPr="00903161">
        <w:rPr>
          <w:rFonts w:asciiTheme="majorBidi" w:hAnsiTheme="majorBidi" w:cstheme="majorBidi"/>
          <w:b/>
          <w:bCs/>
        </w:rPr>
        <w:t>CHAPTER FOUR</w:t>
      </w:r>
    </w:p>
    <w:p w14:paraId="3CE0B864" w14:textId="77777777" w:rsidR="00903161" w:rsidRPr="00903161" w:rsidRDefault="00903161" w:rsidP="00903161">
      <w:pPr>
        <w:spacing w:line="360" w:lineRule="auto"/>
        <w:jc w:val="center"/>
        <w:rPr>
          <w:rFonts w:asciiTheme="majorBidi" w:hAnsiTheme="majorBidi" w:cstheme="majorBidi"/>
          <w:b/>
          <w:bCs/>
        </w:rPr>
      </w:pPr>
      <w:r w:rsidRPr="00903161">
        <w:rPr>
          <w:rFonts w:asciiTheme="majorBidi" w:hAnsiTheme="majorBidi" w:cstheme="majorBidi"/>
          <w:b/>
          <w:bCs/>
        </w:rPr>
        <w:t>DATA ANALYSIS PRESENTATION AND INTERPRETATION</w:t>
      </w:r>
    </w:p>
    <w:p w14:paraId="140EAF98" w14:textId="77777777" w:rsidR="00903161" w:rsidRPr="00903161" w:rsidRDefault="00903161" w:rsidP="00903161">
      <w:pPr>
        <w:spacing w:line="360" w:lineRule="auto"/>
        <w:jc w:val="both"/>
        <w:rPr>
          <w:rFonts w:asciiTheme="majorBidi" w:hAnsiTheme="majorBidi" w:cstheme="majorBidi"/>
          <w:b/>
          <w:bCs/>
        </w:rPr>
      </w:pPr>
      <w:r w:rsidRPr="00903161">
        <w:rPr>
          <w:rFonts w:asciiTheme="majorBidi" w:hAnsiTheme="majorBidi" w:cstheme="majorBidi"/>
          <w:b/>
          <w:bCs/>
        </w:rPr>
        <w:t>4.1 Introduction</w:t>
      </w:r>
    </w:p>
    <w:p w14:paraId="127316D7"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This chapter presents and discusses the results obtained from the data collected during this research. The findings are based on the experimental preparation of peanut butter and snacks with groundnut, and snacks from margarine, as well as responses from the 50 respondents who participated in the sensory evaluation through questionnaires and observations. The chapter also presents the profile of the study sample and interprets the results in line with the objective of the study.</w:t>
      </w:r>
    </w:p>
    <w:p w14:paraId="643FE78E" w14:textId="77777777" w:rsidR="00903161" w:rsidRPr="00903161" w:rsidRDefault="00903161" w:rsidP="00903161">
      <w:pPr>
        <w:spacing w:line="360" w:lineRule="auto"/>
        <w:jc w:val="both"/>
        <w:rPr>
          <w:rFonts w:asciiTheme="majorBidi" w:hAnsiTheme="majorBidi" w:cstheme="majorBidi"/>
          <w:b/>
          <w:bCs/>
        </w:rPr>
      </w:pPr>
      <w:r w:rsidRPr="00903161">
        <w:rPr>
          <w:rFonts w:asciiTheme="majorBidi" w:hAnsiTheme="majorBidi" w:cstheme="majorBidi"/>
          <w:b/>
          <w:bCs/>
        </w:rPr>
        <w:t>4.2 Data Analysis and Result</w:t>
      </w:r>
    </w:p>
    <w:p w14:paraId="02A32E4C"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following data were presented and analyzed. Data presentation was made under two subheadings: Section A and Section B. Section A consists of the demographic characteristics of the respondents, while Section B consists of the main sensory evaluation data analysis.</w:t>
      </w:r>
    </w:p>
    <w:p w14:paraId="4933C8D0" w14:textId="77777777" w:rsidR="00903161" w:rsidRPr="00903161" w:rsidRDefault="00903161" w:rsidP="00903161">
      <w:pPr>
        <w:spacing w:line="360" w:lineRule="auto"/>
        <w:jc w:val="center"/>
        <w:rPr>
          <w:rFonts w:asciiTheme="majorBidi" w:hAnsiTheme="majorBidi" w:cstheme="majorBidi"/>
          <w:b/>
          <w:bCs/>
        </w:rPr>
      </w:pPr>
      <w:r w:rsidRPr="00903161">
        <w:rPr>
          <w:rFonts w:asciiTheme="majorBidi" w:hAnsiTheme="majorBidi" w:cstheme="majorBidi"/>
          <w:b/>
          <w:bCs/>
        </w:rPr>
        <w:t>SECTION A</w:t>
      </w:r>
    </w:p>
    <w:p w14:paraId="62ABBE09" w14:textId="77777777" w:rsidR="00903161" w:rsidRPr="00903161" w:rsidRDefault="00903161" w:rsidP="00903161">
      <w:pPr>
        <w:spacing w:line="360" w:lineRule="auto"/>
        <w:rPr>
          <w:rFonts w:asciiTheme="majorBidi" w:hAnsiTheme="majorBidi" w:cstheme="majorBidi"/>
        </w:rPr>
      </w:pPr>
      <w:r w:rsidRPr="00903161">
        <w:rPr>
          <w:rFonts w:asciiTheme="majorBidi" w:hAnsiTheme="majorBidi" w:cstheme="majorBidi"/>
        </w:rPr>
        <w:t>Demographic Characteristics of Respondents</w:t>
      </w:r>
    </w:p>
    <w:p w14:paraId="71A65461"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following data were presented in this research based on the responses received from the administered sensory evaluation form.</w:t>
      </w:r>
    </w:p>
    <w:p w14:paraId="150009C6"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Table 1: Gender of respondent</w:t>
      </w:r>
    </w:p>
    <w:tbl>
      <w:tblPr>
        <w:tblStyle w:val="TableGrid"/>
        <w:tblW w:w="0" w:type="auto"/>
        <w:tblLook w:val="04A0" w:firstRow="1" w:lastRow="0" w:firstColumn="1" w:lastColumn="0" w:noHBand="0" w:noVBand="1"/>
      </w:tblPr>
      <w:tblGrid>
        <w:gridCol w:w="3106"/>
        <w:gridCol w:w="3125"/>
        <w:gridCol w:w="3119"/>
      </w:tblGrid>
      <w:tr w:rsidR="00903161" w:rsidRPr="00903161" w14:paraId="0B37265B"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3D83A03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 xml:space="preserve">Gender </w:t>
            </w:r>
          </w:p>
        </w:tc>
        <w:tc>
          <w:tcPr>
            <w:tcW w:w="3192" w:type="dxa"/>
            <w:tcBorders>
              <w:top w:val="single" w:sz="4" w:space="0" w:color="auto"/>
              <w:left w:val="single" w:sz="4" w:space="0" w:color="auto"/>
              <w:bottom w:val="single" w:sz="4" w:space="0" w:color="auto"/>
              <w:right w:val="single" w:sz="4" w:space="0" w:color="auto"/>
            </w:tcBorders>
            <w:hideMark/>
          </w:tcPr>
          <w:p w14:paraId="7DA602B1" w14:textId="16DE00DA" w:rsidR="00903161" w:rsidRPr="00903161" w:rsidRDefault="00903161"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64C240A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Percentage (%)</w:t>
            </w:r>
          </w:p>
        </w:tc>
      </w:tr>
      <w:tr w:rsidR="00903161" w:rsidRPr="00903161" w14:paraId="7CABC59C"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DC722CF"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Male</w:t>
            </w:r>
          </w:p>
        </w:tc>
        <w:tc>
          <w:tcPr>
            <w:tcW w:w="3192" w:type="dxa"/>
            <w:tcBorders>
              <w:top w:val="single" w:sz="4" w:space="0" w:color="auto"/>
              <w:left w:val="single" w:sz="4" w:space="0" w:color="auto"/>
              <w:bottom w:val="single" w:sz="4" w:space="0" w:color="auto"/>
              <w:right w:val="single" w:sz="4" w:space="0" w:color="auto"/>
            </w:tcBorders>
            <w:hideMark/>
          </w:tcPr>
          <w:p w14:paraId="3B8F506B"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22</w:t>
            </w:r>
          </w:p>
        </w:tc>
        <w:tc>
          <w:tcPr>
            <w:tcW w:w="3192" w:type="dxa"/>
            <w:tcBorders>
              <w:top w:val="single" w:sz="4" w:space="0" w:color="auto"/>
              <w:left w:val="single" w:sz="4" w:space="0" w:color="auto"/>
              <w:bottom w:val="single" w:sz="4" w:space="0" w:color="auto"/>
              <w:right w:val="single" w:sz="4" w:space="0" w:color="auto"/>
            </w:tcBorders>
            <w:hideMark/>
          </w:tcPr>
          <w:p w14:paraId="040CDDF5"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42</w:t>
            </w:r>
          </w:p>
        </w:tc>
      </w:tr>
      <w:tr w:rsidR="00903161" w:rsidRPr="00903161" w14:paraId="76A3EA69"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64C8E80F"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Female</w:t>
            </w:r>
          </w:p>
        </w:tc>
        <w:tc>
          <w:tcPr>
            <w:tcW w:w="3192" w:type="dxa"/>
            <w:tcBorders>
              <w:top w:val="single" w:sz="4" w:space="0" w:color="auto"/>
              <w:left w:val="single" w:sz="4" w:space="0" w:color="auto"/>
              <w:bottom w:val="single" w:sz="4" w:space="0" w:color="auto"/>
              <w:right w:val="single" w:sz="4" w:space="0" w:color="auto"/>
            </w:tcBorders>
            <w:hideMark/>
          </w:tcPr>
          <w:p w14:paraId="0A7B60FE"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28</w:t>
            </w:r>
          </w:p>
        </w:tc>
        <w:tc>
          <w:tcPr>
            <w:tcW w:w="3192" w:type="dxa"/>
            <w:tcBorders>
              <w:top w:val="single" w:sz="4" w:space="0" w:color="auto"/>
              <w:left w:val="single" w:sz="4" w:space="0" w:color="auto"/>
              <w:bottom w:val="single" w:sz="4" w:space="0" w:color="auto"/>
              <w:right w:val="single" w:sz="4" w:space="0" w:color="auto"/>
            </w:tcBorders>
            <w:hideMark/>
          </w:tcPr>
          <w:p w14:paraId="3A44A613"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58</w:t>
            </w:r>
          </w:p>
        </w:tc>
      </w:tr>
      <w:tr w:rsidR="00903161" w:rsidRPr="00903161" w14:paraId="080AA802"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0964B13D"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76F024A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75BA52E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100</w:t>
            </w:r>
          </w:p>
        </w:tc>
      </w:tr>
    </w:tbl>
    <w:p w14:paraId="1BDC0A9A"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Source: Field Survey, 2025</w:t>
      </w:r>
    </w:p>
    <w:p w14:paraId="638F806C"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table above shows that 22 respondents represent 42% of the total respondents and are male, while 28 respondents represent 58% and are female.</w:t>
      </w:r>
    </w:p>
    <w:p w14:paraId="133E9E35" w14:textId="77777777" w:rsidR="00903161" w:rsidRPr="00903161" w:rsidRDefault="00903161" w:rsidP="00903161">
      <w:pPr>
        <w:rPr>
          <w:rFonts w:asciiTheme="majorBidi" w:hAnsiTheme="majorBidi" w:cstheme="majorBidi"/>
        </w:rPr>
      </w:pPr>
      <w:r w:rsidRPr="00903161">
        <w:rPr>
          <w:rFonts w:asciiTheme="majorBidi" w:hAnsiTheme="majorBidi" w:cstheme="majorBidi"/>
          <w:kern w:val="0"/>
          <w14:ligatures w14:val="none"/>
        </w:rPr>
        <w:br w:type="page"/>
      </w:r>
    </w:p>
    <w:p w14:paraId="64480B1A"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Table 2: Age of the respondent</w:t>
      </w:r>
    </w:p>
    <w:tbl>
      <w:tblPr>
        <w:tblStyle w:val="TableGrid"/>
        <w:tblW w:w="0" w:type="auto"/>
        <w:tblLook w:val="04A0" w:firstRow="1" w:lastRow="0" w:firstColumn="1" w:lastColumn="0" w:noHBand="0" w:noVBand="1"/>
      </w:tblPr>
      <w:tblGrid>
        <w:gridCol w:w="3101"/>
        <w:gridCol w:w="3128"/>
        <w:gridCol w:w="3121"/>
      </w:tblGrid>
      <w:tr w:rsidR="00903161" w:rsidRPr="00903161" w14:paraId="597A8336"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3ADED8F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 xml:space="preserve">Age No </w:t>
            </w:r>
          </w:p>
        </w:tc>
        <w:tc>
          <w:tcPr>
            <w:tcW w:w="3192" w:type="dxa"/>
            <w:tcBorders>
              <w:top w:val="single" w:sz="4" w:space="0" w:color="auto"/>
              <w:left w:val="single" w:sz="4" w:space="0" w:color="auto"/>
              <w:bottom w:val="single" w:sz="4" w:space="0" w:color="auto"/>
              <w:right w:val="single" w:sz="4" w:space="0" w:color="auto"/>
            </w:tcBorders>
            <w:hideMark/>
          </w:tcPr>
          <w:p w14:paraId="12361A28" w14:textId="5DD37419" w:rsidR="00903161" w:rsidRPr="00903161" w:rsidRDefault="00903161"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40961A44"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Percentage (%)</w:t>
            </w:r>
          </w:p>
        </w:tc>
      </w:tr>
      <w:tr w:rsidR="00903161" w:rsidRPr="00903161" w14:paraId="223AC919"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4C0886A8"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16-25 years</w:t>
            </w:r>
          </w:p>
        </w:tc>
        <w:tc>
          <w:tcPr>
            <w:tcW w:w="3192" w:type="dxa"/>
            <w:tcBorders>
              <w:top w:val="single" w:sz="4" w:space="0" w:color="auto"/>
              <w:left w:val="single" w:sz="4" w:space="0" w:color="auto"/>
              <w:bottom w:val="single" w:sz="4" w:space="0" w:color="auto"/>
              <w:right w:val="single" w:sz="4" w:space="0" w:color="auto"/>
            </w:tcBorders>
            <w:hideMark/>
          </w:tcPr>
          <w:p w14:paraId="7E22C54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18</w:t>
            </w:r>
          </w:p>
        </w:tc>
        <w:tc>
          <w:tcPr>
            <w:tcW w:w="3192" w:type="dxa"/>
            <w:tcBorders>
              <w:top w:val="single" w:sz="4" w:space="0" w:color="auto"/>
              <w:left w:val="single" w:sz="4" w:space="0" w:color="auto"/>
              <w:bottom w:val="single" w:sz="4" w:space="0" w:color="auto"/>
              <w:right w:val="single" w:sz="4" w:space="0" w:color="auto"/>
            </w:tcBorders>
            <w:hideMark/>
          </w:tcPr>
          <w:p w14:paraId="16F7245D"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40</w:t>
            </w:r>
          </w:p>
        </w:tc>
      </w:tr>
      <w:tr w:rsidR="00903161" w:rsidRPr="00903161" w14:paraId="2D681B38"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4441783B"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26-45 years</w:t>
            </w:r>
          </w:p>
        </w:tc>
        <w:tc>
          <w:tcPr>
            <w:tcW w:w="3192" w:type="dxa"/>
            <w:tcBorders>
              <w:top w:val="single" w:sz="4" w:space="0" w:color="auto"/>
              <w:left w:val="single" w:sz="4" w:space="0" w:color="auto"/>
              <w:bottom w:val="single" w:sz="4" w:space="0" w:color="auto"/>
              <w:right w:val="single" w:sz="4" w:space="0" w:color="auto"/>
            </w:tcBorders>
            <w:hideMark/>
          </w:tcPr>
          <w:p w14:paraId="1EAE597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26</w:t>
            </w:r>
          </w:p>
        </w:tc>
        <w:tc>
          <w:tcPr>
            <w:tcW w:w="3192" w:type="dxa"/>
            <w:tcBorders>
              <w:top w:val="single" w:sz="4" w:space="0" w:color="auto"/>
              <w:left w:val="single" w:sz="4" w:space="0" w:color="auto"/>
              <w:bottom w:val="single" w:sz="4" w:space="0" w:color="auto"/>
              <w:right w:val="single" w:sz="4" w:space="0" w:color="auto"/>
            </w:tcBorders>
            <w:hideMark/>
          </w:tcPr>
          <w:p w14:paraId="21AAB82B"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49</w:t>
            </w:r>
          </w:p>
        </w:tc>
      </w:tr>
      <w:tr w:rsidR="00903161" w:rsidRPr="00903161" w14:paraId="79413171"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0DE905C5"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 xml:space="preserve">45 years </w:t>
            </w:r>
          </w:p>
        </w:tc>
        <w:tc>
          <w:tcPr>
            <w:tcW w:w="3192" w:type="dxa"/>
            <w:tcBorders>
              <w:top w:val="single" w:sz="4" w:space="0" w:color="auto"/>
              <w:left w:val="single" w:sz="4" w:space="0" w:color="auto"/>
              <w:bottom w:val="single" w:sz="4" w:space="0" w:color="auto"/>
              <w:right w:val="single" w:sz="4" w:space="0" w:color="auto"/>
            </w:tcBorders>
            <w:hideMark/>
          </w:tcPr>
          <w:p w14:paraId="3F8F028D"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6</w:t>
            </w:r>
          </w:p>
        </w:tc>
        <w:tc>
          <w:tcPr>
            <w:tcW w:w="3192" w:type="dxa"/>
            <w:tcBorders>
              <w:top w:val="single" w:sz="4" w:space="0" w:color="auto"/>
              <w:left w:val="single" w:sz="4" w:space="0" w:color="auto"/>
              <w:bottom w:val="single" w:sz="4" w:space="0" w:color="auto"/>
              <w:right w:val="single" w:sz="4" w:space="0" w:color="auto"/>
            </w:tcBorders>
            <w:hideMark/>
          </w:tcPr>
          <w:p w14:paraId="6C61A699"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11</w:t>
            </w:r>
          </w:p>
        </w:tc>
      </w:tr>
      <w:tr w:rsidR="00903161" w:rsidRPr="00903161" w14:paraId="72229DF7"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512B19D"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4934ADB9"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04F97C4F"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100</w:t>
            </w:r>
          </w:p>
        </w:tc>
      </w:tr>
    </w:tbl>
    <w:p w14:paraId="35130092"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Source: Field Survey, 2025</w:t>
      </w:r>
    </w:p>
    <w:p w14:paraId="3509B3FC"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table above shows that 18 respondents, representing 40% of the total respondents, are between the ages of 16–25 years; 26 respondents, representing 49%, are between the ages of 26–45 years; while 6 respondents, representing 11%, are 45 years and above.</w:t>
      </w:r>
    </w:p>
    <w:p w14:paraId="504AA74F"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Table 3: Educational background of the respondents</w:t>
      </w:r>
    </w:p>
    <w:tbl>
      <w:tblPr>
        <w:tblStyle w:val="TableGrid"/>
        <w:tblW w:w="0" w:type="auto"/>
        <w:tblLook w:val="04A0" w:firstRow="1" w:lastRow="0" w:firstColumn="1" w:lastColumn="0" w:noHBand="0" w:noVBand="1"/>
      </w:tblPr>
      <w:tblGrid>
        <w:gridCol w:w="3117"/>
        <w:gridCol w:w="3120"/>
        <w:gridCol w:w="3113"/>
      </w:tblGrid>
      <w:tr w:rsidR="00903161" w:rsidRPr="00903161" w14:paraId="3DC927EA"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B01569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Educational background</w:t>
            </w:r>
          </w:p>
        </w:tc>
        <w:tc>
          <w:tcPr>
            <w:tcW w:w="3192" w:type="dxa"/>
            <w:tcBorders>
              <w:top w:val="single" w:sz="4" w:space="0" w:color="auto"/>
              <w:left w:val="single" w:sz="4" w:space="0" w:color="auto"/>
              <w:bottom w:val="single" w:sz="4" w:space="0" w:color="auto"/>
              <w:right w:val="single" w:sz="4" w:space="0" w:color="auto"/>
            </w:tcBorders>
            <w:hideMark/>
          </w:tcPr>
          <w:p w14:paraId="5D63D757" w14:textId="1419D92C" w:rsidR="00903161" w:rsidRPr="00903161" w:rsidRDefault="00903161"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5A490171"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Percentage (%)</w:t>
            </w:r>
          </w:p>
        </w:tc>
      </w:tr>
      <w:tr w:rsidR="00903161" w:rsidRPr="00903161" w14:paraId="4141B0CD"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690D0A0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SSCE</w:t>
            </w:r>
          </w:p>
        </w:tc>
        <w:tc>
          <w:tcPr>
            <w:tcW w:w="3192" w:type="dxa"/>
            <w:tcBorders>
              <w:top w:val="single" w:sz="4" w:space="0" w:color="auto"/>
              <w:left w:val="single" w:sz="4" w:space="0" w:color="auto"/>
              <w:bottom w:val="single" w:sz="4" w:space="0" w:color="auto"/>
              <w:right w:val="single" w:sz="4" w:space="0" w:color="auto"/>
            </w:tcBorders>
            <w:hideMark/>
          </w:tcPr>
          <w:p w14:paraId="3445CBF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w:t>
            </w:r>
          </w:p>
        </w:tc>
        <w:tc>
          <w:tcPr>
            <w:tcW w:w="3192" w:type="dxa"/>
            <w:tcBorders>
              <w:top w:val="single" w:sz="4" w:space="0" w:color="auto"/>
              <w:left w:val="single" w:sz="4" w:space="0" w:color="auto"/>
              <w:bottom w:val="single" w:sz="4" w:space="0" w:color="auto"/>
              <w:right w:val="single" w:sz="4" w:space="0" w:color="auto"/>
            </w:tcBorders>
            <w:hideMark/>
          </w:tcPr>
          <w:p w14:paraId="74AD8E8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20</w:t>
            </w:r>
          </w:p>
        </w:tc>
      </w:tr>
      <w:tr w:rsidR="00903161" w:rsidRPr="00903161" w14:paraId="622CD5D6"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102887B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ND/NCE</w:t>
            </w:r>
          </w:p>
        </w:tc>
        <w:tc>
          <w:tcPr>
            <w:tcW w:w="3192" w:type="dxa"/>
            <w:tcBorders>
              <w:top w:val="single" w:sz="4" w:space="0" w:color="auto"/>
              <w:left w:val="single" w:sz="4" w:space="0" w:color="auto"/>
              <w:bottom w:val="single" w:sz="4" w:space="0" w:color="auto"/>
              <w:right w:val="single" w:sz="4" w:space="0" w:color="auto"/>
            </w:tcBorders>
            <w:hideMark/>
          </w:tcPr>
          <w:p w14:paraId="7DEAFF6B"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15</w:t>
            </w:r>
          </w:p>
        </w:tc>
        <w:tc>
          <w:tcPr>
            <w:tcW w:w="3192" w:type="dxa"/>
            <w:tcBorders>
              <w:top w:val="single" w:sz="4" w:space="0" w:color="auto"/>
              <w:left w:val="single" w:sz="4" w:space="0" w:color="auto"/>
              <w:bottom w:val="single" w:sz="4" w:space="0" w:color="auto"/>
              <w:right w:val="single" w:sz="4" w:space="0" w:color="auto"/>
            </w:tcBorders>
            <w:hideMark/>
          </w:tcPr>
          <w:p w14:paraId="3B55B5D1"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30</w:t>
            </w:r>
          </w:p>
        </w:tc>
      </w:tr>
      <w:tr w:rsidR="00903161" w:rsidRPr="00903161" w14:paraId="4885E7AC"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6D14547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HND/B.S.C</w:t>
            </w:r>
          </w:p>
        </w:tc>
        <w:tc>
          <w:tcPr>
            <w:tcW w:w="3192" w:type="dxa"/>
            <w:tcBorders>
              <w:top w:val="single" w:sz="4" w:space="0" w:color="auto"/>
              <w:left w:val="single" w:sz="4" w:space="0" w:color="auto"/>
              <w:bottom w:val="single" w:sz="4" w:space="0" w:color="auto"/>
              <w:right w:val="single" w:sz="4" w:space="0" w:color="auto"/>
            </w:tcBorders>
            <w:hideMark/>
          </w:tcPr>
          <w:p w14:paraId="3FF89439"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25</w:t>
            </w:r>
          </w:p>
        </w:tc>
        <w:tc>
          <w:tcPr>
            <w:tcW w:w="3192" w:type="dxa"/>
            <w:tcBorders>
              <w:top w:val="single" w:sz="4" w:space="0" w:color="auto"/>
              <w:left w:val="single" w:sz="4" w:space="0" w:color="auto"/>
              <w:bottom w:val="single" w:sz="4" w:space="0" w:color="auto"/>
              <w:right w:val="single" w:sz="4" w:space="0" w:color="auto"/>
            </w:tcBorders>
            <w:hideMark/>
          </w:tcPr>
          <w:p w14:paraId="3E5B1D75"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52</w:t>
            </w:r>
          </w:p>
        </w:tc>
      </w:tr>
      <w:tr w:rsidR="00903161" w:rsidRPr="00903161" w14:paraId="4990A076"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41586FA"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PHD</w:t>
            </w:r>
          </w:p>
        </w:tc>
        <w:tc>
          <w:tcPr>
            <w:tcW w:w="3192" w:type="dxa"/>
            <w:tcBorders>
              <w:top w:val="single" w:sz="4" w:space="0" w:color="auto"/>
              <w:left w:val="single" w:sz="4" w:space="0" w:color="auto"/>
              <w:bottom w:val="single" w:sz="4" w:space="0" w:color="auto"/>
              <w:right w:val="single" w:sz="4" w:space="0" w:color="auto"/>
            </w:tcBorders>
            <w:hideMark/>
          </w:tcPr>
          <w:p w14:paraId="58E80853"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58943A6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r>
      <w:tr w:rsidR="00903161" w:rsidRPr="00903161" w14:paraId="58A60AAC"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4C68A70F"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65DDBC45"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068C8A65"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100</w:t>
            </w:r>
          </w:p>
        </w:tc>
      </w:tr>
    </w:tbl>
    <w:p w14:paraId="74F45B59"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Source: Field Survey, 2025</w:t>
      </w:r>
    </w:p>
    <w:p w14:paraId="5D6150A1" w14:textId="7062FED5"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table above shows that 10 respondents, representing 20% of the total respondents, are S.S.C.E. certificate holders; 15 respondents, representing 30%, are N.D. / N.C</w:t>
      </w:r>
      <w:r w:rsidR="00234787">
        <w:rPr>
          <w:rFonts w:asciiTheme="majorBidi" w:hAnsiTheme="majorBidi" w:cstheme="majorBidi"/>
        </w:rPr>
        <w:t>.E. certificate holders,</w:t>
      </w:r>
      <w:r w:rsidRPr="00903161">
        <w:rPr>
          <w:rFonts w:asciiTheme="majorBidi" w:hAnsiTheme="majorBidi" w:cstheme="majorBidi"/>
        </w:rPr>
        <w:t xml:space="preserve"> and 25 respondents, representing 50%, are H.N.D. / B.Sc. certificate holders, while 5…</w:t>
      </w:r>
    </w:p>
    <w:p w14:paraId="795F0E85"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Table 4: Marital status of the respondents</w:t>
      </w:r>
    </w:p>
    <w:tbl>
      <w:tblPr>
        <w:tblStyle w:val="TableGrid"/>
        <w:tblW w:w="0" w:type="auto"/>
        <w:tblLook w:val="04A0" w:firstRow="1" w:lastRow="0" w:firstColumn="1" w:lastColumn="0" w:noHBand="0" w:noVBand="1"/>
      </w:tblPr>
      <w:tblGrid>
        <w:gridCol w:w="3107"/>
        <w:gridCol w:w="3125"/>
        <w:gridCol w:w="3118"/>
      </w:tblGrid>
      <w:tr w:rsidR="00903161" w:rsidRPr="00903161" w14:paraId="184F79B9"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4EBD02F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 xml:space="preserve">Marital </w:t>
            </w:r>
          </w:p>
        </w:tc>
        <w:tc>
          <w:tcPr>
            <w:tcW w:w="3192" w:type="dxa"/>
            <w:tcBorders>
              <w:top w:val="single" w:sz="4" w:space="0" w:color="auto"/>
              <w:left w:val="single" w:sz="4" w:space="0" w:color="auto"/>
              <w:bottom w:val="single" w:sz="4" w:space="0" w:color="auto"/>
              <w:right w:val="single" w:sz="4" w:space="0" w:color="auto"/>
            </w:tcBorders>
            <w:hideMark/>
          </w:tcPr>
          <w:p w14:paraId="4426D6DB" w14:textId="3EAD2AA7" w:rsidR="00903161" w:rsidRPr="00903161" w:rsidRDefault="00903161"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210D5A5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Percentage (%)</w:t>
            </w:r>
          </w:p>
        </w:tc>
      </w:tr>
      <w:tr w:rsidR="00903161" w:rsidRPr="00903161" w14:paraId="0136E83E"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3BFD77F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Single</w:t>
            </w:r>
          </w:p>
        </w:tc>
        <w:tc>
          <w:tcPr>
            <w:tcW w:w="3192" w:type="dxa"/>
            <w:tcBorders>
              <w:top w:val="single" w:sz="4" w:space="0" w:color="auto"/>
              <w:left w:val="single" w:sz="4" w:space="0" w:color="auto"/>
              <w:bottom w:val="single" w:sz="4" w:space="0" w:color="auto"/>
              <w:right w:val="single" w:sz="4" w:space="0" w:color="auto"/>
            </w:tcBorders>
            <w:hideMark/>
          </w:tcPr>
          <w:p w14:paraId="05EF01D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26</w:t>
            </w:r>
          </w:p>
        </w:tc>
        <w:tc>
          <w:tcPr>
            <w:tcW w:w="3192" w:type="dxa"/>
            <w:tcBorders>
              <w:top w:val="single" w:sz="4" w:space="0" w:color="auto"/>
              <w:left w:val="single" w:sz="4" w:space="0" w:color="auto"/>
              <w:bottom w:val="single" w:sz="4" w:space="0" w:color="auto"/>
              <w:right w:val="single" w:sz="4" w:space="0" w:color="auto"/>
            </w:tcBorders>
            <w:hideMark/>
          </w:tcPr>
          <w:p w14:paraId="3D264BCE"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48</w:t>
            </w:r>
          </w:p>
        </w:tc>
      </w:tr>
      <w:tr w:rsidR="00903161" w:rsidRPr="00903161" w14:paraId="6C470C08"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32785429"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Married</w:t>
            </w:r>
          </w:p>
        </w:tc>
        <w:tc>
          <w:tcPr>
            <w:tcW w:w="3192" w:type="dxa"/>
            <w:tcBorders>
              <w:top w:val="single" w:sz="4" w:space="0" w:color="auto"/>
              <w:left w:val="single" w:sz="4" w:space="0" w:color="auto"/>
              <w:bottom w:val="single" w:sz="4" w:space="0" w:color="auto"/>
              <w:right w:val="single" w:sz="4" w:space="0" w:color="auto"/>
            </w:tcBorders>
            <w:hideMark/>
          </w:tcPr>
          <w:p w14:paraId="4D41873B"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24</w:t>
            </w:r>
          </w:p>
        </w:tc>
        <w:tc>
          <w:tcPr>
            <w:tcW w:w="3192" w:type="dxa"/>
            <w:tcBorders>
              <w:top w:val="single" w:sz="4" w:space="0" w:color="auto"/>
              <w:left w:val="single" w:sz="4" w:space="0" w:color="auto"/>
              <w:bottom w:val="single" w:sz="4" w:space="0" w:color="auto"/>
              <w:right w:val="single" w:sz="4" w:space="0" w:color="auto"/>
            </w:tcBorders>
            <w:hideMark/>
          </w:tcPr>
          <w:p w14:paraId="65EDBBB5"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52</w:t>
            </w:r>
          </w:p>
        </w:tc>
      </w:tr>
      <w:tr w:rsidR="00903161" w:rsidRPr="00903161" w14:paraId="5A449229"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7CA583B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Other</w:t>
            </w:r>
          </w:p>
        </w:tc>
        <w:tc>
          <w:tcPr>
            <w:tcW w:w="3192" w:type="dxa"/>
            <w:tcBorders>
              <w:top w:val="single" w:sz="4" w:space="0" w:color="auto"/>
              <w:left w:val="single" w:sz="4" w:space="0" w:color="auto"/>
              <w:bottom w:val="single" w:sz="4" w:space="0" w:color="auto"/>
              <w:right w:val="single" w:sz="4" w:space="0" w:color="auto"/>
            </w:tcBorders>
            <w:hideMark/>
          </w:tcPr>
          <w:p w14:paraId="74BB0A93"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4691966C"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r>
      <w:tr w:rsidR="00903161" w:rsidRPr="00903161" w14:paraId="6D7BBCD2"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13A8227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343DD99C"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43D214FB"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100</w:t>
            </w:r>
          </w:p>
        </w:tc>
      </w:tr>
    </w:tbl>
    <w:p w14:paraId="3F07A3C0"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Source: Field Survey, 2025</w:t>
      </w:r>
    </w:p>
    <w:p w14:paraId="2321C01D"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table above shows that 24 respondents, representing 48% of the total respondents, are single, while 26 respondents, representing 52%, are married.</w:t>
      </w:r>
    </w:p>
    <w:p w14:paraId="7FE4BB14" w14:textId="77777777" w:rsidR="00385D58" w:rsidRDefault="00385D58">
      <w:pPr>
        <w:rPr>
          <w:rFonts w:asciiTheme="majorBidi" w:hAnsiTheme="majorBidi" w:cstheme="majorBidi"/>
        </w:rPr>
      </w:pPr>
      <w:r>
        <w:rPr>
          <w:rFonts w:asciiTheme="majorBidi" w:hAnsiTheme="majorBidi" w:cstheme="majorBidi"/>
        </w:rPr>
        <w:br w:type="page"/>
      </w:r>
    </w:p>
    <w:p w14:paraId="60D3D753" w14:textId="33708D2D"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Table 5: Nationality of the respondents</w:t>
      </w:r>
    </w:p>
    <w:tbl>
      <w:tblPr>
        <w:tblStyle w:val="TableGrid"/>
        <w:tblW w:w="0" w:type="auto"/>
        <w:tblLook w:val="04A0" w:firstRow="1" w:lastRow="0" w:firstColumn="1" w:lastColumn="0" w:noHBand="0" w:noVBand="1"/>
      </w:tblPr>
      <w:tblGrid>
        <w:gridCol w:w="3115"/>
        <w:gridCol w:w="3121"/>
        <w:gridCol w:w="3114"/>
      </w:tblGrid>
      <w:tr w:rsidR="00903161" w:rsidRPr="00903161" w14:paraId="17121ADE"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39F86D3C"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Nationality</w:t>
            </w:r>
          </w:p>
        </w:tc>
        <w:tc>
          <w:tcPr>
            <w:tcW w:w="3192" w:type="dxa"/>
            <w:tcBorders>
              <w:top w:val="single" w:sz="4" w:space="0" w:color="auto"/>
              <w:left w:val="single" w:sz="4" w:space="0" w:color="auto"/>
              <w:bottom w:val="single" w:sz="4" w:space="0" w:color="auto"/>
              <w:right w:val="single" w:sz="4" w:space="0" w:color="auto"/>
            </w:tcBorders>
            <w:hideMark/>
          </w:tcPr>
          <w:p w14:paraId="0A8367B9" w14:textId="144A0EF4" w:rsidR="00903161" w:rsidRPr="00903161" w:rsidRDefault="00903161"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6E2EDE4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Percentage (%)</w:t>
            </w:r>
          </w:p>
        </w:tc>
      </w:tr>
      <w:tr w:rsidR="00903161" w:rsidRPr="00903161" w14:paraId="36CFC631"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2C9D7ECE"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Nigeria</w:t>
            </w:r>
          </w:p>
        </w:tc>
        <w:tc>
          <w:tcPr>
            <w:tcW w:w="3192" w:type="dxa"/>
            <w:tcBorders>
              <w:top w:val="single" w:sz="4" w:space="0" w:color="auto"/>
              <w:left w:val="single" w:sz="4" w:space="0" w:color="auto"/>
              <w:bottom w:val="single" w:sz="4" w:space="0" w:color="auto"/>
              <w:right w:val="single" w:sz="4" w:space="0" w:color="auto"/>
            </w:tcBorders>
            <w:hideMark/>
          </w:tcPr>
          <w:p w14:paraId="31167B9B"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4690A9D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100</w:t>
            </w:r>
          </w:p>
        </w:tc>
      </w:tr>
      <w:tr w:rsidR="00903161" w:rsidRPr="00903161" w14:paraId="338030CF"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BF304AA"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Other</w:t>
            </w:r>
          </w:p>
        </w:tc>
        <w:tc>
          <w:tcPr>
            <w:tcW w:w="3192" w:type="dxa"/>
            <w:tcBorders>
              <w:top w:val="single" w:sz="4" w:space="0" w:color="auto"/>
              <w:left w:val="single" w:sz="4" w:space="0" w:color="auto"/>
              <w:bottom w:val="single" w:sz="4" w:space="0" w:color="auto"/>
              <w:right w:val="single" w:sz="4" w:space="0" w:color="auto"/>
            </w:tcBorders>
            <w:hideMark/>
          </w:tcPr>
          <w:p w14:paraId="1506D6CF"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426B900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r>
      <w:tr w:rsidR="00903161" w:rsidRPr="00903161" w14:paraId="739A358A"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7DD42C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5E569983"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3B4C27A8"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100</w:t>
            </w:r>
          </w:p>
        </w:tc>
      </w:tr>
    </w:tbl>
    <w:p w14:paraId="7E04E358"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Source: Field Survey, 2025</w:t>
      </w:r>
    </w:p>
    <w:p w14:paraId="1C929CAF"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table above shows that 50 respondents, representing 100% of the total respondents, are Nigerian.</w:t>
      </w:r>
    </w:p>
    <w:p w14:paraId="3F91A6D6" w14:textId="77777777" w:rsidR="00903161" w:rsidRPr="00903161" w:rsidRDefault="00903161" w:rsidP="00903161">
      <w:pPr>
        <w:spacing w:line="360" w:lineRule="auto"/>
        <w:jc w:val="center"/>
        <w:rPr>
          <w:rFonts w:asciiTheme="majorBidi" w:hAnsiTheme="majorBidi" w:cstheme="majorBidi"/>
          <w:b/>
          <w:bCs/>
        </w:rPr>
      </w:pPr>
      <w:r w:rsidRPr="00903161">
        <w:rPr>
          <w:rFonts w:asciiTheme="majorBidi" w:hAnsiTheme="majorBidi" w:cstheme="majorBidi"/>
          <w:b/>
          <w:bCs/>
        </w:rPr>
        <w:t>SECTION B</w:t>
      </w:r>
    </w:p>
    <w:p w14:paraId="51BA4199"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Research-Based Responses from the Appearance of Peanut Butter</w:t>
      </w:r>
    </w:p>
    <w:p w14:paraId="71736CF6"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Table 6: Research-based responses from the appearance of peanut butter</w:t>
      </w:r>
    </w:p>
    <w:tbl>
      <w:tblPr>
        <w:tblStyle w:val="TableGrid"/>
        <w:tblW w:w="0" w:type="auto"/>
        <w:tblLook w:val="04A0" w:firstRow="1" w:lastRow="0" w:firstColumn="1" w:lastColumn="0" w:noHBand="0" w:noVBand="1"/>
      </w:tblPr>
      <w:tblGrid>
        <w:gridCol w:w="3111"/>
        <w:gridCol w:w="3123"/>
        <w:gridCol w:w="3116"/>
      </w:tblGrid>
      <w:tr w:rsidR="00903161" w:rsidRPr="00903161" w14:paraId="041386CF"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74280629"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3E814935" w14:textId="782C68A6" w:rsidR="00903161" w:rsidRPr="00903161" w:rsidRDefault="00903161"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00E248E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Percentage (%)</w:t>
            </w:r>
          </w:p>
        </w:tc>
      </w:tr>
      <w:tr w:rsidR="00903161" w:rsidRPr="00903161" w14:paraId="5BFDA1C3"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7C27723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1055841A"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w:t>
            </w:r>
          </w:p>
        </w:tc>
        <w:tc>
          <w:tcPr>
            <w:tcW w:w="3192" w:type="dxa"/>
            <w:tcBorders>
              <w:top w:val="single" w:sz="4" w:space="0" w:color="auto"/>
              <w:left w:val="single" w:sz="4" w:space="0" w:color="auto"/>
              <w:bottom w:val="single" w:sz="4" w:space="0" w:color="auto"/>
              <w:right w:val="single" w:sz="4" w:space="0" w:color="auto"/>
            </w:tcBorders>
            <w:hideMark/>
          </w:tcPr>
          <w:p w14:paraId="3BB9A50C"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20</w:t>
            </w:r>
          </w:p>
        </w:tc>
      </w:tr>
      <w:tr w:rsidR="00903161" w:rsidRPr="00903161" w14:paraId="30A8E35D"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2C339EF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53663D8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20</w:t>
            </w:r>
          </w:p>
        </w:tc>
        <w:tc>
          <w:tcPr>
            <w:tcW w:w="3192" w:type="dxa"/>
            <w:tcBorders>
              <w:top w:val="single" w:sz="4" w:space="0" w:color="auto"/>
              <w:left w:val="single" w:sz="4" w:space="0" w:color="auto"/>
              <w:bottom w:val="single" w:sz="4" w:space="0" w:color="auto"/>
              <w:right w:val="single" w:sz="4" w:space="0" w:color="auto"/>
            </w:tcBorders>
            <w:hideMark/>
          </w:tcPr>
          <w:p w14:paraId="1452343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40</w:t>
            </w:r>
          </w:p>
        </w:tc>
      </w:tr>
      <w:tr w:rsidR="00903161" w:rsidRPr="00903161" w14:paraId="68FF74FD"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A273D0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2E5D120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15</w:t>
            </w:r>
          </w:p>
        </w:tc>
        <w:tc>
          <w:tcPr>
            <w:tcW w:w="3192" w:type="dxa"/>
            <w:tcBorders>
              <w:top w:val="single" w:sz="4" w:space="0" w:color="auto"/>
              <w:left w:val="single" w:sz="4" w:space="0" w:color="auto"/>
              <w:bottom w:val="single" w:sz="4" w:space="0" w:color="auto"/>
              <w:right w:val="single" w:sz="4" w:space="0" w:color="auto"/>
            </w:tcBorders>
            <w:hideMark/>
          </w:tcPr>
          <w:p w14:paraId="43888FBF"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30</w:t>
            </w:r>
          </w:p>
        </w:tc>
      </w:tr>
      <w:tr w:rsidR="00903161" w:rsidRPr="00903161" w14:paraId="39296E39"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2B380F9D"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20BBBD9F"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w:t>
            </w:r>
          </w:p>
        </w:tc>
        <w:tc>
          <w:tcPr>
            <w:tcW w:w="3192" w:type="dxa"/>
            <w:tcBorders>
              <w:top w:val="single" w:sz="4" w:space="0" w:color="auto"/>
              <w:left w:val="single" w:sz="4" w:space="0" w:color="auto"/>
              <w:bottom w:val="single" w:sz="4" w:space="0" w:color="auto"/>
              <w:right w:val="single" w:sz="4" w:space="0" w:color="auto"/>
            </w:tcBorders>
            <w:hideMark/>
          </w:tcPr>
          <w:p w14:paraId="5D665075"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w:t>
            </w:r>
          </w:p>
        </w:tc>
      </w:tr>
      <w:tr w:rsidR="00903161" w:rsidRPr="00903161" w14:paraId="429DCB3F"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057652C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27518BFC"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7E73FC2A"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r>
      <w:tr w:rsidR="00903161" w:rsidRPr="00903161" w14:paraId="06388EE4"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3A8B109F"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04096A59"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78418FDA"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100</w:t>
            </w:r>
          </w:p>
        </w:tc>
      </w:tr>
    </w:tbl>
    <w:p w14:paraId="42CE7B7F"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Source: Field Survey, 2025</w:t>
      </w:r>
    </w:p>
    <w:p w14:paraId="06649999"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table above shows that 10 respondents, representing 20% of the total respondents, agreed that the appearance of the peanut butter is excellent; 20 respondents, representing 40% of the total respondents, agreed that the appearance of the peanut butter is very good; 15 respondents, representing 30% of the total respondents, agreed that the appearance of peanut butter is good; 5 respondents, representing 10% of the total respondents, agreed that the peanut butter is fair; while no respondent rated the appearance of the peanut butter as poor.</w:t>
      </w:r>
    </w:p>
    <w:p w14:paraId="5C65299E"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Table 7: Research-based responses from the color of peanut butter</w:t>
      </w:r>
    </w:p>
    <w:tbl>
      <w:tblPr>
        <w:tblStyle w:val="TableGrid"/>
        <w:tblW w:w="0" w:type="auto"/>
        <w:tblLook w:val="04A0" w:firstRow="1" w:lastRow="0" w:firstColumn="1" w:lastColumn="0" w:noHBand="0" w:noVBand="1"/>
      </w:tblPr>
      <w:tblGrid>
        <w:gridCol w:w="3111"/>
        <w:gridCol w:w="3123"/>
        <w:gridCol w:w="3116"/>
      </w:tblGrid>
      <w:tr w:rsidR="00903161" w:rsidRPr="00903161" w14:paraId="2CC9D2B1"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2FFA849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38BD67CD" w14:textId="5AB7A97B" w:rsidR="00903161" w:rsidRPr="00903161" w:rsidRDefault="00903161"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5544003C"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Percentage (%)</w:t>
            </w:r>
          </w:p>
        </w:tc>
      </w:tr>
      <w:tr w:rsidR="00903161" w:rsidRPr="00903161" w14:paraId="3F48696B"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5A4A26C"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27F7E613"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15</w:t>
            </w:r>
          </w:p>
        </w:tc>
        <w:tc>
          <w:tcPr>
            <w:tcW w:w="3192" w:type="dxa"/>
            <w:tcBorders>
              <w:top w:val="single" w:sz="4" w:space="0" w:color="auto"/>
              <w:left w:val="single" w:sz="4" w:space="0" w:color="auto"/>
              <w:bottom w:val="single" w:sz="4" w:space="0" w:color="auto"/>
              <w:right w:val="single" w:sz="4" w:space="0" w:color="auto"/>
            </w:tcBorders>
            <w:hideMark/>
          </w:tcPr>
          <w:p w14:paraId="6C421C6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30</w:t>
            </w:r>
          </w:p>
        </w:tc>
      </w:tr>
      <w:tr w:rsidR="00903161" w:rsidRPr="00903161" w14:paraId="56F0FB7B"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8010B28"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3B15DCD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25</w:t>
            </w:r>
          </w:p>
        </w:tc>
        <w:tc>
          <w:tcPr>
            <w:tcW w:w="3192" w:type="dxa"/>
            <w:tcBorders>
              <w:top w:val="single" w:sz="4" w:space="0" w:color="auto"/>
              <w:left w:val="single" w:sz="4" w:space="0" w:color="auto"/>
              <w:bottom w:val="single" w:sz="4" w:space="0" w:color="auto"/>
              <w:right w:val="single" w:sz="4" w:space="0" w:color="auto"/>
            </w:tcBorders>
            <w:hideMark/>
          </w:tcPr>
          <w:p w14:paraId="50C5FFBE"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r>
      <w:tr w:rsidR="00903161" w:rsidRPr="00903161" w14:paraId="61380BCC"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75EC8741"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0E0DC63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w:t>
            </w:r>
          </w:p>
        </w:tc>
        <w:tc>
          <w:tcPr>
            <w:tcW w:w="3192" w:type="dxa"/>
            <w:tcBorders>
              <w:top w:val="single" w:sz="4" w:space="0" w:color="auto"/>
              <w:left w:val="single" w:sz="4" w:space="0" w:color="auto"/>
              <w:bottom w:val="single" w:sz="4" w:space="0" w:color="auto"/>
              <w:right w:val="single" w:sz="4" w:space="0" w:color="auto"/>
            </w:tcBorders>
            <w:hideMark/>
          </w:tcPr>
          <w:p w14:paraId="4179302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20</w:t>
            </w:r>
          </w:p>
        </w:tc>
      </w:tr>
      <w:tr w:rsidR="00903161" w:rsidRPr="00903161" w14:paraId="4B142F40"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3E29789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5803E669"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28AB34C5"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r>
      <w:tr w:rsidR="00903161" w:rsidRPr="00903161" w14:paraId="7CFBE057"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6065813D"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311BFCF1"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19C3861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r>
      <w:tr w:rsidR="00903161" w:rsidRPr="00903161" w14:paraId="1A79DB1C"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65DA6E74"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07CC33EE"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3FF0F87E"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100</w:t>
            </w:r>
          </w:p>
        </w:tc>
      </w:tr>
    </w:tbl>
    <w:p w14:paraId="4FD772C6"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Source: Field Survey, 2025</w:t>
      </w:r>
    </w:p>
    <w:p w14:paraId="175AF936"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table above shows that 15 respondents, representing 30% of the total respondents, agreed that the color of the peanut butter is excellent; 25 respondents, representing 50% of the total respondents, agreed that the color of the peanut butter is very good; and 10 respondents agreed that the color of the peanut butter is good, while no respondent rated the color of the peanut butter as fair or poor.</w:t>
      </w:r>
    </w:p>
    <w:p w14:paraId="181759F2"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Table 8: Research-based responses from the texture of peanut butter</w:t>
      </w:r>
    </w:p>
    <w:tbl>
      <w:tblPr>
        <w:tblStyle w:val="TableGrid"/>
        <w:tblW w:w="0" w:type="auto"/>
        <w:tblLook w:val="04A0" w:firstRow="1" w:lastRow="0" w:firstColumn="1" w:lastColumn="0" w:noHBand="0" w:noVBand="1"/>
      </w:tblPr>
      <w:tblGrid>
        <w:gridCol w:w="3111"/>
        <w:gridCol w:w="3123"/>
        <w:gridCol w:w="3116"/>
      </w:tblGrid>
      <w:tr w:rsidR="00903161" w:rsidRPr="00903161" w14:paraId="63DB8898"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2E25DC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51344BFF" w14:textId="52EDB337" w:rsidR="00903161" w:rsidRPr="00903161" w:rsidRDefault="00903161"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5E54520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Percentage (%)</w:t>
            </w:r>
          </w:p>
        </w:tc>
      </w:tr>
      <w:tr w:rsidR="00903161" w:rsidRPr="00903161" w14:paraId="384DC383"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781415F1"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359ABFE1"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16</w:t>
            </w:r>
          </w:p>
        </w:tc>
        <w:tc>
          <w:tcPr>
            <w:tcW w:w="3192" w:type="dxa"/>
            <w:tcBorders>
              <w:top w:val="single" w:sz="4" w:space="0" w:color="auto"/>
              <w:left w:val="single" w:sz="4" w:space="0" w:color="auto"/>
              <w:bottom w:val="single" w:sz="4" w:space="0" w:color="auto"/>
              <w:right w:val="single" w:sz="4" w:space="0" w:color="auto"/>
            </w:tcBorders>
            <w:hideMark/>
          </w:tcPr>
          <w:p w14:paraId="0CBFE20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32</w:t>
            </w:r>
          </w:p>
        </w:tc>
      </w:tr>
      <w:tr w:rsidR="00903161" w:rsidRPr="00903161" w14:paraId="50354139"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1A524432"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610EF034"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30</w:t>
            </w:r>
          </w:p>
        </w:tc>
        <w:tc>
          <w:tcPr>
            <w:tcW w:w="3192" w:type="dxa"/>
            <w:tcBorders>
              <w:top w:val="single" w:sz="4" w:space="0" w:color="auto"/>
              <w:left w:val="single" w:sz="4" w:space="0" w:color="auto"/>
              <w:bottom w:val="single" w:sz="4" w:space="0" w:color="auto"/>
              <w:right w:val="single" w:sz="4" w:space="0" w:color="auto"/>
            </w:tcBorders>
            <w:hideMark/>
          </w:tcPr>
          <w:p w14:paraId="1521E405"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60</w:t>
            </w:r>
          </w:p>
        </w:tc>
      </w:tr>
      <w:tr w:rsidR="00903161" w:rsidRPr="00903161" w14:paraId="097E8B0B"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26140465"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68F9649D"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4</w:t>
            </w:r>
          </w:p>
        </w:tc>
        <w:tc>
          <w:tcPr>
            <w:tcW w:w="3192" w:type="dxa"/>
            <w:tcBorders>
              <w:top w:val="single" w:sz="4" w:space="0" w:color="auto"/>
              <w:left w:val="single" w:sz="4" w:space="0" w:color="auto"/>
              <w:bottom w:val="single" w:sz="4" w:space="0" w:color="auto"/>
              <w:right w:val="single" w:sz="4" w:space="0" w:color="auto"/>
            </w:tcBorders>
            <w:hideMark/>
          </w:tcPr>
          <w:p w14:paraId="4295D7A4"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8</w:t>
            </w:r>
          </w:p>
        </w:tc>
      </w:tr>
      <w:tr w:rsidR="00903161" w:rsidRPr="00903161" w14:paraId="7C622CF7"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6A8DE04"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275A221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47D974C9"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r>
      <w:tr w:rsidR="00903161" w:rsidRPr="00903161" w14:paraId="4EE5AC88"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D63F9CA"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5F72902D"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4911E75D"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r>
      <w:tr w:rsidR="00903161" w:rsidRPr="00903161" w14:paraId="0DAE497A"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C18BDC3"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3C34D24F"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5174ECD3"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100</w:t>
            </w:r>
          </w:p>
        </w:tc>
      </w:tr>
    </w:tbl>
    <w:p w14:paraId="7245733B"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Source: Field Survey, 2025</w:t>
      </w:r>
    </w:p>
    <w:p w14:paraId="6D629B30"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table above shows that 16 respondents, representing 32% of the total respondents, agreed that the texture of the peanut butter is excellent; 30 respondents, representing 60% of the total respondents, agreed that the texture of the peanut butter is very good; and 4 respondents, representing 8% of the total respondents, agreed that the texture of the peanut butter is good, while no respondent rated the texture as fair or poor.</w:t>
      </w:r>
    </w:p>
    <w:p w14:paraId="7AE86AE8"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Table 9: Research-based responses from the acceptability of peanut butter</w:t>
      </w:r>
    </w:p>
    <w:tbl>
      <w:tblPr>
        <w:tblStyle w:val="TableGrid"/>
        <w:tblW w:w="0" w:type="auto"/>
        <w:tblLook w:val="04A0" w:firstRow="1" w:lastRow="0" w:firstColumn="1" w:lastColumn="0" w:noHBand="0" w:noVBand="1"/>
      </w:tblPr>
      <w:tblGrid>
        <w:gridCol w:w="3111"/>
        <w:gridCol w:w="3123"/>
        <w:gridCol w:w="3116"/>
      </w:tblGrid>
      <w:tr w:rsidR="00903161" w:rsidRPr="00903161" w14:paraId="39C611AD"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415A4AD4"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3FF58D4B" w14:textId="04013587" w:rsidR="00903161" w:rsidRPr="00903161" w:rsidRDefault="00903161"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4A3A4DC3"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Percentage (%)</w:t>
            </w:r>
          </w:p>
        </w:tc>
      </w:tr>
      <w:tr w:rsidR="00903161" w:rsidRPr="00903161" w14:paraId="28BD0738"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7EA0D989"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7BC645BE"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18</w:t>
            </w:r>
          </w:p>
        </w:tc>
        <w:tc>
          <w:tcPr>
            <w:tcW w:w="3192" w:type="dxa"/>
            <w:tcBorders>
              <w:top w:val="single" w:sz="4" w:space="0" w:color="auto"/>
              <w:left w:val="single" w:sz="4" w:space="0" w:color="auto"/>
              <w:bottom w:val="single" w:sz="4" w:space="0" w:color="auto"/>
              <w:right w:val="single" w:sz="4" w:space="0" w:color="auto"/>
            </w:tcBorders>
            <w:hideMark/>
          </w:tcPr>
          <w:p w14:paraId="006E764D"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36</w:t>
            </w:r>
          </w:p>
        </w:tc>
      </w:tr>
      <w:tr w:rsidR="00903161" w:rsidRPr="00903161" w14:paraId="0A3CA4FB"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76CABF5E"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5B1C5E30"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20</w:t>
            </w:r>
          </w:p>
        </w:tc>
        <w:tc>
          <w:tcPr>
            <w:tcW w:w="3192" w:type="dxa"/>
            <w:tcBorders>
              <w:top w:val="single" w:sz="4" w:space="0" w:color="auto"/>
              <w:left w:val="single" w:sz="4" w:space="0" w:color="auto"/>
              <w:bottom w:val="single" w:sz="4" w:space="0" w:color="auto"/>
              <w:right w:val="single" w:sz="4" w:space="0" w:color="auto"/>
            </w:tcBorders>
            <w:hideMark/>
          </w:tcPr>
          <w:p w14:paraId="6A56425C"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40</w:t>
            </w:r>
          </w:p>
        </w:tc>
      </w:tr>
      <w:tr w:rsidR="00903161" w:rsidRPr="00903161" w14:paraId="1BAD4E68"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5391F7B1"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21D81838"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12</w:t>
            </w:r>
          </w:p>
        </w:tc>
        <w:tc>
          <w:tcPr>
            <w:tcW w:w="3192" w:type="dxa"/>
            <w:tcBorders>
              <w:top w:val="single" w:sz="4" w:space="0" w:color="auto"/>
              <w:left w:val="single" w:sz="4" w:space="0" w:color="auto"/>
              <w:bottom w:val="single" w:sz="4" w:space="0" w:color="auto"/>
              <w:right w:val="single" w:sz="4" w:space="0" w:color="auto"/>
            </w:tcBorders>
            <w:hideMark/>
          </w:tcPr>
          <w:p w14:paraId="7A25EACA"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24</w:t>
            </w:r>
          </w:p>
        </w:tc>
      </w:tr>
      <w:tr w:rsidR="00903161" w:rsidRPr="00903161" w14:paraId="201E4925"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62A5AB8B"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08B2E371"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51CC27C3"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r>
      <w:tr w:rsidR="00903161" w:rsidRPr="00903161" w14:paraId="56B66335"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44E8DA19"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3403B9C3"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0DFA4F06"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w:t>
            </w:r>
          </w:p>
        </w:tc>
      </w:tr>
      <w:tr w:rsidR="00903161" w:rsidRPr="00903161" w14:paraId="381DB5EC" w14:textId="77777777" w:rsidTr="00903161">
        <w:tc>
          <w:tcPr>
            <w:tcW w:w="3192" w:type="dxa"/>
            <w:tcBorders>
              <w:top w:val="single" w:sz="4" w:space="0" w:color="auto"/>
              <w:left w:val="single" w:sz="4" w:space="0" w:color="auto"/>
              <w:bottom w:val="single" w:sz="4" w:space="0" w:color="auto"/>
              <w:right w:val="single" w:sz="4" w:space="0" w:color="auto"/>
            </w:tcBorders>
            <w:hideMark/>
          </w:tcPr>
          <w:p w14:paraId="2E08D3C7"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23B145DF"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62D247EA" w14:textId="77777777" w:rsidR="00903161" w:rsidRPr="00903161" w:rsidRDefault="00903161" w:rsidP="00234787">
            <w:pPr>
              <w:jc w:val="center"/>
              <w:rPr>
                <w:rFonts w:asciiTheme="majorBidi" w:hAnsiTheme="majorBidi" w:cstheme="majorBidi"/>
              </w:rPr>
            </w:pPr>
            <w:r w:rsidRPr="00903161">
              <w:rPr>
                <w:rFonts w:asciiTheme="majorBidi" w:hAnsiTheme="majorBidi" w:cstheme="majorBidi"/>
              </w:rPr>
              <w:t>100</w:t>
            </w:r>
          </w:p>
        </w:tc>
      </w:tr>
    </w:tbl>
    <w:p w14:paraId="66D8F75F" w14:textId="77777777" w:rsidR="00903161" w:rsidRP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Source: Field Survey, 2025</w:t>
      </w:r>
    </w:p>
    <w:p w14:paraId="2C96F325" w14:textId="77777777" w:rsidR="00903161" w:rsidRDefault="00903161" w:rsidP="00903161">
      <w:pPr>
        <w:spacing w:line="360" w:lineRule="auto"/>
        <w:jc w:val="both"/>
        <w:rPr>
          <w:rFonts w:asciiTheme="majorBidi" w:hAnsiTheme="majorBidi" w:cstheme="majorBidi"/>
        </w:rPr>
      </w:pPr>
      <w:r w:rsidRPr="00903161">
        <w:rPr>
          <w:rFonts w:asciiTheme="majorBidi" w:hAnsiTheme="majorBidi" w:cstheme="majorBidi"/>
        </w:rPr>
        <w:t>The table above shows that 18 respondents, representing 36% of the total respondents, agreed that the overall acceptability of the peanut butter is excellent; 20 respondents, representing 40% of the total respondents, agreed that the overall acceptability of the peanut butter is very good; and 12 respondents, representing 24% of the total respondents, agreed that the overall acceptability of the peanut butter is good, while no respondent rated the overall acceptability as fair or poor.</w:t>
      </w:r>
    </w:p>
    <w:p w14:paraId="3E69EB78" w14:textId="77777777" w:rsidR="00234787" w:rsidRPr="00903161" w:rsidRDefault="00234787" w:rsidP="00903161">
      <w:pPr>
        <w:spacing w:line="360" w:lineRule="auto"/>
        <w:jc w:val="both"/>
        <w:rPr>
          <w:rFonts w:asciiTheme="majorBidi" w:hAnsiTheme="majorBidi" w:cstheme="majorBidi"/>
        </w:rPr>
      </w:pPr>
    </w:p>
    <w:p w14:paraId="7D1ECA37" w14:textId="063A9939" w:rsidR="00031D85" w:rsidRPr="00903161" w:rsidRDefault="00031D85" w:rsidP="00031D85">
      <w:pPr>
        <w:spacing w:line="360" w:lineRule="auto"/>
        <w:jc w:val="both"/>
        <w:rPr>
          <w:rFonts w:asciiTheme="majorBidi" w:hAnsiTheme="majorBidi" w:cstheme="majorBidi"/>
        </w:rPr>
      </w:pPr>
      <w:r>
        <w:rPr>
          <w:rFonts w:asciiTheme="majorBidi" w:hAnsiTheme="majorBidi" w:cstheme="majorBidi"/>
        </w:rPr>
        <w:t>Table 10</w:t>
      </w:r>
      <w:r w:rsidRPr="00903161">
        <w:rPr>
          <w:rFonts w:asciiTheme="majorBidi" w:hAnsiTheme="majorBidi" w:cstheme="majorBidi"/>
        </w:rPr>
        <w:t>: Research-based responses from the appearance of peanut butter</w:t>
      </w:r>
      <w:r>
        <w:rPr>
          <w:rFonts w:asciiTheme="majorBidi" w:hAnsiTheme="majorBidi" w:cstheme="majorBidi"/>
        </w:rPr>
        <w:t xml:space="preserve"> Cookies</w:t>
      </w:r>
    </w:p>
    <w:tbl>
      <w:tblPr>
        <w:tblStyle w:val="TableGrid"/>
        <w:tblW w:w="0" w:type="auto"/>
        <w:tblLook w:val="04A0" w:firstRow="1" w:lastRow="0" w:firstColumn="1" w:lastColumn="0" w:noHBand="0" w:noVBand="1"/>
      </w:tblPr>
      <w:tblGrid>
        <w:gridCol w:w="3111"/>
        <w:gridCol w:w="3123"/>
        <w:gridCol w:w="3116"/>
      </w:tblGrid>
      <w:tr w:rsidR="00031D85" w:rsidRPr="00903161" w14:paraId="7C452BCA"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2140A521"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480BB449" w14:textId="3D6F28C7" w:rsidR="00031D85" w:rsidRPr="00903161" w:rsidRDefault="00031D85"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0410316F"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Percentage (%)</w:t>
            </w:r>
          </w:p>
        </w:tc>
      </w:tr>
      <w:tr w:rsidR="00031D85" w:rsidRPr="00903161" w14:paraId="55D7FB1F"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04ADD4A1"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1BC2DBDD" w14:textId="6777DDED" w:rsidR="00031D85" w:rsidRPr="00903161" w:rsidRDefault="00031D85" w:rsidP="00234787">
            <w:pPr>
              <w:jc w:val="center"/>
              <w:rPr>
                <w:rFonts w:asciiTheme="majorBidi" w:hAnsiTheme="majorBidi" w:cstheme="majorBidi"/>
              </w:rPr>
            </w:pPr>
            <w:r>
              <w:rPr>
                <w:rFonts w:asciiTheme="majorBidi" w:hAnsiTheme="majorBidi" w:cstheme="majorBidi"/>
              </w:rPr>
              <w:t>15</w:t>
            </w:r>
          </w:p>
        </w:tc>
        <w:tc>
          <w:tcPr>
            <w:tcW w:w="3192" w:type="dxa"/>
            <w:tcBorders>
              <w:top w:val="single" w:sz="4" w:space="0" w:color="auto"/>
              <w:left w:val="single" w:sz="4" w:space="0" w:color="auto"/>
              <w:bottom w:val="single" w:sz="4" w:space="0" w:color="auto"/>
              <w:right w:val="single" w:sz="4" w:space="0" w:color="auto"/>
            </w:tcBorders>
            <w:hideMark/>
          </w:tcPr>
          <w:p w14:paraId="1D7969AE" w14:textId="48B92CA4" w:rsidR="00031D85" w:rsidRPr="00903161" w:rsidRDefault="00031D85" w:rsidP="00234787">
            <w:pPr>
              <w:jc w:val="center"/>
              <w:rPr>
                <w:rFonts w:asciiTheme="majorBidi" w:hAnsiTheme="majorBidi" w:cstheme="majorBidi"/>
              </w:rPr>
            </w:pPr>
            <w:r>
              <w:rPr>
                <w:rFonts w:asciiTheme="majorBidi" w:hAnsiTheme="majorBidi" w:cstheme="majorBidi"/>
              </w:rPr>
              <w:t>30</w:t>
            </w:r>
          </w:p>
        </w:tc>
      </w:tr>
      <w:tr w:rsidR="00031D85" w:rsidRPr="00903161" w14:paraId="38DCD766"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59C9B5F8"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2A56BF8A"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20</w:t>
            </w:r>
          </w:p>
        </w:tc>
        <w:tc>
          <w:tcPr>
            <w:tcW w:w="3192" w:type="dxa"/>
            <w:tcBorders>
              <w:top w:val="single" w:sz="4" w:space="0" w:color="auto"/>
              <w:left w:val="single" w:sz="4" w:space="0" w:color="auto"/>
              <w:bottom w:val="single" w:sz="4" w:space="0" w:color="auto"/>
              <w:right w:val="single" w:sz="4" w:space="0" w:color="auto"/>
            </w:tcBorders>
            <w:hideMark/>
          </w:tcPr>
          <w:p w14:paraId="5CFEDFCE"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40</w:t>
            </w:r>
          </w:p>
        </w:tc>
      </w:tr>
      <w:tr w:rsidR="00031D85" w:rsidRPr="00903161" w14:paraId="74A36876"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0B403DAC"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3A8AAC40" w14:textId="2BA89E2E" w:rsidR="00031D85" w:rsidRPr="00903161" w:rsidRDefault="00031D85" w:rsidP="00234787">
            <w:pPr>
              <w:jc w:val="center"/>
              <w:rPr>
                <w:rFonts w:asciiTheme="majorBidi" w:hAnsiTheme="majorBidi" w:cstheme="majorBidi"/>
              </w:rPr>
            </w:pPr>
            <w:r>
              <w:rPr>
                <w:rFonts w:asciiTheme="majorBidi" w:hAnsiTheme="majorBidi" w:cstheme="majorBidi"/>
              </w:rPr>
              <w:t>10</w:t>
            </w:r>
          </w:p>
        </w:tc>
        <w:tc>
          <w:tcPr>
            <w:tcW w:w="3192" w:type="dxa"/>
            <w:tcBorders>
              <w:top w:val="single" w:sz="4" w:space="0" w:color="auto"/>
              <w:left w:val="single" w:sz="4" w:space="0" w:color="auto"/>
              <w:bottom w:val="single" w:sz="4" w:space="0" w:color="auto"/>
              <w:right w:val="single" w:sz="4" w:space="0" w:color="auto"/>
            </w:tcBorders>
            <w:hideMark/>
          </w:tcPr>
          <w:p w14:paraId="74FEF900" w14:textId="015ECE03" w:rsidR="00031D85" w:rsidRPr="00903161" w:rsidRDefault="00031D85" w:rsidP="00234787">
            <w:pPr>
              <w:jc w:val="center"/>
              <w:rPr>
                <w:rFonts w:asciiTheme="majorBidi" w:hAnsiTheme="majorBidi" w:cstheme="majorBidi"/>
              </w:rPr>
            </w:pPr>
            <w:r>
              <w:rPr>
                <w:rFonts w:asciiTheme="majorBidi" w:hAnsiTheme="majorBidi" w:cstheme="majorBidi"/>
              </w:rPr>
              <w:t>20</w:t>
            </w:r>
          </w:p>
        </w:tc>
      </w:tr>
      <w:tr w:rsidR="00031D85" w:rsidRPr="00903161" w14:paraId="49329F84"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3BEB73A0"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52BF853C"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5</w:t>
            </w:r>
          </w:p>
        </w:tc>
        <w:tc>
          <w:tcPr>
            <w:tcW w:w="3192" w:type="dxa"/>
            <w:tcBorders>
              <w:top w:val="single" w:sz="4" w:space="0" w:color="auto"/>
              <w:left w:val="single" w:sz="4" w:space="0" w:color="auto"/>
              <w:bottom w:val="single" w:sz="4" w:space="0" w:color="auto"/>
              <w:right w:val="single" w:sz="4" w:space="0" w:color="auto"/>
            </w:tcBorders>
            <w:hideMark/>
          </w:tcPr>
          <w:p w14:paraId="18672CE9"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10</w:t>
            </w:r>
          </w:p>
        </w:tc>
      </w:tr>
      <w:tr w:rsidR="00031D85" w:rsidRPr="00903161" w14:paraId="57432D93"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361E5F9F"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46473A57"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359604CE"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r>
      <w:tr w:rsidR="00031D85" w:rsidRPr="00903161" w14:paraId="58CF7B5D"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473838F8"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52EE5065"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1B8F056A"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100</w:t>
            </w:r>
          </w:p>
        </w:tc>
      </w:tr>
    </w:tbl>
    <w:p w14:paraId="2ABC800B" w14:textId="77777777" w:rsidR="00031D85" w:rsidRPr="00903161" w:rsidRDefault="00031D85" w:rsidP="00031D85">
      <w:pPr>
        <w:spacing w:line="360" w:lineRule="auto"/>
        <w:jc w:val="both"/>
        <w:rPr>
          <w:rFonts w:asciiTheme="majorBidi" w:hAnsiTheme="majorBidi" w:cstheme="majorBidi"/>
        </w:rPr>
      </w:pPr>
      <w:r w:rsidRPr="00903161">
        <w:rPr>
          <w:rFonts w:asciiTheme="majorBidi" w:hAnsiTheme="majorBidi" w:cstheme="majorBidi"/>
        </w:rPr>
        <w:t>Source: Field Survey, 2025</w:t>
      </w:r>
    </w:p>
    <w:p w14:paraId="1C88F6FF" w14:textId="5D38D85E" w:rsidR="00031D85" w:rsidRPr="00903161" w:rsidRDefault="00031D85" w:rsidP="00031D85">
      <w:pPr>
        <w:spacing w:line="360" w:lineRule="auto"/>
        <w:jc w:val="both"/>
        <w:rPr>
          <w:rFonts w:asciiTheme="majorBidi" w:hAnsiTheme="majorBidi" w:cstheme="majorBidi"/>
        </w:rPr>
      </w:pPr>
      <w:r>
        <w:rPr>
          <w:rFonts w:asciiTheme="majorBidi" w:hAnsiTheme="majorBidi" w:cstheme="majorBidi"/>
        </w:rPr>
        <w:t>The table above shows that 15 respondents, representing 3</w:t>
      </w:r>
      <w:r w:rsidRPr="00903161">
        <w:rPr>
          <w:rFonts w:asciiTheme="majorBidi" w:hAnsiTheme="majorBidi" w:cstheme="majorBidi"/>
        </w:rPr>
        <w:t>0% of the total respondents, agreed that the appearance of the peanut butter</w:t>
      </w:r>
      <w:r>
        <w:rPr>
          <w:rFonts w:asciiTheme="majorBidi" w:hAnsiTheme="majorBidi" w:cstheme="majorBidi"/>
        </w:rPr>
        <w:t xml:space="preserve"> Cookies</w:t>
      </w:r>
      <w:r w:rsidRPr="00903161">
        <w:rPr>
          <w:rFonts w:asciiTheme="majorBidi" w:hAnsiTheme="majorBidi" w:cstheme="majorBidi"/>
        </w:rPr>
        <w:t xml:space="preserve"> is excellent; 20 respondents, representing 40% of the total respondents, agreed that the appearance of th</w:t>
      </w:r>
      <w:r>
        <w:rPr>
          <w:rFonts w:asciiTheme="majorBidi" w:hAnsiTheme="majorBidi" w:cstheme="majorBidi"/>
        </w:rPr>
        <w:t xml:space="preserve">e </w:t>
      </w:r>
      <w:r w:rsidRPr="00903161">
        <w:rPr>
          <w:rFonts w:asciiTheme="majorBidi" w:hAnsiTheme="majorBidi" w:cstheme="majorBidi"/>
        </w:rPr>
        <w:t>peanut butter</w:t>
      </w:r>
      <w:r>
        <w:rPr>
          <w:rFonts w:asciiTheme="majorBidi" w:hAnsiTheme="majorBidi" w:cstheme="majorBidi"/>
        </w:rPr>
        <w:t xml:space="preserve"> Cookies is very good; 10 respondents, representing 2</w:t>
      </w:r>
      <w:r w:rsidRPr="00903161">
        <w:rPr>
          <w:rFonts w:asciiTheme="majorBidi" w:hAnsiTheme="majorBidi" w:cstheme="majorBidi"/>
        </w:rPr>
        <w:t>0% of the total respondents, agreed that the appearance of peanut butter</w:t>
      </w:r>
      <w:r>
        <w:rPr>
          <w:rFonts w:asciiTheme="majorBidi" w:hAnsiTheme="majorBidi" w:cstheme="majorBidi"/>
        </w:rPr>
        <w:t xml:space="preserve"> Cookies</w:t>
      </w:r>
      <w:r w:rsidRPr="00903161">
        <w:rPr>
          <w:rFonts w:asciiTheme="majorBidi" w:hAnsiTheme="majorBidi" w:cstheme="majorBidi"/>
        </w:rPr>
        <w:t xml:space="preserve">  is good; 5 respondents, representing 10% of the total respondents, agreed that the peanut butter</w:t>
      </w:r>
      <w:r>
        <w:rPr>
          <w:rFonts w:asciiTheme="majorBidi" w:hAnsiTheme="majorBidi" w:cstheme="majorBidi"/>
        </w:rPr>
        <w:t xml:space="preserve"> Cookies</w:t>
      </w:r>
      <w:r w:rsidRPr="00903161">
        <w:rPr>
          <w:rFonts w:asciiTheme="majorBidi" w:hAnsiTheme="majorBidi" w:cstheme="majorBidi"/>
        </w:rPr>
        <w:t xml:space="preserve"> is fair; while no respondent rated the appearance of the peanut butter as poor.</w:t>
      </w:r>
    </w:p>
    <w:p w14:paraId="4D7855AD" w14:textId="6D6AFFBD" w:rsidR="00031D85" w:rsidRPr="00903161" w:rsidRDefault="00031D85" w:rsidP="00031D85">
      <w:pPr>
        <w:spacing w:line="360" w:lineRule="auto"/>
        <w:jc w:val="both"/>
        <w:rPr>
          <w:rFonts w:asciiTheme="majorBidi" w:hAnsiTheme="majorBidi" w:cstheme="majorBidi"/>
        </w:rPr>
      </w:pPr>
      <w:r>
        <w:rPr>
          <w:rFonts w:asciiTheme="majorBidi" w:hAnsiTheme="majorBidi" w:cstheme="majorBidi"/>
        </w:rPr>
        <w:t>Table 11</w:t>
      </w:r>
      <w:r w:rsidRPr="00903161">
        <w:rPr>
          <w:rFonts w:asciiTheme="majorBidi" w:hAnsiTheme="majorBidi" w:cstheme="majorBidi"/>
        </w:rPr>
        <w:t>: Research-based responses from the color of peanut butter</w:t>
      </w:r>
      <w:r>
        <w:rPr>
          <w:rFonts w:asciiTheme="majorBidi" w:hAnsiTheme="majorBidi" w:cstheme="majorBidi"/>
        </w:rPr>
        <w:t xml:space="preserve"> Cookies</w:t>
      </w:r>
    </w:p>
    <w:tbl>
      <w:tblPr>
        <w:tblStyle w:val="TableGrid"/>
        <w:tblW w:w="0" w:type="auto"/>
        <w:tblLook w:val="04A0" w:firstRow="1" w:lastRow="0" w:firstColumn="1" w:lastColumn="0" w:noHBand="0" w:noVBand="1"/>
      </w:tblPr>
      <w:tblGrid>
        <w:gridCol w:w="3111"/>
        <w:gridCol w:w="3123"/>
        <w:gridCol w:w="3116"/>
      </w:tblGrid>
      <w:tr w:rsidR="00031D85" w:rsidRPr="00903161" w14:paraId="3E631F2A"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1C7B9ACD"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4CEE72DA" w14:textId="6C7C1EA0" w:rsidR="00031D85" w:rsidRPr="00903161" w:rsidRDefault="00031D85"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72B900DD"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Percentage (%)</w:t>
            </w:r>
          </w:p>
        </w:tc>
      </w:tr>
      <w:tr w:rsidR="00031D85" w:rsidRPr="00903161" w14:paraId="7251CFCF"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7BAF51EA"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0FE67F0A" w14:textId="5128BD10" w:rsidR="00031D85" w:rsidRPr="00903161" w:rsidRDefault="00031D85" w:rsidP="00234787">
            <w:pPr>
              <w:jc w:val="center"/>
              <w:rPr>
                <w:rFonts w:asciiTheme="majorBidi" w:hAnsiTheme="majorBidi" w:cstheme="majorBidi"/>
              </w:rPr>
            </w:pPr>
            <w:r>
              <w:rPr>
                <w:rFonts w:asciiTheme="majorBidi" w:hAnsiTheme="majorBidi" w:cstheme="majorBidi"/>
              </w:rPr>
              <w:t>20</w:t>
            </w:r>
          </w:p>
        </w:tc>
        <w:tc>
          <w:tcPr>
            <w:tcW w:w="3192" w:type="dxa"/>
            <w:tcBorders>
              <w:top w:val="single" w:sz="4" w:space="0" w:color="auto"/>
              <w:left w:val="single" w:sz="4" w:space="0" w:color="auto"/>
              <w:bottom w:val="single" w:sz="4" w:space="0" w:color="auto"/>
              <w:right w:val="single" w:sz="4" w:space="0" w:color="auto"/>
            </w:tcBorders>
            <w:hideMark/>
          </w:tcPr>
          <w:p w14:paraId="18A44E05" w14:textId="04B9E762" w:rsidR="00031D85" w:rsidRPr="00903161" w:rsidRDefault="00031D85" w:rsidP="00234787">
            <w:pPr>
              <w:jc w:val="center"/>
              <w:rPr>
                <w:rFonts w:asciiTheme="majorBidi" w:hAnsiTheme="majorBidi" w:cstheme="majorBidi"/>
              </w:rPr>
            </w:pPr>
            <w:r>
              <w:rPr>
                <w:rFonts w:asciiTheme="majorBidi" w:hAnsiTheme="majorBidi" w:cstheme="majorBidi"/>
              </w:rPr>
              <w:t>40</w:t>
            </w:r>
          </w:p>
        </w:tc>
      </w:tr>
      <w:tr w:rsidR="00031D85" w:rsidRPr="00903161" w14:paraId="62E66CEB"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479E28AB"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198AF453" w14:textId="54AEB5FF" w:rsidR="00031D85" w:rsidRPr="00903161" w:rsidRDefault="00031D85" w:rsidP="00234787">
            <w:pPr>
              <w:jc w:val="center"/>
              <w:rPr>
                <w:rFonts w:asciiTheme="majorBidi" w:hAnsiTheme="majorBidi" w:cstheme="majorBidi"/>
              </w:rPr>
            </w:pPr>
            <w:r>
              <w:rPr>
                <w:rFonts w:asciiTheme="majorBidi" w:hAnsiTheme="majorBidi" w:cstheme="majorBidi"/>
              </w:rPr>
              <w:t>10</w:t>
            </w:r>
          </w:p>
        </w:tc>
        <w:tc>
          <w:tcPr>
            <w:tcW w:w="3192" w:type="dxa"/>
            <w:tcBorders>
              <w:top w:val="single" w:sz="4" w:space="0" w:color="auto"/>
              <w:left w:val="single" w:sz="4" w:space="0" w:color="auto"/>
              <w:bottom w:val="single" w:sz="4" w:space="0" w:color="auto"/>
              <w:right w:val="single" w:sz="4" w:space="0" w:color="auto"/>
            </w:tcBorders>
            <w:hideMark/>
          </w:tcPr>
          <w:p w14:paraId="02CBE395" w14:textId="14604C6D" w:rsidR="00031D85" w:rsidRPr="00903161" w:rsidRDefault="00031D85" w:rsidP="00234787">
            <w:pPr>
              <w:jc w:val="center"/>
              <w:rPr>
                <w:rFonts w:asciiTheme="majorBidi" w:hAnsiTheme="majorBidi" w:cstheme="majorBidi"/>
              </w:rPr>
            </w:pPr>
            <w:r>
              <w:rPr>
                <w:rFonts w:asciiTheme="majorBidi" w:hAnsiTheme="majorBidi" w:cstheme="majorBidi"/>
              </w:rPr>
              <w:t>20</w:t>
            </w:r>
          </w:p>
        </w:tc>
      </w:tr>
      <w:tr w:rsidR="00031D85" w:rsidRPr="00903161" w14:paraId="667C79AA"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3CED7081"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7C01DC60" w14:textId="12897A78" w:rsidR="00031D85" w:rsidRPr="00903161" w:rsidRDefault="00031D85" w:rsidP="00234787">
            <w:pPr>
              <w:jc w:val="center"/>
              <w:rPr>
                <w:rFonts w:asciiTheme="majorBidi" w:hAnsiTheme="majorBidi" w:cstheme="majorBidi"/>
              </w:rPr>
            </w:pPr>
            <w:r>
              <w:rPr>
                <w:rFonts w:asciiTheme="majorBidi" w:hAnsiTheme="majorBidi" w:cstheme="majorBidi"/>
              </w:rPr>
              <w:t>20</w:t>
            </w:r>
          </w:p>
        </w:tc>
        <w:tc>
          <w:tcPr>
            <w:tcW w:w="3192" w:type="dxa"/>
            <w:tcBorders>
              <w:top w:val="single" w:sz="4" w:space="0" w:color="auto"/>
              <w:left w:val="single" w:sz="4" w:space="0" w:color="auto"/>
              <w:bottom w:val="single" w:sz="4" w:space="0" w:color="auto"/>
              <w:right w:val="single" w:sz="4" w:space="0" w:color="auto"/>
            </w:tcBorders>
            <w:hideMark/>
          </w:tcPr>
          <w:p w14:paraId="6E705512" w14:textId="190080E2" w:rsidR="00031D85" w:rsidRPr="00903161" w:rsidRDefault="00031D85" w:rsidP="00234787">
            <w:pPr>
              <w:jc w:val="center"/>
              <w:rPr>
                <w:rFonts w:asciiTheme="majorBidi" w:hAnsiTheme="majorBidi" w:cstheme="majorBidi"/>
              </w:rPr>
            </w:pPr>
            <w:r>
              <w:rPr>
                <w:rFonts w:asciiTheme="majorBidi" w:hAnsiTheme="majorBidi" w:cstheme="majorBidi"/>
              </w:rPr>
              <w:t>40</w:t>
            </w:r>
          </w:p>
        </w:tc>
      </w:tr>
      <w:tr w:rsidR="00031D85" w:rsidRPr="00903161" w14:paraId="12E1EA9C"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50545EC6"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4FC4C0F9"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4A2BF1A4"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r>
      <w:tr w:rsidR="00031D85" w:rsidRPr="00903161" w14:paraId="0AE709F1"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7FF227D4"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07EEE2F6"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72859D0E"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r>
      <w:tr w:rsidR="00031D85" w:rsidRPr="00903161" w14:paraId="007A4899"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5C750CBC"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11766C41"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0723B8EE"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100</w:t>
            </w:r>
          </w:p>
        </w:tc>
      </w:tr>
    </w:tbl>
    <w:p w14:paraId="6E3FC9A8" w14:textId="77777777" w:rsidR="00031D85" w:rsidRPr="00903161" w:rsidRDefault="00031D85" w:rsidP="00031D85">
      <w:pPr>
        <w:spacing w:line="360" w:lineRule="auto"/>
        <w:jc w:val="both"/>
        <w:rPr>
          <w:rFonts w:asciiTheme="majorBidi" w:hAnsiTheme="majorBidi" w:cstheme="majorBidi"/>
        </w:rPr>
      </w:pPr>
      <w:r w:rsidRPr="00903161">
        <w:rPr>
          <w:rFonts w:asciiTheme="majorBidi" w:hAnsiTheme="majorBidi" w:cstheme="majorBidi"/>
        </w:rPr>
        <w:t>Source: Field Survey, 2025</w:t>
      </w:r>
    </w:p>
    <w:p w14:paraId="20281517" w14:textId="385254CC" w:rsidR="00031D85" w:rsidRPr="00903161" w:rsidRDefault="00031D85" w:rsidP="00031D85">
      <w:pPr>
        <w:spacing w:line="360" w:lineRule="auto"/>
        <w:jc w:val="both"/>
        <w:rPr>
          <w:rFonts w:asciiTheme="majorBidi" w:hAnsiTheme="majorBidi" w:cstheme="majorBidi"/>
        </w:rPr>
      </w:pPr>
      <w:r w:rsidRPr="00903161">
        <w:rPr>
          <w:rFonts w:asciiTheme="majorBidi" w:hAnsiTheme="majorBidi" w:cstheme="majorBidi"/>
        </w:rPr>
        <w:t>The table above shows tha</w:t>
      </w:r>
      <w:r>
        <w:rPr>
          <w:rFonts w:asciiTheme="majorBidi" w:hAnsiTheme="majorBidi" w:cstheme="majorBidi"/>
        </w:rPr>
        <w:t>t 20 respondents, representing 4</w:t>
      </w:r>
      <w:r w:rsidRPr="00903161">
        <w:rPr>
          <w:rFonts w:asciiTheme="majorBidi" w:hAnsiTheme="majorBidi" w:cstheme="majorBidi"/>
        </w:rPr>
        <w:t>0% of the total respondents, agreed that the color of the peanut butter</w:t>
      </w:r>
      <w:r>
        <w:rPr>
          <w:rFonts w:asciiTheme="majorBidi" w:hAnsiTheme="majorBidi" w:cstheme="majorBidi"/>
        </w:rPr>
        <w:t xml:space="preserve"> Cookies</w:t>
      </w:r>
      <w:r w:rsidRPr="00903161">
        <w:rPr>
          <w:rFonts w:asciiTheme="majorBidi" w:hAnsiTheme="majorBidi" w:cstheme="majorBidi"/>
        </w:rPr>
        <w:t xml:space="preserve"> </w:t>
      </w:r>
      <w:r>
        <w:rPr>
          <w:rFonts w:asciiTheme="majorBidi" w:hAnsiTheme="majorBidi" w:cstheme="majorBidi"/>
        </w:rPr>
        <w:t>is excellent; 10 respondents, representing 2</w:t>
      </w:r>
      <w:r w:rsidRPr="00903161">
        <w:rPr>
          <w:rFonts w:asciiTheme="majorBidi" w:hAnsiTheme="majorBidi" w:cstheme="majorBidi"/>
        </w:rPr>
        <w:t>0% of the total respondents, agreed that the color of the peanut butter</w:t>
      </w:r>
      <w:r>
        <w:rPr>
          <w:rFonts w:asciiTheme="majorBidi" w:hAnsiTheme="majorBidi" w:cstheme="majorBidi"/>
        </w:rPr>
        <w:t xml:space="preserve"> Cookies</w:t>
      </w:r>
      <w:r w:rsidRPr="00903161">
        <w:rPr>
          <w:rFonts w:asciiTheme="majorBidi" w:hAnsiTheme="majorBidi" w:cstheme="majorBidi"/>
        </w:rPr>
        <w:t xml:space="preserve"> </w:t>
      </w:r>
      <w:r>
        <w:rPr>
          <w:rFonts w:asciiTheme="majorBidi" w:hAnsiTheme="majorBidi" w:cstheme="majorBidi"/>
        </w:rPr>
        <w:t>is very good; and 2</w:t>
      </w:r>
      <w:r w:rsidRPr="00903161">
        <w:rPr>
          <w:rFonts w:asciiTheme="majorBidi" w:hAnsiTheme="majorBidi" w:cstheme="majorBidi"/>
        </w:rPr>
        <w:t>0 respondents agreed that the color of the peanut butter</w:t>
      </w:r>
      <w:r>
        <w:rPr>
          <w:rFonts w:asciiTheme="majorBidi" w:hAnsiTheme="majorBidi" w:cstheme="majorBidi"/>
        </w:rPr>
        <w:t xml:space="preserve"> Cookies</w:t>
      </w:r>
      <w:r w:rsidRPr="00903161">
        <w:rPr>
          <w:rFonts w:asciiTheme="majorBidi" w:hAnsiTheme="majorBidi" w:cstheme="majorBidi"/>
        </w:rPr>
        <w:t xml:space="preserve"> is good, while no respondent rated the color of the peanut butter as fair or poor.</w:t>
      </w:r>
    </w:p>
    <w:p w14:paraId="3CBDD751" w14:textId="29885157" w:rsidR="00031D85" w:rsidRPr="00903161" w:rsidRDefault="00031D85" w:rsidP="00031D85">
      <w:pPr>
        <w:spacing w:line="360" w:lineRule="auto"/>
        <w:jc w:val="both"/>
        <w:rPr>
          <w:rFonts w:asciiTheme="majorBidi" w:hAnsiTheme="majorBidi" w:cstheme="majorBidi"/>
        </w:rPr>
      </w:pPr>
      <w:r>
        <w:rPr>
          <w:rFonts w:asciiTheme="majorBidi" w:hAnsiTheme="majorBidi" w:cstheme="majorBidi"/>
        </w:rPr>
        <w:t>Table 12</w:t>
      </w:r>
      <w:r w:rsidRPr="00903161">
        <w:rPr>
          <w:rFonts w:asciiTheme="majorBidi" w:hAnsiTheme="majorBidi" w:cstheme="majorBidi"/>
        </w:rPr>
        <w:t>: Research-based responses from the texture of peanut butter</w:t>
      </w:r>
      <w:r>
        <w:rPr>
          <w:rFonts w:asciiTheme="majorBidi" w:hAnsiTheme="majorBidi" w:cstheme="majorBidi"/>
        </w:rPr>
        <w:t xml:space="preserve"> Cookies</w:t>
      </w:r>
    </w:p>
    <w:tbl>
      <w:tblPr>
        <w:tblStyle w:val="TableGrid"/>
        <w:tblW w:w="0" w:type="auto"/>
        <w:tblLook w:val="04A0" w:firstRow="1" w:lastRow="0" w:firstColumn="1" w:lastColumn="0" w:noHBand="0" w:noVBand="1"/>
      </w:tblPr>
      <w:tblGrid>
        <w:gridCol w:w="3111"/>
        <w:gridCol w:w="3123"/>
        <w:gridCol w:w="3116"/>
      </w:tblGrid>
      <w:tr w:rsidR="00031D85" w:rsidRPr="00903161" w14:paraId="019C6AC7"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59FA0E99"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690EEB0E" w14:textId="70AFD323" w:rsidR="00031D85" w:rsidRPr="00903161" w:rsidRDefault="00031D85"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7C5C725E"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Percentage (%)</w:t>
            </w:r>
          </w:p>
        </w:tc>
      </w:tr>
      <w:tr w:rsidR="00031D85" w:rsidRPr="00903161" w14:paraId="210F2052"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68B8F3B0"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1A6984E7" w14:textId="5358A74D" w:rsidR="00031D85" w:rsidRPr="00903161" w:rsidRDefault="00031D85" w:rsidP="00234787">
            <w:pPr>
              <w:jc w:val="center"/>
              <w:rPr>
                <w:rFonts w:asciiTheme="majorBidi" w:hAnsiTheme="majorBidi" w:cstheme="majorBidi"/>
              </w:rPr>
            </w:pPr>
            <w:r>
              <w:rPr>
                <w:rFonts w:asciiTheme="majorBidi" w:hAnsiTheme="majorBidi" w:cstheme="majorBidi"/>
              </w:rPr>
              <w:t>10</w:t>
            </w:r>
          </w:p>
        </w:tc>
        <w:tc>
          <w:tcPr>
            <w:tcW w:w="3192" w:type="dxa"/>
            <w:tcBorders>
              <w:top w:val="single" w:sz="4" w:space="0" w:color="auto"/>
              <w:left w:val="single" w:sz="4" w:space="0" w:color="auto"/>
              <w:bottom w:val="single" w:sz="4" w:space="0" w:color="auto"/>
              <w:right w:val="single" w:sz="4" w:space="0" w:color="auto"/>
            </w:tcBorders>
            <w:hideMark/>
          </w:tcPr>
          <w:p w14:paraId="5D1C4851" w14:textId="0FC825EB" w:rsidR="00031D85" w:rsidRPr="00903161" w:rsidRDefault="00031D85" w:rsidP="00234787">
            <w:pPr>
              <w:jc w:val="center"/>
              <w:rPr>
                <w:rFonts w:asciiTheme="majorBidi" w:hAnsiTheme="majorBidi" w:cstheme="majorBidi"/>
              </w:rPr>
            </w:pPr>
            <w:r>
              <w:rPr>
                <w:rFonts w:asciiTheme="majorBidi" w:hAnsiTheme="majorBidi" w:cstheme="majorBidi"/>
              </w:rPr>
              <w:t>20</w:t>
            </w:r>
          </w:p>
        </w:tc>
      </w:tr>
      <w:tr w:rsidR="00031D85" w:rsidRPr="00903161" w14:paraId="2AB890DD"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5C57BBE9"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2CD0B67B"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30</w:t>
            </w:r>
          </w:p>
        </w:tc>
        <w:tc>
          <w:tcPr>
            <w:tcW w:w="3192" w:type="dxa"/>
            <w:tcBorders>
              <w:top w:val="single" w:sz="4" w:space="0" w:color="auto"/>
              <w:left w:val="single" w:sz="4" w:space="0" w:color="auto"/>
              <w:bottom w:val="single" w:sz="4" w:space="0" w:color="auto"/>
              <w:right w:val="single" w:sz="4" w:space="0" w:color="auto"/>
            </w:tcBorders>
            <w:hideMark/>
          </w:tcPr>
          <w:p w14:paraId="5DF5688B"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60</w:t>
            </w:r>
          </w:p>
        </w:tc>
      </w:tr>
      <w:tr w:rsidR="00031D85" w:rsidRPr="00903161" w14:paraId="68B35588"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059A2523"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058F61B2" w14:textId="5A574A8C" w:rsidR="00031D85" w:rsidRPr="00903161" w:rsidRDefault="00031D85" w:rsidP="00234787">
            <w:pPr>
              <w:jc w:val="center"/>
              <w:rPr>
                <w:rFonts w:asciiTheme="majorBidi" w:hAnsiTheme="majorBidi" w:cstheme="majorBidi"/>
              </w:rPr>
            </w:pPr>
            <w:r>
              <w:rPr>
                <w:rFonts w:asciiTheme="majorBidi" w:hAnsiTheme="majorBidi" w:cstheme="majorBidi"/>
              </w:rPr>
              <w:t>10</w:t>
            </w:r>
          </w:p>
        </w:tc>
        <w:tc>
          <w:tcPr>
            <w:tcW w:w="3192" w:type="dxa"/>
            <w:tcBorders>
              <w:top w:val="single" w:sz="4" w:space="0" w:color="auto"/>
              <w:left w:val="single" w:sz="4" w:space="0" w:color="auto"/>
              <w:bottom w:val="single" w:sz="4" w:space="0" w:color="auto"/>
              <w:right w:val="single" w:sz="4" w:space="0" w:color="auto"/>
            </w:tcBorders>
            <w:hideMark/>
          </w:tcPr>
          <w:p w14:paraId="68A3A30F" w14:textId="131A56EF" w:rsidR="00031D85" w:rsidRPr="00903161" w:rsidRDefault="00031D85" w:rsidP="00234787">
            <w:pPr>
              <w:jc w:val="center"/>
              <w:rPr>
                <w:rFonts w:asciiTheme="majorBidi" w:hAnsiTheme="majorBidi" w:cstheme="majorBidi"/>
              </w:rPr>
            </w:pPr>
            <w:r>
              <w:rPr>
                <w:rFonts w:asciiTheme="majorBidi" w:hAnsiTheme="majorBidi" w:cstheme="majorBidi"/>
              </w:rPr>
              <w:t>40</w:t>
            </w:r>
          </w:p>
        </w:tc>
      </w:tr>
      <w:tr w:rsidR="00031D85" w:rsidRPr="00903161" w14:paraId="2E418518"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42E52F81"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6D5C2D52"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04438B3E"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r>
      <w:tr w:rsidR="00031D85" w:rsidRPr="00903161" w14:paraId="28F1378D"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229BACB5"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493D5E11"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524E8280"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r>
      <w:tr w:rsidR="00031D85" w:rsidRPr="00903161" w14:paraId="02E35398"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48ECE7E6"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43894DED"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057F621B"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100</w:t>
            </w:r>
          </w:p>
        </w:tc>
      </w:tr>
    </w:tbl>
    <w:p w14:paraId="660AA105" w14:textId="77777777" w:rsidR="00031D85" w:rsidRPr="00903161" w:rsidRDefault="00031D85" w:rsidP="00031D85">
      <w:pPr>
        <w:spacing w:line="360" w:lineRule="auto"/>
        <w:jc w:val="both"/>
        <w:rPr>
          <w:rFonts w:asciiTheme="majorBidi" w:hAnsiTheme="majorBidi" w:cstheme="majorBidi"/>
        </w:rPr>
      </w:pPr>
      <w:r w:rsidRPr="00903161">
        <w:rPr>
          <w:rFonts w:asciiTheme="majorBidi" w:hAnsiTheme="majorBidi" w:cstheme="majorBidi"/>
        </w:rPr>
        <w:t>Source: Field Survey, 2025</w:t>
      </w:r>
    </w:p>
    <w:p w14:paraId="40D01C81" w14:textId="485CE33C" w:rsidR="00031D85" w:rsidRPr="00903161" w:rsidRDefault="00031D85" w:rsidP="00031D85">
      <w:pPr>
        <w:spacing w:line="360" w:lineRule="auto"/>
        <w:jc w:val="both"/>
        <w:rPr>
          <w:rFonts w:asciiTheme="majorBidi" w:hAnsiTheme="majorBidi" w:cstheme="majorBidi"/>
        </w:rPr>
      </w:pPr>
      <w:r>
        <w:rPr>
          <w:rFonts w:asciiTheme="majorBidi" w:hAnsiTheme="majorBidi" w:cstheme="majorBidi"/>
        </w:rPr>
        <w:t xml:space="preserve">The table above shows that 10 respondents, representing </w:t>
      </w:r>
      <w:r w:rsidRPr="00903161">
        <w:rPr>
          <w:rFonts w:asciiTheme="majorBidi" w:hAnsiTheme="majorBidi" w:cstheme="majorBidi"/>
        </w:rPr>
        <w:t>2</w:t>
      </w:r>
      <w:r>
        <w:rPr>
          <w:rFonts w:asciiTheme="majorBidi" w:hAnsiTheme="majorBidi" w:cstheme="majorBidi"/>
        </w:rPr>
        <w:t>0</w:t>
      </w:r>
      <w:r w:rsidRPr="00903161">
        <w:rPr>
          <w:rFonts w:asciiTheme="majorBidi" w:hAnsiTheme="majorBidi" w:cstheme="majorBidi"/>
        </w:rPr>
        <w:t>% of the total respondents, agreed that the texture of the peanut butter</w:t>
      </w:r>
      <w:r>
        <w:rPr>
          <w:rFonts w:asciiTheme="majorBidi" w:hAnsiTheme="majorBidi" w:cstheme="majorBidi"/>
        </w:rPr>
        <w:t xml:space="preserve"> Cookies</w:t>
      </w:r>
      <w:r w:rsidRPr="00903161">
        <w:rPr>
          <w:rFonts w:asciiTheme="majorBidi" w:hAnsiTheme="majorBidi" w:cstheme="majorBidi"/>
        </w:rPr>
        <w:t xml:space="preserve"> is excellent; 30 respondents, representing 60% of the total respondents, agreed that the texture of the peanut butter</w:t>
      </w:r>
      <w:r>
        <w:rPr>
          <w:rFonts w:asciiTheme="majorBidi" w:hAnsiTheme="majorBidi" w:cstheme="majorBidi"/>
        </w:rPr>
        <w:t xml:space="preserve"> Cookies</w:t>
      </w:r>
      <w:r w:rsidRPr="00903161">
        <w:rPr>
          <w:rFonts w:asciiTheme="majorBidi" w:hAnsiTheme="majorBidi" w:cstheme="majorBidi"/>
        </w:rPr>
        <w:t xml:space="preserve"> is very good; a</w:t>
      </w:r>
      <w:r>
        <w:rPr>
          <w:rFonts w:asciiTheme="majorBidi" w:hAnsiTheme="majorBidi" w:cstheme="majorBidi"/>
        </w:rPr>
        <w:t>nd 10 respondents, representing 40</w:t>
      </w:r>
      <w:r w:rsidRPr="00903161">
        <w:rPr>
          <w:rFonts w:asciiTheme="majorBidi" w:hAnsiTheme="majorBidi" w:cstheme="majorBidi"/>
        </w:rPr>
        <w:t>% of the total respondents, agreed that the texture of the peanut butter</w:t>
      </w:r>
      <w:r>
        <w:rPr>
          <w:rFonts w:asciiTheme="majorBidi" w:hAnsiTheme="majorBidi" w:cstheme="majorBidi"/>
        </w:rPr>
        <w:t xml:space="preserve"> Cookies</w:t>
      </w:r>
      <w:r w:rsidRPr="00903161">
        <w:rPr>
          <w:rFonts w:asciiTheme="majorBidi" w:hAnsiTheme="majorBidi" w:cstheme="majorBidi"/>
        </w:rPr>
        <w:t xml:space="preserve"> is good, while no respondent rated the texture as fair or poor.</w:t>
      </w:r>
    </w:p>
    <w:p w14:paraId="0AE2499F" w14:textId="6CE777BE" w:rsidR="00031D85" w:rsidRPr="00903161" w:rsidRDefault="00031D85" w:rsidP="00031D85">
      <w:pPr>
        <w:spacing w:line="360" w:lineRule="auto"/>
        <w:jc w:val="both"/>
        <w:rPr>
          <w:rFonts w:asciiTheme="majorBidi" w:hAnsiTheme="majorBidi" w:cstheme="majorBidi"/>
        </w:rPr>
      </w:pPr>
      <w:r>
        <w:rPr>
          <w:rFonts w:asciiTheme="majorBidi" w:hAnsiTheme="majorBidi" w:cstheme="majorBidi"/>
        </w:rPr>
        <w:t>Table 13</w:t>
      </w:r>
      <w:r w:rsidRPr="00903161">
        <w:rPr>
          <w:rFonts w:asciiTheme="majorBidi" w:hAnsiTheme="majorBidi" w:cstheme="majorBidi"/>
        </w:rPr>
        <w:t>: Research-based responses from the acceptability of peanut butter</w:t>
      </w:r>
      <w:r>
        <w:rPr>
          <w:rFonts w:asciiTheme="majorBidi" w:hAnsiTheme="majorBidi" w:cstheme="majorBidi"/>
        </w:rPr>
        <w:t xml:space="preserve"> Cookies</w:t>
      </w:r>
    </w:p>
    <w:tbl>
      <w:tblPr>
        <w:tblStyle w:val="TableGrid"/>
        <w:tblW w:w="0" w:type="auto"/>
        <w:tblLook w:val="04A0" w:firstRow="1" w:lastRow="0" w:firstColumn="1" w:lastColumn="0" w:noHBand="0" w:noVBand="1"/>
      </w:tblPr>
      <w:tblGrid>
        <w:gridCol w:w="3111"/>
        <w:gridCol w:w="3123"/>
        <w:gridCol w:w="3116"/>
      </w:tblGrid>
      <w:tr w:rsidR="00031D85" w:rsidRPr="00903161" w14:paraId="3EDEF785"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262F1A8D"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781A5921" w14:textId="2443DF07" w:rsidR="00031D85" w:rsidRPr="00903161" w:rsidRDefault="00031D85" w:rsidP="00234787">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25DA32E3"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Percentage (%)</w:t>
            </w:r>
          </w:p>
        </w:tc>
      </w:tr>
      <w:tr w:rsidR="00031D85" w:rsidRPr="00903161" w14:paraId="64C505B8"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0ACA86FB"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16A9009C"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18</w:t>
            </w:r>
          </w:p>
        </w:tc>
        <w:tc>
          <w:tcPr>
            <w:tcW w:w="3192" w:type="dxa"/>
            <w:tcBorders>
              <w:top w:val="single" w:sz="4" w:space="0" w:color="auto"/>
              <w:left w:val="single" w:sz="4" w:space="0" w:color="auto"/>
              <w:bottom w:val="single" w:sz="4" w:space="0" w:color="auto"/>
              <w:right w:val="single" w:sz="4" w:space="0" w:color="auto"/>
            </w:tcBorders>
            <w:hideMark/>
          </w:tcPr>
          <w:p w14:paraId="6C8927B4"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36</w:t>
            </w:r>
          </w:p>
        </w:tc>
      </w:tr>
      <w:tr w:rsidR="00031D85" w:rsidRPr="00903161" w14:paraId="2E77CAB6"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7579623F"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4CBAF522" w14:textId="4B165076" w:rsidR="00031D85" w:rsidRPr="00903161" w:rsidRDefault="00031D85" w:rsidP="00234787">
            <w:pPr>
              <w:jc w:val="center"/>
              <w:rPr>
                <w:rFonts w:asciiTheme="majorBidi" w:hAnsiTheme="majorBidi" w:cstheme="majorBidi"/>
              </w:rPr>
            </w:pPr>
            <w:r>
              <w:rPr>
                <w:rFonts w:asciiTheme="majorBidi" w:hAnsiTheme="majorBidi" w:cstheme="majorBidi"/>
              </w:rPr>
              <w:t>16</w:t>
            </w:r>
          </w:p>
        </w:tc>
        <w:tc>
          <w:tcPr>
            <w:tcW w:w="3192" w:type="dxa"/>
            <w:tcBorders>
              <w:top w:val="single" w:sz="4" w:space="0" w:color="auto"/>
              <w:left w:val="single" w:sz="4" w:space="0" w:color="auto"/>
              <w:bottom w:val="single" w:sz="4" w:space="0" w:color="auto"/>
              <w:right w:val="single" w:sz="4" w:space="0" w:color="auto"/>
            </w:tcBorders>
            <w:hideMark/>
          </w:tcPr>
          <w:p w14:paraId="3B5B0912" w14:textId="19A29956" w:rsidR="00031D85" w:rsidRPr="00903161" w:rsidRDefault="00031D85" w:rsidP="00234787">
            <w:pPr>
              <w:jc w:val="center"/>
              <w:rPr>
                <w:rFonts w:asciiTheme="majorBidi" w:hAnsiTheme="majorBidi" w:cstheme="majorBidi"/>
              </w:rPr>
            </w:pPr>
            <w:r>
              <w:rPr>
                <w:rFonts w:asciiTheme="majorBidi" w:hAnsiTheme="majorBidi" w:cstheme="majorBidi"/>
              </w:rPr>
              <w:t>32</w:t>
            </w:r>
          </w:p>
        </w:tc>
      </w:tr>
      <w:tr w:rsidR="00031D85" w:rsidRPr="00903161" w14:paraId="6C19660C"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44A8736C"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0D60BEC5" w14:textId="137F1633" w:rsidR="00031D85" w:rsidRPr="00903161" w:rsidRDefault="00031D85" w:rsidP="00234787">
            <w:pPr>
              <w:jc w:val="center"/>
              <w:rPr>
                <w:rFonts w:asciiTheme="majorBidi" w:hAnsiTheme="majorBidi" w:cstheme="majorBidi"/>
              </w:rPr>
            </w:pPr>
            <w:r>
              <w:rPr>
                <w:rFonts w:asciiTheme="majorBidi" w:hAnsiTheme="majorBidi" w:cstheme="majorBidi"/>
              </w:rPr>
              <w:t>16</w:t>
            </w:r>
          </w:p>
        </w:tc>
        <w:tc>
          <w:tcPr>
            <w:tcW w:w="3192" w:type="dxa"/>
            <w:tcBorders>
              <w:top w:val="single" w:sz="4" w:space="0" w:color="auto"/>
              <w:left w:val="single" w:sz="4" w:space="0" w:color="auto"/>
              <w:bottom w:val="single" w:sz="4" w:space="0" w:color="auto"/>
              <w:right w:val="single" w:sz="4" w:space="0" w:color="auto"/>
            </w:tcBorders>
            <w:hideMark/>
          </w:tcPr>
          <w:p w14:paraId="53833873" w14:textId="02171B15" w:rsidR="00031D85" w:rsidRPr="00903161" w:rsidRDefault="00031D85" w:rsidP="00234787">
            <w:pPr>
              <w:jc w:val="center"/>
              <w:rPr>
                <w:rFonts w:asciiTheme="majorBidi" w:hAnsiTheme="majorBidi" w:cstheme="majorBidi"/>
              </w:rPr>
            </w:pPr>
            <w:r>
              <w:rPr>
                <w:rFonts w:asciiTheme="majorBidi" w:hAnsiTheme="majorBidi" w:cstheme="majorBidi"/>
              </w:rPr>
              <w:t>32</w:t>
            </w:r>
          </w:p>
        </w:tc>
      </w:tr>
      <w:tr w:rsidR="00031D85" w:rsidRPr="00903161" w14:paraId="3FC2D050"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256CC522"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58D37D0C"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44710B14"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r>
      <w:tr w:rsidR="00031D85" w:rsidRPr="00903161" w14:paraId="7AE21B5D"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2FBE62EF"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35E62472"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5910F70A"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w:t>
            </w:r>
          </w:p>
        </w:tc>
      </w:tr>
      <w:tr w:rsidR="00031D85" w:rsidRPr="00903161" w14:paraId="4B1DEE5D" w14:textId="77777777" w:rsidTr="00052DDB">
        <w:tc>
          <w:tcPr>
            <w:tcW w:w="3192" w:type="dxa"/>
            <w:tcBorders>
              <w:top w:val="single" w:sz="4" w:space="0" w:color="auto"/>
              <w:left w:val="single" w:sz="4" w:space="0" w:color="auto"/>
              <w:bottom w:val="single" w:sz="4" w:space="0" w:color="auto"/>
              <w:right w:val="single" w:sz="4" w:space="0" w:color="auto"/>
            </w:tcBorders>
            <w:hideMark/>
          </w:tcPr>
          <w:p w14:paraId="4F40ABBB"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7F0902F7"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17C3BC5D" w14:textId="77777777" w:rsidR="00031D85" w:rsidRPr="00903161" w:rsidRDefault="00031D85" w:rsidP="00234787">
            <w:pPr>
              <w:jc w:val="center"/>
              <w:rPr>
                <w:rFonts w:asciiTheme="majorBidi" w:hAnsiTheme="majorBidi" w:cstheme="majorBidi"/>
              </w:rPr>
            </w:pPr>
            <w:r w:rsidRPr="00903161">
              <w:rPr>
                <w:rFonts w:asciiTheme="majorBidi" w:hAnsiTheme="majorBidi" w:cstheme="majorBidi"/>
              </w:rPr>
              <w:t>100</w:t>
            </w:r>
          </w:p>
        </w:tc>
      </w:tr>
    </w:tbl>
    <w:p w14:paraId="564E3090" w14:textId="77777777" w:rsidR="00031D85" w:rsidRPr="00903161" w:rsidRDefault="00031D85" w:rsidP="00031D85">
      <w:pPr>
        <w:spacing w:line="360" w:lineRule="auto"/>
        <w:jc w:val="both"/>
        <w:rPr>
          <w:rFonts w:asciiTheme="majorBidi" w:hAnsiTheme="majorBidi" w:cstheme="majorBidi"/>
        </w:rPr>
      </w:pPr>
      <w:r w:rsidRPr="00903161">
        <w:rPr>
          <w:rFonts w:asciiTheme="majorBidi" w:hAnsiTheme="majorBidi" w:cstheme="majorBidi"/>
        </w:rPr>
        <w:t>Source: Field Survey, 2025</w:t>
      </w:r>
    </w:p>
    <w:p w14:paraId="10A9E8CB" w14:textId="2AE0DF6D" w:rsidR="00031D85" w:rsidRPr="00903161" w:rsidRDefault="00031D85" w:rsidP="00031D85">
      <w:pPr>
        <w:spacing w:line="360" w:lineRule="auto"/>
        <w:jc w:val="both"/>
        <w:rPr>
          <w:rFonts w:asciiTheme="majorBidi" w:hAnsiTheme="majorBidi" w:cstheme="majorBidi"/>
        </w:rPr>
      </w:pPr>
      <w:r w:rsidRPr="00903161">
        <w:rPr>
          <w:rFonts w:asciiTheme="majorBidi" w:hAnsiTheme="majorBidi" w:cstheme="majorBidi"/>
        </w:rPr>
        <w:t>The table above shows that 18 respondents, representing 36% of the total respondents, agreed that the overall acceptability of t</w:t>
      </w:r>
      <w:r>
        <w:rPr>
          <w:rFonts w:asciiTheme="majorBidi" w:hAnsiTheme="majorBidi" w:cstheme="majorBidi"/>
        </w:rPr>
        <w:t xml:space="preserve">he </w:t>
      </w:r>
      <w:r w:rsidRPr="00903161">
        <w:rPr>
          <w:rFonts w:asciiTheme="majorBidi" w:hAnsiTheme="majorBidi" w:cstheme="majorBidi"/>
        </w:rPr>
        <w:t>peanut butter</w:t>
      </w:r>
      <w:r>
        <w:rPr>
          <w:rFonts w:asciiTheme="majorBidi" w:hAnsiTheme="majorBidi" w:cstheme="majorBidi"/>
        </w:rPr>
        <w:t xml:space="preserve"> Cookies is excellent; 16 respondents, representing 32</w:t>
      </w:r>
      <w:r w:rsidRPr="00903161">
        <w:rPr>
          <w:rFonts w:asciiTheme="majorBidi" w:hAnsiTheme="majorBidi" w:cstheme="majorBidi"/>
        </w:rPr>
        <w:t>% of the total respondents, agreed that the overall acceptability of the peanut butter</w:t>
      </w:r>
      <w:r>
        <w:rPr>
          <w:rFonts w:asciiTheme="majorBidi" w:hAnsiTheme="majorBidi" w:cstheme="majorBidi"/>
        </w:rPr>
        <w:t xml:space="preserve"> Cookies</w:t>
      </w:r>
      <w:r w:rsidRPr="00903161">
        <w:rPr>
          <w:rFonts w:asciiTheme="majorBidi" w:hAnsiTheme="majorBidi" w:cstheme="majorBidi"/>
        </w:rPr>
        <w:t xml:space="preserve"> </w:t>
      </w:r>
      <w:r>
        <w:rPr>
          <w:rFonts w:asciiTheme="majorBidi" w:hAnsiTheme="majorBidi" w:cstheme="majorBidi"/>
        </w:rPr>
        <w:t>is very good; and 16 respondents, representing 32</w:t>
      </w:r>
      <w:r w:rsidRPr="00903161">
        <w:rPr>
          <w:rFonts w:asciiTheme="majorBidi" w:hAnsiTheme="majorBidi" w:cstheme="majorBidi"/>
        </w:rPr>
        <w:t>% of the total respondents, agreed that the overall acceptability of the peanut butter</w:t>
      </w:r>
      <w:r>
        <w:rPr>
          <w:rFonts w:asciiTheme="majorBidi" w:hAnsiTheme="majorBidi" w:cstheme="majorBidi"/>
        </w:rPr>
        <w:t xml:space="preserve"> Cookies</w:t>
      </w:r>
      <w:r w:rsidRPr="00903161">
        <w:rPr>
          <w:rFonts w:asciiTheme="majorBidi" w:hAnsiTheme="majorBidi" w:cstheme="majorBidi"/>
        </w:rPr>
        <w:t xml:space="preserve"> is good, while no respondent rated the overall acceptability as fair or poor.</w:t>
      </w:r>
    </w:p>
    <w:p w14:paraId="61547D79" w14:textId="77777777" w:rsidR="00031D85" w:rsidRPr="00903161" w:rsidRDefault="00031D85" w:rsidP="00031D85">
      <w:pPr>
        <w:spacing w:line="360" w:lineRule="auto"/>
        <w:jc w:val="both"/>
        <w:rPr>
          <w:rFonts w:asciiTheme="majorBidi" w:hAnsiTheme="majorBidi" w:cstheme="majorBidi"/>
        </w:rPr>
      </w:pPr>
    </w:p>
    <w:p w14:paraId="418FBB9C" w14:textId="77777777" w:rsidR="00B32E4B" w:rsidRDefault="00B32E4B">
      <w:pPr>
        <w:rPr>
          <w:rFonts w:asciiTheme="majorBidi" w:hAnsiTheme="majorBidi" w:cstheme="majorBidi"/>
        </w:rPr>
      </w:pPr>
      <w:r>
        <w:rPr>
          <w:rFonts w:asciiTheme="majorBidi" w:hAnsiTheme="majorBidi" w:cstheme="majorBidi"/>
        </w:rPr>
        <w:br w:type="page"/>
      </w:r>
    </w:p>
    <w:p w14:paraId="262CE9EA" w14:textId="70F6A7C9" w:rsidR="00385D58" w:rsidRPr="00903161" w:rsidRDefault="00385D58" w:rsidP="00385D58">
      <w:pPr>
        <w:spacing w:line="360" w:lineRule="auto"/>
        <w:jc w:val="both"/>
        <w:rPr>
          <w:rFonts w:asciiTheme="majorBidi" w:hAnsiTheme="majorBidi" w:cstheme="majorBidi"/>
        </w:rPr>
      </w:pPr>
      <w:r>
        <w:rPr>
          <w:rFonts w:asciiTheme="majorBidi" w:hAnsiTheme="majorBidi" w:cstheme="majorBidi"/>
        </w:rPr>
        <w:t>Table 14</w:t>
      </w:r>
      <w:r w:rsidRPr="00903161">
        <w:rPr>
          <w:rFonts w:asciiTheme="majorBidi" w:hAnsiTheme="majorBidi" w:cstheme="majorBidi"/>
        </w:rPr>
        <w:t xml:space="preserve">: Research-based responses from the appearance of </w:t>
      </w:r>
      <w:r>
        <w:rPr>
          <w:rFonts w:asciiTheme="majorBidi" w:hAnsiTheme="majorBidi" w:cstheme="majorBidi"/>
        </w:rPr>
        <w:t>Cookies made for magrine (control)</w:t>
      </w:r>
    </w:p>
    <w:tbl>
      <w:tblPr>
        <w:tblStyle w:val="TableGrid"/>
        <w:tblW w:w="0" w:type="auto"/>
        <w:tblLook w:val="04A0" w:firstRow="1" w:lastRow="0" w:firstColumn="1" w:lastColumn="0" w:noHBand="0" w:noVBand="1"/>
      </w:tblPr>
      <w:tblGrid>
        <w:gridCol w:w="3111"/>
        <w:gridCol w:w="3123"/>
        <w:gridCol w:w="3116"/>
      </w:tblGrid>
      <w:tr w:rsidR="00385D58" w:rsidRPr="00903161" w14:paraId="5D20DAE4"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24168117"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0E6302FC" w14:textId="5ACFC604" w:rsidR="00385D58" w:rsidRPr="00903161" w:rsidRDefault="00385D58" w:rsidP="00035B83">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077636CC"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Percentage (%)</w:t>
            </w:r>
          </w:p>
        </w:tc>
      </w:tr>
      <w:tr w:rsidR="00385D58" w:rsidRPr="00903161" w14:paraId="309DDF5B"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507A522A"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7FAF0054" w14:textId="08C11B1A" w:rsidR="00385D58" w:rsidRPr="00903161" w:rsidRDefault="00385D58" w:rsidP="00035B83">
            <w:pPr>
              <w:jc w:val="center"/>
              <w:rPr>
                <w:rFonts w:asciiTheme="majorBidi" w:hAnsiTheme="majorBidi" w:cstheme="majorBidi"/>
              </w:rPr>
            </w:pPr>
            <w:r>
              <w:rPr>
                <w:rFonts w:asciiTheme="majorBidi" w:hAnsiTheme="majorBidi" w:cstheme="majorBidi"/>
              </w:rPr>
              <w:t>20</w:t>
            </w:r>
          </w:p>
        </w:tc>
        <w:tc>
          <w:tcPr>
            <w:tcW w:w="3192" w:type="dxa"/>
            <w:tcBorders>
              <w:top w:val="single" w:sz="4" w:space="0" w:color="auto"/>
              <w:left w:val="single" w:sz="4" w:space="0" w:color="auto"/>
              <w:bottom w:val="single" w:sz="4" w:space="0" w:color="auto"/>
              <w:right w:val="single" w:sz="4" w:space="0" w:color="auto"/>
            </w:tcBorders>
            <w:hideMark/>
          </w:tcPr>
          <w:p w14:paraId="77AC8601" w14:textId="7CCD54F9" w:rsidR="00385D58" w:rsidRPr="00903161" w:rsidRDefault="00385D58" w:rsidP="00035B83">
            <w:pPr>
              <w:jc w:val="center"/>
              <w:rPr>
                <w:rFonts w:asciiTheme="majorBidi" w:hAnsiTheme="majorBidi" w:cstheme="majorBidi"/>
              </w:rPr>
            </w:pPr>
            <w:r>
              <w:rPr>
                <w:rFonts w:asciiTheme="majorBidi" w:hAnsiTheme="majorBidi" w:cstheme="majorBidi"/>
              </w:rPr>
              <w:t>40</w:t>
            </w:r>
          </w:p>
        </w:tc>
      </w:tr>
      <w:tr w:rsidR="00385D58" w:rsidRPr="00903161" w14:paraId="021AA57E"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338E7DCD"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7C7CEFD8" w14:textId="3185CBCD" w:rsidR="00385D58" w:rsidRPr="00903161" w:rsidRDefault="00385D58" w:rsidP="00035B83">
            <w:pPr>
              <w:jc w:val="center"/>
              <w:rPr>
                <w:rFonts w:asciiTheme="majorBidi" w:hAnsiTheme="majorBidi" w:cstheme="majorBidi"/>
              </w:rPr>
            </w:pPr>
            <w:r>
              <w:rPr>
                <w:rFonts w:asciiTheme="majorBidi" w:hAnsiTheme="majorBidi" w:cstheme="majorBidi"/>
              </w:rPr>
              <w:t>15</w:t>
            </w:r>
          </w:p>
        </w:tc>
        <w:tc>
          <w:tcPr>
            <w:tcW w:w="3192" w:type="dxa"/>
            <w:tcBorders>
              <w:top w:val="single" w:sz="4" w:space="0" w:color="auto"/>
              <w:left w:val="single" w:sz="4" w:space="0" w:color="auto"/>
              <w:bottom w:val="single" w:sz="4" w:space="0" w:color="auto"/>
              <w:right w:val="single" w:sz="4" w:space="0" w:color="auto"/>
            </w:tcBorders>
            <w:hideMark/>
          </w:tcPr>
          <w:p w14:paraId="600A3185" w14:textId="0F4ABE53" w:rsidR="00385D58" w:rsidRPr="00903161" w:rsidRDefault="00385D58" w:rsidP="00035B83">
            <w:pPr>
              <w:jc w:val="center"/>
              <w:rPr>
                <w:rFonts w:asciiTheme="majorBidi" w:hAnsiTheme="majorBidi" w:cstheme="majorBidi"/>
              </w:rPr>
            </w:pPr>
            <w:r>
              <w:rPr>
                <w:rFonts w:asciiTheme="majorBidi" w:hAnsiTheme="majorBidi" w:cstheme="majorBidi"/>
              </w:rPr>
              <w:t>30</w:t>
            </w:r>
          </w:p>
        </w:tc>
      </w:tr>
      <w:tr w:rsidR="00385D58" w:rsidRPr="00903161" w14:paraId="2B750B18"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534B9502"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15A05D73" w14:textId="213CCDDA" w:rsidR="00385D58" w:rsidRPr="00903161" w:rsidRDefault="00385D58" w:rsidP="00035B83">
            <w:pPr>
              <w:jc w:val="center"/>
              <w:rPr>
                <w:rFonts w:asciiTheme="majorBidi" w:hAnsiTheme="majorBidi" w:cstheme="majorBidi"/>
              </w:rPr>
            </w:pPr>
            <w:r>
              <w:rPr>
                <w:rFonts w:asciiTheme="majorBidi" w:hAnsiTheme="majorBidi" w:cstheme="majorBidi"/>
              </w:rPr>
              <w:t>5</w:t>
            </w:r>
          </w:p>
        </w:tc>
        <w:tc>
          <w:tcPr>
            <w:tcW w:w="3192" w:type="dxa"/>
            <w:tcBorders>
              <w:top w:val="single" w:sz="4" w:space="0" w:color="auto"/>
              <w:left w:val="single" w:sz="4" w:space="0" w:color="auto"/>
              <w:bottom w:val="single" w:sz="4" w:space="0" w:color="auto"/>
              <w:right w:val="single" w:sz="4" w:space="0" w:color="auto"/>
            </w:tcBorders>
            <w:hideMark/>
          </w:tcPr>
          <w:p w14:paraId="442DC896" w14:textId="27216258" w:rsidR="00385D58" w:rsidRPr="00903161" w:rsidRDefault="00385D58" w:rsidP="00035B83">
            <w:pPr>
              <w:jc w:val="center"/>
              <w:rPr>
                <w:rFonts w:asciiTheme="majorBidi" w:hAnsiTheme="majorBidi" w:cstheme="majorBidi"/>
              </w:rPr>
            </w:pPr>
            <w:r>
              <w:rPr>
                <w:rFonts w:asciiTheme="majorBidi" w:hAnsiTheme="majorBidi" w:cstheme="majorBidi"/>
              </w:rPr>
              <w:t>10</w:t>
            </w:r>
          </w:p>
        </w:tc>
      </w:tr>
      <w:tr w:rsidR="00385D58" w:rsidRPr="00903161" w14:paraId="73423EC8"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44376113"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1B93E913" w14:textId="4DA98C52" w:rsidR="00385D58" w:rsidRPr="00903161" w:rsidRDefault="00385D58" w:rsidP="00035B83">
            <w:pPr>
              <w:jc w:val="center"/>
              <w:rPr>
                <w:rFonts w:asciiTheme="majorBidi" w:hAnsiTheme="majorBidi" w:cstheme="majorBidi"/>
              </w:rPr>
            </w:pPr>
            <w:r>
              <w:rPr>
                <w:rFonts w:asciiTheme="majorBidi" w:hAnsiTheme="majorBidi" w:cstheme="majorBidi"/>
              </w:rPr>
              <w:t>10</w:t>
            </w:r>
          </w:p>
        </w:tc>
        <w:tc>
          <w:tcPr>
            <w:tcW w:w="3192" w:type="dxa"/>
            <w:tcBorders>
              <w:top w:val="single" w:sz="4" w:space="0" w:color="auto"/>
              <w:left w:val="single" w:sz="4" w:space="0" w:color="auto"/>
              <w:bottom w:val="single" w:sz="4" w:space="0" w:color="auto"/>
              <w:right w:val="single" w:sz="4" w:space="0" w:color="auto"/>
            </w:tcBorders>
            <w:hideMark/>
          </w:tcPr>
          <w:p w14:paraId="14614935" w14:textId="4738E914" w:rsidR="00385D58" w:rsidRPr="00903161" w:rsidRDefault="00385D58" w:rsidP="00035B83">
            <w:pPr>
              <w:jc w:val="center"/>
              <w:rPr>
                <w:rFonts w:asciiTheme="majorBidi" w:hAnsiTheme="majorBidi" w:cstheme="majorBidi"/>
              </w:rPr>
            </w:pPr>
            <w:r>
              <w:rPr>
                <w:rFonts w:asciiTheme="majorBidi" w:hAnsiTheme="majorBidi" w:cstheme="majorBidi"/>
              </w:rPr>
              <w:t>20</w:t>
            </w:r>
          </w:p>
        </w:tc>
      </w:tr>
      <w:tr w:rsidR="00385D58" w:rsidRPr="00903161" w14:paraId="29D56DF3"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4F6F7844"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02659B0E"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0EFA0D1B"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r>
      <w:tr w:rsidR="00385D58" w:rsidRPr="00903161" w14:paraId="1276B65E"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7BE7C30A"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05324694"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74CA5DA0"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100</w:t>
            </w:r>
          </w:p>
        </w:tc>
      </w:tr>
    </w:tbl>
    <w:p w14:paraId="6F3EF5B5" w14:textId="77777777" w:rsidR="00385D58" w:rsidRPr="00903161" w:rsidRDefault="00385D58" w:rsidP="00385D58">
      <w:pPr>
        <w:spacing w:line="360" w:lineRule="auto"/>
        <w:jc w:val="both"/>
        <w:rPr>
          <w:rFonts w:asciiTheme="majorBidi" w:hAnsiTheme="majorBidi" w:cstheme="majorBidi"/>
        </w:rPr>
      </w:pPr>
      <w:r w:rsidRPr="00903161">
        <w:rPr>
          <w:rFonts w:asciiTheme="majorBidi" w:hAnsiTheme="majorBidi" w:cstheme="majorBidi"/>
        </w:rPr>
        <w:t>Source: Field Survey, 2025</w:t>
      </w:r>
    </w:p>
    <w:p w14:paraId="5D651E7B" w14:textId="5F7DC9EA" w:rsidR="00385D58" w:rsidRPr="00903161" w:rsidRDefault="00385D58" w:rsidP="00385D58">
      <w:pPr>
        <w:spacing w:line="360" w:lineRule="auto"/>
        <w:jc w:val="both"/>
        <w:rPr>
          <w:rFonts w:asciiTheme="majorBidi" w:hAnsiTheme="majorBidi" w:cstheme="majorBidi"/>
        </w:rPr>
      </w:pPr>
      <w:r>
        <w:rPr>
          <w:rFonts w:asciiTheme="majorBidi" w:hAnsiTheme="majorBidi" w:cstheme="majorBidi"/>
        </w:rPr>
        <w:t>The table above shows that 20 respondents, representing 4</w:t>
      </w:r>
      <w:r w:rsidRPr="00903161">
        <w:rPr>
          <w:rFonts w:asciiTheme="majorBidi" w:hAnsiTheme="majorBidi" w:cstheme="majorBidi"/>
        </w:rPr>
        <w:t xml:space="preserve">0% of the total respondents, agreed that the appearance of the </w:t>
      </w:r>
      <w:r>
        <w:rPr>
          <w:rFonts w:asciiTheme="majorBidi" w:hAnsiTheme="majorBidi" w:cstheme="majorBidi"/>
        </w:rPr>
        <w:t>Cookies made for magrine (control)is excellent; 15 respondents, representing 3</w:t>
      </w:r>
      <w:r w:rsidRPr="00903161">
        <w:rPr>
          <w:rFonts w:asciiTheme="majorBidi" w:hAnsiTheme="majorBidi" w:cstheme="majorBidi"/>
        </w:rPr>
        <w:t>0% of the total respondents, agreed that the appearance of th</w:t>
      </w:r>
      <w:r>
        <w:rPr>
          <w:rFonts w:asciiTheme="majorBidi" w:hAnsiTheme="majorBidi" w:cstheme="majorBidi"/>
        </w:rPr>
        <w:t>e Cookies made for magrine (control) is very good; 5 respondents, representing 1</w:t>
      </w:r>
      <w:r w:rsidRPr="00903161">
        <w:rPr>
          <w:rFonts w:asciiTheme="majorBidi" w:hAnsiTheme="majorBidi" w:cstheme="majorBidi"/>
        </w:rPr>
        <w:t>0% of the total respondents, agreed that the appearance of peanut butter</w:t>
      </w:r>
      <w:r>
        <w:rPr>
          <w:rFonts w:asciiTheme="majorBidi" w:hAnsiTheme="majorBidi" w:cstheme="majorBidi"/>
        </w:rPr>
        <w:t xml:space="preserve"> Cookies  is good; 10 respondents, representing 2</w:t>
      </w:r>
      <w:r w:rsidRPr="00903161">
        <w:rPr>
          <w:rFonts w:asciiTheme="majorBidi" w:hAnsiTheme="majorBidi" w:cstheme="majorBidi"/>
        </w:rPr>
        <w:t xml:space="preserve">0% of the total respondents, agreed that the </w:t>
      </w:r>
      <w:r>
        <w:rPr>
          <w:rFonts w:asciiTheme="majorBidi" w:hAnsiTheme="majorBidi" w:cstheme="majorBidi"/>
        </w:rPr>
        <w:t>Cookies made for magrine (control)</w:t>
      </w:r>
      <w:r w:rsidRPr="00903161">
        <w:rPr>
          <w:rFonts w:asciiTheme="majorBidi" w:hAnsiTheme="majorBidi" w:cstheme="majorBidi"/>
        </w:rPr>
        <w:t xml:space="preserve">is fair; while no respondent rated the appearance of the </w:t>
      </w:r>
      <w:r>
        <w:rPr>
          <w:rFonts w:asciiTheme="majorBidi" w:hAnsiTheme="majorBidi" w:cstheme="majorBidi"/>
        </w:rPr>
        <w:t>Cookies made for magrine (control)</w:t>
      </w:r>
      <w:r w:rsidRPr="00903161">
        <w:rPr>
          <w:rFonts w:asciiTheme="majorBidi" w:hAnsiTheme="majorBidi" w:cstheme="majorBidi"/>
        </w:rPr>
        <w:t>as poor.</w:t>
      </w:r>
    </w:p>
    <w:p w14:paraId="0B4F4D19" w14:textId="6DDE3328" w:rsidR="00385D58" w:rsidRPr="00903161" w:rsidRDefault="00385D58" w:rsidP="00385D58">
      <w:pPr>
        <w:spacing w:line="360" w:lineRule="auto"/>
        <w:jc w:val="both"/>
        <w:rPr>
          <w:rFonts w:asciiTheme="majorBidi" w:hAnsiTheme="majorBidi" w:cstheme="majorBidi"/>
        </w:rPr>
      </w:pPr>
      <w:r>
        <w:rPr>
          <w:rFonts w:asciiTheme="majorBidi" w:hAnsiTheme="majorBidi" w:cstheme="majorBidi"/>
        </w:rPr>
        <w:t>Table 15</w:t>
      </w:r>
      <w:r w:rsidRPr="00903161">
        <w:rPr>
          <w:rFonts w:asciiTheme="majorBidi" w:hAnsiTheme="majorBidi" w:cstheme="majorBidi"/>
        </w:rPr>
        <w:t xml:space="preserve">: Research-based responses from the color of </w:t>
      </w:r>
      <w:r>
        <w:rPr>
          <w:rFonts w:asciiTheme="majorBidi" w:hAnsiTheme="majorBidi" w:cstheme="majorBidi"/>
        </w:rPr>
        <w:t>Cookies made for magrine (control)</w:t>
      </w:r>
    </w:p>
    <w:tbl>
      <w:tblPr>
        <w:tblStyle w:val="TableGrid"/>
        <w:tblW w:w="0" w:type="auto"/>
        <w:tblLook w:val="04A0" w:firstRow="1" w:lastRow="0" w:firstColumn="1" w:lastColumn="0" w:noHBand="0" w:noVBand="1"/>
      </w:tblPr>
      <w:tblGrid>
        <w:gridCol w:w="3111"/>
        <w:gridCol w:w="3123"/>
        <w:gridCol w:w="3116"/>
      </w:tblGrid>
      <w:tr w:rsidR="00385D58" w:rsidRPr="00903161" w14:paraId="6BCB5284"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7C4D6795"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408BC57A" w14:textId="6FEC6350" w:rsidR="00385D58" w:rsidRPr="00903161" w:rsidRDefault="00385D58" w:rsidP="00035B83">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4D23A705"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Percentage (%)</w:t>
            </w:r>
          </w:p>
        </w:tc>
      </w:tr>
      <w:tr w:rsidR="00385D58" w:rsidRPr="00903161" w14:paraId="4B6BE0E1"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72297AC6"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3C5802A1" w14:textId="77777777" w:rsidR="00385D58" w:rsidRPr="00903161" w:rsidRDefault="00385D58" w:rsidP="00035B83">
            <w:pPr>
              <w:jc w:val="center"/>
              <w:rPr>
                <w:rFonts w:asciiTheme="majorBidi" w:hAnsiTheme="majorBidi" w:cstheme="majorBidi"/>
              </w:rPr>
            </w:pPr>
            <w:r>
              <w:rPr>
                <w:rFonts w:asciiTheme="majorBidi" w:hAnsiTheme="majorBidi" w:cstheme="majorBidi"/>
              </w:rPr>
              <w:t>20</w:t>
            </w:r>
          </w:p>
        </w:tc>
        <w:tc>
          <w:tcPr>
            <w:tcW w:w="3192" w:type="dxa"/>
            <w:tcBorders>
              <w:top w:val="single" w:sz="4" w:space="0" w:color="auto"/>
              <w:left w:val="single" w:sz="4" w:space="0" w:color="auto"/>
              <w:bottom w:val="single" w:sz="4" w:space="0" w:color="auto"/>
              <w:right w:val="single" w:sz="4" w:space="0" w:color="auto"/>
            </w:tcBorders>
            <w:hideMark/>
          </w:tcPr>
          <w:p w14:paraId="1769A857" w14:textId="77777777" w:rsidR="00385D58" w:rsidRPr="00903161" w:rsidRDefault="00385D58" w:rsidP="00035B83">
            <w:pPr>
              <w:jc w:val="center"/>
              <w:rPr>
                <w:rFonts w:asciiTheme="majorBidi" w:hAnsiTheme="majorBidi" w:cstheme="majorBidi"/>
              </w:rPr>
            </w:pPr>
            <w:r>
              <w:rPr>
                <w:rFonts w:asciiTheme="majorBidi" w:hAnsiTheme="majorBidi" w:cstheme="majorBidi"/>
              </w:rPr>
              <w:t>40</w:t>
            </w:r>
          </w:p>
        </w:tc>
      </w:tr>
      <w:tr w:rsidR="00385D58" w:rsidRPr="00903161" w14:paraId="4FD3C5BD"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049EF853"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61A940CC" w14:textId="1DEEF0D6" w:rsidR="00385D58" w:rsidRPr="00903161" w:rsidRDefault="00385D58" w:rsidP="00035B83">
            <w:pPr>
              <w:jc w:val="center"/>
              <w:rPr>
                <w:rFonts w:asciiTheme="majorBidi" w:hAnsiTheme="majorBidi" w:cstheme="majorBidi"/>
              </w:rPr>
            </w:pPr>
            <w:r>
              <w:rPr>
                <w:rFonts w:asciiTheme="majorBidi" w:hAnsiTheme="majorBidi" w:cstheme="majorBidi"/>
              </w:rPr>
              <w:t>15</w:t>
            </w:r>
          </w:p>
        </w:tc>
        <w:tc>
          <w:tcPr>
            <w:tcW w:w="3192" w:type="dxa"/>
            <w:tcBorders>
              <w:top w:val="single" w:sz="4" w:space="0" w:color="auto"/>
              <w:left w:val="single" w:sz="4" w:space="0" w:color="auto"/>
              <w:bottom w:val="single" w:sz="4" w:space="0" w:color="auto"/>
              <w:right w:val="single" w:sz="4" w:space="0" w:color="auto"/>
            </w:tcBorders>
            <w:hideMark/>
          </w:tcPr>
          <w:p w14:paraId="3527B83D" w14:textId="2C8CB2C2" w:rsidR="00385D58" w:rsidRPr="00903161" w:rsidRDefault="00385D58" w:rsidP="00035B83">
            <w:pPr>
              <w:jc w:val="center"/>
              <w:rPr>
                <w:rFonts w:asciiTheme="majorBidi" w:hAnsiTheme="majorBidi" w:cstheme="majorBidi"/>
              </w:rPr>
            </w:pPr>
            <w:r>
              <w:rPr>
                <w:rFonts w:asciiTheme="majorBidi" w:hAnsiTheme="majorBidi" w:cstheme="majorBidi"/>
              </w:rPr>
              <w:t>30</w:t>
            </w:r>
          </w:p>
        </w:tc>
      </w:tr>
      <w:tr w:rsidR="00385D58" w:rsidRPr="00903161" w14:paraId="290975A1"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0A55CBBD"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1875D09A" w14:textId="1BD67210" w:rsidR="00385D58" w:rsidRPr="00903161" w:rsidRDefault="00385D58" w:rsidP="00035B83">
            <w:pPr>
              <w:jc w:val="center"/>
              <w:rPr>
                <w:rFonts w:asciiTheme="majorBidi" w:hAnsiTheme="majorBidi" w:cstheme="majorBidi"/>
              </w:rPr>
            </w:pPr>
            <w:r>
              <w:rPr>
                <w:rFonts w:asciiTheme="majorBidi" w:hAnsiTheme="majorBidi" w:cstheme="majorBidi"/>
              </w:rPr>
              <w:t>15</w:t>
            </w:r>
          </w:p>
        </w:tc>
        <w:tc>
          <w:tcPr>
            <w:tcW w:w="3192" w:type="dxa"/>
            <w:tcBorders>
              <w:top w:val="single" w:sz="4" w:space="0" w:color="auto"/>
              <w:left w:val="single" w:sz="4" w:space="0" w:color="auto"/>
              <w:bottom w:val="single" w:sz="4" w:space="0" w:color="auto"/>
              <w:right w:val="single" w:sz="4" w:space="0" w:color="auto"/>
            </w:tcBorders>
            <w:hideMark/>
          </w:tcPr>
          <w:p w14:paraId="7AD06D99" w14:textId="6A157111" w:rsidR="00385D58" w:rsidRPr="00903161" w:rsidRDefault="00385D58" w:rsidP="00035B83">
            <w:pPr>
              <w:jc w:val="center"/>
              <w:rPr>
                <w:rFonts w:asciiTheme="majorBidi" w:hAnsiTheme="majorBidi" w:cstheme="majorBidi"/>
              </w:rPr>
            </w:pPr>
            <w:r>
              <w:rPr>
                <w:rFonts w:asciiTheme="majorBidi" w:hAnsiTheme="majorBidi" w:cstheme="majorBidi"/>
              </w:rPr>
              <w:t>30</w:t>
            </w:r>
          </w:p>
        </w:tc>
      </w:tr>
      <w:tr w:rsidR="00385D58" w:rsidRPr="00903161" w14:paraId="24B3F085"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6AF25C74"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6ED1CC78"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019DFB07"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r>
      <w:tr w:rsidR="00385D58" w:rsidRPr="00903161" w14:paraId="7B4EC660"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261EE1E8"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09CD3A1E"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213B4EE7"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r>
      <w:tr w:rsidR="00385D58" w:rsidRPr="00903161" w14:paraId="73F3AF2D"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181D39E4"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34429601"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79816459"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100</w:t>
            </w:r>
          </w:p>
        </w:tc>
      </w:tr>
    </w:tbl>
    <w:p w14:paraId="6694537F" w14:textId="77777777" w:rsidR="00385D58" w:rsidRPr="00903161" w:rsidRDefault="00385D58" w:rsidP="00385D58">
      <w:pPr>
        <w:spacing w:line="360" w:lineRule="auto"/>
        <w:jc w:val="both"/>
        <w:rPr>
          <w:rFonts w:asciiTheme="majorBidi" w:hAnsiTheme="majorBidi" w:cstheme="majorBidi"/>
        </w:rPr>
      </w:pPr>
      <w:r w:rsidRPr="00903161">
        <w:rPr>
          <w:rFonts w:asciiTheme="majorBidi" w:hAnsiTheme="majorBidi" w:cstheme="majorBidi"/>
        </w:rPr>
        <w:t>Source: Field Survey, 2025</w:t>
      </w:r>
    </w:p>
    <w:p w14:paraId="63541C9B" w14:textId="0C3C8D87" w:rsidR="00385D58" w:rsidRPr="00903161" w:rsidRDefault="00385D58" w:rsidP="00385D58">
      <w:pPr>
        <w:spacing w:line="360" w:lineRule="auto"/>
        <w:jc w:val="both"/>
        <w:rPr>
          <w:rFonts w:asciiTheme="majorBidi" w:hAnsiTheme="majorBidi" w:cstheme="majorBidi"/>
        </w:rPr>
      </w:pPr>
      <w:r w:rsidRPr="00903161">
        <w:rPr>
          <w:rFonts w:asciiTheme="majorBidi" w:hAnsiTheme="majorBidi" w:cstheme="majorBidi"/>
        </w:rPr>
        <w:t>The table above shows tha</w:t>
      </w:r>
      <w:r>
        <w:rPr>
          <w:rFonts w:asciiTheme="majorBidi" w:hAnsiTheme="majorBidi" w:cstheme="majorBidi"/>
        </w:rPr>
        <w:t>t 20 respondents, representing 4</w:t>
      </w:r>
      <w:r w:rsidRPr="00903161">
        <w:rPr>
          <w:rFonts w:asciiTheme="majorBidi" w:hAnsiTheme="majorBidi" w:cstheme="majorBidi"/>
        </w:rPr>
        <w:t xml:space="preserve">0% of the total respondents, agreed that the color of the </w:t>
      </w:r>
      <w:r>
        <w:rPr>
          <w:rFonts w:asciiTheme="majorBidi" w:hAnsiTheme="majorBidi" w:cstheme="majorBidi"/>
        </w:rPr>
        <w:t>Cookies made for magrine (control)is excellent; 15 respondents, representing 3</w:t>
      </w:r>
      <w:r w:rsidRPr="00903161">
        <w:rPr>
          <w:rFonts w:asciiTheme="majorBidi" w:hAnsiTheme="majorBidi" w:cstheme="majorBidi"/>
        </w:rPr>
        <w:t xml:space="preserve">0% of the total respondents, agreed that the color of the </w:t>
      </w:r>
      <w:r>
        <w:rPr>
          <w:rFonts w:asciiTheme="majorBidi" w:hAnsiTheme="majorBidi" w:cstheme="majorBidi"/>
        </w:rPr>
        <w:t>Cookies made for magrine (control) is very good; and 15</w:t>
      </w:r>
      <w:r w:rsidRPr="00903161">
        <w:rPr>
          <w:rFonts w:asciiTheme="majorBidi" w:hAnsiTheme="majorBidi" w:cstheme="majorBidi"/>
        </w:rPr>
        <w:t xml:space="preserve"> respondents agreed that the color of the </w:t>
      </w:r>
      <w:r>
        <w:rPr>
          <w:rFonts w:asciiTheme="majorBidi" w:hAnsiTheme="majorBidi" w:cstheme="majorBidi"/>
        </w:rPr>
        <w:t xml:space="preserve">Cookies made for magrine (control) </w:t>
      </w:r>
      <w:r w:rsidRPr="00903161">
        <w:rPr>
          <w:rFonts w:asciiTheme="majorBidi" w:hAnsiTheme="majorBidi" w:cstheme="majorBidi"/>
        </w:rPr>
        <w:t xml:space="preserve">is good, while no respondent rated the color of the </w:t>
      </w:r>
      <w:r>
        <w:rPr>
          <w:rFonts w:asciiTheme="majorBidi" w:hAnsiTheme="majorBidi" w:cstheme="majorBidi"/>
        </w:rPr>
        <w:t>Cookies made for magrine (control)</w:t>
      </w:r>
      <w:r w:rsidRPr="00903161">
        <w:rPr>
          <w:rFonts w:asciiTheme="majorBidi" w:hAnsiTheme="majorBidi" w:cstheme="majorBidi"/>
        </w:rPr>
        <w:t>as fair or poor.</w:t>
      </w:r>
    </w:p>
    <w:p w14:paraId="75EABFF2" w14:textId="77777777" w:rsidR="00B32E4B" w:rsidRDefault="00B32E4B">
      <w:pPr>
        <w:rPr>
          <w:rFonts w:asciiTheme="majorBidi" w:hAnsiTheme="majorBidi" w:cstheme="majorBidi"/>
        </w:rPr>
      </w:pPr>
      <w:r>
        <w:rPr>
          <w:rFonts w:asciiTheme="majorBidi" w:hAnsiTheme="majorBidi" w:cstheme="majorBidi"/>
        </w:rPr>
        <w:br w:type="page"/>
      </w:r>
    </w:p>
    <w:p w14:paraId="2CDA4E9C" w14:textId="421D3799" w:rsidR="00385D58" w:rsidRPr="00903161" w:rsidRDefault="00385D58" w:rsidP="00385D58">
      <w:pPr>
        <w:spacing w:line="360" w:lineRule="auto"/>
        <w:jc w:val="both"/>
        <w:rPr>
          <w:rFonts w:asciiTheme="majorBidi" w:hAnsiTheme="majorBidi" w:cstheme="majorBidi"/>
        </w:rPr>
      </w:pPr>
      <w:r>
        <w:rPr>
          <w:rFonts w:asciiTheme="majorBidi" w:hAnsiTheme="majorBidi" w:cstheme="majorBidi"/>
        </w:rPr>
        <w:t>Table 16</w:t>
      </w:r>
      <w:r w:rsidRPr="00903161">
        <w:rPr>
          <w:rFonts w:asciiTheme="majorBidi" w:hAnsiTheme="majorBidi" w:cstheme="majorBidi"/>
        </w:rPr>
        <w:t xml:space="preserve">: Research-based responses from the texture of </w:t>
      </w:r>
      <w:r>
        <w:rPr>
          <w:rFonts w:asciiTheme="majorBidi" w:hAnsiTheme="majorBidi" w:cstheme="majorBidi"/>
        </w:rPr>
        <w:t>Cookies made for magrine (control)</w:t>
      </w:r>
    </w:p>
    <w:tbl>
      <w:tblPr>
        <w:tblStyle w:val="TableGrid"/>
        <w:tblW w:w="0" w:type="auto"/>
        <w:tblLook w:val="04A0" w:firstRow="1" w:lastRow="0" w:firstColumn="1" w:lastColumn="0" w:noHBand="0" w:noVBand="1"/>
      </w:tblPr>
      <w:tblGrid>
        <w:gridCol w:w="3111"/>
        <w:gridCol w:w="3123"/>
        <w:gridCol w:w="3116"/>
      </w:tblGrid>
      <w:tr w:rsidR="00385D58" w:rsidRPr="00903161" w14:paraId="35545603"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4E068A84"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6BFCCD9B" w14:textId="5AAAE86D" w:rsidR="00385D58" w:rsidRPr="00903161" w:rsidRDefault="00385D58" w:rsidP="00035B83">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5C68A37A"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Percentage (%)</w:t>
            </w:r>
          </w:p>
        </w:tc>
      </w:tr>
      <w:tr w:rsidR="00385D58" w:rsidRPr="00903161" w14:paraId="1550228C"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7F7490FF"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35EB73A9" w14:textId="3498C1D9" w:rsidR="00385D58" w:rsidRPr="00903161" w:rsidRDefault="00385D58" w:rsidP="00035B83">
            <w:pPr>
              <w:jc w:val="center"/>
              <w:rPr>
                <w:rFonts w:asciiTheme="majorBidi" w:hAnsiTheme="majorBidi" w:cstheme="majorBidi"/>
              </w:rPr>
            </w:pPr>
            <w:r>
              <w:rPr>
                <w:rFonts w:asciiTheme="majorBidi" w:hAnsiTheme="majorBidi" w:cstheme="majorBidi"/>
              </w:rPr>
              <w:t>15</w:t>
            </w:r>
          </w:p>
        </w:tc>
        <w:tc>
          <w:tcPr>
            <w:tcW w:w="3192" w:type="dxa"/>
            <w:tcBorders>
              <w:top w:val="single" w:sz="4" w:space="0" w:color="auto"/>
              <w:left w:val="single" w:sz="4" w:space="0" w:color="auto"/>
              <w:bottom w:val="single" w:sz="4" w:space="0" w:color="auto"/>
              <w:right w:val="single" w:sz="4" w:space="0" w:color="auto"/>
            </w:tcBorders>
            <w:hideMark/>
          </w:tcPr>
          <w:p w14:paraId="24C0D8F6" w14:textId="3851EE62" w:rsidR="00385D58" w:rsidRPr="00903161" w:rsidRDefault="00385D58" w:rsidP="00035B83">
            <w:pPr>
              <w:jc w:val="center"/>
              <w:rPr>
                <w:rFonts w:asciiTheme="majorBidi" w:hAnsiTheme="majorBidi" w:cstheme="majorBidi"/>
              </w:rPr>
            </w:pPr>
            <w:r>
              <w:rPr>
                <w:rFonts w:asciiTheme="majorBidi" w:hAnsiTheme="majorBidi" w:cstheme="majorBidi"/>
              </w:rPr>
              <w:t>30</w:t>
            </w:r>
          </w:p>
        </w:tc>
      </w:tr>
      <w:tr w:rsidR="00385D58" w:rsidRPr="00903161" w14:paraId="62BAFE9B"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3E4A0BC8"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39B2D6F7" w14:textId="794C6661" w:rsidR="00385D58" w:rsidRPr="00903161" w:rsidRDefault="00385D58" w:rsidP="00035B83">
            <w:pPr>
              <w:jc w:val="center"/>
              <w:rPr>
                <w:rFonts w:asciiTheme="majorBidi" w:hAnsiTheme="majorBidi" w:cstheme="majorBidi"/>
              </w:rPr>
            </w:pPr>
            <w:r>
              <w:rPr>
                <w:rFonts w:asciiTheme="majorBidi" w:hAnsiTheme="majorBidi" w:cstheme="majorBidi"/>
              </w:rPr>
              <w:t>20</w:t>
            </w:r>
          </w:p>
        </w:tc>
        <w:tc>
          <w:tcPr>
            <w:tcW w:w="3192" w:type="dxa"/>
            <w:tcBorders>
              <w:top w:val="single" w:sz="4" w:space="0" w:color="auto"/>
              <w:left w:val="single" w:sz="4" w:space="0" w:color="auto"/>
              <w:bottom w:val="single" w:sz="4" w:space="0" w:color="auto"/>
              <w:right w:val="single" w:sz="4" w:space="0" w:color="auto"/>
            </w:tcBorders>
            <w:hideMark/>
          </w:tcPr>
          <w:p w14:paraId="1CED9D5F" w14:textId="49E3CE9B" w:rsidR="00385D58" w:rsidRPr="00903161" w:rsidRDefault="00385D58" w:rsidP="00035B83">
            <w:pPr>
              <w:jc w:val="center"/>
              <w:rPr>
                <w:rFonts w:asciiTheme="majorBidi" w:hAnsiTheme="majorBidi" w:cstheme="majorBidi"/>
              </w:rPr>
            </w:pPr>
            <w:r>
              <w:rPr>
                <w:rFonts w:asciiTheme="majorBidi" w:hAnsiTheme="majorBidi" w:cstheme="majorBidi"/>
              </w:rPr>
              <w:t>40</w:t>
            </w:r>
          </w:p>
        </w:tc>
      </w:tr>
      <w:tr w:rsidR="00385D58" w:rsidRPr="00903161" w14:paraId="3C6678EC"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3AC669E2"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68D8DA51" w14:textId="51BDA0E0" w:rsidR="00385D58" w:rsidRPr="00903161" w:rsidRDefault="00385D58" w:rsidP="00035B83">
            <w:pPr>
              <w:jc w:val="center"/>
              <w:rPr>
                <w:rFonts w:asciiTheme="majorBidi" w:hAnsiTheme="majorBidi" w:cstheme="majorBidi"/>
              </w:rPr>
            </w:pPr>
            <w:r>
              <w:rPr>
                <w:rFonts w:asciiTheme="majorBidi" w:hAnsiTheme="majorBidi" w:cstheme="majorBidi"/>
              </w:rPr>
              <w:t>15</w:t>
            </w:r>
          </w:p>
        </w:tc>
        <w:tc>
          <w:tcPr>
            <w:tcW w:w="3192" w:type="dxa"/>
            <w:tcBorders>
              <w:top w:val="single" w:sz="4" w:space="0" w:color="auto"/>
              <w:left w:val="single" w:sz="4" w:space="0" w:color="auto"/>
              <w:bottom w:val="single" w:sz="4" w:space="0" w:color="auto"/>
              <w:right w:val="single" w:sz="4" w:space="0" w:color="auto"/>
            </w:tcBorders>
            <w:hideMark/>
          </w:tcPr>
          <w:p w14:paraId="623C3FBF" w14:textId="6F6E6544" w:rsidR="00385D58" w:rsidRPr="00903161" w:rsidRDefault="00385D58" w:rsidP="00035B83">
            <w:pPr>
              <w:jc w:val="center"/>
              <w:rPr>
                <w:rFonts w:asciiTheme="majorBidi" w:hAnsiTheme="majorBidi" w:cstheme="majorBidi"/>
              </w:rPr>
            </w:pPr>
            <w:r>
              <w:rPr>
                <w:rFonts w:asciiTheme="majorBidi" w:hAnsiTheme="majorBidi" w:cstheme="majorBidi"/>
              </w:rPr>
              <w:t>30</w:t>
            </w:r>
          </w:p>
        </w:tc>
      </w:tr>
      <w:tr w:rsidR="00385D58" w:rsidRPr="00903161" w14:paraId="1DE32661"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4239DD36"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40E8348A"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27345665"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r>
      <w:tr w:rsidR="00385D58" w:rsidRPr="00903161" w14:paraId="51618179"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2E4407DE"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02EEA512"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183F59B7"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r>
      <w:tr w:rsidR="00385D58" w:rsidRPr="00903161" w14:paraId="1F840A97"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24B0CE15"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2DDECE47"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579C3AAE"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100</w:t>
            </w:r>
          </w:p>
        </w:tc>
      </w:tr>
    </w:tbl>
    <w:p w14:paraId="2797137B" w14:textId="77777777" w:rsidR="00385D58" w:rsidRPr="00903161" w:rsidRDefault="00385D58" w:rsidP="00385D58">
      <w:pPr>
        <w:spacing w:line="360" w:lineRule="auto"/>
        <w:jc w:val="both"/>
        <w:rPr>
          <w:rFonts w:asciiTheme="majorBidi" w:hAnsiTheme="majorBidi" w:cstheme="majorBidi"/>
        </w:rPr>
      </w:pPr>
      <w:r w:rsidRPr="00903161">
        <w:rPr>
          <w:rFonts w:asciiTheme="majorBidi" w:hAnsiTheme="majorBidi" w:cstheme="majorBidi"/>
        </w:rPr>
        <w:t>Source: Field Survey, 2025</w:t>
      </w:r>
    </w:p>
    <w:p w14:paraId="69D31A3E" w14:textId="2894BAEA" w:rsidR="00385D58" w:rsidRPr="00903161" w:rsidRDefault="00385D58" w:rsidP="00385D58">
      <w:pPr>
        <w:spacing w:line="360" w:lineRule="auto"/>
        <w:jc w:val="both"/>
        <w:rPr>
          <w:rFonts w:asciiTheme="majorBidi" w:hAnsiTheme="majorBidi" w:cstheme="majorBidi"/>
        </w:rPr>
      </w:pPr>
      <w:r>
        <w:rPr>
          <w:rFonts w:asciiTheme="majorBidi" w:hAnsiTheme="majorBidi" w:cstheme="majorBidi"/>
        </w:rPr>
        <w:t>The table above shows that 15 respondents, representing 30</w:t>
      </w:r>
      <w:r w:rsidRPr="00903161">
        <w:rPr>
          <w:rFonts w:asciiTheme="majorBidi" w:hAnsiTheme="majorBidi" w:cstheme="majorBidi"/>
        </w:rPr>
        <w:t xml:space="preserve">% of the total respondents, agreed that the texture of the </w:t>
      </w:r>
      <w:r>
        <w:rPr>
          <w:rFonts w:asciiTheme="majorBidi" w:hAnsiTheme="majorBidi" w:cstheme="majorBidi"/>
        </w:rPr>
        <w:t>Cookies made for magrine (control) is excellent; 20 respondents, representing 4</w:t>
      </w:r>
      <w:r w:rsidRPr="00903161">
        <w:rPr>
          <w:rFonts w:asciiTheme="majorBidi" w:hAnsiTheme="majorBidi" w:cstheme="majorBidi"/>
        </w:rPr>
        <w:t xml:space="preserve">0% of the total respondents, agreed that the texture of the </w:t>
      </w:r>
      <w:r>
        <w:rPr>
          <w:rFonts w:asciiTheme="majorBidi" w:hAnsiTheme="majorBidi" w:cstheme="majorBidi"/>
        </w:rPr>
        <w:t xml:space="preserve">Cookies made for magrine (control) </w:t>
      </w:r>
      <w:r w:rsidRPr="00903161">
        <w:rPr>
          <w:rFonts w:asciiTheme="majorBidi" w:hAnsiTheme="majorBidi" w:cstheme="majorBidi"/>
        </w:rPr>
        <w:t>is very good; a</w:t>
      </w:r>
      <w:r>
        <w:rPr>
          <w:rFonts w:asciiTheme="majorBidi" w:hAnsiTheme="majorBidi" w:cstheme="majorBidi"/>
        </w:rPr>
        <w:t>nd 15 respondents, representing 30</w:t>
      </w:r>
      <w:r w:rsidRPr="00903161">
        <w:rPr>
          <w:rFonts w:asciiTheme="majorBidi" w:hAnsiTheme="majorBidi" w:cstheme="majorBidi"/>
        </w:rPr>
        <w:t xml:space="preserve">% of the total respondents, agreed that the texture of the </w:t>
      </w:r>
      <w:r>
        <w:rPr>
          <w:rFonts w:asciiTheme="majorBidi" w:hAnsiTheme="majorBidi" w:cstheme="majorBidi"/>
        </w:rPr>
        <w:t>Cookies made for magrine (control)</w:t>
      </w:r>
      <w:r w:rsidR="00F61ADC">
        <w:rPr>
          <w:rFonts w:asciiTheme="majorBidi" w:hAnsiTheme="majorBidi" w:cstheme="majorBidi"/>
        </w:rPr>
        <w:t xml:space="preserve"> </w:t>
      </w:r>
      <w:r w:rsidRPr="00903161">
        <w:rPr>
          <w:rFonts w:asciiTheme="majorBidi" w:hAnsiTheme="majorBidi" w:cstheme="majorBidi"/>
        </w:rPr>
        <w:t>is good, while no respondent rated the texture as fair or poor.</w:t>
      </w:r>
    </w:p>
    <w:p w14:paraId="62A29E14" w14:textId="381C9736" w:rsidR="00385D58" w:rsidRPr="00903161" w:rsidRDefault="00385D58" w:rsidP="005D708A">
      <w:pPr>
        <w:spacing w:line="360" w:lineRule="auto"/>
        <w:jc w:val="both"/>
        <w:rPr>
          <w:rFonts w:asciiTheme="majorBidi" w:hAnsiTheme="majorBidi" w:cstheme="majorBidi"/>
        </w:rPr>
      </w:pPr>
      <w:r>
        <w:rPr>
          <w:rFonts w:asciiTheme="majorBidi" w:hAnsiTheme="majorBidi" w:cstheme="majorBidi"/>
        </w:rPr>
        <w:t>Table 17</w:t>
      </w:r>
      <w:r w:rsidRPr="00903161">
        <w:rPr>
          <w:rFonts w:asciiTheme="majorBidi" w:hAnsiTheme="majorBidi" w:cstheme="majorBidi"/>
        </w:rPr>
        <w:t xml:space="preserve">: Research-based responses from the acceptability of </w:t>
      </w:r>
      <w:r w:rsidR="005D708A">
        <w:rPr>
          <w:rFonts w:asciiTheme="majorBidi" w:hAnsiTheme="majorBidi" w:cstheme="majorBidi"/>
        </w:rPr>
        <w:t>Cookies made for magrine (control)</w:t>
      </w:r>
    </w:p>
    <w:tbl>
      <w:tblPr>
        <w:tblStyle w:val="TableGrid"/>
        <w:tblW w:w="0" w:type="auto"/>
        <w:tblLook w:val="04A0" w:firstRow="1" w:lastRow="0" w:firstColumn="1" w:lastColumn="0" w:noHBand="0" w:noVBand="1"/>
      </w:tblPr>
      <w:tblGrid>
        <w:gridCol w:w="3111"/>
        <w:gridCol w:w="3123"/>
        <w:gridCol w:w="3116"/>
      </w:tblGrid>
      <w:tr w:rsidR="00385D58" w:rsidRPr="00903161" w14:paraId="6E6722A1"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13975224"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Choice</w:t>
            </w:r>
          </w:p>
        </w:tc>
        <w:tc>
          <w:tcPr>
            <w:tcW w:w="3192" w:type="dxa"/>
            <w:tcBorders>
              <w:top w:val="single" w:sz="4" w:space="0" w:color="auto"/>
              <w:left w:val="single" w:sz="4" w:space="0" w:color="auto"/>
              <w:bottom w:val="single" w:sz="4" w:space="0" w:color="auto"/>
              <w:right w:val="single" w:sz="4" w:space="0" w:color="auto"/>
            </w:tcBorders>
            <w:hideMark/>
          </w:tcPr>
          <w:p w14:paraId="2F36DFA2" w14:textId="69A37AE2" w:rsidR="00385D58" w:rsidRPr="00903161" w:rsidRDefault="00385D58" w:rsidP="00035B83">
            <w:pPr>
              <w:jc w:val="center"/>
              <w:rPr>
                <w:rFonts w:asciiTheme="majorBidi" w:hAnsiTheme="majorBidi" w:cstheme="majorBidi"/>
              </w:rPr>
            </w:pPr>
            <w:r w:rsidRPr="00903161">
              <w:rPr>
                <w:rFonts w:asciiTheme="majorBidi" w:hAnsiTheme="majorBidi" w:cstheme="majorBidi"/>
              </w:rPr>
              <w:t>No of Respondent</w:t>
            </w:r>
            <w:r w:rsidR="00F366FC">
              <w:rPr>
                <w:rFonts w:asciiTheme="majorBidi" w:hAnsiTheme="majorBidi" w:cstheme="majorBidi"/>
              </w:rPr>
              <w:t>s</w:t>
            </w:r>
          </w:p>
        </w:tc>
        <w:tc>
          <w:tcPr>
            <w:tcW w:w="3192" w:type="dxa"/>
            <w:tcBorders>
              <w:top w:val="single" w:sz="4" w:space="0" w:color="auto"/>
              <w:left w:val="single" w:sz="4" w:space="0" w:color="auto"/>
              <w:bottom w:val="single" w:sz="4" w:space="0" w:color="auto"/>
              <w:right w:val="single" w:sz="4" w:space="0" w:color="auto"/>
            </w:tcBorders>
            <w:hideMark/>
          </w:tcPr>
          <w:p w14:paraId="672E184D"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Percentage (%)</w:t>
            </w:r>
          </w:p>
        </w:tc>
      </w:tr>
      <w:tr w:rsidR="00385D58" w:rsidRPr="00903161" w14:paraId="6A25ABFA"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05A86078"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Excellent</w:t>
            </w:r>
          </w:p>
        </w:tc>
        <w:tc>
          <w:tcPr>
            <w:tcW w:w="3192" w:type="dxa"/>
            <w:tcBorders>
              <w:top w:val="single" w:sz="4" w:space="0" w:color="auto"/>
              <w:left w:val="single" w:sz="4" w:space="0" w:color="auto"/>
              <w:bottom w:val="single" w:sz="4" w:space="0" w:color="auto"/>
              <w:right w:val="single" w:sz="4" w:space="0" w:color="auto"/>
            </w:tcBorders>
            <w:hideMark/>
          </w:tcPr>
          <w:p w14:paraId="27899750" w14:textId="4A49CCCB" w:rsidR="00385D58" w:rsidRPr="00903161" w:rsidRDefault="005D708A" w:rsidP="00035B83">
            <w:pPr>
              <w:jc w:val="center"/>
              <w:rPr>
                <w:rFonts w:asciiTheme="majorBidi" w:hAnsiTheme="majorBidi" w:cstheme="majorBidi"/>
              </w:rPr>
            </w:pPr>
            <w:r>
              <w:rPr>
                <w:rFonts w:asciiTheme="majorBidi" w:hAnsiTheme="majorBidi" w:cstheme="majorBidi"/>
              </w:rPr>
              <w:t>25</w:t>
            </w:r>
          </w:p>
        </w:tc>
        <w:tc>
          <w:tcPr>
            <w:tcW w:w="3192" w:type="dxa"/>
            <w:tcBorders>
              <w:top w:val="single" w:sz="4" w:space="0" w:color="auto"/>
              <w:left w:val="single" w:sz="4" w:space="0" w:color="auto"/>
              <w:bottom w:val="single" w:sz="4" w:space="0" w:color="auto"/>
              <w:right w:val="single" w:sz="4" w:space="0" w:color="auto"/>
            </w:tcBorders>
            <w:hideMark/>
          </w:tcPr>
          <w:p w14:paraId="647EA8FC" w14:textId="69E2E672" w:rsidR="00385D58" w:rsidRPr="00903161" w:rsidRDefault="005D708A" w:rsidP="00035B83">
            <w:pPr>
              <w:jc w:val="center"/>
              <w:rPr>
                <w:rFonts w:asciiTheme="majorBidi" w:hAnsiTheme="majorBidi" w:cstheme="majorBidi"/>
              </w:rPr>
            </w:pPr>
            <w:r>
              <w:rPr>
                <w:rFonts w:asciiTheme="majorBidi" w:hAnsiTheme="majorBidi" w:cstheme="majorBidi"/>
              </w:rPr>
              <w:t>50</w:t>
            </w:r>
          </w:p>
        </w:tc>
      </w:tr>
      <w:tr w:rsidR="00385D58" w:rsidRPr="00903161" w14:paraId="5BC531FE"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42438D42"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Very Good</w:t>
            </w:r>
          </w:p>
        </w:tc>
        <w:tc>
          <w:tcPr>
            <w:tcW w:w="3192" w:type="dxa"/>
            <w:tcBorders>
              <w:top w:val="single" w:sz="4" w:space="0" w:color="auto"/>
              <w:left w:val="single" w:sz="4" w:space="0" w:color="auto"/>
              <w:bottom w:val="single" w:sz="4" w:space="0" w:color="auto"/>
              <w:right w:val="single" w:sz="4" w:space="0" w:color="auto"/>
            </w:tcBorders>
            <w:hideMark/>
          </w:tcPr>
          <w:p w14:paraId="348EE4FC" w14:textId="1116DE9A" w:rsidR="00385D58" w:rsidRPr="00903161" w:rsidRDefault="005D708A" w:rsidP="00035B83">
            <w:pPr>
              <w:jc w:val="center"/>
              <w:rPr>
                <w:rFonts w:asciiTheme="majorBidi" w:hAnsiTheme="majorBidi" w:cstheme="majorBidi"/>
              </w:rPr>
            </w:pPr>
            <w:r>
              <w:rPr>
                <w:rFonts w:asciiTheme="majorBidi" w:hAnsiTheme="majorBidi" w:cstheme="majorBidi"/>
              </w:rPr>
              <w:t>15</w:t>
            </w:r>
          </w:p>
        </w:tc>
        <w:tc>
          <w:tcPr>
            <w:tcW w:w="3192" w:type="dxa"/>
            <w:tcBorders>
              <w:top w:val="single" w:sz="4" w:space="0" w:color="auto"/>
              <w:left w:val="single" w:sz="4" w:space="0" w:color="auto"/>
              <w:bottom w:val="single" w:sz="4" w:space="0" w:color="auto"/>
              <w:right w:val="single" w:sz="4" w:space="0" w:color="auto"/>
            </w:tcBorders>
            <w:hideMark/>
          </w:tcPr>
          <w:p w14:paraId="68F36060" w14:textId="38213BA5" w:rsidR="00385D58" w:rsidRPr="00903161" w:rsidRDefault="005D708A" w:rsidP="00035B83">
            <w:pPr>
              <w:jc w:val="center"/>
              <w:rPr>
                <w:rFonts w:asciiTheme="majorBidi" w:hAnsiTheme="majorBidi" w:cstheme="majorBidi"/>
              </w:rPr>
            </w:pPr>
            <w:r>
              <w:rPr>
                <w:rFonts w:asciiTheme="majorBidi" w:hAnsiTheme="majorBidi" w:cstheme="majorBidi"/>
              </w:rPr>
              <w:t>30</w:t>
            </w:r>
          </w:p>
        </w:tc>
      </w:tr>
      <w:tr w:rsidR="00385D58" w:rsidRPr="00903161" w14:paraId="4F9D4DE5"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371BC56D"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Good</w:t>
            </w:r>
          </w:p>
        </w:tc>
        <w:tc>
          <w:tcPr>
            <w:tcW w:w="3192" w:type="dxa"/>
            <w:tcBorders>
              <w:top w:val="single" w:sz="4" w:space="0" w:color="auto"/>
              <w:left w:val="single" w:sz="4" w:space="0" w:color="auto"/>
              <w:bottom w:val="single" w:sz="4" w:space="0" w:color="auto"/>
              <w:right w:val="single" w:sz="4" w:space="0" w:color="auto"/>
            </w:tcBorders>
            <w:hideMark/>
          </w:tcPr>
          <w:p w14:paraId="3F71AC82" w14:textId="2A6F0E29" w:rsidR="00385D58" w:rsidRPr="00903161" w:rsidRDefault="005D708A" w:rsidP="00035B83">
            <w:pPr>
              <w:jc w:val="center"/>
              <w:rPr>
                <w:rFonts w:asciiTheme="majorBidi" w:hAnsiTheme="majorBidi" w:cstheme="majorBidi"/>
              </w:rPr>
            </w:pPr>
            <w:r>
              <w:rPr>
                <w:rFonts w:asciiTheme="majorBidi" w:hAnsiTheme="majorBidi" w:cstheme="majorBidi"/>
              </w:rPr>
              <w:t>10</w:t>
            </w:r>
          </w:p>
        </w:tc>
        <w:tc>
          <w:tcPr>
            <w:tcW w:w="3192" w:type="dxa"/>
            <w:tcBorders>
              <w:top w:val="single" w:sz="4" w:space="0" w:color="auto"/>
              <w:left w:val="single" w:sz="4" w:space="0" w:color="auto"/>
              <w:bottom w:val="single" w:sz="4" w:space="0" w:color="auto"/>
              <w:right w:val="single" w:sz="4" w:space="0" w:color="auto"/>
            </w:tcBorders>
            <w:hideMark/>
          </w:tcPr>
          <w:p w14:paraId="06F3BCC4" w14:textId="7E7179D6" w:rsidR="00385D58" w:rsidRPr="00903161" w:rsidRDefault="005D708A" w:rsidP="00035B83">
            <w:pPr>
              <w:jc w:val="center"/>
              <w:rPr>
                <w:rFonts w:asciiTheme="majorBidi" w:hAnsiTheme="majorBidi" w:cstheme="majorBidi"/>
              </w:rPr>
            </w:pPr>
            <w:r>
              <w:rPr>
                <w:rFonts w:asciiTheme="majorBidi" w:hAnsiTheme="majorBidi" w:cstheme="majorBidi"/>
              </w:rPr>
              <w:t>20</w:t>
            </w:r>
          </w:p>
        </w:tc>
      </w:tr>
      <w:tr w:rsidR="00385D58" w:rsidRPr="00903161" w14:paraId="20EA2A1A"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60C227DA"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Fair</w:t>
            </w:r>
          </w:p>
        </w:tc>
        <w:tc>
          <w:tcPr>
            <w:tcW w:w="3192" w:type="dxa"/>
            <w:tcBorders>
              <w:top w:val="single" w:sz="4" w:space="0" w:color="auto"/>
              <w:left w:val="single" w:sz="4" w:space="0" w:color="auto"/>
              <w:bottom w:val="single" w:sz="4" w:space="0" w:color="auto"/>
              <w:right w:val="single" w:sz="4" w:space="0" w:color="auto"/>
            </w:tcBorders>
            <w:hideMark/>
          </w:tcPr>
          <w:p w14:paraId="137FB1FC"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24DBD795"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r>
      <w:tr w:rsidR="00385D58" w:rsidRPr="00903161" w14:paraId="731B0D23"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525DD90C"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Poor</w:t>
            </w:r>
          </w:p>
        </w:tc>
        <w:tc>
          <w:tcPr>
            <w:tcW w:w="3192" w:type="dxa"/>
            <w:tcBorders>
              <w:top w:val="single" w:sz="4" w:space="0" w:color="auto"/>
              <w:left w:val="single" w:sz="4" w:space="0" w:color="auto"/>
              <w:bottom w:val="single" w:sz="4" w:space="0" w:color="auto"/>
              <w:right w:val="single" w:sz="4" w:space="0" w:color="auto"/>
            </w:tcBorders>
            <w:hideMark/>
          </w:tcPr>
          <w:p w14:paraId="755C84A3"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c>
          <w:tcPr>
            <w:tcW w:w="3192" w:type="dxa"/>
            <w:tcBorders>
              <w:top w:val="single" w:sz="4" w:space="0" w:color="auto"/>
              <w:left w:val="single" w:sz="4" w:space="0" w:color="auto"/>
              <w:bottom w:val="single" w:sz="4" w:space="0" w:color="auto"/>
              <w:right w:val="single" w:sz="4" w:space="0" w:color="auto"/>
            </w:tcBorders>
            <w:hideMark/>
          </w:tcPr>
          <w:p w14:paraId="795954E7"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w:t>
            </w:r>
          </w:p>
        </w:tc>
      </w:tr>
      <w:tr w:rsidR="00385D58" w:rsidRPr="00903161" w14:paraId="713FADA6" w14:textId="77777777" w:rsidTr="00035B83">
        <w:tc>
          <w:tcPr>
            <w:tcW w:w="3192" w:type="dxa"/>
            <w:tcBorders>
              <w:top w:val="single" w:sz="4" w:space="0" w:color="auto"/>
              <w:left w:val="single" w:sz="4" w:space="0" w:color="auto"/>
              <w:bottom w:val="single" w:sz="4" w:space="0" w:color="auto"/>
              <w:right w:val="single" w:sz="4" w:space="0" w:color="auto"/>
            </w:tcBorders>
            <w:hideMark/>
          </w:tcPr>
          <w:p w14:paraId="6FD3F538"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Total</w:t>
            </w:r>
          </w:p>
        </w:tc>
        <w:tc>
          <w:tcPr>
            <w:tcW w:w="3192" w:type="dxa"/>
            <w:tcBorders>
              <w:top w:val="single" w:sz="4" w:space="0" w:color="auto"/>
              <w:left w:val="single" w:sz="4" w:space="0" w:color="auto"/>
              <w:bottom w:val="single" w:sz="4" w:space="0" w:color="auto"/>
              <w:right w:val="single" w:sz="4" w:space="0" w:color="auto"/>
            </w:tcBorders>
            <w:hideMark/>
          </w:tcPr>
          <w:p w14:paraId="317348C6"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50</w:t>
            </w:r>
          </w:p>
        </w:tc>
        <w:tc>
          <w:tcPr>
            <w:tcW w:w="3192" w:type="dxa"/>
            <w:tcBorders>
              <w:top w:val="single" w:sz="4" w:space="0" w:color="auto"/>
              <w:left w:val="single" w:sz="4" w:space="0" w:color="auto"/>
              <w:bottom w:val="single" w:sz="4" w:space="0" w:color="auto"/>
              <w:right w:val="single" w:sz="4" w:space="0" w:color="auto"/>
            </w:tcBorders>
            <w:hideMark/>
          </w:tcPr>
          <w:p w14:paraId="2EBBAF45" w14:textId="77777777" w:rsidR="00385D58" w:rsidRPr="00903161" w:rsidRDefault="00385D58" w:rsidP="00035B83">
            <w:pPr>
              <w:jc w:val="center"/>
              <w:rPr>
                <w:rFonts w:asciiTheme="majorBidi" w:hAnsiTheme="majorBidi" w:cstheme="majorBidi"/>
              </w:rPr>
            </w:pPr>
            <w:r w:rsidRPr="00903161">
              <w:rPr>
                <w:rFonts w:asciiTheme="majorBidi" w:hAnsiTheme="majorBidi" w:cstheme="majorBidi"/>
              </w:rPr>
              <w:t>100</w:t>
            </w:r>
          </w:p>
        </w:tc>
      </w:tr>
    </w:tbl>
    <w:p w14:paraId="32F5B35D" w14:textId="77777777" w:rsidR="00385D58" w:rsidRPr="00903161" w:rsidRDefault="00385D58" w:rsidP="00385D58">
      <w:pPr>
        <w:spacing w:line="360" w:lineRule="auto"/>
        <w:jc w:val="both"/>
        <w:rPr>
          <w:rFonts w:asciiTheme="majorBidi" w:hAnsiTheme="majorBidi" w:cstheme="majorBidi"/>
        </w:rPr>
      </w:pPr>
      <w:r w:rsidRPr="00903161">
        <w:rPr>
          <w:rFonts w:asciiTheme="majorBidi" w:hAnsiTheme="majorBidi" w:cstheme="majorBidi"/>
        </w:rPr>
        <w:t>Source: Field Survey, 2025</w:t>
      </w:r>
    </w:p>
    <w:p w14:paraId="16EECC95" w14:textId="49488851" w:rsidR="00385D58" w:rsidRPr="00903161" w:rsidRDefault="005D708A" w:rsidP="005D708A">
      <w:pPr>
        <w:spacing w:line="360" w:lineRule="auto"/>
        <w:jc w:val="both"/>
        <w:rPr>
          <w:rFonts w:asciiTheme="majorBidi" w:hAnsiTheme="majorBidi" w:cstheme="majorBidi"/>
        </w:rPr>
      </w:pPr>
      <w:r>
        <w:rPr>
          <w:rFonts w:asciiTheme="majorBidi" w:hAnsiTheme="majorBidi" w:cstheme="majorBidi"/>
        </w:rPr>
        <w:t>The table above shows that 25 respondents, representing 50</w:t>
      </w:r>
      <w:r w:rsidR="00385D58" w:rsidRPr="00903161">
        <w:rPr>
          <w:rFonts w:asciiTheme="majorBidi" w:hAnsiTheme="majorBidi" w:cstheme="majorBidi"/>
        </w:rPr>
        <w:t>% of the total respondents, agreed that the overall acceptability of t</w:t>
      </w:r>
      <w:r w:rsidR="00385D58">
        <w:rPr>
          <w:rFonts w:asciiTheme="majorBidi" w:hAnsiTheme="majorBidi" w:cstheme="majorBidi"/>
        </w:rPr>
        <w:t xml:space="preserve">he </w:t>
      </w:r>
      <w:r>
        <w:rPr>
          <w:rFonts w:asciiTheme="majorBidi" w:hAnsiTheme="majorBidi" w:cstheme="majorBidi"/>
        </w:rPr>
        <w:t>Cookies made for magrine (control) is excellent; 15</w:t>
      </w:r>
      <w:r w:rsidR="00385D58">
        <w:rPr>
          <w:rFonts w:asciiTheme="majorBidi" w:hAnsiTheme="majorBidi" w:cstheme="majorBidi"/>
        </w:rPr>
        <w:t xml:space="preserve"> respondents, representing </w:t>
      </w:r>
      <w:r>
        <w:rPr>
          <w:rFonts w:asciiTheme="majorBidi" w:hAnsiTheme="majorBidi" w:cstheme="majorBidi"/>
        </w:rPr>
        <w:t>30</w:t>
      </w:r>
      <w:r w:rsidR="00385D58" w:rsidRPr="00903161">
        <w:rPr>
          <w:rFonts w:asciiTheme="majorBidi" w:hAnsiTheme="majorBidi" w:cstheme="majorBidi"/>
        </w:rPr>
        <w:t xml:space="preserve">% of the total respondents, agreed that the overall acceptability of the </w:t>
      </w:r>
      <w:r>
        <w:rPr>
          <w:rFonts w:asciiTheme="majorBidi" w:hAnsiTheme="majorBidi" w:cstheme="majorBidi"/>
        </w:rPr>
        <w:t xml:space="preserve">Cookies made for magrine (control) is very good; and 10 respondents, representing </w:t>
      </w:r>
      <w:r w:rsidR="00385D58">
        <w:rPr>
          <w:rFonts w:asciiTheme="majorBidi" w:hAnsiTheme="majorBidi" w:cstheme="majorBidi"/>
        </w:rPr>
        <w:t>2</w:t>
      </w:r>
      <w:r>
        <w:rPr>
          <w:rFonts w:asciiTheme="majorBidi" w:hAnsiTheme="majorBidi" w:cstheme="majorBidi"/>
        </w:rPr>
        <w:t>0</w:t>
      </w:r>
      <w:r w:rsidR="00385D58" w:rsidRPr="00903161">
        <w:rPr>
          <w:rFonts w:asciiTheme="majorBidi" w:hAnsiTheme="majorBidi" w:cstheme="majorBidi"/>
        </w:rPr>
        <w:t xml:space="preserve">% of the total respondents, agreed that the overall acceptability of the </w:t>
      </w:r>
      <w:r>
        <w:rPr>
          <w:rFonts w:asciiTheme="majorBidi" w:hAnsiTheme="majorBidi" w:cstheme="majorBidi"/>
        </w:rPr>
        <w:t xml:space="preserve">Cookies made for magrine (control) </w:t>
      </w:r>
      <w:r w:rsidR="00385D58" w:rsidRPr="00903161">
        <w:rPr>
          <w:rFonts w:asciiTheme="majorBidi" w:hAnsiTheme="majorBidi" w:cstheme="majorBidi"/>
        </w:rPr>
        <w:t>is good, while no respondent rated the overall acceptability as fair or poor.</w:t>
      </w:r>
    </w:p>
    <w:p w14:paraId="622B22C7" w14:textId="77777777" w:rsidR="00385D58" w:rsidRPr="00903161" w:rsidRDefault="00385D58" w:rsidP="00385D58">
      <w:pPr>
        <w:spacing w:line="360" w:lineRule="auto"/>
        <w:jc w:val="both"/>
        <w:rPr>
          <w:rFonts w:asciiTheme="majorBidi" w:hAnsiTheme="majorBidi" w:cstheme="majorBidi"/>
        </w:rPr>
      </w:pPr>
    </w:p>
    <w:p w14:paraId="33853DAA" w14:textId="0C572682" w:rsidR="00F61ADC" w:rsidRDefault="00F61ADC">
      <w:pPr>
        <w:rPr>
          <w:rFonts w:asciiTheme="majorBidi" w:hAnsiTheme="majorBidi" w:cstheme="majorBidi"/>
        </w:rPr>
      </w:pPr>
      <w:r>
        <w:rPr>
          <w:rFonts w:asciiTheme="majorBidi" w:hAnsiTheme="majorBidi" w:cstheme="majorBidi"/>
        </w:rPr>
        <w:br w:type="page"/>
      </w:r>
    </w:p>
    <w:p w14:paraId="4A0FAD2B" w14:textId="36BD56CA" w:rsidR="00F63DA6" w:rsidRPr="00582BA1" w:rsidRDefault="00F63DA6" w:rsidP="00F63DA6">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CHAPTER FIVE</w:t>
      </w:r>
    </w:p>
    <w:p w14:paraId="56732BA7" w14:textId="18B75F8C" w:rsidR="00F63DA6" w:rsidRPr="00582BA1" w:rsidRDefault="00F63DA6" w:rsidP="00F63DA6">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rPr>
      </w:pPr>
      <w:r w:rsidRPr="00582BA1">
        <w:rPr>
          <w:rFonts w:ascii="Times New Roman" w:eastAsia="Times New Roman" w:hAnsi="Times New Roman" w:cs="Times New Roman"/>
          <w:b/>
          <w:bCs/>
          <w:color w:val="000000" w:themeColor="text1"/>
        </w:rPr>
        <w:t>SUMMARY, CONCLUSION AND RECOMMENDATIONS</w:t>
      </w:r>
    </w:p>
    <w:p w14:paraId="1B5E8820" w14:textId="77777777" w:rsidR="00F63DA6" w:rsidRPr="00582BA1" w:rsidRDefault="00F63DA6" w:rsidP="00F63DA6">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rPr>
      </w:pPr>
      <w:r w:rsidRPr="00582BA1">
        <w:rPr>
          <w:rFonts w:ascii="Times New Roman" w:eastAsia="Times New Roman" w:hAnsi="Times New Roman" w:cs="Times New Roman"/>
          <w:b/>
          <w:bCs/>
          <w:color w:val="000000" w:themeColor="text1"/>
        </w:rPr>
        <w:t>5.1 Summary</w:t>
      </w:r>
    </w:p>
    <w:p w14:paraId="14990107" w14:textId="77777777" w:rsidR="00F63DA6" w:rsidRPr="00582BA1" w:rsidRDefault="00F63DA6" w:rsidP="00F63DA6">
      <w:p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 xml:space="preserve">This study investigated the </w:t>
      </w:r>
      <w:r w:rsidRPr="00F63DA6">
        <w:rPr>
          <w:rFonts w:ascii="Times New Roman" w:eastAsia="Times New Roman" w:hAnsi="Times New Roman" w:cs="Times New Roman"/>
          <w:color w:val="000000" w:themeColor="text1"/>
        </w:rPr>
        <w:t>utilization of groundnut in the production of peanut butter</w:t>
      </w:r>
      <w:r w:rsidRPr="00582BA1">
        <w:rPr>
          <w:rFonts w:ascii="Times New Roman" w:eastAsia="Times New Roman" w:hAnsi="Times New Roman" w:cs="Times New Roman"/>
          <w:color w:val="000000" w:themeColor="text1"/>
        </w:rPr>
        <w:t xml:space="preserve"> using locally available resources. The primary aim was to assess the feasibility of small-scale peanut butter production, determine its nutritional composition, and evaluate its acceptability among consumers through sensory analysis.</w:t>
      </w:r>
    </w:p>
    <w:p w14:paraId="4CC9355F" w14:textId="77777777" w:rsidR="00F63DA6" w:rsidRPr="00582BA1" w:rsidRDefault="00F63DA6" w:rsidP="00F63DA6">
      <w:p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The research began with an exploration of existing literature on groundnut's agricultural, nutritional, and economic relevance. Groundnut was identified as a rich source of protein, fat, fiber, and essential micronutrients, making it suitable for value-added food products like peanut butter.</w:t>
      </w:r>
    </w:p>
    <w:p w14:paraId="5E115075" w14:textId="77777777" w:rsidR="00F63DA6" w:rsidRPr="00582BA1" w:rsidRDefault="00F63DA6" w:rsidP="00F63DA6">
      <w:p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An experimental approach was employed to produce peanut butter through roasting, de-skinning, grinding, and packaging. A sample was subjected to basic nutritional analysis and sensory evaluation by ten panelists. Results showed that:</w:t>
      </w:r>
    </w:p>
    <w:p w14:paraId="59487544" w14:textId="77777777" w:rsidR="00F63DA6" w:rsidRPr="00582BA1" w:rsidRDefault="00F63DA6" w:rsidP="00F63DA6">
      <w:pPr>
        <w:numPr>
          <w:ilvl w:val="0"/>
          <w:numId w:val="3"/>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The peanut butter met standard nutritional requirements (energy: 588 kcal, protein: 25.8 g, fat: 50.1 g).</w:t>
      </w:r>
    </w:p>
    <w:p w14:paraId="4BC78699" w14:textId="442BB842" w:rsidR="00F63DA6" w:rsidRPr="00582BA1" w:rsidRDefault="00F63DA6" w:rsidP="00F63DA6">
      <w:pPr>
        <w:numPr>
          <w:ilvl w:val="0"/>
          <w:numId w:val="3"/>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 xml:space="preserve">Sensory scores were high across taste, texture, aroma, color, and </w:t>
      </w:r>
      <w:r>
        <w:rPr>
          <w:rFonts w:ascii="Times New Roman" w:eastAsia="Times New Roman" w:hAnsi="Times New Roman" w:cs="Times New Roman"/>
          <w:color w:val="000000" w:themeColor="text1"/>
        </w:rPr>
        <w:t>acceptability</w:t>
      </w:r>
    </w:p>
    <w:p w14:paraId="40836DB4" w14:textId="77777777" w:rsidR="00F63DA6" w:rsidRPr="00582BA1" w:rsidRDefault="00F63DA6" w:rsidP="00F63DA6">
      <w:pPr>
        <w:numPr>
          <w:ilvl w:val="0"/>
          <w:numId w:val="3"/>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Panelists, all of whom were educated consumers, found the product acceptable and desirable.</w:t>
      </w:r>
    </w:p>
    <w:p w14:paraId="0D146F3B" w14:textId="77777777" w:rsidR="00F63DA6" w:rsidRPr="00582BA1" w:rsidRDefault="00F63DA6" w:rsidP="00F63DA6">
      <w:p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The study concluded that groundnut can be efficiently processed into high-quality peanut butter using simple tools and techniques, providing both nutritional and economic benefits to local communities.</w:t>
      </w:r>
    </w:p>
    <w:p w14:paraId="63FBDFEE" w14:textId="77777777" w:rsidR="00F63DA6" w:rsidRPr="00582BA1" w:rsidRDefault="00F63DA6" w:rsidP="00F63DA6">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rPr>
      </w:pPr>
      <w:r w:rsidRPr="00582BA1">
        <w:rPr>
          <w:rFonts w:ascii="Times New Roman" w:eastAsia="Times New Roman" w:hAnsi="Times New Roman" w:cs="Times New Roman"/>
          <w:b/>
          <w:bCs/>
          <w:color w:val="000000" w:themeColor="text1"/>
        </w:rPr>
        <w:t>5.2 Conclusion</w:t>
      </w:r>
    </w:p>
    <w:p w14:paraId="50CAA1D3" w14:textId="77777777" w:rsidR="00F63DA6" w:rsidRPr="00582BA1" w:rsidRDefault="00F63DA6" w:rsidP="00F63DA6">
      <w:p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The findings of this research confirm that the local production of peanut butter from groundnut is:</w:t>
      </w:r>
    </w:p>
    <w:p w14:paraId="08AEF8DE" w14:textId="77777777" w:rsidR="00F63DA6" w:rsidRPr="00582BA1" w:rsidRDefault="00F63DA6" w:rsidP="00F63DA6">
      <w:pPr>
        <w:numPr>
          <w:ilvl w:val="0"/>
          <w:numId w:val="4"/>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b/>
          <w:bCs/>
          <w:color w:val="000000" w:themeColor="text1"/>
        </w:rPr>
        <w:t>Nutritionally viable</w:t>
      </w:r>
      <w:r w:rsidRPr="00582BA1">
        <w:rPr>
          <w:rFonts w:ascii="Times New Roman" w:eastAsia="Times New Roman" w:hAnsi="Times New Roman" w:cs="Times New Roman"/>
          <w:color w:val="000000" w:themeColor="text1"/>
        </w:rPr>
        <w:t xml:space="preserve"> – offering a protein-rich food suitable for combating malnutrition.</w:t>
      </w:r>
    </w:p>
    <w:p w14:paraId="3B8E0EA0" w14:textId="77777777" w:rsidR="00F63DA6" w:rsidRPr="00582BA1" w:rsidRDefault="00F63DA6" w:rsidP="00F63DA6">
      <w:pPr>
        <w:numPr>
          <w:ilvl w:val="0"/>
          <w:numId w:val="4"/>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b/>
          <w:bCs/>
          <w:color w:val="000000" w:themeColor="text1"/>
        </w:rPr>
        <w:t>Economically feasible</w:t>
      </w:r>
      <w:r w:rsidRPr="00582BA1">
        <w:rPr>
          <w:rFonts w:ascii="Times New Roman" w:eastAsia="Times New Roman" w:hAnsi="Times New Roman" w:cs="Times New Roman"/>
          <w:color w:val="000000" w:themeColor="text1"/>
        </w:rPr>
        <w:t xml:space="preserve"> – requiring relatively low capital and accessible processing tools.</w:t>
      </w:r>
    </w:p>
    <w:p w14:paraId="53D3EFE2" w14:textId="77777777" w:rsidR="00F63DA6" w:rsidRPr="00582BA1" w:rsidRDefault="00F63DA6" w:rsidP="00F63DA6">
      <w:pPr>
        <w:numPr>
          <w:ilvl w:val="0"/>
          <w:numId w:val="4"/>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b/>
          <w:bCs/>
          <w:color w:val="000000" w:themeColor="text1"/>
        </w:rPr>
        <w:t>Sensory-acceptable</w:t>
      </w:r>
      <w:r w:rsidRPr="00582BA1">
        <w:rPr>
          <w:rFonts w:ascii="Times New Roman" w:eastAsia="Times New Roman" w:hAnsi="Times New Roman" w:cs="Times New Roman"/>
          <w:color w:val="000000" w:themeColor="text1"/>
        </w:rPr>
        <w:t xml:space="preserve"> – scoring high in consumer preference tests.</w:t>
      </w:r>
    </w:p>
    <w:p w14:paraId="04A69031" w14:textId="77777777" w:rsidR="00F63DA6" w:rsidRPr="00582BA1" w:rsidRDefault="00F63DA6" w:rsidP="00F63DA6">
      <w:p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Furthermore, the study demonstrates the untapped potential of groundnut as a raw material for value-added food production in Nigeria. Encouraging domestic production of peanut butter can reduce dependence on imported food products, stimulate local enterprise development, and contribute to household nutrition and food security.</w:t>
      </w:r>
    </w:p>
    <w:p w14:paraId="04F6482C" w14:textId="77777777" w:rsidR="00F63DA6" w:rsidRPr="00582BA1" w:rsidRDefault="00F63DA6" w:rsidP="00F63DA6">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rPr>
      </w:pPr>
      <w:r w:rsidRPr="00582BA1">
        <w:rPr>
          <w:rFonts w:ascii="Times New Roman" w:eastAsia="Times New Roman" w:hAnsi="Times New Roman" w:cs="Times New Roman"/>
          <w:b/>
          <w:bCs/>
          <w:color w:val="000000" w:themeColor="text1"/>
        </w:rPr>
        <w:t>5.3 Recommendations</w:t>
      </w:r>
    </w:p>
    <w:p w14:paraId="773B8571" w14:textId="77777777" w:rsidR="00F63DA6" w:rsidRPr="00582BA1" w:rsidRDefault="00F63DA6" w:rsidP="00F63DA6">
      <w:p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Based on the findings of the study, the following recommendations are proposed:</w:t>
      </w:r>
    </w:p>
    <w:p w14:paraId="417B2880" w14:textId="77777777" w:rsidR="00F63DA6" w:rsidRPr="00582BA1" w:rsidRDefault="00F63DA6" w:rsidP="00F63DA6">
      <w:pPr>
        <w:numPr>
          <w:ilvl w:val="0"/>
          <w:numId w:val="5"/>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b/>
          <w:bCs/>
          <w:color w:val="000000" w:themeColor="text1"/>
        </w:rPr>
        <w:t>Awareness and Training:</w:t>
      </w:r>
    </w:p>
    <w:p w14:paraId="2CCD986F" w14:textId="77777777" w:rsidR="00F63DA6" w:rsidRPr="00582BA1" w:rsidRDefault="00F63DA6" w:rsidP="00F63DA6">
      <w:pPr>
        <w:spacing w:before="100" w:beforeAutospacing="1" w:after="100" w:afterAutospacing="1" w:line="360" w:lineRule="auto"/>
        <w:ind w:left="720"/>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Government and NGOs should organize training programs for local farmers, youths, and women on how to process and preserve peanut butter effectively.</w:t>
      </w:r>
    </w:p>
    <w:p w14:paraId="665D9D4F" w14:textId="77777777" w:rsidR="00F63DA6" w:rsidRPr="00582BA1" w:rsidRDefault="00F63DA6" w:rsidP="00F63DA6">
      <w:pPr>
        <w:numPr>
          <w:ilvl w:val="0"/>
          <w:numId w:val="5"/>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b/>
          <w:bCs/>
          <w:color w:val="000000" w:themeColor="text1"/>
        </w:rPr>
        <w:t>Support for Small-Scale Entrepreneurs:</w:t>
      </w:r>
    </w:p>
    <w:p w14:paraId="3068C860" w14:textId="77777777" w:rsidR="00F63DA6" w:rsidRPr="00582BA1" w:rsidRDefault="00F63DA6" w:rsidP="00F63DA6">
      <w:pPr>
        <w:spacing w:before="100" w:beforeAutospacing="1" w:after="100" w:afterAutospacing="1" w:line="360" w:lineRule="auto"/>
        <w:ind w:left="720"/>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Financial institutions and microcredit agencies should provide soft loans or grants to individuals interested in starting small-scale peanut butter production businesses.</w:t>
      </w:r>
    </w:p>
    <w:p w14:paraId="3EDBDB33" w14:textId="77777777" w:rsidR="00F63DA6" w:rsidRPr="00582BA1" w:rsidRDefault="00F63DA6" w:rsidP="00F63DA6">
      <w:pPr>
        <w:numPr>
          <w:ilvl w:val="0"/>
          <w:numId w:val="5"/>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b/>
          <w:bCs/>
          <w:color w:val="000000" w:themeColor="text1"/>
        </w:rPr>
        <w:t>Improved Packaging:</w:t>
      </w:r>
    </w:p>
    <w:p w14:paraId="13750294" w14:textId="77777777" w:rsidR="00F63DA6" w:rsidRPr="00582BA1" w:rsidRDefault="00F63DA6" w:rsidP="00F63DA6">
      <w:pPr>
        <w:spacing w:before="100" w:beforeAutospacing="1" w:after="100" w:afterAutospacing="1" w:line="360" w:lineRule="auto"/>
        <w:ind w:left="720"/>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To ensure shelf life and market appeal, producers should be encouraged to adopt improved packaging techniques, including airtight containers and labeling.</w:t>
      </w:r>
    </w:p>
    <w:p w14:paraId="0AF0B372" w14:textId="77777777" w:rsidR="00F63DA6" w:rsidRPr="00582BA1" w:rsidRDefault="00F63DA6" w:rsidP="00F63DA6">
      <w:pPr>
        <w:numPr>
          <w:ilvl w:val="0"/>
          <w:numId w:val="5"/>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b/>
          <w:bCs/>
          <w:color w:val="000000" w:themeColor="text1"/>
        </w:rPr>
        <w:t>Further Research:</w:t>
      </w:r>
    </w:p>
    <w:p w14:paraId="4F20E16C" w14:textId="77777777" w:rsidR="00F63DA6" w:rsidRPr="00582BA1" w:rsidRDefault="00F63DA6" w:rsidP="00F63DA6">
      <w:pPr>
        <w:spacing w:before="100" w:beforeAutospacing="1" w:after="100" w:afterAutospacing="1" w:line="360" w:lineRule="auto"/>
        <w:ind w:left="720"/>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Advanced nutritional analysis (including fatty acid profile, anti-nutrient content, and microbiological safety) should be carried out to complement existing findings.</w:t>
      </w:r>
    </w:p>
    <w:p w14:paraId="3B74D13D" w14:textId="77777777" w:rsidR="00F63DA6" w:rsidRPr="00582BA1" w:rsidRDefault="00F63DA6" w:rsidP="00F63DA6">
      <w:pPr>
        <w:numPr>
          <w:ilvl w:val="0"/>
          <w:numId w:val="5"/>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b/>
          <w:bCs/>
          <w:color w:val="000000" w:themeColor="text1"/>
        </w:rPr>
        <w:t>Government Policy:</w:t>
      </w:r>
    </w:p>
    <w:p w14:paraId="0B8BE54F" w14:textId="77777777" w:rsidR="00F63DA6" w:rsidRPr="00582BA1" w:rsidRDefault="00F63DA6" w:rsidP="00F63DA6">
      <w:pPr>
        <w:spacing w:before="100" w:beforeAutospacing="1" w:after="100" w:afterAutospacing="1" w:line="360" w:lineRule="auto"/>
        <w:ind w:left="720"/>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Policies that support agro-processing and reduce importation of processed foods should be enforced to encourage the local peanut butter industry.</w:t>
      </w:r>
    </w:p>
    <w:p w14:paraId="10E8BA81" w14:textId="77777777" w:rsidR="00F63DA6" w:rsidRPr="00582BA1" w:rsidRDefault="00F63DA6" w:rsidP="00F63DA6">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rPr>
      </w:pPr>
      <w:r w:rsidRPr="00582BA1">
        <w:rPr>
          <w:rFonts w:ascii="Times New Roman" w:eastAsia="Times New Roman" w:hAnsi="Times New Roman" w:cs="Times New Roman"/>
          <w:b/>
          <w:bCs/>
          <w:color w:val="000000" w:themeColor="text1"/>
        </w:rPr>
        <w:t>5.4 Suggestions for Further Studies</w:t>
      </w:r>
    </w:p>
    <w:p w14:paraId="4B47A02F" w14:textId="77777777" w:rsidR="00F63DA6" w:rsidRPr="00582BA1" w:rsidRDefault="00F63DA6" w:rsidP="00F63DA6">
      <w:p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Future researchers may consider:</w:t>
      </w:r>
    </w:p>
    <w:p w14:paraId="15D90331" w14:textId="77777777" w:rsidR="00F63DA6" w:rsidRPr="00B32E4B" w:rsidRDefault="00F63DA6" w:rsidP="00F63DA6">
      <w:pPr>
        <w:numPr>
          <w:ilvl w:val="0"/>
          <w:numId w:val="6"/>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582BA1">
        <w:rPr>
          <w:rFonts w:ascii="Times New Roman" w:eastAsia="Times New Roman" w:hAnsi="Times New Roman" w:cs="Times New Roman"/>
          <w:color w:val="000000" w:themeColor="text1"/>
        </w:rPr>
        <w:t xml:space="preserve">Studying the </w:t>
      </w:r>
      <w:r w:rsidRPr="00B32E4B">
        <w:rPr>
          <w:rFonts w:ascii="Times New Roman" w:eastAsia="Times New Roman" w:hAnsi="Times New Roman" w:cs="Times New Roman"/>
          <w:color w:val="000000" w:themeColor="text1"/>
        </w:rPr>
        <w:t>microbial stability and long-term shelf life of locally produced peanut butter under different storage conditions.</w:t>
      </w:r>
    </w:p>
    <w:p w14:paraId="415C39A8" w14:textId="77777777" w:rsidR="00F63DA6" w:rsidRPr="00B32E4B" w:rsidRDefault="00F63DA6" w:rsidP="00F63DA6">
      <w:pPr>
        <w:numPr>
          <w:ilvl w:val="0"/>
          <w:numId w:val="6"/>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B32E4B">
        <w:rPr>
          <w:rFonts w:ascii="Times New Roman" w:eastAsia="Times New Roman" w:hAnsi="Times New Roman" w:cs="Times New Roman"/>
          <w:color w:val="000000" w:themeColor="text1"/>
        </w:rPr>
        <w:t>Investigating the use of natural preservatives or spices (like ginger or turmeric) in peanut butter production.</w:t>
      </w:r>
    </w:p>
    <w:p w14:paraId="0A1CA71E" w14:textId="77777777" w:rsidR="00F63DA6" w:rsidRPr="00B32E4B" w:rsidRDefault="00F63DA6" w:rsidP="00F63DA6">
      <w:pPr>
        <w:numPr>
          <w:ilvl w:val="0"/>
          <w:numId w:val="6"/>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B32E4B">
        <w:rPr>
          <w:rFonts w:ascii="Times New Roman" w:eastAsia="Times New Roman" w:hAnsi="Times New Roman" w:cs="Times New Roman"/>
          <w:color w:val="000000" w:themeColor="text1"/>
        </w:rPr>
        <w:t>Comparing the economic returns of groundnut sales as raw material versus processed peanut butter.</w:t>
      </w:r>
    </w:p>
    <w:p w14:paraId="0843EF83" w14:textId="68298015" w:rsidR="001E543D" w:rsidRPr="00B32E4B" w:rsidRDefault="00F63DA6" w:rsidP="00F63DA6">
      <w:pPr>
        <w:numPr>
          <w:ilvl w:val="0"/>
          <w:numId w:val="6"/>
        </w:numPr>
        <w:spacing w:before="100" w:beforeAutospacing="1" w:after="100" w:afterAutospacing="1" w:line="360" w:lineRule="auto"/>
        <w:contextualSpacing/>
        <w:jc w:val="both"/>
        <w:rPr>
          <w:rFonts w:ascii="Times New Roman" w:eastAsia="Times New Roman" w:hAnsi="Times New Roman" w:cs="Times New Roman"/>
          <w:color w:val="000000" w:themeColor="text1"/>
        </w:rPr>
      </w:pPr>
      <w:r w:rsidRPr="00B32E4B">
        <w:rPr>
          <w:rFonts w:ascii="Times New Roman" w:eastAsia="Times New Roman" w:hAnsi="Times New Roman" w:cs="Times New Roman"/>
          <w:color w:val="000000" w:themeColor="text1"/>
        </w:rPr>
        <w:t>Conducting consumer acceptability tests across broader demographic groups and geographical regions.</w:t>
      </w:r>
    </w:p>
    <w:p w14:paraId="1B23A2C3" w14:textId="77777777" w:rsidR="001E543D" w:rsidRPr="00B32E4B" w:rsidRDefault="001E543D">
      <w:pPr>
        <w:rPr>
          <w:rFonts w:ascii="Times New Roman" w:eastAsia="Times New Roman" w:hAnsi="Times New Roman" w:cs="Times New Roman"/>
          <w:color w:val="000000" w:themeColor="text1"/>
        </w:rPr>
      </w:pPr>
      <w:r w:rsidRPr="00B32E4B">
        <w:rPr>
          <w:rFonts w:ascii="Times New Roman" w:eastAsia="Times New Roman" w:hAnsi="Times New Roman" w:cs="Times New Roman"/>
          <w:color w:val="000000" w:themeColor="text1"/>
        </w:rPr>
        <w:br w:type="page"/>
      </w:r>
    </w:p>
    <w:p w14:paraId="69727CC5" w14:textId="2FE40C99" w:rsidR="00F63DA6" w:rsidRDefault="001E543D" w:rsidP="001E543D">
      <w:pPr>
        <w:spacing w:before="100" w:beforeAutospacing="1" w:after="100" w:afterAutospacing="1" w:line="360" w:lineRule="auto"/>
        <w:contextualSpacing/>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REFRENCES</w:t>
      </w:r>
    </w:p>
    <w:p w14:paraId="7539A6B0" w14:textId="2C2E472E" w:rsidR="00E051C9" w:rsidRPr="009E679D" w:rsidRDefault="00E051C9" w:rsidP="00E051C9">
      <w:pPr>
        <w:spacing w:line="360" w:lineRule="auto"/>
        <w:jc w:val="both"/>
        <w:rPr>
          <w:rFonts w:asciiTheme="majorBidi" w:hAnsiTheme="majorBidi" w:cstheme="majorBidi"/>
        </w:rPr>
      </w:pPr>
      <w:r w:rsidRPr="009E679D">
        <w:rPr>
          <w:rFonts w:asciiTheme="majorBidi" w:hAnsiTheme="majorBidi" w:cstheme="majorBidi"/>
        </w:rPr>
        <w:t xml:space="preserve">Akinoso, R., &amp; Raji, A. O. (2011). Optimization of roasting temperature and time during </w:t>
      </w:r>
      <w:r>
        <w:rPr>
          <w:rFonts w:asciiTheme="majorBidi" w:hAnsiTheme="majorBidi" w:cstheme="majorBidi"/>
        </w:rPr>
        <w:tab/>
      </w:r>
      <w:r w:rsidRPr="009E679D">
        <w:rPr>
          <w:rFonts w:asciiTheme="majorBidi" w:hAnsiTheme="majorBidi" w:cstheme="majorBidi"/>
        </w:rPr>
        <w:t xml:space="preserve">groundnut oil extraction using response surface methodology. </w:t>
      </w:r>
      <w:r w:rsidRPr="00745151">
        <w:rPr>
          <w:rFonts w:asciiTheme="majorBidi" w:hAnsiTheme="majorBidi" w:cstheme="majorBidi"/>
          <w:i/>
          <w:iCs/>
        </w:rPr>
        <w:t xml:space="preserve">African Journal of Food </w:t>
      </w:r>
      <w:r w:rsidRPr="00745151">
        <w:rPr>
          <w:rFonts w:asciiTheme="majorBidi" w:hAnsiTheme="majorBidi" w:cstheme="majorBidi"/>
          <w:i/>
          <w:iCs/>
        </w:rPr>
        <w:tab/>
        <w:t>Science</w:t>
      </w:r>
      <w:r>
        <w:rPr>
          <w:rFonts w:asciiTheme="majorBidi" w:hAnsiTheme="majorBidi" w:cstheme="majorBidi"/>
        </w:rPr>
        <w:t>, 5(14), 1643–1647</w:t>
      </w:r>
    </w:p>
    <w:p w14:paraId="3FBCA992" w14:textId="4C991C03" w:rsidR="00E051C9" w:rsidRPr="009E679D" w:rsidRDefault="00E051C9" w:rsidP="009D5D44">
      <w:pPr>
        <w:spacing w:line="360" w:lineRule="auto"/>
        <w:jc w:val="both"/>
        <w:rPr>
          <w:rFonts w:asciiTheme="majorBidi" w:hAnsiTheme="majorBidi" w:cstheme="majorBidi"/>
        </w:rPr>
      </w:pPr>
      <w:r w:rsidRPr="009E679D">
        <w:rPr>
          <w:rFonts w:asciiTheme="majorBidi" w:hAnsiTheme="majorBidi" w:cstheme="majorBidi"/>
        </w:rPr>
        <w:t>Ahmed, E. M., &amp; Ali, S. M. (</w:t>
      </w:r>
      <w:r w:rsidR="009D5D44">
        <w:rPr>
          <w:rFonts w:asciiTheme="majorBidi" w:hAnsiTheme="majorBidi" w:cstheme="majorBidi"/>
        </w:rPr>
        <w:t>2015</w:t>
      </w:r>
      <w:r w:rsidRPr="009E679D">
        <w:rPr>
          <w:rFonts w:asciiTheme="majorBidi" w:hAnsiTheme="majorBidi" w:cstheme="majorBidi"/>
        </w:rPr>
        <w:t xml:space="preserve">). Studies on the production and storage of peanut butter from </w:t>
      </w:r>
      <w:r>
        <w:rPr>
          <w:rFonts w:asciiTheme="majorBidi" w:hAnsiTheme="majorBidi" w:cstheme="majorBidi"/>
        </w:rPr>
        <w:tab/>
      </w:r>
      <w:r w:rsidRPr="009E679D">
        <w:rPr>
          <w:rFonts w:asciiTheme="majorBidi" w:hAnsiTheme="majorBidi" w:cstheme="majorBidi"/>
        </w:rPr>
        <w:t xml:space="preserve">Sudanese groundnuts. </w:t>
      </w:r>
      <w:r w:rsidRPr="00745151">
        <w:rPr>
          <w:rFonts w:asciiTheme="majorBidi" w:hAnsiTheme="majorBidi" w:cstheme="majorBidi"/>
          <w:i/>
          <w:iCs/>
        </w:rPr>
        <w:t>Tropical Science</w:t>
      </w:r>
      <w:r w:rsidRPr="009E679D">
        <w:rPr>
          <w:rFonts w:asciiTheme="majorBidi" w:hAnsiTheme="majorBidi" w:cstheme="majorBidi"/>
        </w:rPr>
        <w:t>, 26(4), 245–253.</w:t>
      </w:r>
    </w:p>
    <w:p w14:paraId="43C214CA" w14:textId="74A0050A" w:rsidR="00E051C9" w:rsidRPr="009E679D" w:rsidRDefault="00E051C9" w:rsidP="00E051C9">
      <w:pPr>
        <w:spacing w:line="360" w:lineRule="auto"/>
        <w:jc w:val="both"/>
        <w:rPr>
          <w:rFonts w:asciiTheme="majorBidi" w:hAnsiTheme="majorBidi" w:cstheme="majorBidi"/>
        </w:rPr>
      </w:pPr>
      <w:r w:rsidRPr="009E679D">
        <w:rPr>
          <w:rFonts w:asciiTheme="majorBidi" w:hAnsiTheme="majorBidi" w:cstheme="majorBidi"/>
        </w:rPr>
        <w:t xml:space="preserve">Mensah, J. K., &amp; Okyere, A. A. (2014). Production and quality evaluation of peanut butter from </w:t>
      </w:r>
      <w:r>
        <w:rPr>
          <w:rFonts w:asciiTheme="majorBidi" w:hAnsiTheme="majorBidi" w:cstheme="majorBidi"/>
        </w:rPr>
        <w:tab/>
      </w:r>
      <w:r w:rsidRPr="009E679D">
        <w:rPr>
          <w:rFonts w:asciiTheme="majorBidi" w:hAnsiTheme="majorBidi" w:cstheme="majorBidi"/>
        </w:rPr>
        <w:t xml:space="preserve">groundnuts of different varieties. </w:t>
      </w:r>
      <w:r w:rsidRPr="00745151">
        <w:rPr>
          <w:rFonts w:asciiTheme="majorBidi" w:hAnsiTheme="majorBidi" w:cstheme="majorBidi"/>
          <w:i/>
          <w:iCs/>
        </w:rPr>
        <w:t xml:space="preserve">International Journal of Innovative Research in Science, </w:t>
      </w:r>
      <w:r w:rsidRPr="00745151">
        <w:rPr>
          <w:rFonts w:asciiTheme="majorBidi" w:hAnsiTheme="majorBidi" w:cstheme="majorBidi"/>
          <w:i/>
          <w:iCs/>
        </w:rPr>
        <w:tab/>
        <w:t>Engineering and Technology</w:t>
      </w:r>
      <w:r w:rsidRPr="009E679D">
        <w:rPr>
          <w:rFonts w:asciiTheme="majorBidi" w:hAnsiTheme="majorBidi" w:cstheme="majorBidi"/>
        </w:rPr>
        <w:t>, 3(8), 15500–15506.</w:t>
      </w:r>
    </w:p>
    <w:p w14:paraId="07A45F8E" w14:textId="4D2CA779" w:rsidR="00E051C9" w:rsidRPr="009E679D" w:rsidRDefault="00E051C9" w:rsidP="00745151">
      <w:pPr>
        <w:spacing w:line="360" w:lineRule="auto"/>
        <w:jc w:val="both"/>
        <w:rPr>
          <w:rFonts w:asciiTheme="majorBidi" w:hAnsiTheme="majorBidi" w:cstheme="majorBidi"/>
        </w:rPr>
      </w:pPr>
      <w:r w:rsidRPr="009E679D">
        <w:rPr>
          <w:rFonts w:asciiTheme="majorBidi" w:hAnsiTheme="majorBidi" w:cstheme="majorBidi"/>
        </w:rPr>
        <w:t xml:space="preserve">Ogunsina, B. S., Indira, T. N., &amp; Bhatnagar, A. S. (2010). Processing and quality characteristics </w:t>
      </w:r>
      <w:r>
        <w:rPr>
          <w:rFonts w:asciiTheme="majorBidi" w:hAnsiTheme="majorBidi" w:cstheme="majorBidi"/>
        </w:rPr>
        <w:tab/>
      </w:r>
      <w:r w:rsidRPr="009E679D">
        <w:rPr>
          <w:rFonts w:asciiTheme="majorBidi" w:hAnsiTheme="majorBidi" w:cstheme="majorBidi"/>
        </w:rPr>
        <w:t xml:space="preserve">of groundnut (Arachis hypogaea L.) butter made from roasted and blanched kernels. </w:t>
      </w:r>
      <w:r>
        <w:rPr>
          <w:rFonts w:asciiTheme="majorBidi" w:hAnsiTheme="majorBidi" w:cstheme="majorBidi"/>
        </w:rPr>
        <w:tab/>
      </w:r>
      <w:r w:rsidRPr="00745151">
        <w:rPr>
          <w:rFonts w:asciiTheme="majorBidi" w:hAnsiTheme="majorBidi" w:cstheme="majorBidi"/>
          <w:i/>
          <w:iCs/>
        </w:rPr>
        <w:t>Journal of Food Processing and Preservation</w:t>
      </w:r>
      <w:r w:rsidRPr="009E679D">
        <w:rPr>
          <w:rFonts w:asciiTheme="majorBidi" w:hAnsiTheme="majorBidi" w:cstheme="majorBidi"/>
        </w:rPr>
        <w:t xml:space="preserve">, 34(3), 473–492. </w:t>
      </w:r>
      <w:r>
        <w:rPr>
          <w:rFonts w:asciiTheme="majorBidi" w:hAnsiTheme="majorBidi" w:cstheme="majorBidi"/>
        </w:rPr>
        <w:tab/>
      </w:r>
    </w:p>
    <w:p w14:paraId="47F279B7" w14:textId="5F915D10" w:rsidR="00E051C9" w:rsidRPr="009E679D" w:rsidRDefault="00E051C9" w:rsidP="00E051C9">
      <w:pPr>
        <w:spacing w:line="360" w:lineRule="auto"/>
        <w:jc w:val="both"/>
        <w:rPr>
          <w:rFonts w:asciiTheme="majorBidi" w:hAnsiTheme="majorBidi" w:cstheme="majorBidi"/>
        </w:rPr>
      </w:pPr>
      <w:r w:rsidRPr="009E679D">
        <w:rPr>
          <w:rFonts w:asciiTheme="majorBidi" w:hAnsiTheme="majorBidi" w:cstheme="majorBidi"/>
        </w:rPr>
        <w:t xml:space="preserve">Mekhilef, S., &amp; Yusoff, A. (2013). Development and sensory evaluation of peanut butter made </w:t>
      </w:r>
      <w:r>
        <w:rPr>
          <w:rFonts w:asciiTheme="majorBidi" w:hAnsiTheme="majorBidi" w:cstheme="majorBidi"/>
        </w:rPr>
        <w:tab/>
      </w:r>
      <w:r w:rsidRPr="009E679D">
        <w:rPr>
          <w:rFonts w:asciiTheme="majorBidi" w:hAnsiTheme="majorBidi" w:cstheme="majorBidi"/>
        </w:rPr>
        <w:t xml:space="preserve">from blanched groundnut kernels. </w:t>
      </w:r>
      <w:r w:rsidRPr="00745151">
        <w:rPr>
          <w:rFonts w:asciiTheme="majorBidi" w:hAnsiTheme="majorBidi" w:cstheme="majorBidi"/>
          <w:i/>
          <w:iCs/>
        </w:rPr>
        <w:t>Journal of Food Science and Engineering</w:t>
      </w:r>
      <w:r w:rsidRPr="009E679D">
        <w:rPr>
          <w:rFonts w:asciiTheme="majorBidi" w:hAnsiTheme="majorBidi" w:cstheme="majorBidi"/>
        </w:rPr>
        <w:t>, 3(12), 671–</w:t>
      </w:r>
      <w:r>
        <w:rPr>
          <w:rFonts w:asciiTheme="majorBidi" w:hAnsiTheme="majorBidi" w:cstheme="majorBidi"/>
        </w:rPr>
        <w:tab/>
      </w:r>
      <w:r w:rsidRPr="009E679D">
        <w:rPr>
          <w:rFonts w:asciiTheme="majorBidi" w:hAnsiTheme="majorBidi" w:cstheme="majorBidi"/>
        </w:rPr>
        <w:t>676.</w:t>
      </w:r>
    </w:p>
    <w:p w14:paraId="3C3444FC" w14:textId="40F23CCF" w:rsidR="00E051C9" w:rsidRPr="009E679D" w:rsidRDefault="00E051C9" w:rsidP="009D5D44">
      <w:pPr>
        <w:spacing w:line="360" w:lineRule="auto"/>
        <w:jc w:val="both"/>
        <w:rPr>
          <w:rFonts w:asciiTheme="majorBidi" w:hAnsiTheme="majorBidi" w:cstheme="majorBidi"/>
        </w:rPr>
      </w:pPr>
      <w:r w:rsidRPr="009E679D">
        <w:rPr>
          <w:rFonts w:asciiTheme="majorBidi" w:hAnsiTheme="majorBidi" w:cstheme="majorBidi"/>
        </w:rPr>
        <w:t>Woodroof, J. G. (</w:t>
      </w:r>
      <w:r w:rsidR="009D5D44">
        <w:rPr>
          <w:rFonts w:asciiTheme="majorBidi" w:hAnsiTheme="majorBidi" w:cstheme="majorBidi"/>
        </w:rPr>
        <w:t>2020</w:t>
      </w:r>
      <w:r w:rsidRPr="009E679D">
        <w:rPr>
          <w:rFonts w:asciiTheme="majorBidi" w:hAnsiTheme="majorBidi" w:cstheme="majorBidi"/>
        </w:rPr>
        <w:t xml:space="preserve">). </w:t>
      </w:r>
      <w:r w:rsidRPr="00745151">
        <w:rPr>
          <w:rFonts w:asciiTheme="majorBidi" w:hAnsiTheme="majorBidi" w:cstheme="majorBidi"/>
          <w:i/>
          <w:iCs/>
        </w:rPr>
        <w:t>Peanuts: Production, processing, products</w:t>
      </w:r>
      <w:r w:rsidRPr="009E679D">
        <w:rPr>
          <w:rFonts w:asciiTheme="majorBidi" w:hAnsiTheme="majorBidi" w:cstheme="majorBidi"/>
        </w:rPr>
        <w:t xml:space="preserve"> (3rd ed.). AVI Publishing </w:t>
      </w:r>
      <w:r>
        <w:rPr>
          <w:rFonts w:asciiTheme="majorBidi" w:hAnsiTheme="majorBidi" w:cstheme="majorBidi"/>
        </w:rPr>
        <w:tab/>
      </w:r>
      <w:r w:rsidRPr="009E679D">
        <w:rPr>
          <w:rFonts w:asciiTheme="majorBidi" w:hAnsiTheme="majorBidi" w:cstheme="majorBidi"/>
        </w:rPr>
        <w:t>Company.</w:t>
      </w:r>
    </w:p>
    <w:p w14:paraId="3C4759C7" w14:textId="29B85788" w:rsidR="00E051C9" w:rsidRPr="009E679D" w:rsidRDefault="00E051C9" w:rsidP="00E051C9">
      <w:pPr>
        <w:spacing w:line="360" w:lineRule="auto"/>
        <w:jc w:val="both"/>
        <w:rPr>
          <w:rFonts w:asciiTheme="majorBidi" w:hAnsiTheme="majorBidi" w:cstheme="majorBidi"/>
        </w:rPr>
      </w:pPr>
      <w:r w:rsidRPr="009E679D">
        <w:rPr>
          <w:rFonts w:asciiTheme="majorBidi" w:hAnsiTheme="majorBidi" w:cstheme="majorBidi"/>
        </w:rPr>
        <w:t>Food and Agriculture Organization o</w:t>
      </w:r>
      <w:r w:rsidR="009D5D44">
        <w:rPr>
          <w:rFonts w:asciiTheme="majorBidi" w:hAnsiTheme="majorBidi" w:cstheme="majorBidi"/>
        </w:rPr>
        <w:t>f the United Nations (FAO). (202</w:t>
      </w:r>
      <w:r w:rsidRPr="009E679D">
        <w:rPr>
          <w:rFonts w:asciiTheme="majorBidi" w:hAnsiTheme="majorBidi" w:cstheme="majorBidi"/>
        </w:rPr>
        <w:t xml:space="preserve">2). Groundnut post-harvest </w:t>
      </w:r>
      <w:r>
        <w:rPr>
          <w:rFonts w:asciiTheme="majorBidi" w:hAnsiTheme="majorBidi" w:cstheme="majorBidi"/>
        </w:rPr>
        <w:tab/>
      </w:r>
      <w:r w:rsidRPr="009E679D">
        <w:rPr>
          <w:rFonts w:asciiTheme="majorBidi" w:hAnsiTheme="majorBidi" w:cstheme="majorBidi"/>
        </w:rPr>
        <w:t>operations. Retrieved from https://www.fao.org/3/y5018e/y5018e00.htm</w:t>
      </w:r>
    </w:p>
    <w:p w14:paraId="184C0628" w14:textId="711E690C" w:rsidR="00E051C9" w:rsidRPr="009E679D" w:rsidRDefault="00E051C9" w:rsidP="00745151">
      <w:pPr>
        <w:spacing w:line="360" w:lineRule="auto"/>
        <w:jc w:val="both"/>
        <w:rPr>
          <w:rFonts w:asciiTheme="majorBidi" w:hAnsiTheme="majorBidi" w:cstheme="majorBidi"/>
        </w:rPr>
      </w:pPr>
      <w:r w:rsidRPr="009E679D">
        <w:rPr>
          <w:rFonts w:asciiTheme="majorBidi" w:hAnsiTheme="majorBidi" w:cstheme="majorBidi"/>
        </w:rPr>
        <w:t xml:space="preserve">Riaz, M. N. (2000). </w:t>
      </w:r>
      <w:r w:rsidR="00745151">
        <w:rPr>
          <w:rFonts w:asciiTheme="majorBidi" w:hAnsiTheme="majorBidi" w:cstheme="majorBidi"/>
        </w:rPr>
        <w:t xml:space="preserve"> Sinha, </w:t>
      </w:r>
      <w:proofErr w:type="gramStart"/>
      <w:r w:rsidR="00745151">
        <w:rPr>
          <w:rFonts w:asciiTheme="majorBidi" w:hAnsiTheme="majorBidi" w:cstheme="majorBidi"/>
        </w:rPr>
        <w:t>E.(</w:t>
      </w:r>
      <w:proofErr w:type="gramEnd"/>
      <w:r w:rsidR="00745151">
        <w:rPr>
          <w:rFonts w:asciiTheme="majorBidi" w:hAnsiTheme="majorBidi" w:cstheme="majorBidi"/>
        </w:rPr>
        <w:t xml:space="preserve">Ed.) </w:t>
      </w:r>
      <w:r w:rsidRPr="00745151">
        <w:rPr>
          <w:rFonts w:asciiTheme="majorBidi" w:hAnsiTheme="majorBidi" w:cstheme="majorBidi"/>
          <w:i/>
          <w:iCs/>
        </w:rPr>
        <w:t xml:space="preserve">In Handbook of food products </w:t>
      </w:r>
      <w:r w:rsidRPr="00745151">
        <w:rPr>
          <w:rFonts w:asciiTheme="majorBidi" w:hAnsiTheme="majorBidi" w:cstheme="majorBidi"/>
          <w:i/>
          <w:iCs/>
        </w:rPr>
        <w:tab/>
        <w:t>manufacturing</w:t>
      </w:r>
      <w:r w:rsidRPr="009E679D">
        <w:rPr>
          <w:rFonts w:asciiTheme="majorBidi" w:hAnsiTheme="majorBidi" w:cstheme="majorBidi"/>
        </w:rPr>
        <w:t xml:space="preserve"> (Vol. 1). John Wiley &amp; Sons.</w:t>
      </w:r>
    </w:p>
    <w:p w14:paraId="3794DE5C" w14:textId="29E41955" w:rsidR="00E051C9" w:rsidRPr="009E679D" w:rsidRDefault="00E051C9" w:rsidP="00E051C9">
      <w:pPr>
        <w:spacing w:line="360" w:lineRule="auto"/>
        <w:jc w:val="both"/>
        <w:rPr>
          <w:rFonts w:asciiTheme="majorBidi" w:hAnsiTheme="majorBidi" w:cstheme="majorBidi"/>
        </w:rPr>
      </w:pPr>
      <w:r w:rsidRPr="009E679D">
        <w:rPr>
          <w:rFonts w:asciiTheme="majorBidi" w:hAnsiTheme="majorBidi" w:cstheme="majorBidi"/>
        </w:rPr>
        <w:t xml:space="preserve">Okonkwo, J. I. (2017). Production and quality evaluation of peanut butter from locally sourced </w:t>
      </w:r>
      <w:r>
        <w:rPr>
          <w:rFonts w:asciiTheme="majorBidi" w:hAnsiTheme="majorBidi" w:cstheme="majorBidi"/>
        </w:rPr>
        <w:tab/>
      </w:r>
      <w:r w:rsidRPr="009E679D">
        <w:rPr>
          <w:rFonts w:asciiTheme="majorBidi" w:hAnsiTheme="majorBidi" w:cstheme="majorBidi"/>
        </w:rPr>
        <w:t xml:space="preserve">groundnuts in Nigeria (Undergraduate project). Department of Food Science and </w:t>
      </w:r>
      <w:r>
        <w:rPr>
          <w:rFonts w:asciiTheme="majorBidi" w:hAnsiTheme="majorBidi" w:cstheme="majorBidi"/>
        </w:rPr>
        <w:tab/>
      </w:r>
      <w:r w:rsidRPr="009E679D">
        <w:rPr>
          <w:rFonts w:asciiTheme="majorBidi" w:hAnsiTheme="majorBidi" w:cstheme="majorBidi"/>
        </w:rPr>
        <w:t>Technology, University of Nigeria, Nsukka.</w:t>
      </w:r>
    </w:p>
    <w:p w14:paraId="6523413E" w14:textId="2EC0A07C" w:rsidR="00E051C9" w:rsidRPr="009E679D" w:rsidRDefault="00E051C9" w:rsidP="00E051C9">
      <w:pPr>
        <w:spacing w:line="360" w:lineRule="auto"/>
        <w:jc w:val="both"/>
        <w:rPr>
          <w:rFonts w:asciiTheme="majorBidi" w:hAnsiTheme="majorBidi" w:cstheme="majorBidi"/>
        </w:rPr>
      </w:pPr>
      <w:r w:rsidRPr="009E679D">
        <w:rPr>
          <w:rFonts w:asciiTheme="majorBidi" w:hAnsiTheme="majorBidi" w:cstheme="majorBidi"/>
        </w:rPr>
        <w:t xml:space="preserve">Adebayo, A. O. (2019). Effect of roasting temperature on the physicochemical properties of </w:t>
      </w:r>
      <w:r>
        <w:rPr>
          <w:rFonts w:asciiTheme="majorBidi" w:hAnsiTheme="majorBidi" w:cstheme="majorBidi"/>
        </w:rPr>
        <w:tab/>
      </w:r>
      <w:r w:rsidRPr="009E679D">
        <w:rPr>
          <w:rFonts w:asciiTheme="majorBidi" w:hAnsiTheme="majorBidi" w:cstheme="majorBidi"/>
        </w:rPr>
        <w:t xml:space="preserve">peanut butter produced from groundnut (Arachis hypogaea L.) (Master’s thesis). Federal </w:t>
      </w:r>
      <w:r>
        <w:rPr>
          <w:rFonts w:asciiTheme="majorBidi" w:hAnsiTheme="majorBidi" w:cstheme="majorBidi"/>
        </w:rPr>
        <w:tab/>
      </w:r>
      <w:r w:rsidRPr="009E679D">
        <w:rPr>
          <w:rFonts w:asciiTheme="majorBidi" w:hAnsiTheme="majorBidi" w:cstheme="majorBidi"/>
        </w:rPr>
        <w:t>University of Agriculture, Abeokuta (FUNAAB).</w:t>
      </w:r>
    </w:p>
    <w:p w14:paraId="1D6C7F79" w14:textId="05B6DD60" w:rsidR="00F61ADC" w:rsidRPr="006325FC" w:rsidRDefault="00F61ADC" w:rsidP="00F61ADC">
      <w:pPr>
        <w:spacing w:after="0"/>
        <w:ind w:firstLine="720"/>
        <w:jc w:val="center"/>
        <w:rPr>
          <w:rFonts w:ascii="Times New Roman" w:hAnsi="Times New Roman" w:cs="Times New Roman"/>
          <w:b/>
        </w:rPr>
      </w:pPr>
      <w:r w:rsidRPr="006325FC">
        <w:rPr>
          <w:rFonts w:ascii="Times New Roman" w:hAnsi="Times New Roman" w:cs="Times New Roman"/>
          <w:b/>
        </w:rPr>
        <w:t>APPENDIX</w:t>
      </w:r>
    </w:p>
    <w:p w14:paraId="67201E78" w14:textId="77777777" w:rsidR="00F61ADC" w:rsidRPr="006325FC" w:rsidRDefault="00F61ADC" w:rsidP="00F61ADC">
      <w:pPr>
        <w:spacing w:after="0"/>
        <w:jc w:val="center"/>
        <w:rPr>
          <w:rFonts w:ascii="Times New Roman" w:hAnsi="Times New Roman" w:cs="Times New Roman"/>
          <w:b/>
        </w:rPr>
      </w:pPr>
      <w:r w:rsidRPr="006325FC">
        <w:rPr>
          <w:rFonts w:ascii="Times New Roman" w:hAnsi="Times New Roman" w:cs="Times New Roman"/>
          <w:b/>
        </w:rPr>
        <w:t xml:space="preserve">SENSORY EVALUATION FOR THE </w:t>
      </w:r>
      <w:r>
        <w:rPr>
          <w:rFonts w:ascii="Times New Roman" w:hAnsi="Times New Roman" w:cs="Times New Roman"/>
          <w:b/>
        </w:rPr>
        <w:t>UTILIZATION</w:t>
      </w:r>
      <w:r w:rsidRPr="006325FC">
        <w:rPr>
          <w:rFonts w:ascii="Times New Roman" w:hAnsi="Times New Roman" w:cs="Times New Roman"/>
          <w:b/>
        </w:rPr>
        <w:t xml:space="preserve"> OF </w:t>
      </w:r>
      <w:r>
        <w:rPr>
          <w:rFonts w:ascii="Times New Roman" w:hAnsi="Times New Roman" w:cs="Times New Roman"/>
          <w:b/>
        </w:rPr>
        <w:t>GROUNDNUT</w:t>
      </w:r>
      <w:r w:rsidRPr="006325FC">
        <w:rPr>
          <w:rFonts w:ascii="Times New Roman" w:hAnsi="Times New Roman" w:cs="Times New Roman"/>
          <w:b/>
        </w:rPr>
        <w:t xml:space="preserve"> IN THE PROUDCTION OF </w:t>
      </w:r>
      <w:r>
        <w:rPr>
          <w:rFonts w:ascii="Times New Roman" w:hAnsi="Times New Roman" w:cs="Times New Roman"/>
          <w:b/>
        </w:rPr>
        <w:t>PEANUT BUTTER</w:t>
      </w:r>
    </w:p>
    <w:p w14:paraId="7DB66DEF" w14:textId="77777777" w:rsidR="00F61ADC" w:rsidRPr="006325FC" w:rsidRDefault="00F61ADC" w:rsidP="00F61ADC">
      <w:pPr>
        <w:spacing w:after="0"/>
        <w:ind w:firstLine="720"/>
        <w:jc w:val="center"/>
        <w:rPr>
          <w:rFonts w:ascii="Times New Roman" w:hAnsi="Times New Roman" w:cs="Times New Roman"/>
          <w:b/>
        </w:rPr>
      </w:pPr>
      <w:r w:rsidRPr="006325FC">
        <w:rPr>
          <w:rFonts w:ascii="Times New Roman" w:hAnsi="Times New Roman" w:cs="Times New Roman"/>
          <w:b/>
        </w:rPr>
        <w:t>Section A:</w:t>
      </w:r>
    </w:p>
    <w:p w14:paraId="5AA45AAA" w14:textId="77777777" w:rsidR="00F61ADC" w:rsidRPr="006325FC" w:rsidRDefault="00F61ADC" w:rsidP="00F61ADC">
      <w:pPr>
        <w:spacing w:after="0"/>
        <w:ind w:firstLine="720"/>
        <w:jc w:val="center"/>
        <w:rPr>
          <w:rFonts w:ascii="Times New Roman" w:hAnsi="Times New Roman" w:cs="Times New Roman"/>
          <w:b/>
        </w:rPr>
      </w:pPr>
      <w:r w:rsidRPr="006325FC">
        <w:rPr>
          <w:rFonts w:ascii="Times New Roman" w:hAnsi="Times New Roman" w:cs="Times New Roman"/>
          <w:b/>
        </w:rPr>
        <w:t>BIO DATA OF RESPONDENT</w:t>
      </w:r>
    </w:p>
    <w:p w14:paraId="6E371AE0" w14:textId="77777777" w:rsidR="00F61ADC" w:rsidRPr="006325FC" w:rsidRDefault="00F61ADC" w:rsidP="00F61ADC">
      <w:pPr>
        <w:pStyle w:val="ListParagraph"/>
        <w:numPr>
          <w:ilvl w:val="0"/>
          <w:numId w:val="2"/>
        </w:numPr>
        <w:spacing w:after="0" w:line="276" w:lineRule="auto"/>
        <w:jc w:val="both"/>
        <w:rPr>
          <w:rFonts w:ascii="Times New Roman" w:hAnsi="Times New Roman"/>
        </w:rPr>
      </w:pPr>
      <w:r w:rsidRPr="006325FC">
        <w:rPr>
          <w:rFonts w:ascii="Times New Roman" w:hAnsi="Times New Roman"/>
        </w:rPr>
        <w:t xml:space="preserve">Sex:  male </w:t>
      </w:r>
      <w:r w:rsidRPr="006325FC">
        <w:rPr>
          <w:rFonts w:ascii="Times New Roman" w:hAnsi="Times New Roman"/>
        </w:rPr>
        <w:tab/>
        <w:t>(</w:t>
      </w:r>
      <w:r w:rsidRPr="006325FC">
        <w:rPr>
          <w:rFonts w:ascii="Times New Roman" w:hAnsi="Times New Roman"/>
        </w:rPr>
        <w:tab/>
        <w:t xml:space="preserve">)    female   </w:t>
      </w:r>
      <w:r w:rsidRPr="006325FC">
        <w:rPr>
          <w:rFonts w:ascii="Times New Roman" w:hAnsi="Times New Roman"/>
        </w:rPr>
        <w:tab/>
        <w:t>(</w:t>
      </w:r>
      <w:r w:rsidRPr="006325FC">
        <w:rPr>
          <w:rFonts w:ascii="Times New Roman" w:hAnsi="Times New Roman"/>
        </w:rPr>
        <w:tab/>
        <w:t>)</w:t>
      </w:r>
    </w:p>
    <w:p w14:paraId="530EEB86" w14:textId="77777777" w:rsidR="00F61ADC" w:rsidRPr="006325FC" w:rsidRDefault="00F61ADC" w:rsidP="00F61ADC">
      <w:pPr>
        <w:pStyle w:val="ListParagraph"/>
        <w:numPr>
          <w:ilvl w:val="0"/>
          <w:numId w:val="2"/>
        </w:numPr>
        <w:spacing w:after="0" w:line="276" w:lineRule="auto"/>
        <w:jc w:val="both"/>
        <w:rPr>
          <w:rFonts w:ascii="Times New Roman" w:hAnsi="Times New Roman"/>
        </w:rPr>
      </w:pPr>
      <w:r w:rsidRPr="006325FC">
        <w:rPr>
          <w:rFonts w:ascii="Times New Roman" w:hAnsi="Times New Roman"/>
        </w:rPr>
        <w:t>Age:   16 -25   (         )</w:t>
      </w:r>
      <w:r w:rsidRPr="006325FC">
        <w:rPr>
          <w:rFonts w:ascii="Times New Roman" w:hAnsi="Times New Roman"/>
        </w:rPr>
        <w:tab/>
        <w:t>26 – 25     (       )   46 and above   (        )</w:t>
      </w:r>
    </w:p>
    <w:p w14:paraId="7E6E6019" w14:textId="77777777" w:rsidR="00F61ADC" w:rsidRPr="006325FC" w:rsidRDefault="00F61ADC" w:rsidP="00F61ADC">
      <w:pPr>
        <w:pStyle w:val="ListParagraph"/>
        <w:numPr>
          <w:ilvl w:val="0"/>
          <w:numId w:val="2"/>
        </w:numPr>
        <w:spacing w:after="0" w:line="276" w:lineRule="auto"/>
        <w:jc w:val="both"/>
        <w:rPr>
          <w:rFonts w:ascii="Times New Roman" w:hAnsi="Times New Roman"/>
        </w:rPr>
      </w:pPr>
      <w:r w:rsidRPr="006325FC">
        <w:rPr>
          <w:rFonts w:ascii="Times New Roman" w:hAnsi="Times New Roman"/>
        </w:rPr>
        <w:t xml:space="preserve">Marital status: </w:t>
      </w:r>
      <w:r w:rsidRPr="006325FC">
        <w:rPr>
          <w:rFonts w:ascii="Times New Roman" w:hAnsi="Times New Roman"/>
        </w:rPr>
        <w:tab/>
        <w:t>single   (       )      Married    (       )    others   (        )</w:t>
      </w:r>
    </w:p>
    <w:p w14:paraId="6B6998EA" w14:textId="77777777" w:rsidR="00F61ADC" w:rsidRPr="006325FC" w:rsidRDefault="00F61ADC" w:rsidP="00F61ADC">
      <w:pPr>
        <w:pStyle w:val="ListParagraph"/>
        <w:numPr>
          <w:ilvl w:val="0"/>
          <w:numId w:val="2"/>
        </w:numPr>
        <w:spacing w:after="0" w:line="276" w:lineRule="auto"/>
        <w:jc w:val="both"/>
        <w:rPr>
          <w:rFonts w:ascii="Times New Roman" w:hAnsi="Times New Roman"/>
        </w:rPr>
      </w:pPr>
      <w:r w:rsidRPr="006325FC">
        <w:rPr>
          <w:rFonts w:ascii="Times New Roman" w:hAnsi="Times New Roman"/>
        </w:rPr>
        <w:t xml:space="preserve">Educational background:   GCE/SSCE/WAEC   (      ) </w:t>
      </w:r>
      <w:r w:rsidRPr="006325FC">
        <w:rPr>
          <w:rFonts w:ascii="Times New Roman" w:hAnsi="Times New Roman"/>
        </w:rPr>
        <w:tab/>
        <w:t xml:space="preserve">OND/NCE    (       )   HND/BSC/BA     (      )     Ph.D   (        )  </w:t>
      </w:r>
    </w:p>
    <w:p w14:paraId="4D1C3055" w14:textId="77777777" w:rsidR="00F61ADC" w:rsidRPr="006325FC" w:rsidRDefault="00F61ADC" w:rsidP="00F61ADC">
      <w:pPr>
        <w:pStyle w:val="ListParagraph"/>
        <w:numPr>
          <w:ilvl w:val="0"/>
          <w:numId w:val="2"/>
        </w:numPr>
        <w:spacing w:after="0" w:line="276" w:lineRule="auto"/>
        <w:jc w:val="both"/>
        <w:rPr>
          <w:rFonts w:ascii="Times New Roman" w:hAnsi="Times New Roman"/>
        </w:rPr>
      </w:pPr>
      <w:r w:rsidRPr="006325FC">
        <w:rPr>
          <w:rFonts w:ascii="Times New Roman" w:hAnsi="Times New Roman"/>
        </w:rPr>
        <w:t>Nationality:      Nigerian   (        )     other   (        )</w:t>
      </w:r>
    </w:p>
    <w:p w14:paraId="4D77194D" w14:textId="77777777" w:rsidR="00F61ADC" w:rsidRPr="006325FC" w:rsidRDefault="00F61ADC" w:rsidP="00F61ADC">
      <w:pPr>
        <w:pStyle w:val="ListParagraph"/>
        <w:numPr>
          <w:ilvl w:val="0"/>
          <w:numId w:val="2"/>
        </w:numPr>
        <w:spacing w:after="0" w:line="276" w:lineRule="auto"/>
        <w:jc w:val="both"/>
        <w:rPr>
          <w:rFonts w:ascii="Times New Roman" w:hAnsi="Times New Roman"/>
        </w:rPr>
      </w:pPr>
      <w:r w:rsidRPr="006325FC">
        <w:rPr>
          <w:rFonts w:ascii="Times New Roman" w:hAnsi="Times New Roman"/>
        </w:rPr>
        <w:t>Religion ____________________________________________</w:t>
      </w:r>
    </w:p>
    <w:p w14:paraId="6D127271" w14:textId="77777777" w:rsidR="00F61ADC" w:rsidRPr="006325FC" w:rsidRDefault="00F61ADC" w:rsidP="00F61ADC">
      <w:pPr>
        <w:spacing w:after="0"/>
        <w:jc w:val="both"/>
        <w:rPr>
          <w:rFonts w:ascii="Times New Roman" w:hAnsi="Times New Roman" w:cs="Times New Roman"/>
          <w:b/>
        </w:rPr>
      </w:pPr>
    </w:p>
    <w:p w14:paraId="77BD4039" w14:textId="170E3867" w:rsidR="00F61ADC" w:rsidRPr="006325FC" w:rsidRDefault="00F61ADC" w:rsidP="00F61ADC">
      <w:pPr>
        <w:spacing w:after="0"/>
        <w:jc w:val="both"/>
        <w:rPr>
          <w:rFonts w:ascii="Times New Roman" w:hAnsi="Times New Roman" w:cs="Times New Roman"/>
          <w:b/>
        </w:rPr>
      </w:pPr>
      <w:r w:rsidRPr="006325FC">
        <w:rPr>
          <w:rFonts w:ascii="Times New Roman" w:hAnsi="Times New Roman" w:cs="Times New Roman"/>
          <w:b/>
        </w:rPr>
        <w:t xml:space="preserve">Section B: SENSORY EVALUATION FOR THE </w:t>
      </w:r>
      <w:r>
        <w:rPr>
          <w:rFonts w:ascii="Times New Roman" w:hAnsi="Times New Roman" w:cs="Times New Roman"/>
          <w:b/>
        </w:rPr>
        <w:t>UTILIZATION</w:t>
      </w:r>
      <w:r w:rsidRPr="006325FC">
        <w:rPr>
          <w:rFonts w:ascii="Times New Roman" w:hAnsi="Times New Roman" w:cs="Times New Roman"/>
          <w:b/>
        </w:rPr>
        <w:t xml:space="preserve"> OF </w:t>
      </w:r>
      <w:r>
        <w:rPr>
          <w:rFonts w:ascii="Times New Roman" w:hAnsi="Times New Roman" w:cs="Times New Roman"/>
          <w:b/>
        </w:rPr>
        <w:t>GROUNDNUT</w:t>
      </w:r>
      <w:r w:rsidRPr="006325FC">
        <w:rPr>
          <w:rFonts w:ascii="Times New Roman" w:hAnsi="Times New Roman" w:cs="Times New Roman"/>
          <w:b/>
        </w:rPr>
        <w:t xml:space="preserve"> IN THE PROUDCTION OF </w:t>
      </w:r>
      <w:r>
        <w:rPr>
          <w:rFonts w:ascii="Times New Roman" w:hAnsi="Times New Roman" w:cs="Times New Roman"/>
          <w:b/>
        </w:rPr>
        <w:t>PEANUT BUTTER</w:t>
      </w:r>
    </w:p>
    <w:p w14:paraId="3255CF8E" w14:textId="77777777" w:rsidR="00F61ADC" w:rsidRDefault="00F61ADC" w:rsidP="00F61ADC">
      <w:pPr>
        <w:spacing w:after="0"/>
        <w:jc w:val="both"/>
        <w:rPr>
          <w:rFonts w:ascii="Times New Roman" w:hAnsi="Times New Roman" w:cs="Times New Roman"/>
          <w:b/>
        </w:rPr>
      </w:pPr>
    </w:p>
    <w:p w14:paraId="21085660" w14:textId="0E66EC02" w:rsidR="00F61ADC" w:rsidRPr="006325FC" w:rsidRDefault="00F61ADC" w:rsidP="00F61ADC">
      <w:pPr>
        <w:spacing w:after="0"/>
        <w:jc w:val="both"/>
        <w:rPr>
          <w:rFonts w:ascii="Times New Roman" w:hAnsi="Times New Roman" w:cs="Times New Roman"/>
        </w:rPr>
      </w:pPr>
      <w:r>
        <w:rPr>
          <w:rFonts w:ascii="Times New Roman" w:hAnsi="Times New Roman" w:cs="Times New Roman"/>
          <w:b/>
        </w:rPr>
        <w:t>SAMPLE A</w:t>
      </w:r>
      <w:r w:rsidRPr="006325FC">
        <w:rPr>
          <w:rFonts w:ascii="Times New Roman" w:hAnsi="Times New Roman" w:cs="Times New Roman"/>
          <w:b/>
        </w:rPr>
        <w:t xml:space="preserve"> </w:t>
      </w:r>
      <w:r>
        <w:rPr>
          <w:rFonts w:ascii="Times New Roman" w:hAnsi="Times New Roman" w:cs="Times New Roman"/>
          <w:b/>
        </w:rPr>
        <w:t>(PEANUT BUTTER MADE WITH GROUNDNUT)</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61ADC" w:rsidRPr="006325FC" w14:paraId="6CC44D6C" w14:textId="77777777" w:rsidTr="00035B83">
        <w:tc>
          <w:tcPr>
            <w:tcW w:w="2448" w:type="dxa"/>
          </w:tcPr>
          <w:p w14:paraId="57E667E8"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 xml:space="preserve">Variables </w:t>
            </w:r>
          </w:p>
        </w:tc>
        <w:tc>
          <w:tcPr>
            <w:tcW w:w="1530" w:type="dxa"/>
          </w:tcPr>
          <w:p w14:paraId="3D2D109D"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Excellent</w:t>
            </w:r>
          </w:p>
        </w:tc>
        <w:tc>
          <w:tcPr>
            <w:tcW w:w="1530" w:type="dxa"/>
          </w:tcPr>
          <w:p w14:paraId="04E32F01"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Very good</w:t>
            </w:r>
          </w:p>
        </w:tc>
        <w:tc>
          <w:tcPr>
            <w:tcW w:w="900" w:type="dxa"/>
          </w:tcPr>
          <w:p w14:paraId="1A8EF648"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Good</w:t>
            </w:r>
          </w:p>
        </w:tc>
        <w:tc>
          <w:tcPr>
            <w:tcW w:w="810" w:type="dxa"/>
          </w:tcPr>
          <w:p w14:paraId="798AF57B"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Fair</w:t>
            </w:r>
          </w:p>
        </w:tc>
        <w:tc>
          <w:tcPr>
            <w:tcW w:w="810" w:type="dxa"/>
          </w:tcPr>
          <w:p w14:paraId="62F85AE7" w14:textId="77777777" w:rsidR="00F61ADC" w:rsidRPr="006325FC" w:rsidRDefault="00F61ADC" w:rsidP="00035B83">
            <w:pPr>
              <w:jc w:val="both"/>
              <w:rPr>
                <w:rFonts w:ascii="Times New Roman" w:hAnsi="Times New Roman" w:cs="Times New Roman"/>
                <w:b/>
              </w:rPr>
            </w:pPr>
            <w:r>
              <w:rPr>
                <w:rFonts w:ascii="Times New Roman" w:hAnsi="Times New Roman" w:cs="Times New Roman"/>
                <w:b/>
              </w:rPr>
              <w:t>Total</w:t>
            </w:r>
          </w:p>
        </w:tc>
      </w:tr>
      <w:tr w:rsidR="00F61ADC" w:rsidRPr="006325FC" w14:paraId="63DC8587" w14:textId="77777777" w:rsidTr="00035B83">
        <w:tc>
          <w:tcPr>
            <w:tcW w:w="2448" w:type="dxa"/>
          </w:tcPr>
          <w:p w14:paraId="41DB0B97"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APPEARANCE</w:t>
            </w:r>
          </w:p>
        </w:tc>
        <w:tc>
          <w:tcPr>
            <w:tcW w:w="1530" w:type="dxa"/>
          </w:tcPr>
          <w:p w14:paraId="0B58744E" w14:textId="77777777" w:rsidR="00F61ADC" w:rsidRPr="006325FC" w:rsidRDefault="00F61ADC" w:rsidP="00035B83">
            <w:pPr>
              <w:jc w:val="both"/>
              <w:rPr>
                <w:rFonts w:ascii="Times New Roman" w:hAnsi="Times New Roman" w:cs="Times New Roman"/>
              </w:rPr>
            </w:pPr>
          </w:p>
        </w:tc>
        <w:tc>
          <w:tcPr>
            <w:tcW w:w="1530" w:type="dxa"/>
          </w:tcPr>
          <w:p w14:paraId="5B727CA5" w14:textId="77777777" w:rsidR="00F61ADC" w:rsidRPr="006325FC" w:rsidRDefault="00F61ADC" w:rsidP="00035B83">
            <w:pPr>
              <w:jc w:val="both"/>
              <w:rPr>
                <w:rFonts w:ascii="Times New Roman" w:hAnsi="Times New Roman" w:cs="Times New Roman"/>
              </w:rPr>
            </w:pPr>
          </w:p>
        </w:tc>
        <w:tc>
          <w:tcPr>
            <w:tcW w:w="900" w:type="dxa"/>
          </w:tcPr>
          <w:p w14:paraId="5224BB81" w14:textId="77777777" w:rsidR="00F61ADC" w:rsidRPr="006325FC" w:rsidRDefault="00F61ADC" w:rsidP="00035B83">
            <w:pPr>
              <w:jc w:val="both"/>
              <w:rPr>
                <w:rFonts w:ascii="Times New Roman" w:hAnsi="Times New Roman" w:cs="Times New Roman"/>
              </w:rPr>
            </w:pPr>
          </w:p>
        </w:tc>
        <w:tc>
          <w:tcPr>
            <w:tcW w:w="810" w:type="dxa"/>
          </w:tcPr>
          <w:p w14:paraId="663A1D7A" w14:textId="77777777" w:rsidR="00F61ADC" w:rsidRPr="006325FC" w:rsidRDefault="00F61ADC" w:rsidP="00035B83">
            <w:pPr>
              <w:jc w:val="both"/>
              <w:rPr>
                <w:rFonts w:ascii="Times New Roman" w:hAnsi="Times New Roman" w:cs="Times New Roman"/>
              </w:rPr>
            </w:pPr>
          </w:p>
        </w:tc>
        <w:tc>
          <w:tcPr>
            <w:tcW w:w="810" w:type="dxa"/>
          </w:tcPr>
          <w:p w14:paraId="5E89B473" w14:textId="77777777" w:rsidR="00F61ADC" w:rsidRPr="006325FC" w:rsidRDefault="00F61ADC" w:rsidP="00035B83">
            <w:pPr>
              <w:jc w:val="both"/>
              <w:rPr>
                <w:rFonts w:ascii="Times New Roman" w:hAnsi="Times New Roman" w:cs="Times New Roman"/>
              </w:rPr>
            </w:pPr>
          </w:p>
        </w:tc>
      </w:tr>
      <w:tr w:rsidR="00F61ADC" w:rsidRPr="006325FC" w14:paraId="504A5024" w14:textId="77777777" w:rsidTr="00035B83">
        <w:tc>
          <w:tcPr>
            <w:tcW w:w="2448" w:type="dxa"/>
          </w:tcPr>
          <w:p w14:paraId="1DFB7F83"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TASTE</w:t>
            </w:r>
          </w:p>
        </w:tc>
        <w:tc>
          <w:tcPr>
            <w:tcW w:w="1530" w:type="dxa"/>
          </w:tcPr>
          <w:p w14:paraId="5457748B" w14:textId="77777777" w:rsidR="00F61ADC" w:rsidRPr="006325FC" w:rsidRDefault="00F61ADC" w:rsidP="00035B83">
            <w:pPr>
              <w:jc w:val="both"/>
              <w:rPr>
                <w:rFonts w:ascii="Times New Roman" w:hAnsi="Times New Roman" w:cs="Times New Roman"/>
              </w:rPr>
            </w:pPr>
          </w:p>
        </w:tc>
        <w:tc>
          <w:tcPr>
            <w:tcW w:w="1530" w:type="dxa"/>
          </w:tcPr>
          <w:p w14:paraId="3A1EDBED" w14:textId="77777777" w:rsidR="00F61ADC" w:rsidRPr="006325FC" w:rsidRDefault="00F61ADC" w:rsidP="00035B83">
            <w:pPr>
              <w:jc w:val="both"/>
              <w:rPr>
                <w:rFonts w:ascii="Times New Roman" w:hAnsi="Times New Roman" w:cs="Times New Roman"/>
              </w:rPr>
            </w:pPr>
          </w:p>
        </w:tc>
        <w:tc>
          <w:tcPr>
            <w:tcW w:w="900" w:type="dxa"/>
          </w:tcPr>
          <w:p w14:paraId="4CE7EE5C" w14:textId="77777777" w:rsidR="00F61ADC" w:rsidRPr="006325FC" w:rsidRDefault="00F61ADC" w:rsidP="00035B83">
            <w:pPr>
              <w:jc w:val="both"/>
              <w:rPr>
                <w:rFonts w:ascii="Times New Roman" w:hAnsi="Times New Roman" w:cs="Times New Roman"/>
              </w:rPr>
            </w:pPr>
          </w:p>
        </w:tc>
        <w:tc>
          <w:tcPr>
            <w:tcW w:w="810" w:type="dxa"/>
          </w:tcPr>
          <w:p w14:paraId="78B02266" w14:textId="77777777" w:rsidR="00F61ADC" w:rsidRPr="006325FC" w:rsidRDefault="00F61ADC" w:rsidP="00035B83">
            <w:pPr>
              <w:jc w:val="both"/>
              <w:rPr>
                <w:rFonts w:ascii="Times New Roman" w:hAnsi="Times New Roman" w:cs="Times New Roman"/>
              </w:rPr>
            </w:pPr>
          </w:p>
        </w:tc>
        <w:tc>
          <w:tcPr>
            <w:tcW w:w="810" w:type="dxa"/>
          </w:tcPr>
          <w:p w14:paraId="1824A13D" w14:textId="77777777" w:rsidR="00F61ADC" w:rsidRPr="006325FC" w:rsidRDefault="00F61ADC" w:rsidP="00035B83">
            <w:pPr>
              <w:jc w:val="both"/>
              <w:rPr>
                <w:rFonts w:ascii="Times New Roman" w:hAnsi="Times New Roman" w:cs="Times New Roman"/>
              </w:rPr>
            </w:pPr>
          </w:p>
        </w:tc>
      </w:tr>
      <w:tr w:rsidR="00F61ADC" w:rsidRPr="006325FC" w14:paraId="34FAE464" w14:textId="77777777" w:rsidTr="00035B83">
        <w:tc>
          <w:tcPr>
            <w:tcW w:w="2448" w:type="dxa"/>
          </w:tcPr>
          <w:p w14:paraId="4DF14AA5"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TEXTURE</w:t>
            </w:r>
          </w:p>
        </w:tc>
        <w:tc>
          <w:tcPr>
            <w:tcW w:w="1530" w:type="dxa"/>
          </w:tcPr>
          <w:p w14:paraId="3CC9866A" w14:textId="77777777" w:rsidR="00F61ADC" w:rsidRPr="006325FC" w:rsidRDefault="00F61ADC" w:rsidP="00035B83">
            <w:pPr>
              <w:jc w:val="both"/>
              <w:rPr>
                <w:rFonts w:ascii="Times New Roman" w:hAnsi="Times New Roman" w:cs="Times New Roman"/>
              </w:rPr>
            </w:pPr>
          </w:p>
        </w:tc>
        <w:tc>
          <w:tcPr>
            <w:tcW w:w="1530" w:type="dxa"/>
          </w:tcPr>
          <w:p w14:paraId="1A366E9F" w14:textId="77777777" w:rsidR="00F61ADC" w:rsidRPr="006325FC" w:rsidRDefault="00F61ADC" w:rsidP="00035B83">
            <w:pPr>
              <w:jc w:val="both"/>
              <w:rPr>
                <w:rFonts w:ascii="Times New Roman" w:hAnsi="Times New Roman" w:cs="Times New Roman"/>
              </w:rPr>
            </w:pPr>
          </w:p>
        </w:tc>
        <w:tc>
          <w:tcPr>
            <w:tcW w:w="900" w:type="dxa"/>
          </w:tcPr>
          <w:p w14:paraId="353E82A2" w14:textId="77777777" w:rsidR="00F61ADC" w:rsidRPr="006325FC" w:rsidRDefault="00F61ADC" w:rsidP="00035B83">
            <w:pPr>
              <w:jc w:val="both"/>
              <w:rPr>
                <w:rFonts w:ascii="Times New Roman" w:hAnsi="Times New Roman" w:cs="Times New Roman"/>
              </w:rPr>
            </w:pPr>
          </w:p>
        </w:tc>
        <w:tc>
          <w:tcPr>
            <w:tcW w:w="810" w:type="dxa"/>
          </w:tcPr>
          <w:p w14:paraId="3A265585" w14:textId="77777777" w:rsidR="00F61ADC" w:rsidRPr="006325FC" w:rsidRDefault="00F61ADC" w:rsidP="00035B83">
            <w:pPr>
              <w:jc w:val="both"/>
              <w:rPr>
                <w:rFonts w:ascii="Times New Roman" w:hAnsi="Times New Roman" w:cs="Times New Roman"/>
              </w:rPr>
            </w:pPr>
          </w:p>
        </w:tc>
        <w:tc>
          <w:tcPr>
            <w:tcW w:w="810" w:type="dxa"/>
          </w:tcPr>
          <w:p w14:paraId="6BABB2E5" w14:textId="77777777" w:rsidR="00F61ADC" w:rsidRPr="006325FC" w:rsidRDefault="00F61ADC" w:rsidP="00035B83">
            <w:pPr>
              <w:jc w:val="both"/>
              <w:rPr>
                <w:rFonts w:ascii="Times New Roman" w:hAnsi="Times New Roman" w:cs="Times New Roman"/>
              </w:rPr>
            </w:pPr>
          </w:p>
        </w:tc>
      </w:tr>
      <w:tr w:rsidR="00F61ADC" w:rsidRPr="006325FC" w14:paraId="01CEA3D7" w14:textId="77777777" w:rsidTr="00035B83">
        <w:tc>
          <w:tcPr>
            <w:tcW w:w="2448" w:type="dxa"/>
          </w:tcPr>
          <w:p w14:paraId="1818AB12"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FLAVOUR</w:t>
            </w:r>
          </w:p>
        </w:tc>
        <w:tc>
          <w:tcPr>
            <w:tcW w:w="1530" w:type="dxa"/>
          </w:tcPr>
          <w:p w14:paraId="056783BF" w14:textId="77777777" w:rsidR="00F61ADC" w:rsidRPr="006325FC" w:rsidRDefault="00F61ADC" w:rsidP="00035B83">
            <w:pPr>
              <w:jc w:val="both"/>
              <w:rPr>
                <w:rFonts w:ascii="Times New Roman" w:hAnsi="Times New Roman" w:cs="Times New Roman"/>
              </w:rPr>
            </w:pPr>
          </w:p>
        </w:tc>
        <w:tc>
          <w:tcPr>
            <w:tcW w:w="1530" w:type="dxa"/>
          </w:tcPr>
          <w:p w14:paraId="6F35DE52" w14:textId="77777777" w:rsidR="00F61ADC" w:rsidRPr="006325FC" w:rsidRDefault="00F61ADC" w:rsidP="00035B83">
            <w:pPr>
              <w:jc w:val="both"/>
              <w:rPr>
                <w:rFonts w:ascii="Times New Roman" w:hAnsi="Times New Roman" w:cs="Times New Roman"/>
              </w:rPr>
            </w:pPr>
          </w:p>
        </w:tc>
        <w:tc>
          <w:tcPr>
            <w:tcW w:w="900" w:type="dxa"/>
          </w:tcPr>
          <w:p w14:paraId="009EE8E1" w14:textId="77777777" w:rsidR="00F61ADC" w:rsidRPr="006325FC" w:rsidRDefault="00F61ADC" w:rsidP="00035B83">
            <w:pPr>
              <w:jc w:val="both"/>
              <w:rPr>
                <w:rFonts w:ascii="Times New Roman" w:hAnsi="Times New Roman" w:cs="Times New Roman"/>
              </w:rPr>
            </w:pPr>
          </w:p>
        </w:tc>
        <w:tc>
          <w:tcPr>
            <w:tcW w:w="810" w:type="dxa"/>
          </w:tcPr>
          <w:p w14:paraId="6B58A13B" w14:textId="77777777" w:rsidR="00F61ADC" w:rsidRPr="006325FC" w:rsidRDefault="00F61ADC" w:rsidP="00035B83">
            <w:pPr>
              <w:jc w:val="both"/>
              <w:rPr>
                <w:rFonts w:ascii="Times New Roman" w:hAnsi="Times New Roman" w:cs="Times New Roman"/>
              </w:rPr>
            </w:pPr>
          </w:p>
        </w:tc>
        <w:tc>
          <w:tcPr>
            <w:tcW w:w="810" w:type="dxa"/>
          </w:tcPr>
          <w:p w14:paraId="422E35B1" w14:textId="77777777" w:rsidR="00F61ADC" w:rsidRPr="006325FC" w:rsidRDefault="00F61ADC" w:rsidP="00035B83">
            <w:pPr>
              <w:jc w:val="both"/>
              <w:rPr>
                <w:rFonts w:ascii="Times New Roman" w:hAnsi="Times New Roman" w:cs="Times New Roman"/>
              </w:rPr>
            </w:pPr>
          </w:p>
        </w:tc>
      </w:tr>
      <w:tr w:rsidR="00F61ADC" w:rsidRPr="006325FC" w14:paraId="1AB418E0" w14:textId="77777777" w:rsidTr="00035B83">
        <w:tc>
          <w:tcPr>
            <w:tcW w:w="2448" w:type="dxa"/>
          </w:tcPr>
          <w:p w14:paraId="6F702F17"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ACCEPTABILITY</w:t>
            </w:r>
          </w:p>
        </w:tc>
        <w:tc>
          <w:tcPr>
            <w:tcW w:w="1530" w:type="dxa"/>
          </w:tcPr>
          <w:p w14:paraId="3DCB8A35" w14:textId="77777777" w:rsidR="00F61ADC" w:rsidRPr="006325FC" w:rsidRDefault="00F61ADC" w:rsidP="00035B83">
            <w:pPr>
              <w:jc w:val="both"/>
              <w:rPr>
                <w:rFonts w:ascii="Times New Roman" w:hAnsi="Times New Roman" w:cs="Times New Roman"/>
              </w:rPr>
            </w:pPr>
          </w:p>
        </w:tc>
        <w:tc>
          <w:tcPr>
            <w:tcW w:w="1530" w:type="dxa"/>
          </w:tcPr>
          <w:p w14:paraId="4481DF9B" w14:textId="77777777" w:rsidR="00F61ADC" w:rsidRPr="006325FC" w:rsidRDefault="00F61ADC" w:rsidP="00035B83">
            <w:pPr>
              <w:jc w:val="both"/>
              <w:rPr>
                <w:rFonts w:ascii="Times New Roman" w:hAnsi="Times New Roman" w:cs="Times New Roman"/>
              </w:rPr>
            </w:pPr>
          </w:p>
        </w:tc>
        <w:tc>
          <w:tcPr>
            <w:tcW w:w="900" w:type="dxa"/>
          </w:tcPr>
          <w:p w14:paraId="456C1AAB" w14:textId="77777777" w:rsidR="00F61ADC" w:rsidRPr="006325FC" w:rsidRDefault="00F61ADC" w:rsidP="00035B83">
            <w:pPr>
              <w:jc w:val="both"/>
              <w:rPr>
                <w:rFonts w:ascii="Times New Roman" w:hAnsi="Times New Roman" w:cs="Times New Roman"/>
              </w:rPr>
            </w:pPr>
          </w:p>
        </w:tc>
        <w:tc>
          <w:tcPr>
            <w:tcW w:w="810" w:type="dxa"/>
          </w:tcPr>
          <w:p w14:paraId="5F47F866" w14:textId="77777777" w:rsidR="00F61ADC" w:rsidRPr="006325FC" w:rsidRDefault="00F61ADC" w:rsidP="00035B83">
            <w:pPr>
              <w:jc w:val="both"/>
              <w:rPr>
                <w:rFonts w:ascii="Times New Roman" w:hAnsi="Times New Roman" w:cs="Times New Roman"/>
              </w:rPr>
            </w:pPr>
          </w:p>
        </w:tc>
        <w:tc>
          <w:tcPr>
            <w:tcW w:w="810" w:type="dxa"/>
          </w:tcPr>
          <w:p w14:paraId="67113892" w14:textId="77777777" w:rsidR="00F61ADC" w:rsidRPr="006325FC" w:rsidRDefault="00F61ADC" w:rsidP="00035B83">
            <w:pPr>
              <w:jc w:val="both"/>
              <w:rPr>
                <w:rFonts w:ascii="Times New Roman" w:hAnsi="Times New Roman" w:cs="Times New Roman"/>
              </w:rPr>
            </w:pPr>
          </w:p>
        </w:tc>
      </w:tr>
    </w:tbl>
    <w:p w14:paraId="0A2B0911" w14:textId="77777777" w:rsidR="00F61ADC" w:rsidRPr="006325FC" w:rsidRDefault="00F61ADC" w:rsidP="00F61ADC">
      <w:pPr>
        <w:spacing w:after="0"/>
        <w:jc w:val="both"/>
        <w:rPr>
          <w:rFonts w:ascii="Times New Roman" w:hAnsi="Times New Roman" w:cs="Times New Roman"/>
        </w:rPr>
      </w:pPr>
    </w:p>
    <w:p w14:paraId="300793CA" w14:textId="6850E9DE" w:rsidR="00F61ADC" w:rsidRPr="006325FC" w:rsidRDefault="00F61ADC" w:rsidP="00F61ADC">
      <w:pPr>
        <w:spacing w:after="0"/>
        <w:jc w:val="both"/>
        <w:rPr>
          <w:rFonts w:ascii="Times New Roman" w:hAnsi="Times New Roman" w:cs="Times New Roman"/>
        </w:rPr>
      </w:pPr>
      <w:r>
        <w:rPr>
          <w:rFonts w:ascii="Times New Roman" w:hAnsi="Times New Roman" w:cs="Times New Roman"/>
          <w:b/>
        </w:rPr>
        <w:t>SAMPLE B (COOKIES</w:t>
      </w:r>
      <w:r w:rsidRPr="006325FC">
        <w:rPr>
          <w:rFonts w:ascii="Times New Roman" w:hAnsi="Times New Roman" w:cs="Times New Roman"/>
          <w:b/>
        </w:rPr>
        <w:t xml:space="preserve"> </w:t>
      </w:r>
      <w:r>
        <w:rPr>
          <w:rFonts w:ascii="Times New Roman" w:hAnsi="Times New Roman" w:cs="Times New Roman"/>
          <w:b/>
        </w:rPr>
        <w:t>MADE WITH GROUNDNUT PEANUT BUTTER)</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61ADC" w:rsidRPr="006325FC" w14:paraId="695C0A92" w14:textId="77777777" w:rsidTr="00035B83">
        <w:tc>
          <w:tcPr>
            <w:tcW w:w="2448" w:type="dxa"/>
          </w:tcPr>
          <w:p w14:paraId="2DBD7238"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 xml:space="preserve">Variables </w:t>
            </w:r>
          </w:p>
        </w:tc>
        <w:tc>
          <w:tcPr>
            <w:tcW w:w="1530" w:type="dxa"/>
          </w:tcPr>
          <w:p w14:paraId="57D38CE8"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Excellent</w:t>
            </w:r>
          </w:p>
        </w:tc>
        <w:tc>
          <w:tcPr>
            <w:tcW w:w="1530" w:type="dxa"/>
          </w:tcPr>
          <w:p w14:paraId="69D193D2"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Very good</w:t>
            </w:r>
          </w:p>
        </w:tc>
        <w:tc>
          <w:tcPr>
            <w:tcW w:w="900" w:type="dxa"/>
          </w:tcPr>
          <w:p w14:paraId="2820BC94"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Good</w:t>
            </w:r>
          </w:p>
        </w:tc>
        <w:tc>
          <w:tcPr>
            <w:tcW w:w="810" w:type="dxa"/>
          </w:tcPr>
          <w:p w14:paraId="0AEF32B7"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Fair</w:t>
            </w:r>
          </w:p>
        </w:tc>
        <w:tc>
          <w:tcPr>
            <w:tcW w:w="810" w:type="dxa"/>
          </w:tcPr>
          <w:p w14:paraId="15794BC2" w14:textId="77777777" w:rsidR="00F61ADC" w:rsidRPr="006325FC" w:rsidRDefault="00F61ADC" w:rsidP="00035B83">
            <w:pPr>
              <w:jc w:val="both"/>
              <w:rPr>
                <w:rFonts w:ascii="Times New Roman" w:hAnsi="Times New Roman" w:cs="Times New Roman"/>
                <w:b/>
              </w:rPr>
            </w:pPr>
            <w:r>
              <w:rPr>
                <w:rFonts w:ascii="Times New Roman" w:hAnsi="Times New Roman" w:cs="Times New Roman"/>
                <w:b/>
              </w:rPr>
              <w:t xml:space="preserve">Total </w:t>
            </w:r>
          </w:p>
        </w:tc>
      </w:tr>
      <w:tr w:rsidR="00F61ADC" w:rsidRPr="006325FC" w14:paraId="6F9B8AA7" w14:textId="77777777" w:rsidTr="00035B83">
        <w:tc>
          <w:tcPr>
            <w:tcW w:w="2448" w:type="dxa"/>
          </w:tcPr>
          <w:p w14:paraId="0B0E6C9E"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APPEARANCE</w:t>
            </w:r>
          </w:p>
        </w:tc>
        <w:tc>
          <w:tcPr>
            <w:tcW w:w="1530" w:type="dxa"/>
          </w:tcPr>
          <w:p w14:paraId="43699A40" w14:textId="77777777" w:rsidR="00F61ADC" w:rsidRPr="006325FC" w:rsidRDefault="00F61ADC" w:rsidP="00035B83">
            <w:pPr>
              <w:jc w:val="both"/>
              <w:rPr>
                <w:rFonts w:ascii="Times New Roman" w:hAnsi="Times New Roman" w:cs="Times New Roman"/>
              </w:rPr>
            </w:pPr>
          </w:p>
        </w:tc>
        <w:tc>
          <w:tcPr>
            <w:tcW w:w="1530" w:type="dxa"/>
          </w:tcPr>
          <w:p w14:paraId="454F7393" w14:textId="77777777" w:rsidR="00F61ADC" w:rsidRPr="006325FC" w:rsidRDefault="00F61ADC" w:rsidP="00035B83">
            <w:pPr>
              <w:jc w:val="both"/>
              <w:rPr>
                <w:rFonts w:ascii="Times New Roman" w:hAnsi="Times New Roman" w:cs="Times New Roman"/>
              </w:rPr>
            </w:pPr>
          </w:p>
        </w:tc>
        <w:tc>
          <w:tcPr>
            <w:tcW w:w="900" w:type="dxa"/>
          </w:tcPr>
          <w:p w14:paraId="14119E94" w14:textId="77777777" w:rsidR="00F61ADC" w:rsidRPr="006325FC" w:rsidRDefault="00F61ADC" w:rsidP="00035B83">
            <w:pPr>
              <w:jc w:val="both"/>
              <w:rPr>
                <w:rFonts w:ascii="Times New Roman" w:hAnsi="Times New Roman" w:cs="Times New Roman"/>
              </w:rPr>
            </w:pPr>
          </w:p>
        </w:tc>
        <w:tc>
          <w:tcPr>
            <w:tcW w:w="810" w:type="dxa"/>
          </w:tcPr>
          <w:p w14:paraId="02FD54E2" w14:textId="77777777" w:rsidR="00F61ADC" w:rsidRPr="006325FC" w:rsidRDefault="00F61ADC" w:rsidP="00035B83">
            <w:pPr>
              <w:jc w:val="both"/>
              <w:rPr>
                <w:rFonts w:ascii="Times New Roman" w:hAnsi="Times New Roman" w:cs="Times New Roman"/>
              </w:rPr>
            </w:pPr>
          </w:p>
        </w:tc>
        <w:tc>
          <w:tcPr>
            <w:tcW w:w="810" w:type="dxa"/>
          </w:tcPr>
          <w:p w14:paraId="4BAE0FA8" w14:textId="77777777" w:rsidR="00F61ADC" w:rsidRPr="006325FC" w:rsidRDefault="00F61ADC" w:rsidP="00035B83">
            <w:pPr>
              <w:jc w:val="both"/>
              <w:rPr>
                <w:rFonts w:ascii="Times New Roman" w:hAnsi="Times New Roman" w:cs="Times New Roman"/>
              </w:rPr>
            </w:pPr>
          </w:p>
        </w:tc>
      </w:tr>
      <w:tr w:rsidR="00F61ADC" w:rsidRPr="006325FC" w14:paraId="32CCFECD" w14:textId="77777777" w:rsidTr="00035B83">
        <w:tc>
          <w:tcPr>
            <w:tcW w:w="2448" w:type="dxa"/>
          </w:tcPr>
          <w:p w14:paraId="3D232BB8"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TASTE</w:t>
            </w:r>
          </w:p>
        </w:tc>
        <w:tc>
          <w:tcPr>
            <w:tcW w:w="1530" w:type="dxa"/>
          </w:tcPr>
          <w:p w14:paraId="0950FFD9" w14:textId="77777777" w:rsidR="00F61ADC" w:rsidRPr="006325FC" w:rsidRDefault="00F61ADC" w:rsidP="00035B83">
            <w:pPr>
              <w:jc w:val="both"/>
              <w:rPr>
                <w:rFonts w:ascii="Times New Roman" w:hAnsi="Times New Roman" w:cs="Times New Roman"/>
              </w:rPr>
            </w:pPr>
          </w:p>
        </w:tc>
        <w:tc>
          <w:tcPr>
            <w:tcW w:w="1530" w:type="dxa"/>
          </w:tcPr>
          <w:p w14:paraId="0373DEAF" w14:textId="77777777" w:rsidR="00F61ADC" w:rsidRPr="006325FC" w:rsidRDefault="00F61ADC" w:rsidP="00035B83">
            <w:pPr>
              <w:jc w:val="both"/>
              <w:rPr>
                <w:rFonts w:ascii="Times New Roman" w:hAnsi="Times New Roman" w:cs="Times New Roman"/>
              </w:rPr>
            </w:pPr>
          </w:p>
        </w:tc>
        <w:tc>
          <w:tcPr>
            <w:tcW w:w="900" w:type="dxa"/>
          </w:tcPr>
          <w:p w14:paraId="0F32918E" w14:textId="77777777" w:rsidR="00F61ADC" w:rsidRPr="006325FC" w:rsidRDefault="00F61ADC" w:rsidP="00035B83">
            <w:pPr>
              <w:jc w:val="both"/>
              <w:rPr>
                <w:rFonts w:ascii="Times New Roman" w:hAnsi="Times New Roman" w:cs="Times New Roman"/>
              </w:rPr>
            </w:pPr>
          </w:p>
        </w:tc>
        <w:tc>
          <w:tcPr>
            <w:tcW w:w="810" w:type="dxa"/>
          </w:tcPr>
          <w:p w14:paraId="2206ADFC" w14:textId="77777777" w:rsidR="00F61ADC" w:rsidRPr="006325FC" w:rsidRDefault="00F61ADC" w:rsidP="00035B83">
            <w:pPr>
              <w:jc w:val="both"/>
              <w:rPr>
                <w:rFonts w:ascii="Times New Roman" w:hAnsi="Times New Roman" w:cs="Times New Roman"/>
              </w:rPr>
            </w:pPr>
          </w:p>
        </w:tc>
        <w:tc>
          <w:tcPr>
            <w:tcW w:w="810" w:type="dxa"/>
          </w:tcPr>
          <w:p w14:paraId="754D5544" w14:textId="77777777" w:rsidR="00F61ADC" w:rsidRPr="006325FC" w:rsidRDefault="00F61ADC" w:rsidP="00035B83">
            <w:pPr>
              <w:jc w:val="both"/>
              <w:rPr>
                <w:rFonts w:ascii="Times New Roman" w:hAnsi="Times New Roman" w:cs="Times New Roman"/>
              </w:rPr>
            </w:pPr>
          </w:p>
        </w:tc>
      </w:tr>
      <w:tr w:rsidR="00F61ADC" w:rsidRPr="006325FC" w14:paraId="31F08CA8" w14:textId="77777777" w:rsidTr="00035B83">
        <w:tc>
          <w:tcPr>
            <w:tcW w:w="2448" w:type="dxa"/>
          </w:tcPr>
          <w:p w14:paraId="7D57C3EE"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TEXTURE</w:t>
            </w:r>
          </w:p>
        </w:tc>
        <w:tc>
          <w:tcPr>
            <w:tcW w:w="1530" w:type="dxa"/>
          </w:tcPr>
          <w:p w14:paraId="2B0469EA" w14:textId="77777777" w:rsidR="00F61ADC" w:rsidRPr="006325FC" w:rsidRDefault="00F61ADC" w:rsidP="00035B83">
            <w:pPr>
              <w:jc w:val="both"/>
              <w:rPr>
                <w:rFonts w:ascii="Times New Roman" w:hAnsi="Times New Roman" w:cs="Times New Roman"/>
              </w:rPr>
            </w:pPr>
          </w:p>
        </w:tc>
        <w:tc>
          <w:tcPr>
            <w:tcW w:w="1530" w:type="dxa"/>
          </w:tcPr>
          <w:p w14:paraId="635FF193" w14:textId="77777777" w:rsidR="00F61ADC" w:rsidRPr="006325FC" w:rsidRDefault="00F61ADC" w:rsidP="00035B83">
            <w:pPr>
              <w:jc w:val="both"/>
              <w:rPr>
                <w:rFonts w:ascii="Times New Roman" w:hAnsi="Times New Roman" w:cs="Times New Roman"/>
              </w:rPr>
            </w:pPr>
          </w:p>
        </w:tc>
        <w:tc>
          <w:tcPr>
            <w:tcW w:w="900" w:type="dxa"/>
          </w:tcPr>
          <w:p w14:paraId="72C37DC0" w14:textId="77777777" w:rsidR="00F61ADC" w:rsidRPr="006325FC" w:rsidRDefault="00F61ADC" w:rsidP="00035B83">
            <w:pPr>
              <w:jc w:val="both"/>
              <w:rPr>
                <w:rFonts w:ascii="Times New Roman" w:hAnsi="Times New Roman" w:cs="Times New Roman"/>
              </w:rPr>
            </w:pPr>
          </w:p>
        </w:tc>
        <w:tc>
          <w:tcPr>
            <w:tcW w:w="810" w:type="dxa"/>
          </w:tcPr>
          <w:p w14:paraId="50BC176D" w14:textId="77777777" w:rsidR="00F61ADC" w:rsidRPr="006325FC" w:rsidRDefault="00F61ADC" w:rsidP="00035B83">
            <w:pPr>
              <w:jc w:val="both"/>
              <w:rPr>
                <w:rFonts w:ascii="Times New Roman" w:hAnsi="Times New Roman" w:cs="Times New Roman"/>
              </w:rPr>
            </w:pPr>
          </w:p>
        </w:tc>
        <w:tc>
          <w:tcPr>
            <w:tcW w:w="810" w:type="dxa"/>
          </w:tcPr>
          <w:p w14:paraId="5ADB80FF" w14:textId="77777777" w:rsidR="00F61ADC" w:rsidRPr="006325FC" w:rsidRDefault="00F61ADC" w:rsidP="00035B83">
            <w:pPr>
              <w:jc w:val="both"/>
              <w:rPr>
                <w:rFonts w:ascii="Times New Roman" w:hAnsi="Times New Roman" w:cs="Times New Roman"/>
              </w:rPr>
            </w:pPr>
          </w:p>
        </w:tc>
      </w:tr>
      <w:tr w:rsidR="00F61ADC" w:rsidRPr="006325FC" w14:paraId="0F63E914" w14:textId="77777777" w:rsidTr="00035B83">
        <w:tc>
          <w:tcPr>
            <w:tcW w:w="2448" w:type="dxa"/>
          </w:tcPr>
          <w:p w14:paraId="7450D096"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FLAVOUR</w:t>
            </w:r>
          </w:p>
        </w:tc>
        <w:tc>
          <w:tcPr>
            <w:tcW w:w="1530" w:type="dxa"/>
          </w:tcPr>
          <w:p w14:paraId="5B5EF63D" w14:textId="77777777" w:rsidR="00F61ADC" w:rsidRPr="006325FC" w:rsidRDefault="00F61ADC" w:rsidP="00035B83">
            <w:pPr>
              <w:jc w:val="both"/>
              <w:rPr>
                <w:rFonts w:ascii="Times New Roman" w:hAnsi="Times New Roman" w:cs="Times New Roman"/>
              </w:rPr>
            </w:pPr>
          </w:p>
        </w:tc>
        <w:tc>
          <w:tcPr>
            <w:tcW w:w="1530" w:type="dxa"/>
          </w:tcPr>
          <w:p w14:paraId="651963CA" w14:textId="77777777" w:rsidR="00F61ADC" w:rsidRPr="006325FC" w:rsidRDefault="00F61ADC" w:rsidP="00035B83">
            <w:pPr>
              <w:jc w:val="both"/>
              <w:rPr>
                <w:rFonts w:ascii="Times New Roman" w:hAnsi="Times New Roman" w:cs="Times New Roman"/>
              </w:rPr>
            </w:pPr>
          </w:p>
        </w:tc>
        <w:tc>
          <w:tcPr>
            <w:tcW w:w="900" w:type="dxa"/>
          </w:tcPr>
          <w:p w14:paraId="1A163039" w14:textId="77777777" w:rsidR="00F61ADC" w:rsidRPr="006325FC" w:rsidRDefault="00F61ADC" w:rsidP="00035B83">
            <w:pPr>
              <w:jc w:val="both"/>
              <w:rPr>
                <w:rFonts w:ascii="Times New Roman" w:hAnsi="Times New Roman" w:cs="Times New Roman"/>
              </w:rPr>
            </w:pPr>
          </w:p>
        </w:tc>
        <w:tc>
          <w:tcPr>
            <w:tcW w:w="810" w:type="dxa"/>
          </w:tcPr>
          <w:p w14:paraId="6044CD80" w14:textId="77777777" w:rsidR="00F61ADC" w:rsidRPr="006325FC" w:rsidRDefault="00F61ADC" w:rsidP="00035B83">
            <w:pPr>
              <w:jc w:val="both"/>
              <w:rPr>
                <w:rFonts w:ascii="Times New Roman" w:hAnsi="Times New Roman" w:cs="Times New Roman"/>
              </w:rPr>
            </w:pPr>
          </w:p>
        </w:tc>
        <w:tc>
          <w:tcPr>
            <w:tcW w:w="810" w:type="dxa"/>
          </w:tcPr>
          <w:p w14:paraId="4A8C9CB0" w14:textId="77777777" w:rsidR="00F61ADC" w:rsidRPr="006325FC" w:rsidRDefault="00F61ADC" w:rsidP="00035B83">
            <w:pPr>
              <w:jc w:val="both"/>
              <w:rPr>
                <w:rFonts w:ascii="Times New Roman" w:hAnsi="Times New Roman" w:cs="Times New Roman"/>
              </w:rPr>
            </w:pPr>
          </w:p>
        </w:tc>
      </w:tr>
      <w:tr w:rsidR="00F61ADC" w:rsidRPr="006325FC" w14:paraId="0882923E" w14:textId="77777777" w:rsidTr="00035B83">
        <w:tc>
          <w:tcPr>
            <w:tcW w:w="2448" w:type="dxa"/>
          </w:tcPr>
          <w:p w14:paraId="06F14F47"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ACCEPTABILITY</w:t>
            </w:r>
          </w:p>
        </w:tc>
        <w:tc>
          <w:tcPr>
            <w:tcW w:w="1530" w:type="dxa"/>
          </w:tcPr>
          <w:p w14:paraId="727B144E" w14:textId="77777777" w:rsidR="00F61ADC" w:rsidRPr="006325FC" w:rsidRDefault="00F61ADC" w:rsidP="00035B83">
            <w:pPr>
              <w:jc w:val="both"/>
              <w:rPr>
                <w:rFonts w:ascii="Times New Roman" w:hAnsi="Times New Roman" w:cs="Times New Roman"/>
              </w:rPr>
            </w:pPr>
          </w:p>
        </w:tc>
        <w:tc>
          <w:tcPr>
            <w:tcW w:w="1530" w:type="dxa"/>
          </w:tcPr>
          <w:p w14:paraId="76C6F968" w14:textId="77777777" w:rsidR="00F61ADC" w:rsidRPr="006325FC" w:rsidRDefault="00F61ADC" w:rsidP="00035B83">
            <w:pPr>
              <w:jc w:val="both"/>
              <w:rPr>
                <w:rFonts w:ascii="Times New Roman" w:hAnsi="Times New Roman" w:cs="Times New Roman"/>
              </w:rPr>
            </w:pPr>
          </w:p>
        </w:tc>
        <w:tc>
          <w:tcPr>
            <w:tcW w:w="900" w:type="dxa"/>
          </w:tcPr>
          <w:p w14:paraId="4A5AFB66" w14:textId="77777777" w:rsidR="00F61ADC" w:rsidRPr="006325FC" w:rsidRDefault="00F61ADC" w:rsidP="00035B83">
            <w:pPr>
              <w:jc w:val="both"/>
              <w:rPr>
                <w:rFonts w:ascii="Times New Roman" w:hAnsi="Times New Roman" w:cs="Times New Roman"/>
              </w:rPr>
            </w:pPr>
          </w:p>
        </w:tc>
        <w:tc>
          <w:tcPr>
            <w:tcW w:w="810" w:type="dxa"/>
          </w:tcPr>
          <w:p w14:paraId="1F6B5232" w14:textId="77777777" w:rsidR="00F61ADC" w:rsidRPr="006325FC" w:rsidRDefault="00F61ADC" w:rsidP="00035B83">
            <w:pPr>
              <w:jc w:val="both"/>
              <w:rPr>
                <w:rFonts w:ascii="Times New Roman" w:hAnsi="Times New Roman" w:cs="Times New Roman"/>
              </w:rPr>
            </w:pPr>
          </w:p>
        </w:tc>
        <w:tc>
          <w:tcPr>
            <w:tcW w:w="810" w:type="dxa"/>
          </w:tcPr>
          <w:p w14:paraId="733D0F58" w14:textId="77777777" w:rsidR="00F61ADC" w:rsidRPr="006325FC" w:rsidRDefault="00F61ADC" w:rsidP="00035B83">
            <w:pPr>
              <w:jc w:val="both"/>
              <w:rPr>
                <w:rFonts w:ascii="Times New Roman" w:hAnsi="Times New Roman" w:cs="Times New Roman"/>
              </w:rPr>
            </w:pPr>
          </w:p>
        </w:tc>
      </w:tr>
    </w:tbl>
    <w:p w14:paraId="1430FDF6" w14:textId="77777777" w:rsidR="00F61ADC" w:rsidRPr="006325FC" w:rsidRDefault="00F61ADC" w:rsidP="00F61ADC">
      <w:pPr>
        <w:spacing w:after="0"/>
        <w:jc w:val="both"/>
        <w:rPr>
          <w:rFonts w:ascii="Times New Roman" w:hAnsi="Times New Roman" w:cs="Times New Roman"/>
        </w:rPr>
      </w:pPr>
    </w:p>
    <w:p w14:paraId="368B8B01" w14:textId="2ECEB045" w:rsidR="00F61ADC" w:rsidRPr="006325FC" w:rsidRDefault="00F61ADC" w:rsidP="00F61ADC">
      <w:pPr>
        <w:spacing w:after="0"/>
        <w:jc w:val="both"/>
        <w:rPr>
          <w:rFonts w:ascii="Times New Roman" w:hAnsi="Times New Roman" w:cs="Times New Roman"/>
        </w:rPr>
      </w:pPr>
      <w:r>
        <w:rPr>
          <w:rFonts w:ascii="Times New Roman" w:hAnsi="Times New Roman" w:cs="Times New Roman"/>
          <w:b/>
        </w:rPr>
        <w:t>SAMPLE C (COOKIES</w:t>
      </w:r>
      <w:r w:rsidRPr="006325FC">
        <w:rPr>
          <w:rFonts w:ascii="Times New Roman" w:hAnsi="Times New Roman" w:cs="Times New Roman"/>
          <w:b/>
        </w:rPr>
        <w:t xml:space="preserve"> </w:t>
      </w:r>
      <w:r>
        <w:rPr>
          <w:rFonts w:ascii="Times New Roman" w:hAnsi="Times New Roman" w:cs="Times New Roman"/>
          <w:b/>
        </w:rPr>
        <w:t>MADE WITH MARGINE (CONTROL))</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61ADC" w:rsidRPr="006325FC" w14:paraId="07008385" w14:textId="77777777" w:rsidTr="00035B83">
        <w:tc>
          <w:tcPr>
            <w:tcW w:w="2448" w:type="dxa"/>
          </w:tcPr>
          <w:p w14:paraId="22606787"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 xml:space="preserve">Variables </w:t>
            </w:r>
          </w:p>
        </w:tc>
        <w:tc>
          <w:tcPr>
            <w:tcW w:w="1530" w:type="dxa"/>
          </w:tcPr>
          <w:p w14:paraId="6770686D"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Excellent</w:t>
            </w:r>
          </w:p>
        </w:tc>
        <w:tc>
          <w:tcPr>
            <w:tcW w:w="1530" w:type="dxa"/>
          </w:tcPr>
          <w:p w14:paraId="5E631B40"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Very good</w:t>
            </w:r>
          </w:p>
        </w:tc>
        <w:tc>
          <w:tcPr>
            <w:tcW w:w="900" w:type="dxa"/>
          </w:tcPr>
          <w:p w14:paraId="1B19578B"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Good</w:t>
            </w:r>
          </w:p>
        </w:tc>
        <w:tc>
          <w:tcPr>
            <w:tcW w:w="810" w:type="dxa"/>
          </w:tcPr>
          <w:p w14:paraId="36403B8D" w14:textId="77777777" w:rsidR="00F61ADC" w:rsidRPr="006325FC" w:rsidRDefault="00F61ADC" w:rsidP="00035B83">
            <w:pPr>
              <w:jc w:val="both"/>
              <w:rPr>
                <w:rFonts w:ascii="Times New Roman" w:hAnsi="Times New Roman" w:cs="Times New Roman"/>
                <w:b/>
              </w:rPr>
            </w:pPr>
            <w:r w:rsidRPr="006325FC">
              <w:rPr>
                <w:rFonts w:ascii="Times New Roman" w:hAnsi="Times New Roman" w:cs="Times New Roman"/>
                <w:b/>
              </w:rPr>
              <w:t>Fair</w:t>
            </w:r>
          </w:p>
        </w:tc>
        <w:tc>
          <w:tcPr>
            <w:tcW w:w="810" w:type="dxa"/>
          </w:tcPr>
          <w:p w14:paraId="593951B5" w14:textId="77777777" w:rsidR="00F61ADC" w:rsidRPr="006325FC" w:rsidRDefault="00F61ADC" w:rsidP="00035B83">
            <w:pPr>
              <w:jc w:val="both"/>
              <w:rPr>
                <w:rFonts w:ascii="Times New Roman" w:hAnsi="Times New Roman" w:cs="Times New Roman"/>
                <w:b/>
              </w:rPr>
            </w:pPr>
            <w:r>
              <w:rPr>
                <w:rFonts w:ascii="Times New Roman" w:hAnsi="Times New Roman" w:cs="Times New Roman"/>
                <w:b/>
              </w:rPr>
              <w:t>Total</w:t>
            </w:r>
          </w:p>
        </w:tc>
      </w:tr>
      <w:tr w:rsidR="00F61ADC" w:rsidRPr="006325FC" w14:paraId="4C8AA615" w14:textId="77777777" w:rsidTr="00035B83">
        <w:tc>
          <w:tcPr>
            <w:tcW w:w="2448" w:type="dxa"/>
          </w:tcPr>
          <w:p w14:paraId="39C234F9"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APPEARANCE</w:t>
            </w:r>
          </w:p>
        </w:tc>
        <w:tc>
          <w:tcPr>
            <w:tcW w:w="1530" w:type="dxa"/>
          </w:tcPr>
          <w:p w14:paraId="6A76FC03" w14:textId="77777777" w:rsidR="00F61ADC" w:rsidRPr="006325FC" w:rsidRDefault="00F61ADC" w:rsidP="00035B83">
            <w:pPr>
              <w:jc w:val="both"/>
              <w:rPr>
                <w:rFonts w:ascii="Times New Roman" w:hAnsi="Times New Roman" w:cs="Times New Roman"/>
              </w:rPr>
            </w:pPr>
          </w:p>
        </w:tc>
        <w:tc>
          <w:tcPr>
            <w:tcW w:w="1530" w:type="dxa"/>
          </w:tcPr>
          <w:p w14:paraId="71AEEAD6" w14:textId="77777777" w:rsidR="00F61ADC" w:rsidRPr="006325FC" w:rsidRDefault="00F61ADC" w:rsidP="00035B83">
            <w:pPr>
              <w:jc w:val="both"/>
              <w:rPr>
                <w:rFonts w:ascii="Times New Roman" w:hAnsi="Times New Roman" w:cs="Times New Roman"/>
              </w:rPr>
            </w:pPr>
          </w:p>
        </w:tc>
        <w:tc>
          <w:tcPr>
            <w:tcW w:w="900" w:type="dxa"/>
          </w:tcPr>
          <w:p w14:paraId="5E73F539" w14:textId="77777777" w:rsidR="00F61ADC" w:rsidRPr="006325FC" w:rsidRDefault="00F61ADC" w:rsidP="00035B83">
            <w:pPr>
              <w:jc w:val="both"/>
              <w:rPr>
                <w:rFonts w:ascii="Times New Roman" w:hAnsi="Times New Roman" w:cs="Times New Roman"/>
              </w:rPr>
            </w:pPr>
          </w:p>
        </w:tc>
        <w:tc>
          <w:tcPr>
            <w:tcW w:w="810" w:type="dxa"/>
          </w:tcPr>
          <w:p w14:paraId="219371B0" w14:textId="77777777" w:rsidR="00F61ADC" w:rsidRPr="006325FC" w:rsidRDefault="00F61ADC" w:rsidP="00035B83">
            <w:pPr>
              <w:jc w:val="both"/>
              <w:rPr>
                <w:rFonts w:ascii="Times New Roman" w:hAnsi="Times New Roman" w:cs="Times New Roman"/>
              </w:rPr>
            </w:pPr>
          </w:p>
        </w:tc>
        <w:tc>
          <w:tcPr>
            <w:tcW w:w="810" w:type="dxa"/>
          </w:tcPr>
          <w:p w14:paraId="307D2895" w14:textId="77777777" w:rsidR="00F61ADC" w:rsidRPr="006325FC" w:rsidRDefault="00F61ADC" w:rsidP="00035B83">
            <w:pPr>
              <w:jc w:val="both"/>
              <w:rPr>
                <w:rFonts w:ascii="Times New Roman" w:hAnsi="Times New Roman" w:cs="Times New Roman"/>
              </w:rPr>
            </w:pPr>
          </w:p>
        </w:tc>
      </w:tr>
      <w:tr w:rsidR="00F61ADC" w:rsidRPr="006325FC" w14:paraId="011E466D" w14:textId="77777777" w:rsidTr="00035B83">
        <w:tc>
          <w:tcPr>
            <w:tcW w:w="2448" w:type="dxa"/>
          </w:tcPr>
          <w:p w14:paraId="7E12582E"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TASTE</w:t>
            </w:r>
          </w:p>
        </w:tc>
        <w:tc>
          <w:tcPr>
            <w:tcW w:w="1530" w:type="dxa"/>
          </w:tcPr>
          <w:p w14:paraId="20CDD3C6" w14:textId="77777777" w:rsidR="00F61ADC" w:rsidRPr="006325FC" w:rsidRDefault="00F61ADC" w:rsidP="00035B83">
            <w:pPr>
              <w:jc w:val="both"/>
              <w:rPr>
                <w:rFonts w:ascii="Times New Roman" w:hAnsi="Times New Roman" w:cs="Times New Roman"/>
              </w:rPr>
            </w:pPr>
          </w:p>
        </w:tc>
        <w:tc>
          <w:tcPr>
            <w:tcW w:w="1530" w:type="dxa"/>
          </w:tcPr>
          <w:p w14:paraId="13421E89" w14:textId="77777777" w:rsidR="00F61ADC" w:rsidRPr="006325FC" w:rsidRDefault="00F61ADC" w:rsidP="00035B83">
            <w:pPr>
              <w:jc w:val="both"/>
              <w:rPr>
                <w:rFonts w:ascii="Times New Roman" w:hAnsi="Times New Roman" w:cs="Times New Roman"/>
              </w:rPr>
            </w:pPr>
          </w:p>
        </w:tc>
        <w:tc>
          <w:tcPr>
            <w:tcW w:w="900" w:type="dxa"/>
          </w:tcPr>
          <w:p w14:paraId="6A9A2BCF" w14:textId="77777777" w:rsidR="00F61ADC" w:rsidRPr="006325FC" w:rsidRDefault="00F61ADC" w:rsidP="00035B83">
            <w:pPr>
              <w:jc w:val="both"/>
              <w:rPr>
                <w:rFonts w:ascii="Times New Roman" w:hAnsi="Times New Roman" w:cs="Times New Roman"/>
              </w:rPr>
            </w:pPr>
          </w:p>
        </w:tc>
        <w:tc>
          <w:tcPr>
            <w:tcW w:w="810" w:type="dxa"/>
          </w:tcPr>
          <w:p w14:paraId="378F8D53" w14:textId="77777777" w:rsidR="00F61ADC" w:rsidRPr="006325FC" w:rsidRDefault="00F61ADC" w:rsidP="00035B83">
            <w:pPr>
              <w:jc w:val="both"/>
              <w:rPr>
                <w:rFonts w:ascii="Times New Roman" w:hAnsi="Times New Roman" w:cs="Times New Roman"/>
              </w:rPr>
            </w:pPr>
          </w:p>
        </w:tc>
        <w:tc>
          <w:tcPr>
            <w:tcW w:w="810" w:type="dxa"/>
          </w:tcPr>
          <w:p w14:paraId="192D7CED" w14:textId="77777777" w:rsidR="00F61ADC" w:rsidRPr="006325FC" w:rsidRDefault="00F61ADC" w:rsidP="00035B83">
            <w:pPr>
              <w:jc w:val="both"/>
              <w:rPr>
                <w:rFonts w:ascii="Times New Roman" w:hAnsi="Times New Roman" w:cs="Times New Roman"/>
              </w:rPr>
            </w:pPr>
          </w:p>
        </w:tc>
      </w:tr>
      <w:tr w:rsidR="00F61ADC" w:rsidRPr="006325FC" w14:paraId="07ACDD8A" w14:textId="77777777" w:rsidTr="00035B83">
        <w:tc>
          <w:tcPr>
            <w:tcW w:w="2448" w:type="dxa"/>
          </w:tcPr>
          <w:p w14:paraId="01806B2A"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TEXTURE</w:t>
            </w:r>
          </w:p>
        </w:tc>
        <w:tc>
          <w:tcPr>
            <w:tcW w:w="1530" w:type="dxa"/>
          </w:tcPr>
          <w:p w14:paraId="369BDA24" w14:textId="77777777" w:rsidR="00F61ADC" w:rsidRPr="006325FC" w:rsidRDefault="00F61ADC" w:rsidP="00035B83">
            <w:pPr>
              <w:jc w:val="both"/>
              <w:rPr>
                <w:rFonts w:ascii="Times New Roman" w:hAnsi="Times New Roman" w:cs="Times New Roman"/>
              </w:rPr>
            </w:pPr>
          </w:p>
        </w:tc>
        <w:tc>
          <w:tcPr>
            <w:tcW w:w="1530" w:type="dxa"/>
          </w:tcPr>
          <w:p w14:paraId="140C58AE" w14:textId="77777777" w:rsidR="00F61ADC" w:rsidRPr="006325FC" w:rsidRDefault="00F61ADC" w:rsidP="00035B83">
            <w:pPr>
              <w:jc w:val="both"/>
              <w:rPr>
                <w:rFonts w:ascii="Times New Roman" w:hAnsi="Times New Roman" w:cs="Times New Roman"/>
              </w:rPr>
            </w:pPr>
          </w:p>
        </w:tc>
        <w:tc>
          <w:tcPr>
            <w:tcW w:w="900" w:type="dxa"/>
          </w:tcPr>
          <w:p w14:paraId="38B2BBEA" w14:textId="77777777" w:rsidR="00F61ADC" w:rsidRPr="006325FC" w:rsidRDefault="00F61ADC" w:rsidP="00035B83">
            <w:pPr>
              <w:jc w:val="both"/>
              <w:rPr>
                <w:rFonts w:ascii="Times New Roman" w:hAnsi="Times New Roman" w:cs="Times New Roman"/>
              </w:rPr>
            </w:pPr>
          </w:p>
        </w:tc>
        <w:tc>
          <w:tcPr>
            <w:tcW w:w="810" w:type="dxa"/>
          </w:tcPr>
          <w:p w14:paraId="3BDFDC65" w14:textId="77777777" w:rsidR="00F61ADC" w:rsidRPr="006325FC" w:rsidRDefault="00F61ADC" w:rsidP="00035B83">
            <w:pPr>
              <w:jc w:val="both"/>
              <w:rPr>
                <w:rFonts w:ascii="Times New Roman" w:hAnsi="Times New Roman" w:cs="Times New Roman"/>
              </w:rPr>
            </w:pPr>
          </w:p>
        </w:tc>
        <w:tc>
          <w:tcPr>
            <w:tcW w:w="810" w:type="dxa"/>
          </w:tcPr>
          <w:p w14:paraId="1616E71C" w14:textId="77777777" w:rsidR="00F61ADC" w:rsidRPr="006325FC" w:rsidRDefault="00F61ADC" w:rsidP="00035B83">
            <w:pPr>
              <w:jc w:val="both"/>
              <w:rPr>
                <w:rFonts w:ascii="Times New Roman" w:hAnsi="Times New Roman" w:cs="Times New Roman"/>
              </w:rPr>
            </w:pPr>
          </w:p>
        </w:tc>
      </w:tr>
      <w:tr w:rsidR="00F61ADC" w:rsidRPr="006325FC" w14:paraId="154F1DD7" w14:textId="77777777" w:rsidTr="00035B83">
        <w:tc>
          <w:tcPr>
            <w:tcW w:w="2448" w:type="dxa"/>
          </w:tcPr>
          <w:p w14:paraId="0DBBABBC"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FLAVOUR</w:t>
            </w:r>
          </w:p>
        </w:tc>
        <w:tc>
          <w:tcPr>
            <w:tcW w:w="1530" w:type="dxa"/>
          </w:tcPr>
          <w:p w14:paraId="73B81267" w14:textId="77777777" w:rsidR="00F61ADC" w:rsidRPr="006325FC" w:rsidRDefault="00F61ADC" w:rsidP="00035B83">
            <w:pPr>
              <w:jc w:val="both"/>
              <w:rPr>
                <w:rFonts w:ascii="Times New Roman" w:hAnsi="Times New Roman" w:cs="Times New Roman"/>
              </w:rPr>
            </w:pPr>
          </w:p>
        </w:tc>
        <w:tc>
          <w:tcPr>
            <w:tcW w:w="1530" w:type="dxa"/>
          </w:tcPr>
          <w:p w14:paraId="77A6E1B7" w14:textId="77777777" w:rsidR="00F61ADC" w:rsidRPr="006325FC" w:rsidRDefault="00F61ADC" w:rsidP="00035B83">
            <w:pPr>
              <w:jc w:val="both"/>
              <w:rPr>
                <w:rFonts w:ascii="Times New Roman" w:hAnsi="Times New Roman" w:cs="Times New Roman"/>
              </w:rPr>
            </w:pPr>
          </w:p>
        </w:tc>
        <w:tc>
          <w:tcPr>
            <w:tcW w:w="900" w:type="dxa"/>
          </w:tcPr>
          <w:p w14:paraId="582E23B0" w14:textId="77777777" w:rsidR="00F61ADC" w:rsidRPr="006325FC" w:rsidRDefault="00F61ADC" w:rsidP="00035B83">
            <w:pPr>
              <w:jc w:val="both"/>
              <w:rPr>
                <w:rFonts w:ascii="Times New Roman" w:hAnsi="Times New Roman" w:cs="Times New Roman"/>
              </w:rPr>
            </w:pPr>
          </w:p>
        </w:tc>
        <w:tc>
          <w:tcPr>
            <w:tcW w:w="810" w:type="dxa"/>
          </w:tcPr>
          <w:p w14:paraId="7D1BFAAA" w14:textId="77777777" w:rsidR="00F61ADC" w:rsidRPr="006325FC" w:rsidRDefault="00F61ADC" w:rsidP="00035B83">
            <w:pPr>
              <w:jc w:val="both"/>
              <w:rPr>
                <w:rFonts w:ascii="Times New Roman" w:hAnsi="Times New Roman" w:cs="Times New Roman"/>
              </w:rPr>
            </w:pPr>
          </w:p>
        </w:tc>
        <w:tc>
          <w:tcPr>
            <w:tcW w:w="810" w:type="dxa"/>
          </w:tcPr>
          <w:p w14:paraId="356C42E5" w14:textId="77777777" w:rsidR="00F61ADC" w:rsidRPr="006325FC" w:rsidRDefault="00F61ADC" w:rsidP="00035B83">
            <w:pPr>
              <w:jc w:val="both"/>
              <w:rPr>
                <w:rFonts w:ascii="Times New Roman" w:hAnsi="Times New Roman" w:cs="Times New Roman"/>
              </w:rPr>
            </w:pPr>
          </w:p>
        </w:tc>
      </w:tr>
      <w:tr w:rsidR="00F61ADC" w:rsidRPr="006325FC" w14:paraId="2BFAD672" w14:textId="77777777" w:rsidTr="00035B83">
        <w:tc>
          <w:tcPr>
            <w:tcW w:w="2448" w:type="dxa"/>
          </w:tcPr>
          <w:p w14:paraId="173881FF" w14:textId="77777777" w:rsidR="00F61ADC" w:rsidRPr="006325FC" w:rsidRDefault="00F61ADC" w:rsidP="00035B83">
            <w:pPr>
              <w:jc w:val="both"/>
              <w:rPr>
                <w:rFonts w:ascii="Times New Roman" w:hAnsi="Times New Roman" w:cs="Times New Roman"/>
              </w:rPr>
            </w:pPr>
            <w:r w:rsidRPr="006325FC">
              <w:rPr>
                <w:rFonts w:ascii="Times New Roman" w:hAnsi="Times New Roman" w:cs="Times New Roman"/>
              </w:rPr>
              <w:t>ACCEPTABILITY</w:t>
            </w:r>
          </w:p>
        </w:tc>
        <w:tc>
          <w:tcPr>
            <w:tcW w:w="1530" w:type="dxa"/>
          </w:tcPr>
          <w:p w14:paraId="6DDFD2A6" w14:textId="77777777" w:rsidR="00F61ADC" w:rsidRPr="006325FC" w:rsidRDefault="00F61ADC" w:rsidP="00035B83">
            <w:pPr>
              <w:jc w:val="both"/>
              <w:rPr>
                <w:rFonts w:ascii="Times New Roman" w:hAnsi="Times New Roman" w:cs="Times New Roman"/>
              </w:rPr>
            </w:pPr>
          </w:p>
        </w:tc>
        <w:tc>
          <w:tcPr>
            <w:tcW w:w="1530" w:type="dxa"/>
          </w:tcPr>
          <w:p w14:paraId="3EA1214B" w14:textId="77777777" w:rsidR="00F61ADC" w:rsidRPr="006325FC" w:rsidRDefault="00F61ADC" w:rsidP="00035B83">
            <w:pPr>
              <w:jc w:val="both"/>
              <w:rPr>
                <w:rFonts w:ascii="Times New Roman" w:hAnsi="Times New Roman" w:cs="Times New Roman"/>
              </w:rPr>
            </w:pPr>
          </w:p>
        </w:tc>
        <w:tc>
          <w:tcPr>
            <w:tcW w:w="900" w:type="dxa"/>
          </w:tcPr>
          <w:p w14:paraId="4686FECE" w14:textId="77777777" w:rsidR="00F61ADC" w:rsidRPr="006325FC" w:rsidRDefault="00F61ADC" w:rsidP="00035B83">
            <w:pPr>
              <w:jc w:val="both"/>
              <w:rPr>
                <w:rFonts w:ascii="Times New Roman" w:hAnsi="Times New Roman" w:cs="Times New Roman"/>
              </w:rPr>
            </w:pPr>
          </w:p>
        </w:tc>
        <w:tc>
          <w:tcPr>
            <w:tcW w:w="810" w:type="dxa"/>
          </w:tcPr>
          <w:p w14:paraId="43EA0665" w14:textId="77777777" w:rsidR="00F61ADC" w:rsidRPr="006325FC" w:rsidRDefault="00F61ADC" w:rsidP="00035B83">
            <w:pPr>
              <w:jc w:val="both"/>
              <w:rPr>
                <w:rFonts w:ascii="Times New Roman" w:hAnsi="Times New Roman" w:cs="Times New Roman"/>
              </w:rPr>
            </w:pPr>
          </w:p>
        </w:tc>
        <w:tc>
          <w:tcPr>
            <w:tcW w:w="810" w:type="dxa"/>
          </w:tcPr>
          <w:p w14:paraId="04041734" w14:textId="77777777" w:rsidR="00F61ADC" w:rsidRPr="006325FC" w:rsidRDefault="00F61ADC" w:rsidP="00035B83">
            <w:pPr>
              <w:jc w:val="both"/>
              <w:rPr>
                <w:rFonts w:ascii="Times New Roman" w:hAnsi="Times New Roman" w:cs="Times New Roman"/>
              </w:rPr>
            </w:pPr>
          </w:p>
        </w:tc>
      </w:tr>
    </w:tbl>
    <w:p w14:paraId="5101A1DD" w14:textId="77777777" w:rsidR="00F61ADC" w:rsidRDefault="00F61ADC" w:rsidP="00F61ADC">
      <w:pPr>
        <w:spacing w:after="0"/>
        <w:jc w:val="both"/>
        <w:rPr>
          <w:rFonts w:ascii="Times New Roman" w:hAnsi="Times New Roman" w:cs="Times New Roman"/>
          <w:b/>
        </w:rPr>
      </w:pPr>
    </w:p>
    <w:p w14:paraId="433FE812" w14:textId="6C63C1D3" w:rsidR="00F61ADC" w:rsidRDefault="00F61ADC" w:rsidP="00F63DA6">
      <w:pPr>
        <w:rPr>
          <w:rFonts w:ascii="Times New Roman" w:hAnsi="Times New Roman" w:cs="Times New Roman"/>
          <w:b/>
        </w:rPr>
      </w:pPr>
    </w:p>
    <w:sectPr w:rsidR="00F61ADC" w:rsidSect="0068353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EBBA" w14:textId="77777777" w:rsidR="00C72DCA" w:rsidRDefault="00C72DCA" w:rsidP="0074244B">
      <w:pPr>
        <w:spacing w:after="0" w:line="240" w:lineRule="auto"/>
      </w:pPr>
      <w:r>
        <w:separator/>
      </w:r>
    </w:p>
  </w:endnote>
  <w:endnote w:type="continuationSeparator" w:id="0">
    <w:p w14:paraId="1F6D0361" w14:textId="77777777" w:rsidR="00C72DCA" w:rsidRDefault="00C72DCA" w:rsidP="0074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726348"/>
      <w:docPartObj>
        <w:docPartGallery w:val="Page Numbers (Bottom of Page)"/>
        <w:docPartUnique/>
      </w:docPartObj>
    </w:sdtPr>
    <w:sdtEndPr>
      <w:rPr>
        <w:noProof/>
      </w:rPr>
    </w:sdtEndPr>
    <w:sdtContent>
      <w:p w14:paraId="18499869" w14:textId="7D8E5DF0" w:rsidR="00711BFD" w:rsidRDefault="00711BFD">
        <w:pPr>
          <w:pStyle w:val="Footer"/>
          <w:jc w:val="center"/>
        </w:pPr>
        <w:r>
          <w:fldChar w:fldCharType="begin"/>
        </w:r>
        <w:r>
          <w:instrText xml:space="preserve"> PAGE   \* MERGEFORMAT </w:instrText>
        </w:r>
        <w:r>
          <w:fldChar w:fldCharType="separate"/>
        </w:r>
        <w:r w:rsidR="003E35DD">
          <w:rPr>
            <w:noProof/>
          </w:rPr>
          <w:t>20</w:t>
        </w:r>
        <w:r>
          <w:rPr>
            <w:noProof/>
          </w:rPr>
          <w:fldChar w:fldCharType="end"/>
        </w:r>
      </w:p>
    </w:sdtContent>
  </w:sdt>
  <w:p w14:paraId="14B9A5C4" w14:textId="77777777" w:rsidR="00711BFD" w:rsidRDefault="00711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E2B1" w14:textId="77777777" w:rsidR="00C72DCA" w:rsidRDefault="00C72DCA" w:rsidP="0074244B">
      <w:pPr>
        <w:spacing w:after="0" w:line="240" w:lineRule="auto"/>
      </w:pPr>
      <w:r>
        <w:separator/>
      </w:r>
    </w:p>
  </w:footnote>
  <w:footnote w:type="continuationSeparator" w:id="0">
    <w:p w14:paraId="1FE96BC9" w14:textId="77777777" w:rsidR="00C72DCA" w:rsidRDefault="00C72DCA" w:rsidP="00742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2F0"/>
    <w:multiLevelType w:val="hybridMultilevel"/>
    <w:tmpl w:val="ED8A459C"/>
    <w:lvl w:ilvl="0" w:tplc="08090019">
      <w:start w:val="1"/>
      <w:numFmt w:val="lowerLetter"/>
      <w:lvlText w:val="%1."/>
      <w:lvlJc w:val="left"/>
      <w:pPr>
        <w:ind w:left="1503" w:hanging="360"/>
      </w:p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 w15:restartNumberingAfterBreak="0">
    <w:nsid w:val="0B8226E9"/>
    <w:multiLevelType w:val="multilevel"/>
    <w:tmpl w:val="31B8DCD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37DA9"/>
    <w:multiLevelType w:val="hybridMultilevel"/>
    <w:tmpl w:val="34807C30"/>
    <w:lvl w:ilvl="0" w:tplc="0809001B">
      <w:start w:val="1"/>
      <w:numFmt w:val="low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 w15:restartNumberingAfterBreak="0">
    <w:nsid w:val="27FF21B7"/>
    <w:multiLevelType w:val="multilevel"/>
    <w:tmpl w:val="90E639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A61FB"/>
    <w:multiLevelType w:val="hybridMultilevel"/>
    <w:tmpl w:val="93DABE28"/>
    <w:lvl w:ilvl="0" w:tplc="0809001B">
      <w:start w:val="1"/>
      <w:numFmt w:val="lowerRoman"/>
      <w:lvlText w:val="%1."/>
      <w:lvlJc w:val="right"/>
      <w:pPr>
        <w:ind w:left="783" w:hanging="360"/>
      </w:pPr>
    </w:lvl>
    <w:lvl w:ilvl="1" w:tplc="0809001B">
      <w:start w:val="1"/>
      <w:numFmt w:val="lowerRoman"/>
      <w:lvlText w:val="%2."/>
      <w:lvlJc w:val="righ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5" w15:restartNumberingAfterBreak="0">
    <w:nsid w:val="2B005D10"/>
    <w:multiLevelType w:val="hybridMultilevel"/>
    <w:tmpl w:val="6DD637A0"/>
    <w:lvl w:ilvl="0" w:tplc="3D2C4974">
      <w:numFmt w:val="bullet"/>
      <w:lvlText w:val=""/>
      <w:lvlJc w:val="left"/>
      <w:pPr>
        <w:ind w:left="420" w:hanging="360"/>
      </w:pPr>
      <w:rPr>
        <w:rFonts w:ascii="Symbol" w:eastAsiaTheme="minorEastAsia" w:hAnsi="Symbol" w:cstheme="maj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B36675E"/>
    <w:multiLevelType w:val="hybridMultilevel"/>
    <w:tmpl w:val="8BB2C874"/>
    <w:lvl w:ilvl="0" w:tplc="0809001B">
      <w:start w:val="1"/>
      <w:numFmt w:val="lowerRoman"/>
      <w:lvlText w:val="%1."/>
      <w:lvlJc w:val="right"/>
      <w:pPr>
        <w:ind w:left="1503" w:hanging="360"/>
      </w:p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7" w15:restartNumberingAfterBreak="0">
    <w:nsid w:val="36AD45D1"/>
    <w:multiLevelType w:val="hybridMultilevel"/>
    <w:tmpl w:val="34B09D42"/>
    <w:lvl w:ilvl="0" w:tplc="3B34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8826AB"/>
    <w:multiLevelType w:val="hybridMultilevel"/>
    <w:tmpl w:val="91F042C0"/>
    <w:lvl w:ilvl="0" w:tplc="69CADD0C">
      <w:numFmt w:val="bullet"/>
      <w:lvlText w:val=""/>
      <w:lvlJc w:val="left"/>
      <w:pPr>
        <w:ind w:left="420" w:hanging="360"/>
      </w:pPr>
      <w:rPr>
        <w:rFonts w:ascii="Symbol" w:eastAsiaTheme="minorEastAsia" w:hAnsi="Symbol" w:cstheme="maj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3C901ED3"/>
    <w:multiLevelType w:val="hybridMultilevel"/>
    <w:tmpl w:val="E9E80276"/>
    <w:lvl w:ilvl="0" w:tplc="0809001B">
      <w:start w:val="1"/>
      <w:numFmt w:val="low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0" w15:restartNumberingAfterBreak="0">
    <w:nsid w:val="3D7A378F"/>
    <w:multiLevelType w:val="hybridMultilevel"/>
    <w:tmpl w:val="CEF67380"/>
    <w:lvl w:ilvl="0" w:tplc="8B64DB32">
      <w:numFmt w:val="bullet"/>
      <w:lvlText w:val=""/>
      <w:lvlJc w:val="left"/>
      <w:pPr>
        <w:ind w:left="420" w:hanging="360"/>
      </w:pPr>
      <w:rPr>
        <w:rFonts w:ascii="Symbol" w:eastAsiaTheme="minorEastAsia" w:hAnsi="Symbol" w:cstheme="maj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E225544"/>
    <w:multiLevelType w:val="hybridMultilevel"/>
    <w:tmpl w:val="A49A3C3A"/>
    <w:lvl w:ilvl="0" w:tplc="0809001B">
      <w:start w:val="1"/>
      <w:numFmt w:val="lowerRoman"/>
      <w:lvlText w:val="%1."/>
      <w:lvlJc w:val="right"/>
      <w:pPr>
        <w:ind w:left="783" w:hanging="360"/>
      </w:pPr>
    </w:lvl>
    <w:lvl w:ilvl="1" w:tplc="ED78C1D2">
      <w:numFmt w:val="bullet"/>
      <w:lvlText w:val=""/>
      <w:lvlJc w:val="left"/>
      <w:pPr>
        <w:ind w:left="1503" w:hanging="360"/>
      </w:pPr>
      <w:rPr>
        <w:rFonts w:ascii="Symbol" w:eastAsiaTheme="minorEastAsia" w:hAnsi="Symbol" w:cstheme="majorBidi" w:hint="default"/>
      </w:r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2" w15:restartNumberingAfterBreak="0">
    <w:nsid w:val="46143D40"/>
    <w:multiLevelType w:val="hybridMultilevel"/>
    <w:tmpl w:val="F2B226CA"/>
    <w:lvl w:ilvl="0" w:tplc="0809001B">
      <w:start w:val="1"/>
      <w:numFmt w:val="low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15:restartNumberingAfterBreak="0">
    <w:nsid w:val="47EF4E35"/>
    <w:multiLevelType w:val="hybridMultilevel"/>
    <w:tmpl w:val="0D9C6E1C"/>
    <w:lvl w:ilvl="0" w:tplc="0809001B">
      <w:start w:val="1"/>
      <w:numFmt w:val="low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4" w15:restartNumberingAfterBreak="0">
    <w:nsid w:val="4BBD66FB"/>
    <w:multiLevelType w:val="hybridMultilevel"/>
    <w:tmpl w:val="F796F9B4"/>
    <w:lvl w:ilvl="0" w:tplc="0809001B">
      <w:start w:val="1"/>
      <w:numFmt w:val="lowerRoman"/>
      <w:lvlText w:val="%1."/>
      <w:lvlJc w:val="right"/>
      <w:pPr>
        <w:ind w:left="783" w:hanging="360"/>
      </w:pPr>
    </w:lvl>
    <w:lvl w:ilvl="1" w:tplc="0809001B">
      <w:start w:val="1"/>
      <w:numFmt w:val="lowerRoman"/>
      <w:lvlText w:val="%2."/>
      <w:lvlJc w:val="righ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5" w15:restartNumberingAfterBreak="0">
    <w:nsid w:val="4BCC1E95"/>
    <w:multiLevelType w:val="hybridMultilevel"/>
    <w:tmpl w:val="B41C368E"/>
    <w:lvl w:ilvl="0" w:tplc="0809001B">
      <w:start w:val="1"/>
      <w:numFmt w:val="low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6" w15:restartNumberingAfterBreak="0">
    <w:nsid w:val="4E5C73D2"/>
    <w:multiLevelType w:val="hybridMultilevel"/>
    <w:tmpl w:val="88324C22"/>
    <w:lvl w:ilvl="0" w:tplc="DF8EE952">
      <w:numFmt w:val="bullet"/>
      <w:lvlText w:val=""/>
      <w:lvlJc w:val="left"/>
      <w:pPr>
        <w:ind w:left="420" w:hanging="360"/>
      </w:pPr>
      <w:rPr>
        <w:rFonts w:ascii="Symbol" w:eastAsiaTheme="minorEastAsia" w:hAnsi="Symbol" w:cstheme="maj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539E19EC"/>
    <w:multiLevelType w:val="multilevel"/>
    <w:tmpl w:val="D250C18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F2795D"/>
    <w:multiLevelType w:val="hybridMultilevel"/>
    <w:tmpl w:val="380C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0634C4"/>
    <w:multiLevelType w:val="hybridMultilevel"/>
    <w:tmpl w:val="E08ACE88"/>
    <w:lvl w:ilvl="0" w:tplc="0809001B">
      <w:start w:val="1"/>
      <w:numFmt w:val="lowerRoman"/>
      <w:lvlText w:val="%1."/>
      <w:lvlJc w:val="right"/>
      <w:pPr>
        <w:ind w:left="783" w:hanging="360"/>
      </w:pPr>
    </w:lvl>
    <w:lvl w:ilvl="1" w:tplc="08090019">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0" w15:restartNumberingAfterBreak="0">
    <w:nsid w:val="6E4638BE"/>
    <w:multiLevelType w:val="hybridMultilevel"/>
    <w:tmpl w:val="203CEB4E"/>
    <w:lvl w:ilvl="0" w:tplc="2318A7FC">
      <w:numFmt w:val="bullet"/>
      <w:lvlText w:val=""/>
      <w:lvlJc w:val="left"/>
      <w:pPr>
        <w:ind w:left="420" w:hanging="360"/>
      </w:pPr>
      <w:rPr>
        <w:rFonts w:ascii="Symbol" w:eastAsiaTheme="minorEastAsia" w:hAnsi="Symbol" w:cstheme="maj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720E6660"/>
    <w:multiLevelType w:val="hybridMultilevel"/>
    <w:tmpl w:val="BB8EB458"/>
    <w:lvl w:ilvl="0" w:tplc="EF505A6E">
      <w:numFmt w:val="bullet"/>
      <w:lvlText w:val=""/>
      <w:lvlJc w:val="left"/>
      <w:pPr>
        <w:ind w:left="420" w:hanging="360"/>
      </w:pPr>
      <w:rPr>
        <w:rFonts w:ascii="Symbol" w:eastAsiaTheme="minorEastAsia" w:hAnsi="Symbol" w:cstheme="maj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794522E6"/>
    <w:multiLevelType w:val="multilevel"/>
    <w:tmpl w:val="4F1E85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2066F7"/>
    <w:multiLevelType w:val="hybridMultilevel"/>
    <w:tmpl w:val="B044BC90"/>
    <w:lvl w:ilvl="0" w:tplc="07742E2C">
      <w:numFmt w:val="bullet"/>
      <w:lvlText w:val=""/>
      <w:lvlJc w:val="left"/>
      <w:pPr>
        <w:ind w:left="420" w:hanging="360"/>
      </w:pPr>
      <w:rPr>
        <w:rFonts w:ascii="Symbol" w:eastAsiaTheme="minorEastAsia" w:hAnsi="Symbol" w:cstheme="maj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8"/>
  </w:num>
  <w:num w:numId="2">
    <w:abstractNumId w:val="7"/>
  </w:num>
  <w:num w:numId="3">
    <w:abstractNumId w:val="22"/>
  </w:num>
  <w:num w:numId="4">
    <w:abstractNumId w:val="3"/>
  </w:num>
  <w:num w:numId="5">
    <w:abstractNumId w:val="17"/>
  </w:num>
  <w:num w:numId="6">
    <w:abstractNumId w:val="1"/>
  </w:num>
  <w:num w:numId="7">
    <w:abstractNumId w:val="12"/>
  </w:num>
  <w:num w:numId="8">
    <w:abstractNumId w:val="20"/>
  </w:num>
  <w:num w:numId="9">
    <w:abstractNumId w:val="13"/>
  </w:num>
  <w:num w:numId="10">
    <w:abstractNumId w:val="5"/>
  </w:num>
  <w:num w:numId="11">
    <w:abstractNumId w:val="2"/>
  </w:num>
  <w:num w:numId="12">
    <w:abstractNumId w:val="23"/>
  </w:num>
  <w:num w:numId="13">
    <w:abstractNumId w:val="11"/>
  </w:num>
  <w:num w:numId="14">
    <w:abstractNumId w:val="8"/>
  </w:num>
  <w:num w:numId="15">
    <w:abstractNumId w:val="15"/>
  </w:num>
  <w:num w:numId="16">
    <w:abstractNumId w:val="16"/>
  </w:num>
  <w:num w:numId="17">
    <w:abstractNumId w:val="10"/>
  </w:num>
  <w:num w:numId="18">
    <w:abstractNumId w:val="21"/>
  </w:num>
  <w:num w:numId="19">
    <w:abstractNumId w:val="9"/>
  </w:num>
  <w:num w:numId="20">
    <w:abstractNumId w:val="14"/>
  </w:num>
  <w:num w:numId="21">
    <w:abstractNumId w:val="19"/>
  </w:num>
  <w:num w:numId="22">
    <w:abstractNumId w:val="0"/>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3E"/>
    <w:rsid w:val="00031D85"/>
    <w:rsid w:val="00035B83"/>
    <w:rsid w:val="00052DDB"/>
    <w:rsid w:val="00082762"/>
    <w:rsid w:val="000912F0"/>
    <w:rsid w:val="00102C0E"/>
    <w:rsid w:val="0011671F"/>
    <w:rsid w:val="00150B34"/>
    <w:rsid w:val="00190B43"/>
    <w:rsid w:val="001E543D"/>
    <w:rsid w:val="00234787"/>
    <w:rsid w:val="00385D58"/>
    <w:rsid w:val="003E0F05"/>
    <w:rsid w:val="003E35DD"/>
    <w:rsid w:val="003F49CC"/>
    <w:rsid w:val="004047E1"/>
    <w:rsid w:val="00427577"/>
    <w:rsid w:val="0045588A"/>
    <w:rsid w:val="00455D6F"/>
    <w:rsid w:val="004A09E0"/>
    <w:rsid w:val="00554832"/>
    <w:rsid w:val="00584834"/>
    <w:rsid w:val="005C7B06"/>
    <w:rsid w:val="005D708A"/>
    <w:rsid w:val="005E7074"/>
    <w:rsid w:val="00645D66"/>
    <w:rsid w:val="0068353D"/>
    <w:rsid w:val="006D1EC6"/>
    <w:rsid w:val="006E233D"/>
    <w:rsid w:val="00711BFD"/>
    <w:rsid w:val="00733572"/>
    <w:rsid w:val="0074244B"/>
    <w:rsid w:val="00745151"/>
    <w:rsid w:val="007A178F"/>
    <w:rsid w:val="007C3FA3"/>
    <w:rsid w:val="00855029"/>
    <w:rsid w:val="008C69F8"/>
    <w:rsid w:val="008E2D54"/>
    <w:rsid w:val="00903161"/>
    <w:rsid w:val="0091135B"/>
    <w:rsid w:val="009C0BBF"/>
    <w:rsid w:val="009D5D44"/>
    <w:rsid w:val="009E3177"/>
    <w:rsid w:val="00B32E4B"/>
    <w:rsid w:val="00BA40C2"/>
    <w:rsid w:val="00BA72BE"/>
    <w:rsid w:val="00C72DCA"/>
    <w:rsid w:val="00CA0CD4"/>
    <w:rsid w:val="00CB5DED"/>
    <w:rsid w:val="00D35A1B"/>
    <w:rsid w:val="00D91A28"/>
    <w:rsid w:val="00DD1490"/>
    <w:rsid w:val="00DD6430"/>
    <w:rsid w:val="00E051C9"/>
    <w:rsid w:val="00E45BFD"/>
    <w:rsid w:val="00E7713E"/>
    <w:rsid w:val="00F173B2"/>
    <w:rsid w:val="00F366FC"/>
    <w:rsid w:val="00F60CDD"/>
    <w:rsid w:val="00F61ADC"/>
    <w:rsid w:val="00F63D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F372"/>
  <w15:docId w15:val="{8E045260-2DAA-43D6-ACA2-943E4FDD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13E"/>
    <w:rPr>
      <w:rFonts w:eastAsiaTheme="majorEastAsia" w:cstheme="majorBidi"/>
      <w:color w:val="272727" w:themeColor="text1" w:themeTint="D8"/>
    </w:rPr>
  </w:style>
  <w:style w:type="paragraph" w:styleId="Title">
    <w:name w:val="Title"/>
    <w:basedOn w:val="Normal"/>
    <w:next w:val="Normal"/>
    <w:link w:val="TitleChar"/>
    <w:uiPriority w:val="10"/>
    <w:qFormat/>
    <w:rsid w:val="00E77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13E"/>
    <w:pPr>
      <w:spacing w:before="160"/>
      <w:jc w:val="center"/>
    </w:pPr>
    <w:rPr>
      <w:i/>
      <w:iCs/>
      <w:color w:val="404040" w:themeColor="text1" w:themeTint="BF"/>
    </w:rPr>
  </w:style>
  <w:style w:type="character" w:customStyle="1" w:styleId="QuoteChar">
    <w:name w:val="Quote Char"/>
    <w:basedOn w:val="DefaultParagraphFont"/>
    <w:link w:val="Quote"/>
    <w:uiPriority w:val="29"/>
    <w:rsid w:val="00E7713E"/>
    <w:rPr>
      <w:i/>
      <w:iCs/>
      <w:color w:val="404040" w:themeColor="text1" w:themeTint="BF"/>
    </w:rPr>
  </w:style>
  <w:style w:type="paragraph" w:styleId="ListParagraph">
    <w:name w:val="List Paragraph"/>
    <w:basedOn w:val="Normal"/>
    <w:uiPriority w:val="34"/>
    <w:qFormat/>
    <w:rsid w:val="00E7713E"/>
    <w:pPr>
      <w:ind w:left="720"/>
      <w:contextualSpacing/>
    </w:pPr>
  </w:style>
  <w:style w:type="character" w:styleId="IntenseEmphasis">
    <w:name w:val="Intense Emphasis"/>
    <w:basedOn w:val="DefaultParagraphFont"/>
    <w:uiPriority w:val="21"/>
    <w:qFormat/>
    <w:rsid w:val="00E7713E"/>
    <w:rPr>
      <w:i/>
      <w:iCs/>
      <w:color w:val="0F4761" w:themeColor="accent1" w:themeShade="BF"/>
    </w:rPr>
  </w:style>
  <w:style w:type="paragraph" w:styleId="IntenseQuote">
    <w:name w:val="Intense Quote"/>
    <w:basedOn w:val="Normal"/>
    <w:next w:val="Normal"/>
    <w:link w:val="IntenseQuoteChar"/>
    <w:uiPriority w:val="30"/>
    <w:qFormat/>
    <w:rsid w:val="00E77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13E"/>
    <w:rPr>
      <w:i/>
      <w:iCs/>
      <w:color w:val="0F4761" w:themeColor="accent1" w:themeShade="BF"/>
    </w:rPr>
  </w:style>
  <w:style w:type="character" w:styleId="IntenseReference">
    <w:name w:val="Intense Reference"/>
    <w:basedOn w:val="DefaultParagraphFont"/>
    <w:uiPriority w:val="32"/>
    <w:qFormat/>
    <w:rsid w:val="00E7713E"/>
    <w:rPr>
      <w:b/>
      <w:bCs/>
      <w:smallCaps/>
      <w:color w:val="0F4761" w:themeColor="accent1" w:themeShade="BF"/>
      <w:spacing w:val="5"/>
    </w:rPr>
  </w:style>
  <w:style w:type="table" w:styleId="TableGrid">
    <w:name w:val="Table Grid"/>
    <w:basedOn w:val="TableNormal"/>
    <w:uiPriority w:val="59"/>
    <w:rsid w:val="00903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44B"/>
  </w:style>
  <w:style w:type="paragraph" w:styleId="Footer">
    <w:name w:val="footer"/>
    <w:basedOn w:val="Normal"/>
    <w:link w:val="FooterChar"/>
    <w:uiPriority w:val="99"/>
    <w:unhideWhenUsed/>
    <w:rsid w:val="00742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44B"/>
  </w:style>
  <w:style w:type="paragraph" w:styleId="BalloonText">
    <w:name w:val="Balloon Text"/>
    <w:basedOn w:val="Normal"/>
    <w:link w:val="BalloonTextChar"/>
    <w:uiPriority w:val="99"/>
    <w:semiHidden/>
    <w:unhideWhenUsed/>
    <w:rsid w:val="003E3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14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F6298-3EAB-4243-B6A9-9E57F75C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6959</Words>
  <Characters>39672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ibrahimishola585@gmail.com</dc:creator>
  <cp:lastModifiedBy>USER</cp:lastModifiedBy>
  <cp:revision>2</cp:revision>
  <cp:lastPrinted>2025-10-08T11:40:00Z</cp:lastPrinted>
  <dcterms:created xsi:type="dcterms:W3CDTF">2025-10-08T09:27:00Z</dcterms:created>
  <dcterms:modified xsi:type="dcterms:W3CDTF">2025-10-08T09:27:00Z</dcterms:modified>
</cp:coreProperties>
</file>