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IMPACT OF DIGITAL BANKING ON THE DEVELOPMENT OF BANKING SECTORS IN NIGERIA</w:t>
      </w:r>
    </w:p>
    <w:p w:rsidR="00415FAC"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(A CASE STUDY OF GUARANTEE TRUST BANK)</w:t>
      </w:r>
    </w:p>
    <w:p w:rsidR="00415FAC" w:rsidRDefault="00415FAC" w:rsidP="00956C87">
      <w:pPr>
        <w:pStyle w:val="NoSpacing"/>
        <w:spacing w:line="360" w:lineRule="auto"/>
        <w:jc w:val="center"/>
        <w:rPr>
          <w:rFonts w:ascii="Times New Roman" w:hAnsi="Times New Roman" w:cs="Times New Roman"/>
          <w:b/>
          <w:color w:val="0D0D0D" w:themeColor="text1" w:themeTint="F2"/>
          <w:sz w:val="24"/>
          <w:szCs w:val="24"/>
        </w:rPr>
      </w:pPr>
    </w:p>
    <w:p w:rsidR="00415FAC" w:rsidRPr="00800BE2" w:rsidRDefault="00415FAC" w:rsidP="00415FAC">
      <w:pPr>
        <w:spacing w:before="240" w:line="360" w:lineRule="auto"/>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415FAC" w:rsidRPr="00800BE2" w:rsidRDefault="00415FAC" w:rsidP="00415FAC">
      <w:pPr>
        <w:spacing w:before="240" w:line="360" w:lineRule="auto"/>
        <w:jc w:val="center"/>
        <w:rPr>
          <w:rFonts w:asciiTheme="majorBidi" w:hAnsiTheme="majorBidi" w:cstheme="majorBidi"/>
          <w:color w:val="262626" w:themeColor="text1" w:themeTint="D9"/>
        </w:rPr>
      </w:pPr>
    </w:p>
    <w:p w:rsidR="00415FAC" w:rsidRPr="00800BE2" w:rsidRDefault="00123409" w:rsidP="00415FAC">
      <w:pPr>
        <w:spacing w:after="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ZAKARIYAH MUSTAPHA ANIMASHAUN</w:t>
      </w:r>
    </w:p>
    <w:p w:rsidR="00415FAC" w:rsidRPr="00800BE2" w:rsidRDefault="00A0412E" w:rsidP="00415FAC">
      <w:pPr>
        <w:spacing w:after="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ND/23/BFN/P</w:t>
      </w:r>
      <w:r w:rsidR="00415FAC">
        <w:rPr>
          <w:rFonts w:asciiTheme="majorBidi" w:hAnsiTheme="majorBidi" w:cstheme="majorBidi"/>
          <w:b/>
          <w:color w:val="262626" w:themeColor="text1" w:themeTint="D9"/>
        </w:rPr>
        <w:t>T/0081</w:t>
      </w:r>
    </w:p>
    <w:p w:rsidR="00415FAC" w:rsidRPr="00800BE2" w:rsidRDefault="00415FAC" w:rsidP="00415FAC">
      <w:pPr>
        <w:spacing w:before="240" w:line="360" w:lineRule="auto"/>
        <w:jc w:val="center"/>
        <w:rPr>
          <w:rFonts w:asciiTheme="majorBidi" w:hAnsiTheme="majorBidi" w:cstheme="majorBidi"/>
          <w:color w:val="262626" w:themeColor="text1" w:themeTint="D9"/>
        </w:rPr>
      </w:pPr>
    </w:p>
    <w:p w:rsidR="00415FAC" w:rsidRPr="00800BE2" w:rsidRDefault="00415FAC" w:rsidP="00415FAC">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415FAC" w:rsidRPr="00800BE2" w:rsidRDefault="00415FAC" w:rsidP="00415FAC">
      <w:pPr>
        <w:spacing w:before="240" w:line="360" w:lineRule="auto"/>
        <w:jc w:val="center"/>
        <w:rPr>
          <w:rFonts w:asciiTheme="majorBidi" w:hAnsiTheme="majorBidi" w:cstheme="majorBidi"/>
          <w:color w:val="262626" w:themeColor="text1" w:themeTint="D9"/>
        </w:rPr>
      </w:pPr>
    </w:p>
    <w:p w:rsidR="00415FAC" w:rsidRPr="00800BE2" w:rsidRDefault="00415FAC" w:rsidP="00415FAC">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 xml:space="preserve">IN PARTIAL FULFILLMENT OF THE REQUIREMENT FOR THE AWARD OF </w:t>
      </w:r>
      <w:r>
        <w:rPr>
          <w:rFonts w:asciiTheme="majorBidi" w:hAnsiTheme="majorBidi" w:cstheme="majorBidi"/>
          <w:b/>
          <w:color w:val="262626" w:themeColor="text1" w:themeTint="D9"/>
        </w:rPr>
        <w:t>NATIONAL DIPLOMA (</w:t>
      </w:r>
      <w:r w:rsidRPr="00800BE2">
        <w:rPr>
          <w:rFonts w:asciiTheme="majorBidi" w:hAnsiTheme="majorBidi" w:cstheme="majorBidi"/>
          <w:b/>
          <w:color w:val="262626" w:themeColor="text1" w:themeTint="D9"/>
        </w:rPr>
        <w:t>ND) IN BANKING AND FINANCE, KWARA STATE POLYTECHNIC, ILORIN.</w:t>
      </w:r>
    </w:p>
    <w:p w:rsidR="00415FAC" w:rsidRPr="00800BE2" w:rsidRDefault="00415FAC" w:rsidP="00415FAC">
      <w:pPr>
        <w:spacing w:before="240" w:line="360" w:lineRule="auto"/>
        <w:jc w:val="center"/>
        <w:rPr>
          <w:rFonts w:asciiTheme="majorBidi" w:hAnsiTheme="majorBidi" w:cstheme="majorBidi"/>
          <w:b/>
          <w:color w:val="262626" w:themeColor="text1" w:themeTint="D9"/>
        </w:rPr>
      </w:pPr>
    </w:p>
    <w:p w:rsidR="00415FAC" w:rsidRPr="00800BE2" w:rsidRDefault="00415FAC" w:rsidP="00415FAC">
      <w:pPr>
        <w:spacing w:before="240" w:line="360" w:lineRule="auto"/>
        <w:ind w:left="5040"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415FAC" w:rsidRPr="00800BE2" w:rsidRDefault="00415FAC" w:rsidP="00415FAC">
      <w:pPr>
        <w:spacing w:before="240" w:after="16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br w:type="page"/>
      </w:r>
    </w:p>
    <w:p w:rsidR="00415FAC" w:rsidRPr="00800BE2" w:rsidRDefault="00415FAC" w:rsidP="00415FAC">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415FAC" w:rsidRPr="00800BE2" w:rsidRDefault="00415FAC" w:rsidP="00415FAC">
      <w:pPr>
        <w:spacing w:before="240" w:line="360" w:lineRule="auto"/>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415FAC" w:rsidRDefault="00415FAC" w:rsidP="00415FAC">
      <w:pPr>
        <w:pStyle w:val="NoSpacing"/>
        <w:spacing w:before="240" w:line="360" w:lineRule="auto"/>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123409" w:rsidRPr="00800BE2" w:rsidRDefault="00123409" w:rsidP="00415FAC">
      <w:pPr>
        <w:pStyle w:val="NoSpacing"/>
        <w:spacing w:before="240" w:line="360" w:lineRule="auto"/>
        <w:jc w:val="both"/>
        <w:rPr>
          <w:rFonts w:asciiTheme="majorBidi" w:hAnsiTheme="majorBidi" w:cstheme="majorBidi"/>
          <w:color w:val="262626" w:themeColor="text1" w:themeTint="D9"/>
          <w:sz w:val="24"/>
          <w:szCs w:val="24"/>
        </w:rPr>
      </w:pP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00123409">
        <w:rPr>
          <w:rFonts w:asciiTheme="majorBidi" w:hAnsiTheme="majorBidi" w:cstheme="majorBidi"/>
        </w:rPr>
        <w:tab/>
      </w:r>
      <w:r w:rsidRPr="00800BE2">
        <w:rPr>
          <w:rFonts w:asciiTheme="majorBidi" w:hAnsiTheme="majorBidi" w:cstheme="majorBidi"/>
        </w:rPr>
        <w:t>________________</w:t>
      </w: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Jimoh</w:t>
      </w:r>
      <w:proofErr w:type="spellEnd"/>
      <w:r w:rsidRPr="00800BE2">
        <w:rPr>
          <w:rFonts w:asciiTheme="majorBidi" w:hAnsiTheme="majorBidi" w:cstheme="majorBidi"/>
        </w:rPr>
        <w:t xml:space="preserve"> Ismail</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003D62DA">
        <w:rPr>
          <w:rFonts w:asciiTheme="majorBidi" w:hAnsiTheme="majorBidi" w:cstheme="majorBidi"/>
        </w:rPr>
        <w:tab/>
      </w:r>
      <w:r w:rsidRPr="00800BE2">
        <w:rPr>
          <w:rFonts w:asciiTheme="majorBidi" w:hAnsiTheme="majorBidi" w:cstheme="majorBidi"/>
        </w:rPr>
        <w:tab/>
        <w:t>Date</w:t>
      </w: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Project Supervisor</w:t>
      </w:r>
    </w:p>
    <w:p w:rsidR="00415FAC" w:rsidRDefault="00415FAC" w:rsidP="00123409">
      <w:pPr>
        <w:spacing w:after="0"/>
        <w:rPr>
          <w:rFonts w:asciiTheme="majorBidi" w:hAnsiTheme="majorBidi" w:cstheme="majorBidi"/>
        </w:rPr>
      </w:pPr>
    </w:p>
    <w:p w:rsidR="00123409" w:rsidRPr="00800BE2" w:rsidRDefault="00123409" w:rsidP="00123409">
      <w:pPr>
        <w:spacing w:after="0"/>
        <w:rPr>
          <w:rFonts w:asciiTheme="majorBidi" w:hAnsiTheme="majorBidi" w:cstheme="majorBidi"/>
        </w:rPr>
      </w:pPr>
    </w:p>
    <w:p w:rsidR="00415FAC" w:rsidRDefault="00415FAC" w:rsidP="00123409">
      <w:pPr>
        <w:spacing w:after="0"/>
        <w:rPr>
          <w:rFonts w:asciiTheme="majorBidi" w:hAnsiTheme="majorBidi" w:cstheme="majorBidi"/>
        </w:rPr>
      </w:pPr>
    </w:p>
    <w:p w:rsidR="00123409" w:rsidRDefault="00123409" w:rsidP="00123409">
      <w:pPr>
        <w:spacing w:after="0"/>
        <w:rPr>
          <w:rFonts w:asciiTheme="majorBidi" w:hAnsiTheme="majorBidi" w:cstheme="majorBidi"/>
        </w:rPr>
      </w:pPr>
    </w:p>
    <w:p w:rsidR="00123409" w:rsidRPr="00800BE2" w:rsidRDefault="00123409" w:rsidP="00123409">
      <w:pPr>
        <w:spacing w:after="0"/>
        <w:rPr>
          <w:rFonts w:asciiTheme="majorBidi" w:hAnsiTheme="majorBidi" w:cstheme="majorBidi"/>
        </w:rPr>
      </w:pP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00123409">
        <w:rPr>
          <w:rFonts w:asciiTheme="majorBidi" w:hAnsiTheme="majorBidi" w:cstheme="majorBidi"/>
        </w:rPr>
        <w:tab/>
      </w:r>
      <w:r w:rsidRPr="00800BE2">
        <w:rPr>
          <w:rFonts w:asciiTheme="majorBidi" w:hAnsiTheme="majorBidi" w:cstheme="majorBidi"/>
        </w:rPr>
        <w:t>__________________</w:t>
      </w:r>
    </w:p>
    <w:p w:rsidR="00415FAC" w:rsidRPr="00800BE2" w:rsidRDefault="003D62DA" w:rsidP="00123409">
      <w:pPr>
        <w:spacing w:after="0"/>
        <w:rPr>
          <w:rFonts w:asciiTheme="majorBidi" w:hAnsiTheme="majorBidi" w:cstheme="majorBidi"/>
        </w:rPr>
      </w:pPr>
      <w:r>
        <w:rPr>
          <w:rFonts w:asciiTheme="majorBidi" w:hAnsiTheme="majorBidi" w:cstheme="majorBidi"/>
        </w:rPr>
        <w:t>Mr</w:t>
      </w:r>
      <w:r w:rsidR="00415FAC" w:rsidRPr="00800BE2">
        <w:rPr>
          <w:rFonts w:asciiTheme="majorBidi" w:hAnsiTheme="majorBidi" w:cstheme="majorBidi"/>
        </w:rPr>
        <w:t xml:space="preserve">. </w:t>
      </w:r>
      <w:proofErr w:type="spellStart"/>
      <w:r>
        <w:rPr>
          <w:rFonts w:asciiTheme="majorBidi" w:hAnsiTheme="majorBidi" w:cstheme="majorBidi"/>
        </w:rPr>
        <w:t>Jimoh</w:t>
      </w:r>
      <w:proofErr w:type="spellEnd"/>
      <w:r>
        <w:rPr>
          <w:rFonts w:asciiTheme="majorBidi" w:hAnsiTheme="majorBidi" w:cstheme="majorBidi"/>
        </w:rPr>
        <w:t xml:space="preserve"> Ismail</w:t>
      </w:r>
      <w:r w:rsidR="00415FAC" w:rsidRPr="00800BE2">
        <w:rPr>
          <w:rFonts w:asciiTheme="majorBidi" w:hAnsiTheme="majorBidi" w:cstheme="majorBidi"/>
        </w:rPr>
        <w:tab/>
      </w:r>
      <w:r w:rsidR="00415FAC" w:rsidRPr="00800BE2">
        <w:rPr>
          <w:rFonts w:asciiTheme="majorBidi" w:hAnsiTheme="majorBidi" w:cstheme="majorBidi"/>
        </w:rPr>
        <w:tab/>
      </w:r>
      <w:r w:rsidR="00415FAC" w:rsidRPr="00800BE2">
        <w:rPr>
          <w:rFonts w:asciiTheme="majorBidi" w:hAnsiTheme="majorBidi" w:cstheme="majorBidi"/>
        </w:rPr>
        <w:tab/>
      </w:r>
      <w:r>
        <w:rPr>
          <w:rFonts w:asciiTheme="majorBidi" w:hAnsiTheme="majorBidi" w:cstheme="majorBidi"/>
        </w:rPr>
        <w:tab/>
      </w:r>
      <w:r w:rsidR="00415FAC" w:rsidRPr="00800BE2">
        <w:rPr>
          <w:rFonts w:asciiTheme="majorBidi" w:hAnsiTheme="majorBidi" w:cstheme="majorBidi"/>
        </w:rPr>
        <w:tab/>
      </w:r>
      <w:r w:rsidR="00415FAC" w:rsidRPr="00800BE2">
        <w:rPr>
          <w:rFonts w:asciiTheme="majorBidi" w:hAnsiTheme="majorBidi" w:cstheme="majorBidi"/>
        </w:rPr>
        <w:tab/>
        <w:t>Date</w:t>
      </w: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Project Coordinator</w:t>
      </w:r>
    </w:p>
    <w:p w:rsidR="00415FAC" w:rsidRPr="00800BE2" w:rsidRDefault="00415FAC" w:rsidP="00123409">
      <w:pPr>
        <w:spacing w:after="0"/>
        <w:rPr>
          <w:rFonts w:asciiTheme="majorBidi" w:hAnsiTheme="majorBidi" w:cstheme="majorBidi"/>
        </w:rPr>
      </w:pPr>
    </w:p>
    <w:p w:rsidR="00415FAC" w:rsidRDefault="00415FAC" w:rsidP="00123409">
      <w:pPr>
        <w:spacing w:after="0"/>
        <w:rPr>
          <w:rFonts w:asciiTheme="majorBidi" w:hAnsiTheme="majorBidi" w:cstheme="majorBidi"/>
        </w:rPr>
      </w:pPr>
    </w:p>
    <w:p w:rsidR="00123409" w:rsidRDefault="00123409" w:rsidP="00123409">
      <w:pPr>
        <w:spacing w:after="0"/>
        <w:rPr>
          <w:rFonts w:asciiTheme="majorBidi" w:hAnsiTheme="majorBidi" w:cstheme="majorBidi"/>
        </w:rPr>
      </w:pPr>
    </w:p>
    <w:p w:rsidR="00123409" w:rsidRDefault="00123409" w:rsidP="00123409">
      <w:pPr>
        <w:spacing w:after="0"/>
        <w:rPr>
          <w:rFonts w:asciiTheme="majorBidi" w:hAnsiTheme="majorBidi" w:cstheme="majorBidi"/>
        </w:rPr>
      </w:pPr>
    </w:p>
    <w:p w:rsidR="00123409" w:rsidRPr="00800BE2" w:rsidRDefault="00123409" w:rsidP="00123409">
      <w:pPr>
        <w:spacing w:after="0"/>
        <w:rPr>
          <w:rFonts w:asciiTheme="majorBidi" w:hAnsiTheme="majorBidi" w:cstheme="majorBidi"/>
        </w:rPr>
      </w:pP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sidR="00123409">
        <w:rPr>
          <w:rFonts w:asciiTheme="majorBidi" w:hAnsiTheme="majorBidi" w:cstheme="majorBidi"/>
        </w:rPr>
        <w:tab/>
      </w:r>
      <w:r w:rsidR="00123409">
        <w:rPr>
          <w:rFonts w:asciiTheme="majorBidi" w:hAnsiTheme="majorBidi" w:cstheme="majorBidi"/>
        </w:rPr>
        <w:tab/>
      </w:r>
      <w:r w:rsidRPr="00800BE2">
        <w:rPr>
          <w:rFonts w:asciiTheme="majorBidi" w:hAnsiTheme="majorBidi" w:cstheme="majorBidi"/>
        </w:rPr>
        <w:t xml:space="preserve"> __________________</w:t>
      </w: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Ajiboye</w:t>
      </w:r>
      <w:proofErr w:type="spellEnd"/>
      <w:r w:rsidRPr="00800BE2">
        <w:rPr>
          <w:rFonts w:asciiTheme="majorBidi" w:hAnsiTheme="majorBidi" w:cstheme="majorBidi"/>
        </w:rPr>
        <w:t xml:space="preserv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003D62DA">
        <w:rPr>
          <w:rFonts w:asciiTheme="majorBidi" w:hAnsiTheme="majorBidi" w:cstheme="majorBidi"/>
        </w:rPr>
        <w:tab/>
      </w:r>
      <w:r w:rsidRPr="00800BE2">
        <w:rPr>
          <w:rFonts w:asciiTheme="majorBidi" w:hAnsiTheme="majorBidi" w:cstheme="majorBidi"/>
        </w:rPr>
        <w:tab/>
        <w:t>Date</w:t>
      </w: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Head of Department</w:t>
      </w:r>
    </w:p>
    <w:p w:rsidR="00415FAC" w:rsidRDefault="00415FAC" w:rsidP="00123409">
      <w:pPr>
        <w:spacing w:after="0"/>
        <w:rPr>
          <w:rFonts w:asciiTheme="majorBidi" w:hAnsiTheme="majorBidi" w:cstheme="majorBidi"/>
        </w:rPr>
      </w:pPr>
    </w:p>
    <w:p w:rsidR="00123409" w:rsidRPr="00800BE2" w:rsidRDefault="00123409" w:rsidP="00123409">
      <w:pPr>
        <w:spacing w:after="0"/>
        <w:rPr>
          <w:rFonts w:asciiTheme="majorBidi" w:hAnsiTheme="majorBidi" w:cstheme="majorBidi"/>
        </w:rPr>
      </w:pPr>
    </w:p>
    <w:p w:rsidR="00415FAC" w:rsidRDefault="00415FAC" w:rsidP="00123409">
      <w:pPr>
        <w:spacing w:after="0"/>
        <w:rPr>
          <w:rFonts w:asciiTheme="majorBidi" w:hAnsiTheme="majorBidi" w:cstheme="majorBidi"/>
        </w:rPr>
      </w:pPr>
    </w:p>
    <w:p w:rsidR="00123409" w:rsidRDefault="00123409" w:rsidP="00123409">
      <w:pPr>
        <w:spacing w:after="0"/>
        <w:rPr>
          <w:rFonts w:asciiTheme="majorBidi" w:hAnsiTheme="majorBidi" w:cstheme="majorBidi"/>
        </w:rPr>
      </w:pPr>
    </w:p>
    <w:p w:rsidR="00123409" w:rsidRPr="00800BE2" w:rsidRDefault="00123409" w:rsidP="00123409">
      <w:pPr>
        <w:spacing w:after="0"/>
        <w:rPr>
          <w:rFonts w:asciiTheme="majorBidi" w:hAnsiTheme="majorBidi" w:cstheme="majorBidi"/>
        </w:rPr>
      </w:pPr>
    </w:p>
    <w:p w:rsidR="00415FAC" w:rsidRPr="00800BE2" w:rsidRDefault="00415FAC" w:rsidP="00123409">
      <w:pPr>
        <w:spacing w:after="0"/>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sidR="00123409">
        <w:rPr>
          <w:rFonts w:asciiTheme="majorBidi" w:hAnsiTheme="majorBidi" w:cstheme="majorBidi"/>
        </w:rPr>
        <w:tab/>
      </w:r>
      <w:r w:rsidR="00123409">
        <w:rPr>
          <w:rFonts w:asciiTheme="majorBidi" w:hAnsiTheme="majorBidi" w:cstheme="majorBidi"/>
        </w:rPr>
        <w:tab/>
      </w:r>
      <w:r w:rsidRPr="00800BE2">
        <w:rPr>
          <w:rFonts w:asciiTheme="majorBidi" w:hAnsiTheme="majorBidi" w:cstheme="majorBidi"/>
        </w:rPr>
        <w:t xml:space="preserve">  __________________</w:t>
      </w:r>
    </w:p>
    <w:p w:rsidR="00415FAC" w:rsidRPr="00800BE2" w:rsidRDefault="00415FAC" w:rsidP="00415FAC">
      <w:pPr>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003D62DA">
        <w:rPr>
          <w:rFonts w:asciiTheme="majorBidi" w:hAnsiTheme="majorBidi" w:cstheme="majorBidi"/>
        </w:rPr>
        <w:tab/>
      </w:r>
      <w:bookmarkStart w:id="0" w:name="_GoBack"/>
      <w:bookmarkEnd w:id="0"/>
      <w:r w:rsidRPr="00800BE2">
        <w:rPr>
          <w:rFonts w:asciiTheme="majorBidi" w:hAnsiTheme="majorBidi" w:cstheme="majorBidi"/>
        </w:rPr>
        <w:tab/>
      </w:r>
      <w:r w:rsidRPr="00800BE2">
        <w:rPr>
          <w:rFonts w:asciiTheme="majorBidi" w:hAnsiTheme="majorBidi" w:cstheme="majorBidi"/>
        </w:rPr>
        <w:tab/>
        <w:t>Date</w:t>
      </w:r>
    </w:p>
    <w:p w:rsidR="00415FAC" w:rsidRPr="009920BC" w:rsidRDefault="00123409" w:rsidP="009920BC">
      <w:pPr>
        <w:jc w:val="center"/>
        <w:rPr>
          <w:rFonts w:asciiTheme="majorBidi" w:hAnsiTheme="majorBidi" w:cstheme="majorBidi"/>
          <w:b/>
        </w:rPr>
      </w:pPr>
      <w:r>
        <w:rPr>
          <w:rFonts w:asciiTheme="majorBidi" w:hAnsiTheme="majorBidi" w:cstheme="majorBidi"/>
          <w:b/>
        </w:rPr>
        <w:br w:type="page"/>
      </w:r>
      <w:r w:rsidR="00415FAC" w:rsidRPr="00800BE2">
        <w:rPr>
          <w:rFonts w:asciiTheme="majorBidi" w:hAnsiTheme="majorBidi" w:cstheme="majorBidi"/>
          <w:b/>
        </w:rPr>
        <w:lastRenderedPageBreak/>
        <w:t>DEDICATION</w:t>
      </w:r>
    </w:p>
    <w:p w:rsidR="00415FAC" w:rsidRPr="00800BE2" w:rsidRDefault="00415FAC" w:rsidP="00415FAC">
      <w:pPr>
        <w:spacing w:before="240" w:line="360" w:lineRule="auto"/>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415FAC" w:rsidRPr="00800BE2" w:rsidRDefault="00415FAC" w:rsidP="00415FAC">
      <w:pPr>
        <w:spacing w:before="240" w:line="360" w:lineRule="auto"/>
        <w:jc w:val="both"/>
        <w:rPr>
          <w:rFonts w:asciiTheme="majorBidi" w:hAnsiTheme="majorBidi" w:cstheme="majorBidi"/>
          <w:b/>
        </w:rPr>
      </w:pPr>
      <w:r w:rsidRPr="00800BE2">
        <w:rPr>
          <w:rFonts w:asciiTheme="majorBidi" w:hAnsiTheme="majorBidi" w:cstheme="majorBidi"/>
          <w:b/>
        </w:rPr>
        <w:br w:type="page"/>
      </w:r>
    </w:p>
    <w:p w:rsidR="00415FAC" w:rsidRPr="00800BE2" w:rsidRDefault="00415FAC" w:rsidP="00415FAC">
      <w:pPr>
        <w:spacing w:before="240" w:line="360" w:lineRule="auto"/>
        <w:jc w:val="center"/>
        <w:rPr>
          <w:rFonts w:asciiTheme="majorBidi" w:hAnsiTheme="majorBidi" w:cstheme="majorBidi"/>
          <w:b/>
        </w:rPr>
      </w:pPr>
      <w:r w:rsidRPr="00800BE2">
        <w:rPr>
          <w:rFonts w:asciiTheme="majorBidi" w:hAnsiTheme="majorBidi" w:cstheme="majorBidi"/>
          <w:b/>
        </w:rPr>
        <w:lastRenderedPageBreak/>
        <w:t>ACKNOWLEDGEMENT</w:t>
      </w:r>
    </w:p>
    <w:p w:rsidR="00415FAC" w:rsidRPr="00800BE2" w:rsidRDefault="00415FAC" w:rsidP="00415FAC">
      <w:pPr>
        <w:spacing w:before="240" w:line="360" w:lineRule="auto"/>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415FAC" w:rsidRPr="00800BE2" w:rsidRDefault="00415FAC" w:rsidP="00415FAC">
      <w:pPr>
        <w:spacing w:before="240" w:line="360" w:lineRule="auto"/>
        <w:jc w:val="both"/>
        <w:rPr>
          <w:rFonts w:asciiTheme="majorBidi" w:hAnsiTheme="majorBidi" w:cstheme="majorBidi"/>
          <w:bCs/>
        </w:rPr>
      </w:pPr>
      <w:r w:rsidRPr="00800BE2">
        <w:rPr>
          <w:rFonts w:asciiTheme="majorBidi" w:hAnsiTheme="majorBidi" w:cstheme="majorBidi"/>
          <w:bCs/>
        </w:rPr>
        <w:t>I thanks my am</w:t>
      </w:r>
      <w:r>
        <w:rPr>
          <w:rFonts w:asciiTheme="majorBidi" w:hAnsiTheme="majorBidi" w:cstheme="majorBidi"/>
          <w:bCs/>
        </w:rPr>
        <w:t>iable supervisor the person of M</w:t>
      </w:r>
      <w:r w:rsidRPr="00800BE2">
        <w:rPr>
          <w:rFonts w:asciiTheme="majorBidi" w:hAnsiTheme="majorBidi" w:cstheme="majorBidi"/>
          <w:bCs/>
        </w:rPr>
        <w:t xml:space="preserve">r. </w:t>
      </w:r>
      <w:proofErr w:type="spellStart"/>
      <w:r w:rsidRPr="00800BE2">
        <w:rPr>
          <w:rFonts w:asciiTheme="majorBidi" w:hAnsiTheme="majorBidi" w:cstheme="majorBidi"/>
          <w:bCs/>
        </w:rPr>
        <w:t>Jimoh</w:t>
      </w:r>
      <w:proofErr w:type="spellEnd"/>
      <w:r w:rsidRPr="00800BE2">
        <w:rPr>
          <w:rFonts w:asciiTheme="majorBidi" w:hAnsiTheme="majorBidi" w:cstheme="majorBidi"/>
          <w:bCs/>
        </w:rPr>
        <w:t xml:space="preserve"> Ismail for his fatherly advice and guidance throughout the project process</w:t>
      </w:r>
    </w:p>
    <w:p w:rsidR="00415FAC" w:rsidRPr="00800BE2" w:rsidRDefault="00415FAC" w:rsidP="00123409">
      <w:pPr>
        <w:spacing w:before="240" w:line="360" w:lineRule="auto"/>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proofErr w:type="spellStart"/>
      <w:r w:rsidR="00123409">
        <w:rPr>
          <w:rFonts w:asciiTheme="majorBidi" w:hAnsiTheme="majorBidi" w:cstheme="majorBidi"/>
          <w:bCs/>
        </w:rPr>
        <w:t>Zakariyah</w:t>
      </w:r>
      <w:proofErr w:type="spellEnd"/>
      <w:r>
        <w:rPr>
          <w:rFonts w:asciiTheme="majorBidi" w:hAnsiTheme="majorBidi" w:cstheme="majorBidi"/>
          <w:bCs/>
        </w:rPr>
        <w:t xml:space="preserve">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415FAC" w:rsidRPr="00800BE2" w:rsidRDefault="00415FAC" w:rsidP="00415FAC">
      <w:pPr>
        <w:spacing w:before="240" w:line="360" w:lineRule="auto"/>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do, I will never take it for granted </w:t>
      </w:r>
    </w:p>
    <w:p w:rsidR="00415FAC" w:rsidRPr="00800BE2" w:rsidRDefault="00415FAC" w:rsidP="00415FAC">
      <w:pPr>
        <w:spacing w:before="240" w:line="360" w:lineRule="auto"/>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415FAC" w:rsidRPr="00800BE2" w:rsidRDefault="00415FAC" w:rsidP="00415FAC">
      <w:pPr>
        <w:spacing w:before="240" w:after="160" w:line="360" w:lineRule="auto"/>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9439E5" w:rsidRDefault="00415FAC" w:rsidP="009439E5">
      <w:pPr>
        <w:tabs>
          <w:tab w:val="left" w:pos="0"/>
        </w:tabs>
        <w:spacing w:before="240" w:line="360" w:lineRule="auto"/>
        <w:jc w:val="center"/>
        <w:rPr>
          <w:rFonts w:asciiTheme="majorBidi" w:hAnsiTheme="majorBidi" w:cstheme="majorBidi"/>
        </w:rPr>
      </w:pPr>
      <w:r w:rsidRPr="00800BE2">
        <w:rPr>
          <w:rFonts w:asciiTheme="majorBidi" w:hAnsiTheme="majorBidi" w:cstheme="majorBidi"/>
          <w:b/>
        </w:rPr>
        <w:lastRenderedPageBreak/>
        <w:t>ABSTRACT</w:t>
      </w:r>
    </w:p>
    <w:p w:rsidR="00415FAC" w:rsidRPr="009C2A6C" w:rsidRDefault="009439E5" w:rsidP="009C2A6C">
      <w:pPr>
        <w:spacing w:line="240" w:lineRule="auto"/>
        <w:ind w:firstLine="720"/>
        <w:jc w:val="both"/>
        <w:rPr>
          <w:rFonts w:ascii="Times New Roman" w:hAnsi="Times New Roman" w:cs="Times New Roman"/>
          <w:sz w:val="24"/>
          <w:szCs w:val="24"/>
        </w:rPr>
      </w:pPr>
      <w:r w:rsidRPr="009439E5">
        <w:rPr>
          <w:rFonts w:ascii="Times New Roman" w:hAnsi="Times New Roman" w:cs="Times New Roman"/>
          <w:i/>
          <w:sz w:val="24"/>
          <w:szCs w:val="24"/>
        </w:rPr>
        <w:t>This study investigates the impact of digital banking on the development of the banking sector in Nigeria, with a focus on Guarantee Trust Bank (</w:t>
      </w:r>
      <w:proofErr w:type="spellStart"/>
      <w:r w:rsidRPr="009439E5">
        <w:rPr>
          <w:rFonts w:ascii="Times New Roman" w:hAnsi="Times New Roman" w:cs="Times New Roman"/>
          <w:i/>
          <w:sz w:val="24"/>
          <w:szCs w:val="24"/>
        </w:rPr>
        <w:t>GTBank</w:t>
      </w:r>
      <w:proofErr w:type="spellEnd"/>
      <w:r w:rsidRPr="009439E5">
        <w:rPr>
          <w:rFonts w:ascii="Times New Roman" w:hAnsi="Times New Roman" w:cs="Times New Roman"/>
          <w:i/>
          <w:sz w:val="24"/>
          <w:szCs w:val="24"/>
        </w:rPr>
        <w:t xml:space="preserve">). It explores how digital banking innovations such as online banking, mobile apps, and automated teller machines (ATMs) have enhanced service delivery, improved customer satisfaction, and contributed to operational efficiency. The research employs both primary and secondary data, using questionnaires to gather insights from </w:t>
      </w:r>
      <w:proofErr w:type="spellStart"/>
      <w:r w:rsidRPr="009439E5">
        <w:rPr>
          <w:rFonts w:ascii="Times New Roman" w:hAnsi="Times New Roman" w:cs="Times New Roman"/>
          <w:i/>
          <w:sz w:val="24"/>
          <w:szCs w:val="24"/>
        </w:rPr>
        <w:t>GTBank</w:t>
      </w:r>
      <w:proofErr w:type="spellEnd"/>
      <w:r w:rsidRPr="009439E5">
        <w:rPr>
          <w:rFonts w:ascii="Times New Roman" w:hAnsi="Times New Roman" w:cs="Times New Roman"/>
          <w:i/>
          <w:sz w:val="24"/>
          <w:szCs w:val="24"/>
        </w:rPr>
        <w:t xml:space="preserve"> staff and customers. Findings reveal that digital banking has significantly improved transaction speed, reduced operational costs, and boosted customer engagement. The study concludes that digital banking is a key driver of growth and recommends further </w:t>
      </w:r>
      <w:r w:rsidRPr="00CA7636">
        <w:rPr>
          <w:rFonts w:ascii="Times New Roman" w:hAnsi="Times New Roman" w:cs="Times New Roman"/>
          <w:i/>
          <w:sz w:val="24"/>
          <w:szCs w:val="24"/>
        </w:rPr>
        <w:t>investment in digital infrastructure and customer education to maximize its benefits.</w:t>
      </w:r>
      <w:r w:rsidR="00CA7636" w:rsidRPr="00CA7636">
        <w:rPr>
          <w:rFonts w:ascii="Times New Roman" w:hAnsi="Times New Roman" w:cs="Times New Roman"/>
          <w:i/>
          <w:sz w:val="24"/>
          <w:szCs w:val="24"/>
        </w:rPr>
        <w:t xml:space="preserve"> In order to have a comprehensive presentation of this, research topic this research work was divided into five chapters. Chapter one lays emphasis on introduction statement of the problem, research question, and objective of the study research hypothesis significant of the study, scope and limitation of the study and definition of keys terms. Chapter two entails literature review, historical background of the case study, concept of financial </w:t>
      </w:r>
      <w:proofErr w:type="spellStart"/>
      <w:r w:rsidR="00CA7636" w:rsidRPr="00CA7636">
        <w:rPr>
          <w:rFonts w:ascii="Times New Roman" w:hAnsi="Times New Roman" w:cs="Times New Roman"/>
          <w:i/>
          <w:sz w:val="24"/>
          <w:szCs w:val="24"/>
        </w:rPr>
        <w:t>statementing</w:t>
      </w:r>
      <w:proofErr w:type="spellEnd"/>
      <w:r w:rsidR="00CA7636" w:rsidRPr="00CA7636">
        <w:rPr>
          <w:rFonts w:ascii="Times New Roman" w:hAnsi="Times New Roman" w:cs="Times New Roman"/>
          <w:i/>
          <w:sz w:val="24"/>
          <w:szCs w:val="24"/>
        </w:rPr>
        <w:t xml:space="preserve"> users of corporate statement and content of published financial statement. Chapter three deals with research methodology, population and sample of the study, method of data collection and analysis and limitation of methodology. Chapter four explains data presentation, data analysis and interpretation of results. Chapter five discusses the summary, conclusion and recommendation.</w:t>
      </w:r>
    </w:p>
    <w:p w:rsidR="009439E5" w:rsidRDefault="009439E5" w:rsidP="009439E5">
      <w:pPr>
        <w:pStyle w:val="NormalWeb"/>
      </w:pPr>
      <w:r w:rsidRPr="009439E5">
        <w:rPr>
          <w:b/>
          <w:i/>
        </w:rPr>
        <w:t>Keywords</w:t>
      </w:r>
      <w:r>
        <w:rPr>
          <w:rFonts w:hAnsi="Symbol"/>
        </w:rPr>
        <w:t xml:space="preserve">: </w:t>
      </w:r>
      <w:r>
        <w:t>Digital, Online Banking, Service Delivery, Innovation</w:t>
      </w:r>
    </w:p>
    <w:p w:rsidR="009439E5" w:rsidRPr="009439E5" w:rsidRDefault="009439E5" w:rsidP="009439E5">
      <w:pPr>
        <w:tabs>
          <w:tab w:val="left" w:pos="0"/>
        </w:tabs>
        <w:spacing w:before="240" w:line="360" w:lineRule="auto"/>
        <w:jc w:val="both"/>
        <w:rPr>
          <w:rFonts w:ascii="Times New Roman" w:hAnsi="Times New Roman" w:cs="Times New Roman"/>
          <w:i/>
          <w:sz w:val="24"/>
          <w:szCs w:val="24"/>
        </w:rPr>
      </w:pPr>
    </w:p>
    <w:p w:rsidR="00415FAC" w:rsidRPr="00813D3F" w:rsidRDefault="00415FAC" w:rsidP="00415FAC">
      <w:pPr>
        <w:spacing w:line="360" w:lineRule="auto"/>
        <w:jc w:val="both"/>
        <w:rPr>
          <w:rFonts w:asciiTheme="majorBidi" w:hAnsiTheme="majorBidi" w:cstheme="majorBidi"/>
          <w:i/>
          <w:iCs/>
        </w:rPr>
      </w:pPr>
    </w:p>
    <w:p w:rsidR="00415FAC" w:rsidRPr="00800BE2" w:rsidRDefault="00415FAC" w:rsidP="00415FAC">
      <w:pPr>
        <w:spacing w:before="240" w:after="160" w:line="360" w:lineRule="auto"/>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D55A1E" w:rsidRDefault="00D55A1E" w:rsidP="00D55A1E">
      <w:pPr>
        <w:spacing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Title page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Pages</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roofErr w:type="spellStart"/>
      <w:r>
        <w:rPr>
          <w:rFonts w:asciiTheme="majorBidi" w:hAnsiTheme="majorBidi" w:cstheme="majorBidi"/>
          <w:color w:val="000000" w:themeColor="text1"/>
          <w:sz w:val="24"/>
          <w:szCs w:val="24"/>
        </w:rPr>
        <w:t>i</w:t>
      </w:r>
      <w:proofErr w:type="spellEnd"/>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Acknowledgement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D55A1E" w:rsidRDefault="00D55A1E" w:rsidP="00D55A1E">
      <w:pPr>
        <w:pStyle w:val="NoSpacing"/>
        <w:spacing w:after="200" w:line="360" w:lineRule="auto"/>
        <w:ind w:left="-90" w:right="-252"/>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CHAPTER ONE: INTRODUCTION</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ab/>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Pr>
          <w:rFonts w:asciiTheme="majorBidi" w:hAnsiTheme="majorBidi" w:cstheme="majorBidi"/>
          <w:color w:val="000000" w:themeColor="text1"/>
          <w:sz w:val="24"/>
          <w:szCs w:val="24"/>
        </w:rPr>
        <w:tab/>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Scope and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1.9</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D55A1E" w:rsidRDefault="00D55A1E" w:rsidP="00D55A1E">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TWO: LITERATURE REVIEW</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rsidR="00D55A1E" w:rsidRDefault="00D55A1E" w:rsidP="00D55A1E">
      <w:pPr>
        <w:pStyle w:val="NoSpacing"/>
        <w:numPr>
          <w:ilvl w:val="1"/>
          <w:numId w:val="31"/>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Theoretical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rsidR="00D55A1E" w:rsidRDefault="00D55A1E" w:rsidP="00D55A1E">
      <w:pPr>
        <w:pStyle w:val="NoSpacing"/>
        <w:numPr>
          <w:ilvl w:val="1"/>
          <w:numId w:val="31"/>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Empirical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D55A1E" w:rsidRDefault="00D55A1E" w:rsidP="00D55A1E">
      <w:pPr>
        <w:ind w:left="-90" w:right="-252"/>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br w:type="page"/>
      </w:r>
    </w:p>
    <w:p w:rsidR="00D55A1E" w:rsidRDefault="00D55A1E" w:rsidP="00D55A1E">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THREE: RESEARCH METHODS</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Pr>
          <w:rFonts w:asciiTheme="majorBidi" w:hAnsiTheme="majorBidi" w:cstheme="majorBidi"/>
          <w:color w:val="000000" w:themeColor="text1"/>
          <w:sz w:val="24"/>
          <w:szCs w:val="24"/>
        </w:rPr>
        <w:tab/>
        <w:t>Research Methodology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15</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Population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Sample size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30</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D55A1E" w:rsidRDefault="00D55A1E" w:rsidP="00D55A1E">
      <w:pPr>
        <w:pStyle w:val="NoSpacing"/>
        <w:numPr>
          <w:ilvl w:val="1"/>
          <w:numId w:val="26"/>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Method of Data analysis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D55A1E" w:rsidRDefault="00D55A1E" w:rsidP="00D55A1E">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FOUR: DATA ANALYSIS DISCUSSION</w:t>
      </w:r>
    </w:p>
    <w:p w:rsidR="00D55A1E" w:rsidRDefault="00D55A1E" w:rsidP="00D55A1E">
      <w:pPr>
        <w:pStyle w:val="NoSpacing"/>
        <w:spacing w:after="200" w:line="360" w:lineRule="auto"/>
        <w:ind w:left="-90" w:right="-25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4.0</w:t>
      </w:r>
      <w:r>
        <w:rPr>
          <w:rFonts w:asciiTheme="majorBidi" w:hAnsiTheme="majorBidi" w:cstheme="majorBidi"/>
          <w:color w:val="000000" w:themeColor="text1"/>
          <w:sz w:val="24"/>
          <w:szCs w:val="24"/>
        </w:rPr>
        <w:tab/>
        <w:t>Data presentation, analysis and interpretation of statistical data</w:t>
      </w:r>
      <w:r>
        <w:rPr>
          <w:rFonts w:asciiTheme="majorBidi" w:hAnsiTheme="majorBidi" w:cstheme="majorBidi"/>
          <w:color w:val="000000" w:themeColor="text1"/>
          <w:sz w:val="24"/>
          <w:szCs w:val="24"/>
        </w:rPr>
        <w:tab/>
        <w:t xml:space="preserve"> 32</w:t>
      </w:r>
    </w:p>
    <w:p w:rsidR="00D55A1E" w:rsidRDefault="00D55A1E" w:rsidP="00D55A1E">
      <w:pPr>
        <w:pStyle w:val="NoSpacing"/>
        <w:numPr>
          <w:ilvl w:val="1"/>
          <w:numId w:val="27"/>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D55A1E" w:rsidRDefault="00D55A1E" w:rsidP="00D55A1E">
      <w:pPr>
        <w:pStyle w:val="NoSpacing"/>
        <w:numPr>
          <w:ilvl w:val="1"/>
          <w:numId w:val="27"/>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35</w:t>
      </w:r>
    </w:p>
    <w:p w:rsidR="00D55A1E" w:rsidRDefault="00D55A1E" w:rsidP="00D55A1E">
      <w:pPr>
        <w:pStyle w:val="NoSpacing"/>
        <w:numPr>
          <w:ilvl w:val="1"/>
          <w:numId w:val="27"/>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Interpretation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39</w:t>
      </w:r>
    </w:p>
    <w:p w:rsidR="00D55A1E" w:rsidRDefault="00D55A1E" w:rsidP="00D55A1E">
      <w:pPr>
        <w:pStyle w:val="NoSpacing"/>
        <w:spacing w:after="200" w:line="360" w:lineRule="auto"/>
        <w:ind w:left="-90" w:right="-252"/>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CHAPTER FIVE: SUMMARY, CONCLUSION AND RECOMMENDATIONS</w:t>
      </w:r>
    </w:p>
    <w:p w:rsidR="00D55A1E" w:rsidRDefault="00D55A1E" w:rsidP="00D55A1E">
      <w:pPr>
        <w:pStyle w:val="NoSpacing"/>
        <w:numPr>
          <w:ilvl w:val="1"/>
          <w:numId w:val="28"/>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Summary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44</w:t>
      </w:r>
    </w:p>
    <w:p w:rsidR="00D55A1E" w:rsidRDefault="00D55A1E" w:rsidP="00D55A1E">
      <w:pPr>
        <w:pStyle w:val="NoSpacing"/>
        <w:numPr>
          <w:ilvl w:val="1"/>
          <w:numId w:val="28"/>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Conclusion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45</w:t>
      </w:r>
    </w:p>
    <w:p w:rsidR="00D55A1E" w:rsidRDefault="00D55A1E" w:rsidP="00D55A1E">
      <w:pPr>
        <w:pStyle w:val="NoSpacing"/>
        <w:numPr>
          <w:ilvl w:val="1"/>
          <w:numId w:val="28"/>
        </w:numPr>
        <w:spacing w:after="200" w:line="360" w:lineRule="auto"/>
        <w:ind w:left="-90" w:right="-25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Recommendations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46</w:t>
      </w:r>
    </w:p>
    <w:p w:rsidR="00D55A1E" w:rsidRDefault="00D55A1E" w:rsidP="00D55A1E">
      <w:pPr>
        <w:pStyle w:val="NoSpacing"/>
        <w:spacing w:after="200" w:line="360" w:lineRule="auto"/>
        <w:ind w:left="-90" w:right="-252" w:firstLine="81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rsidR="00D55A1E" w:rsidRDefault="00D55A1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1B476D" w:rsidRPr="00DD384E" w:rsidRDefault="001B476D" w:rsidP="00415FAC">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lastRenderedPageBreak/>
        <w:t>CHAPTER ONE</w:t>
      </w:r>
    </w:p>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INTRODUCTION</w:t>
      </w:r>
    </w:p>
    <w:p w:rsidR="001B476D" w:rsidRPr="00DD384E" w:rsidRDefault="001B476D" w:rsidP="00123409">
      <w:pPr>
        <w:pStyle w:val="NoSpacing"/>
        <w:spacing w:before="24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1.1.</w:t>
      </w:r>
      <w:r w:rsidRPr="00DD384E">
        <w:rPr>
          <w:rFonts w:ascii="Times New Roman" w:hAnsi="Times New Roman" w:cs="Times New Roman"/>
          <w:b/>
          <w:color w:val="0D0D0D" w:themeColor="text1" w:themeTint="F2"/>
          <w:sz w:val="24"/>
          <w:szCs w:val="24"/>
        </w:rPr>
        <w:tab/>
        <w:t>Background to the Study</w:t>
      </w:r>
    </w:p>
    <w:p w:rsidR="001B476D" w:rsidRPr="00DD384E" w:rsidRDefault="001B476D" w:rsidP="00123409">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Globally, additive Digital banking, in which the mobile phones is simply an additional channel that is used to provide banking services to those already banked. Majority of Finnish customers conduct their day-to-day banking mainly via internet, thus, the number of bank branches have reduced considerably (Mari &amp; </w:t>
      </w:r>
      <w:proofErr w:type="spellStart"/>
      <w:r w:rsidRPr="00DD384E">
        <w:rPr>
          <w:rFonts w:ascii="Times New Roman" w:eastAsia="Times New Roman" w:hAnsi="Times New Roman" w:cs="Times New Roman"/>
          <w:color w:val="0D0D0D" w:themeColor="text1" w:themeTint="F2"/>
          <w:sz w:val="24"/>
          <w:szCs w:val="24"/>
        </w:rPr>
        <w:t>Minna</w:t>
      </w:r>
      <w:proofErr w:type="spellEnd"/>
      <w:r w:rsidRPr="00DD384E">
        <w:rPr>
          <w:rFonts w:ascii="Times New Roman" w:eastAsia="Times New Roman" w:hAnsi="Times New Roman" w:cs="Times New Roman"/>
          <w:color w:val="0D0D0D" w:themeColor="text1" w:themeTint="F2"/>
          <w:sz w:val="24"/>
          <w:szCs w:val="24"/>
        </w:rPr>
        <w:t>, 2006).</w:t>
      </w:r>
    </w:p>
    <w:p w:rsidR="001B476D" w:rsidRPr="00DD384E" w:rsidRDefault="001B476D" w:rsidP="00123409">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Digital banking services is among the recent notable m-banking platform that impact on daily life activities (</w:t>
      </w:r>
      <w:proofErr w:type="spellStart"/>
      <w:r w:rsidRPr="00DD384E">
        <w:rPr>
          <w:rFonts w:ascii="Times New Roman" w:eastAsia="Times New Roman" w:hAnsi="Times New Roman" w:cs="Times New Roman"/>
          <w:color w:val="0D0D0D" w:themeColor="text1" w:themeTint="F2"/>
          <w:sz w:val="24"/>
          <w:szCs w:val="24"/>
        </w:rPr>
        <w:t>Safeena</w:t>
      </w:r>
      <w:proofErr w:type="spellEnd"/>
      <w:r w:rsidRPr="00DD384E">
        <w:rPr>
          <w:rFonts w:ascii="Times New Roman" w:eastAsia="Times New Roman" w:hAnsi="Times New Roman" w:cs="Times New Roman"/>
          <w:color w:val="0D0D0D" w:themeColor="text1" w:themeTint="F2"/>
          <w:sz w:val="24"/>
          <w:szCs w:val="24"/>
        </w:rPr>
        <w:t xml:space="preserve">, Date, </w:t>
      </w:r>
      <w:proofErr w:type="spellStart"/>
      <w:r w:rsidRPr="00DD384E">
        <w:rPr>
          <w:rFonts w:ascii="Times New Roman" w:eastAsia="Times New Roman" w:hAnsi="Times New Roman" w:cs="Times New Roman"/>
          <w:color w:val="0D0D0D" w:themeColor="text1" w:themeTint="F2"/>
          <w:sz w:val="24"/>
          <w:szCs w:val="24"/>
        </w:rPr>
        <w:t>Kammani</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Hundewale</w:t>
      </w:r>
      <w:proofErr w:type="spellEnd"/>
      <w:r w:rsidRPr="00DD384E">
        <w:rPr>
          <w:rFonts w:ascii="Times New Roman" w:eastAsia="Times New Roman" w:hAnsi="Times New Roman" w:cs="Times New Roman"/>
          <w:color w:val="0D0D0D" w:themeColor="text1" w:themeTint="F2"/>
          <w:sz w:val="24"/>
          <w:szCs w:val="24"/>
        </w:rPr>
        <w:t>, 2020). Digital banking services are banking services offered to customers through mobile networks allowing them to personally Guaranty trust bank accounts and perform financial transactions from anywhere anytime using mobile phones (</w:t>
      </w:r>
      <w:proofErr w:type="spellStart"/>
      <w:r w:rsidRPr="00DD384E">
        <w:rPr>
          <w:rFonts w:ascii="Times New Roman" w:eastAsia="Times New Roman" w:hAnsi="Times New Roman" w:cs="Times New Roman"/>
          <w:color w:val="0D0D0D" w:themeColor="text1" w:themeTint="F2"/>
          <w:sz w:val="24"/>
          <w:szCs w:val="24"/>
        </w:rPr>
        <w:t>Luarn</w:t>
      </w:r>
      <w:proofErr w:type="spellEnd"/>
      <w:r w:rsidRPr="00DD384E">
        <w:rPr>
          <w:rFonts w:ascii="Times New Roman" w:eastAsia="Times New Roman" w:hAnsi="Times New Roman" w:cs="Times New Roman"/>
          <w:color w:val="0D0D0D" w:themeColor="text1" w:themeTint="F2"/>
          <w:sz w:val="24"/>
          <w:szCs w:val="24"/>
        </w:rPr>
        <w:t xml:space="preserve"> &amp; Lin, 2015). It is more convenient, flexible and timely in accessing financial services when compared to other m-banking platforms like Point of Sales, Automated Teller Machines and Computer Banking Software (</w:t>
      </w:r>
      <w:proofErr w:type="spellStart"/>
      <w:r w:rsidRPr="00DD384E">
        <w:rPr>
          <w:rFonts w:ascii="Times New Roman" w:eastAsia="Times New Roman" w:hAnsi="Times New Roman" w:cs="Times New Roman"/>
          <w:color w:val="0D0D0D" w:themeColor="text1" w:themeTint="F2"/>
          <w:sz w:val="24"/>
          <w:szCs w:val="24"/>
        </w:rPr>
        <w:t>Agwu</w:t>
      </w:r>
      <w:proofErr w:type="spellEnd"/>
      <w:r w:rsidRPr="00DD384E">
        <w:rPr>
          <w:rFonts w:ascii="Times New Roman" w:eastAsia="Times New Roman" w:hAnsi="Times New Roman" w:cs="Times New Roman"/>
          <w:color w:val="0D0D0D" w:themeColor="text1" w:themeTint="F2"/>
          <w:sz w:val="24"/>
          <w:szCs w:val="24"/>
        </w:rPr>
        <w:t xml:space="preserve"> &amp; Carter, 2014). This is because most consumers always go along with their mobile phones which could help them to facilitate quick and easy performance of financial services from anywhere unlike POS and ATMs. In addition to this, Digital banking services have been found to be relatively safer than other e-platforms because they use a higher layered security system (</w:t>
      </w:r>
      <w:proofErr w:type="spellStart"/>
      <w:r w:rsidRPr="00DD384E">
        <w:rPr>
          <w:rFonts w:ascii="Times New Roman" w:eastAsia="Times New Roman" w:hAnsi="Times New Roman" w:cs="Times New Roman"/>
          <w:color w:val="0D0D0D" w:themeColor="text1" w:themeTint="F2"/>
          <w:sz w:val="24"/>
          <w:szCs w:val="24"/>
        </w:rPr>
        <w:t>Mukhlis</w:t>
      </w:r>
      <w:proofErr w:type="spellEnd"/>
      <w:r w:rsidRPr="00DD384E">
        <w:rPr>
          <w:rFonts w:ascii="Times New Roman" w:eastAsia="Times New Roman" w:hAnsi="Times New Roman" w:cs="Times New Roman"/>
          <w:color w:val="0D0D0D" w:themeColor="text1" w:themeTint="F2"/>
          <w:sz w:val="24"/>
          <w:szCs w:val="24"/>
        </w:rPr>
        <w:t>, 2014). These major attributes of Digital banking services coupled with the ability of smart and android phones makes them serve as alternative to personal computers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Yinus</w:t>
      </w:r>
      <w:proofErr w:type="spellEnd"/>
      <w:r w:rsidRPr="00DD384E">
        <w:rPr>
          <w:rFonts w:ascii="Times New Roman" w:eastAsia="Times New Roman" w:hAnsi="Times New Roman" w:cs="Times New Roman"/>
          <w:color w:val="0D0D0D" w:themeColor="text1" w:themeTint="F2"/>
          <w:sz w:val="24"/>
          <w:szCs w:val="24"/>
        </w:rPr>
        <w:t>, 2013), and these have increased bank customers’ interest to use the Digital banking services in Nigeria.</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Akanbi</w:t>
      </w:r>
      <w:proofErr w:type="spellEnd"/>
      <w:r w:rsidRPr="00DD384E">
        <w:rPr>
          <w:rFonts w:ascii="Times New Roman" w:eastAsia="Times New Roman" w:hAnsi="Times New Roman" w:cs="Times New Roman"/>
          <w:color w:val="0D0D0D" w:themeColor="text1" w:themeTint="F2"/>
          <w:sz w:val="24"/>
          <w:szCs w:val="24"/>
        </w:rPr>
        <w:t xml:space="preserve"> (2020), mobile operators have struggled to convert available features on personal computers to mobile devices. These outsourcing activities that were only being performed by personal computers to mobile phones have the potential to make bank customers to be deeply involved in Digital banking (Lai &amp; Li, 2015). In addition, </w:t>
      </w:r>
      <w:r w:rsidRPr="00DD384E">
        <w:rPr>
          <w:rFonts w:ascii="Times New Roman" w:eastAsia="Times New Roman" w:hAnsi="Times New Roman" w:cs="Times New Roman"/>
          <w:color w:val="0D0D0D" w:themeColor="text1" w:themeTint="F2"/>
          <w:sz w:val="24"/>
          <w:szCs w:val="24"/>
        </w:rPr>
        <w:lastRenderedPageBreak/>
        <w:t>improvement in telecommunication network, upon which m-banking generally relies in Nigeria, may engender bank customers to accept Digital banking services (</w:t>
      </w:r>
      <w:proofErr w:type="spellStart"/>
      <w:r w:rsidRPr="00DD384E">
        <w:rPr>
          <w:rFonts w:ascii="Times New Roman" w:eastAsia="Times New Roman" w:hAnsi="Times New Roman" w:cs="Times New Roman"/>
          <w:color w:val="0D0D0D" w:themeColor="text1" w:themeTint="F2"/>
          <w:sz w:val="24"/>
          <w:szCs w:val="24"/>
        </w:rPr>
        <w:t>Adewoye</w:t>
      </w:r>
      <w:proofErr w:type="spellEnd"/>
      <w:r w:rsidRPr="00DD384E">
        <w:rPr>
          <w:rFonts w:ascii="Times New Roman" w:eastAsia="Times New Roman" w:hAnsi="Times New Roman" w:cs="Times New Roman"/>
          <w:color w:val="0D0D0D" w:themeColor="text1" w:themeTint="F2"/>
          <w:sz w:val="24"/>
          <w:szCs w:val="24"/>
        </w:rPr>
        <w:t>, 2013). In spite of this, little is known of the rate of Digital banking services adoption and challenges encountered in their adoption and usage in Nigeria. This knowledge would help banks identify barriers in using Digital banking services and to consciously address them. Thus, the necessity to fill the above research gaps aggravated the researcher to carry out this study.</w:t>
      </w:r>
    </w:p>
    <w:p w:rsidR="001B476D" w:rsidRPr="00DD384E" w:rsidRDefault="001B476D" w:rsidP="00123409">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Digital banking customers are driven by the convenience that is brought about by the technology in terms of deposits, withdrawals and making payments. Johnson, Brown, &amp; </w:t>
      </w:r>
      <w:proofErr w:type="spellStart"/>
      <w:r w:rsidRPr="00DD384E">
        <w:rPr>
          <w:rFonts w:ascii="Times New Roman" w:eastAsia="Times New Roman" w:hAnsi="Times New Roman" w:cs="Times New Roman"/>
          <w:color w:val="0D0D0D" w:themeColor="text1" w:themeTint="F2"/>
          <w:sz w:val="24"/>
          <w:szCs w:val="24"/>
        </w:rPr>
        <w:t>Fouillet</w:t>
      </w:r>
      <w:proofErr w:type="spellEnd"/>
      <w:r w:rsidRPr="00DD384E">
        <w:rPr>
          <w:rFonts w:ascii="Times New Roman" w:eastAsia="Times New Roman" w:hAnsi="Times New Roman" w:cs="Times New Roman"/>
          <w:color w:val="0D0D0D" w:themeColor="text1" w:themeTint="F2"/>
          <w:sz w:val="24"/>
          <w:szCs w:val="24"/>
        </w:rPr>
        <w:t xml:space="preserve"> (2020) argues that Digital banking offers a high level of reliability and convenience since agents are located even in small market centers and customers can undertake transactions from the comfort of their homes. This system therefore offers a great potential for formal financial providers to reach low- income rural people (FSD annual report, 2009; </w:t>
      </w:r>
      <w:proofErr w:type="spellStart"/>
      <w:r w:rsidRPr="00DD384E">
        <w:rPr>
          <w:rFonts w:ascii="Times New Roman" w:eastAsia="Times New Roman" w:hAnsi="Times New Roman" w:cs="Times New Roman"/>
          <w:color w:val="0D0D0D" w:themeColor="text1" w:themeTint="F2"/>
          <w:sz w:val="24"/>
          <w:szCs w:val="24"/>
        </w:rPr>
        <w:t>Ivatury</w:t>
      </w:r>
      <w:proofErr w:type="spellEnd"/>
      <w:r w:rsidRPr="00DD384E">
        <w:rPr>
          <w:rFonts w:ascii="Times New Roman" w:eastAsia="Times New Roman" w:hAnsi="Times New Roman" w:cs="Times New Roman"/>
          <w:color w:val="0D0D0D" w:themeColor="text1" w:themeTint="F2"/>
          <w:sz w:val="24"/>
          <w:szCs w:val="24"/>
        </w:rPr>
        <w:t xml:space="preserve"> &amp; Mas, 2018). Digital banking has the potential of reducing costs across the financial system. Findings from a survey conducted in 2018 by FSD showed that, on average the closest agent to respondents was reachable in less than 2 minutes and at a transport cost of approximately 15 shillings. By contrast, Fin Access data showed that the nearest bank branch for around 60% of the population would be reached in more than 30 minutes and, the transport would cost more than 50 shillings. This highlights the significance of proximity to overall transaction costs (FSD Annual Report 2009; FSD Annual Report 2010). Digital banking lowers the cost of delivery, which includes costs both to banks and to customers of accessing services, for example, costs associated with travelling and queuing in the banks (Lyman, 2006; </w:t>
      </w:r>
      <w:proofErr w:type="spellStart"/>
      <w:r w:rsidRPr="00DD384E">
        <w:rPr>
          <w:rFonts w:ascii="Times New Roman" w:eastAsia="Times New Roman" w:hAnsi="Times New Roman" w:cs="Times New Roman"/>
          <w:color w:val="0D0D0D" w:themeColor="text1" w:themeTint="F2"/>
          <w:sz w:val="24"/>
          <w:szCs w:val="24"/>
        </w:rPr>
        <w:t>Porteous</w:t>
      </w:r>
      <w:proofErr w:type="spellEnd"/>
      <w:r w:rsidRPr="00DD384E">
        <w:rPr>
          <w:rFonts w:ascii="Times New Roman" w:eastAsia="Times New Roman" w:hAnsi="Times New Roman" w:cs="Times New Roman"/>
          <w:color w:val="0D0D0D" w:themeColor="text1" w:themeTint="F2"/>
          <w:sz w:val="24"/>
          <w:szCs w:val="24"/>
        </w:rPr>
        <w:t xml:space="preserve">, 2006; </w:t>
      </w:r>
      <w:proofErr w:type="spellStart"/>
      <w:r w:rsidRPr="00DD384E">
        <w:rPr>
          <w:rFonts w:ascii="Times New Roman" w:eastAsia="Times New Roman" w:hAnsi="Times New Roman" w:cs="Times New Roman"/>
          <w:color w:val="0D0D0D" w:themeColor="text1" w:themeTint="F2"/>
          <w:sz w:val="24"/>
          <w:szCs w:val="24"/>
        </w:rPr>
        <w:t>Ivatury</w:t>
      </w:r>
      <w:proofErr w:type="spellEnd"/>
      <w:r w:rsidRPr="00DD384E">
        <w:rPr>
          <w:rFonts w:ascii="Times New Roman" w:eastAsia="Times New Roman" w:hAnsi="Times New Roman" w:cs="Times New Roman"/>
          <w:color w:val="0D0D0D" w:themeColor="text1" w:themeTint="F2"/>
          <w:sz w:val="24"/>
          <w:szCs w:val="24"/>
        </w:rPr>
        <w:t xml:space="preserve"> &amp; Mas, 2018; </w:t>
      </w:r>
      <w:proofErr w:type="spellStart"/>
      <w:r w:rsidRPr="00DD384E">
        <w:rPr>
          <w:rFonts w:ascii="Times New Roman" w:eastAsia="Times New Roman" w:hAnsi="Times New Roman" w:cs="Times New Roman"/>
          <w:color w:val="0D0D0D" w:themeColor="text1" w:themeTint="F2"/>
          <w:sz w:val="24"/>
          <w:szCs w:val="24"/>
        </w:rPr>
        <w:t>Anyasi</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Otubu</w:t>
      </w:r>
      <w:proofErr w:type="spellEnd"/>
      <w:r w:rsidRPr="00DD384E">
        <w:rPr>
          <w:rFonts w:ascii="Times New Roman" w:eastAsia="Times New Roman" w:hAnsi="Times New Roman" w:cs="Times New Roman"/>
          <w:color w:val="0D0D0D" w:themeColor="text1" w:themeTint="F2"/>
          <w:sz w:val="24"/>
          <w:szCs w:val="24"/>
        </w:rPr>
        <w:t>, 2009; Mas &amp; Radcliffe, 2011; Ay</w:t>
      </w:r>
      <w:r w:rsidR="00123409">
        <w:rPr>
          <w:rFonts w:ascii="Times New Roman" w:eastAsia="Times New Roman" w:hAnsi="Times New Roman" w:cs="Times New Roman"/>
          <w:color w:val="0D0D0D" w:themeColor="text1" w:themeTint="F2"/>
          <w:sz w:val="24"/>
          <w:szCs w:val="24"/>
        </w:rPr>
        <w:t>o et al., 2010; CCK, 2020).</w:t>
      </w:r>
    </w:p>
    <w:p w:rsidR="001B476D" w:rsidRPr="00DD384E" w:rsidRDefault="001B476D" w:rsidP="00123409">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Digital banking facilitates quicker and economical monetary transfer, increasing the volume of trade and access to finance for a large portion of the unbanked in developing </w:t>
      </w:r>
      <w:r w:rsidRPr="00DD384E">
        <w:rPr>
          <w:rFonts w:ascii="Times New Roman" w:eastAsia="Times New Roman" w:hAnsi="Times New Roman" w:cs="Times New Roman"/>
          <w:color w:val="0D0D0D" w:themeColor="text1" w:themeTint="F2"/>
          <w:sz w:val="24"/>
          <w:szCs w:val="24"/>
        </w:rPr>
        <w:lastRenderedPageBreak/>
        <w:t>countries (</w:t>
      </w:r>
      <w:proofErr w:type="spellStart"/>
      <w:r w:rsidRPr="00DD384E">
        <w:rPr>
          <w:rFonts w:ascii="Times New Roman" w:eastAsia="Times New Roman" w:hAnsi="Times New Roman" w:cs="Times New Roman"/>
          <w:color w:val="0D0D0D" w:themeColor="text1" w:themeTint="F2"/>
          <w:sz w:val="24"/>
          <w:szCs w:val="24"/>
        </w:rPr>
        <w:t>Maimbo</w:t>
      </w:r>
      <w:proofErr w:type="spellEnd"/>
      <w:r w:rsidRPr="00DD384E">
        <w:rPr>
          <w:rFonts w:ascii="Times New Roman" w:eastAsia="Times New Roman" w:hAnsi="Times New Roman" w:cs="Times New Roman"/>
          <w:color w:val="0D0D0D" w:themeColor="text1" w:themeTint="F2"/>
          <w:sz w:val="24"/>
          <w:szCs w:val="24"/>
        </w:rPr>
        <w:t>, 2010). Digital banking customers can conduct transactions wherever they have cell coverage; they need to visit a retail agent only for transaction that involves depositing or withdrawing cash (Lyman, 2006). In developing counties, Digital banking may reduce the need for the rollout of higher cost financial infrastructure such as dedicated point of sale (POS) devices (</w:t>
      </w:r>
      <w:proofErr w:type="spellStart"/>
      <w:r w:rsidRPr="00DD384E">
        <w:rPr>
          <w:rFonts w:ascii="Times New Roman" w:eastAsia="Times New Roman" w:hAnsi="Times New Roman" w:cs="Times New Roman"/>
          <w:color w:val="0D0D0D" w:themeColor="text1" w:themeTint="F2"/>
          <w:sz w:val="24"/>
          <w:szCs w:val="24"/>
        </w:rPr>
        <w:t>Porteous</w:t>
      </w:r>
      <w:proofErr w:type="spellEnd"/>
      <w:r w:rsidRPr="00DD384E">
        <w:rPr>
          <w:rFonts w:ascii="Times New Roman" w:eastAsia="Times New Roman" w:hAnsi="Times New Roman" w:cs="Times New Roman"/>
          <w:color w:val="0D0D0D" w:themeColor="text1" w:themeTint="F2"/>
          <w:sz w:val="24"/>
          <w:szCs w:val="24"/>
        </w:rPr>
        <w:t xml:space="preserve"> and Neville, 2006). In both developed and developing countries, mobile phones have become the primary form of telecommunications (</w:t>
      </w:r>
      <w:proofErr w:type="spellStart"/>
      <w:r w:rsidRPr="00DD384E">
        <w:rPr>
          <w:rFonts w:ascii="Times New Roman" w:eastAsia="Times New Roman" w:hAnsi="Times New Roman" w:cs="Times New Roman"/>
          <w:color w:val="0D0D0D" w:themeColor="text1" w:themeTint="F2"/>
          <w:sz w:val="24"/>
          <w:szCs w:val="24"/>
        </w:rPr>
        <w:t>Bhavnani</w:t>
      </w:r>
      <w:proofErr w:type="spellEnd"/>
      <w:r w:rsidRPr="00DD384E">
        <w:rPr>
          <w:rFonts w:ascii="Times New Roman" w:eastAsia="Times New Roman" w:hAnsi="Times New Roman" w:cs="Times New Roman"/>
          <w:color w:val="0D0D0D" w:themeColor="text1" w:themeTint="F2"/>
          <w:sz w:val="24"/>
          <w:szCs w:val="24"/>
        </w:rPr>
        <w:t xml:space="preserve">, Chiu, </w:t>
      </w:r>
      <w:proofErr w:type="spellStart"/>
      <w:r w:rsidRPr="00DD384E">
        <w:rPr>
          <w:rFonts w:ascii="Times New Roman" w:eastAsia="Times New Roman" w:hAnsi="Times New Roman" w:cs="Times New Roman"/>
          <w:color w:val="0D0D0D" w:themeColor="text1" w:themeTint="F2"/>
          <w:sz w:val="24"/>
          <w:szCs w:val="24"/>
        </w:rPr>
        <w:t>Janakiram</w:t>
      </w:r>
      <w:proofErr w:type="spellEnd"/>
      <w:r w:rsidRPr="00DD384E">
        <w:rPr>
          <w:rFonts w:ascii="Times New Roman" w:eastAsia="Times New Roman" w:hAnsi="Times New Roman" w:cs="Times New Roman"/>
          <w:color w:val="0D0D0D" w:themeColor="text1" w:themeTint="F2"/>
          <w:sz w:val="24"/>
          <w:szCs w:val="24"/>
        </w:rPr>
        <w:t xml:space="preserve"> and </w:t>
      </w:r>
      <w:proofErr w:type="spellStart"/>
      <w:r w:rsidRPr="00DD384E">
        <w:rPr>
          <w:rFonts w:ascii="Times New Roman" w:eastAsia="Times New Roman" w:hAnsi="Times New Roman" w:cs="Times New Roman"/>
          <w:color w:val="0D0D0D" w:themeColor="text1" w:themeTint="F2"/>
          <w:sz w:val="24"/>
          <w:szCs w:val="24"/>
        </w:rPr>
        <w:t>Silarszky</w:t>
      </w:r>
      <w:proofErr w:type="spellEnd"/>
      <w:r w:rsidRPr="00DD384E">
        <w:rPr>
          <w:rFonts w:ascii="Times New Roman" w:eastAsia="Times New Roman" w:hAnsi="Times New Roman" w:cs="Times New Roman"/>
          <w:color w:val="0D0D0D" w:themeColor="text1" w:themeTint="F2"/>
          <w:sz w:val="24"/>
          <w:szCs w:val="24"/>
        </w:rPr>
        <w:t xml:space="preserve">, 2018). The Northern European countries are among the most advanced ones in the adoption of different new mobile technologies. The growth of Digital banking is revolutionizing how customers gain access to financial services, especially in developing world where majority of the population lacked formal banking services </w:t>
      </w:r>
      <w:proofErr w:type="spellStart"/>
      <w:r w:rsidRPr="00DD384E">
        <w:rPr>
          <w:rFonts w:ascii="Times New Roman" w:eastAsia="Times New Roman" w:hAnsi="Times New Roman" w:cs="Times New Roman"/>
          <w:color w:val="0D0D0D" w:themeColor="text1" w:themeTint="F2"/>
          <w:sz w:val="24"/>
          <w:szCs w:val="24"/>
        </w:rPr>
        <w:t>Ngugi</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Pelowski</w:t>
      </w:r>
      <w:proofErr w:type="spellEnd"/>
      <w:r w:rsidRPr="00DD384E">
        <w:rPr>
          <w:rFonts w:ascii="Times New Roman" w:eastAsia="Times New Roman" w:hAnsi="Times New Roman" w:cs="Times New Roman"/>
          <w:color w:val="0D0D0D" w:themeColor="text1" w:themeTint="F2"/>
          <w:sz w:val="24"/>
          <w:szCs w:val="24"/>
        </w:rPr>
        <w:t xml:space="preserve">, and </w:t>
      </w:r>
      <w:proofErr w:type="spellStart"/>
      <w:r w:rsidRPr="00DD384E">
        <w:rPr>
          <w:rFonts w:ascii="Times New Roman" w:eastAsia="Times New Roman" w:hAnsi="Times New Roman" w:cs="Times New Roman"/>
          <w:color w:val="0D0D0D" w:themeColor="text1" w:themeTint="F2"/>
          <w:sz w:val="24"/>
          <w:szCs w:val="24"/>
        </w:rPr>
        <w:t>Ogembo</w:t>
      </w:r>
      <w:proofErr w:type="spellEnd"/>
      <w:r w:rsidRPr="00DD384E">
        <w:rPr>
          <w:rFonts w:ascii="Times New Roman" w:eastAsia="Times New Roman" w:hAnsi="Times New Roman" w:cs="Times New Roman"/>
          <w:color w:val="0D0D0D" w:themeColor="text1" w:themeTint="F2"/>
          <w:sz w:val="24"/>
          <w:szCs w:val="24"/>
        </w:rPr>
        <w:t xml:space="preserve"> (2010). Branchless banking has largely contributed to the development of financial access in developing countries (</w:t>
      </w:r>
      <w:proofErr w:type="spellStart"/>
      <w:r w:rsidRPr="00DD384E">
        <w:rPr>
          <w:rFonts w:ascii="Times New Roman" w:eastAsia="Times New Roman" w:hAnsi="Times New Roman" w:cs="Times New Roman"/>
          <w:color w:val="0D0D0D" w:themeColor="text1" w:themeTint="F2"/>
          <w:sz w:val="24"/>
          <w:szCs w:val="24"/>
        </w:rPr>
        <w:t>Ivatury</w:t>
      </w:r>
      <w:proofErr w:type="spellEnd"/>
      <w:r w:rsidRPr="00DD384E">
        <w:rPr>
          <w:rFonts w:ascii="Times New Roman" w:eastAsia="Times New Roman" w:hAnsi="Times New Roman" w:cs="Times New Roman"/>
          <w:color w:val="0D0D0D" w:themeColor="text1" w:themeTint="F2"/>
          <w:sz w:val="24"/>
          <w:szCs w:val="24"/>
        </w:rPr>
        <w:t xml:space="preserve"> and Mas, 2018). Thus, this system of banking has proved to be a very important innovation in developed world (</w:t>
      </w:r>
      <w:proofErr w:type="spellStart"/>
      <w:r w:rsidRPr="00DD384E">
        <w:rPr>
          <w:rFonts w:ascii="Times New Roman" w:eastAsia="Times New Roman" w:hAnsi="Times New Roman" w:cs="Times New Roman"/>
          <w:color w:val="0D0D0D" w:themeColor="text1" w:themeTint="F2"/>
          <w:sz w:val="24"/>
          <w:szCs w:val="24"/>
        </w:rPr>
        <w:t>Anyasi</w:t>
      </w:r>
      <w:proofErr w:type="spellEnd"/>
      <w:r w:rsidRPr="00DD384E">
        <w:rPr>
          <w:rFonts w:ascii="Times New Roman" w:eastAsia="Times New Roman" w:hAnsi="Times New Roman" w:cs="Times New Roman"/>
          <w:color w:val="0D0D0D" w:themeColor="text1" w:themeTint="F2"/>
          <w:sz w:val="24"/>
          <w:szCs w:val="24"/>
        </w:rPr>
        <w:t xml:space="preserve"> and </w:t>
      </w:r>
      <w:proofErr w:type="spellStart"/>
      <w:r w:rsidRPr="00DD384E">
        <w:rPr>
          <w:rFonts w:ascii="Times New Roman" w:eastAsia="Times New Roman" w:hAnsi="Times New Roman" w:cs="Times New Roman"/>
          <w:color w:val="0D0D0D" w:themeColor="text1" w:themeTint="F2"/>
          <w:sz w:val="24"/>
          <w:szCs w:val="24"/>
        </w:rPr>
        <w:t>Otubu</w:t>
      </w:r>
      <w:proofErr w:type="spellEnd"/>
      <w:r w:rsidRPr="00DD384E">
        <w:rPr>
          <w:rFonts w:ascii="Times New Roman" w:eastAsia="Times New Roman" w:hAnsi="Times New Roman" w:cs="Times New Roman"/>
          <w:color w:val="0D0D0D" w:themeColor="text1" w:themeTint="F2"/>
          <w:sz w:val="24"/>
          <w:szCs w:val="24"/>
        </w:rPr>
        <w:t>, 2009).</w:t>
      </w:r>
    </w:p>
    <w:p w:rsidR="001B476D" w:rsidRPr="00DD384E" w:rsidRDefault="001B476D" w:rsidP="00EB65CF">
      <w:pPr>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 xml:space="preserve">1.2. </w:t>
      </w:r>
      <w:r w:rsidR="00EB65CF">
        <w:rPr>
          <w:rFonts w:ascii="Times New Roman" w:eastAsia="Times New Roman" w:hAnsi="Times New Roman" w:cs="Times New Roman"/>
          <w:b/>
          <w:color w:val="0D0D0D" w:themeColor="text1" w:themeTint="F2"/>
          <w:sz w:val="24"/>
          <w:szCs w:val="24"/>
        </w:rPr>
        <w:t>Statement of Research Problems</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Statistics showed that virtually all deposit money banks have invested in Digital banking systems (Central Bank of Nigeria, 2015). Banks invest in technologies with expectation to reduce operational costs and improve service delivery (</w:t>
      </w:r>
      <w:proofErr w:type="spellStart"/>
      <w:r w:rsidRPr="00DD384E">
        <w:rPr>
          <w:rFonts w:ascii="Times New Roman" w:eastAsia="Times New Roman" w:hAnsi="Times New Roman" w:cs="Times New Roman"/>
          <w:color w:val="0D0D0D" w:themeColor="text1" w:themeTint="F2"/>
          <w:sz w:val="24"/>
          <w:szCs w:val="24"/>
        </w:rPr>
        <w:t>Siyanbola</w:t>
      </w:r>
      <w:proofErr w:type="spellEnd"/>
      <w:r w:rsidRPr="00DD384E">
        <w:rPr>
          <w:rFonts w:ascii="Times New Roman" w:eastAsia="Times New Roman" w:hAnsi="Times New Roman" w:cs="Times New Roman"/>
          <w:color w:val="0D0D0D" w:themeColor="text1" w:themeTint="F2"/>
          <w:sz w:val="24"/>
          <w:szCs w:val="24"/>
        </w:rPr>
        <w:t xml:space="preserve">, 2013). Therefore, it is necessary to find out the degree to which customers have adopted Digital banking. Moreover, a lot of empirical research on some factors affecting customers’ to adopt Digital banking services has been carried out in behavioral attributes such as; complexity, compatibility, relative advantage perceived security and </w:t>
      </w:r>
      <w:proofErr w:type="spellStart"/>
      <w:r w:rsidRPr="00DD384E">
        <w:rPr>
          <w:rFonts w:ascii="Times New Roman" w:eastAsia="Times New Roman" w:hAnsi="Times New Roman" w:cs="Times New Roman"/>
          <w:color w:val="0D0D0D" w:themeColor="text1" w:themeTint="F2"/>
          <w:sz w:val="24"/>
          <w:szCs w:val="24"/>
        </w:rPr>
        <w:t>observability</w:t>
      </w:r>
      <w:proofErr w:type="spellEnd"/>
      <w:r w:rsidRPr="00DD384E">
        <w:rPr>
          <w:rFonts w:ascii="Times New Roman" w:eastAsia="Times New Roman" w:hAnsi="Times New Roman" w:cs="Times New Roman"/>
          <w:color w:val="0D0D0D" w:themeColor="text1" w:themeTint="F2"/>
          <w:sz w:val="24"/>
          <w:szCs w:val="24"/>
        </w:rPr>
        <w:t>, the result revealed a mixed findings, as such, some reveal a positive relationship (</w:t>
      </w:r>
      <w:proofErr w:type="spellStart"/>
      <w:r w:rsidRPr="00DD384E">
        <w:rPr>
          <w:rFonts w:ascii="Times New Roman" w:eastAsia="Times New Roman" w:hAnsi="Times New Roman" w:cs="Times New Roman"/>
          <w:color w:val="0D0D0D" w:themeColor="text1" w:themeTint="F2"/>
          <w:sz w:val="24"/>
          <w:szCs w:val="24"/>
        </w:rPr>
        <w:t>Mukhlis</w:t>
      </w:r>
      <w:proofErr w:type="spellEnd"/>
      <w:r w:rsidRPr="00DD384E">
        <w:rPr>
          <w:rFonts w:ascii="Times New Roman" w:eastAsia="Times New Roman" w:hAnsi="Times New Roman" w:cs="Times New Roman"/>
          <w:color w:val="0D0D0D" w:themeColor="text1" w:themeTint="F2"/>
          <w:sz w:val="24"/>
          <w:szCs w:val="24"/>
        </w:rPr>
        <w:t xml:space="preserve"> 2014; </w:t>
      </w:r>
      <w:proofErr w:type="spellStart"/>
      <w:r w:rsidRPr="00DD384E">
        <w:rPr>
          <w:rFonts w:ascii="Times New Roman" w:eastAsia="Times New Roman" w:hAnsi="Times New Roman" w:cs="Times New Roman"/>
          <w:color w:val="0D0D0D" w:themeColor="text1" w:themeTint="F2"/>
          <w:sz w:val="24"/>
          <w:szCs w:val="24"/>
        </w:rPr>
        <w:t>Luarn</w:t>
      </w:r>
      <w:proofErr w:type="spellEnd"/>
      <w:r w:rsidRPr="00DD384E">
        <w:rPr>
          <w:rFonts w:ascii="Times New Roman" w:eastAsia="Times New Roman" w:hAnsi="Times New Roman" w:cs="Times New Roman"/>
          <w:color w:val="0D0D0D" w:themeColor="text1" w:themeTint="F2"/>
          <w:sz w:val="24"/>
          <w:szCs w:val="24"/>
        </w:rPr>
        <w:t xml:space="preserve"> and Lin (2015), others revealed a negative relationship (Yeung 2015; </w:t>
      </w:r>
      <w:proofErr w:type="spellStart"/>
      <w:r w:rsidRPr="00DD384E">
        <w:rPr>
          <w:rFonts w:ascii="Times New Roman" w:eastAsia="Times New Roman" w:hAnsi="Times New Roman" w:cs="Times New Roman"/>
          <w:color w:val="0D0D0D" w:themeColor="text1" w:themeTint="F2"/>
          <w:sz w:val="24"/>
          <w:szCs w:val="24"/>
        </w:rPr>
        <w:t>Tuj</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Johara</w:t>
      </w:r>
      <w:proofErr w:type="spellEnd"/>
      <w:r w:rsidRPr="00DD384E">
        <w:rPr>
          <w:rFonts w:ascii="Times New Roman" w:eastAsia="Times New Roman" w:hAnsi="Times New Roman" w:cs="Times New Roman"/>
          <w:color w:val="0D0D0D" w:themeColor="text1" w:themeTint="F2"/>
          <w:sz w:val="24"/>
          <w:szCs w:val="24"/>
        </w:rPr>
        <w:t xml:space="preserve">, 2014). However, little has been done on the demographic factors that affect customers’ to adopt Digital banking services in Nigeria. </w:t>
      </w:r>
      <w:r w:rsidRPr="00DD384E">
        <w:rPr>
          <w:rFonts w:ascii="Times New Roman" w:eastAsia="Times New Roman" w:hAnsi="Times New Roman" w:cs="Times New Roman"/>
          <w:color w:val="0D0D0D" w:themeColor="text1" w:themeTint="F2"/>
          <w:sz w:val="24"/>
          <w:szCs w:val="24"/>
        </w:rPr>
        <w:lastRenderedPageBreak/>
        <w:t>Against this backdrop, this study therefore seeks to examine demographic factors affecting customers’ to adopt Digital banking services in Nigeria.</w:t>
      </w:r>
    </w:p>
    <w:p w:rsidR="001B476D" w:rsidRPr="00DD384E" w:rsidRDefault="001B476D" w:rsidP="00123409">
      <w:pPr>
        <w:pStyle w:val="NoSpacing"/>
        <w:numPr>
          <w:ilvl w:val="1"/>
          <w:numId w:val="2"/>
        </w:numPr>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Research Questions</w:t>
      </w:r>
    </w:p>
    <w:p w:rsidR="001B476D" w:rsidRPr="00DD384E" w:rsidRDefault="001B476D" w:rsidP="00956C87">
      <w:pPr>
        <w:pStyle w:val="ListParagraph"/>
        <w:numPr>
          <w:ilvl w:val="0"/>
          <w:numId w:val="3"/>
        </w:numPr>
        <w:autoSpaceDE w:val="0"/>
        <w:autoSpaceDN w:val="0"/>
        <w:adjustRightInd w:val="0"/>
        <w:spacing w:after="0" w:line="360" w:lineRule="auto"/>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To what extent does internet banking services enhance availability, convenience and reliability in the Nigeria deposit money banks?</w:t>
      </w:r>
    </w:p>
    <w:p w:rsidR="001B476D" w:rsidRPr="00DD384E" w:rsidRDefault="001B476D" w:rsidP="00956C87">
      <w:pPr>
        <w:pStyle w:val="ListParagraph"/>
        <w:numPr>
          <w:ilvl w:val="0"/>
          <w:numId w:val="3"/>
        </w:num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Does Digital banking services in deposit money banks impacted on delivery of customers’ satisfaction in Nigerian banking industry?</w:t>
      </w:r>
    </w:p>
    <w:p w:rsidR="001B476D" w:rsidRPr="00DD384E" w:rsidRDefault="001B476D" w:rsidP="00956C87">
      <w:pPr>
        <w:pStyle w:val="ListParagraph"/>
        <w:numPr>
          <w:ilvl w:val="0"/>
          <w:numId w:val="3"/>
        </w:num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To what extent has Digital banking impacted on the total deposit of Nigeria money deposited banks?</w:t>
      </w:r>
    </w:p>
    <w:p w:rsidR="001B476D" w:rsidRPr="00DD384E" w:rsidRDefault="001B476D" w:rsidP="00123409">
      <w:pPr>
        <w:pStyle w:val="NoSpacing"/>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1.4</w:t>
      </w:r>
      <w:r w:rsidRPr="00DD384E">
        <w:rPr>
          <w:rFonts w:ascii="Times New Roman" w:eastAsia="Times New Roman" w:hAnsi="Times New Roman" w:cs="Times New Roman"/>
          <w:b/>
          <w:color w:val="0D0D0D" w:themeColor="text1" w:themeTint="F2"/>
          <w:sz w:val="24"/>
          <w:szCs w:val="24"/>
        </w:rPr>
        <w:tab/>
        <w:t>Research Objectives</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main objective of this study is to examine the impacts of computerization on the performance of Nigeria money deposit banks, while specific objectives are to:</w:t>
      </w:r>
    </w:p>
    <w:p w:rsidR="001B476D" w:rsidRPr="00DD384E" w:rsidRDefault="001B476D" w:rsidP="00956C87">
      <w:pPr>
        <w:pStyle w:val="ListParagraph"/>
        <w:numPr>
          <w:ilvl w:val="0"/>
          <w:numId w:val="4"/>
        </w:numPr>
        <w:autoSpaceDE w:val="0"/>
        <w:autoSpaceDN w:val="0"/>
        <w:adjustRightInd w:val="0"/>
        <w:spacing w:after="0" w:line="360" w:lineRule="auto"/>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To examine the extent by which internet banking service availability, convenience and reliability in the Nigeria deposit money banks</w:t>
      </w:r>
    </w:p>
    <w:p w:rsidR="001B476D" w:rsidRPr="00DD384E" w:rsidRDefault="001B476D" w:rsidP="00956C87">
      <w:pPr>
        <w:pStyle w:val="ListParagraph"/>
        <w:numPr>
          <w:ilvl w:val="0"/>
          <w:numId w:val="4"/>
        </w:numPr>
        <w:autoSpaceDE w:val="0"/>
        <w:autoSpaceDN w:val="0"/>
        <w:adjustRightInd w:val="0"/>
        <w:spacing w:after="0" w:line="360" w:lineRule="auto"/>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To evaluate how Digital banking service in deposit money banks has impacted on delivery of customers’ satisfaction in Nigerian banking industry</w:t>
      </w:r>
    </w:p>
    <w:p w:rsidR="001B476D" w:rsidRPr="00DD384E" w:rsidRDefault="001B476D" w:rsidP="00956C87">
      <w:pPr>
        <w:pStyle w:val="ListParagraph"/>
        <w:numPr>
          <w:ilvl w:val="0"/>
          <w:numId w:val="4"/>
        </w:num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To establish how Digital banking has impacted on the total deposit of Nigeria money deposited banks</w:t>
      </w:r>
    </w:p>
    <w:p w:rsidR="001B476D" w:rsidRPr="00DD384E" w:rsidRDefault="001B476D" w:rsidP="00123409">
      <w:pPr>
        <w:pStyle w:val="NoSpacing"/>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1.5</w:t>
      </w:r>
      <w:r w:rsidRPr="00DD384E">
        <w:rPr>
          <w:rFonts w:ascii="Times New Roman" w:eastAsia="Times New Roman" w:hAnsi="Times New Roman" w:cs="Times New Roman"/>
          <w:b/>
          <w:color w:val="0D0D0D" w:themeColor="text1" w:themeTint="F2"/>
          <w:sz w:val="24"/>
          <w:szCs w:val="24"/>
        </w:rPr>
        <w:tab/>
        <w:t>Research Hypothesis</w:t>
      </w:r>
    </w:p>
    <w:p w:rsidR="001B476D" w:rsidRPr="00DD384E" w:rsidRDefault="001B476D" w:rsidP="00956C87">
      <w:pPr>
        <w:pStyle w:val="Default"/>
        <w:spacing w:line="360" w:lineRule="auto"/>
        <w:ind w:left="540" w:hanging="540"/>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Ho</w:t>
      </w:r>
      <w:r w:rsidRPr="00DD384E">
        <w:rPr>
          <w:rFonts w:ascii="Times New Roman" w:hAnsi="Times New Roman" w:cs="Times New Roman"/>
          <w:color w:val="0D0D0D" w:themeColor="text1" w:themeTint="F2"/>
          <w:vertAlign w:val="subscript"/>
        </w:rPr>
        <w:t>1</w:t>
      </w:r>
      <w:r w:rsidRPr="00DD384E">
        <w:rPr>
          <w:rFonts w:ascii="Times New Roman" w:hAnsi="Times New Roman" w:cs="Times New Roman"/>
          <w:color w:val="0D0D0D" w:themeColor="text1" w:themeTint="F2"/>
        </w:rPr>
        <w:t xml:space="preserve">: - introduction of internet banking has not brought convenience and reliability to Nigeria deposit money banks </w:t>
      </w:r>
    </w:p>
    <w:p w:rsidR="001B476D" w:rsidRPr="00DD384E" w:rsidRDefault="001B476D" w:rsidP="00956C87">
      <w:pPr>
        <w:pStyle w:val="NoSpacing"/>
        <w:spacing w:line="360" w:lineRule="auto"/>
        <w:ind w:left="720" w:hanging="7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Ho</w:t>
      </w:r>
      <w:r w:rsidRPr="00DD384E">
        <w:rPr>
          <w:rFonts w:ascii="Times New Roman" w:eastAsia="Times New Roman" w:hAnsi="Times New Roman" w:cs="Times New Roman"/>
          <w:color w:val="0D0D0D" w:themeColor="text1" w:themeTint="F2"/>
          <w:sz w:val="24"/>
          <w:szCs w:val="24"/>
          <w:vertAlign w:val="subscript"/>
        </w:rPr>
        <w:t>2</w:t>
      </w:r>
      <w:r w:rsidRPr="00DD384E">
        <w:rPr>
          <w:rFonts w:ascii="Times New Roman" w:eastAsia="Times New Roman" w:hAnsi="Times New Roman" w:cs="Times New Roman"/>
          <w:color w:val="0D0D0D" w:themeColor="text1" w:themeTint="F2"/>
          <w:sz w:val="24"/>
          <w:szCs w:val="24"/>
        </w:rPr>
        <w:t>: Digital banking services do not have any impact on customer satisfaction</w:t>
      </w:r>
    </w:p>
    <w:p w:rsidR="001B476D" w:rsidRPr="00DD384E" w:rsidRDefault="001B476D" w:rsidP="00956C87">
      <w:pPr>
        <w:pStyle w:val="NoSpacing"/>
        <w:spacing w:line="360" w:lineRule="auto"/>
        <w:ind w:left="720" w:hanging="7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Ho</w:t>
      </w:r>
      <w:r w:rsidRPr="00DD384E">
        <w:rPr>
          <w:rFonts w:ascii="Times New Roman" w:eastAsia="Times New Roman" w:hAnsi="Times New Roman" w:cs="Times New Roman"/>
          <w:color w:val="0D0D0D" w:themeColor="text1" w:themeTint="F2"/>
          <w:sz w:val="24"/>
          <w:szCs w:val="24"/>
          <w:vertAlign w:val="subscript"/>
        </w:rPr>
        <w:t>3</w:t>
      </w:r>
      <w:r w:rsidRPr="00DD384E">
        <w:rPr>
          <w:rFonts w:ascii="Times New Roman" w:eastAsia="Times New Roman" w:hAnsi="Times New Roman" w:cs="Times New Roman"/>
          <w:color w:val="0D0D0D" w:themeColor="text1" w:themeTint="F2"/>
          <w:sz w:val="24"/>
          <w:szCs w:val="24"/>
        </w:rPr>
        <w:t>: Digital banking system has no effect on total deposit of Nigeria deposit money banks</w:t>
      </w:r>
    </w:p>
    <w:p w:rsidR="00123409" w:rsidRDefault="00123409">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1B476D" w:rsidRPr="00DD384E" w:rsidRDefault="001B476D" w:rsidP="00123409">
      <w:pPr>
        <w:pStyle w:val="NoSpacing"/>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lastRenderedPageBreak/>
        <w:t>1.6</w:t>
      </w:r>
      <w:r w:rsidRPr="00DD384E">
        <w:rPr>
          <w:rFonts w:ascii="Times New Roman" w:eastAsia="Times New Roman" w:hAnsi="Times New Roman" w:cs="Times New Roman"/>
          <w:b/>
          <w:color w:val="0D0D0D" w:themeColor="text1" w:themeTint="F2"/>
          <w:sz w:val="24"/>
          <w:szCs w:val="24"/>
        </w:rPr>
        <w:tab/>
        <w:t>Significance of the Study</w:t>
      </w:r>
    </w:p>
    <w:p w:rsidR="001B476D" w:rsidRPr="00DD384E" w:rsidRDefault="001B476D" w:rsidP="00123409">
      <w:pPr>
        <w:pStyle w:val="NoSpacing"/>
        <w:spacing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study focuses on the impact of Digital banking system on the performance of banking sectors. It is expected that the findings of the study will assist stakeholders in the banking sector ascertain whether the introduction of computerization has enhanced growth of deposit money banks in Nigeria or not.</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To policy</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To practice</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This research project will therefore be of immense advantage or benefit to the management of banks, computers and other business organization using Digital banking system. Hence, the theories and concept contained therein can be infused into their management system. </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To knowledge</w:t>
      </w:r>
    </w:p>
    <w:p w:rsidR="001B476D" w:rsidRPr="00DD384E" w:rsidRDefault="001B476D" w:rsidP="00123409">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In the realm of academic, the project will add to the data bank of academic environment as more empirical review will be available.</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1.7</w:t>
      </w:r>
      <w:r w:rsidRPr="00DD384E">
        <w:rPr>
          <w:rFonts w:ascii="Times New Roman" w:hAnsi="Times New Roman" w:cs="Times New Roman"/>
          <w:b/>
          <w:color w:val="0D0D0D" w:themeColor="text1" w:themeTint="F2"/>
          <w:sz w:val="24"/>
          <w:szCs w:val="24"/>
        </w:rPr>
        <w:tab/>
        <w:t>Scope and Limitation of the Study</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scope of the study is restricted to examining the impacts of computerization on performances of Nigeria money deposited banks, using UBA as a study area.  The interest on the chosen case study area is due to the easy accessibility of researchers to the information needed in the case study because it is researcher residential area.</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1.8</w:t>
      </w:r>
      <w:r w:rsidRPr="00DD384E">
        <w:rPr>
          <w:rFonts w:ascii="Times New Roman" w:hAnsi="Times New Roman" w:cs="Times New Roman"/>
          <w:b/>
          <w:color w:val="0D0D0D" w:themeColor="text1" w:themeTint="F2"/>
          <w:sz w:val="24"/>
          <w:szCs w:val="24"/>
        </w:rPr>
        <w:tab/>
        <w:t>Organization of the Study</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lastRenderedPageBreak/>
        <w:t>Chapter two deals with the literature review, it reviews some of the literature of former researcher on the topic, it contains the theoretical frame work of the research work and appraisal of the literature review.</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Chapter three deals with research methodology i.e. the method adopted in collection of the data used for the research, while chapter four deals with the presentation interpretation and analysis of data collected for the research.</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Chapter five which is the final chapters, contains the summary of the findings, conclusion drawn from the research and recommendations</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1.9</w:t>
      </w:r>
      <w:r w:rsidRPr="00DD384E">
        <w:rPr>
          <w:rFonts w:ascii="Times New Roman" w:hAnsi="Times New Roman" w:cs="Times New Roman"/>
          <w:b/>
          <w:color w:val="0D0D0D" w:themeColor="text1" w:themeTint="F2"/>
          <w:sz w:val="24"/>
          <w:szCs w:val="24"/>
        </w:rPr>
        <w:tab/>
        <w:t>Definition of Terms</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Computer: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IBM defines a computer as a machine that can by following a controlled sequence of instructions perform both logical and arithmetic operations with data and can also record results for either immediate or future reference.</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Computerization:</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Computerization according to Digital dictionary is the installation of computers as a part of a process of automation</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Digital banking:</w:t>
      </w:r>
    </w:p>
    <w:p w:rsidR="001B476D" w:rsidRPr="00DD384E" w:rsidRDefault="001B476D" w:rsidP="00956C87">
      <w:pPr>
        <w:pStyle w:val="NoSpacing"/>
        <w:spacing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Digital banking is the conduct of banking business electronically which involves the use of information communication technology to drive banking business for immediate and future goals.</w:t>
      </w:r>
    </w:p>
    <w:p w:rsidR="001B476D" w:rsidRPr="00DD384E" w:rsidRDefault="001B476D" w:rsidP="00956C87">
      <w:pPr>
        <w:pStyle w:val="NoSpacing"/>
        <w:spacing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Performances:</w:t>
      </w:r>
    </w:p>
    <w:p w:rsidR="001B476D" w:rsidRPr="00DD384E" w:rsidRDefault="001B476D" w:rsidP="00956C87">
      <w:pPr>
        <w:pStyle w:val="NoSpacing"/>
        <w:spacing w:line="360" w:lineRule="auto"/>
        <w:jc w:val="both"/>
        <w:rPr>
          <w:rFonts w:ascii="Times New Roman" w:hAnsi="Times New Roman" w:cs="Times New Roman"/>
          <w:bCs/>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Performance can be described as a measure that reveals the position of an organization.</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Data: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Data refers to any and all of the facts that are collected, stored and processed by an information system.</w:t>
      </w:r>
    </w:p>
    <w:p w:rsidR="001B476D" w:rsidRPr="00DD384E" w:rsidRDefault="001B476D" w:rsidP="00956C87">
      <w:pPr>
        <w:pStyle w:val="NoSpacing"/>
        <w:tabs>
          <w:tab w:val="left" w:pos="1460"/>
        </w:tabs>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Hardware: </w:t>
      </w:r>
      <w:r w:rsidRPr="00DD384E">
        <w:rPr>
          <w:rFonts w:ascii="Times New Roman" w:hAnsi="Times New Roman" w:cs="Times New Roman"/>
          <w:b/>
          <w:bCs/>
          <w:color w:val="0D0D0D" w:themeColor="text1" w:themeTint="F2"/>
          <w:sz w:val="24"/>
          <w:szCs w:val="24"/>
        </w:rPr>
        <w:tab/>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machine that processes the information stored in the memory.</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Information: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lastRenderedPageBreak/>
        <w:t>Information is data that has been organized and processed so that it is meaningful. The value of information is the benefit produced by the information minus the cost of producing it.</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Input/output: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These are the devices used in keying in data in a computer or retrieving data from the computer. </w:t>
      </w:r>
    </w:p>
    <w:p w:rsidR="001B476D" w:rsidRPr="00DD384E" w:rsidRDefault="001B476D" w:rsidP="00956C87">
      <w:pPr>
        <w:pStyle w:val="NoSpacing"/>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System: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A system is a set of two or more interrelated component that interacts to achieve a goal.</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Software:  </w:t>
      </w:r>
      <w:r w:rsidRPr="00DD384E">
        <w:rPr>
          <w:rFonts w:ascii="Times New Roman" w:hAnsi="Times New Roman" w:cs="Times New Roman"/>
          <w:color w:val="0D0D0D" w:themeColor="text1" w:themeTint="F2"/>
          <w:sz w:val="24"/>
          <w:szCs w:val="24"/>
        </w:rPr>
        <w:t xml:space="preserve">The </w:t>
      </w:r>
      <w:proofErr w:type="spellStart"/>
      <w:r w:rsidRPr="00DD384E">
        <w:rPr>
          <w:rFonts w:ascii="Times New Roman" w:hAnsi="Times New Roman" w:cs="Times New Roman"/>
          <w:color w:val="0D0D0D" w:themeColor="text1" w:themeTint="F2"/>
          <w:sz w:val="24"/>
          <w:szCs w:val="24"/>
        </w:rPr>
        <w:t>programmes</w:t>
      </w:r>
      <w:proofErr w:type="spellEnd"/>
      <w:r w:rsidRPr="00DD384E">
        <w:rPr>
          <w:rFonts w:ascii="Times New Roman" w:hAnsi="Times New Roman" w:cs="Times New Roman"/>
          <w:color w:val="0D0D0D" w:themeColor="text1" w:themeTint="F2"/>
          <w:sz w:val="24"/>
          <w:szCs w:val="24"/>
        </w:rPr>
        <w:t xml:space="preserve"> used by the computer in carrying out a specific operation.</w:t>
      </w:r>
    </w:p>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p>
    <w:p w:rsidR="001B476D" w:rsidRPr="00DD384E" w:rsidRDefault="001B476D" w:rsidP="00956C87">
      <w:pPr>
        <w:spacing w:line="360" w:lineRule="auto"/>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br w:type="page"/>
      </w:r>
    </w:p>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lastRenderedPageBreak/>
        <w:t>CHAPTER TWO</w:t>
      </w:r>
    </w:p>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LITERATURE REVIEW</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2.0</w:t>
      </w:r>
      <w:r w:rsidRPr="00DD384E">
        <w:rPr>
          <w:rFonts w:ascii="Times New Roman" w:hAnsi="Times New Roman" w:cs="Times New Roman"/>
          <w:b/>
          <w:color w:val="0D0D0D" w:themeColor="text1" w:themeTint="F2"/>
          <w:sz w:val="24"/>
          <w:szCs w:val="24"/>
        </w:rPr>
        <w:tab/>
        <w:t>Introduction</w:t>
      </w:r>
    </w:p>
    <w:p w:rsidR="001B476D" w:rsidRPr="00DD384E" w:rsidRDefault="001B476D" w:rsidP="00123409">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This chapter deals with literature review, issues relating to computerization system will be discussed. The work of past researchers about computerized system will be used, the researcher will refer to different writers who presented a variation views about impact of computerization system in Nigeria money deposit banks.   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1B476D" w:rsidRPr="00DD384E" w:rsidRDefault="001B476D" w:rsidP="00956C87">
      <w:pPr>
        <w:pStyle w:val="NoSpacing"/>
        <w:spacing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2.1</w:t>
      </w:r>
      <w:r w:rsidRPr="00DD384E">
        <w:rPr>
          <w:rFonts w:ascii="Times New Roman" w:hAnsi="Times New Roman" w:cs="Times New Roman"/>
          <w:b/>
          <w:color w:val="0D0D0D" w:themeColor="text1" w:themeTint="F2"/>
          <w:sz w:val="24"/>
          <w:szCs w:val="24"/>
        </w:rPr>
        <w:tab/>
        <w:t>Conceptual Issues</w:t>
      </w:r>
    </w:p>
    <w:p w:rsidR="001B476D" w:rsidRPr="00DD384E" w:rsidRDefault="001B476D" w:rsidP="00956C87">
      <w:pPr>
        <w:spacing w:after="0" w:line="360" w:lineRule="auto"/>
        <w:rPr>
          <w:rFonts w:ascii="Times New Roman" w:eastAsia="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2.1.1</w:t>
      </w:r>
      <w:r w:rsidRPr="00DD384E">
        <w:rPr>
          <w:rFonts w:ascii="Times New Roman" w:hAnsi="Times New Roman" w:cs="Times New Roman"/>
          <w:b/>
          <w:color w:val="0D0D0D" w:themeColor="text1" w:themeTint="F2"/>
          <w:sz w:val="24"/>
          <w:szCs w:val="24"/>
        </w:rPr>
        <w:tab/>
      </w:r>
      <w:r w:rsidRPr="00DD384E">
        <w:rPr>
          <w:rFonts w:ascii="Times New Roman" w:eastAsia="Times New Roman" w:hAnsi="Times New Roman" w:cs="Times New Roman"/>
          <w:b/>
          <w:color w:val="0D0D0D" w:themeColor="text1" w:themeTint="F2"/>
          <w:sz w:val="24"/>
          <w:szCs w:val="24"/>
        </w:rPr>
        <w:t>Digital banking Adoption</w:t>
      </w:r>
    </w:p>
    <w:p w:rsidR="001B476D" w:rsidRPr="00DD384E" w:rsidRDefault="001B476D" w:rsidP="00123409">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According to </w:t>
      </w:r>
      <w:proofErr w:type="spellStart"/>
      <w:r w:rsidRPr="00DD384E">
        <w:rPr>
          <w:rFonts w:ascii="Times New Roman" w:eastAsia="Times New Roman" w:hAnsi="Times New Roman" w:cs="Times New Roman"/>
          <w:color w:val="0D0D0D" w:themeColor="text1" w:themeTint="F2"/>
          <w:sz w:val="24"/>
          <w:szCs w:val="24"/>
        </w:rPr>
        <w:t>Mukhlis</w:t>
      </w:r>
      <w:proofErr w:type="spellEnd"/>
      <w:r w:rsidRPr="00DD384E">
        <w:rPr>
          <w:rFonts w:ascii="Times New Roman" w:eastAsia="Times New Roman" w:hAnsi="Times New Roman" w:cs="Times New Roman"/>
          <w:color w:val="0D0D0D" w:themeColor="text1" w:themeTint="F2"/>
          <w:sz w:val="24"/>
          <w:szCs w:val="24"/>
        </w:rPr>
        <w:t>, (2014), Digital banking is the newest among m-banking platforms. It refers to the technological method that permits customers to carry out different financial transactions with the help of mobile devices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Yinus</w:t>
      </w:r>
      <w:proofErr w:type="spellEnd"/>
      <w:r w:rsidRPr="00DD384E">
        <w:rPr>
          <w:rFonts w:ascii="Times New Roman" w:eastAsia="Times New Roman" w:hAnsi="Times New Roman" w:cs="Times New Roman"/>
          <w:color w:val="0D0D0D" w:themeColor="text1" w:themeTint="F2"/>
          <w:sz w:val="24"/>
          <w:szCs w:val="24"/>
        </w:rPr>
        <w:t xml:space="preserve">, 2013). The term Digital banking can be used in a broad sense to mean a financial transaction in technology while adoption drivers remain the focus of most researchers with an overload of Digital banking adoption models (Shaikh &amp; </w:t>
      </w:r>
      <w:proofErr w:type="spellStart"/>
      <w:r w:rsidRPr="00DD384E">
        <w:rPr>
          <w:rFonts w:ascii="Times New Roman" w:eastAsia="Times New Roman" w:hAnsi="Times New Roman" w:cs="Times New Roman"/>
          <w:color w:val="0D0D0D" w:themeColor="text1" w:themeTint="F2"/>
          <w:sz w:val="24"/>
          <w:szCs w:val="24"/>
        </w:rPr>
        <w:t>Karjaluoto</w:t>
      </w:r>
      <w:proofErr w:type="spellEnd"/>
      <w:r w:rsidRPr="00DD384E">
        <w:rPr>
          <w:rFonts w:ascii="Times New Roman" w:eastAsia="Times New Roman" w:hAnsi="Times New Roman" w:cs="Times New Roman"/>
          <w:color w:val="0D0D0D" w:themeColor="text1" w:themeTint="F2"/>
          <w:sz w:val="24"/>
          <w:szCs w:val="24"/>
        </w:rPr>
        <w:t>, 2015). A high level of risk in the mind of the users to adopt Digital banking services is one of the great concerns that leads to failure of financial transactions (</w:t>
      </w:r>
      <w:proofErr w:type="spellStart"/>
      <w:r w:rsidRPr="00DD384E">
        <w:rPr>
          <w:rFonts w:ascii="Times New Roman" w:eastAsia="Times New Roman" w:hAnsi="Times New Roman" w:cs="Times New Roman"/>
          <w:color w:val="0D0D0D" w:themeColor="text1" w:themeTint="F2"/>
          <w:sz w:val="24"/>
          <w:szCs w:val="24"/>
        </w:rPr>
        <w:t>Luarn</w:t>
      </w:r>
      <w:proofErr w:type="spellEnd"/>
      <w:r w:rsidRPr="00DD384E">
        <w:rPr>
          <w:rFonts w:ascii="Times New Roman" w:eastAsia="Times New Roman" w:hAnsi="Times New Roman" w:cs="Times New Roman"/>
          <w:color w:val="0D0D0D" w:themeColor="text1" w:themeTint="F2"/>
          <w:sz w:val="24"/>
          <w:szCs w:val="24"/>
        </w:rPr>
        <w:t xml:space="preserve"> &amp; Lin, 2005; </w:t>
      </w:r>
      <w:proofErr w:type="spellStart"/>
      <w:r w:rsidRPr="00DD384E">
        <w:rPr>
          <w:rFonts w:ascii="Times New Roman" w:eastAsia="Times New Roman" w:hAnsi="Times New Roman" w:cs="Times New Roman"/>
          <w:color w:val="0D0D0D" w:themeColor="text1" w:themeTint="F2"/>
          <w:sz w:val="24"/>
          <w:szCs w:val="24"/>
        </w:rPr>
        <w:t>Riquelme</w:t>
      </w:r>
      <w:proofErr w:type="spellEnd"/>
      <w:r w:rsidRPr="00DD384E">
        <w:rPr>
          <w:rFonts w:ascii="Times New Roman" w:eastAsia="Times New Roman" w:hAnsi="Times New Roman" w:cs="Times New Roman"/>
          <w:color w:val="0D0D0D" w:themeColor="text1" w:themeTint="F2"/>
          <w:sz w:val="24"/>
          <w:szCs w:val="24"/>
        </w:rPr>
        <w:t xml:space="preserve"> &amp; Rios, 2010). Similarly, the significant impact of Digital banking on retail has facilitated cost reduction increase the quantity of data processing and improve operational performance</w:t>
      </w:r>
      <w:r w:rsidR="00123409">
        <w:rPr>
          <w:rFonts w:ascii="Times New Roman" w:eastAsia="Times New Roman" w:hAnsi="Times New Roman" w:cs="Times New Roman"/>
          <w:color w:val="0D0D0D" w:themeColor="text1" w:themeTint="F2"/>
          <w:sz w:val="24"/>
          <w:szCs w:val="24"/>
        </w:rPr>
        <w:t>s (</w:t>
      </w:r>
      <w:proofErr w:type="spellStart"/>
      <w:r w:rsidR="00123409">
        <w:rPr>
          <w:rFonts w:ascii="Times New Roman" w:eastAsia="Times New Roman" w:hAnsi="Times New Roman" w:cs="Times New Roman"/>
          <w:color w:val="0D0D0D" w:themeColor="text1" w:themeTint="F2"/>
          <w:sz w:val="24"/>
          <w:szCs w:val="24"/>
        </w:rPr>
        <w:t>Laukkanen</w:t>
      </w:r>
      <w:proofErr w:type="spellEnd"/>
      <w:r w:rsidR="00123409">
        <w:rPr>
          <w:rFonts w:ascii="Times New Roman" w:eastAsia="Times New Roman" w:hAnsi="Times New Roman" w:cs="Times New Roman"/>
          <w:color w:val="0D0D0D" w:themeColor="text1" w:themeTint="F2"/>
          <w:sz w:val="24"/>
          <w:szCs w:val="24"/>
        </w:rPr>
        <w:t xml:space="preserve"> &amp; </w:t>
      </w:r>
      <w:proofErr w:type="spellStart"/>
      <w:r w:rsidR="00123409">
        <w:rPr>
          <w:rFonts w:ascii="Times New Roman" w:eastAsia="Times New Roman" w:hAnsi="Times New Roman" w:cs="Times New Roman"/>
          <w:color w:val="0D0D0D" w:themeColor="text1" w:themeTint="F2"/>
          <w:sz w:val="24"/>
          <w:szCs w:val="24"/>
        </w:rPr>
        <w:t>Lauronen</w:t>
      </w:r>
      <w:proofErr w:type="spellEnd"/>
      <w:r w:rsidR="00123409">
        <w:rPr>
          <w:rFonts w:ascii="Times New Roman" w:eastAsia="Times New Roman" w:hAnsi="Times New Roman" w:cs="Times New Roman"/>
          <w:color w:val="0D0D0D" w:themeColor="text1" w:themeTint="F2"/>
          <w:sz w:val="24"/>
          <w:szCs w:val="24"/>
        </w:rPr>
        <w:t>, 2005).</w:t>
      </w:r>
    </w:p>
    <w:p w:rsidR="001B476D" w:rsidRPr="00DD384E" w:rsidRDefault="001B476D" w:rsidP="00123409">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It is a system (Digital banking) that uses technological innovative resources especially mobile phones that are java enabled, to effect financial transactions (Shih &amp; Fang, 2004). Digital banking is a facilitator of banking transactions including a balance inquiry, payment of bill funds transfer through a mobile phone and (Shih &amp; Fang, </w:t>
      </w:r>
      <w:r w:rsidRPr="00DD384E">
        <w:rPr>
          <w:rFonts w:ascii="Times New Roman" w:eastAsia="Times New Roman" w:hAnsi="Times New Roman" w:cs="Times New Roman"/>
          <w:color w:val="0D0D0D" w:themeColor="text1" w:themeTint="F2"/>
          <w:sz w:val="24"/>
          <w:szCs w:val="24"/>
        </w:rPr>
        <w:lastRenderedPageBreak/>
        <w:t>2004). It is the banking services offered to customers through java enabled mobile phones, allowing them to personally Guaranty trust bank accounts and perform various banking related transactions from anywhere and time in the world (</w:t>
      </w:r>
      <w:proofErr w:type="spellStart"/>
      <w:r w:rsidRPr="00DD384E">
        <w:rPr>
          <w:rFonts w:ascii="Times New Roman" w:eastAsia="Times New Roman" w:hAnsi="Times New Roman" w:cs="Times New Roman"/>
          <w:color w:val="0D0D0D" w:themeColor="text1" w:themeTint="F2"/>
          <w:sz w:val="24"/>
          <w:szCs w:val="24"/>
        </w:rPr>
        <w:t>Luarn</w:t>
      </w:r>
      <w:proofErr w:type="spellEnd"/>
      <w:r w:rsidRPr="00DD384E">
        <w:rPr>
          <w:rFonts w:ascii="Times New Roman" w:eastAsia="Times New Roman" w:hAnsi="Times New Roman" w:cs="Times New Roman"/>
          <w:color w:val="0D0D0D" w:themeColor="text1" w:themeTint="F2"/>
          <w:sz w:val="24"/>
          <w:szCs w:val="24"/>
        </w:rPr>
        <w:t xml:space="preserve"> &amp; Lin, 2015). It is simply bank transactions conducted with mobile phones or tablets. Put differently, it can be refers to as the availability of banking services to customers on their mobile phones. This definition is in line with </w:t>
      </w:r>
      <w:proofErr w:type="spellStart"/>
      <w:r w:rsidRPr="00DD384E">
        <w:rPr>
          <w:rFonts w:ascii="Times New Roman" w:eastAsia="Times New Roman" w:hAnsi="Times New Roman" w:cs="Times New Roman"/>
          <w:color w:val="0D0D0D" w:themeColor="text1" w:themeTint="F2"/>
          <w:sz w:val="24"/>
          <w:szCs w:val="24"/>
        </w:rPr>
        <w:t>Olalekan</w:t>
      </w:r>
      <w:proofErr w:type="spellEnd"/>
      <w:r w:rsidRPr="00DD384E">
        <w:rPr>
          <w:rFonts w:ascii="Times New Roman" w:eastAsia="Times New Roman" w:hAnsi="Times New Roman" w:cs="Times New Roman"/>
          <w:color w:val="0D0D0D" w:themeColor="text1" w:themeTint="F2"/>
          <w:sz w:val="24"/>
          <w:szCs w:val="24"/>
        </w:rPr>
        <w:t xml:space="preserve"> (2011) that defines Digital banking as “provisions of financial serv</w:t>
      </w:r>
      <w:r w:rsidR="00123409">
        <w:rPr>
          <w:rFonts w:ascii="Times New Roman" w:eastAsia="Times New Roman" w:hAnsi="Times New Roman" w:cs="Times New Roman"/>
          <w:color w:val="0D0D0D" w:themeColor="text1" w:themeTint="F2"/>
          <w:sz w:val="24"/>
          <w:szCs w:val="24"/>
        </w:rPr>
        <w:t>ices using cellular phones.</w:t>
      </w:r>
    </w:p>
    <w:p w:rsidR="001B476D" w:rsidRPr="00DD384E" w:rsidRDefault="001B476D" w:rsidP="00123409">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However, Digital banking encompasses the use of mobile devices that enable bank customers to use virtual banking at any suitable and convenient time. Although it is unarguable that initial Digital banking activities were rendered through solicited messages (SMS), which was then called Short Message Services banking (Daniel, 2019). This means that Digital banking services has before now, most times been performed through SMS. But the speedy growth of the Android Operating System and various smart phones have given way to a huge increase in the use of a unique program called apps which when imputed to the device, will enables bank customers to access financial transactions. The Digital banking application has made it easier to process and execute financial functions with a mobile devise using the exact software programmed. Similarly, this precise code is commonly referred to as an App, and has made it possible for customers not only to view their account balances, transfer fund but also to carry out other financial actions such as payroll transactions and deposit their </w:t>
      </w:r>
      <w:proofErr w:type="spellStart"/>
      <w:r w:rsidRPr="00DD384E">
        <w:rPr>
          <w:rFonts w:ascii="Times New Roman" w:eastAsia="Times New Roman" w:hAnsi="Times New Roman" w:cs="Times New Roman"/>
          <w:color w:val="0D0D0D" w:themeColor="text1" w:themeTint="F2"/>
          <w:sz w:val="24"/>
          <w:szCs w:val="24"/>
        </w:rPr>
        <w:t>cheques</w:t>
      </w:r>
      <w:proofErr w:type="spellEnd"/>
      <w:r w:rsidRPr="00DD384E">
        <w:rPr>
          <w:rFonts w:ascii="Times New Roman" w:eastAsia="Times New Roman" w:hAnsi="Times New Roman" w:cs="Times New Roman"/>
          <w:color w:val="0D0D0D" w:themeColor="text1" w:themeTint="F2"/>
          <w:sz w:val="24"/>
          <w:szCs w:val="24"/>
        </w:rPr>
        <w:t xml:space="preserve"> over mobile device. Given the advancements in mobile web technologies, more banks, including the ones in Nigeria, have introduced mobile web based services not only to enhance local usage of Digital banking but also to strengthen customer relationships. A recent study found that over a third of banks adopted Digital banking because of the Wireless Application Protocol (WAP) and a Java enabled mobile phone network that made it easier to facilitate payments and funds transfer via mobile phones (</w:t>
      </w:r>
      <w:proofErr w:type="spellStart"/>
      <w:r w:rsidRPr="00DD384E">
        <w:rPr>
          <w:rFonts w:ascii="Times New Roman" w:eastAsia="Times New Roman" w:hAnsi="Times New Roman" w:cs="Times New Roman"/>
          <w:color w:val="0D0D0D" w:themeColor="text1" w:themeTint="F2"/>
          <w:sz w:val="24"/>
          <w:szCs w:val="24"/>
        </w:rPr>
        <w:t>Tuj</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Johara</w:t>
      </w:r>
      <w:proofErr w:type="spellEnd"/>
      <w:r w:rsidRPr="00DD384E">
        <w:rPr>
          <w:rFonts w:ascii="Times New Roman" w:eastAsia="Times New Roman" w:hAnsi="Times New Roman" w:cs="Times New Roman"/>
          <w:color w:val="0D0D0D" w:themeColor="text1" w:themeTint="F2"/>
          <w:sz w:val="24"/>
          <w:szCs w:val="24"/>
        </w:rPr>
        <w:t xml:space="preserve">, 2014). With the new application downloaded on mobile phones, banks form alliance with telecommunication to provide easy and convenient banking services to their </w:t>
      </w:r>
      <w:r w:rsidRPr="00DD384E">
        <w:rPr>
          <w:rFonts w:ascii="Times New Roman" w:eastAsia="Times New Roman" w:hAnsi="Times New Roman" w:cs="Times New Roman"/>
          <w:color w:val="0D0D0D" w:themeColor="text1" w:themeTint="F2"/>
          <w:sz w:val="24"/>
          <w:szCs w:val="24"/>
        </w:rPr>
        <w:lastRenderedPageBreak/>
        <w:t>customers. However, this will only possib</w:t>
      </w:r>
      <w:r w:rsidRPr="00DD384E">
        <w:rPr>
          <w:rFonts w:ascii="Times New Roman" w:eastAsia="Times New Roman" w:hAnsi="Times New Roman" w:cs="Times New Roman"/>
          <w:i/>
          <w:color w:val="0D0D0D" w:themeColor="text1" w:themeTint="F2"/>
          <w:sz w:val="24"/>
          <w:szCs w:val="24"/>
        </w:rPr>
        <w:t>le</w:t>
      </w:r>
      <w:r w:rsidRPr="00DD384E">
        <w:rPr>
          <w:rFonts w:ascii="Times New Roman" w:eastAsia="Times New Roman" w:hAnsi="Times New Roman" w:cs="Times New Roman"/>
          <w:color w:val="0D0D0D" w:themeColor="text1" w:themeTint="F2"/>
          <w:sz w:val="24"/>
          <w:szCs w:val="24"/>
        </w:rPr>
        <w:t xml:space="preserve"> either by switching your bank or credit union’s web page via the web browser on your mobile devise, through text messaging, or with the use of an app earlier downloaded to your mobile devise.</w:t>
      </w:r>
    </w:p>
    <w:p w:rsidR="001B476D" w:rsidRPr="00DD384E" w:rsidRDefault="001B476D" w:rsidP="00123409">
      <w:pPr>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2.1.2. Adoption of Innovation</w:t>
      </w:r>
    </w:p>
    <w:p w:rsidR="001B476D" w:rsidRPr="00DD384E" w:rsidRDefault="001B476D" w:rsidP="00956C87">
      <w:pPr>
        <w:pStyle w:val="NoSpacing"/>
        <w:spacing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While innovation is an important factor of corporate performance, at the same time marketing which poised critical challenge to firms (Davis, 1986). Indeed, evidence emerged that innovations that do not meet or fulfill customers’ needs but outweigh existing alternatives in terms of superiority and performance may not add desirable value to the firm (Bobbitt &amp; </w:t>
      </w:r>
      <w:proofErr w:type="spellStart"/>
      <w:r w:rsidRPr="00DD384E">
        <w:rPr>
          <w:rFonts w:ascii="Times New Roman" w:eastAsia="Times New Roman" w:hAnsi="Times New Roman" w:cs="Times New Roman"/>
          <w:color w:val="0D0D0D" w:themeColor="text1" w:themeTint="F2"/>
          <w:sz w:val="24"/>
          <w:szCs w:val="24"/>
        </w:rPr>
        <w:t>Dabholkar</w:t>
      </w:r>
      <w:proofErr w:type="spellEnd"/>
      <w:r w:rsidRPr="00DD384E">
        <w:rPr>
          <w:rFonts w:ascii="Times New Roman" w:eastAsia="Times New Roman" w:hAnsi="Times New Roman" w:cs="Times New Roman"/>
          <w:color w:val="0D0D0D" w:themeColor="text1" w:themeTint="F2"/>
          <w:sz w:val="24"/>
          <w:szCs w:val="24"/>
        </w:rPr>
        <w:t xml:space="preserve">, 2001). Rogers (1995), adoption is customer’s readiness or decision to subscribe and use mobile phones to perform financial transactions. It is a person’s resolution to become a habitual user of an invention (Digital banking). The decision to use innovation develops over time and it simply stirs from positive feeling toward a product (Cheng &amp; Yeung, 2015), thus, adoption of Digital banking services could stir from attitude or feeling. According to </w:t>
      </w:r>
      <w:proofErr w:type="spellStart"/>
      <w:r w:rsidRPr="00DD384E">
        <w:rPr>
          <w:rFonts w:ascii="Times New Roman" w:eastAsia="Times New Roman" w:hAnsi="Times New Roman" w:cs="Times New Roman"/>
          <w:color w:val="0D0D0D" w:themeColor="text1" w:themeTint="F2"/>
          <w:sz w:val="24"/>
          <w:szCs w:val="24"/>
        </w:rPr>
        <w:t>Fishbein</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Ajzen</w:t>
      </w:r>
      <w:proofErr w:type="spellEnd"/>
      <w:r w:rsidRPr="00DD384E">
        <w:rPr>
          <w:rFonts w:ascii="Times New Roman" w:eastAsia="Times New Roman" w:hAnsi="Times New Roman" w:cs="Times New Roman"/>
          <w:color w:val="0D0D0D" w:themeColor="text1" w:themeTint="F2"/>
          <w:sz w:val="24"/>
          <w:szCs w:val="24"/>
        </w:rPr>
        <w:t xml:space="preserve"> (1997) argue that attitudes towards behavior is made up of beliefs about attracting in the behavior and the related assessment of the credence.</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They argued that attitudes are learned disposition to recognize and operate constantly in a complimentary or uncomplimentary manner with regard to a specified ideal like a brand, product, and service. Attitude is reflected to be a learned tendency to react in a constantly complimentary or uncomplimentary manner with regard to a specified object which could be Digital banking services. Consequently, attitude toward Digital banking could be one’s idea of the usefulness and willingness to adopt it. It could also be seen as one’s complimentary or uncomplimentary attitude towards m-banking. That is an individual’s evaluative feelings toward using Digital banking services.</w:t>
      </w:r>
    </w:p>
    <w:p w:rsidR="001B476D" w:rsidRPr="00DD384E" w:rsidRDefault="001B476D" w:rsidP="00956C87">
      <w:pPr>
        <w:spacing w:after="0" w:line="360" w:lineRule="auto"/>
        <w:rPr>
          <w:rFonts w:ascii="Times New Roman" w:eastAsia="Times New Roman" w:hAnsi="Times New Roman" w:cs="Times New Roman"/>
          <w:b/>
          <w:i/>
          <w:color w:val="0D0D0D" w:themeColor="text1" w:themeTint="F2"/>
          <w:sz w:val="24"/>
          <w:szCs w:val="24"/>
        </w:rPr>
      </w:pPr>
      <w:r w:rsidRPr="00DD384E">
        <w:rPr>
          <w:rFonts w:ascii="Times New Roman" w:eastAsia="Times New Roman" w:hAnsi="Times New Roman" w:cs="Times New Roman"/>
          <w:b/>
          <w:i/>
          <w:color w:val="0D0D0D" w:themeColor="text1" w:themeTint="F2"/>
          <w:sz w:val="24"/>
          <w:szCs w:val="24"/>
        </w:rPr>
        <w:t>2.1.3. Digital banking in Nigeria</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Digital banking services have persistently growing over the years partially in developed countries (</w:t>
      </w:r>
      <w:proofErr w:type="spellStart"/>
      <w:r w:rsidRPr="00DD384E">
        <w:rPr>
          <w:rFonts w:ascii="Times New Roman" w:eastAsia="Times New Roman" w:hAnsi="Times New Roman" w:cs="Times New Roman"/>
          <w:color w:val="0D0D0D" w:themeColor="text1" w:themeTint="F2"/>
          <w:sz w:val="24"/>
          <w:szCs w:val="24"/>
        </w:rPr>
        <w:t>Agwu</w:t>
      </w:r>
      <w:proofErr w:type="spellEnd"/>
      <w:r w:rsidRPr="00DD384E">
        <w:rPr>
          <w:rFonts w:ascii="Times New Roman" w:eastAsia="Times New Roman" w:hAnsi="Times New Roman" w:cs="Times New Roman"/>
          <w:color w:val="0D0D0D" w:themeColor="text1" w:themeTint="F2"/>
          <w:sz w:val="24"/>
          <w:szCs w:val="24"/>
        </w:rPr>
        <w:t xml:space="preserve">, &amp; Carter, 2014). It has been noted that while there are seven billion inhabitant in the world, six billion have mobile phones, two billion have </w:t>
      </w:r>
      <w:r w:rsidRPr="00DD384E">
        <w:rPr>
          <w:rFonts w:ascii="Times New Roman" w:eastAsia="Times New Roman" w:hAnsi="Times New Roman" w:cs="Times New Roman"/>
          <w:color w:val="0D0D0D" w:themeColor="text1" w:themeTint="F2"/>
          <w:sz w:val="24"/>
          <w:szCs w:val="24"/>
        </w:rPr>
        <w:lastRenderedPageBreak/>
        <w:t>bank accounts and over thirty-three percent of total number of mobile phone users holding bank account surveyed globally reported to have adopt Digital banking in the past 12 months preceding 2014 (Mobile Marketing Association (MMA), 2014).</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In Nigeria, it has been reported that only 5.7 million have Digital banking platform as at 2013 (CBN, 2015). Although 5.7 million users of Digital banking is small compared to over 40 million banks account holders and 132 million phones users (CBN, 2015), statistics showed improvement in technological infrastructure in Nigeria and the introduction of android phones promises improvements in m-banking growth (</w:t>
      </w:r>
      <w:proofErr w:type="spellStart"/>
      <w:r w:rsidRPr="00DD384E">
        <w:rPr>
          <w:rFonts w:ascii="Times New Roman" w:eastAsia="Times New Roman" w:hAnsi="Times New Roman" w:cs="Times New Roman"/>
          <w:color w:val="0D0D0D" w:themeColor="text1" w:themeTint="F2"/>
          <w:sz w:val="24"/>
          <w:szCs w:val="24"/>
        </w:rPr>
        <w:t>Siyanbola</w:t>
      </w:r>
      <w:proofErr w:type="spellEnd"/>
      <w:r w:rsidRPr="00DD384E">
        <w:rPr>
          <w:rFonts w:ascii="Times New Roman" w:eastAsia="Times New Roman" w:hAnsi="Times New Roman" w:cs="Times New Roman"/>
          <w:color w:val="0D0D0D" w:themeColor="text1" w:themeTint="F2"/>
          <w:sz w:val="24"/>
          <w:szCs w:val="24"/>
        </w:rPr>
        <w:t>, 2013). It has also been indicated that various banks in Nigeria have rolled out deferent Digital banking services mobile to suit the needs and style of their customers (</w:t>
      </w:r>
      <w:proofErr w:type="spellStart"/>
      <w:r w:rsidRPr="00DD384E">
        <w:rPr>
          <w:rFonts w:ascii="Times New Roman" w:eastAsia="Times New Roman" w:hAnsi="Times New Roman" w:cs="Times New Roman"/>
          <w:color w:val="0D0D0D" w:themeColor="text1" w:themeTint="F2"/>
          <w:sz w:val="24"/>
          <w:szCs w:val="24"/>
        </w:rPr>
        <w:t>Agwu</w:t>
      </w:r>
      <w:proofErr w:type="spellEnd"/>
      <w:r w:rsidRPr="00DD384E">
        <w:rPr>
          <w:rFonts w:ascii="Times New Roman" w:eastAsia="Times New Roman" w:hAnsi="Times New Roman" w:cs="Times New Roman"/>
          <w:color w:val="0D0D0D" w:themeColor="text1" w:themeTint="F2"/>
          <w:sz w:val="24"/>
          <w:szCs w:val="24"/>
        </w:rPr>
        <w:t xml:space="preserve"> &amp; Carter, 2014). For examples, Guarantee Trust Bank (GTB) and United Bank for Africa (UBA) launched Digital banking with collaboration with networks providers that allow customers to fund accounts, transfer and receive money from other accounts or from western union money transfer or money gram. In addition, Guaranty trust bank has Digital banking services which allow customers to send and receive money from mobile phones.</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The Guaranty trust bank Mobile Money Service called FIRSTMONIE also allows customers to send or receive money, buy airtime and pay bills on their mobile devices without a bank account. The uniqueness of the First Digital banking services is that customers can fund his account from First </w:t>
      </w:r>
      <w:proofErr w:type="spellStart"/>
      <w:r w:rsidRPr="00DD384E">
        <w:rPr>
          <w:rFonts w:ascii="Times New Roman" w:eastAsia="Times New Roman" w:hAnsi="Times New Roman" w:cs="Times New Roman"/>
          <w:color w:val="0D0D0D" w:themeColor="text1" w:themeTint="F2"/>
          <w:sz w:val="24"/>
          <w:szCs w:val="24"/>
        </w:rPr>
        <w:t>Monie</w:t>
      </w:r>
      <w:proofErr w:type="spellEnd"/>
      <w:r w:rsidRPr="00DD384E">
        <w:rPr>
          <w:rFonts w:ascii="Times New Roman" w:eastAsia="Times New Roman" w:hAnsi="Times New Roman" w:cs="Times New Roman"/>
          <w:color w:val="0D0D0D" w:themeColor="text1" w:themeTint="F2"/>
          <w:sz w:val="24"/>
          <w:szCs w:val="24"/>
        </w:rPr>
        <w:t xml:space="preserve"> Account through ATM by inserting card, PIN and selecting the send money option. This transaction does not required android phones.</w:t>
      </w:r>
    </w:p>
    <w:p w:rsidR="001B476D" w:rsidRPr="00EB65CF" w:rsidRDefault="001B476D" w:rsidP="00EB65CF">
      <w:pPr>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2.1.4. Benef</w:t>
      </w:r>
      <w:r w:rsidR="00EB65CF">
        <w:rPr>
          <w:rFonts w:ascii="Times New Roman" w:eastAsia="Times New Roman" w:hAnsi="Times New Roman" w:cs="Times New Roman"/>
          <w:b/>
          <w:color w:val="0D0D0D" w:themeColor="text1" w:themeTint="F2"/>
          <w:sz w:val="24"/>
          <w:szCs w:val="24"/>
        </w:rPr>
        <w:t>its of Digital Banking Services</w:t>
      </w:r>
    </w:p>
    <w:p w:rsidR="001B476D" w:rsidRPr="00DD384E" w:rsidRDefault="001B476D" w:rsidP="00956C87">
      <w:pPr>
        <w:pStyle w:val="NoSpacing"/>
        <w:spacing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revolution of Digital banking has produced a radical change in the manner that banking transaction was carried out. Banking services have become faster and more convenient with easy accessibility with the introduction of Digital banking.</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Similarly, Digital banking appears to have reduced the amount of time spent by customers on transactions, made transactions convenient and easy for customers. The </w:t>
      </w:r>
      <w:r w:rsidRPr="00DD384E">
        <w:rPr>
          <w:rFonts w:ascii="Times New Roman" w:eastAsia="Times New Roman" w:hAnsi="Times New Roman" w:cs="Times New Roman"/>
          <w:color w:val="0D0D0D" w:themeColor="text1" w:themeTint="F2"/>
          <w:sz w:val="24"/>
          <w:szCs w:val="24"/>
        </w:rPr>
        <w:lastRenderedPageBreak/>
        <w:t>easy access to bank account reduces the worry of visiting the bank’s branch thereby making transactions doable anywhere regardless of where the branch is situated (Cheng &amp; Yeung, 2015). The advent of Digital banking thus has brought opportunity for bank customers to experience convenient way of business transactions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Yinus</w:t>
      </w:r>
      <w:proofErr w:type="spellEnd"/>
      <w:r w:rsidRPr="00DD384E">
        <w:rPr>
          <w:rFonts w:ascii="Times New Roman" w:eastAsia="Times New Roman" w:hAnsi="Times New Roman" w:cs="Times New Roman"/>
          <w:color w:val="0D0D0D" w:themeColor="text1" w:themeTint="F2"/>
          <w:sz w:val="24"/>
          <w:szCs w:val="24"/>
        </w:rPr>
        <w:t>, 2013).</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To justify the advantages of Digital banking services to banks and its customers in Nigeria, empirical studies found that Digital banking have significantly improved banks performance and translate positively to customers’ satisfaction (</w:t>
      </w:r>
      <w:proofErr w:type="spellStart"/>
      <w:r w:rsidRPr="00DD384E">
        <w:rPr>
          <w:rFonts w:ascii="Times New Roman" w:eastAsia="Times New Roman" w:hAnsi="Times New Roman" w:cs="Times New Roman"/>
          <w:color w:val="0D0D0D" w:themeColor="text1" w:themeTint="F2"/>
          <w:sz w:val="24"/>
          <w:szCs w:val="24"/>
        </w:rPr>
        <w:t>Adewoye</w:t>
      </w:r>
      <w:proofErr w:type="spellEnd"/>
      <w:r w:rsidRPr="00DD384E">
        <w:rPr>
          <w:rFonts w:ascii="Times New Roman" w:eastAsia="Times New Roman" w:hAnsi="Times New Roman" w:cs="Times New Roman"/>
          <w:color w:val="0D0D0D" w:themeColor="text1" w:themeTint="F2"/>
          <w:sz w:val="24"/>
          <w:szCs w:val="24"/>
        </w:rPr>
        <w:t xml:space="preserve">, 2013;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Yinus</w:t>
      </w:r>
      <w:proofErr w:type="spellEnd"/>
      <w:r w:rsidRPr="00DD384E">
        <w:rPr>
          <w:rFonts w:ascii="Times New Roman" w:eastAsia="Times New Roman" w:hAnsi="Times New Roman" w:cs="Times New Roman"/>
          <w:color w:val="0D0D0D" w:themeColor="text1" w:themeTint="F2"/>
          <w:sz w:val="24"/>
          <w:szCs w:val="24"/>
        </w:rPr>
        <w:t xml:space="preserve">, 2013). With the introduction of Digital banking, banking is no longer limited by time or location. Adopter of m-banking can carry out their transaction from anywhere and complete transactions regardless of the domiciled branch. Indeed, </w:t>
      </w:r>
      <w:proofErr w:type="spellStart"/>
      <w:r w:rsidRPr="00DD384E">
        <w:rPr>
          <w:rFonts w:ascii="Times New Roman" w:eastAsia="Times New Roman" w:hAnsi="Times New Roman" w:cs="Times New Roman"/>
          <w:color w:val="0D0D0D" w:themeColor="text1" w:themeTint="F2"/>
          <w:sz w:val="24"/>
          <w:szCs w:val="24"/>
        </w:rPr>
        <w:t>Luarn</w:t>
      </w:r>
      <w:proofErr w:type="spellEnd"/>
      <w:r w:rsidRPr="00DD384E">
        <w:rPr>
          <w:rFonts w:ascii="Times New Roman" w:eastAsia="Times New Roman" w:hAnsi="Times New Roman" w:cs="Times New Roman"/>
          <w:color w:val="0D0D0D" w:themeColor="text1" w:themeTint="F2"/>
          <w:sz w:val="24"/>
          <w:szCs w:val="24"/>
        </w:rPr>
        <w:t xml:space="preserve"> and Lin (2015) alluded that “Digital banking services have the potential to make users across the world to have moderately easy access to their accounts 24 hours per day, seven days a week”. Therefore, Digital banking services show promise for bank growth and financial inclusion particularly in Nigeria given their capability to contact larger users regardless of their direction, which can in turn encourage customers’ loyalty. Other benefits of Digital banking to banks include the operational cost reduction, ability to attract new customer including those in rural areas if enlightened, and minimize transactions errors.</w:t>
      </w:r>
    </w:p>
    <w:p w:rsidR="001B476D" w:rsidRPr="00EB65CF" w:rsidRDefault="001B476D" w:rsidP="00EB65CF">
      <w:pPr>
        <w:spacing w:before="240" w:after="0" w:line="360" w:lineRule="auto"/>
        <w:jc w:val="both"/>
        <w:rPr>
          <w:rFonts w:ascii="Times New Roman" w:eastAsia="Times New Roman" w:hAnsi="Times New Roman" w:cs="Times New Roman"/>
          <w:b/>
          <w:bCs/>
          <w:color w:val="0D0D0D" w:themeColor="text1" w:themeTint="F2"/>
          <w:sz w:val="24"/>
          <w:szCs w:val="24"/>
        </w:rPr>
      </w:pPr>
      <w:r w:rsidRPr="00EB65CF">
        <w:rPr>
          <w:rFonts w:ascii="Times New Roman" w:eastAsia="Times New Roman" w:hAnsi="Times New Roman" w:cs="Times New Roman"/>
          <w:b/>
          <w:bCs/>
          <w:color w:val="0D0D0D" w:themeColor="text1" w:themeTint="F2"/>
          <w:sz w:val="24"/>
          <w:szCs w:val="24"/>
        </w:rPr>
        <w:t>2.1.5. Effects of Digital banking on withdrawals and deposits</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Digital banking has revolutionized the way people within the developing countries transfer cash and currently it’s poised to provide of refined banking services that may build a true distinction to people's lives. This kind of banking can give good type of services starting from account data that should do with alerting the customers on the updates and transactions on their account through their mobile phones. People receive short messages on their phones informing them of their immediate transactions in their bank accounts. In addition, they assist in payments (utility bills), deposits, withdrawals, transfers, purchase airtime, request bank statements and perform thirteen different </w:t>
      </w:r>
      <w:r w:rsidRPr="00DD384E">
        <w:rPr>
          <w:rFonts w:ascii="Times New Roman" w:eastAsia="Times New Roman" w:hAnsi="Times New Roman" w:cs="Times New Roman"/>
          <w:color w:val="0D0D0D" w:themeColor="text1" w:themeTint="F2"/>
          <w:sz w:val="24"/>
          <w:szCs w:val="24"/>
        </w:rPr>
        <w:lastRenderedPageBreak/>
        <w:t xml:space="preserve">crucial banking tasks, bushed real time over their mobile phones. Banks at the side of normal leased Bank (Uganda) (Buyer and lenders, 2006) have mostly enforced service delivery technology as the simplest way of augmenting the services historically provided by personnel, </w:t>
      </w:r>
      <w:proofErr w:type="spellStart"/>
      <w:r w:rsidRPr="00DD384E">
        <w:rPr>
          <w:rFonts w:ascii="Times New Roman" w:eastAsia="Times New Roman" w:hAnsi="Times New Roman" w:cs="Times New Roman"/>
          <w:color w:val="0D0D0D" w:themeColor="text1" w:themeTint="F2"/>
          <w:sz w:val="24"/>
          <w:szCs w:val="24"/>
        </w:rPr>
        <w:t>Howcraft</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Bacett</w:t>
      </w:r>
      <w:proofErr w:type="spellEnd"/>
      <w:r w:rsidRPr="00DD384E">
        <w:rPr>
          <w:rFonts w:ascii="Times New Roman" w:eastAsia="Times New Roman" w:hAnsi="Times New Roman" w:cs="Times New Roman"/>
          <w:color w:val="0D0D0D" w:themeColor="text1" w:themeTint="F2"/>
          <w:sz w:val="24"/>
          <w:szCs w:val="24"/>
        </w:rPr>
        <w:t>, (2006).</w:t>
      </w:r>
    </w:p>
    <w:p w:rsidR="001B476D" w:rsidRPr="00DD384E" w:rsidRDefault="001B476D" w:rsidP="00EB65CF">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According to IDG News Service for September, 2018 selected banks pioneered the primary m-banking technology within the world to succeed indeed set the unbanked, and for championed the management of standard people through comprehensive finance. </w:t>
      </w:r>
      <w:proofErr w:type="spellStart"/>
      <w:r w:rsidRPr="00DD384E">
        <w:rPr>
          <w:rFonts w:ascii="Times New Roman" w:eastAsia="Times New Roman" w:hAnsi="Times New Roman" w:cs="Times New Roman"/>
          <w:color w:val="0D0D0D" w:themeColor="text1" w:themeTint="F2"/>
          <w:sz w:val="24"/>
          <w:szCs w:val="24"/>
        </w:rPr>
        <w:t>Nasikye</w:t>
      </w:r>
      <w:proofErr w:type="spellEnd"/>
      <w:r w:rsidRPr="00DD384E">
        <w:rPr>
          <w:rFonts w:ascii="Times New Roman" w:eastAsia="Times New Roman" w:hAnsi="Times New Roman" w:cs="Times New Roman"/>
          <w:color w:val="0D0D0D" w:themeColor="text1" w:themeTint="F2"/>
          <w:sz w:val="24"/>
          <w:szCs w:val="24"/>
        </w:rPr>
        <w:t xml:space="preserve"> (2009) the m- banking technology is comparable to it of MTN (mobile money) </w:t>
      </w:r>
      <w:proofErr w:type="spellStart"/>
      <w:r w:rsidRPr="00DD384E">
        <w:rPr>
          <w:rFonts w:ascii="Times New Roman" w:eastAsia="Times New Roman" w:hAnsi="Times New Roman" w:cs="Times New Roman"/>
          <w:color w:val="0D0D0D" w:themeColor="text1" w:themeTint="F2"/>
          <w:sz w:val="24"/>
          <w:szCs w:val="24"/>
        </w:rPr>
        <w:t>Warid</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warid-pesa</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Airtelmoney</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Safaricom's</w:t>
      </w:r>
      <w:proofErr w:type="spellEnd"/>
      <w:r w:rsidRPr="00DD384E">
        <w:rPr>
          <w:rFonts w:ascii="Times New Roman" w:eastAsia="Times New Roman" w:hAnsi="Times New Roman" w:cs="Times New Roman"/>
          <w:color w:val="0D0D0D" w:themeColor="text1" w:themeTint="F2"/>
          <w:sz w:val="24"/>
          <w:szCs w:val="24"/>
        </w:rPr>
        <w:t xml:space="preserve"> MPESA (in Nigeria), among others that has created banks uncomfortable given the shift of most transactions from banks to transportable kiosks within the banking sector in our world nowadays, mobile cash transfer services may be a quick growing development. This has come back to enhance the extent of banking industry and may be delineating because the provision of banking or monetary services with the help of mobile telecommunication devices. Digital banking has come back to remain, providing its customers with associate degree expedient means of banking.</w:t>
      </w:r>
    </w:p>
    <w:p w:rsidR="001B476D" w:rsidRPr="00DD384E" w:rsidRDefault="001B476D" w:rsidP="00956C87">
      <w:pPr>
        <w:spacing w:after="0" w:line="360" w:lineRule="auto"/>
        <w:rPr>
          <w:rFonts w:ascii="Times New Roman" w:eastAsia="Times New Roman" w:hAnsi="Times New Roman" w:cs="Times New Roman"/>
          <w:color w:val="0D0D0D" w:themeColor="text1" w:themeTint="F2"/>
          <w:sz w:val="24"/>
          <w:szCs w:val="24"/>
        </w:rPr>
      </w:pPr>
    </w:p>
    <w:p w:rsidR="001B476D" w:rsidRPr="00DD384E" w:rsidRDefault="001B476D" w:rsidP="00956C87">
      <w:pPr>
        <w:spacing w:after="0" w:line="360" w:lineRule="auto"/>
        <w:ind w:firstLine="7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The telecommunications trade worldwide has disorganized to bring what’s obtainable to networked computers to mobile devices (Schofield &amp; </w:t>
      </w:r>
      <w:proofErr w:type="spellStart"/>
      <w:r w:rsidRPr="00DD384E">
        <w:rPr>
          <w:rFonts w:ascii="Times New Roman" w:eastAsia="Times New Roman" w:hAnsi="Times New Roman" w:cs="Times New Roman"/>
          <w:color w:val="0D0D0D" w:themeColor="text1" w:themeTint="F2"/>
          <w:sz w:val="24"/>
          <w:szCs w:val="24"/>
        </w:rPr>
        <w:t>Kubin</w:t>
      </w:r>
      <w:proofErr w:type="spellEnd"/>
      <w:r w:rsidRPr="00DD384E">
        <w:rPr>
          <w:rFonts w:ascii="Times New Roman" w:eastAsia="Times New Roman" w:hAnsi="Times New Roman" w:cs="Times New Roman"/>
          <w:color w:val="0D0D0D" w:themeColor="text1" w:themeTint="F2"/>
          <w:sz w:val="24"/>
          <w:szCs w:val="24"/>
        </w:rPr>
        <w:t xml:space="preserve"> 2017).Presently, the employment of Digital banking is significantly high and as additional and additional users sign in for electronic-banking, the maturity as regards remote banking ( i.e. banking outside the banking hall) is on the rise. With Digital banking, users will currently handily do banking transactions, however this convenience cannot be achieved if the user does not have access to the web, hence, in different words, the user cannot do a banking dealing whereas looking ahead to a bus, or maybe whereas having lunch in an eatery. With Digital banking, convenience is often achieved 24hrs each day. This is often as a result of a user has access to his transportable all day, </w:t>
      </w:r>
      <w:r w:rsidRPr="00DD384E">
        <w:rPr>
          <w:rFonts w:ascii="Times New Roman" w:eastAsia="Times New Roman" w:hAnsi="Times New Roman" w:cs="Times New Roman"/>
          <w:color w:val="0D0D0D" w:themeColor="text1" w:themeTint="F2"/>
          <w:sz w:val="24"/>
          <w:szCs w:val="24"/>
        </w:rPr>
        <w:lastRenderedPageBreak/>
        <w:t>in the slightest degree times. Therefore, to effectively reach convenient banking mode, a mobile mode of banking should be explored, hence the necessity for Digital banking.</w:t>
      </w:r>
    </w:p>
    <w:p w:rsidR="001B476D" w:rsidRPr="00DD384E" w:rsidRDefault="001B476D" w:rsidP="00EB65CF">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advent of the web has revolutionized the means the monetary services trade conducts business, empowering organizations with new business models and new ways in which to supply twenty four hour accessibility to their customers. The flexibility to supply monetary transactions on-line has additionally created new players within the monetary services trade, like on-line banks, on-line brokers and wealth managers. World Health Organization supply personalized services, though such players still account for a little proportion of the trade. Over the previous couple of years, the mobile and wireless market has been one amongst the quickest growing markets within the world and it is still growing at a fast pace. According to the GSM Association and gamete, the amount of mobile subscribers exceeded a pair of billion in Sep 2005, and currently exceeds a pair of five billion (of that over a pair of billion are GSM).</w:t>
      </w:r>
    </w:p>
    <w:p w:rsidR="001B476D" w:rsidRPr="00EB65CF" w:rsidRDefault="001B476D" w:rsidP="00EB65CF">
      <w:pPr>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2.1.6. Effects of Di</w:t>
      </w:r>
      <w:r w:rsidR="00EB65CF">
        <w:rPr>
          <w:rFonts w:ascii="Times New Roman" w:eastAsia="Times New Roman" w:hAnsi="Times New Roman" w:cs="Times New Roman"/>
          <w:b/>
          <w:color w:val="0D0D0D" w:themeColor="text1" w:themeTint="F2"/>
          <w:sz w:val="24"/>
          <w:szCs w:val="24"/>
        </w:rPr>
        <w:t>gital banking of Funds Transfer</w:t>
      </w:r>
    </w:p>
    <w:p w:rsidR="001B476D" w:rsidRPr="00DD384E" w:rsidRDefault="001B476D" w:rsidP="00EB65CF">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In 2006, Mari conducted a study on adoption of Digital banking in European nation. The study conducted a survey of 2006 customers of banks placed in land. The data inside the empirical study were collected by suggests that of a type armored to banking customers. The results from the study indicated that certain attributes of Digital banking influence its usage. The attributes include; relative advantage, compatibility, communication and tradability. The investigation of quality and risk of pattern Digital banking yielded no support as being barriers to adoption. The finding collectively disclosed that, technology perception and certain demographical variables of the customers have a serious impact on adoption. In a very completely different study titled “An empirical investigation of Digital banking adoption”, the results indicated that perceived relative advantage, simple use, compatibility, ability and integrity significantly influence perspective .The perspective then ends up in activity intention to adopt Digital banking (Lin, 2020) In 2020 Dr. Shams her Singh, prof, </w:t>
      </w:r>
      <w:proofErr w:type="spellStart"/>
      <w:r w:rsidRPr="00DD384E">
        <w:rPr>
          <w:rFonts w:ascii="Times New Roman" w:eastAsia="Times New Roman" w:hAnsi="Times New Roman" w:cs="Times New Roman"/>
          <w:color w:val="0D0D0D" w:themeColor="text1" w:themeTint="F2"/>
          <w:sz w:val="24"/>
          <w:szCs w:val="24"/>
        </w:rPr>
        <w:t>Banarsidas</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lastRenderedPageBreak/>
        <w:t>Chandiwala</w:t>
      </w:r>
      <w:proofErr w:type="spellEnd"/>
      <w:r w:rsidRPr="00DD384E">
        <w:rPr>
          <w:rFonts w:ascii="Times New Roman" w:eastAsia="Times New Roman" w:hAnsi="Times New Roman" w:cs="Times New Roman"/>
          <w:color w:val="0D0D0D" w:themeColor="text1" w:themeTint="F2"/>
          <w:sz w:val="24"/>
          <w:szCs w:val="24"/>
        </w:rPr>
        <w:t xml:space="preserve"> Institute of skilled Studies, New Delhi, Republic of India conducted a survey of two hundred customers of banks and the way funds are transmitted situated in city. The study examined the factors touching the adoption of Digital banking by client of various banks situated in city. The study surveyed the opinion of two hundred customers of banks situated in city. Analysis of Variance (ANOVA) and correlation analysis were used for having insights within the Digital banking services provided by the various banks. The population studied was urban population that was thought of as representative of banking customers in city. The findings supported the correlation analysis of the info found four clear factors touching the adoption of Digital banking. These four factors are labeled as “Security/Privacy, dependability, Efficiency, and Responsiveness” .This is on the premise of understanding of customer’s perception concerning the Digital banking. Additionally the results supported the Analysis of Variance (ANOVA); found that the demographic factors will have important impact on the client perception on the adoption of Digital banking (</w:t>
      </w:r>
      <w:proofErr w:type="spellStart"/>
      <w:r w:rsidRPr="00DD384E">
        <w:rPr>
          <w:rFonts w:ascii="Times New Roman" w:eastAsia="Times New Roman" w:hAnsi="Times New Roman" w:cs="Times New Roman"/>
          <w:color w:val="0D0D0D" w:themeColor="text1" w:themeTint="F2"/>
          <w:sz w:val="24"/>
          <w:szCs w:val="24"/>
        </w:rPr>
        <w:t>Shamsher</w:t>
      </w:r>
      <w:proofErr w:type="spellEnd"/>
      <w:r w:rsidRPr="00DD384E">
        <w:rPr>
          <w:rFonts w:ascii="Times New Roman" w:eastAsia="Times New Roman" w:hAnsi="Times New Roman" w:cs="Times New Roman"/>
          <w:color w:val="0D0D0D" w:themeColor="text1" w:themeTint="F2"/>
          <w:sz w:val="24"/>
          <w:szCs w:val="24"/>
        </w:rPr>
        <w:t>, 2020).</w:t>
      </w:r>
    </w:p>
    <w:p w:rsidR="001B476D" w:rsidRPr="00DD384E" w:rsidRDefault="001B476D" w:rsidP="00EB65CF">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In 2017 </w:t>
      </w:r>
      <w:proofErr w:type="spellStart"/>
      <w:r w:rsidRPr="00DD384E">
        <w:rPr>
          <w:rFonts w:ascii="Times New Roman" w:eastAsia="Times New Roman" w:hAnsi="Times New Roman" w:cs="Times New Roman"/>
          <w:color w:val="0D0D0D" w:themeColor="text1" w:themeTint="F2"/>
          <w:sz w:val="24"/>
          <w:szCs w:val="24"/>
        </w:rPr>
        <w:t>Porteous</w:t>
      </w:r>
      <w:proofErr w:type="spellEnd"/>
      <w:r w:rsidRPr="00DD384E">
        <w:rPr>
          <w:rFonts w:ascii="Times New Roman" w:eastAsia="Times New Roman" w:hAnsi="Times New Roman" w:cs="Times New Roman"/>
          <w:color w:val="0D0D0D" w:themeColor="text1" w:themeTint="F2"/>
          <w:sz w:val="24"/>
          <w:szCs w:val="24"/>
        </w:rPr>
        <w:t xml:space="preserve">, conducted a survey commissioned by each Fin Mark Trust and Department for International Development (DFID) on the factors influencing the adoption of Digital banking services at Washington DC concentrating on a population of three hundred found that, most unbanked people were unbanked primarily for “economic reasons”, that relates partly to their work standing and partly to their perception that formal employment was a requirement for gap a checking account. He additionally found that, adolescents tend to not have bank accounts and see less would like for them. Identical study additionally discovered that Digital banking users normally have the next financial gain, are additional possible to measure in urban areas and in formal employment, yet as slightly older as banked people with mobile phones do. </w:t>
      </w:r>
      <w:proofErr w:type="spellStart"/>
      <w:r w:rsidRPr="00DD384E">
        <w:rPr>
          <w:rFonts w:ascii="Times New Roman" w:eastAsia="Times New Roman" w:hAnsi="Times New Roman" w:cs="Times New Roman"/>
          <w:color w:val="0D0D0D" w:themeColor="text1" w:themeTint="F2"/>
          <w:sz w:val="24"/>
          <w:szCs w:val="24"/>
        </w:rPr>
        <w:t>Porteous</w:t>
      </w:r>
      <w:proofErr w:type="spellEnd"/>
      <w:r w:rsidRPr="00DD384E">
        <w:rPr>
          <w:rFonts w:ascii="Times New Roman" w:eastAsia="Times New Roman" w:hAnsi="Times New Roman" w:cs="Times New Roman"/>
          <w:color w:val="0D0D0D" w:themeColor="text1" w:themeTint="F2"/>
          <w:sz w:val="24"/>
          <w:szCs w:val="24"/>
        </w:rPr>
        <w:t xml:space="preserve"> argues that, the first adopters profile seems to correlate additional with the required practicality than with issue that imply risk tolerance like age. Additionally, a high proportion of the banked population either does not perceive Digital banking as an alternative has not detected concerning it. Despite these high levels of cognitive content </w:t>
      </w:r>
      <w:r w:rsidRPr="00DD384E">
        <w:rPr>
          <w:rFonts w:ascii="Times New Roman" w:eastAsia="Times New Roman" w:hAnsi="Times New Roman" w:cs="Times New Roman"/>
          <w:color w:val="0D0D0D" w:themeColor="text1" w:themeTint="F2"/>
          <w:sz w:val="24"/>
          <w:szCs w:val="24"/>
        </w:rPr>
        <w:lastRenderedPageBreak/>
        <w:t>concerning Digital banking, banked people still have robust unfavorable angle, with around one in 5peopleskeptical its trustiness (</w:t>
      </w:r>
      <w:proofErr w:type="spellStart"/>
      <w:r w:rsidRPr="00DD384E">
        <w:rPr>
          <w:rFonts w:ascii="Times New Roman" w:eastAsia="Times New Roman" w:hAnsi="Times New Roman" w:cs="Times New Roman"/>
          <w:color w:val="0D0D0D" w:themeColor="text1" w:themeTint="F2"/>
          <w:sz w:val="24"/>
          <w:szCs w:val="24"/>
        </w:rPr>
        <w:t>Porteoust</w:t>
      </w:r>
      <w:proofErr w:type="spellEnd"/>
      <w:r w:rsidRPr="00DD384E">
        <w:rPr>
          <w:rFonts w:ascii="Times New Roman" w:eastAsia="Times New Roman" w:hAnsi="Times New Roman" w:cs="Times New Roman"/>
          <w:color w:val="0D0D0D" w:themeColor="text1" w:themeTint="F2"/>
          <w:sz w:val="24"/>
          <w:szCs w:val="24"/>
        </w:rPr>
        <w:t>, 2017)</w:t>
      </w:r>
      <w:proofErr w:type="spellStart"/>
      <w:r w:rsidRPr="00DD384E">
        <w:rPr>
          <w:rFonts w:ascii="Times New Roman" w:eastAsia="Times New Roman" w:hAnsi="Times New Roman" w:cs="Times New Roman"/>
          <w:color w:val="0D0D0D" w:themeColor="text1" w:themeTint="F2"/>
          <w:sz w:val="24"/>
          <w:szCs w:val="24"/>
        </w:rPr>
        <w:t>Cheah</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Teo</w:t>
      </w:r>
      <w:proofErr w:type="spellEnd"/>
      <w:r w:rsidRPr="00DD384E">
        <w:rPr>
          <w:rFonts w:ascii="Times New Roman" w:eastAsia="Times New Roman" w:hAnsi="Times New Roman" w:cs="Times New Roman"/>
          <w:color w:val="0D0D0D" w:themeColor="text1" w:themeTint="F2"/>
          <w:sz w:val="24"/>
          <w:szCs w:val="24"/>
        </w:rPr>
        <w:t>, et al, (2011) conducted associate degree empirical analysis on factors touching Malaysian Digital banking adoption. Correlational analysis was accustomed have insights within the Digital banking services provided by the various banks in Asian nation. Within the study, factors like PU, PEOU, relative advantage (RA) and private originality (PI) were found to be completely connected with the intention to adopt Digital banking services. However, social norms (SN) were the sole factors to be insignificant and perceived risk (PR) were negatively related to the Digital banking adoption.</w:t>
      </w:r>
    </w:p>
    <w:p w:rsidR="001B476D" w:rsidRPr="00DD384E" w:rsidRDefault="001B476D" w:rsidP="00EB65CF">
      <w:pPr>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2.1.7. Challenges of Digital banking Services</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Digital banking in Nigeria is facing many challenges just as its prospect looks bright. The ability to identify the challenges confronting or that will confront a phenomenon and proffer or prepare solutions for them is what ensures the success of such a phenomenon. The challenges confronting m-banking and invariably, Digital banking in Nigeria include: deficit in financial infrastructure, poor power supply, prevalence of electronic fraud, low literacy level, religious beliefs and poor network communication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Akanbi</w:t>
      </w:r>
      <w:proofErr w:type="spellEnd"/>
      <w:r w:rsidRPr="00DD384E">
        <w:rPr>
          <w:rFonts w:ascii="Times New Roman" w:eastAsia="Times New Roman" w:hAnsi="Times New Roman" w:cs="Times New Roman"/>
          <w:color w:val="0D0D0D" w:themeColor="text1" w:themeTint="F2"/>
          <w:sz w:val="24"/>
          <w:szCs w:val="24"/>
        </w:rPr>
        <w:t>, 2020). Similarly, human capacity building and sufficient level of infrastructure are required by developing countries before they can accept a global technology like Digital banking. For example, study showed that working capital, adequate infrastructure and required technical expertise are lacking for effective implementation of m-banking services (</w:t>
      </w:r>
      <w:proofErr w:type="spellStart"/>
      <w:r w:rsidRPr="00DD384E">
        <w:rPr>
          <w:rFonts w:ascii="Times New Roman" w:eastAsia="Times New Roman" w:hAnsi="Times New Roman" w:cs="Times New Roman"/>
          <w:color w:val="0D0D0D" w:themeColor="text1" w:themeTint="F2"/>
          <w:sz w:val="24"/>
          <w:szCs w:val="24"/>
        </w:rPr>
        <w:t>Tunji</w:t>
      </w:r>
      <w:proofErr w:type="spellEnd"/>
      <w:r w:rsidRPr="00DD384E">
        <w:rPr>
          <w:rFonts w:ascii="Times New Roman" w:eastAsia="Times New Roman" w:hAnsi="Times New Roman" w:cs="Times New Roman"/>
          <w:color w:val="0D0D0D" w:themeColor="text1" w:themeTint="F2"/>
          <w:sz w:val="24"/>
          <w:szCs w:val="24"/>
        </w:rPr>
        <w:t xml:space="preserve">, 2013). </w:t>
      </w:r>
      <w:proofErr w:type="spellStart"/>
      <w:r w:rsidRPr="00DD384E">
        <w:rPr>
          <w:rFonts w:ascii="Times New Roman" w:eastAsia="Times New Roman" w:hAnsi="Times New Roman" w:cs="Times New Roman"/>
          <w:color w:val="0D0D0D" w:themeColor="text1" w:themeTint="F2"/>
          <w:sz w:val="24"/>
          <w:szCs w:val="24"/>
        </w:rPr>
        <w:t>Siyanbola</w:t>
      </w:r>
      <w:proofErr w:type="spellEnd"/>
      <w:r w:rsidRPr="00DD384E">
        <w:rPr>
          <w:rFonts w:ascii="Times New Roman" w:eastAsia="Times New Roman" w:hAnsi="Times New Roman" w:cs="Times New Roman"/>
          <w:color w:val="0D0D0D" w:themeColor="text1" w:themeTint="F2"/>
          <w:sz w:val="24"/>
          <w:szCs w:val="24"/>
        </w:rPr>
        <w:t xml:space="preserve"> (2013) noted that unavailability of network is a major problem facing GSM and the internet consumption in Nigeria. This is no doubt affects the policy the policy as users have problem carrying out their transactions at their convenient time (</w:t>
      </w:r>
      <w:proofErr w:type="spellStart"/>
      <w:r w:rsidRPr="00DD384E">
        <w:rPr>
          <w:rFonts w:ascii="Times New Roman" w:eastAsia="Times New Roman" w:hAnsi="Times New Roman" w:cs="Times New Roman"/>
          <w:color w:val="0D0D0D" w:themeColor="text1" w:themeTint="F2"/>
          <w:sz w:val="24"/>
          <w:szCs w:val="24"/>
        </w:rPr>
        <w:t>Siyanbola</w:t>
      </w:r>
      <w:proofErr w:type="spellEnd"/>
      <w:r w:rsidRPr="00DD384E">
        <w:rPr>
          <w:rFonts w:ascii="Times New Roman" w:eastAsia="Times New Roman" w:hAnsi="Times New Roman" w:cs="Times New Roman"/>
          <w:color w:val="0D0D0D" w:themeColor="text1" w:themeTint="F2"/>
          <w:sz w:val="24"/>
          <w:szCs w:val="24"/>
        </w:rPr>
        <w:t>, 2013). Poor network sometimes make customers to move from one place to another to make call let alone perform Digital banking services. This could negatively affect banks customers’ level of Digital banking adoptions.</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lastRenderedPageBreak/>
        <w:t>With the increasing usage of the Digital banking services, abuse of privacy becomes a major concern of most of the users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&amp; </w:t>
      </w:r>
      <w:proofErr w:type="spellStart"/>
      <w:r w:rsidRPr="00DD384E">
        <w:rPr>
          <w:rFonts w:ascii="Times New Roman" w:eastAsia="Times New Roman" w:hAnsi="Times New Roman" w:cs="Times New Roman"/>
          <w:color w:val="0D0D0D" w:themeColor="text1" w:themeTint="F2"/>
          <w:sz w:val="24"/>
          <w:szCs w:val="24"/>
        </w:rPr>
        <w:t>Yinus</w:t>
      </w:r>
      <w:proofErr w:type="spellEnd"/>
      <w:r w:rsidRPr="00DD384E">
        <w:rPr>
          <w:rFonts w:ascii="Times New Roman" w:eastAsia="Times New Roman" w:hAnsi="Times New Roman" w:cs="Times New Roman"/>
          <w:color w:val="0D0D0D" w:themeColor="text1" w:themeTint="F2"/>
          <w:sz w:val="24"/>
          <w:szCs w:val="24"/>
        </w:rPr>
        <w:t>, 2013). It has been noted that anonymity features of Digital banking play an important role in privacy protection but could be compromised when users of Digital banking services enter their personal identification number to make payments (</w:t>
      </w:r>
      <w:proofErr w:type="spellStart"/>
      <w:r w:rsidRPr="00DD384E">
        <w:rPr>
          <w:rFonts w:ascii="Times New Roman" w:eastAsia="Times New Roman" w:hAnsi="Times New Roman" w:cs="Times New Roman"/>
          <w:color w:val="0D0D0D" w:themeColor="text1" w:themeTint="F2"/>
          <w:sz w:val="24"/>
          <w:szCs w:val="24"/>
        </w:rPr>
        <w:t>Olalekan</w:t>
      </w:r>
      <w:proofErr w:type="spellEnd"/>
      <w:r w:rsidRPr="00DD384E">
        <w:rPr>
          <w:rFonts w:ascii="Times New Roman" w:eastAsia="Times New Roman" w:hAnsi="Times New Roman" w:cs="Times New Roman"/>
          <w:color w:val="0D0D0D" w:themeColor="text1" w:themeTint="F2"/>
          <w:sz w:val="24"/>
          <w:szCs w:val="24"/>
        </w:rPr>
        <w:t>, 2011). “As bank customers prefer to keep the details of their transaction private, they may be forced to use them in performing Digital banking services resulting in risk of e-money fraud” (</w:t>
      </w:r>
      <w:proofErr w:type="spellStart"/>
      <w:r w:rsidRPr="00DD384E">
        <w:rPr>
          <w:rFonts w:ascii="Times New Roman" w:eastAsia="Times New Roman" w:hAnsi="Times New Roman" w:cs="Times New Roman"/>
          <w:color w:val="0D0D0D" w:themeColor="text1" w:themeTint="F2"/>
          <w:sz w:val="24"/>
          <w:szCs w:val="24"/>
        </w:rPr>
        <w:t>Olalekan</w:t>
      </w:r>
      <w:proofErr w:type="spellEnd"/>
      <w:r w:rsidRPr="00DD384E">
        <w:rPr>
          <w:rFonts w:ascii="Times New Roman" w:eastAsia="Times New Roman" w:hAnsi="Times New Roman" w:cs="Times New Roman"/>
          <w:color w:val="0D0D0D" w:themeColor="text1" w:themeTint="F2"/>
          <w:sz w:val="24"/>
          <w:szCs w:val="24"/>
        </w:rPr>
        <w:t xml:space="preserve">, 2011). </w:t>
      </w:r>
      <w:proofErr w:type="spellStart"/>
      <w:r w:rsidRPr="00DD384E">
        <w:rPr>
          <w:rFonts w:ascii="Times New Roman" w:eastAsia="Times New Roman" w:hAnsi="Times New Roman" w:cs="Times New Roman"/>
          <w:color w:val="0D0D0D" w:themeColor="text1" w:themeTint="F2"/>
          <w:sz w:val="24"/>
          <w:szCs w:val="24"/>
        </w:rPr>
        <w:t>Egwali</w:t>
      </w:r>
      <w:proofErr w:type="spellEnd"/>
      <w:r w:rsidRPr="00DD384E">
        <w:rPr>
          <w:rFonts w:ascii="Times New Roman" w:eastAsia="Times New Roman" w:hAnsi="Times New Roman" w:cs="Times New Roman"/>
          <w:color w:val="0D0D0D" w:themeColor="text1" w:themeTint="F2"/>
          <w:sz w:val="24"/>
          <w:szCs w:val="24"/>
        </w:rPr>
        <w:t xml:space="preserve"> (2018) conducted a study on the Security Indicators in Nigeria. It was found that security indicators were not very helpful at alerting and protecting users from revealing sensitive personal information to spoofed m-banking sites.</w:t>
      </w:r>
    </w:p>
    <w:p w:rsidR="001B476D" w:rsidRPr="00DD384E" w:rsidRDefault="001B476D" w:rsidP="00EB65CF">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From the forgoing, high level of fraudulent activities through m-banking is a challenge which the entire banking industry must resolve before </w:t>
      </w:r>
      <w:proofErr w:type="spellStart"/>
      <w:r w:rsidRPr="00DD384E">
        <w:rPr>
          <w:rFonts w:ascii="Times New Roman" w:eastAsia="Times New Roman" w:hAnsi="Times New Roman" w:cs="Times New Roman"/>
          <w:color w:val="0D0D0D" w:themeColor="text1" w:themeTint="F2"/>
          <w:sz w:val="24"/>
          <w:szCs w:val="24"/>
        </w:rPr>
        <w:t>cashlite</w:t>
      </w:r>
      <w:proofErr w:type="spellEnd"/>
      <w:r w:rsidRPr="00DD384E">
        <w:rPr>
          <w:rFonts w:ascii="Times New Roman" w:eastAsia="Times New Roman" w:hAnsi="Times New Roman" w:cs="Times New Roman"/>
          <w:color w:val="0D0D0D" w:themeColor="text1" w:themeTint="F2"/>
          <w:sz w:val="24"/>
          <w:szCs w:val="24"/>
        </w:rPr>
        <w:t xml:space="preserve"> policy can be effective (</w:t>
      </w:r>
      <w:proofErr w:type="spellStart"/>
      <w:r w:rsidRPr="00DD384E">
        <w:rPr>
          <w:rFonts w:ascii="Times New Roman" w:eastAsia="Times New Roman" w:hAnsi="Times New Roman" w:cs="Times New Roman"/>
          <w:color w:val="0D0D0D" w:themeColor="text1" w:themeTint="F2"/>
          <w:sz w:val="24"/>
          <w:szCs w:val="24"/>
        </w:rPr>
        <w:t>Siyanbola</w:t>
      </w:r>
      <w:proofErr w:type="spellEnd"/>
      <w:r w:rsidRPr="00DD384E">
        <w:rPr>
          <w:rFonts w:ascii="Times New Roman" w:eastAsia="Times New Roman" w:hAnsi="Times New Roman" w:cs="Times New Roman"/>
          <w:color w:val="0D0D0D" w:themeColor="text1" w:themeTint="F2"/>
          <w:sz w:val="24"/>
          <w:szCs w:val="24"/>
        </w:rPr>
        <w:t xml:space="preserve">, 2013). According to </w:t>
      </w:r>
      <w:proofErr w:type="spellStart"/>
      <w:r w:rsidRPr="00DD384E">
        <w:rPr>
          <w:rFonts w:ascii="Times New Roman" w:eastAsia="Times New Roman" w:hAnsi="Times New Roman" w:cs="Times New Roman"/>
          <w:color w:val="0D0D0D" w:themeColor="text1" w:themeTint="F2"/>
          <w:sz w:val="24"/>
          <w:szCs w:val="24"/>
        </w:rPr>
        <w:t>Oladejo</w:t>
      </w:r>
      <w:proofErr w:type="spellEnd"/>
      <w:r w:rsidRPr="00DD384E">
        <w:rPr>
          <w:rFonts w:ascii="Times New Roman" w:eastAsia="Times New Roman" w:hAnsi="Times New Roman" w:cs="Times New Roman"/>
          <w:color w:val="0D0D0D" w:themeColor="text1" w:themeTint="F2"/>
          <w:sz w:val="24"/>
          <w:szCs w:val="24"/>
        </w:rPr>
        <w:t xml:space="preserve"> and </w:t>
      </w:r>
      <w:proofErr w:type="spellStart"/>
      <w:r w:rsidRPr="00DD384E">
        <w:rPr>
          <w:rFonts w:ascii="Times New Roman" w:eastAsia="Times New Roman" w:hAnsi="Times New Roman" w:cs="Times New Roman"/>
          <w:color w:val="0D0D0D" w:themeColor="text1" w:themeTint="F2"/>
          <w:sz w:val="24"/>
          <w:szCs w:val="24"/>
        </w:rPr>
        <w:t>Yunus</w:t>
      </w:r>
      <w:proofErr w:type="spellEnd"/>
      <w:r w:rsidRPr="00DD384E">
        <w:rPr>
          <w:rFonts w:ascii="Times New Roman" w:eastAsia="Times New Roman" w:hAnsi="Times New Roman" w:cs="Times New Roman"/>
          <w:color w:val="0D0D0D" w:themeColor="text1" w:themeTint="F2"/>
          <w:sz w:val="24"/>
          <w:szCs w:val="24"/>
        </w:rPr>
        <w:t xml:space="preserve"> (2018), “in the global networks, Digital banking users may be vulnerable to risk or can never avoid the risk of crime entirely”. This is because m-banking has made fraud pattern to change. There seems to be an increase in electronic transaction fraud and computer crime (Yahoo boys, Hackers, </w:t>
      </w:r>
      <w:proofErr w:type="spellStart"/>
      <w:r w:rsidRPr="00DD384E">
        <w:rPr>
          <w:rFonts w:ascii="Times New Roman" w:eastAsia="Times New Roman" w:hAnsi="Times New Roman" w:cs="Times New Roman"/>
          <w:color w:val="0D0D0D" w:themeColor="text1" w:themeTint="F2"/>
          <w:sz w:val="24"/>
          <w:szCs w:val="24"/>
        </w:rPr>
        <w:t>etc</w:t>
      </w:r>
      <w:proofErr w:type="spellEnd"/>
      <w:r w:rsidRPr="00DD384E">
        <w:rPr>
          <w:rFonts w:ascii="Times New Roman" w:eastAsia="Times New Roman" w:hAnsi="Times New Roman" w:cs="Times New Roman"/>
          <w:color w:val="0D0D0D" w:themeColor="text1" w:themeTint="F2"/>
          <w:sz w:val="24"/>
          <w:szCs w:val="24"/>
        </w:rPr>
        <w:t>) in Nigeria. The prevalence of e-fraud has made many to prefer to incur the costs of cash transactions rather than use m-banking and e-payment systems. In addition, many bank customers do not have the necessary financial muscle to handle both gadgets and data required for m-banking and hence a general decline in the adoption of m-banking. Indeed, income level has been found to predict adoption of m-banking services (</w:t>
      </w:r>
      <w:proofErr w:type="spellStart"/>
      <w:r w:rsidRPr="00DD384E">
        <w:rPr>
          <w:rFonts w:ascii="Times New Roman" w:eastAsia="Times New Roman" w:hAnsi="Times New Roman" w:cs="Times New Roman"/>
          <w:color w:val="0D0D0D" w:themeColor="text1" w:themeTint="F2"/>
          <w:sz w:val="24"/>
          <w:szCs w:val="24"/>
        </w:rPr>
        <w:t>Mukhlis</w:t>
      </w:r>
      <w:proofErr w:type="spellEnd"/>
      <w:r w:rsidRPr="00DD384E">
        <w:rPr>
          <w:rFonts w:ascii="Times New Roman" w:eastAsia="Times New Roman" w:hAnsi="Times New Roman" w:cs="Times New Roman"/>
          <w:color w:val="0D0D0D" w:themeColor="text1" w:themeTint="F2"/>
          <w:sz w:val="24"/>
          <w:szCs w:val="24"/>
        </w:rPr>
        <w:t>, 2014).</w:t>
      </w:r>
    </w:p>
    <w:p w:rsidR="001B476D" w:rsidRPr="00DD384E" w:rsidRDefault="001B476D" w:rsidP="00EB65CF">
      <w:pPr>
        <w:pStyle w:val="NoSpacing"/>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2.2</w:t>
      </w:r>
      <w:r w:rsidRPr="00DD384E">
        <w:rPr>
          <w:rFonts w:ascii="Times New Roman" w:eastAsia="Times New Roman" w:hAnsi="Times New Roman" w:cs="Times New Roman"/>
          <w:b/>
          <w:color w:val="0D0D0D" w:themeColor="text1" w:themeTint="F2"/>
          <w:sz w:val="24"/>
          <w:szCs w:val="24"/>
        </w:rPr>
        <w:tab/>
        <w:t xml:space="preserve">Theoretical </w:t>
      </w:r>
      <w:r w:rsidR="008330E3">
        <w:rPr>
          <w:rFonts w:ascii="Times New Roman" w:eastAsia="Times New Roman" w:hAnsi="Times New Roman" w:cs="Times New Roman"/>
          <w:b/>
          <w:color w:val="0D0D0D" w:themeColor="text1" w:themeTint="F2"/>
          <w:sz w:val="24"/>
          <w:szCs w:val="24"/>
        </w:rPr>
        <w:t>review</w:t>
      </w:r>
    </w:p>
    <w:p w:rsidR="001B476D" w:rsidRPr="00DD384E" w:rsidRDefault="001B476D" w:rsidP="00956C87">
      <w:pPr>
        <w:autoSpaceDE w:val="0"/>
        <w:autoSpaceDN w:val="0"/>
        <w:adjustRightInd w:val="0"/>
        <w:spacing w:after="0" w:line="360" w:lineRule="auto"/>
        <w:rPr>
          <w:rFonts w:ascii="Times New Roman" w:hAnsi="Times New Roman" w:cs="Times New Roman"/>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2.2.1. Systems Theory </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System Theory, first proposed by Ludwig von </w:t>
      </w:r>
      <w:proofErr w:type="spellStart"/>
      <w:r w:rsidRPr="00DD384E">
        <w:rPr>
          <w:rFonts w:ascii="Times New Roman" w:hAnsi="Times New Roman" w:cs="Times New Roman"/>
          <w:color w:val="0D0D0D" w:themeColor="text1" w:themeTint="F2"/>
          <w:sz w:val="24"/>
          <w:szCs w:val="24"/>
        </w:rPr>
        <w:t>Bertalanffy</w:t>
      </w:r>
      <w:proofErr w:type="spellEnd"/>
      <w:r w:rsidRPr="00DD384E">
        <w:rPr>
          <w:rFonts w:ascii="Times New Roman" w:hAnsi="Times New Roman" w:cs="Times New Roman"/>
          <w:color w:val="0D0D0D" w:themeColor="text1" w:themeTint="F2"/>
          <w:sz w:val="24"/>
          <w:szCs w:val="24"/>
        </w:rPr>
        <w:t xml:space="preserve"> in 1945 has been used for decades as an analytical approach to understand how complex physical, biological, economic and social systems operate. A system may be, typically defined as a set of </w:t>
      </w:r>
      <w:r w:rsidRPr="00DD384E">
        <w:rPr>
          <w:rFonts w:ascii="Times New Roman" w:hAnsi="Times New Roman" w:cs="Times New Roman"/>
          <w:color w:val="0D0D0D" w:themeColor="text1" w:themeTint="F2"/>
          <w:sz w:val="24"/>
          <w:szCs w:val="24"/>
        </w:rPr>
        <w:lastRenderedPageBreak/>
        <w:t>several independent and regularly interacting or interrelating units or subsystems that work together to accomplish a set of pre-determined objectives (</w:t>
      </w:r>
      <w:proofErr w:type="spellStart"/>
      <w:proofErr w:type="gramStart"/>
      <w:r w:rsidRPr="00DD384E">
        <w:rPr>
          <w:rFonts w:ascii="Times New Roman" w:hAnsi="Times New Roman" w:cs="Times New Roman"/>
          <w:color w:val="0D0D0D" w:themeColor="text1" w:themeTint="F2"/>
          <w:sz w:val="24"/>
          <w:szCs w:val="24"/>
        </w:rPr>
        <w:t>Lomerson</w:t>
      </w:r>
      <w:proofErr w:type="spellEnd"/>
      <w:r w:rsidRPr="00DD384E">
        <w:rPr>
          <w:rFonts w:ascii="Times New Roman" w:hAnsi="Times New Roman" w:cs="Times New Roman"/>
          <w:color w:val="0D0D0D" w:themeColor="text1" w:themeTint="F2"/>
          <w:sz w:val="24"/>
          <w:szCs w:val="24"/>
        </w:rPr>
        <w:t xml:space="preserve"> ,</w:t>
      </w:r>
      <w:proofErr w:type="gramEnd"/>
      <w:r w:rsidRPr="00DD384E">
        <w:rPr>
          <w:rFonts w:ascii="Times New Roman" w:hAnsi="Times New Roman" w:cs="Times New Roman"/>
          <w:color w:val="0D0D0D" w:themeColor="text1" w:themeTint="F2"/>
          <w:sz w:val="24"/>
          <w:szCs w:val="24"/>
        </w:rPr>
        <w:t xml:space="preserve"> 2017). Thus, system theory provides a framework for identifying the subject entity, creating a formalized model of the entity and thereby enabling the ability to study the entity by which groups of elements and their properties may be studied jointly in order to understand results, (</w:t>
      </w:r>
      <w:proofErr w:type="spellStart"/>
      <w:proofErr w:type="gramStart"/>
      <w:r w:rsidRPr="00DD384E">
        <w:rPr>
          <w:rFonts w:ascii="Times New Roman" w:hAnsi="Times New Roman" w:cs="Times New Roman"/>
          <w:color w:val="0D0D0D" w:themeColor="text1" w:themeTint="F2"/>
          <w:sz w:val="24"/>
          <w:szCs w:val="24"/>
        </w:rPr>
        <w:t>Lomerson</w:t>
      </w:r>
      <w:proofErr w:type="spellEnd"/>
      <w:r w:rsidRPr="00DD384E">
        <w:rPr>
          <w:rFonts w:ascii="Times New Roman" w:hAnsi="Times New Roman" w:cs="Times New Roman"/>
          <w:color w:val="0D0D0D" w:themeColor="text1" w:themeTint="F2"/>
          <w:sz w:val="24"/>
          <w:szCs w:val="24"/>
        </w:rPr>
        <w:t xml:space="preserve"> ,</w:t>
      </w:r>
      <w:proofErr w:type="gramEnd"/>
      <w:r w:rsidRPr="00DD384E">
        <w:rPr>
          <w:rFonts w:ascii="Times New Roman" w:hAnsi="Times New Roman" w:cs="Times New Roman"/>
          <w:color w:val="0D0D0D" w:themeColor="text1" w:themeTint="F2"/>
          <w:sz w:val="24"/>
          <w:szCs w:val="24"/>
        </w:rPr>
        <w:t xml:space="preserve"> 2017). </w:t>
      </w:r>
    </w:p>
    <w:p w:rsidR="001B476D" w:rsidRPr="00DD384E" w:rsidRDefault="001B476D" w:rsidP="00EB65CF">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Telecommunication companies (</w:t>
      </w:r>
      <w:proofErr w:type="spellStart"/>
      <w:r w:rsidRPr="00DD384E">
        <w:rPr>
          <w:rFonts w:ascii="Times New Roman" w:hAnsi="Times New Roman" w:cs="Times New Roman"/>
          <w:color w:val="0D0D0D" w:themeColor="text1" w:themeTint="F2"/>
          <w:sz w:val="24"/>
          <w:szCs w:val="24"/>
        </w:rPr>
        <w:t>safaricom</w:t>
      </w:r>
      <w:proofErr w:type="spellEnd"/>
      <w:r w:rsidRPr="00DD384E">
        <w:rPr>
          <w:rFonts w:ascii="Times New Roman" w:hAnsi="Times New Roman" w:cs="Times New Roman"/>
          <w:color w:val="0D0D0D" w:themeColor="text1" w:themeTint="F2"/>
          <w:sz w:val="24"/>
          <w:szCs w:val="24"/>
        </w:rPr>
        <w:t xml:space="preserve">, </w:t>
      </w:r>
      <w:proofErr w:type="spellStart"/>
      <w:r w:rsidRPr="00DD384E">
        <w:rPr>
          <w:rFonts w:ascii="Times New Roman" w:hAnsi="Times New Roman" w:cs="Times New Roman"/>
          <w:color w:val="0D0D0D" w:themeColor="text1" w:themeTint="F2"/>
          <w:sz w:val="24"/>
          <w:szCs w:val="24"/>
        </w:rPr>
        <w:t>telcom-keny</w:t>
      </w:r>
      <w:proofErr w:type="spellEnd"/>
      <w:r w:rsidRPr="00DD384E">
        <w:rPr>
          <w:rFonts w:ascii="Times New Roman" w:hAnsi="Times New Roman" w:cs="Times New Roman"/>
          <w:color w:val="0D0D0D" w:themeColor="text1" w:themeTint="F2"/>
          <w:sz w:val="24"/>
          <w:szCs w:val="24"/>
        </w:rPr>
        <w:t xml:space="preserve">, </w:t>
      </w:r>
      <w:proofErr w:type="spellStart"/>
      <w:r w:rsidRPr="00DD384E">
        <w:rPr>
          <w:rFonts w:ascii="Times New Roman" w:hAnsi="Times New Roman" w:cs="Times New Roman"/>
          <w:color w:val="0D0D0D" w:themeColor="text1" w:themeTint="F2"/>
          <w:sz w:val="24"/>
          <w:szCs w:val="24"/>
        </w:rPr>
        <w:t>Airtel</w:t>
      </w:r>
      <w:proofErr w:type="gramStart"/>
      <w:r w:rsidRPr="00DD384E">
        <w:rPr>
          <w:rFonts w:ascii="Times New Roman" w:hAnsi="Times New Roman" w:cs="Times New Roman"/>
          <w:color w:val="0D0D0D" w:themeColor="text1" w:themeTint="F2"/>
          <w:sz w:val="24"/>
          <w:szCs w:val="24"/>
        </w:rPr>
        <w:t>,Yu</w:t>
      </w:r>
      <w:proofErr w:type="spellEnd"/>
      <w:proofErr w:type="gramEnd"/>
      <w:r w:rsidRPr="00DD384E">
        <w:rPr>
          <w:rFonts w:ascii="Times New Roman" w:hAnsi="Times New Roman" w:cs="Times New Roman"/>
          <w:color w:val="0D0D0D" w:themeColor="text1" w:themeTint="F2"/>
          <w:sz w:val="24"/>
          <w:szCs w:val="24"/>
        </w:rPr>
        <w:t xml:space="preserve"> and financial institutions ) also have interests in making this experiment prosper. Issuing e</w:t>
      </w:r>
      <w:r w:rsidRPr="00DD384E">
        <w:rPr>
          <w:rFonts w:ascii="Cambria Math" w:hAnsi="Cambria Math" w:cs="Times New Roman"/>
          <w:color w:val="0D0D0D" w:themeColor="text1" w:themeTint="F2"/>
          <w:sz w:val="24"/>
          <w:szCs w:val="24"/>
        </w:rPr>
        <w:t>‐</w:t>
      </w:r>
      <w:r w:rsidRPr="00DD384E">
        <w:rPr>
          <w:rFonts w:ascii="Times New Roman" w:hAnsi="Times New Roman" w:cs="Times New Roman"/>
          <w:color w:val="0D0D0D" w:themeColor="text1" w:themeTint="F2"/>
          <w:sz w:val="24"/>
          <w:szCs w:val="24"/>
        </w:rPr>
        <w:t>money, utilizing system theory, for one, can be seen as a strategy for telecommunication companies to keep churn rates low and retain customer loyalty (</w:t>
      </w:r>
      <w:proofErr w:type="spellStart"/>
      <w:r w:rsidRPr="00DD384E">
        <w:rPr>
          <w:rFonts w:ascii="Times New Roman" w:hAnsi="Times New Roman" w:cs="Times New Roman"/>
          <w:color w:val="0D0D0D" w:themeColor="text1" w:themeTint="F2"/>
          <w:sz w:val="24"/>
          <w:szCs w:val="24"/>
        </w:rPr>
        <w:t>Wishart</w:t>
      </w:r>
      <w:proofErr w:type="spellEnd"/>
      <w:r w:rsidRPr="00DD384E">
        <w:rPr>
          <w:rFonts w:ascii="Times New Roman" w:hAnsi="Times New Roman" w:cs="Times New Roman"/>
          <w:color w:val="0D0D0D" w:themeColor="text1" w:themeTint="F2"/>
          <w:sz w:val="24"/>
          <w:szCs w:val="24"/>
        </w:rPr>
        <w:t xml:space="preserve"> 2006, </w:t>
      </w:r>
      <w:proofErr w:type="spellStart"/>
      <w:r w:rsidRPr="00DD384E">
        <w:rPr>
          <w:rFonts w:ascii="Times New Roman" w:hAnsi="Times New Roman" w:cs="Times New Roman"/>
          <w:color w:val="0D0D0D" w:themeColor="text1" w:themeTint="F2"/>
          <w:sz w:val="24"/>
          <w:szCs w:val="24"/>
        </w:rPr>
        <w:t>Bangens</w:t>
      </w:r>
      <w:proofErr w:type="spellEnd"/>
      <w:r w:rsidRPr="00DD384E">
        <w:rPr>
          <w:rFonts w:ascii="Times New Roman" w:hAnsi="Times New Roman" w:cs="Times New Roman"/>
          <w:color w:val="0D0D0D" w:themeColor="text1" w:themeTint="F2"/>
          <w:sz w:val="24"/>
          <w:szCs w:val="24"/>
        </w:rPr>
        <w:t xml:space="preserve"> &amp; </w:t>
      </w:r>
      <w:proofErr w:type="spellStart"/>
      <w:r w:rsidRPr="00DD384E">
        <w:rPr>
          <w:rFonts w:ascii="Times New Roman" w:hAnsi="Times New Roman" w:cs="Times New Roman"/>
          <w:color w:val="0D0D0D" w:themeColor="text1" w:themeTint="F2"/>
          <w:sz w:val="24"/>
          <w:szCs w:val="24"/>
        </w:rPr>
        <w:t>Soderberg</w:t>
      </w:r>
      <w:proofErr w:type="spellEnd"/>
      <w:r w:rsidRPr="00DD384E">
        <w:rPr>
          <w:rFonts w:ascii="Times New Roman" w:hAnsi="Times New Roman" w:cs="Times New Roman"/>
          <w:color w:val="0D0D0D" w:themeColor="text1" w:themeTint="F2"/>
          <w:sz w:val="24"/>
          <w:szCs w:val="24"/>
        </w:rPr>
        <w:t xml:space="preserve"> 2018). It can provide them with new potential customers, added sources of revenues (e.g. transaction fees, share of foreign exchange spread, service sign</w:t>
      </w:r>
      <w:r w:rsidRPr="00DD384E">
        <w:rPr>
          <w:rFonts w:ascii="Cambria Math" w:hAnsi="Cambria Math" w:cs="Times New Roman"/>
          <w:color w:val="0D0D0D" w:themeColor="text1" w:themeTint="F2"/>
          <w:sz w:val="24"/>
          <w:szCs w:val="24"/>
        </w:rPr>
        <w:t>‐</w:t>
      </w:r>
      <w:r w:rsidRPr="00DD384E">
        <w:rPr>
          <w:rFonts w:ascii="Times New Roman" w:hAnsi="Times New Roman" w:cs="Times New Roman"/>
          <w:color w:val="0D0D0D" w:themeColor="text1" w:themeTint="F2"/>
          <w:sz w:val="24"/>
          <w:szCs w:val="24"/>
        </w:rPr>
        <w:t xml:space="preserve">up fees, </w:t>
      </w:r>
      <w:proofErr w:type="spellStart"/>
      <w:proofErr w:type="gramStart"/>
      <w:r w:rsidRPr="00DD384E">
        <w:rPr>
          <w:rFonts w:ascii="Times New Roman" w:hAnsi="Times New Roman" w:cs="Times New Roman"/>
          <w:color w:val="0D0D0D" w:themeColor="text1" w:themeTint="F2"/>
          <w:sz w:val="24"/>
          <w:szCs w:val="24"/>
        </w:rPr>
        <w:t>etc</w:t>
      </w:r>
      <w:proofErr w:type="spellEnd"/>
      <w:r w:rsidRPr="00DD384E">
        <w:rPr>
          <w:rFonts w:ascii="Times New Roman" w:hAnsi="Times New Roman" w:cs="Times New Roman"/>
          <w:color w:val="0D0D0D" w:themeColor="text1" w:themeTint="F2"/>
          <w:sz w:val="24"/>
          <w:szCs w:val="24"/>
        </w:rPr>
        <w:t xml:space="preserve"> )</w:t>
      </w:r>
      <w:proofErr w:type="gramEnd"/>
      <w:r w:rsidRPr="00DD384E">
        <w:rPr>
          <w:rFonts w:ascii="Times New Roman" w:hAnsi="Times New Roman" w:cs="Times New Roman"/>
          <w:color w:val="0D0D0D" w:themeColor="text1" w:themeTint="F2"/>
          <w:sz w:val="24"/>
          <w:szCs w:val="24"/>
        </w:rPr>
        <w:t xml:space="preserve">, and help increase their average revenue per user (ARPU). For financial institutions, Digital banking and mobile money can help increase banking penetration, develop customer loyalty, reduce operational costs, meet government service obligations, etc. (GSMA, 2018a, Wishart2006). Communication tariffs and their behavior have often been investigated using what is termed as ‘system’s approach’. The basic advantage of the system approach is that it encompasses many concepts of system theory such as inputs, outputs, boundaries, feedback and control, etc. that are useful in understanding business situations, specifically with MMT .Mobile Money </w:t>
      </w:r>
      <w:proofErr w:type="gramStart"/>
      <w:r w:rsidRPr="00DD384E">
        <w:rPr>
          <w:rFonts w:ascii="Times New Roman" w:hAnsi="Times New Roman" w:cs="Times New Roman"/>
          <w:color w:val="0D0D0D" w:themeColor="text1" w:themeTint="F2"/>
          <w:sz w:val="24"/>
          <w:szCs w:val="24"/>
        </w:rPr>
        <w:t>Transfer(</w:t>
      </w:r>
      <w:proofErr w:type="gramEnd"/>
      <w:r w:rsidRPr="00DD384E">
        <w:rPr>
          <w:rFonts w:ascii="Times New Roman" w:hAnsi="Times New Roman" w:cs="Times New Roman"/>
          <w:color w:val="0D0D0D" w:themeColor="text1" w:themeTint="F2"/>
          <w:sz w:val="24"/>
          <w:szCs w:val="24"/>
        </w:rPr>
        <w:t xml:space="preserve">MMT), being a sub system uses appropriate information practices in order to achieve customer acquisition, customer loyalty( </w:t>
      </w:r>
      <w:proofErr w:type="spellStart"/>
      <w:r w:rsidRPr="00DD384E">
        <w:rPr>
          <w:rFonts w:ascii="Times New Roman" w:hAnsi="Times New Roman" w:cs="Times New Roman"/>
          <w:color w:val="0D0D0D" w:themeColor="text1" w:themeTint="F2"/>
          <w:sz w:val="24"/>
          <w:szCs w:val="24"/>
        </w:rPr>
        <w:t>Mpesa</w:t>
      </w:r>
      <w:proofErr w:type="spellEnd"/>
      <w:r w:rsidRPr="00DD384E">
        <w:rPr>
          <w:rFonts w:ascii="Times New Roman" w:hAnsi="Times New Roman" w:cs="Times New Roman"/>
          <w:color w:val="0D0D0D" w:themeColor="text1" w:themeTint="F2"/>
          <w:sz w:val="24"/>
          <w:szCs w:val="24"/>
        </w:rPr>
        <w:t xml:space="preserve"> subscribers), cost savings channel optimization and value capture (Epstein, 2004). The system dependent uncertainty may arise either from the open technological infrastructures or from the transaction specific characteristics of the trading (</w:t>
      </w:r>
      <w:proofErr w:type="spellStart"/>
      <w:proofErr w:type="gramStart"/>
      <w:r w:rsidRPr="00DD384E">
        <w:rPr>
          <w:rFonts w:ascii="Times New Roman" w:hAnsi="Times New Roman" w:cs="Times New Roman"/>
          <w:color w:val="0D0D0D" w:themeColor="text1" w:themeTint="F2"/>
          <w:sz w:val="24"/>
          <w:szCs w:val="24"/>
        </w:rPr>
        <w:t>safaricom</w:t>
      </w:r>
      <w:proofErr w:type="spellEnd"/>
      <w:r w:rsidRPr="00DD384E">
        <w:rPr>
          <w:rFonts w:ascii="Times New Roman" w:hAnsi="Times New Roman" w:cs="Times New Roman"/>
          <w:color w:val="0D0D0D" w:themeColor="text1" w:themeTint="F2"/>
          <w:sz w:val="24"/>
          <w:szCs w:val="24"/>
        </w:rPr>
        <w:t xml:space="preserve"> ,</w:t>
      </w:r>
      <w:proofErr w:type="gramEnd"/>
      <w:r w:rsidRPr="00DD384E">
        <w:rPr>
          <w:rFonts w:ascii="Times New Roman" w:hAnsi="Times New Roman" w:cs="Times New Roman"/>
          <w:color w:val="0D0D0D" w:themeColor="text1" w:themeTint="F2"/>
          <w:sz w:val="24"/>
          <w:szCs w:val="24"/>
        </w:rPr>
        <w:t xml:space="preserve"> </w:t>
      </w:r>
      <w:proofErr w:type="spellStart"/>
      <w:r w:rsidRPr="00DD384E">
        <w:rPr>
          <w:rFonts w:ascii="Times New Roman" w:hAnsi="Times New Roman" w:cs="Times New Roman"/>
          <w:color w:val="0D0D0D" w:themeColor="text1" w:themeTint="F2"/>
          <w:sz w:val="24"/>
          <w:szCs w:val="24"/>
        </w:rPr>
        <w:t>telcom-keny</w:t>
      </w:r>
      <w:proofErr w:type="spellEnd"/>
      <w:r w:rsidRPr="00DD384E">
        <w:rPr>
          <w:rFonts w:ascii="Times New Roman" w:hAnsi="Times New Roman" w:cs="Times New Roman"/>
          <w:color w:val="0D0D0D" w:themeColor="text1" w:themeTint="F2"/>
          <w:sz w:val="24"/>
          <w:szCs w:val="24"/>
        </w:rPr>
        <w:t>, Airtel ,Yu) parties (</w:t>
      </w:r>
      <w:proofErr w:type="spellStart"/>
      <w:r w:rsidRPr="00DD384E">
        <w:rPr>
          <w:rFonts w:ascii="Times New Roman" w:hAnsi="Times New Roman" w:cs="Times New Roman"/>
          <w:color w:val="0D0D0D" w:themeColor="text1" w:themeTint="F2"/>
          <w:sz w:val="24"/>
          <w:szCs w:val="24"/>
        </w:rPr>
        <w:t>Grabner-Krauter</w:t>
      </w:r>
      <w:proofErr w:type="spellEnd"/>
      <w:r w:rsidRPr="00DD384E">
        <w:rPr>
          <w:rFonts w:ascii="Times New Roman" w:hAnsi="Times New Roman" w:cs="Times New Roman"/>
          <w:color w:val="0D0D0D" w:themeColor="text1" w:themeTint="F2"/>
          <w:sz w:val="24"/>
          <w:szCs w:val="24"/>
        </w:rPr>
        <w:t xml:space="preserve"> S., 2003). The risks associated with the system-dependent uncertainty enhance the role of trust in the Money transactions carried out in Digital </w:t>
      </w:r>
      <w:r w:rsidRPr="00DD384E">
        <w:rPr>
          <w:rFonts w:ascii="Times New Roman" w:hAnsi="Times New Roman" w:cs="Times New Roman"/>
          <w:color w:val="0D0D0D" w:themeColor="text1" w:themeTint="F2"/>
          <w:sz w:val="24"/>
          <w:szCs w:val="24"/>
        </w:rPr>
        <w:lastRenderedPageBreak/>
        <w:t>(virtual) environments (</w:t>
      </w:r>
      <w:proofErr w:type="spellStart"/>
      <w:r w:rsidRPr="00DD384E">
        <w:rPr>
          <w:rFonts w:ascii="Times New Roman" w:hAnsi="Times New Roman" w:cs="Times New Roman"/>
          <w:color w:val="0D0D0D" w:themeColor="text1" w:themeTint="F2"/>
          <w:sz w:val="24"/>
          <w:szCs w:val="24"/>
        </w:rPr>
        <w:t>Grabner-Krauter</w:t>
      </w:r>
      <w:proofErr w:type="spellEnd"/>
      <w:r w:rsidRPr="00DD384E">
        <w:rPr>
          <w:rFonts w:ascii="Times New Roman" w:hAnsi="Times New Roman" w:cs="Times New Roman"/>
          <w:color w:val="0D0D0D" w:themeColor="text1" w:themeTint="F2"/>
          <w:sz w:val="24"/>
          <w:szCs w:val="24"/>
        </w:rPr>
        <w:t xml:space="preserve"> S. et al., 2003). Thus, system theory may be applied to understand the issue of trust in Mobile Mo</w:t>
      </w:r>
      <w:r w:rsidR="00EB65CF">
        <w:rPr>
          <w:rFonts w:ascii="Times New Roman" w:hAnsi="Times New Roman" w:cs="Times New Roman"/>
          <w:color w:val="0D0D0D" w:themeColor="text1" w:themeTint="F2"/>
          <w:sz w:val="24"/>
          <w:szCs w:val="24"/>
        </w:rPr>
        <w:t xml:space="preserve">ney Transfer, (Epstein, 2004). </w:t>
      </w:r>
    </w:p>
    <w:p w:rsidR="001B476D" w:rsidRPr="00DD384E" w:rsidRDefault="001B476D" w:rsidP="00EB65CF">
      <w:pPr>
        <w:autoSpaceDE w:val="0"/>
        <w:autoSpaceDN w:val="0"/>
        <w:adjustRightInd w:val="0"/>
        <w:spacing w:before="240"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b/>
          <w:bCs/>
          <w:color w:val="0D0D0D" w:themeColor="text1" w:themeTint="F2"/>
          <w:sz w:val="24"/>
          <w:szCs w:val="24"/>
        </w:rPr>
        <w:t xml:space="preserve">2.2.2. Mobile Money Transfer (MMT) </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Cultural theories from </w:t>
      </w:r>
      <w:proofErr w:type="spellStart"/>
      <w:r w:rsidRPr="00DD384E">
        <w:rPr>
          <w:rFonts w:ascii="Times New Roman" w:hAnsi="Times New Roman" w:cs="Times New Roman"/>
          <w:color w:val="0D0D0D" w:themeColor="text1" w:themeTint="F2"/>
          <w:sz w:val="24"/>
          <w:szCs w:val="24"/>
        </w:rPr>
        <w:t>Hofstede</w:t>
      </w:r>
      <w:proofErr w:type="spellEnd"/>
      <w:r w:rsidRPr="00DD384E">
        <w:rPr>
          <w:rFonts w:ascii="Times New Roman" w:hAnsi="Times New Roman" w:cs="Times New Roman"/>
          <w:color w:val="0D0D0D" w:themeColor="text1" w:themeTint="F2"/>
          <w:sz w:val="24"/>
          <w:szCs w:val="24"/>
        </w:rPr>
        <w:t xml:space="preserve"> and Hall have been used to explore the influence of national culture. </w:t>
      </w:r>
      <w:proofErr w:type="spellStart"/>
      <w:r w:rsidRPr="00DD384E">
        <w:rPr>
          <w:rFonts w:ascii="Times New Roman" w:hAnsi="Times New Roman" w:cs="Times New Roman"/>
          <w:color w:val="0D0D0D" w:themeColor="text1" w:themeTint="F2"/>
          <w:sz w:val="24"/>
          <w:szCs w:val="24"/>
        </w:rPr>
        <w:t>Hofstede</w:t>
      </w:r>
      <w:proofErr w:type="spellEnd"/>
      <w:r w:rsidRPr="00DD384E">
        <w:rPr>
          <w:rFonts w:ascii="Times New Roman" w:hAnsi="Times New Roman" w:cs="Times New Roman"/>
          <w:color w:val="0D0D0D" w:themeColor="text1" w:themeTint="F2"/>
          <w:sz w:val="24"/>
          <w:szCs w:val="24"/>
        </w:rPr>
        <w:t xml:space="preserve"> (2001) defines culture as a collective programming of mind that differentiates members of one group from other. Hall (1976) sees culture as a screen which lies between a person and his environment and enables him to decide what is more important for him. In this research, </w:t>
      </w:r>
      <w:proofErr w:type="spellStart"/>
      <w:r w:rsidRPr="00DD384E">
        <w:rPr>
          <w:rFonts w:ascii="Times New Roman" w:hAnsi="Times New Roman" w:cs="Times New Roman"/>
          <w:color w:val="0D0D0D" w:themeColor="text1" w:themeTint="F2"/>
          <w:sz w:val="24"/>
          <w:szCs w:val="24"/>
        </w:rPr>
        <w:t>Hofstede’s</w:t>
      </w:r>
      <w:proofErr w:type="spellEnd"/>
      <w:r w:rsidRPr="00DD384E">
        <w:rPr>
          <w:rFonts w:ascii="Times New Roman" w:hAnsi="Times New Roman" w:cs="Times New Roman"/>
          <w:color w:val="0D0D0D" w:themeColor="text1" w:themeTint="F2"/>
          <w:sz w:val="24"/>
          <w:szCs w:val="24"/>
        </w:rPr>
        <w:t xml:space="preserve"> configuration is used since it is a well-tested and known theory. </w:t>
      </w:r>
      <w:proofErr w:type="spellStart"/>
      <w:r w:rsidRPr="00DD384E">
        <w:rPr>
          <w:rFonts w:ascii="Times New Roman" w:hAnsi="Times New Roman" w:cs="Times New Roman"/>
          <w:color w:val="0D0D0D" w:themeColor="text1" w:themeTint="F2"/>
          <w:sz w:val="24"/>
          <w:szCs w:val="24"/>
        </w:rPr>
        <w:t>Hofstede’s</w:t>
      </w:r>
      <w:proofErr w:type="spellEnd"/>
      <w:r w:rsidRPr="00DD384E">
        <w:rPr>
          <w:rFonts w:ascii="Times New Roman" w:hAnsi="Times New Roman" w:cs="Times New Roman"/>
          <w:color w:val="0D0D0D" w:themeColor="text1" w:themeTint="F2"/>
          <w:sz w:val="24"/>
          <w:szCs w:val="24"/>
        </w:rPr>
        <w:t xml:space="preserve"> configuration of cultural dimensions consists of four main elements of culture power distance, individualism vs. collectivism, masculinity vs. feminism, and uncertainty avoidance with each country scored on a scale of 0 to 100, relative to comparisons in the sample. Uncertainty Avoidance refers to how uncomfortable people feel during an imprecise and uncertain situation (</w:t>
      </w:r>
      <w:proofErr w:type="spellStart"/>
      <w:r w:rsidRPr="00DD384E">
        <w:rPr>
          <w:rFonts w:ascii="Times New Roman" w:hAnsi="Times New Roman" w:cs="Times New Roman"/>
          <w:color w:val="0D0D0D" w:themeColor="text1" w:themeTint="F2"/>
          <w:sz w:val="24"/>
          <w:szCs w:val="24"/>
        </w:rPr>
        <w:t>Yeniyurt</w:t>
      </w:r>
      <w:proofErr w:type="spellEnd"/>
      <w:r w:rsidRPr="00DD384E">
        <w:rPr>
          <w:rFonts w:ascii="Times New Roman" w:hAnsi="Times New Roman" w:cs="Times New Roman"/>
          <w:color w:val="0D0D0D" w:themeColor="text1" w:themeTint="F2"/>
          <w:sz w:val="24"/>
          <w:szCs w:val="24"/>
        </w:rPr>
        <w:t xml:space="preserve"> &amp; Townsend, 2003). </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In high Uncertainty Avoidance cultures, </w:t>
      </w:r>
      <w:proofErr w:type="spellStart"/>
      <w:r w:rsidRPr="00DD384E">
        <w:rPr>
          <w:rFonts w:ascii="Times New Roman" w:hAnsi="Times New Roman" w:cs="Times New Roman"/>
          <w:color w:val="0D0D0D" w:themeColor="text1" w:themeTint="F2"/>
          <w:sz w:val="24"/>
          <w:szCs w:val="24"/>
        </w:rPr>
        <w:t>organisations</w:t>
      </w:r>
      <w:proofErr w:type="spellEnd"/>
      <w:r w:rsidRPr="00DD384E">
        <w:rPr>
          <w:rFonts w:ascii="Times New Roman" w:hAnsi="Times New Roman" w:cs="Times New Roman"/>
          <w:color w:val="0D0D0D" w:themeColor="text1" w:themeTint="F2"/>
          <w:sz w:val="24"/>
          <w:szCs w:val="24"/>
        </w:rPr>
        <w:t xml:space="preserve"> have the characteristics of resistance to new technology, such as Mobile Money Transfer (MMT) and not taking potential risks about technology (</w:t>
      </w:r>
      <w:proofErr w:type="spellStart"/>
      <w:r w:rsidRPr="00DD384E">
        <w:rPr>
          <w:rFonts w:ascii="Times New Roman" w:hAnsi="Times New Roman" w:cs="Times New Roman"/>
          <w:color w:val="0D0D0D" w:themeColor="text1" w:themeTint="F2"/>
          <w:sz w:val="24"/>
          <w:szCs w:val="24"/>
        </w:rPr>
        <w:t>Hofstede</w:t>
      </w:r>
      <w:proofErr w:type="spellEnd"/>
      <w:r w:rsidRPr="00DD384E">
        <w:rPr>
          <w:rFonts w:ascii="Times New Roman" w:hAnsi="Times New Roman" w:cs="Times New Roman"/>
          <w:color w:val="0D0D0D" w:themeColor="text1" w:themeTint="F2"/>
          <w:sz w:val="24"/>
          <w:szCs w:val="24"/>
        </w:rPr>
        <w:t xml:space="preserve">, 2001). This resistance can also be found at individual level, where people show their dissatisfaction with new technology (Mobile money transfer) because of getting used to doing things by the traditional way of money transaction means (Shore &amp; </w:t>
      </w:r>
      <w:proofErr w:type="spellStart"/>
      <w:r w:rsidRPr="00DD384E">
        <w:rPr>
          <w:rFonts w:ascii="Times New Roman" w:hAnsi="Times New Roman" w:cs="Times New Roman"/>
          <w:color w:val="0D0D0D" w:themeColor="text1" w:themeTint="F2"/>
          <w:sz w:val="24"/>
          <w:szCs w:val="24"/>
        </w:rPr>
        <w:t>Venkatachalam</w:t>
      </w:r>
      <w:proofErr w:type="spellEnd"/>
      <w:r w:rsidRPr="00DD384E">
        <w:rPr>
          <w:rFonts w:ascii="Times New Roman" w:hAnsi="Times New Roman" w:cs="Times New Roman"/>
          <w:color w:val="0D0D0D" w:themeColor="text1" w:themeTint="F2"/>
          <w:sz w:val="24"/>
          <w:szCs w:val="24"/>
        </w:rPr>
        <w:t xml:space="preserve">, 1996). Uncertainty Avoidance Index (UAI) measures the extent to which members of a society accept ambiguity and uncertainty. </w:t>
      </w:r>
    </w:p>
    <w:p w:rsidR="001B476D" w:rsidRPr="00DD384E" w:rsidRDefault="001B476D" w:rsidP="00EB65CF">
      <w:pPr>
        <w:autoSpaceDE w:val="0"/>
        <w:autoSpaceDN w:val="0"/>
        <w:adjustRightInd w:val="0"/>
        <w:spacing w:before="240"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Countries with a high UAI score tend to maintain rigid codes of conduct and belief, and are less likely to be tolerant of unorthodox </w:t>
      </w:r>
      <w:proofErr w:type="spellStart"/>
      <w:r w:rsidRPr="00DD384E">
        <w:rPr>
          <w:rFonts w:ascii="Times New Roman" w:hAnsi="Times New Roman" w:cs="Times New Roman"/>
          <w:color w:val="0D0D0D" w:themeColor="text1" w:themeTint="F2"/>
          <w:sz w:val="24"/>
          <w:szCs w:val="24"/>
        </w:rPr>
        <w:t>behaviour</w:t>
      </w:r>
      <w:proofErr w:type="spellEnd"/>
      <w:r w:rsidRPr="00DD384E">
        <w:rPr>
          <w:rFonts w:ascii="Times New Roman" w:hAnsi="Times New Roman" w:cs="Times New Roman"/>
          <w:color w:val="0D0D0D" w:themeColor="text1" w:themeTint="F2"/>
          <w:sz w:val="24"/>
          <w:szCs w:val="24"/>
        </w:rPr>
        <w:t xml:space="preserve"> or ideas. They prefer to let rules and laws govern society, as there is less tolerance for the uncertainty that the future brings. UAI is based on :How often nervousness or tension is felt in the workplace; - </w:t>
      </w:r>
      <w:r w:rsidRPr="00DD384E">
        <w:rPr>
          <w:rFonts w:ascii="Times New Roman" w:hAnsi="Times New Roman" w:cs="Times New Roman"/>
          <w:color w:val="0D0D0D" w:themeColor="text1" w:themeTint="F2"/>
          <w:sz w:val="24"/>
          <w:szCs w:val="24"/>
        </w:rPr>
        <w:lastRenderedPageBreak/>
        <w:t xml:space="preserve">whether the </w:t>
      </w:r>
      <w:proofErr w:type="spellStart"/>
      <w:r w:rsidRPr="00DD384E">
        <w:rPr>
          <w:rFonts w:ascii="Times New Roman" w:hAnsi="Times New Roman" w:cs="Times New Roman"/>
          <w:color w:val="0D0D0D" w:themeColor="text1" w:themeTint="F2"/>
          <w:sz w:val="24"/>
          <w:szCs w:val="24"/>
        </w:rPr>
        <w:t>organisation’s</w:t>
      </w:r>
      <w:proofErr w:type="spellEnd"/>
      <w:r w:rsidRPr="00DD384E">
        <w:rPr>
          <w:rFonts w:ascii="Times New Roman" w:hAnsi="Times New Roman" w:cs="Times New Roman"/>
          <w:color w:val="0D0D0D" w:themeColor="text1" w:themeTint="F2"/>
          <w:sz w:val="24"/>
          <w:szCs w:val="24"/>
        </w:rPr>
        <w:t xml:space="preserve"> rules should be followed, even when doing so is not in the company’s best interest (Chang, 2020). </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Culture in this sense is a system of collectively held values. Looking at culture from this angle, culture differs across continents, nations and ethnic groups. According to Smith (2010), culture affects how people observe, interpret, perceive, and react to the world around them. The business models, including operating processes underlying most Mobile Money Transfer software packages used in Southern Africa reflect the UK and American industry practices and culture. Such operating processes are what we implement as a one size fits all when implementing MMT. It is most likely Smith (2010).The Impact on social, economic and political wellbeing of Nigerian MMT services is immeasurable. In the past ten years a vibrant economy has been built around MMT services including Agents, Aggregators, and Banking Services Providers creating direct employment to 2 Million people (James &amp; Angela, 2014). </w:t>
      </w:r>
    </w:p>
    <w:p w:rsidR="001B476D" w:rsidRPr="00DD384E" w:rsidRDefault="001B476D" w:rsidP="00EB65CF">
      <w:pPr>
        <w:autoSpaceDE w:val="0"/>
        <w:autoSpaceDN w:val="0"/>
        <w:adjustRightInd w:val="0"/>
        <w:spacing w:before="240"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There is only one dominant service provider who accounts for 80% of all MMT services in Nigeria, yet there are a total of four MMTs in the Country with others receiving licenses from the regulator in the very recent past. The problem is what happened to the other three? What impact has it had on their subscriber base? What is the future of these MMTs in the wake of competition and hostile takeovers from more powerful competitors? Is Nigeria ready for three additional MMT Service Providers? </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Mobile Money Transfer (MMT) is an innovation to transfer money using the Information and </w:t>
      </w:r>
    </w:p>
    <w:p w:rsidR="001B476D" w:rsidRPr="00DD384E" w:rsidRDefault="001B476D" w:rsidP="00EB65CF">
      <w:pPr>
        <w:pStyle w:val="NoSpacing"/>
        <w:spacing w:before="24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Communications Technology (ICT) infrastructure of the Mobile Network Operators (</w:t>
      </w:r>
      <w:proofErr w:type="spellStart"/>
      <w:r w:rsidRPr="00DD384E">
        <w:rPr>
          <w:rFonts w:ascii="Times New Roman" w:hAnsi="Times New Roman" w:cs="Times New Roman"/>
          <w:color w:val="0D0D0D" w:themeColor="text1" w:themeTint="F2"/>
          <w:sz w:val="24"/>
          <w:szCs w:val="24"/>
        </w:rPr>
        <w:t>Mbiti</w:t>
      </w:r>
      <w:proofErr w:type="spellEnd"/>
      <w:r w:rsidRPr="00DD384E">
        <w:rPr>
          <w:rFonts w:ascii="Times New Roman" w:hAnsi="Times New Roman" w:cs="Times New Roman"/>
          <w:color w:val="0D0D0D" w:themeColor="text1" w:themeTint="F2"/>
          <w:sz w:val="24"/>
          <w:szCs w:val="24"/>
        </w:rPr>
        <w:t xml:space="preserve"> 2011). The MNO infrastructure becomes a channel for funds transfer between customers of one or multiple MNOs to both the cellular terminals or to business organization to pay, procure goods or to a bank account to transact through the account. Where the transfer is from mobile phone to mobile phone, it is termed as peer to peer or person to person (P2P); the transaction from mobile phone to the bank or a business is </w:t>
      </w:r>
      <w:r w:rsidRPr="00DD384E">
        <w:rPr>
          <w:rFonts w:ascii="Times New Roman" w:hAnsi="Times New Roman" w:cs="Times New Roman"/>
          <w:color w:val="0D0D0D" w:themeColor="text1" w:themeTint="F2"/>
          <w:sz w:val="24"/>
          <w:szCs w:val="24"/>
        </w:rPr>
        <w:lastRenderedPageBreak/>
        <w:t>termed as person to business(P2B) to pay for goods or services or bulk payments e.g., wages(</w:t>
      </w:r>
      <w:proofErr w:type="spellStart"/>
      <w:r w:rsidRPr="00DD384E">
        <w:rPr>
          <w:rFonts w:ascii="Times New Roman" w:hAnsi="Times New Roman" w:cs="Times New Roman"/>
          <w:color w:val="0D0D0D" w:themeColor="text1" w:themeTint="F2"/>
          <w:sz w:val="24"/>
          <w:szCs w:val="24"/>
        </w:rPr>
        <w:t>Mbiti</w:t>
      </w:r>
      <w:proofErr w:type="spellEnd"/>
      <w:r w:rsidRPr="00DD384E">
        <w:rPr>
          <w:rFonts w:ascii="Times New Roman" w:hAnsi="Times New Roman" w:cs="Times New Roman"/>
          <w:color w:val="0D0D0D" w:themeColor="text1" w:themeTint="F2"/>
          <w:sz w:val="24"/>
          <w:szCs w:val="24"/>
        </w:rPr>
        <w:t xml:space="preserve"> </w:t>
      </w:r>
      <w:r w:rsidRPr="00DD384E">
        <w:rPr>
          <w:rFonts w:ascii="Times New Roman" w:hAnsi="Times New Roman" w:cs="Times New Roman"/>
          <w:i/>
          <w:iCs/>
          <w:color w:val="0D0D0D" w:themeColor="text1" w:themeTint="F2"/>
          <w:sz w:val="24"/>
          <w:szCs w:val="24"/>
        </w:rPr>
        <w:t xml:space="preserve">et al </w:t>
      </w:r>
      <w:r w:rsidRPr="00DD384E">
        <w:rPr>
          <w:rFonts w:ascii="Times New Roman" w:hAnsi="Times New Roman" w:cs="Times New Roman"/>
          <w:color w:val="0D0D0D" w:themeColor="text1" w:themeTint="F2"/>
          <w:sz w:val="24"/>
          <w:szCs w:val="24"/>
        </w:rPr>
        <w:t xml:space="preserve">2020). These definitions are not intended to be exhaustive but as indicative due to the rapid evolution of MMT. </w:t>
      </w:r>
    </w:p>
    <w:p w:rsidR="001B476D" w:rsidRPr="00DD384E" w:rsidRDefault="001B476D" w:rsidP="00EB65CF">
      <w:pPr>
        <w:pStyle w:val="NoSpacing"/>
        <w:spacing w:before="240" w:line="360" w:lineRule="auto"/>
        <w:jc w:val="both"/>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2.3</w:t>
      </w:r>
      <w:r w:rsidRPr="00DD384E">
        <w:rPr>
          <w:rFonts w:ascii="Times New Roman" w:eastAsia="Times New Roman" w:hAnsi="Times New Roman" w:cs="Times New Roman"/>
          <w:b/>
          <w:color w:val="0D0D0D" w:themeColor="text1" w:themeTint="F2"/>
          <w:sz w:val="24"/>
          <w:szCs w:val="24"/>
        </w:rPr>
        <w:tab/>
        <w:t>Empirical Review</w:t>
      </w:r>
    </w:p>
    <w:p w:rsidR="001B476D" w:rsidRPr="00DD384E" w:rsidRDefault="001B476D" w:rsidP="00EB65CF">
      <w:pPr>
        <w:autoSpaceDE w:val="0"/>
        <w:autoSpaceDN w:val="0"/>
        <w:adjustRightInd w:val="0"/>
        <w:spacing w:after="0" w:line="360" w:lineRule="auto"/>
        <w:jc w:val="both"/>
        <w:rPr>
          <w:rFonts w:ascii="Times New Roman" w:hAnsi="Times New Roman" w:cs="Times New Roman"/>
          <w:iCs/>
          <w:color w:val="0D0D0D" w:themeColor="text1" w:themeTint="F2"/>
          <w:sz w:val="24"/>
          <w:szCs w:val="24"/>
        </w:rPr>
      </w:pPr>
      <w:proofErr w:type="spellStart"/>
      <w:r w:rsidRPr="00DD384E">
        <w:rPr>
          <w:rFonts w:ascii="Times New Roman" w:hAnsi="Times New Roman" w:cs="Times New Roman"/>
          <w:bCs/>
          <w:color w:val="0D0D0D" w:themeColor="text1" w:themeTint="F2"/>
          <w:sz w:val="24"/>
          <w:szCs w:val="24"/>
        </w:rPr>
        <w:t>Asidok</w:t>
      </w:r>
      <w:proofErr w:type="spellEnd"/>
      <w:r w:rsidRPr="00DD384E">
        <w:rPr>
          <w:rFonts w:ascii="Times New Roman" w:hAnsi="Times New Roman" w:cs="Times New Roman"/>
          <w:bCs/>
          <w:color w:val="0D0D0D" w:themeColor="text1" w:themeTint="F2"/>
          <w:sz w:val="24"/>
          <w:szCs w:val="24"/>
        </w:rPr>
        <w:t xml:space="preserve"> and Michael (2021)</w:t>
      </w:r>
      <w:r w:rsidRPr="00DD384E">
        <w:rPr>
          <w:rFonts w:ascii="Times New Roman" w:hAnsi="Times New Roman" w:cs="Times New Roman"/>
          <w:iCs/>
          <w:color w:val="0D0D0D" w:themeColor="text1" w:themeTint="F2"/>
          <w:sz w:val="24"/>
          <w:szCs w:val="24"/>
        </w:rPr>
        <w:t xml:space="preserve"> investigated the impact of Digital banking transactions on bank profitability in Nigeria using selected banks data from Electronic payment system office; Central Bank of Nigeria statistical bulletin from 2017-2020.The study adopts Panel unit root and SURE model estimation technique to conduct quantitative analysis for four selected old and new generation banks. The results of this study were analyzed using economic a priori criteria, statistical criteria and econometric criteria. The positive and statistically significant relationship between automated teller machine of old and new generation banks in Nigeria indicates that automated teller machine is a major factor that contributes to old and new banks performance in Nigeria. The positive and statistically significant relationship between point of sale of old and new generation bank in Nigeria indicates that point of sale is a major factor that contributes to old and new banks performance in Nigeria. The positive and statistically significant relationship between Digital banking of old and new generation banks in Nigeria indicates that Digital banking is a major factor that contributes to old and new banks performance in Nigeria.</w:t>
      </w:r>
    </w:p>
    <w:p w:rsidR="001B476D" w:rsidRPr="00DD384E" w:rsidRDefault="001B476D" w:rsidP="00956C87">
      <w:pPr>
        <w:pStyle w:val="NoSpacing"/>
        <w:spacing w:before="24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Edwin (2021) investigated the extent of the adoption and usage of the mobile phone banking services among banking customers in Nigeria and the associated problems. Mobile phones are now ubiquitous and a standard aspect of daily life for a large percentage of the world population. In addition, innovations in mobile finances offer the potential to change the way customers conduct financial transactions. Yet many banking customers all over the world remain </w:t>
      </w:r>
      <w:proofErr w:type="spellStart"/>
      <w:r w:rsidRPr="00DD384E">
        <w:rPr>
          <w:rFonts w:ascii="Times New Roman" w:eastAsia="Times New Roman" w:hAnsi="Times New Roman" w:cs="Times New Roman"/>
          <w:color w:val="0D0D0D" w:themeColor="text1" w:themeTint="F2"/>
          <w:sz w:val="24"/>
          <w:szCs w:val="24"/>
        </w:rPr>
        <w:t>sceptical</w:t>
      </w:r>
      <w:proofErr w:type="spellEnd"/>
      <w:r w:rsidRPr="00DD384E">
        <w:rPr>
          <w:rFonts w:ascii="Times New Roman" w:eastAsia="Times New Roman" w:hAnsi="Times New Roman" w:cs="Times New Roman"/>
          <w:color w:val="0D0D0D" w:themeColor="text1" w:themeTint="F2"/>
          <w:sz w:val="24"/>
          <w:szCs w:val="24"/>
        </w:rPr>
        <w:t xml:space="preserve"> about the benefits of mobile financial services and the levels of security provided with these services. Thus the aim of this study was to understand the levels of usage and non-usage of these financial services by </w:t>
      </w:r>
      <w:r w:rsidRPr="00DD384E">
        <w:rPr>
          <w:rFonts w:ascii="Times New Roman" w:eastAsia="Times New Roman" w:hAnsi="Times New Roman" w:cs="Times New Roman"/>
          <w:color w:val="0D0D0D" w:themeColor="text1" w:themeTint="F2"/>
          <w:sz w:val="24"/>
          <w:szCs w:val="24"/>
        </w:rPr>
        <w:lastRenderedPageBreak/>
        <w:t xml:space="preserve">customers within Nigeria.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w:t>
      </w:r>
      <w:proofErr w:type="spellStart"/>
      <w:r w:rsidRPr="00DD384E">
        <w:rPr>
          <w:rFonts w:ascii="Times New Roman" w:eastAsia="Times New Roman" w:hAnsi="Times New Roman" w:cs="Times New Roman"/>
          <w:color w:val="0D0D0D" w:themeColor="text1" w:themeTint="F2"/>
          <w:sz w:val="24"/>
          <w:szCs w:val="24"/>
        </w:rPr>
        <w:t>analysed</w:t>
      </w:r>
      <w:proofErr w:type="spellEnd"/>
      <w:r w:rsidRPr="00DD384E">
        <w:rPr>
          <w:rFonts w:ascii="Times New Roman" w:eastAsia="Times New Roman" w:hAnsi="Times New Roman" w:cs="Times New Roman"/>
          <w:color w:val="0D0D0D" w:themeColor="text1" w:themeTint="F2"/>
          <w:sz w:val="24"/>
          <w:szCs w:val="24"/>
        </w:rPr>
        <w:t>. Internet banking services were first introduced into the Nigerian financial system in 2001 and other electronic banking services such as the ATM and phone banking followed thereafter. The findings of this study however, discovered that phone banking was more established than internet banking and ATM services, but ATM services had a wider reach.</w:t>
      </w:r>
    </w:p>
    <w:p w:rsidR="001B476D" w:rsidRPr="00DD384E" w:rsidRDefault="001B476D" w:rsidP="00956C87">
      <w:pPr>
        <w:pStyle w:val="NoSpacing"/>
        <w:spacing w:before="240" w:line="360" w:lineRule="auto"/>
        <w:jc w:val="both"/>
        <w:rPr>
          <w:rFonts w:ascii="Times New Roman" w:hAnsi="Times New Roman" w:cs="Times New Roman"/>
          <w:iCs/>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Vincent and Caroline (2019) examined the effects of Digital banking on the financial performance of commercial banks: in </w:t>
      </w:r>
      <w:proofErr w:type="spellStart"/>
      <w:r w:rsidRPr="00DD384E">
        <w:rPr>
          <w:rFonts w:ascii="Times New Roman" w:eastAsia="Times New Roman" w:hAnsi="Times New Roman" w:cs="Times New Roman"/>
          <w:color w:val="0D0D0D" w:themeColor="text1" w:themeTint="F2"/>
          <w:sz w:val="24"/>
          <w:szCs w:val="24"/>
        </w:rPr>
        <w:t>Kapsabet</w:t>
      </w:r>
      <w:proofErr w:type="spellEnd"/>
      <w:r w:rsidRPr="00DD384E">
        <w:rPr>
          <w:rFonts w:ascii="Times New Roman" w:eastAsia="Times New Roman" w:hAnsi="Times New Roman" w:cs="Times New Roman"/>
          <w:color w:val="0D0D0D" w:themeColor="text1" w:themeTint="F2"/>
          <w:sz w:val="24"/>
          <w:szCs w:val="24"/>
        </w:rPr>
        <w:t xml:space="preserve"> Town. The study was guided by the following research objectives to: establish the effect of Digital banking withdrawals and deposits on financial performance of banks; establish effects of Digital banking loans on financial performance of banks; establish the role of Digital banking funds transfer on financial performance of commercial banks; evaluate the effect of Digital banking payment of bills on financial performance. The study adopted descriptive research design where selected banks in </w:t>
      </w:r>
      <w:proofErr w:type="spellStart"/>
      <w:r w:rsidRPr="00DD384E">
        <w:rPr>
          <w:rFonts w:ascii="Times New Roman" w:eastAsia="Times New Roman" w:hAnsi="Times New Roman" w:cs="Times New Roman"/>
          <w:color w:val="0D0D0D" w:themeColor="text1" w:themeTint="F2"/>
          <w:sz w:val="24"/>
          <w:szCs w:val="24"/>
        </w:rPr>
        <w:t>Kapsabet</w:t>
      </w:r>
      <w:proofErr w:type="spellEnd"/>
      <w:r w:rsidRPr="00DD384E">
        <w:rPr>
          <w:rFonts w:ascii="Times New Roman" w:eastAsia="Times New Roman" w:hAnsi="Times New Roman" w:cs="Times New Roman"/>
          <w:color w:val="0D0D0D" w:themeColor="text1" w:themeTint="F2"/>
          <w:sz w:val="24"/>
          <w:szCs w:val="24"/>
        </w:rPr>
        <w:t xml:space="preserve"> were studied. The population under the study included the management team, head of departments, bank staff and bank customers of selected banks in </w:t>
      </w:r>
      <w:proofErr w:type="spellStart"/>
      <w:r w:rsidRPr="00DD384E">
        <w:rPr>
          <w:rFonts w:ascii="Times New Roman" w:eastAsia="Times New Roman" w:hAnsi="Times New Roman" w:cs="Times New Roman"/>
          <w:color w:val="0D0D0D" w:themeColor="text1" w:themeTint="F2"/>
          <w:sz w:val="24"/>
          <w:szCs w:val="24"/>
        </w:rPr>
        <w:t>Kapsabet</w:t>
      </w:r>
      <w:proofErr w:type="spellEnd"/>
      <w:r w:rsidRPr="00DD384E">
        <w:rPr>
          <w:rFonts w:ascii="Times New Roman" w:eastAsia="Times New Roman" w:hAnsi="Times New Roman" w:cs="Times New Roman"/>
          <w:color w:val="0D0D0D" w:themeColor="text1" w:themeTint="F2"/>
          <w:sz w:val="24"/>
          <w:szCs w:val="24"/>
        </w:rPr>
        <w:t xml:space="preserve"> town. This study was guided by the systems theory and the theory of constrain. This study employed stratified random sampling method as a technique of probability method, which was done according to the bank structure. Purposive sampling technique was used to select management team and head of departments while Simple Random Sampling technique was used to select bank staff and bank customers. The questionnaires were tested for reliability by using </w:t>
      </w:r>
      <w:proofErr w:type="spellStart"/>
      <w:r w:rsidRPr="00DD384E">
        <w:rPr>
          <w:rFonts w:ascii="Times New Roman" w:eastAsia="Times New Roman" w:hAnsi="Times New Roman" w:cs="Times New Roman"/>
          <w:color w:val="0D0D0D" w:themeColor="text1" w:themeTint="F2"/>
          <w:sz w:val="24"/>
          <w:szCs w:val="24"/>
        </w:rPr>
        <w:t>Cronbach</w:t>
      </w:r>
      <w:proofErr w:type="spellEnd"/>
      <w:r w:rsidRPr="00DD384E">
        <w:rPr>
          <w:rFonts w:ascii="Times New Roman" w:eastAsia="Times New Roman" w:hAnsi="Times New Roman" w:cs="Times New Roman"/>
          <w:color w:val="0D0D0D" w:themeColor="text1" w:themeTint="F2"/>
          <w:sz w:val="24"/>
          <w:szCs w:val="24"/>
        </w:rPr>
        <w:t xml:space="preserve"> alpha to determine the internal consistency of the items. The researcher used expert judgment method to determine content validity. Questionnaire and interview schedule were used as the main instruments of data collection for this study. The data obtained from the research instruments were analyzed using Statistical Package for Social </w:t>
      </w:r>
      <w:r w:rsidRPr="00DD384E">
        <w:rPr>
          <w:rFonts w:ascii="Times New Roman" w:eastAsia="Times New Roman" w:hAnsi="Times New Roman" w:cs="Times New Roman"/>
          <w:color w:val="0D0D0D" w:themeColor="text1" w:themeTint="F2"/>
          <w:sz w:val="24"/>
          <w:szCs w:val="24"/>
        </w:rPr>
        <w:lastRenderedPageBreak/>
        <w:t>Science (SPSS) version 20. Descriptive and inferential statistics were used in analyzing the data. Descriptively frequencies and percentages were used to analyze demographic data, while testing variables in hypothesis were inferentially analyze using multiple regression model. The expected findings was that Digital banking improves the financial performance of commercial banks. The findings of the study revealed that there was a significant relationship between Digital banking and financial performance (p&lt;0.005).</w:t>
      </w:r>
    </w:p>
    <w:p w:rsidR="008330E3" w:rsidRPr="008330E3" w:rsidRDefault="008330E3" w:rsidP="00EB65CF">
      <w:pPr>
        <w:spacing w:before="100" w:beforeAutospacing="1" w:after="100" w:afterAutospacing="1" w:line="360" w:lineRule="auto"/>
        <w:jc w:val="both"/>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Digital banking has transformed the banking landscape in Nigeria, enhancing operational efficiency, customer experience, and financial inclusion. This review examines five recent empirical studies that shed light on how digital banking, particularly within the context of Guaranty Trust Bank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influences the development of the banking sector in Nigeria.</w:t>
      </w:r>
    </w:p>
    <w:p w:rsidR="008330E3" w:rsidRPr="008330E3" w:rsidRDefault="008330E3" w:rsidP="00EB65CF">
      <w:pPr>
        <w:spacing w:before="100" w:beforeAutospacing="1" w:after="100" w:afterAutospacing="1" w:line="360" w:lineRule="auto"/>
        <w:jc w:val="both"/>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 xml:space="preserve">Firstly, Adebayo and Salami (2021) examined the relationship between digital banking and customer satisfaction using survey data from selected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xml:space="preserve"> branches in Lagos. Their findings indicated that mobile banking, online banking, and USSD platforms significantly improved customer convenience and transaction speed. The study established that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investment in digital infrastructure not only enhanced customer loyalty but also strengthened the bank’s competitive edge. The researchers concluded that the evolution of digital channels has positively reshaped customer engagement strategies in Nigeria’s banking sector.</w:t>
      </w:r>
    </w:p>
    <w:p w:rsidR="008330E3" w:rsidRPr="008330E3" w:rsidRDefault="008330E3" w:rsidP="00EB65CF">
      <w:pPr>
        <w:spacing w:before="100" w:beforeAutospacing="1" w:after="100" w:afterAutospacing="1" w:line="360" w:lineRule="auto"/>
        <w:jc w:val="both"/>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 xml:space="preserve">Secondly, in an empirical study by </w:t>
      </w:r>
      <w:proofErr w:type="spellStart"/>
      <w:r w:rsidRPr="008330E3">
        <w:rPr>
          <w:rFonts w:ascii="Times New Roman" w:eastAsia="Times New Roman" w:hAnsi="Times New Roman" w:cs="Times New Roman"/>
          <w:sz w:val="24"/>
          <w:szCs w:val="24"/>
        </w:rPr>
        <w:t>Uchenna</w:t>
      </w:r>
      <w:proofErr w:type="spellEnd"/>
      <w:r w:rsidRPr="008330E3">
        <w:rPr>
          <w:rFonts w:ascii="Times New Roman" w:eastAsia="Times New Roman" w:hAnsi="Times New Roman" w:cs="Times New Roman"/>
          <w:sz w:val="24"/>
          <w:szCs w:val="24"/>
        </w:rPr>
        <w:t xml:space="preserve"> and </w:t>
      </w:r>
      <w:proofErr w:type="spellStart"/>
      <w:r w:rsidRPr="008330E3">
        <w:rPr>
          <w:rFonts w:ascii="Times New Roman" w:eastAsia="Times New Roman" w:hAnsi="Times New Roman" w:cs="Times New Roman"/>
          <w:sz w:val="24"/>
          <w:szCs w:val="24"/>
        </w:rPr>
        <w:t>Ojo</w:t>
      </w:r>
      <w:proofErr w:type="spellEnd"/>
      <w:r w:rsidRPr="008330E3">
        <w:rPr>
          <w:rFonts w:ascii="Times New Roman" w:eastAsia="Times New Roman" w:hAnsi="Times New Roman" w:cs="Times New Roman"/>
          <w:sz w:val="24"/>
          <w:szCs w:val="24"/>
        </w:rPr>
        <w:t xml:space="preserve"> (2022), the authors analyzed the operational performance of Nigerian commercial banks, focusing on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digital strategy from 2018 to 2021. The study utilized secondary financial data to assess return on assets (ROA), cost-to-income ratios, and transaction volumes. Their results showed that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deployment of digital platforms such as </w:t>
      </w:r>
      <w:proofErr w:type="spellStart"/>
      <w:r w:rsidRPr="008330E3">
        <w:rPr>
          <w:rFonts w:ascii="Times New Roman" w:eastAsia="Times New Roman" w:hAnsi="Times New Roman" w:cs="Times New Roman"/>
          <w:sz w:val="24"/>
          <w:szCs w:val="24"/>
        </w:rPr>
        <w:t>GTWorld</w:t>
      </w:r>
      <w:proofErr w:type="spellEnd"/>
      <w:r w:rsidRPr="008330E3">
        <w:rPr>
          <w:rFonts w:ascii="Times New Roman" w:eastAsia="Times New Roman" w:hAnsi="Times New Roman" w:cs="Times New Roman"/>
          <w:sz w:val="24"/>
          <w:szCs w:val="24"/>
        </w:rPr>
        <w:t xml:space="preserve"> and the 737 USSD code reduced operational costs and increased profitability. The researchers argued that </w:t>
      </w:r>
      <w:r w:rsidRPr="008330E3">
        <w:rPr>
          <w:rFonts w:ascii="Times New Roman" w:eastAsia="Times New Roman" w:hAnsi="Times New Roman" w:cs="Times New Roman"/>
          <w:sz w:val="24"/>
          <w:szCs w:val="24"/>
        </w:rPr>
        <w:lastRenderedPageBreak/>
        <w:t>digital banking technologies have shifted the paradigm from traditional banking models toward more agile, scalable, and profitable frameworks (</w:t>
      </w:r>
      <w:proofErr w:type="spellStart"/>
      <w:r w:rsidRPr="008330E3">
        <w:rPr>
          <w:rFonts w:ascii="Times New Roman" w:eastAsia="Times New Roman" w:hAnsi="Times New Roman" w:cs="Times New Roman"/>
          <w:sz w:val="24"/>
          <w:szCs w:val="24"/>
        </w:rPr>
        <w:t>Uchenna</w:t>
      </w:r>
      <w:proofErr w:type="spellEnd"/>
      <w:r w:rsidRPr="008330E3">
        <w:rPr>
          <w:rFonts w:ascii="Times New Roman" w:eastAsia="Times New Roman" w:hAnsi="Times New Roman" w:cs="Times New Roman"/>
          <w:sz w:val="24"/>
          <w:szCs w:val="24"/>
        </w:rPr>
        <w:t xml:space="preserve"> &amp; </w:t>
      </w:r>
      <w:proofErr w:type="spellStart"/>
      <w:r w:rsidRPr="008330E3">
        <w:rPr>
          <w:rFonts w:ascii="Times New Roman" w:eastAsia="Times New Roman" w:hAnsi="Times New Roman" w:cs="Times New Roman"/>
          <w:sz w:val="24"/>
          <w:szCs w:val="24"/>
        </w:rPr>
        <w:t>Ojo</w:t>
      </w:r>
      <w:proofErr w:type="spellEnd"/>
      <w:r w:rsidRPr="008330E3">
        <w:rPr>
          <w:rFonts w:ascii="Times New Roman" w:eastAsia="Times New Roman" w:hAnsi="Times New Roman" w:cs="Times New Roman"/>
          <w:sz w:val="24"/>
          <w:szCs w:val="24"/>
        </w:rPr>
        <w:t>, 2022).</w:t>
      </w:r>
    </w:p>
    <w:p w:rsidR="008330E3" w:rsidRPr="008330E3" w:rsidRDefault="008330E3" w:rsidP="00EB65CF">
      <w:pPr>
        <w:spacing w:before="100" w:beforeAutospacing="1" w:after="100" w:afterAutospacing="1" w:line="360" w:lineRule="auto"/>
        <w:jc w:val="both"/>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 xml:space="preserve">Thirdly, research by Ibrahim et al. (2023) explored how digital banking influences financial inclusion in underserved regions of Nigeria, using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agency banking initiative as a focal point. Through qualitative interviews and quantitative data analysis, the study found that digital banking services have significantly extended financial services to rural communities, thereby promoting inclusive growth.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provision of digital products through mobile agents and digital kiosks was credited for bridging the gap between the formal banking sector and unbanked populations, thus supporting national financial development objectives.</w:t>
      </w:r>
    </w:p>
    <w:p w:rsidR="008330E3" w:rsidRPr="008330E3" w:rsidRDefault="008330E3" w:rsidP="00956C87">
      <w:pPr>
        <w:spacing w:before="100" w:beforeAutospacing="1" w:after="100" w:afterAutospacing="1" w:line="360" w:lineRule="auto"/>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 xml:space="preserve">Furthermore, a study by </w:t>
      </w:r>
      <w:proofErr w:type="spellStart"/>
      <w:r w:rsidRPr="008330E3">
        <w:rPr>
          <w:rFonts w:ascii="Times New Roman" w:eastAsia="Times New Roman" w:hAnsi="Times New Roman" w:cs="Times New Roman"/>
          <w:sz w:val="24"/>
          <w:szCs w:val="24"/>
        </w:rPr>
        <w:t>Olayemi</w:t>
      </w:r>
      <w:proofErr w:type="spellEnd"/>
      <w:r w:rsidRPr="008330E3">
        <w:rPr>
          <w:rFonts w:ascii="Times New Roman" w:eastAsia="Times New Roman" w:hAnsi="Times New Roman" w:cs="Times New Roman"/>
          <w:sz w:val="24"/>
          <w:szCs w:val="24"/>
        </w:rPr>
        <w:t xml:space="preserve"> and </w:t>
      </w:r>
      <w:proofErr w:type="spellStart"/>
      <w:r w:rsidRPr="008330E3">
        <w:rPr>
          <w:rFonts w:ascii="Times New Roman" w:eastAsia="Times New Roman" w:hAnsi="Times New Roman" w:cs="Times New Roman"/>
          <w:sz w:val="24"/>
          <w:szCs w:val="24"/>
        </w:rPr>
        <w:t>Adeola</w:t>
      </w:r>
      <w:proofErr w:type="spellEnd"/>
      <w:r w:rsidRPr="008330E3">
        <w:rPr>
          <w:rFonts w:ascii="Times New Roman" w:eastAsia="Times New Roman" w:hAnsi="Times New Roman" w:cs="Times New Roman"/>
          <w:sz w:val="24"/>
          <w:szCs w:val="24"/>
        </w:rPr>
        <w:t xml:space="preserve"> (2023) investigated the security risks and customer trust associated with digital banking in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xml:space="preserve">. Using structural equation modeling (SEM) on data collected from 400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xml:space="preserve"> users, the study revealed that perceived digital security and regulatory compliance significantly influence trust and adoption of digital banking channels. The authors emphasized the role of </w:t>
      </w:r>
      <w:proofErr w:type="spellStart"/>
      <w:r w:rsidRPr="008330E3">
        <w:rPr>
          <w:rFonts w:ascii="Times New Roman" w:eastAsia="Times New Roman" w:hAnsi="Times New Roman" w:cs="Times New Roman"/>
          <w:sz w:val="24"/>
          <w:szCs w:val="24"/>
        </w:rPr>
        <w:t>GTBank’s</w:t>
      </w:r>
      <w:proofErr w:type="spellEnd"/>
      <w:r w:rsidRPr="008330E3">
        <w:rPr>
          <w:rFonts w:ascii="Times New Roman" w:eastAsia="Times New Roman" w:hAnsi="Times New Roman" w:cs="Times New Roman"/>
          <w:sz w:val="24"/>
          <w:szCs w:val="24"/>
        </w:rPr>
        <w:t xml:space="preserve"> </w:t>
      </w:r>
      <w:proofErr w:type="spellStart"/>
      <w:r w:rsidRPr="008330E3">
        <w:rPr>
          <w:rFonts w:ascii="Times New Roman" w:eastAsia="Times New Roman" w:hAnsi="Times New Roman" w:cs="Times New Roman"/>
          <w:sz w:val="24"/>
          <w:szCs w:val="24"/>
        </w:rPr>
        <w:t>cybersecurity</w:t>
      </w:r>
      <w:proofErr w:type="spellEnd"/>
      <w:r w:rsidRPr="008330E3">
        <w:rPr>
          <w:rFonts w:ascii="Times New Roman" w:eastAsia="Times New Roman" w:hAnsi="Times New Roman" w:cs="Times New Roman"/>
          <w:sz w:val="24"/>
          <w:szCs w:val="24"/>
        </w:rPr>
        <w:t xml:space="preserve"> frameworks and transparent communication in fostering user confidence, which in turn promotes sustained development within the banking sector.</w:t>
      </w:r>
    </w:p>
    <w:p w:rsidR="008330E3" w:rsidRPr="008330E3" w:rsidRDefault="008330E3" w:rsidP="00956C87">
      <w:pPr>
        <w:spacing w:before="100" w:beforeAutospacing="1" w:after="100" w:afterAutospacing="1" w:line="360" w:lineRule="auto"/>
        <w:rPr>
          <w:rFonts w:ascii="Times New Roman" w:eastAsia="Times New Roman" w:hAnsi="Times New Roman" w:cs="Times New Roman"/>
          <w:sz w:val="24"/>
          <w:szCs w:val="24"/>
        </w:rPr>
      </w:pPr>
      <w:r w:rsidRPr="008330E3">
        <w:rPr>
          <w:rFonts w:ascii="Times New Roman" w:eastAsia="Times New Roman" w:hAnsi="Times New Roman" w:cs="Times New Roman"/>
          <w:sz w:val="24"/>
          <w:szCs w:val="24"/>
        </w:rPr>
        <w:t xml:space="preserve">Lastly, a recent study by </w:t>
      </w:r>
      <w:proofErr w:type="spellStart"/>
      <w:r w:rsidRPr="008330E3">
        <w:rPr>
          <w:rFonts w:ascii="Times New Roman" w:eastAsia="Times New Roman" w:hAnsi="Times New Roman" w:cs="Times New Roman"/>
          <w:sz w:val="24"/>
          <w:szCs w:val="24"/>
        </w:rPr>
        <w:t>Nwachukwu</w:t>
      </w:r>
      <w:proofErr w:type="spellEnd"/>
      <w:r w:rsidRPr="008330E3">
        <w:rPr>
          <w:rFonts w:ascii="Times New Roman" w:eastAsia="Times New Roman" w:hAnsi="Times New Roman" w:cs="Times New Roman"/>
          <w:sz w:val="24"/>
          <w:szCs w:val="24"/>
        </w:rPr>
        <w:t xml:space="preserve"> and </w:t>
      </w:r>
      <w:proofErr w:type="spellStart"/>
      <w:r w:rsidRPr="008330E3">
        <w:rPr>
          <w:rFonts w:ascii="Times New Roman" w:eastAsia="Times New Roman" w:hAnsi="Times New Roman" w:cs="Times New Roman"/>
          <w:sz w:val="24"/>
          <w:szCs w:val="24"/>
        </w:rPr>
        <w:t>Daramola</w:t>
      </w:r>
      <w:proofErr w:type="spellEnd"/>
      <w:r w:rsidRPr="008330E3">
        <w:rPr>
          <w:rFonts w:ascii="Times New Roman" w:eastAsia="Times New Roman" w:hAnsi="Times New Roman" w:cs="Times New Roman"/>
          <w:sz w:val="24"/>
          <w:szCs w:val="24"/>
        </w:rPr>
        <w:t xml:space="preserve"> (2024) assessed the impact of digital banking on employee roles and job performance in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xml:space="preserve">. Utilizing a mixed-method approach, the research discovered that automation of routine banking tasks through digital platforms had led to workforce restructuring and skill enhancement among employees. The study concluded that digital banking has not only redefined customer service delivery but also instigated organizational transformation within </w:t>
      </w:r>
      <w:proofErr w:type="spellStart"/>
      <w:r w:rsidRPr="008330E3">
        <w:rPr>
          <w:rFonts w:ascii="Times New Roman" w:eastAsia="Times New Roman" w:hAnsi="Times New Roman" w:cs="Times New Roman"/>
          <w:sz w:val="24"/>
          <w:szCs w:val="24"/>
        </w:rPr>
        <w:t>GTBank</w:t>
      </w:r>
      <w:proofErr w:type="spellEnd"/>
      <w:r w:rsidRPr="008330E3">
        <w:rPr>
          <w:rFonts w:ascii="Times New Roman" w:eastAsia="Times New Roman" w:hAnsi="Times New Roman" w:cs="Times New Roman"/>
          <w:sz w:val="24"/>
          <w:szCs w:val="24"/>
        </w:rPr>
        <w:t>, equipping employees with digital competencies and contributing to sector-wide modernization.</w:t>
      </w:r>
    </w:p>
    <w:p w:rsidR="001B476D" w:rsidRPr="00DD384E" w:rsidRDefault="001B476D" w:rsidP="00956C87">
      <w:pPr>
        <w:spacing w:line="360" w:lineRule="auto"/>
        <w:rPr>
          <w:rFonts w:ascii="Times New Roman" w:hAnsi="Times New Roman" w:cs="Times New Roman"/>
          <w:b/>
          <w:color w:val="0D0D0D" w:themeColor="text1" w:themeTint="F2"/>
          <w:sz w:val="24"/>
          <w:szCs w:val="24"/>
        </w:rPr>
      </w:pPr>
    </w:p>
    <w:p w:rsidR="001B476D" w:rsidRPr="00DD384E" w:rsidRDefault="001B476D" w:rsidP="00956C87">
      <w:pPr>
        <w:spacing w:after="0"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lastRenderedPageBreak/>
        <w:t>CHAPTER THREE</w:t>
      </w:r>
    </w:p>
    <w:p w:rsidR="001B476D" w:rsidRPr="00DD384E" w:rsidRDefault="001B476D" w:rsidP="00956C87">
      <w:pPr>
        <w:spacing w:after="0"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METHODOLOGY</w:t>
      </w:r>
    </w:p>
    <w:p w:rsidR="001B476D" w:rsidRPr="00DD384E" w:rsidRDefault="001B476D" w:rsidP="00EB65CF">
      <w:pPr>
        <w:pStyle w:val="ListParagraph"/>
        <w:numPr>
          <w:ilvl w:val="1"/>
          <w:numId w:val="22"/>
        </w:numPr>
        <w:spacing w:before="240"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b/>
          <w:color w:val="0D0D0D" w:themeColor="text1" w:themeTint="F2"/>
          <w:sz w:val="24"/>
          <w:szCs w:val="24"/>
        </w:rPr>
        <w:t>Introduction</w:t>
      </w:r>
      <w:r w:rsidRPr="00DD384E">
        <w:rPr>
          <w:rFonts w:ascii="Times New Roman" w:hAnsi="Times New Roman" w:cs="Times New Roman"/>
          <w:color w:val="0D0D0D" w:themeColor="text1" w:themeTint="F2"/>
          <w:sz w:val="24"/>
          <w:szCs w:val="24"/>
        </w:rPr>
        <w:t xml:space="preserve"> </w:t>
      </w:r>
    </w:p>
    <w:p w:rsidR="001B476D" w:rsidRPr="00DD384E" w:rsidRDefault="001B476D" w:rsidP="00EB65CF">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Research methodology is the specification procedures and methods of collecting and analyzing the data necessary to defined and solves problems.  </w:t>
      </w:r>
      <w:proofErr w:type="spellStart"/>
      <w:r w:rsidRPr="00DD384E">
        <w:rPr>
          <w:rFonts w:ascii="Times New Roman" w:hAnsi="Times New Roman" w:cs="Times New Roman"/>
          <w:color w:val="0D0D0D" w:themeColor="text1" w:themeTint="F2"/>
          <w:sz w:val="24"/>
          <w:szCs w:val="24"/>
        </w:rPr>
        <w:t>Asika</w:t>
      </w:r>
      <w:proofErr w:type="spellEnd"/>
      <w:r w:rsidRPr="00DD384E">
        <w:rPr>
          <w:rFonts w:ascii="Times New Roman" w:hAnsi="Times New Roman" w:cs="Times New Roman"/>
          <w:color w:val="0D0D0D" w:themeColor="text1" w:themeTint="F2"/>
          <w:sz w:val="24"/>
          <w:szCs w:val="24"/>
        </w:rPr>
        <w:t xml:space="preserve"> (1990). This section </w:t>
      </w:r>
      <w:proofErr w:type="spellStart"/>
      <w:r w:rsidRPr="00DD384E">
        <w:rPr>
          <w:rFonts w:ascii="Times New Roman" w:hAnsi="Times New Roman" w:cs="Times New Roman"/>
          <w:color w:val="0D0D0D" w:themeColor="text1" w:themeTint="F2"/>
          <w:sz w:val="24"/>
          <w:szCs w:val="24"/>
        </w:rPr>
        <w:t>discuses</w:t>
      </w:r>
      <w:proofErr w:type="spellEnd"/>
      <w:r w:rsidRPr="00DD384E">
        <w:rPr>
          <w:rFonts w:ascii="Times New Roman" w:hAnsi="Times New Roman" w:cs="Times New Roman"/>
          <w:color w:val="0D0D0D" w:themeColor="text1" w:themeTint="F2"/>
          <w:sz w:val="24"/>
          <w:szCs w:val="24"/>
        </w:rPr>
        <w:t xml:space="preserve"> the techniques and procedures for gathering and analyzing the research data, the section has been sub-divided into: Research design, Research Population, sample and sampling technique, method of data collection, method of data analysis and model specification.</w:t>
      </w:r>
    </w:p>
    <w:p w:rsidR="001B476D" w:rsidRPr="00DD384E" w:rsidRDefault="001B476D" w:rsidP="00EB65CF">
      <w:pPr>
        <w:spacing w:before="240" w:after="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3.2</w:t>
      </w:r>
      <w:r w:rsidRPr="00DD384E">
        <w:rPr>
          <w:rFonts w:ascii="Times New Roman" w:hAnsi="Times New Roman" w:cs="Times New Roman"/>
          <w:b/>
          <w:color w:val="0D0D0D" w:themeColor="text1" w:themeTint="F2"/>
          <w:sz w:val="24"/>
          <w:szCs w:val="24"/>
        </w:rPr>
        <w:tab/>
        <w:t>Research Design</w:t>
      </w:r>
    </w:p>
    <w:p w:rsidR="001B476D" w:rsidRPr="00DD384E" w:rsidRDefault="001B476D" w:rsidP="00956C87">
      <w:pPr>
        <w:tabs>
          <w:tab w:val="left" w:pos="206"/>
        </w:tabs>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spellStart"/>
      <w:r w:rsidRPr="00DD384E">
        <w:rPr>
          <w:rFonts w:ascii="Times New Roman" w:hAnsi="Times New Roman" w:cs="Times New Roman"/>
          <w:color w:val="0D0D0D" w:themeColor="text1" w:themeTint="F2"/>
          <w:sz w:val="24"/>
          <w:szCs w:val="24"/>
        </w:rPr>
        <w:t>Guba</w:t>
      </w:r>
      <w:proofErr w:type="spellEnd"/>
      <w:r w:rsidRPr="00DD384E">
        <w:rPr>
          <w:rFonts w:ascii="Times New Roman" w:hAnsi="Times New Roman" w:cs="Times New Roman"/>
          <w:color w:val="0D0D0D" w:themeColor="text1" w:themeTint="F2"/>
          <w:sz w:val="24"/>
          <w:szCs w:val="24"/>
        </w:rPr>
        <w:t xml:space="preserve"> and Lincoln, 2005, </w:t>
      </w:r>
      <w:proofErr w:type="spellStart"/>
      <w:r w:rsidRPr="00DD384E">
        <w:rPr>
          <w:rFonts w:ascii="Times New Roman" w:hAnsi="Times New Roman" w:cs="Times New Roman"/>
          <w:color w:val="0D0D0D" w:themeColor="text1" w:themeTint="F2"/>
          <w:sz w:val="24"/>
          <w:szCs w:val="24"/>
        </w:rPr>
        <w:t>Heftz</w:t>
      </w:r>
      <w:proofErr w:type="spellEnd"/>
      <w:r w:rsidRPr="00DD384E">
        <w:rPr>
          <w:rFonts w:ascii="Times New Roman" w:hAnsi="Times New Roman" w:cs="Times New Roman"/>
          <w:color w:val="0D0D0D" w:themeColor="text1" w:themeTint="F2"/>
          <w:sz w:val="24"/>
          <w:szCs w:val="24"/>
        </w:rPr>
        <w:t xml:space="preserve"> 2017, Yin 2003).</w:t>
      </w:r>
    </w:p>
    <w:p w:rsidR="001B476D" w:rsidRPr="00DD384E" w:rsidRDefault="001B476D" w:rsidP="00EB65CF">
      <w:pPr>
        <w:spacing w:before="240" w:after="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3.3</w:t>
      </w:r>
      <w:r w:rsidRPr="00DD384E">
        <w:rPr>
          <w:rFonts w:ascii="Times New Roman" w:hAnsi="Times New Roman" w:cs="Times New Roman"/>
          <w:b/>
          <w:color w:val="0D0D0D" w:themeColor="text1" w:themeTint="F2"/>
          <w:sz w:val="24"/>
          <w:szCs w:val="24"/>
        </w:rPr>
        <w:tab/>
        <w:t>Research Population</w:t>
      </w:r>
    </w:p>
    <w:p w:rsidR="001B476D" w:rsidRPr="00DD384E" w:rsidRDefault="001B476D" w:rsidP="00EB65CF">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Since case study is to be employed to conduct the research; the population of this research work therefore consists of staff of Guaranty trust </w:t>
      </w:r>
      <w:proofErr w:type="gramStart"/>
      <w:r w:rsidRPr="00DD384E">
        <w:rPr>
          <w:rFonts w:ascii="Times New Roman" w:hAnsi="Times New Roman" w:cs="Times New Roman"/>
          <w:color w:val="0D0D0D" w:themeColor="text1" w:themeTint="F2"/>
          <w:sz w:val="24"/>
          <w:szCs w:val="24"/>
        </w:rPr>
        <w:t xml:space="preserve">bank  </w:t>
      </w:r>
      <w:proofErr w:type="spellStart"/>
      <w:r w:rsidRPr="00DD384E">
        <w:rPr>
          <w:rFonts w:ascii="Times New Roman" w:hAnsi="Times New Roman" w:cs="Times New Roman"/>
          <w:color w:val="0D0D0D" w:themeColor="text1" w:themeTint="F2"/>
          <w:sz w:val="24"/>
          <w:szCs w:val="24"/>
        </w:rPr>
        <w:t>plc</w:t>
      </w:r>
      <w:proofErr w:type="spellEnd"/>
      <w:proofErr w:type="gramEnd"/>
      <w:r w:rsidRPr="00DD384E">
        <w:rPr>
          <w:rFonts w:ascii="Times New Roman" w:hAnsi="Times New Roman" w:cs="Times New Roman"/>
          <w:color w:val="0D0D0D" w:themeColor="text1" w:themeTint="F2"/>
          <w:sz w:val="24"/>
          <w:szCs w:val="24"/>
        </w:rPr>
        <w:t xml:space="preserve"> Unity branch Ilorin, </w:t>
      </w:r>
      <w:proofErr w:type="spellStart"/>
      <w:r w:rsidRPr="00DD384E">
        <w:rPr>
          <w:rFonts w:ascii="Times New Roman" w:hAnsi="Times New Roman" w:cs="Times New Roman"/>
          <w:color w:val="0D0D0D" w:themeColor="text1" w:themeTint="F2"/>
          <w:sz w:val="24"/>
          <w:szCs w:val="24"/>
        </w:rPr>
        <w:t>Kwara</w:t>
      </w:r>
      <w:proofErr w:type="spellEnd"/>
      <w:r w:rsidRPr="00DD384E">
        <w:rPr>
          <w:rFonts w:ascii="Times New Roman" w:hAnsi="Times New Roman" w:cs="Times New Roman"/>
          <w:color w:val="0D0D0D" w:themeColor="text1" w:themeTint="F2"/>
          <w:sz w:val="24"/>
          <w:szCs w:val="24"/>
        </w:rPr>
        <w:t xml:space="preserve"> State and some selected customers of the Bank. The total population is 70.</w:t>
      </w:r>
    </w:p>
    <w:p w:rsidR="001B476D" w:rsidRPr="00DD384E" w:rsidRDefault="001B476D" w:rsidP="00EB65CF">
      <w:pPr>
        <w:pStyle w:val="NoSpacing"/>
        <w:spacing w:before="240" w:line="360" w:lineRule="auto"/>
        <w:jc w:val="both"/>
        <w:rPr>
          <w:rStyle w:val="a"/>
          <w:rFonts w:ascii="Times New Roman" w:hAnsi="Times New Roman" w:cs="Times New Roman"/>
          <w:b/>
          <w:color w:val="0D0D0D" w:themeColor="text1" w:themeTint="F2"/>
          <w:spacing w:val="20"/>
          <w:sz w:val="24"/>
          <w:szCs w:val="24"/>
        </w:rPr>
      </w:pPr>
      <w:r w:rsidRPr="00DD384E">
        <w:rPr>
          <w:rFonts w:ascii="Times New Roman" w:hAnsi="Times New Roman" w:cs="Times New Roman"/>
          <w:b/>
          <w:color w:val="0D0D0D" w:themeColor="text1" w:themeTint="F2"/>
          <w:sz w:val="24"/>
          <w:szCs w:val="24"/>
        </w:rPr>
        <w:t xml:space="preserve">3.4. </w:t>
      </w:r>
      <w:r w:rsidRPr="00DD384E">
        <w:rPr>
          <w:rStyle w:val="a"/>
          <w:rFonts w:ascii="Times New Roman" w:hAnsi="Times New Roman" w:cs="Times New Roman"/>
          <w:b/>
          <w:color w:val="0D0D0D" w:themeColor="text1" w:themeTint="F2"/>
          <w:spacing w:val="20"/>
          <w:sz w:val="24"/>
          <w:szCs w:val="24"/>
        </w:rPr>
        <w:t>Sample and Sampling Technique</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 xml:space="preserve">In other to have an accurate statistical power, the following formula by </w:t>
      </w:r>
      <w:proofErr w:type="spellStart"/>
      <w:r w:rsidRPr="00DD384E">
        <w:rPr>
          <w:rStyle w:val="a"/>
          <w:rFonts w:ascii="Times New Roman" w:hAnsi="Times New Roman" w:cs="Times New Roman"/>
          <w:color w:val="0D0D0D" w:themeColor="text1" w:themeTint="F2"/>
          <w:spacing w:val="20"/>
          <w:sz w:val="24"/>
          <w:szCs w:val="24"/>
        </w:rPr>
        <w:t>Yaro</w:t>
      </w:r>
      <w:proofErr w:type="spellEnd"/>
      <w:r w:rsidRPr="00DD384E">
        <w:rPr>
          <w:rStyle w:val="a"/>
          <w:rFonts w:ascii="Times New Roman" w:hAnsi="Times New Roman" w:cs="Times New Roman"/>
          <w:color w:val="0D0D0D" w:themeColor="text1" w:themeTint="F2"/>
          <w:spacing w:val="20"/>
          <w:sz w:val="24"/>
          <w:szCs w:val="24"/>
        </w:rPr>
        <w:t xml:space="preserve"> Yamane (1964) was used to determine the sample size from the population.</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N</w:t>
      </w:r>
      <w:r w:rsidRPr="00DD384E">
        <w:rPr>
          <w:rStyle w:val="a"/>
          <w:rFonts w:ascii="Times New Roman" w:hAnsi="Times New Roman" w:cs="Times New Roman"/>
          <w:color w:val="0D0D0D" w:themeColor="text1" w:themeTint="F2"/>
          <w:spacing w:val="20"/>
          <w:sz w:val="24"/>
          <w:szCs w:val="24"/>
        </w:rPr>
        <w:tab/>
        <w:t>=</w:t>
      </w:r>
      <w:r w:rsidRPr="00DD384E">
        <w:rPr>
          <w:rStyle w:val="a"/>
          <w:rFonts w:ascii="Times New Roman" w:hAnsi="Times New Roman" w:cs="Times New Roman"/>
          <w:color w:val="0D0D0D" w:themeColor="text1" w:themeTint="F2"/>
          <w:spacing w:val="20"/>
          <w:sz w:val="24"/>
          <w:szCs w:val="24"/>
        </w:rPr>
        <w:tab/>
        <w:t xml:space="preserve">   N____</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ab/>
      </w:r>
      <w:r w:rsidRPr="00DD384E">
        <w:rPr>
          <w:rStyle w:val="a"/>
          <w:rFonts w:ascii="Times New Roman" w:hAnsi="Times New Roman" w:cs="Times New Roman"/>
          <w:color w:val="0D0D0D" w:themeColor="text1" w:themeTint="F2"/>
          <w:spacing w:val="20"/>
          <w:sz w:val="24"/>
          <w:szCs w:val="24"/>
        </w:rPr>
        <w:tab/>
        <w:t>1+</w:t>
      </w:r>
      <w:proofErr w:type="gramStart"/>
      <w:r w:rsidRPr="00DD384E">
        <w:rPr>
          <w:rStyle w:val="a"/>
          <w:rFonts w:ascii="Times New Roman" w:hAnsi="Times New Roman" w:cs="Times New Roman"/>
          <w:color w:val="0D0D0D" w:themeColor="text1" w:themeTint="F2"/>
          <w:spacing w:val="20"/>
          <w:sz w:val="24"/>
          <w:szCs w:val="24"/>
        </w:rPr>
        <w:t>N(</w:t>
      </w:r>
      <w:proofErr w:type="gramEnd"/>
      <w:r w:rsidRPr="00DD384E">
        <w:rPr>
          <w:rStyle w:val="a"/>
          <w:rFonts w:ascii="Times New Roman" w:hAnsi="Times New Roman" w:cs="Times New Roman"/>
          <w:color w:val="0D0D0D" w:themeColor="text1" w:themeTint="F2"/>
          <w:spacing w:val="20"/>
          <w:sz w:val="24"/>
          <w:szCs w:val="24"/>
        </w:rPr>
        <w:t>e)2</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Where:</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lastRenderedPageBreak/>
        <w:t>N</w:t>
      </w:r>
      <w:r w:rsidRPr="00DD384E">
        <w:rPr>
          <w:rStyle w:val="a"/>
          <w:rFonts w:ascii="Times New Roman" w:hAnsi="Times New Roman" w:cs="Times New Roman"/>
          <w:color w:val="0D0D0D" w:themeColor="text1" w:themeTint="F2"/>
          <w:spacing w:val="20"/>
          <w:sz w:val="24"/>
          <w:szCs w:val="24"/>
        </w:rPr>
        <w:tab/>
        <w:t>= Population Size</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E</w:t>
      </w:r>
      <w:r w:rsidRPr="00DD384E">
        <w:rPr>
          <w:rStyle w:val="a"/>
          <w:rFonts w:ascii="Times New Roman" w:hAnsi="Times New Roman" w:cs="Times New Roman"/>
          <w:color w:val="0D0D0D" w:themeColor="text1" w:themeTint="F2"/>
          <w:spacing w:val="20"/>
          <w:sz w:val="24"/>
          <w:szCs w:val="24"/>
        </w:rPr>
        <w:tab/>
        <w:t>= Error limit 0.05 (5%)</w:t>
      </w:r>
    </w:p>
    <w:p w:rsidR="001B476D" w:rsidRPr="00DD384E" w:rsidRDefault="001B476D" w:rsidP="00956C87">
      <w:pPr>
        <w:pStyle w:val="NoSpacing"/>
        <w:spacing w:line="360" w:lineRule="auto"/>
        <w:jc w:val="both"/>
        <w:rPr>
          <w:rStyle w:val="a"/>
          <w:rFonts w:ascii="Times New Roman" w:hAnsi="Times New Roman" w:cs="Times New Roman"/>
          <w:color w:val="0D0D0D" w:themeColor="text1" w:themeTint="F2"/>
          <w:spacing w:val="20"/>
          <w:sz w:val="24"/>
          <w:szCs w:val="24"/>
        </w:rPr>
      </w:pPr>
      <w:r w:rsidRPr="00DD384E">
        <w:rPr>
          <w:rStyle w:val="a"/>
          <w:rFonts w:ascii="Times New Roman" w:hAnsi="Times New Roman" w:cs="Times New Roman"/>
          <w:color w:val="0D0D0D" w:themeColor="text1" w:themeTint="F2"/>
          <w:spacing w:val="20"/>
          <w:sz w:val="24"/>
          <w:szCs w:val="24"/>
        </w:rPr>
        <w:t>N</w:t>
      </w:r>
      <w:r w:rsidRPr="00DD384E">
        <w:rPr>
          <w:rStyle w:val="a"/>
          <w:rFonts w:ascii="Times New Roman" w:hAnsi="Times New Roman" w:cs="Times New Roman"/>
          <w:color w:val="0D0D0D" w:themeColor="text1" w:themeTint="F2"/>
          <w:spacing w:val="20"/>
          <w:sz w:val="24"/>
          <w:szCs w:val="24"/>
        </w:rPr>
        <w:tab/>
        <w:t>= Sample size</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Where; </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N = and e = 0.05 or 5% </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n = 70 n= </w:t>
      </w:r>
      <w:proofErr w:type="gramStart"/>
      <w:r w:rsidRPr="00DD384E">
        <w:rPr>
          <w:rFonts w:ascii="Times New Roman" w:hAnsi="Times New Roman" w:cs="Times New Roman"/>
          <w:color w:val="0D0D0D" w:themeColor="text1" w:themeTint="F2"/>
        </w:rPr>
        <w:t>70 ;</w:t>
      </w:r>
      <w:proofErr w:type="gramEnd"/>
      <w:r w:rsidRPr="00DD384E">
        <w:rPr>
          <w:rFonts w:ascii="Times New Roman" w:hAnsi="Times New Roman" w:cs="Times New Roman"/>
          <w:color w:val="0D0D0D" w:themeColor="text1" w:themeTint="F2"/>
        </w:rPr>
        <w:t xml:space="preserve"> n =70 </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 </w:t>
      </w:r>
      <w:proofErr w:type="gramStart"/>
      <w:r w:rsidRPr="00DD384E">
        <w:rPr>
          <w:rFonts w:ascii="Times New Roman" w:hAnsi="Times New Roman" w:cs="Times New Roman"/>
          <w:color w:val="0D0D0D" w:themeColor="text1" w:themeTint="F2"/>
        </w:rPr>
        <w:t>N(</w:t>
      </w:r>
      <w:proofErr w:type="gramEnd"/>
      <w:r w:rsidRPr="00DD384E">
        <w:rPr>
          <w:rFonts w:ascii="Times New Roman" w:hAnsi="Times New Roman" w:cs="Times New Roman"/>
          <w:color w:val="0D0D0D" w:themeColor="text1" w:themeTint="F2"/>
        </w:rPr>
        <w:t xml:space="preserve">e)2 1+70(0.08) 1+70(0.0025) </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n = 70 70 </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+ 0.175 + 1.175 </w:t>
      </w:r>
    </w:p>
    <w:p w:rsidR="001B476D" w:rsidRPr="00DD384E" w:rsidRDefault="001B476D" w:rsidP="00956C87">
      <w:pPr>
        <w:pStyle w:val="ListParagraph"/>
        <w:spacing w:after="0" w:line="360" w:lineRule="auto"/>
        <w:ind w:left="0" w:firstLine="720"/>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n = 60 sample size</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sample size of the population is 60 and the researcher issue the same number of questionnaire to the staff of both banks to the responses in the study.</w:t>
      </w:r>
    </w:p>
    <w:p w:rsidR="001B476D" w:rsidRPr="00DD384E" w:rsidRDefault="001B476D" w:rsidP="00945173">
      <w:pPr>
        <w:spacing w:before="240" w:after="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3.5</w:t>
      </w:r>
      <w:r w:rsidRPr="00DD384E">
        <w:rPr>
          <w:rFonts w:ascii="Times New Roman" w:hAnsi="Times New Roman" w:cs="Times New Roman"/>
          <w:b/>
          <w:color w:val="0D0D0D" w:themeColor="text1" w:themeTint="F2"/>
          <w:sz w:val="24"/>
          <w:szCs w:val="24"/>
        </w:rPr>
        <w:tab/>
        <w:t>Method of Data Collection</w:t>
      </w:r>
    </w:p>
    <w:p w:rsidR="001B476D" w:rsidRPr="00DD384E" w:rsidRDefault="001B476D" w:rsidP="00945173">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The main source of data collection for this study is both primary and secondary source. The primary source involved administration of questionnaire and interview of personnel in the case study (Guaranty trust </w:t>
      </w:r>
      <w:proofErr w:type="gramStart"/>
      <w:r w:rsidRPr="00DD384E">
        <w:rPr>
          <w:rFonts w:ascii="Times New Roman" w:hAnsi="Times New Roman" w:cs="Times New Roman"/>
          <w:color w:val="0D0D0D" w:themeColor="text1" w:themeTint="F2"/>
          <w:sz w:val="24"/>
          <w:szCs w:val="24"/>
        </w:rPr>
        <w:t xml:space="preserve">bank  </w:t>
      </w:r>
      <w:proofErr w:type="spellStart"/>
      <w:r w:rsidRPr="00DD384E">
        <w:rPr>
          <w:rFonts w:ascii="Times New Roman" w:hAnsi="Times New Roman" w:cs="Times New Roman"/>
          <w:color w:val="0D0D0D" w:themeColor="text1" w:themeTint="F2"/>
          <w:sz w:val="24"/>
          <w:szCs w:val="24"/>
        </w:rPr>
        <w:t>Plc</w:t>
      </w:r>
      <w:proofErr w:type="spellEnd"/>
      <w:proofErr w:type="gramEnd"/>
      <w:r w:rsidRPr="00DD384E">
        <w:rPr>
          <w:rFonts w:ascii="Times New Roman" w:hAnsi="Times New Roman" w:cs="Times New Roman"/>
          <w:color w:val="0D0D0D" w:themeColor="text1" w:themeTint="F2"/>
          <w:sz w:val="24"/>
          <w:szCs w:val="24"/>
        </w:rPr>
        <w:t xml:space="preserve"> 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1B476D" w:rsidRPr="00DD384E" w:rsidRDefault="001B476D" w:rsidP="00945173">
      <w:pPr>
        <w:pStyle w:val="NoSpacing"/>
        <w:spacing w:before="24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3.6.</w:t>
      </w:r>
      <w:r w:rsidRPr="00DD384E">
        <w:rPr>
          <w:rFonts w:ascii="Times New Roman" w:hAnsi="Times New Roman" w:cs="Times New Roman"/>
          <w:b/>
          <w:color w:val="0D0D0D" w:themeColor="text1" w:themeTint="F2"/>
          <w:sz w:val="24"/>
          <w:szCs w:val="24"/>
        </w:rPr>
        <w:tab/>
        <w:t>Method of Data Analysis</w:t>
      </w:r>
    </w:p>
    <w:p w:rsidR="001B476D" w:rsidRPr="00DD384E" w:rsidRDefault="001B476D" w:rsidP="00956C87">
      <w:pPr>
        <w:pStyle w:val="NoSpacing"/>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3.7.</w:t>
      </w:r>
      <w:r w:rsidRPr="00DD384E">
        <w:rPr>
          <w:rFonts w:ascii="Times New Roman" w:hAnsi="Times New Roman" w:cs="Times New Roman"/>
          <w:b/>
          <w:bCs/>
          <w:color w:val="0D0D0D" w:themeColor="text1" w:themeTint="F2"/>
        </w:rPr>
        <w:tab/>
        <w:t>Model specification</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PROFITABILITY = f (PERF)</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PERF= f (QFR, QSD, AC)</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lastRenderedPageBreak/>
        <w:t>Where, Y= Profitability (return on equity)</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PERF= Performance</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QFR= Quick Financial Reporting</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QSD= Quick Service Delivery</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AC = Accuracy</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Cambria Math" w:hAnsi="Cambria Math" w:cs="Times New Roman"/>
          <w:color w:val="0D0D0D" w:themeColor="text1" w:themeTint="F2"/>
          <w:sz w:val="24"/>
          <w:szCs w:val="24"/>
        </w:rPr>
        <w:t>𝛼</w:t>
      </w:r>
      <w:r w:rsidRPr="00DD384E">
        <w:rPr>
          <w:rFonts w:ascii="Times New Roman" w:hAnsi="Times New Roman" w:cs="Times New Roman"/>
          <w:color w:val="0D0D0D" w:themeColor="text1" w:themeTint="F2"/>
          <w:sz w:val="24"/>
          <w:szCs w:val="24"/>
        </w:rPr>
        <w:t xml:space="preserve">= the intercept </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Cambria Math" w:hAnsi="Cambria Math" w:cs="Times New Roman"/>
          <w:color w:val="0D0D0D" w:themeColor="text1" w:themeTint="F2"/>
          <w:sz w:val="24"/>
          <w:szCs w:val="24"/>
        </w:rPr>
        <w:t>𝛽</w:t>
      </w:r>
      <w:r w:rsidRPr="00DD384E">
        <w:rPr>
          <w:rFonts w:ascii="Times New Roman" w:hAnsi="Times New Roman" w:cs="Times New Roman"/>
          <w:color w:val="0D0D0D" w:themeColor="text1" w:themeTint="F2"/>
          <w:sz w:val="24"/>
          <w:szCs w:val="24"/>
        </w:rPr>
        <w:t xml:space="preserve">= coefficient of independent variables </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i/>
          <w:iCs/>
          <w:color w:val="0D0D0D" w:themeColor="text1" w:themeTint="F2"/>
          <w:sz w:val="24"/>
          <w:szCs w:val="24"/>
        </w:rPr>
        <w:t>t</w:t>
      </w:r>
      <w:r w:rsidRPr="00DD384E">
        <w:rPr>
          <w:rFonts w:ascii="Cambria Math" w:hAnsi="Cambria Math" w:cs="Times New Roman"/>
          <w:color w:val="0D0D0D" w:themeColor="text1" w:themeTint="F2"/>
          <w:sz w:val="24"/>
          <w:szCs w:val="24"/>
        </w:rPr>
        <w:t>𝜀</w:t>
      </w:r>
      <w:r w:rsidRPr="00DD384E">
        <w:rPr>
          <w:rFonts w:ascii="Times New Roman" w:hAnsi="Times New Roman" w:cs="Times New Roman"/>
          <w:color w:val="0D0D0D" w:themeColor="text1" w:themeTint="F2"/>
          <w:sz w:val="24"/>
          <w:szCs w:val="24"/>
        </w:rPr>
        <w:t xml:space="preserve">= error term </w:t>
      </w: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PRO = A+B</w:t>
      </w:r>
      <w:r w:rsidRPr="00DD384E">
        <w:rPr>
          <w:rFonts w:ascii="Times New Roman" w:hAnsi="Times New Roman" w:cs="Times New Roman"/>
          <w:color w:val="0D0D0D" w:themeColor="text1" w:themeTint="F2"/>
          <w:sz w:val="24"/>
          <w:szCs w:val="24"/>
          <w:vertAlign w:val="subscript"/>
        </w:rPr>
        <w:t>1QFR</w:t>
      </w:r>
      <w:r w:rsidRPr="00DD384E">
        <w:rPr>
          <w:rFonts w:ascii="Times New Roman" w:hAnsi="Times New Roman" w:cs="Times New Roman"/>
          <w:color w:val="0D0D0D" w:themeColor="text1" w:themeTint="F2"/>
          <w:sz w:val="24"/>
          <w:szCs w:val="24"/>
        </w:rPr>
        <w:t>+C</w:t>
      </w:r>
      <w:r w:rsidRPr="00DD384E">
        <w:rPr>
          <w:rFonts w:ascii="Times New Roman" w:hAnsi="Times New Roman" w:cs="Times New Roman"/>
          <w:color w:val="0D0D0D" w:themeColor="text1" w:themeTint="F2"/>
          <w:sz w:val="24"/>
          <w:szCs w:val="24"/>
          <w:vertAlign w:val="subscript"/>
        </w:rPr>
        <w:t>2QSD</w:t>
      </w:r>
      <w:r w:rsidRPr="00DD384E">
        <w:rPr>
          <w:rFonts w:ascii="Times New Roman" w:hAnsi="Times New Roman" w:cs="Times New Roman"/>
          <w:color w:val="0D0D0D" w:themeColor="text1" w:themeTint="F2"/>
          <w:sz w:val="24"/>
          <w:szCs w:val="24"/>
        </w:rPr>
        <w:t>+D</w:t>
      </w:r>
      <w:r w:rsidRPr="00DD384E">
        <w:rPr>
          <w:rFonts w:ascii="Times New Roman" w:hAnsi="Times New Roman" w:cs="Times New Roman"/>
          <w:color w:val="0D0D0D" w:themeColor="text1" w:themeTint="F2"/>
          <w:sz w:val="24"/>
          <w:szCs w:val="24"/>
          <w:vertAlign w:val="subscript"/>
        </w:rPr>
        <w:t>3AC</w:t>
      </w:r>
      <w:r w:rsidRPr="00DD384E">
        <w:rPr>
          <w:rFonts w:ascii="Times New Roman" w:hAnsi="Times New Roman" w:cs="Times New Roman"/>
          <w:color w:val="0D0D0D" w:themeColor="text1" w:themeTint="F2"/>
          <w:sz w:val="24"/>
          <w:szCs w:val="24"/>
        </w:rPr>
        <w:t>+e</w:t>
      </w:r>
    </w:p>
    <w:p w:rsidR="001B476D" w:rsidRPr="00DD384E" w:rsidRDefault="001B476D" w:rsidP="00945173">
      <w:pPr>
        <w:autoSpaceDE w:val="0"/>
        <w:autoSpaceDN w:val="0"/>
        <w:adjustRightInd w:val="0"/>
        <w:spacing w:before="240" w:after="0" w:line="360" w:lineRule="auto"/>
        <w:jc w:val="both"/>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 xml:space="preserve">3.8. </w:t>
      </w:r>
      <w:r w:rsidR="006E7A70" w:rsidRPr="00DD384E">
        <w:rPr>
          <w:rFonts w:ascii="Times New Roman" w:hAnsi="Times New Roman" w:cs="Times New Roman"/>
          <w:b/>
          <w:color w:val="0D0D0D" w:themeColor="text1" w:themeTint="F2"/>
          <w:sz w:val="24"/>
          <w:szCs w:val="24"/>
        </w:rPr>
        <w:t>Ethical Issues</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autoSpaceDE w:val="0"/>
        <w:autoSpaceDN w:val="0"/>
        <w:adjustRightInd w:val="0"/>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spacing w:line="360" w:lineRule="auto"/>
        <w:rPr>
          <w:rFonts w:ascii="Times New Roman" w:hAnsi="Times New Roman" w:cs="Times New Roman"/>
          <w:b/>
          <w:color w:val="0D0D0D" w:themeColor="text1" w:themeTint="F2"/>
          <w:sz w:val="24"/>
          <w:szCs w:val="24"/>
        </w:rPr>
      </w:pPr>
    </w:p>
    <w:p w:rsidR="001B476D" w:rsidRPr="00DD384E" w:rsidRDefault="001B476D" w:rsidP="00956C87">
      <w:pPr>
        <w:pStyle w:val="NoSpacing"/>
        <w:spacing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lastRenderedPageBreak/>
        <w:t>CHAPTER FOUR</w:t>
      </w:r>
    </w:p>
    <w:p w:rsidR="001B476D" w:rsidRPr="00DD384E" w:rsidRDefault="001B476D" w:rsidP="00956C87">
      <w:pPr>
        <w:pStyle w:val="NoSpacing"/>
        <w:spacing w:line="360" w:lineRule="auto"/>
        <w:jc w:val="center"/>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PRESENTATION AND ANALYSIS OF DATA</w:t>
      </w:r>
    </w:p>
    <w:p w:rsidR="001B476D" w:rsidRPr="00DD384E" w:rsidRDefault="001B476D" w:rsidP="00945173">
      <w:pPr>
        <w:pStyle w:val="NoSpacing"/>
        <w:spacing w:before="240"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4.1</w:t>
      </w:r>
      <w:r w:rsidRPr="00DD384E">
        <w:rPr>
          <w:rFonts w:ascii="Times New Roman" w:hAnsi="Times New Roman" w:cs="Times New Roman"/>
          <w:b/>
          <w:bCs/>
          <w:color w:val="0D0D0D" w:themeColor="text1" w:themeTint="F2"/>
          <w:sz w:val="24"/>
          <w:szCs w:val="24"/>
        </w:rPr>
        <w:tab/>
        <w:t>Introduction</w:t>
      </w:r>
    </w:p>
    <w:p w:rsidR="001B476D" w:rsidRPr="00DD384E" w:rsidRDefault="001B476D" w:rsidP="00945173">
      <w:pPr>
        <w:pStyle w:val="NoSpacing"/>
        <w:spacing w:line="360" w:lineRule="auto"/>
        <w:jc w:val="both"/>
        <w:rPr>
          <w:rStyle w:val="a"/>
          <w:rFonts w:ascii="Times New Roman" w:hAnsi="Times New Roman" w:cs="Times New Roman"/>
          <w:color w:val="0D0D0D" w:themeColor="text1" w:themeTint="F2"/>
          <w:sz w:val="24"/>
          <w:szCs w:val="24"/>
        </w:rPr>
      </w:pPr>
      <w:r w:rsidRPr="00DD384E">
        <w:rPr>
          <w:rFonts w:ascii="Times New Roman" w:hAnsi="Times New Roman" w:cs="Times New Roman"/>
          <w:bCs/>
          <w:color w:val="0D0D0D" w:themeColor="text1" w:themeTint="F2"/>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DD384E">
        <w:rPr>
          <w:rStyle w:val="a"/>
          <w:rFonts w:ascii="Times New Roman" w:hAnsi="Times New Roman" w:cs="Times New Roman"/>
          <w:color w:val="0D0D0D" w:themeColor="text1" w:themeTint="F2"/>
          <w:sz w:val="24"/>
          <w:szCs w:val="24"/>
        </w:rPr>
        <w:t xml:space="preserve">Staffs of the Guaranty trust </w:t>
      </w:r>
      <w:proofErr w:type="gramStart"/>
      <w:r w:rsidRPr="00DD384E">
        <w:rPr>
          <w:rStyle w:val="a"/>
          <w:rFonts w:ascii="Times New Roman" w:hAnsi="Times New Roman" w:cs="Times New Roman"/>
          <w:color w:val="0D0D0D" w:themeColor="text1" w:themeTint="F2"/>
          <w:sz w:val="24"/>
          <w:szCs w:val="24"/>
        </w:rPr>
        <w:t>bank  plc</w:t>
      </w:r>
      <w:proofErr w:type="gramEnd"/>
      <w:r w:rsidRPr="00DD384E">
        <w:rPr>
          <w:rStyle w:val="a"/>
          <w:rFonts w:ascii="Times New Roman" w:hAnsi="Times New Roman" w:cs="Times New Roman"/>
          <w:color w:val="0D0D0D" w:themeColor="text1" w:themeTint="F2"/>
          <w:sz w:val="24"/>
          <w:szCs w:val="24"/>
        </w:rPr>
        <w:t>.</w:t>
      </w:r>
    </w:p>
    <w:p w:rsidR="001B476D" w:rsidRPr="00DD384E" w:rsidRDefault="001B476D" w:rsidP="00945173">
      <w:pPr>
        <w:pStyle w:val="Default"/>
        <w:spacing w:before="240"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4.2 Presentation of Data </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Demographical analysis of respondents</w:t>
      </w:r>
    </w:p>
    <w:p w:rsidR="00DD384E" w:rsidRPr="00DD384E" w:rsidRDefault="00DD384E" w:rsidP="00956C87">
      <w:pPr>
        <w:pStyle w:val="Heading3"/>
        <w:spacing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b/>
          <w:bCs/>
          <w:color w:val="0D0D0D" w:themeColor="text1" w:themeTint="F2"/>
          <w:sz w:val="24"/>
          <w:szCs w:val="24"/>
        </w:rPr>
        <w:t>1. Gender Distribution of Respondents</w:t>
      </w:r>
    </w:p>
    <w:tbl>
      <w:tblPr>
        <w:tblStyle w:val="TableGrid"/>
        <w:tblW w:w="0" w:type="auto"/>
        <w:tblLook w:val="04A0" w:firstRow="1" w:lastRow="0" w:firstColumn="1" w:lastColumn="0" w:noHBand="0" w:noVBand="1"/>
      </w:tblPr>
      <w:tblGrid>
        <w:gridCol w:w="3168"/>
        <w:gridCol w:w="3150"/>
        <w:gridCol w:w="2070"/>
      </w:tblGrid>
      <w:tr w:rsidR="00DD384E" w:rsidRPr="00DD384E" w:rsidTr="00DD384E">
        <w:tc>
          <w:tcPr>
            <w:tcW w:w="3168"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Sex</w:t>
            </w:r>
          </w:p>
        </w:tc>
        <w:tc>
          <w:tcPr>
            <w:tcW w:w="3150"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Number of Respondents</w:t>
            </w:r>
          </w:p>
        </w:tc>
        <w:tc>
          <w:tcPr>
            <w:tcW w:w="2070"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Percentage (%)</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Male</w:t>
            </w:r>
          </w:p>
        </w:tc>
        <w:tc>
          <w:tcPr>
            <w:tcW w:w="31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35</w:t>
            </w:r>
          </w:p>
        </w:tc>
        <w:tc>
          <w:tcPr>
            <w:tcW w:w="207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58</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Female</w:t>
            </w:r>
          </w:p>
        </w:tc>
        <w:tc>
          <w:tcPr>
            <w:tcW w:w="31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w:t>
            </w:r>
          </w:p>
        </w:tc>
        <w:tc>
          <w:tcPr>
            <w:tcW w:w="207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42</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Total </w:t>
            </w:r>
          </w:p>
        </w:tc>
        <w:tc>
          <w:tcPr>
            <w:tcW w:w="31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60</w:t>
            </w:r>
          </w:p>
        </w:tc>
        <w:tc>
          <w:tcPr>
            <w:tcW w:w="207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100%</w:t>
            </w:r>
          </w:p>
        </w:tc>
      </w:tr>
    </w:tbl>
    <w:p w:rsidR="00DD384E" w:rsidRDefault="00DD384E" w:rsidP="00945173">
      <w:pPr>
        <w:spacing w:after="0"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b w:val="0"/>
          <w:color w:val="0D0D0D" w:themeColor="text1" w:themeTint="F2"/>
          <w:sz w:val="24"/>
          <w:szCs w:val="24"/>
        </w:rPr>
        <w:t>Source:</w:t>
      </w:r>
      <w:r w:rsidRPr="00DD384E">
        <w:rPr>
          <w:rStyle w:val="Strong"/>
          <w:rFonts w:ascii="Times New Roman" w:hAnsi="Times New Roman" w:cs="Times New Roman"/>
          <w:color w:val="0D0D0D" w:themeColor="text1" w:themeTint="F2"/>
          <w:sz w:val="24"/>
          <w:szCs w:val="24"/>
        </w:rPr>
        <w:t xml:space="preserve"> </w:t>
      </w:r>
      <w:r w:rsidRPr="00DD384E">
        <w:rPr>
          <w:rFonts w:ascii="Times New Roman" w:hAnsi="Times New Roman" w:cs="Times New Roman"/>
          <w:color w:val="0D0D0D" w:themeColor="text1" w:themeTint="F2"/>
          <w:sz w:val="24"/>
          <w:szCs w:val="24"/>
        </w:rPr>
        <w:t>field</w:t>
      </w:r>
      <w:r>
        <w:rPr>
          <w:rFonts w:ascii="Times New Roman" w:hAnsi="Times New Roman" w:cs="Times New Roman"/>
          <w:color w:val="0D0D0D" w:themeColor="text1" w:themeTint="F2"/>
          <w:sz w:val="24"/>
          <w:szCs w:val="24"/>
        </w:rPr>
        <w:t xml:space="preserve"> survey 2025</w:t>
      </w:r>
    </w:p>
    <w:p w:rsidR="00DD384E" w:rsidRPr="00DD384E" w:rsidRDefault="00DD384E" w:rsidP="00945173">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data on gender distribution reveals that out of the 60 respondents surveyed, 35 were male, constituting 58% of the total population, while 25 were female, representing 42%. This indicates a higher male participation in the study, suggesting that males might dominate the workforce in the context of the surveyed organization or setting. The difference in gender representation could influence the perception and experiences recorded in other parts of the research.</w:t>
      </w:r>
    </w:p>
    <w:p w:rsidR="00DD384E" w:rsidRPr="00DD384E" w:rsidRDefault="00DD384E" w:rsidP="00956C87">
      <w:pPr>
        <w:pStyle w:val="Heading3"/>
        <w:spacing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b/>
          <w:bCs/>
          <w:color w:val="0D0D0D" w:themeColor="text1" w:themeTint="F2"/>
          <w:sz w:val="24"/>
          <w:szCs w:val="24"/>
        </w:rPr>
        <w:t>2. Marital Status of Respondents</w:t>
      </w:r>
    </w:p>
    <w:tbl>
      <w:tblPr>
        <w:tblStyle w:val="TableGrid"/>
        <w:tblW w:w="0" w:type="auto"/>
        <w:tblLook w:val="04A0" w:firstRow="1" w:lastRow="0" w:firstColumn="1" w:lastColumn="0" w:noHBand="0" w:noVBand="1"/>
      </w:tblPr>
      <w:tblGrid>
        <w:gridCol w:w="3168"/>
        <w:gridCol w:w="3060"/>
        <w:gridCol w:w="2250"/>
      </w:tblGrid>
      <w:tr w:rsidR="00DD384E" w:rsidRPr="00DD384E" w:rsidTr="00DD384E">
        <w:tc>
          <w:tcPr>
            <w:tcW w:w="3168"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Marital Status</w:t>
            </w:r>
          </w:p>
        </w:tc>
        <w:tc>
          <w:tcPr>
            <w:tcW w:w="3060"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Number of Respondents</w:t>
            </w:r>
          </w:p>
        </w:tc>
        <w:tc>
          <w:tcPr>
            <w:tcW w:w="2250" w:type="dxa"/>
            <w:hideMark/>
          </w:tcPr>
          <w:p w:rsidR="00DD384E" w:rsidRPr="00DD384E" w:rsidRDefault="00DD384E" w:rsidP="00945173">
            <w:pPr>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Percentage (%)</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Single</w:t>
            </w:r>
          </w:p>
        </w:tc>
        <w:tc>
          <w:tcPr>
            <w:tcW w:w="306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29</w:t>
            </w:r>
          </w:p>
        </w:tc>
        <w:tc>
          <w:tcPr>
            <w:tcW w:w="22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48</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Married</w:t>
            </w:r>
          </w:p>
        </w:tc>
        <w:tc>
          <w:tcPr>
            <w:tcW w:w="306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31</w:t>
            </w:r>
          </w:p>
        </w:tc>
        <w:tc>
          <w:tcPr>
            <w:tcW w:w="22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52</w:t>
            </w:r>
          </w:p>
        </w:tc>
      </w:tr>
      <w:tr w:rsidR="00DD384E" w:rsidRPr="00DD384E" w:rsidTr="00DD384E">
        <w:tc>
          <w:tcPr>
            <w:tcW w:w="3168"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Total </w:t>
            </w:r>
          </w:p>
        </w:tc>
        <w:tc>
          <w:tcPr>
            <w:tcW w:w="306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60</w:t>
            </w:r>
          </w:p>
        </w:tc>
        <w:tc>
          <w:tcPr>
            <w:tcW w:w="2250" w:type="dxa"/>
            <w:hideMark/>
          </w:tcPr>
          <w:p w:rsidR="00DD384E" w:rsidRPr="00DD384E" w:rsidRDefault="00DD384E" w:rsidP="00945173">
            <w:pPr>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100%</w:t>
            </w:r>
          </w:p>
        </w:tc>
      </w:tr>
    </w:tbl>
    <w:p w:rsidR="00DD384E" w:rsidRDefault="00DD384E" w:rsidP="00956C87">
      <w:pPr>
        <w:spacing w:before="100" w:beforeAutospacing="1" w:after="100" w:afterAutospacing="1" w:line="360" w:lineRule="auto"/>
        <w:jc w:val="both"/>
        <w:rPr>
          <w:rStyle w:val="Strong"/>
          <w:rFonts w:ascii="Times New Roman" w:hAnsi="Times New Roman" w:cs="Times New Roman"/>
          <w:color w:val="0D0D0D" w:themeColor="text1" w:themeTint="F2"/>
          <w:sz w:val="24"/>
          <w:szCs w:val="24"/>
        </w:rPr>
      </w:pPr>
      <w:r w:rsidRPr="00DD384E">
        <w:rPr>
          <w:rStyle w:val="Strong"/>
          <w:rFonts w:ascii="Times New Roman" w:hAnsi="Times New Roman" w:cs="Times New Roman"/>
          <w:b w:val="0"/>
          <w:color w:val="0D0D0D" w:themeColor="text1" w:themeTint="F2"/>
          <w:sz w:val="24"/>
          <w:szCs w:val="24"/>
        </w:rPr>
        <w:t>Source:</w:t>
      </w:r>
      <w:r w:rsidRPr="00DD384E">
        <w:rPr>
          <w:rStyle w:val="Strong"/>
          <w:rFonts w:ascii="Times New Roman" w:hAnsi="Times New Roman" w:cs="Times New Roman"/>
          <w:color w:val="0D0D0D" w:themeColor="text1" w:themeTint="F2"/>
          <w:sz w:val="24"/>
          <w:szCs w:val="24"/>
        </w:rPr>
        <w:t xml:space="preserve"> </w:t>
      </w:r>
      <w:r w:rsidRPr="00DD384E">
        <w:rPr>
          <w:rFonts w:ascii="Times New Roman" w:hAnsi="Times New Roman" w:cs="Times New Roman"/>
          <w:color w:val="0D0D0D" w:themeColor="text1" w:themeTint="F2"/>
          <w:sz w:val="24"/>
          <w:szCs w:val="24"/>
        </w:rPr>
        <w:t>field</w:t>
      </w:r>
      <w:r>
        <w:rPr>
          <w:rFonts w:ascii="Times New Roman" w:hAnsi="Times New Roman" w:cs="Times New Roman"/>
          <w:color w:val="0D0D0D" w:themeColor="text1" w:themeTint="F2"/>
          <w:sz w:val="24"/>
          <w:szCs w:val="24"/>
        </w:rPr>
        <w:t xml:space="preserve"> survey 2025</w:t>
      </w:r>
    </w:p>
    <w:p w:rsidR="00DD384E" w:rsidRPr="006E7A70" w:rsidRDefault="00DD384E" w:rsidP="00956C87">
      <w:pPr>
        <w:spacing w:before="100" w:beforeAutospacing="1" w:after="100" w:afterAutospacing="1"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sz w:val="24"/>
          <w:szCs w:val="24"/>
        </w:rPr>
        <w:lastRenderedPageBreak/>
        <w:t xml:space="preserve">Regarding marital status, the survey data shows that 29 respondents are single, making up 48% of the total sample, while 31 respondents are married, accounting for 52%. This close proportion suggests a balanced representation of marital status among participants, slightly skewed in favor of married individuals. The marital status of employees may have implications for their work commitments, preferences, and </w:t>
      </w:r>
      <w:r w:rsidRPr="006E7A70">
        <w:rPr>
          <w:rFonts w:ascii="Times New Roman" w:hAnsi="Times New Roman" w:cs="Times New Roman"/>
          <w:color w:val="0D0D0D" w:themeColor="text1" w:themeTint="F2"/>
        </w:rPr>
        <w:t>responsibilities.</w:t>
      </w:r>
    </w:p>
    <w:p w:rsidR="00DD384E" w:rsidRPr="006E7A70" w:rsidRDefault="00DD384E" w:rsidP="00956C87">
      <w:pPr>
        <w:pStyle w:val="Heading3"/>
        <w:spacing w:line="360" w:lineRule="auto"/>
        <w:jc w:val="both"/>
        <w:rPr>
          <w:rFonts w:ascii="Times New Roman" w:hAnsi="Times New Roman" w:cs="Times New Roman"/>
          <w:color w:val="0D0D0D" w:themeColor="text1" w:themeTint="F2"/>
        </w:rPr>
      </w:pPr>
      <w:r w:rsidRPr="006E7A70">
        <w:rPr>
          <w:rStyle w:val="Strong"/>
          <w:rFonts w:ascii="Times New Roman" w:hAnsi="Times New Roman" w:cs="Times New Roman"/>
          <w:b/>
          <w:bCs/>
          <w:color w:val="0D0D0D" w:themeColor="text1" w:themeTint="F2"/>
        </w:rPr>
        <w:t>3. Academic Qualification of Respondents</w:t>
      </w:r>
    </w:p>
    <w:tbl>
      <w:tblPr>
        <w:tblStyle w:val="TableGrid"/>
        <w:tblW w:w="0" w:type="auto"/>
        <w:tblLook w:val="04A0" w:firstRow="1" w:lastRow="0" w:firstColumn="1" w:lastColumn="0" w:noHBand="0" w:noVBand="1"/>
      </w:tblPr>
      <w:tblGrid>
        <w:gridCol w:w="3168"/>
        <w:gridCol w:w="3060"/>
        <w:gridCol w:w="2250"/>
      </w:tblGrid>
      <w:tr w:rsidR="00DD384E" w:rsidRPr="006E7A70" w:rsidTr="00DD384E">
        <w:tc>
          <w:tcPr>
            <w:tcW w:w="3168" w:type="dxa"/>
            <w:hideMark/>
          </w:tcPr>
          <w:p w:rsidR="00DD384E" w:rsidRPr="006E7A70" w:rsidRDefault="00DD384E" w:rsidP="00945173">
            <w:pPr>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Academic Qualification</w:t>
            </w:r>
          </w:p>
        </w:tc>
        <w:tc>
          <w:tcPr>
            <w:tcW w:w="3060" w:type="dxa"/>
            <w:hideMark/>
          </w:tcPr>
          <w:p w:rsidR="00DD384E" w:rsidRPr="006E7A70" w:rsidRDefault="00DD384E" w:rsidP="00945173">
            <w:pPr>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Number of Respondents</w:t>
            </w:r>
          </w:p>
        </w:tc>
        <w:tc>
          <w:tcPr>
            <w:tcW w:w="2250" w:type="dxa"/>
            <w:hideMark/>
          </w:tcPr>
          <w:p w:rsidR="00DD384E" w:rsidRPr="006E7A70" w:rsidRDefault="00DD384E" w:rsidP="00945173">
            <w:pPr>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Percentage (%)</w:t>
            </w:r>
          </w:p>
        </w:tc>
      </w:tr>
      <w:tr w:rsidR="00DD384E" w:rsidRPr="006E7A70" w:rsidTr="00DD384E">
        <w:tc>
          <w:tcPr>
            <w:tcW w:w="3168"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WAEC</w:t>
            </w:r>
          </w:p>
        </w:tc>
        <w:tc>
          <w:tcPr>
            <w:tcW w:w="306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10</w:t>
            </w:r>
          </w:p>
        </w:tc>
        <w:tc>
          <w:tcPr>
            <w:tcW w:w="225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17</w:t>
            </w:r>
          </w:p>
        </w:tc>
      </w:tr>
      <w:tr w:rsidR="00DD384E" w:rsidRPr="006E7A70" w:rsidTr="00DD384E">
        <w:tc>
          <w:tcPr>
            <w:tcW w:w="3168"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NCE/OND</w:t>
            </w:r>
          </w:p>
        </w:tc>
        <w:tc>
          <w:tcPr>
            <w:tcW w:w="306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20</w:t>
            </w:r>
          </w:p>
        </w:tc>
        <w:tc>
          <w:tcPr>
            <w:tcW w:w="225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33</w:t>
            </w:r>
          </w:p>
        </w:tc>
      </w:tr>
      <w:tr w:rsidR="00DD384E" w:rsidRPr="006E7A70" w:rsidTr="00DD384E">
        <w:tc>
          <w:tcPr>
            <w:tcW w:w="3168"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HND/BSC</w:t>
            </w:r>
          </w:p>
        </w:tc>
        <w:tc>
          <w:tcPr>
            <w:tcW w:w="306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21</w:t>
            </w:r>
          </w:p>
        </w:tc>
        <w:tc>
          <w:tcPr>
            <w:tcW w:w="225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35</w:t>
            </w:r>
          </w:p>
        </w:tc>
      </w:tr>
      <w:tr w:rsidR="00DD384E" w:rsidRPr="006E7A70" w:rsidTr="00DD384E">
        <w:tc>
          <w:tcPr>
            <w:tcW w:w="3168"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OTHER</w:t>
            </w:r>
          </w:p>
        </w:tc>
        <w:tc>
          <w:tcPr>
            <w:tcW w:w="306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9</w:t>
            </w:r>
          </w:p>
        </w:tc>
        <w:tc>
          <w:tcPr>
            <w:tcW w:w="2250"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15</w:t>
            </w:r>
          </w:p>
        </w:tc>
      </w:tr>
      <w:tr w:rsidR="00DD384E" w:rsidRPr="006E7A70" w:rsidTr="00DD384E">
        <w:tc>
          <w:tcPr>
            <w:tcW w:w="3168" w:type="dxa"/>
            <w:hideMark/>
          </w:tcPr>
          <w:p w:rsidR="00DD384E" w:rsidRPr="006E7A70" w:rsidRDefault="00DD384E" w:rsidP="00945173">
            <w:pPr>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 xml:space="preserve">Total </w:t>
            </w:r>
          </w:p>
        </w:tc>
        <w:tc>
          <w:tcPr>
            <w:tcW w:w="3060" w:type="dxa"/>
            <w:hideMark/>
          </w:tcPr>
          <w:p w:rsidR="00DD384E" w:rsidRPr="006E7A70" w:rsidRDefault="00DD384E" w:rsidP="00945173">
            <w:pPr>
              <w:jc w:val="both"/>
              <w:rPr>
                <w:rFonts w:ascii="Times New Roman" w:hAnsi="Times New Roman" w:cs="Times New Roman"/>
                <w:color w:val="0D0D0D" w:themeColor="text1" w:themeTint="F2"/>
              </w:rPr>
            </w:pPr>
            <w:r w:rsidRPr="006E7A70">
              <w:rPr>
                <w:rStyle w:val="Strong"/>
                <w:rFonts w:ascii="Times New Roman" w:hAnsi="Times New Roman" w:cs="Times New Roman"/>
                <w:color w:val="0D0D0D" w:themeColor="text1" w:themeTint="F2"/>
              </w:rPr>
              <w:t>60</w:t>
            </w:r>
          </w:p>
        </w:tc>
        <w:tc>
          <w:tcPr>
            <w:tcW w:w="2250" w:type="dxa"/>
            <w:hideMark/>
          </w:tcPr>
          <w:p w:rsidR="00DD384E" w:rsidRPr="006E7A70" w:rsidRDefault="00DD384E" w:rsidP="00945173">
            <w:pPr>
              <w:jc w:val="both"/>
              <w:rPr>
                <w:rFonts w:ascii="Times New Roman" w:hAnsi="Times New Roman" w:cs="Times New Roman"/>
                <w:color w:val="0D0D0D" w:themeColor="text1" w:themeTint="F2"/>
              </w:rPr>
            </w:pPr>
            <w:r w:rsidRPr="006E7A70">
              <w:rPr>
                <w:rStyle w:val="Strong"/>
                <w:rFonts w:ascii="Times New Roman" w:hAnsi="Times New Roman" w:cs="Times New Roman"/>
                <w:color w:val="0D0D0D" w:themeColor="text1" w:themeTint="F2"/>
              </w:rPr>
              <w:t>100%</w:t>
            </w:r>
          </w:p>
        </w:tc>
      </w:tr>
    </w:tbl>
    <w:p w:rsidR="00DD384E" w:rsidRPr="006E7A70" w:rsidRDefault="00DD384E" w:rsidP="00945173">
      <w:pPr>
        <w:spacing w:after="0" w:line="360" w:lineRule="auto"/>
        <w:jc w:val="both"/>
        <w:rPr>
          <w:rFonts w:ascii="Times New Roman" w:hAnsi="Times New Roman" w:cs="Times New Roman"/>
          <w:color w:val="0D0D0D" w:themeColor="text1" w:themeTint="F2"/>
        </w:rPr>
      </w:pPr>
      <w:r w:rsidRPr="006E7A70">
        <w:rPr>
          <w:rStyle w:val="Strong"/>
          <w:rFonts w:ascii="Times New Roman" w:hAnsi="Times New Roman" w:cs="Times New Roman"/>
          <w:b w:val="0"/>
          <w:color w:val="0D0D0D" w:themeColor="text1" w:themeTint="F2"/>
        </w:rPr>
        <w:t>Source:</w:t>
      </w:r>
      <w:r w:rsidRPr="006E7A70">
        <w:rPr>
          <w:rStyle w:val="Strong"/>
          <w:rFonts w:ascii="Times New Roman" w:hAnsi="Times New Roman" w:cs="Times New Roman"/>
          <w:color w:val="0D0D0D" w:themeColor="text1" w:themeTint="F2"/>
        </w:rPr>
        <w:t xml:space="preserve"> </w:t>
      </w:r>
      <w:r w:rsidRPr="006E7A70">
        <w:rPr>
          <w:rFonts w:ascii="Times New Roman" w:hAnsi="Times New Roman" w:cs="Times New Roman"/>
          <w:color w:val="0D0D0D" w:themeColor="text1" w:themeTint="F2"/>
        </w:rPr>
        <w:t>field survey 2025</w:t>
      </w:r>
    </w:p>
    <w:p w:rsidR="00DD384E" w:rsidRPr="00DD384E" w:rsidRDefault="00DD384E" w:rsidP="00945173">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The analysis of academic qualifications indicates that 10 respondents (17%) possessed WAEC as their highest qualification, 20 respondents (33%) had NCE or OND, 21 respondents (35%) held HND or BSc degrees, and 9 respondents (15%) fell into the 'Other' category. This data shows that the majority of respondents (68%) possess post-secondary qualifications (NCE/OND and HND/BSc), which suggests a moderately educated workforce. The relatively high level of educational attainment may reflect the organization’s emphasis on qualified personnel.</w:t>
      </w:r>
    </w:p>
    <w:p w:rsidR="00DD384E" w:rsidRPr="006E7A70" w:rsidRDefault="00DD384E" w:rsidP="00956C87">
      <w:pPr>
        <w:pStyle w:val="Heading3"/>
        <w:spacing w:line="360" w:lineRule="auto"/>
        <w:jc w:val="both"/>
        <w:rPr>
          <w:rFonts w:ascii="Times New Roman" w:hAnsi="Times New Roman" w:cs="Times New Roman"/>
          <w:color w:val="0D0D0D" w:themeColor="text1" w:themeTint="F2"/>
        </w:rPr>
      </w:pPr>
      <w:r w:rsidRPr="006E7A70">
        <w:rPr>
          <w:rStyle w:val="Strong"/>
          <w:rFonts w:ascii="Times New Roman" w:hAnsi="Times New Roman" w:cs="Times New Roman"/>
          <w:b/>
          <w:bCs/>
          <w:color w:val="0D0D0D" w:themeColor="text1" w:themeTint="F2"/>
        </w:rPr>
        <w:t>4. Work Experience of Respondents</w:t>
      </w:r>
    </w:p>
    <w:tbl>
      <w:tblPr>
        <w:tblStyle w:val="TableGrid"/>
        <w:tblW w:w="0" w:type="auto"/>
        <w:tblLook w:val="04A0" w:firstRow="1" w:lastRow="0" w:firstColumn="1" w:lastColumn="0" w:noHBand="0" w:noVBand="1"/>
      </w:tblPr>
      <w:tblGrid>
        <w:gridCol w:w="3168"/>
        <w:gridCol w:w="3060"/>
        <w:gridCol w:w="2250"/>
      </w:tblGrid>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Work Experience</w:t>
            </w:r>
          </w:p>
        </w:tc>
        <w:tc>
          <w:tcPr>
            <w:tcW w:w="3060" w:type="dxa"/>
            <w:hideMark/>
          </w:tcPr>
          <w:p w:rsidR="00DD384E" w:rsidRPr="006E7A70" w:rsidRDefault="00DD384E" w:rsidP="00956C87">
            <w:pPr>
              <w:spacing w:line="360" w:lineRule="auto"/>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Number of Respondents</w:t>
            </w:r>
          </w:p>
        </w:tc>
        <w:tc>
          <w:tcPr>
            <w:tcW w:w="2250" w:type="dxa"/>
            <w:hideMark/>
          </w:tcPr>
          <w:p w:rsidR="00DD384E" w:rsidRPr="006E7A70" w:rsidRDefault="00DD384E" w:rsidP="00956C87">
            <w:pPr>
              <w:spacing w:line="360" w:lineRule="auto"/>
              <w:jc w:val="both"/>
              <w:rPr>
                <w:rFonts w:ascii="Times New Roman" w:hAnsi="Times New Roman" w:cs="Times New Roman"/>
                <w:b/>
                <w:bCs/>
                <w:color w:val="0D0D0D" w:themeColor="text1" w:themeTint="F2"/>
              </w:rPr>
            </w:pPr>
            <w:r w:rsidRPr="006E7A70">
              <w:rPr>
                <w:rFonts w:ascii="Times New Roman" w:hAnsi="Times New Roman" w:cs="Times New Roman"/>
                <w:b/>
                <w:bCs/>
                <w:color w:val="0D0D0D" w:themeColor="text1" w:themeTint="F2"/>
              </w:rPr>
              <w:t>Percentage (%)</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5 years and Below</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15</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25</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6–10 years</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20</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33</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11–15 years</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12</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20</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16–20 years</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10</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17</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Above 20 years</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3</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rPr>
            </w:pPr>
            <w:r w:rsidRPr="006E7A70">
              <w:rPr>
                <w:rFonts w:ascii="Times New Roman" w:hAnsi="Times New Roman" w:cs="Times New Roman"/>
                <w:color w:val="0D0D0D" w:themeColor="text1" w:themeTint="F2"/>
              </w:rPr>
              <w:t>5</w:t>
            </w:r>
          </w:p>
        </w:tc>
      </w:tr>
      <w:tr w:rsidR="00DD384E" w:rsidRPr="006E7A70" w:rsidTr="00DD384E">
        <w:tc>
          <w:tcPr>
            <w:tcW w:w="3168" w:type="dxa"/>
            <w:hideMark/>
          </w:tcPr>
          <w:p w:rsidR="00DD384E" w:rsidRPr="006E7A70" w:rsidRDefault="00DD384E" w:rsidP="00956C87">
            <w:pPr>
              <w:spacing w:line="360" w:lineRule="auto"/>
              <w:jc w:val="both"/>
              <w:rPr>
                <w:rFonts w:ascii="Times New Roman" w:hAnsi="Times New Roman" w:cs="Times New Roman"/>
                <w:color w:val="0D0D0D" w:themeColor="text1" w:themeTint="F2"/>
                <w:sz w:val="20"/>
                <w:szCs w:val="20"/>
              </w:rPr>
            </w:pPr>
            <w:r w:rsidRPr="006E7A70">
              <w:rPr>
                <w:rFonts w:ascii="Times New Roman" w:hAnsi="Times New Roman" w:cs="Times New Roman"/>
                <w:color w:val="0D0D0D" w:themeColor="text1" w:themeTint="F2"/>
                <w:sz w:val="20"/>
                <w:szCs w:val="20"/>
              </w:rPr>
              <w:t xml:space="preserve">Total </w:t>
            </w:r>
          </w:p>
        </w:tc>
        <w:tc>
          <w:tcPr>
            <w:tcW w:w="3060" w:type="dxa"/>
            <w:hideMark/>
          </w:tcPr>
          <w:p w:rsidR="00DD384E" w:rsidRPr="006E7A70" w:rsidRDefault="00DD384E" w:rsidP="00956C87">
            <w:pPr>
              <w:spacing w:line="360" w:lineRule="auto"/>
              <w:jc w:val="both"/>
              <w:rPr>
                <w:rFonts w:ascii="Times New Roman" w:hAnsi="Times New Roman" w:cs="Times New Roman"/>
                <w:color w:val="0D0D0D" w:themeColor="text1" w:themeTint="F2"/>
                <w:sz w:val="20"/>
                <w:szCs w:val="20"/>
              </w:rPr>
            </w:pPr>
            <w:r w:rsidRPr="006E7A70">
              <w:rPr>
                <w:rStyle w:val="Strong"/>
                <w:rFonts w:ascii="Times New Roman" w:hAnsi="Times New Roman" w:cs="Times New Roman"/>
                <w:color w:val="0D0D0D" w:themeColor="text1" w:themeTint="F2"/>
                <w:sz w:val="20"/>
                <w:szCs w:val="20"/>
              </w:rPr>
              <w:t>60</w:t>
            </w:r>
          </w:p>
        </w:tc>
        <w:tc>
          <w:tcPr>
            <w:tcW w:w="2250" w:type="dxa"/>
            <w:hideMark/>
          </w:tcPr>
          <w:p w:rsidR="00DD384E" w:rsidRPr="006E7A70" w:rsidRDefault="00DD384E" w:rsidP="00956C87">
            <w:pPr>
              <w:spacing w:line="360" w:lineRule="auto"/>
              <w:jc w:val="both"/>
              <w:rPr>
                <w:rFonts w:ascii="Times New Roman" w:hAnsi="Times New Roman" w:cs="Times New Roman"/>
                <w:color w:val="0D0D0D" w:themeColor="text1" w:themeTint="F2"/>
                <w:sz w:val="20"/>
                <w:szCs w:val="20"/>
              </w:rPr>
            </w:pPr>
            <w:r w:rsidRPr="006E7A70">
              <w:rPr>
                <w:rStyle w:val="Strong"/>
                <w:rFonts w:ascii="Times New Roman" w:hAnsi="Times New Roman" w:cs="Times New Roman"/>
                <w:color w:val="0D0D0D" w:themeColor="text1" w:themeTint="F2"/>
                <w:sz w:val="20"/>
                <w:szCs w:val="20"/>
              </w:rPr>
              <w:t>100%</w:t>
            </w:r>
          </w:p>
        </w:tc>
      </w:tr>
    </w:tbl>
    <w:p w:rsidR="00DD384E" w:rsidRPr="006E7A70" w:rsidRDefault="00DD384E" w:rsidP="00956C87">
      <w:pPr>
        <w:spacing w:before="100" w:beforeAutospacing="1" w:after="100" w:afterAutospacing="1" w:line="360" w:lineRule="auto"/>
        <w:jc w:val="both"/>
        <w:rPr>
          <w:rStyle w:val="Strong"/>
          <w:rFonts w:ascii="Times New Roman" w:hAnsi="Times New Roman" w:cs="Times New Roman"/>
          <w:color w:val="0D0D0D" w:themeColor="text1" w:themeTint="F2"/>
          <w:sz w:val="20"/>
          <w:szCs w:val="20"/>
        </w:rPr>
      </w:pPr>
      <w:r w:rsidRPr="006E7A70">
        <w:rPr>
          <w:rStyle w:val="Strong"/>
          <w:rFonts w:ascii="Times New Roman" w:hAnsi="Times New Roman" w:cs="Times New Roman"/>
          <w:b w:val="0"/>
          <w:color w:val="0D0D0D" w:themeColor="text1" w:themeTint="F2"/>
          <w:sz w:val="20"/>
          <w:szCs w:val="20"/>
        </w:rPr>
        <w:t>Source:</w:t>
      </w:r>
      <w:r w:rsidRPr="006E7A70">
        <w:rPr>
          <w:rStyle w:val="Strong"/>
          <w:rFonts w:ascii="Times New Roman" w:hAnsi="Times New Roman" w:cs="Times New Roman"/>
          <w:color w:val="0D0D0D" w:themeColor="text1" w:themeTint="F2"/>
          <w:sz w:val="20"/>
          <w:szCs w:val="20"/>
        </w:rPr>
        <w:t xml:space="preserve"> </w:t>
      </w:r>
      <w:r w:rsidR="006E7A70" w:rsidRPr="006E7A70">
        <w:rPr>
          <w:rFonts w:ascii="Times New Roman" w:hAnsi="Times New Roman" w:cs="Times New Roman"/>
          <w:color w:val="0D0D0D" w:themeColor="text1" w:themeTint="F2"/>
          <w:sz w:val="20"/>
          <w:szCs w:val="20"/>
        </w:rPr>
        <w:t xml:space="preserve">Field </w:t>
      </w:r>
      <w:r w:rsidRPr="006E7A70">
        <w:rPr>
          <w:rFonts w:ascii="Times New Roman" w:hAnsi="Times New Roman" w:cs="Times New Roman"/>
          <w:color w:val="0D0D0D" w:themeColor="text1" w:themeTint="F2"/>
          <w:sz w:val="20"/>
          <w:szCs w:val="20"/>
        </w:rPr>
        <w:t>survey</w:t>
      </w:r>
      <w:r w:rsidR="006E7A70">
        <w:rPr>
          <w:rFonts w:ascii="Times New Roman" w:hAnsi="Times New Roman" w:cs="Times New Roman"/>
          <w:color w:val="0D0D0D" w:themeColor="text1" w:themeTint="F2"/>
          <w:sz w:val="20"/>
          <w:szCs w:val="20"/>
        </w:rPr>
        <w:t>,</w:t>
      </w:r>
      <w:r w:rsidRPr="006E7A70">
        <w:rPr>
          <w:rFonts w:ascii="Times New Roman" w:hAnsi="Times New Roman" w:cs="Times New Roman"/>
          <w:color w:val="0D0D0D" w:themeColor="text1" w:themeTint="F2"/>
          <w:sz w:val="20"/>
          <w:szCs w:val="20"/>
        </w:rPr>
        <w:t xml:space="preserve"> 2025</w:t>
      </w:r>
    </w:p>
    <w:p w:rsidR="00DD384E" w:rsidRPr="00DD384E" w:rsidRDefault="00DD384E" w:rsidP="00956C87">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lastRenderedPageBreak/>
        <w:t>The work experience data reveals that 15 respondents (25%) have 5 years or less experience, 20 respondents (33%) have between 6 and 10 years, 12 respondents (20%) have 11 to 15 years, 10 respondents (17%) have 16 to 20 years, and 3 respondents (5%) have more than 20 years of work experience. The highest proportion of respondents falls within the 6–10 years range, suggesting a workforce with a moderate level of experience. This distribution shows a good mix of junior, mid-level, and senior personnel, which is beneficial for balanced operational effectiveness.</w:t>
      </w:r>
    </w:p>
    <w:p w:rsidR="00DD384E" w:rsidRPr="00DD384E" w:rsidRDefault="00DD384E" w:rsidP="00956C87">
      <w:pPr>
        <w:pStyle w:val="Heading3"/>
        <w:spacing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b/>
          <w:bCs/>
          <w:color w:val="0D0D0D" w:themeColor="text1" w:themeTint="F2"/>
          <w:sz w:val="24"/>
          <w:szCs w:val="24"/>
        </w:rPr>
        <w:t>5. Departmental/Sectional Distribution of Respondents</w:t>
      </w:r>
    </w:p>
    <w:tbl>
      <w:tblPr>
        <w:tblStyle w:val="TableGrid"/>
        <w:tblW w:w="0" w:type="auto"/>
        <w:tblLook w:val="04A0" w:firstRow="1" w:lastRow="0" w:firstColumn="1" w:lastColumn="0" w:noHBand="0" w:noVBand="1"/>
      </w:tblPr>
      <w:tblGrid>
        <w:gridCol w:w="3168"/>
        <w:gridCol w:w="3060"/>
        <w:gridCol w:w="2250"/>
      </w:tblGrid>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Section</w:t>
            </w:r>
          </w:p>
        </w:tc>
        <w:tc>
          <w:tcPr>
            <w:tcW w:w="3060" w:type="dxa"/>
            <w:hideMark/>
          </w:tcPr>
          <w:p w:rsidR="00DD384E" w:rsidRPr="00DD384E" w:rsidRDefault="00DD384E" w:rsidP="00956C87">
            <w:pPr>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Number of Respondents</w:t>
            </w:r>
          </w:p>
        </w:tc>
        <w:tc>
          <w:tcPr>
            <w:tcW w:w="2250" w:type="dxa"/>
            <w:hideMark/>
          </w:tcPr>
          <w:p w:rsidR="00DD384E" w:rsidRPr="00DD384E" w:rsidRDefault="00DD384E" w:rsidP="00956C87">
            <w:pPr>
              <w:spacing w:line="360" w:lineRule="auto"/>
              <w:jc w:val="both"/>
              <w:rPr>
                <w:rFonts w:ascii="Times New Roman" w:hAnsi="Times New Roman" w:cs="Times New Roman"/>
                <w:b/>
                <w:bCs/>
                <w:color w:val="0D0D0D" w:themeColor="text1" w:themeTint="F2"/>
                <w:sz w:val="24"/>
                <w:szCs w:val="24"/>
              </w:rPr>
            </w:pPr>
            <w:r w:rsidRPr="00DD384E">
              <w:rPr>
                <w:rFonts w:ascii="Times New Roman" w:hAnsi="Times New Roman" w:cs="Times New Roman"/>
                <w:b/>
                <w:bCs/>
                <w:color w:val="0D0D0D" w:themeColor="text1" w:themeTint="F2"/>
                <w:sz w:val="24"/>
                <w:szCs w:val="24"/>
              </w:rPr>
              <w:t>Percentage (%)</w:t>
            </w:r>
          </w:p>
        </w:tc>
      </w:tr>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Accounting/Audit/Logistics</w:t>
            </w:r>
          </w:p>
        </w:tc>
        <w:tc>
          <w:tcPr>
            <w:tcW w:w="306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w:t>
            </w:r>
          </w:p>
        </w:tc>
        <w:tc>
          <w:tcPr>
            <w:tcW w:w="225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42</w:t>
            </w:r>
          </w:p>
        </w:tc>
      </w:tr>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Marketing</w:t>
            </w:r>
          </w:p>
        </w:tc>
        <w:tc>
          <w:tcPr>
            <w:tcW w:w="306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15</w:t>
            </w:r>
          </w:p>
        </w:tc>
        <w:tc>
          <w:tcPr>
            <w:tcW w:w="225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w:t>
            </w:r>
          </w:p>
        </w:tc>
      </w:tr>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General Administrative</w:t>
            </w:r>
          </w:p>
        </w:tc>
        <w:tc>
          <w:tcPr>
            <w:tcW w:w="306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12</w:t>
            </w:r>
          </w:p>
        </w:tc>
        <w:tc>
          <w:tcPr>
            <w:tcW w:w="225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20</w:t>
            </w:r>
          </w:p>
        </w:tc>
      </w:tr>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Operations</w:t>
            </w:r>
          </w:p>
        </w:tc>
        <w:tc>
          <w:tcPr>
            <w:tcW w:w="306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23</w:t>
            </w:r>
          </w:p>
        </w:tc>
        <w:tc>
          <w:tcPr>
            <w:tcW w:w="225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38</w:t>
            </w:r>
          </w:p>
        </w:tc>
      </w:tr>
      <w:tr w:rsidR="00DD384E" w:rsidRPr="00DD384E" w:rsidTr="00DD384E">
        <w:tc>
          <w:tcPr>
            <w:tcW w:w="3168"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p>
        </w:tc>
        <w:tc>
          <w:tcPr>
            <w:tcW w:w="306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60</w:t>
            </w:r>
          </w:p>
        </w:tc>
        <w:tc>
          <w:tcPr>
            <w:tcW w:w="2250" w:type="dxa"/>
            <w:hideMark/>
          </w:tcPr>
          <w:p w:rsidR="00DD384E" w:rsidRPr="00DD384E" w:rsidRDefault="00DD384E" w:rsidP="00956C87">
            <w:pPr>
              <w:spacing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color w:val="0D0D0D" w:themeColor="text1" w:themeTint="F2"/>
                <w:sz w:val="24"/>
                <w:szCs w:val="24"/>
              </w:rPr>
              <w:t>100%</w:t>
            </w:r>
          </w:p>
        </w:tc>
      </w:tr>
    </w:tbl>
    <w:p w:rsidR="00DD384E" w:rsidRDefault="00DD384E" w:rsidP="00956C87">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DD384E">
        <w:rPr>
          <w:rStyle w:val="Strong"/>
          <w:rFonts w:ascii="Times New Roman" w:hAnsi="Times New Roman" w:cs="Times New Roman"/>
          <w:b w:val="0"/>
          <w:color w:val="0D0D0D" w:themeColor="text1" w:themeTint="F2"/>
          <w:sz w:val="24"/>
          <w:szCs w:val="24"/>
        </w:rPr>
        <w:t>Source:</w:t>
      </w:r>
      <w:r w:rsidRPr="00DD384E">
        <w:rPr>
          <w:rStyle w:val="Strong"/>
          <w:rFonts w:ascii="Times New Roman" w:hAnsi="Times New Roman" w:cs="Times New Roman"/>
          <w:color w:val="0D0D0D" w:themeColor="text1" w:themeTint="F2"/>
          <w:sz w:val="24"/>
          <w:szCs w:val="24"/>
        </w:rPr>
        <w:t xml:space="preserve"> </w:t>
      </w:r>
      <w:r w:rsidRPr="00DD384E">
        <w:rPr>
          <w:rFonts w:ascii="Times New Roman" w:hAnsi="Times New Roman" w:cs="Times New Roman"/>
          <w:color w:val="0D0D0D" w:themeColor="text1" w:themeTint="F2"/>
          <w:sz w:val="24"/>
          <w:szCs w:val="24"/>
        </w:rPr>
        <w:t>field</w:t>
      </w:r>
      <w:r>
        <w:rPr>
          <w:rFonts w:ascii="Times New Roman" w:hAnsi="Times New Roman" w:cs="Times New Roman"/>
          <w:color w:val="0D0D0D" w:themeColor="text1" w:themeTint="F2"/>
          <w:sz w:val="24"/>
          <w:szCs w:val="24"/>
        </w:rPr>
        <w:t xml:space="preserve"> survey 2025</w:t>
      </w:r>
    </w:p>
    <w:p w:rsidR="00DD384E" w:rsidRPr="00DD384E" w:rsidRDefault="00DD384E" w:rsidP="00956C87">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In terms of departmental representation, 25 respondents (42%) are from Accounting, Audit, and Logistics, 15 (25%) from Marketing, 12 (20%) from General Administration, and 23 (38%) from Operations. This implies a strong representation from the Accounting/Audit/Logistics and Operations sections, highlighting the critical role these departments may play in the organization. This distribution may also reflect the structure of the company or institution surveyed, where operational and financial functions are likely central to its activities.</w:t>
      </w:r>
    </w:p>
    <w:p w:rsidR="007D042F" w:rsidRDefault="007D042F">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rPr>
        <w:br w:type="page"/>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lastRenderedPageBreak/>
        <w:t>4.3.</w:t>
      </w:r>
      <w:r w:rsidRPr="00DD384E">
        <w:rPr>
          <w:rFonts w:ascii="Times New Roman" w:hAnsi="Times New Roman" w:cs="Times New Roman"/>
          <w:b/>
          <w:bCs/>
          <w:color w:val="0D0D0D" w:themeColor="text1" w:themeTint="F2"/>
        </w:rPr>
        <w:tab/>
        <w:t>Statistical Analysis of Data</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w:t>
      </w:r>
      <w:r w:rsidRPr="00DD384E">
        <w:rPr>
          <w:rFonts w:ascii="Times New Roman" w:hAnsi="Times New Roman" w:cs="Times New Roman"/>
          <w:b/>
          <w:bCs/>
          <w:color w:val="0D0D0D" w:themeColor="text1" w:themeTint="F2"/>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1B476D" w:rsidRPr="00DD384E" w:rsidTr="001B476D">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476D" w:rsidRPr="00DD384E" w:rsidRDefault="001B476D" w:rsidP="007D042F">
            <w:pPr>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Digital banking has no significant impact on services delivery in the banking industry </w:t>
            </w:r>
          </w:p>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476D" w:rsidRPr="00DD384E" w:rsidRDefault="001B476D" w:rsidP="007D042F">
            <w:pPr>
              <w:pStyle w:val="NoSpacing"/>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Digital banking system has no effect on total deposit of Nigeria deposit money banks</w:t>
            </w:r>
          </w:p>
          <w:p w:rsidR="001B476D" w:rsidRPr="00DD384E" w:rsidRDefault="001B476D" w:rsidP="007D042F">
            <w:pPr>
              <w:spacing w:after="0" w:line="240" w:lineRule="auto"/>
              <w:jc w:val="both"/>
              <w:rPr>
                <w:rFonts w:ascii="Times New Roman" w:hAnsi="Times New Roman" w:cs="Times New Roman"/>
                <w:color w:val="0D0D0D" w:themeColor="text1" w:themeTint="F2"/>
                <w:sz w:val="24"/>
                <w:szCs w:val="24"/>
              </w:rPr>
            </w:pPr>
          </w:p>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r>
      <w:tr w:rsidR="001B476D" w:rsidRPr="00DD384E" w:rsidTr="001B476D">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60</w:t>
            </w:r>
          </w:p>
        </w:tc>
      </w:tr>
      <w:tr w:rsidR="001B476D" w:rsidRPr="00DD384E" w:rsidTr="001B476D">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 xml:space="preserve">Normal </w:t>
            </w:r>
            <w:proofErr w:type="spellStart"/>
            <w:r w:rsidRPr="00DD384E">
              <w:rPr>
                <w:rFonts w:ascii="Times New Roman" w:hAnsi="Times New Roman" w:cs="Times New Roman"/>
                <w:color w:val="0D0D0D" w:themeColor="text1" w:themeTint="F2"/>
                <w:sz w:val="24"/>
                <w:szCs w:val="24"/>
              </w:rPr>
              <w:t>Parameters</w:t>
            </w:r>
            <w:r w:rsidRPr="00DD384E">
              <w:rPr>
                <w:rFonts w:ascii="Times New Roman" w:hAnsi="Times New Roman" w:cs="Times New Roman"/>
                <w:color w:val="0D0D0D" w:themeColor="text1" w:themeTint="F2"/>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3.62</w:t>
            </w:r>
          </w:p>
        </w:tc>
      </w:tr>
      <w:tr w:rsidR="001B476D" w:rsidRPr="00DD384E" w:rsidTr="001B476D">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1.444</w:t>
            </w:r>
          </w:p>
        </w:tc>
      </w:tr>
      <w:tr w:rsidR="001B476D" w:rsidRPr="00DD384E" w:rsidTr="001B476D">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.259</w:t>
            </w:r>
          </w:p>
        </w:tc>
      </w:tr>
      <w:tr w:rsidR="001B476D" w:rsidRPr="00DD384E" w:rsidTr="001B476D">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.169</w:t>
            </w:r>
          </w:p>
        </w:tc>
      </w:tr>
      <w:tr w:rsidR="001B476D" w:rsidRPr="00DD384E" w:rsidTr="001B476D">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-.259</w:t>
            </w:r>
          </w:p>
        </w:tc>
      </w:tr>
      <w:tr w:rsidR="001B476D" w:rsidRPr="00DD384E" w:rsidTr="001B476D">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1.320</w:t>
            </w:r>
          </w:p>
        </w:tc>
      </w:tr>
      <w:tr w:rsidR="001B476D" w:rsidRPr="00DD384E" w:rsidTr="001B476D">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roofErr w:type="spellStart"/>
            <w:r w:rsidRPr="00DD384E">
              <w:rPr>
                <w:rFonts w:ascii="Times New Roman" w:hAnsi="Times New Roman" w:cs="Times New Roman"/>
                <w:color w:val="0D0D0D" w:themeColor="text1" w:themeTint="F2"/>
                <w:sz w:val="24"/>
                <w:szCs w:val="24"/>
              </w:rPr>
              <w:t>Asymp</w:t>
            </w:r>
            <w:proofErr w:type="spellEnd"/>
            <w:r w:rsidRPr="00DD384E">
              <w:rPr>
                <w:rFonts w:ascii="Times New Roman" w:hAnsi="Times New Roman" w:cs="Times New Roman"/>
                <w:color w:val="0D0D0D" w:themeColor="text1" w:themeTint="F2"/>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.085</w:t>
            </w:r>
          </w:p>
        </w:tc>
      </w:tr>
      <w:tr w:rsidR="001B476D" w:rsidRPr="00DD384E" w:rsidTr="001B476D">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color w:val="0D0D0D" w:themeColor="text1" w:themeTint="F2"/>
                <w:sz w:val="24"/>
                <w:szCs w:val="24"/>
              </w:rPr>
              <w:t>a. Test distribution is Normal.</w:t>
            </w:r>
          </w:p>
        </w:tc>
        <w:tc>
          <w:tcPr>
            <w:tcW w:w="2070" w:type="dxa"/>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2520" w:type="dxa"/>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r>
      <w:tr w:rsidR="001B476D" w:rsidRPr="00DD384E" w:rsidTr="001B476D">
        <w:trPr>
          <w:cantSplit/>
        </w:trPr>
        <w:tc>
          <w:tcPr>
            <w:tcW w:w="2386" w:type="dxa"/>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1124" w:type="dxa"/>
            <w:vAlign w:val="cente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rsidR="001B476D" w:rsidRPr="00DD384E" w:rsidRDefault="001B476D" w:rsidP="007D042F">
            <w:pPr>
              <w:autoSpaceDE w:val="0"/>
              <w:autoSpaceDN w:val="0"/>
              <w:adjustRightInd w:val="0"/>
              <w:spacing w:after="0" w:line="240" w:lineRule="auto"/>
              <w:jc w:val="both"/>
              <w:rPr>
                <w:rFonts w:ascii="Times New Roman" w:hAnsi="Times New Roman" w:cs="Times New Roman"/>
                <w:color w:val="0D0D0D" w:themeColor="text1" w:themeTint="F2"/>
                <w:sz w:val="24"/>
                <w:szCs w:val="24"/>
              </w:rPr>
            </w:pPr>
          </w:p>
        </w:tc>
      </w:tr>
    </w:tbl>
    <w:p w:rsidR="001B476D" w:rsidRPr="00DD384E" w:rsidRDefault="001B476D" w:rsidP="00956C87">
      <w:pPr>
        <w:pStyle w:val="Default"/>
        <w:spacing w:line="360" w:lineRule="auto"/>
        <w:ind w:firstLine="720"/>
        <w:jc w:val="both"/>
        <w:rPr>
          <w:rFonts w:ascii="Times New Roman" w:hAnsi="Times New Roman" w:cs="Times New Roman"/>
          <w:bCs/>
          <w:color w:val="0D0D0D" w:themeColor="text1" w:themeTint="F2"/>
        </w:rPr>
      </w:pPr>
    </w:p>
    <w:p w:rsidR="001B476D" w:rsidRPr="00DD384E" w:rsidRDefault="001B476D" w:rsidP="007D042F">
      <w:pPr>
        <w:pStyle w:val="Default"/>
        <w:spacing w:line="360" w:lineRule="auto"/>
        <w:jc w:val="both"/>
        <w:rPr>
          <w:rFonts w:ascii="Times New Roman" w:hAnsi="Times New Roman" w:cs="Times New Roman"/>
          <w:bCs/>
          <w:color w:val="0D0D0D" w:themeColor="text1" w:themeTint="F2"/>
        </w:rPr>
      </w:pPr>
      <w:r w:rsidRPr="00DD384E">
        <w:rPr>
          <w:rFonts w:ascii="Times New Roman" w:hAnsi="Times New Roman" w:cs="Times New Roman"/>
          <w:bCs/>
          <w:color w:val="0D0D0D" w:themeColor="text1" w:themeTint="F2"/>
        </w:rPr>
        <w:t>The above table shows the test for normality which shows that our data is normally distributed at 0.072 and 0.085 level of significance based on Kolmogorov Smirnov.</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4.3.1.2. All your bank services are fully digitalized to suit mobile operation.</w:t>
      </w:r>
    </w:p>
    <w:tbl>
      <w:tblPr>
        <w:tblStyle w:val="TableGrid"/>
        <w:tblW w:w="0" w:type="auto"/>
        <w:tblInd w:w="198" w:type="dxa"/>
        <w:tblLook w:val="04A0" w:firstRow="1" w:lastRow="0" w:firstColumn="1" w:lastColumn="0" w:noHBand="0" w:noVBand="1"/>
      </w:tblPr>
      <w:tblGrid>
        <w:gridCol w:w="893"/>
        <w:gridCol w:w="2482"/>
        <w:gridCol w:w="3061"/>
        <w:gridCol w:w="1704"/>
      </w:tblGrid>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40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67 </w:t>
            </w:r>
          </w:p>
        </w:tc>
      </w:tr>
      <w:tr w:rsidR="001B476D" w:rsidRPr="00DD384E" w:rsidTr="007D042F">
        <w:trPr>
          <w:trHeight w:val="272"/>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20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33 </w:t>
            </w:r>
          </w:p>
        </w:tc>
      </w:tr>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290"/>
        </w:trPr>
        <w:tc>
          <w:tcPr>
            <w:tcW w:w="893" w:type="dxa"/>
          </w:tcPr>
          <w:p w:rsidR="001B476D" w:rsidRPr="00DD384E" w:rsidRDefault="001B476D" w:rsidP="007D042F">
            <w:pPr>
              <w:pStyle w:val="Default"/>
              <w:jc w:val="both"/>
              <w:rPr>
                <w:rFonts w:ascii="Times New Roman" w:hAnsi="Times New Roman" w:cs="Times New Roman"/>
                <w:color w:val="0D0D0D" w:themeColor="text1" w:themeTint="F2"/>
              </w:rPr>
            </w:pPr>
          </w:p>
        </w:tc>
        <w:tc>
          <w:tcPr>
            <w:tcW w:w="2482"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TOTAL</w:t>
            </w:r>
          </w:p>
        </w:tc>
        <w:tc>
          <w:tcPr>
            <w:tcW w:w="3061"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60</w:t>
            </w:r>
          </w:p>
        </w:tc>
        <w:tc>
          <w:tcPr>
            <w:tcW w:w="1704" w:type="dxa"/>
          </w:tcPr>
          <w:p w:rsidR="001B476D" w:rsidRPr="00DD384E" w:rsidRDefault="001B476D" w:rsidP="007D042F">
            <w:pPr>
              <w:pStyle w:val="Default"/>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100%</w:t>
            </w:r>
          </w:p>
        </w:tc>
      </w:tr>
    </w:tbl>
    <w:p w:rsidR="001B476D" w:rsidRPr="00DD384E" w:rsidRDefault="001B476D" w:rsidP="007D042F">
      <w:pPr>
        <w:pStyle w:val="Default"/>
        <w:spacing w:line="360" w:lineRule="auto"/>
        <w:jc w:val="both"/>
        <w:rPr>
          <w:rFonts w:ascii="Times New Roman" w:hAnsi="Times New Roman" w:cs="Times New Roman"/>
          <w:color w:val="0D0D0D" w:themeColor="text1" w:themeTint="F2"/>
        </w:rPr>
      </w:pP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lastRenderedPageBreak/>
        <w:t>The table above shows that 40 respondents representing 67% strongly agreed that their bank operation were fully digitalized towards ensuring mobile operation while 20 respondents 33% agree to the assertion.</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4.3.1.3</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Question 2:- Your bank operate fully USSD banking operation?</w:t>
      </w:r>
    </w:p>
    <w:tbl>
      <w:tblPr>
        <w:tblStyle w:val="TableGrid"/>
        <w:tblW w:w="0" w:type="auto"/>
        <w:tblInd w:w="18" w:type="dxa"/>
        <w:tblLook w:val="04A0" w:firstRow="1" w:lastRow="0" w:firstColumn="1" w:lastColumn="0" w:noHBand="0" w:noVBand="1"/>
      </w:tblPr>
      <w:tblGrid>
        <w:gridCol w:w="1089"/>
        <w:gridCol w:w="2476"/>
        <w:gridCol w:w="3053"/>
        <w:gridCol w:w="1700"/>
      </w:tblGrid>
      <w:tr w:rsidR="001B476D" w:rsidRPr="00DD384E" w:rsidTr="007D042F">
        <w:trPr>
          <w:trHeight w:val="378"/>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7D042F">
        <w:trPr>
          <w:trHeight w:val="394"/>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56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93 </w:t>
            </w:r>
          </w:p>
        </w:tc>
      </w:tr>
      <w:tr w:rsidR="001B476D" w:rsidRPr="00DD384E" w:rsidTr="007D042F">
        <w:trPr>
          <w:trHeight w:val="394"/>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7</w:t>
            </w:r>
          </w:p>
        </w:tc>
      </w:tr>
      <w:tr w:rsidR="001B476D" w:rsidRPr="00DD384E" w:rsidTr="007D042F">
        <w:trPr>
          <w:trHeight w:val="394"/>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378"/>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394"/>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394"/>
        </w:trPr>
        <w:tc>
          <w:tcPr>
            <w:tcW w:w="1089"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c>
          <w:tcPr>
            <w:tcW w:w="247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305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1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The table above shows that 56 respondents representing 93% strongly agreed that the application of USSD banking system is in place by the bank, 4 respondents which represents 7% agree, none of the respondents were indifference nor disagreed.</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4.3.1.4.</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Question 3</w:t>
      </w:r>
      <w:r w:rsidRPr="00DD384E">
        <w:rPr>
          <w:rFonts w:ascii="Times New Roman" w:hAnsi="Times New Roman" w:cs="Times New Roman"/>
          <w:color w:val="0D0D0D" w:themeColor="text1" w:themeTint="F2"/>
        </w:rPr>
        <w:t xml:space="preserve">:- Digital banking aid quick customer services, decision makes process and accountability in your bank? </w:t>
      </w:r>
    </w:p>
    <w:tbl>
      <w:tblPr>
        <w:tblStyle w:val="TableGrid"/>
        <w:tblW w:w="0" w:type="auto"/>
        <w:tblInd w:w="18" w:type="dxa"/>
        <w:tblLook w:val="04A0" w:firstRow="1" w:lastRow="0" w:firstColumn="1" w:lastColumn="0" w:noHBand="0" w:noVBand="1"/>
      </w:tblPr>
      <w:tblGrid>
        <w:gridCol w:w="1096"/>
        <w:gridCol w:w="2491"/>
        <w:gridCol w:w="3072"/>
        <w:gridCol w:w="1710"/>
      </w:tblGrid>
      <w:tr w:rsidR="001B476D" w:rsidRPr="00DD384E" w:rsidTr="007D042F">
        <w:trPr>
          <w:trHeight w:val="404"/>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7D042F">
        <w:trPr>
          <w:trHeight w:val="404"/>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60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100 </w:t>
            </w:r>
          </w:p>
        </w:tc>
      </w:tr>
      <w:tr w:rsidR="001B476D" w:rsidRPr="00DD384E" w:rsidTr="007D042F">
        <w:trPr>
          <w:trHeight w:val="404"/>
        </w:trPr>
        <w:tc>
          <w:tcPr>
            <w:tcW w:w="1096" w:type="dxa"/>
          </w:tcPr>
          <w:p w:rsidR="001B476D" w:rsidRPr="00DD384E" w:rsidRDefault="001B476D" w:rsidP="007D042F">
            <w:pPr>
              <w:pStyle w:val="Default"/>
              <w:spacing w:line="360" w:lineRule="auto"/>
              <w:ind w:left="-26" w:firstLine="26"/>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7D042F">
        <w:trPr>
          <w:trHeight w:val="387"/>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404"/>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7D042F">
        <w:trPr>
          <w:trHeight w:val="404"/>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404"/>
        </w:trPr>
        <w:tc>
          <w:tcPr>
            <w:tcW w:w="1096"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c>
          <w:tcPr>
            <w:tcW w:w="249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307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171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lastRenderedPageBreak/>
        <w:t>The table shows that the total population of the respondents (60) representing 100% strongly agreed that Digital banking has aided quick customer services there by making decision process faster.</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4.3.1.6</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Question 5</w:t>
      </w:r>
      <w:r w:rsidRPr="00DD384E">
        <w:rPr>
          <w:rFonts w:ascii="Times New Roman" w:hAnsi="Times New Roman" w:cs="Times New Roman"/>
          <w:color w:val="0D0D0D" w:themeColor="text1" w:themeTint="F2"/>
        </w:rPr>
        <w:t>:- Digital banking system help to gain inherent advantage while minimizing risks involved in the daily banking operations.</w:t>
      </w:r>
    </w:p>
    <w:tbl>
      <w:tblPr>
        <w:tblStyle w:val="TableGrid"/>
        <w:tblW w:w="0" w:type="auto"/>
        <w:tblInd w:w="108" w:type="dxa"/>
        <w:tblLook w:val="04A0" w:firstRow="1" w:lastRow="0" w:firstColumn="1" w:lastColumn="0" w:noHBand="0" w:noVBand="1"/>
      </w:tblPr>
      <w:tblGrid>
        <w:gridCol w:w="1082"/>
        <w:gridCol w:w="2460"/>
        <w:gridCol w:w="3034"/>
        <w:gridCol w:w="1689"/>
      </w:tblGrid>
      <w:tr w:rsidR="001B476D" w:rsidRPr="00DD384E" w:rsidTr="007D042F">
        <w:trPr>
          <w:trHeight w:val="428"/>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7D042F">
        <w:trPr>
          <w:trHeight w:val="410"/>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40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67</w:t>
            </w:r>
          </w:p>
        </w:tc>
      </w:tr>
      <w:tr w:rsidR="001B476D" w:rsidRPr="00DD384E" w:rsidTr="007D042F">
        <w:trPr>
          <w:trHeight w:val="428"/>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10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17 </w:t>
            </w:r>
          </w:p>
        </w:tc>
      </w:tr>
      <w:tr w:rsidR="001B476D" w:rsidRPr="00DD384E" w:rsidTr="007D042F">
        <w:trPr>
          <w:trHeight w:val="428"/>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7</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11</w:t>
            </w:r>
          </w:p>
        </w:tc>
      </w:tr>
      <w:tr w:rsidR="001B476D" w:rsidRPr="00DD384E" w:rsidTr="007D042F">
        <w:trPr>
          <w:trHeight w:val="428"/>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5</w:t>
            </w:r>
          </w:p>
        </w:tc>
      </w:tr>
      <w:tr w:rsidR="001B476D" w:rsidRPr="00DD384E" w:rsidTr="007D042F">
        <w:trPr>
          <w:trHeight w:val="410"/>
        </w:trPr>
        <w:tc>
          <w:tcPr>
            <w:tcW w:w="1082"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rPr>
          <w:trHeight w:val="446"/>
        </w:trPr>
        <w:tc>
          <w:tcPr>
            <w:tcW w:w="1082" w:type="dxa"/>
          </w:tcPr>
          <w:p w:rsidR="001B476D" w:rsidRPr="00DD384E" w:rsidRDefault="001B476D" w:rsidP="007D042F">
            <w:pPr>
              <w:pStyle w:val="Default"/>
              <w:rPr>
                <w:rFonts w:ascii="Times New Roman" w:hAnsi="Times New Roman" w:cs="Times New Roman"/>
                <w:color w:val="0D0D0D" w:themeColor="text1" w:themeTint="F2"/>
              </w:rPr>
            </w:pPr>
          </w:p>
        </w:tc>
        <w:tc>
          <w:tcPr>
            <w:tcW w:w="2460"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3034"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168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w:t>
      </w:r>
    </w:p>
    <w:p w:rsidR="001B476D" w:rsidRPr="00DD384E" w:rsidRDefault="001B476D" w:rsidP="007D042F">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4.3.1.7</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Question 6</w:t>
      </w:r>
      <w:r w:rsidRPr="00DD384E">
        <w:rPr>
          <w:rFonts w:ascii="Times New Roman" w:hAnsi="Times New Roman" w:cs="Times New Roman"/>
          <w:color w:val="0D0D0D" w:themeColor="text1" w:themeTint="F2"/>
        </w:rPr>
        <w:t>:- There is a relationship between the application of the ICT and manual system in the accounting system of the banking industry.</w:t>
      </w:r>
    </w:p>
    <w:tbl>
      <w:tblPr>
        <w:tblStyle w:val="TableGrid"/>
        <w:tblW w:w="0" w:type="auto"/>
        <w:tblInd w:w="108" w:type="dxa"/>
        <w:tblLook w:val="04A0" w:firstRow="1" w:lastRow="0" w:firstColumn="1" w:lastColumn="0" w:noHBand="0" w:noVBand="1"/>
      </w:tblPr>
      <w:tblGrid>
        <w:gridCol w:w="1076"/>
        <w:gridCol w:w="2076"/>
        <w:gridCol w:w="2759"/>
        <w:gridCol w:w="1883"/>
      </w:tblGrid>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50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83 </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10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17 </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7D042F">
        <w:tc>
          <w:tcPr>
            <w:tcW w:w="1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2076"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2759" w:type="dxa"/>
          </w:tcPr>
          <w:p w:rsidR="001B476D" w:rsidRPr="00DD384E" w:rsidRDefault="001B476D" w:rsidP="007D042F">
            <w:pPr>
              <w:pStyle w:val="Default"/>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c>
          <w:tcPr>
            <w:tcW w:w="1883" w:type="dxa"/>
          </w:tcPr>
          <w:p w:rsidR="001B476D" w:rsidRPr="00DD384E" w:rsidRDefault="001B476D" w:rsidP="007D042F">
            <w:pPr>
              <w:pStyle w:val="Default"/>
              <w:rPr>
                <w:rFonts w:ascii="Times New Roman" w:hAnsi="Times New Roman" w:cs="Times New Roman"/>
                <w:color w:val="0D0D0D" w:themeColor="text1" w:themeTint="F2"/>
              </w:rPr>
            </w:pP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color w:val="0D0D0D" w:themeColor="text1" w:themeTint="F2"/>
        </w:rPr>
        <w:lastRenderedPageBreak/>
        <w:t>The table shows that 50 respondents (83%) strongly agreed that there is relationship between ICT and manual accounting system as both work in collaborating each other, 10 respondents (17%) agreed while none opposed to the assertion.</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4.3.1.8</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Question 7</w:t>
      </w:r>
      <w:r w:rsidRPr="00DD384E">
        <w:rPr>
          <w:rFonts w:ascii="Times New Roman" w:hAnsi="Times New Roman" w:cs="Times New Roman"/>
          <w:color w:val="0D0D0D" w:themeColor="text1" w:themeTint="F2"/>
        </w:rPr>
        <w:t>: Digital banking enhances ease of payment of bills, customer deposit.</w:t>
      </w:r>
    </w:p>
    <w:tbl>
      <w:tblPr>
        <w:tblStyle w:val="TableGrid"/>
        <w:tblW w:w="0" w:type="auto"/>
        <w:tblLook w:val="04A0" w:firstRow="1" w:lastRow="0" w:firstColumn="1" w:lastColumn="0" w:noHBand="0" w:noVBand="1"/>
      </w:tblPr>
      <w:tblGrid>
        <w:gridCol w:w="1442"/>
        <w:gridCol w:w="2124"/>
        <w:gridCol w:w="2951"/>
        <w:gridCol w:w="2195"/>
      </w:tblGrid>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48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80 </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12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20 </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45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216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3011"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c>
          <w:tcPr>
            <w:tcW w:w="2227"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Table 4.8. </w:t>
      </w:r>
      <w:proofErr w:type="gramStart"/>
      <w:r w:rsidRPr="00DD384E">
        <w:rPr>
          <w:rFonts w:ascii="Times New Roman" w:hAnsi="Times New Roman" w:cs="Times New Roman"/>
          <w:color w:val="0D0D0D" w:themeColor="text1" w:themeTint="F2"/>
        </w:rPr>
        <w:t>shows</w:t>
      </w:r>
      <w:proofErr w:type="gramEnd"/>
      <w:r w:rsidRPr="00DD384E">
        <w:rPr>
          <w:rFonts w:ascii="Times New Roman" w:hAnsi="Times New Roman" w:cs="Times New Roman"/>
          <w:color w:val="0D0D0D" w:themeColor="text1" w:themeTint="F2"/>
        </w:rPr>
        <w:t xml:space="preserve"> that 48 respondents (80%) strongly agreed that Digital banking enhance ease in settlement of bills while 12 respondents 20% agreed. No respondents were either disagree or disagreed.</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4.3.1.9</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Question 8</w:t>
      </w:r>
      <w:r w:rsidRPr="00DD384E">
        <w:rPr>
          <w:rFonts w:ascii="Times New Roman" w:hAnsi="Times New Roman" w:cs="Times New Roman"/>
          <w:color w:val="0D0D0D" w:themeColor="text1" w:themeTint="F2"/>
        </w:rPr>
        <w:t>:- Digital banking enhances ease in access to financial inclusion</w:t>
      </w:r>
    </w:p>
    <w:tbl>
      <w:tblPr>
        <w:tblStyle w:val="TableGrid"/>
        <w:tblW w:w="0" w:type="auto"/>
        <w:tblLook w:val="04A0" w:firstRow="1" w:lastRow="0" w:firstColumn="1" w:lastColumn="0" w:noHBand="0" w:noVBand="1"/>
      </w:tblPr>
      <w:tblGrid>
        <w:gridCol w:w="1519"/>
        <w:gridCol w:w="2023"/>
        <w:gridCol w:w="3207"/>
        <w:gridCol w:w="1963"/>
      </w:tblGrid>
      <w:tr w:rsidR="001B476D" w:rsidRPr="00DD384E" w:rsidTr="001B476D">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1B476D">
        <w:trPr>
          <w:trHeight w:val="188"/>
        </w:trPr>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54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90</w:t>
            </w:r>
          </w:p>
        </w:tc>
      </w:tr>
      <w:tr w:rsidR="001B476D" w:rsidRPr="00DD384E" w:rsidTr="001B476D">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6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10</w:t>
            </w:r>
          </w:p>
        </w:tc>
      </w:tr>
      <w:tr w:rsidR="001B476D" w:rsidRPr="00DD384E" w:rsidTr="001B476D">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1B476D">
        <w:trPr>
          <w:trHeight w:val="79"/>
        </w:trPr>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54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331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c>
          <w:tcPr>
            <w:tcW w:w="199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lastRenderedPageBreak/>
        <w:t xml:space="preserve">Table 4.9 indicated that the use of Digital banking enhances financial inclusiveness as 54 respondents (90%) strongly agreed while 6 respondents (10%) agree; none of the respondents disagreed </w:t>
      </w:r>
      <w:proofErr w:type="gramStart"/>
      <w:r w:rsidRPr="00DD384E">
        <w:rPr>
          <w:rFonts w:ascii="Times New Roman" w:hAnsi="Times New Roman" w:cs="Times New Roman"/>
          <w:color w:val="0D0D0D" w:themeColor="text1" w:themeTint="F2"/>
        </w:rPr>
        <w:t>non</w:t>
      </w:r>
      <w:proofErr w:type="gramEnd"/>
      <w:r w:rsidRPr="00DD384E">
        <w:rPr>
          <w:rFonts w:ascii="Times New Roman" w:hAnsi="Times New Roman" w:cs="Times New Roman"/>
          <w:color w:val="0D0D0D" w:themeColor="text1" w:themeTint="F2"/>
        </w:rPr>
        <w:t xml:space="preserve"> strongly disagreed.</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4.3.1.10</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Question 9</w:t>
      </w:r>
      <w:r w:rsidRPr="00DD384E">
        <w:rPr>
          <w:rFonts w:ascii="Times New Roman" w:hAnsi="Times New Roman" w:cs="Times New Roman"/>
          <w:color w:val="0D0D0D" w:themeColor="text1" w:themeTint="F2"/>
        </w:rPr>
        <w:t>:- There is an effect of using computer to keep accounting records.</w:t>
      </w:r>
    </w:p>
    <w:tbl>
      <w:tblPr>
        <w:tblStyle w:val="TableGrid"/>
        <w:tblW w:w="0" w:type="auto"/>
        <w:tblLook w:val="04A0" w:firstRow="1" w:lastRow="0" w:firstColumn="1" w:lastColumn="0" w:noHBand="0" w:noVBand="1"/>
      </w:tblPr>
      <w:tblGrid>
        <w:gridCol w:w="1093"/>
        <w:gridCol w:w="2506"/>
        <w:gridCol w:w="2918"/>
        <w:gridCol w:w="2195"/>
      </w:tblGrid>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40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67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20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33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09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270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c>
          <w:tcPr>
            <w:tcW w:w="3135"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60</w:t>
            </w:r>
          </w:p>
        </w:tc>
        <w:tc>
          <w:tcPr>
            <w:tcW w:w="2312"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100%</w:t>
            </w: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2025The table above shows that 40 respondents (67%), strongly agreed that using computer in keeping accounting records is evitable, 20 respondents 33% agreed. None of the respondents disagreed.</w:t>
      </w:r>
    </w:p>
    <w:p w:rsidR="001B476D" w:rsidRPr="00DD384E" w:rsidRDefault="001B476D" w:rsidP="00956C87">
      <w:pPr>
        <w:pStyle w:val="Default"/>
        <w:spacing w:line="360" w:lineRule="auto"/>
        <w:jc w:val="both"/>
        <w:rPr>
          <w:rFonts w:ascii="Times New Roman" w:hAnsi="Times New Roman" w:cs="Times New Roman"/>
          <w:b/>
          <w:bCs/>
          <w:color w:val="0D0D0D" w:themeColor="text1" w:themeTint="F2"/>
        </w:rPr>
      </w:pPr>
      <w:r w:rsidRPr="00DD384E">
        <w:rPr>
          <w:rFonts w:ascii="Times New Roman" w:hAnsi="Times New Roman" w:cs="Times New Roman"/>
          <w:b/>
          <w:bCs/>
          <w:color w:val="0D0D0D" w:themeColor="text1" w:themeTint="F2"/>
        </w:rPr>
        <w:t>Table 4.3.1.11</w:t>
      </w:r>
    </w:p>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Question 10</w:t>
      </w:r>
      <w:r w:rsidRPr="00DD384E">
        <w:rPr>
          <w:rFonts w:ascii="Times New Roman" w:hAnsi="Times New Roman" w:cs="Times New Roman"/>
          <w:color w:val="0D0D0D" w:themeColor="text1" w:themeTint="F2"/>
        </w:rPr>
        <w:t>:- Digital banking reduces logistics cost to banking services</w:t>
      </w:r>
    </w:p>
    <w:tbl>
      <w:tblPr>
        <w:tblStyle w:val="TableGrid"/>
        <w:tblW w:w="0" w:type="auto"/>
        <w:tblLook w:val="04A0" w:firstRow="1" w:lastRow="0" w:firstColumn="1" w:lastColumn="0" w:noHBand="0" w:noVBand="1"/>
      </w:tblPr>
      <w:tblGrid>
        <w:gridCol w:w="1278"/>
        <w:gridCol w:w="2070"/>
        <w:gridCol w:w="2880"/>
        <w:gridCol w:w="1443"/>
      </w:tblGrid>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S/no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Options </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Number of Respondents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Percentages </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Strongly Agree </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45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75 </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Agree </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15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25 </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3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Undecided</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4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Disagree </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5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Strongly Disagree</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 xml:space="preserve">- </w:t>
            </w:r>
          </w:p>
        </w:tc>
      </w:tr>
      <w:tr w:rsidR="001B476D" w:rsidRPr="00DD384E" w:rsidTr="001B476D">
        <w:tc>
          <w:tcPr>
            <w:tcW w:w="1278"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TOTAL </w:t>
            </w:r>
          </w:p>
        </w:tc>
        <w:tc>
          <w:tcPr>
            <w:tcW w:w="207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60 </w:t>
            </w:r>
          </w:p>
        </w:tc>
        <w:tc>
          <w:tcPr>
            <w:tcW w:w="2880"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b/>
                <w:bCs/>
                <w:color w:val="0D0D0D" w:themeColor="text1" w:themeTint="F2"/>
              </w:rPr>
              <w:t xml:space="preserve">100% </w:t>
            </w:r>
          </w:p>
        </w:tc>
        <w:tc>
          <w:tcPr>
            <w:tcW w:w="1443" w:type="dxa"/>
          </w:tcPr>
          <w:p w:rsidR="001B476D" w:rsidRPr="00DD384E" w:rsidRDefault="001B476D" w:rsidP="00956C87">
            <w:pPr>
              <w:pStyle w:val="Default"/>
              <w:spacing w:line="360" w:lineRule="auto"/>
              <w:jc w:val="both"/>
              <w:rPr>
                <w:rFonts w:ascii="Times New Roman" w:hAnsi="Times New Roman" w:cs="Times New Roman"/>
                <w:color w:val="0D0D0D" w:themeColor="text1" w:themeTint="F2"/>
              </w:rPr>
            </w:pPr>
          </w:p>
        </w:tc>
      </w:tr>
    </w:tbl>
    <w:p w:rsidR="001B476D" w:rsidRPr="00DD384E" w:rsidRDefault="001B476D" w:rsidP="00956C87">
      <w:pPr>
        <w:pStyle w:val="Default"/>
        <w:spacing w:line="360" w:lineRule="auto"/>
        <w:jc w:val="both"/>
        <w:rPr>
          <w:rFonts w:ascii="Times New Roman" w:hAnsi="Times New Roman" w:cs="Times New Roman"/>
          <w:color w:val="0D0D0D" w:themeColor="text1" w:themeTint="F2"/>
        </w:rPr>
      </w:pPr>
      <w:r w:rsidRPr="00DD384E">
        <w:rPr>
          <w:rFonts w:ascii="Times New Roman" w:hAnsi="Times New Roman" w:cs="Times New Roman"/>
          <w:color w:val="0D0D0D" w:themeColor="text1" w:themeTint="F2"/>
        </w:rPr>
        <w:t>Source: field survey, 2023</w:t>
      </w:r>
    </w:p>
    <w:p w:rsidR="001B476D" w:rsidRPr="00DD384E" w:rsidRDefault="001B476D" w:rsidP="007D042F">
      <w:pPr>
        <w:pStyle w:val="Default"/>
        <w:spacing w:line="360" w:lineRule="auto"/>
        <w:jc w:val="both"/>
        <w:rPr>
          <w:rFonts w:ascii="Times New Roman" w:hAnsi="Times New Roman" w:cs="Times New Roman"/>
          <w:bCs/>
          <w:color w:val="0D0D0D" w:themeColor="text1" w:themeTint="F2"/>
        </w:rPr>
      </w:pPr>
      <w:r w:rsidRPr="00DD384E">
        <w:rPr>
          <w:rFonts w:ascii="Times New Roman" w:hAnsi="Times New Roman" w:cs="Times New Roman"/>
          <w:bCs/>
          <w:color w:val="0D0D0D" w:themeColor="text1" w:themeTint="F2"/>
        </w:rPr>
        <w:t>The table indicated that all the respondents were of opinion that Digital banking help in logistic costs towards accessibility to banking services.</w:t>
      </w:r>
    </w:p>
    <w:p w:rsidR="007D042F" w:rsidRDefault="007D042F" w:rsidP="00956C87">
      <w:pPr>
        <w:spacing w:line="360" w:lineRule="auto"/>
        <w:rPr>
          <w:rFonts w:ascii="Times New Roman" w:eastAsia="Times New Roman" w:hAnsi="Times New Roman" w:cs="Times New Roman"/>
          <w:b/>
          <w:color w:val="0D0D0D" w:themeColor="text1" w:themeTint="F2"/>
          <w:sz w:val="24"/>
          <w:szCs w:val="24"/>
        </w:rPr>
      </w:pPr>
    </w:p>
    <w:p w:rsidR="001B476D" w:rsidRPr="00DD384E" w:rsidRDefault="001B476D" w:rsidP="00956C87">
      <w:pPr>
        <w:spacing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lastRenderedPageBreak/>
        <w:t>4.4 Regression Analysis</w:t>
      </w:r>
    </w:p>
    <w:p w:rsidR="001B476D" w:rsidRPr="00DD384E" w:rsidRDefault="001B476D" w:rsidP="00956C87">
      <w:pPr>
        <w:spacing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Table 4.3</w:t>
      </w:r>
      <w:r w:rsidRPr="00DD384E">
        <w:rPr>
          <w:rFonts w:ascii="Times New Roman" w:eastAsia="Times New Roman" w:hAnsi="Times New Roman" w:cs="Times New Roman"/>
          <w:color w:val="0D0D0D" w:themeColor="text1" w:themeTint="F2"/>
          <w:sz w:val="24"/>
          <w:szCs w:val="24"/>
        </w:rPr>
        <w:t xml:space="preserve"> Regression Analysis</w:t>
      </w:r>
    </w:p>
    <w:tbl>
      <w:tblPr>
        <w:tblStyle w:val="TableGrid"/>
        <w:tblW w:w="0" w:type="auto"/>
        <w:tblLayout w:type="fixed"/>
        <w:tblLook w:val="0000" w:firstRow="0" w:lastRow="0" w:firstColumn="0" w:lastColumn="0" w:noHBand="0" w:noVBand="0"/>
      </w:tblPr>
      <w:tblGrid>
        <w:gridCol w:w="1242"/>
        <w:gridCol w:w="843"/>
        <w:gridCol w:w="690"/>
        <w:gridCol w:w="997"/>
        <w:gridCol w:w="767"/>
        <w:gridCol w:w="613"/>
        <w:gridCol w:w="629"/>
        <w:gridCol w:w="675"/>
        <w:gridCol w:w="1073"/>
        <w:gridCol w:w="1073"/>
      </w:tblGrid>
      <w:tr w:rsidR="00DD384E" w:rsidRPr="00DD384E" w:rsidTr="009920BC">
        <w:trPr>
          <w:trHeight w:val="182"/>
        </w:trPr>
        <w:tc>
          <w:tcPr>
            <w:tcW w:w="1242" w:type="dxa"/>
          </w:tcPr>
          <w:p w:rsidR="00C86669" w:rsidRPr="00DD384E" w:rsidRDefault="00C86669" w:rsidP="007D042F">
            <w:pPr>
              <w:ind w:left="16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Model</w:t>
            </w:r>
          </w:p>
        </w:tc>
        <w:tc>
          <w:tcPr>
            <w:tcW w:w="1533" w:type="dxa"/>
            <w:gridSpan w:val="2"/>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Unstandardized</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Standardized</w:t>
            </w: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Sig.</w:t>
            </w:r>
          </w:p>
        </w:tc>
        <w:tc>
          <w:tcPr>
            <w:tcW w:w="1303" w:type="dxa"/>
            <w:gridSpan w:val="2"/>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Collinearity</w:t>
            </w:r>
            <w:proofErr w:type="spellEnd"/>
            <w:r w:rsidRPr="00DD384E">
              <w:rPr>
                <w:rFonts w:ascii="Times New Roman" w:eastAsia="Times New Roman" w:hAnsi="Times New Roman" w:cs="Times New Roman"/>
                <w:color w:val="0D0D0D" w:themeColor="text1" w:themeTint="F2"/>
                <w:sz w:val="24"/>
                <w:szCs w:val="24"/>
              </w:rPr>
              <w:t xml:space="preserve"> Statistics</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skewness</w:t>
            </w:r>
            <w:proofErr w:type="spellEnd"/>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kurtosis</w:t>
            </w:r>
          </w:p>
        </w:tc>
      </w:tr>
      <w:tr w:rsidR="00DD384E" w:rsidRPr="00DD384E" w:rsidTr="009920BC">
        <w:trPr>
          <w:trHeight w:val="193"/>
        </w:trPr>
        <w:tc>
          <w:tcPr>
            <w:tcW w:w="1242"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533" w:type="dxa"/>
            <w:gridSpan w:val="2"/>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Coefficients</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Coefficients</w:t>
            </w:r>
          </w:p>
        </w:tc>
        <w:tc>
          <w:tcPr>
            <w:tcW w:w="767"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1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29"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75"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r>
      <w:tr w:rsidR="00DD384E" w:rsidRPr="00DD384E" w:rsidTr="009920BC">
        <w:trPr>
          <w:trHeight w:val="683"/>
        </w:trPr>
        <w:tc>
          <w:tcPr>
            <w:tcW w:w="1242"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B</w:t>
            </w:r>
          </w:p>
        </w:tc>
        <w:tc>
          <w:tcPr>
            <w:tcW w:w="690" w:type="dxa"/>
          </w:tcPr>
          <w:p w:rsidR="00C86669" w:rsidRPr="00DD384E" w:rsidRDefault="00C86669" w:rsidP="007D042F">
            <w:pPr>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Std. Error</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Beta</w:t>
            </w:r>
          </w:p>
        </w:tc>
        <w:tc>
          <w:tcPr>
            <w:tcW w:w="767"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1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29"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Tolerance</w:t>
            </w:r>
          </w:p>
        </w:tc>
        <w:tc>
          <w:tcPr>
            <w:tcW w:w="675"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VIF</w:t>
            </w: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r>
      <w:tr w:rsidR="00DD384E" w:rsidRPr="00DD384E" w:rsidTr="009920BC">
        <w:trPr>
          <w:trHeight w:val="474"/>
        </w:trPr>
        <w:tc>
          <w:tcPr>
            <w:tcW w:w="1242" w:type="dxa"/>
          </w:tcPr>
          <w:p w:rsidR="00C86669" w:rsidRPr="00DD384E" w:rsidRDefault="00C86669" w:rsidP="007D042F">
            <w:pPr>
              <w:ind w:left="1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(Constant)</w:t>
            </w: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3.14</w:t>
            </w:r>
          </w:p>
        </w:tc>
        <w:tc>
          <w:tcPr>
            <w:tcW w:w="690"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.493</w:t>
            </w:r>
          </w:p>
        </w:tc>
        <w:tc>
          <w:tcPr>
            <w:tcW w:w="997"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6.387</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.000</w:t>
            </w:r>
          </w:p>
        </w:tc>
        <w:tc>
          <w:tcPr>
            <w:tcW w:w="629"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75"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r>
      <w:tr w:rsidR="00DD384E" w:rsidRPr="00DD384E" w:rsidTr="009920BC">
        <w:trPr>
          <w:trHeight w:val="21"/>
        </w:trPr>
        <w:tc>
          <w:tcPr>
            <w:tcW w:w="1242"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84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90"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997"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767"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1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29"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675"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c>
          <w:tcPr>
            <w:tcW w:w="1073" w:type="dxa"/>
          </w:tcPr>
          <w:p w:rsidR="00C86669" w:rsidRPr="00DD384E" w:rsidRDefault="00C86669" w:rsidP="007D042F">
            <w:pPr>
              <w:rPr>
                <w:rFonts w:ascii="Times New Roman" w:eastAsia="Times New Roman" w:hAnsi="Times New Roman" w:cs="Times New Roman"/>
                <w:color w:val="0D0D0D" w:themeColor="text1" w:themeTint="F2"/>
                <w:sz w:val="24"/>
                <w:szCs w:val="24"/>
              </w:rPr>
            </w:pPr>
          </w:p>
        </w:tc>
      </w:tr>
      <w:tr w:rsidR="00DD384E" w:rsidRPr="00DD384E" w:rsidTr="009920BC">
        <w:trPr>
          <w:trHeight w:val="966"/>
        </w:trPr>
        <w:tc>
          <w:tcPr>
            <w:tcW w:w="1242" w:type="dxa"/>
          </w:tcPr>
          <w:p w:rsidR="00C86669" w:rsidRPr="00DD384E" w:rsidRDefault="00C86669" w:rsidP="007D042F">
            <w:pPr>
              <w:ind w:left="120" w:right="68"/>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mobile withdrawal deposits banking and</w:t>
            </w: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-.409</w:t>
            </w:r>
          </w:p>
        </w:tc>
        <w:tc>
          <w:tcPr>
            <w:tcW w:w="690"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.104</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-.309</w:t>
            </w: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-3.941</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.000</w:t>
            </w:r>
          </w:p>
        </w:tc>
        <w:tc>
          <w:tcPr>
            <w:tcW w:w="629"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.772</w:t>
            </w:r>
          </w:p>
        </w:tc>
        <w:tc>
          <w:tcPr>
            <w:tcW w:w="675"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1.296</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-0.163</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-1.061</w:t>
            </w:r>
          </w:p>
        </w:tc>
      </w:tr>
      <w:tr w:rsidR="00DD384E" w:rsidRPr="00DD384E" w:rsidTr="009920BC">
        <w:trPr>
          <w:trHeight w:val="171"/>
        </w:trPr>
        <w:tc>
          <w:tcPr>
            <w:tcW w:w="1242" w:type="dxa"/>
          </w:tcPr>
          <w:p w:rsidR="00C86669" w:rsidRPr="00DD384E" w:rsidRDefault="00C86669" w:rsidP="007D042F">
            <w:pPr>
              <w:ind w:left="1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mobile banking loans</w:t>
            </w: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.296</w:t>
            </w:r>
          </w:p>
        </w:tc>
        <w:tc>
          <w:tcPr>
            <w:tcW w:w="690"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.091</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.274</w:t>
            </w: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3.241</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.001</w:t>
            </w:r>
          </w:p>
        </w:tc>
        <w:tc>
          <w:tcPr>
            <w:tcW w:w="629"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.665</w:t>
            </w:r>
          </w:p>
        </w:tc>
        <w:tc>
          <w:tcPr>
            <w:tcW w:w="675"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1.504</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-0.927</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2.822</w:t>
            </w:r>
          </w:p>
        </w:tc>
      </w:tr>
      <w:tr w:rsidR="00DD384E" w:rsidRPr="00DD384E" w:rsidTr="009920BC">
        <w:trPr>
          <w:trHeight w:val="171"/>
        </w:trPr>
        <w:tc>
          <w:tcPr>
            <w:tcW w:w="1242" w:type="dxa"/>
          </w:tcPr>
          <w:p w:rsidR="00C86669" w:rsidRPr="00DD384E" w:rsidRDefault="00C86669" w:rsidP="007D042F">
            <w:pPr>
              <w:ind w:left="1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mobile banking fund transfer</w:t>
            </w: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-.269</w:t>
            </w:r>
          </w:p>
        </w:tc>
        <w:tc>
          <w:tcPr>
            <w:tcW w:w="690"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.104</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-.234</w:t>
            </w: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-2.595</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.010</w:t>
            </w:r>
          </w:p>
        </w:tc>
        <w:tc>
          <w:tcPr>
            <w:tcW w:w="629"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.586</w:t>
            </w:r>
          </w:p>
        </w:tc>
        <w:tc>
          <w:tcPr>
            <w:tcW w:w="675"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1.707</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-1.326</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5.472</w:t>
            </w:r>
          </w:p>
        </w:tc>
      </w:tr>
      <w:tr w:rsidR="00DD384E" w:rsidRPr="00DD384E" w:rsidTr="009920BC">
        <w:trPr>
          <w:trHeight w:val="171"/>
        </w:trPr>
        <w:tc>
          <w:tcPr>
            <w:tcW w:w="1242" w:type="dxa"/>
          </w:tcPr>
          <w:p w:rsidR="00C86669" w:rsidRPr="00DD384E" w:rsidRDefault="00C86669" w:rsidP="007D042F">
            <w:pPr>
              <w:ind w:left="1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mobile banking payment of bills</w:t>
            </w:r>
          </w:p>
        </w:tc>
        <w:tc>
          <w:tcPr>
            <w:tcW w:w="843" w:type="dxa"/>
          </w:tcPr>
          <w:p w:rsidR="00C86669" w:rsidRPr="00DD384E" w:rsidRDefault="00C86669" w:rsidP="007D042F">
            <w:pPr>
              <w:ind w:left="10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.704</w:t>
            </w:r>
          </w:p>
        </w:tc>
        <w:tc>
          <w:tcPr>
            <w:tcW w:w="690"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.122</w:t>
            </w:r>
          </w:p>
        </w:tc>
        <w:tc>
          <w:tcPr>
            <w:tcW w:w="99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.547</w:t>
            </w:r>
          </w:p>
        </w:tc>
        <w:tc>
          <w:tcPr>
            <w:tcW w:w="767"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5.763</w:t>
            </w:r>
          </w:p>
        </w:tc>
        <w:tc>
          <w:tcPr>
            <w:tcW w:w="61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.000</w:t>
            </w:r>
          </w:p>
        </w:tc>
        <w:tc>
          <w:tcPr>
            <w:tcW w:w="629"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.527</w:t>
            </w:r>
          </w:p>
        </w:tc>
        <w:tc>
          <w:tcPr>
            <w:tcW w:w="675"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1.899</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-0.140</w:t>
            </w:r>
          </w:p>
        </w:tc>
        <w:tc>
          <w:tcPr>
            <w:tcW w:w="1073" w:type="dxa"/>
          </w:tcPr>
          <w:p w:rsidR="00C86669" w:rsidRPr="00DD384E" w:rsidRDefault="00C86669" w:rsidP="007D042F">
            <w:pPr>
              <w:ind w:left="8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-0.463</w:t>
            </w:r>
          </w:p>
        </w:tc>
      </w:tr>
    </w:tbl>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p>
    <w:p w:rsidR="001B476D" w:rsidRPr="00DD384E" w:rsidRDefault="001B476D" w:rsidP="00956C87">
      <w:pPr>
        <w:spacing w:after="0" w:line="360" w:lineRule="auto"/>
        <w:jc w:val="both"/>
        <w:rPr>
          <w:rFonts w:ascii="Times New Roman" w:hAnsi="Times New Roman" w:cs="Times New Roman"/>
          <w:color w:val="0D0D0D" w:themeColor="text1" w:themeTint="F2"/>
          <w:sz w:val="24"/>
          <w:szCs w:val="24"/>
        </w:rPr>
      </w:pPr>
      <w:r w:rsidRPr="00DD384E">
        <w:rPr>
          <w:rFonts w:ascii="Times New Roman" w:hAnsi="Times New Roman" w:cs="Times New Roman"/>
          <w:b/>
          <w:color w:val="0D0D0D" w:themeColor="text1" w:themeTint="F2"/>
          <w:sz w:val="24"/>
          <w:szCs w:val="24"/>
        </w:rPr>
        <w:t>4.5.</w:t>
      </w:r>
      <w:r w:rsidRPr="00DD384E">
        <w:rPr>
          <w:rFonts w:ascii="Times New Roman" w:hAnsi="Times New Roman" w:cs="Times New Roman"/>
          <w:color w:val="0D0D0D" w:themeColor="text1" w:themeTint="F2"/>
          <w:sz w:val="24"/>
          <w:szCs w:val="24"/>
        </w:rPr>
        <w:tab/>
      </w:r>
      <w:r w:rsidRPr="00DD384E">
        <w:rPr>
          <w:rFonts w:ascii="Times New Roman" w:hAnsi="Times New Roman" w:cs="Times New Roman"/>
          <w:b/>
          <w:color w:val="0D0D0D" w:themeColor="text1" w:themeTint="F2"/>
          <w:sz w:val="24"/>
          <w:szCs w:val="24"/>
        </w:rPr>
        <w:t>Discussion of Findings</w:t>
      </w:r>
    </w:p>
    <w:p w:rsidR="001B476D" w:rsidRPr="00DD384E" w:rsidRDefault="001B476D" w:rsidP="009920BC">
      <w:pPr>
        <w:spacing w:after="0" w:line="360" w:lineRule="auto"/>
        <w:ind w:right="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From the results normality distribution test indicated that the data was normally distributed because the </w:t>
      </w:r>
      <w:proofErr w:type="spellStart"/>
      <w:r w:rsidRPr="00DD384E">
        <w:rPr>
          <w:rFonts w:ascii="Times New Roman" w:eastAsia="Times New Roman" w:hAnsi="Times New Roman" w:cs="Times New Roman"/>
          <w:color w:val="0D0D0D" w:themeColor="text1" w:themeTint="F2"/>
          <w:sz w:val="24"/>
          <w:szCs w:val="24"/>
        </w:rPr>
        <w:t>skewness</w:t>
      </w:r>
      <w:proofErr w:type="spellEnd"/>
      <w:r w:rsidRPr="00DD384E">
        <w:rPr>
          <w:rFonts w:ascii="Times New Roman" w:eastAsia="Times New Roman" w:hAnsi="Times New Roman" w:cs="Times New Roman"/>
          <w:color w:val="0D0D0D" w:themeColor="text1" w:themeTint="F2"/>
          <w:sz w:val="24"/>
          <w:szCs w:val="24"/>
        </w:rPr>
        <w:t xml:space="preserve"> outputs were in the range +2 to -2, which is recommended normality by </w:t>
      </w:r>
      <w:proofErr w:type="spellStart"/>
      <w:r w:rsidRPr="00DD384E">
        <w:rPr>
          <w:rFonts w:ascii="Times New Roman" w:eastAsia="Times New Roman" w:hAnsi="Times New Roman" w:cs="Times New Roman"/>
          <w:color w:val="0D0D0D" w:themeColor="text1" w:themeTint="F2"/>
          <w:sz w:val="24"/>
          <w:szCs w:val="24"/>
        </w:rPr>
        <w:t>Wuensch</w:t>
      </w:r>
      <w:proofErr w:type="spellEnd"/>
      <w:r w:rsidRPr="00DD384E">
        <w:rPr>
          <w:rFonts w:ascii="Times New Roman" w:eastAsia="Times New Roman" w:hAnsi="Times New Roman" w:cs="Times New Roman"/>
          <w:color w:val="0D0D0D" w:themeColor="text1" w:themeTint="F2"/>
          <w:sz w:val="24"/>
          <w:szCs w:val="24"/>
        </w:rPr>
        <w:t xml:space="preserve"> (2011). In addition, the findings indicated that the data was normally distributed because kurtosis output were within the recommended </w:t>
      </w:r>
      <w:r w:rsidRPr="00DD384E">
        <w:rPr>
          <w:rFonts w:ascii="Times New Roman" w:eastAsia="Times New Roman" w:hAnsi="Times New Roman" w:cs="Times New Roman"/>
          <w:color w:val="0D0D0D" w:themeColor="text1" w:themeTint="F2"/>
          <w:sz w:val="24"/>
          <w:szCs w:val="24"/>
        </w:rPr>
        <w:lastRenderedPageBreak/>
        <w:t xml:space="preserve">range by </w:t>
      </w:r>
      <w:proofErr w:type="spellStart"/>
      <w:r w:rsidRPr="00DD384E">
        <w:rPr>
          <w:rFonts w:ascii="Times New Roman" w:eastAsia="Times New Roman" w:hAnsi="Times New Roman" w:cs="Times New Roman"/>
          <w:color w:val="0D0D0D" w:themeColor="text1" w:themeTint="F2"/>
          <w:sz w:val="24"/>
          <w:szCs w:val="24"/>
        </w:rPr>
        <w:t>Wuensch</w:t>
      </w:r>
      <w:proofErr w:type="spellEnd"/>
      <w:r w:rsidRPr="00DD384E">
        <w:rPr>
          <w:rFonts w:ascii="Times New Roman" w:eastAsia="Times New Roman" w:hAnsi="Times New Roman" w:cs="Times New Roman"/>
          <w:color w:val="0D0D0D" w:themeColor="text1" w:themeTint="F2"/>
          <w:sz w:val="24"/>
          <w:szCs w:val="24"/>
        </w:rPr>
        <w:t xml:space="preserve"> (2011) except for Digital banking fund transfer, which has a positive kurtosis implying too few cases were in the tails.</w:t>
      </w:r>
    </w:p>
    <w:p w:rsidR="001B476D" w:rsidRPr="00DD384E" w:rsidRDefault="001B476D" w:rsidP="009920BC">
      <w:pPr>
        <w:spacing w:after="0" w:line="360" w:lineRule="auto"/>
        <w:ind w:right="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From the results, it appears </w:t>
      </w:r>
      <w:proofErr w:type="spellStart"/>
      <w:r w:rsidRPr="00DD384E">
        <w:rPr>
          <w:rFonts w:ascii="Times New Roman" w:eastAsia="Times New Roman" w:hAnsi="Times New Roman" w:cs="Times New Roman"/>
          <w:color w:val="0D0D0D" w:themeColor="text1" w:themeTint="F2"/>
          <w:sz w:val="24"/>
          <w:szCs w:val="24"/>
        </w:rPr>
        <w:t>multicollinearity</w:t>
      </w:r>
      <w:proofErr w:type="spellEnd"/>
      <w:r w:rsidRPr="00DD384E">
        <w:rPr>
          <w:rFonts w:ascii="Times New Roman" w:eastAsia="Times New Roman" w:hAnsi="Times New Roman" w:cs="Times New Roman"/>
          <w:color w:val="0D0D0D" w:themeColor="text1" w:themeTint="F2"/>
          <w:sz w:val="24"/>
          <w:szCs w:val="24"/>
        </w:rPr>
        <w:t xml:space="preserve"> is not a concern because the VIF scores are less than 3. The results also from the coefficients, the study was able to illustrate the completion of projects as indicated in the equation below:</w:t>
      </w:r>
    </w:p>
    <w:p w:rsidR="001B476D" w:rsidRPr="00DD384E" w:rsidRDefault="001B476D" w:rsidP="009920BC">
      <w:pPr>
        <w:spacing w:before="240"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Financial performance = 3.146 –0.309(Digital banking withdrawal and deposits) + 0.274 (Digital banking loans) -0.234 (Digital banking funds transfer) + 0.547 (Digital banking payment of bills)</w:t>
      </w:r>
    </w:p>
    <w:p w:rsidR="001B476D" w:rsidRPr="00DD384E" w:rsidRDefault="001B476D" w:rsidP="009920BC">
      <w:pPr>
        <w:spacing w:before="240" w:after="0" w:line="360" w:lineRule="auto"/>
        <w:ind w:right="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These results were interpreted to mean Digital banking payment of bills was the most important variable in financial performance contributing about 54.7%. Digital banking withdrawal and deposits was also important in financial performance contributing 30.9%. Digital banking loans contributed 27.4% with Digital banking funds transfer contributing 23.4% to the financial performance.</w:t>
      </w:r>
    </w:p>
    <w:p w:rsidR="001B476D" w:rsidRPr="00DD384E" w:rsidRDefault="001B476D" w:rsidP="00956C87">
      <w:pPr>
        <w:spacing w:after="0" w:line="360" w:lineRule="auto"/>
        <w:ind w:firstLine="720"/>
        <w:jc w:val="center"/>
        <w:rPr>
          <w:rFonts w:ascii="Times New Roman" w:hAnsi="Times New Roman" w:cs="Times New Roman"/>
          <w:b/>
          <w:color w:val="0D0D0D" w:themeColor="text1" w:themeTint="F2"/>
          <w:sz w:val="24"/>
          <w:szCs w:val="24"/>
        </w:rPr>
      </w:pPr>
    </w:p>
    <w:p w:rsidR="00C86669" w:rsidRPr="00DD384E" w:rsidRDefault="00C86669" w:rsidP="00956C87">
      <w:pPr>
        <w:spacing w:line="360" w:lineRule="auto"/>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br w:type="page"/>
      </w:r>
    </w:p>
    <w:p w:rsidR="001B476D" w:rsidRPr="00DD384E" w:rsidRDefault="001B476D" w:rsidP="00956C87">
      <w:pPr>
        <w:spacing w:after="0" w:line="360" w:lineRule="auto"/>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lastRenderedPageBreak/>
        <w:t>CHAPTER FIVE</w:t>
      </w:r>
    </w:p>
    <w:p w:rsidR="001B476D" w:rsidRPr="00DD384E" w:rsidRDefault="001B476D" w:rsidP="00956C87">
      <w:pPr>
        <w:spacing w:after="0" w:line="360" w:lineRule="auto"/>
        <w:ind w:firstLine="720"/>
        <w:jc w:val="center"/>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SUMMARY, CONCLUSION AND RECOMMENDATIONS</w:t>
      </w:r>
    </w:p>
    <w:p w:rsidR="001B476D" w:rsidRPr="00DD384E" w:rsidRDefault="001B476D" w:rsidP="009920BC">
      <w:pPr>
        <w:spacing w:before="240" w:after="0" w:line="360" w:lineRule="auto"/>
        <w:rPr>
          <w:rFonts w:ascii="Times New Roman" w:hAnsi="Times New Roman" w:cs="Times New Roman"/>
          <w:b/>
          <w:color w:val="0D0D0D" w:themeColor="text1" w:themeTint="F2"/>
          <w:sz w:val="24"/>
          <w:szCs w:val="24"/>
        </w:rPr>
      </w:pPr>
      <w:r w:rsidRPr="00DD384E">
        <w:rPr>
          <w:rFonts w:ascii="Times New Roman" w:hAnsi="Times New Roman" w:cs="Times New Roman"/>
          <w:b/>
          <w:color w:val="0D0D0D" w:themeColor="text1" w:themeTint="F2"/>
          <w:sz w:val="24"/>
          <w:szCs w:val="24"/>
        </w:rPr>
        <w:t>5.1.</w:t>
      </w:r>
      <w:r w:rsidRPr="00DD384E">
        <w:rPr>
          <w:rFonts w:ascii="Times New Roman" w:hAnsi="Times New Roman" w:cs="Times New Roman"/>
          <w:b/>
          <w:color w:val="0D0D0D" w:themeColor="text1" w:themeTint="F2"/>
          <w:sz w:val="24"/>
          <w:szCs w:val="24"/>
        </w:rPr>
        <w:tab/>
        <w:t>Summary</w:t>
      </w:r>
    </w:p>
    <w:p w:rsidR="001B476D" w:rsidRPr="00DD384E" w:rsidRDefault="001B476D" w:rsidP="009920BC">
      <w:pPr>
        <w:pStyle w:val="BodyText"/>
        <w:spacing w:line="360" w:lineRule="auto"/>
        <w:ind w:left="0" w:right="-54"/>
        <w:jc w:val="both"/>
        <w:rPr>
          <w:color w:val="0D0D0D" w:themeColor="text1" w:themeTint="F2"/>
          <w:sz w:val="24"/>
          <w:szCs w:val="24"/>
        </w:rPr>
      </w:pPr>
      <w:r w:rsidRPr="00DD384E">
        <w:rPr>
          <w:color w:val="0D0D0D" w:themeColor="text1" w:themeTint="F2"/>
          <w:sz w:val="24"/>
          <w:szCs w:val="24"/>
        </w:rPr>
        <w:t xml:space="preserve">This research project </w:t>
      </w:r>
      <w:r w:rsidRPr="00DD384E">
        <w:rPr>
          <w:color w:val="0D0D0D" w:themeColor="text1" w:themeTint="F2"/>
          <w:spacing w:val="-3"/>
          <w:sz w:val="24"/>
          <w:szCs w:val="24"/>
        </w:rPr>
        <w:t>the effect</w:t>
      </w:r>
      <w:r w:rsidRPr="00DD384E">
        <w:rPr>
          <w:color w:val="0D0D0D" w:themeColor="text1" w:themeTint="F2"/>
          <w:sz w:val="24"/>
          <w:szCs w:val="24"/>
        </w:rPr>
        <w:t xml:space="preserve"> of Digital banking in service Delivery in Banking Industry with specific reference to Guaranty trust bank plc. It  also  review extant  literatures  that </w:t>
      </w:r>
      <w:r w:rsidRPr="00DD384E">
        <w:rPr>
          <w:color w:val="0D0D0D" w:themeColor="text1" w:themeTint="F2"/>
          <w:spacing w:val="-3"/>
          <w:sz w:val="24"/>
          <w:szCs w:val="24"/>
        </w:rPr>
        <w:t xml:space="preserve">have </w:t>
      </w:r>
      <w:r w:rsidRPr="00DD384E">
        <w:rPr>
          <w:color w:val="0D0D0D" w:themeColor="text1" w:themeTint="F2"/>
          <w:sz w:val="24"/>
          <w:szCs w:val="24"/>
        </w:rPr>
        <w:t xml:space="preserve">expounded </w:t>
      </w:r>
      <w:r w:rsidRPr="00DD384E">
        <w:rPr>
          <w:color w:val="0D0D0D" w:themeColor="text1" w:themeTint="F2"/>
          <w:spacing w:val="-3"/>
          <w:sz w:val="24"/>
          <w:szCs w:val="24"/>
        </w:rPr>
        <w:t xml:space="preserve">the </w:t>
      </w:r>
      <w:r w:rsidRPr="00DD384E">
        <w:rPr>
          <w:color w:val="0D0D0D" w:themeColor="text1" w:themeTint="F2"/>
          <w:sz w:val="24"/>
          <w:szCs w:val="24"/>
        </w:rPr>
        <w:t xml:space="preserve">existing factors that affects electronic  banking system  in Nigeria,  how  they </w:t>
      </w:r>
      <w:r w:rsidRPr="00DD384E">
        <w:rPr>
          <w:color w:val="0D0D0D" w:themeColor="text1" w:themeTint="F2"/>
          <w:spacing w:val="-3"/>
          <w:sz w:val="24"/>
          <w:szCs w:val="24"/>
        </w:rPr>
        <w:t xml:space="preserve">have </w:t>
      </w:r>
      <w:r w:rsidRPr="00DD384E">
        <w:rPr>
          <w:color w:val="0D0D0D" w:themeColor="text1" w:themeTint="F2"/>
          <w:sz w:val="24"/>
          <w:szCs w:val="24"/>
        </w:rPr>
        <w:t xml:space="preserve">been managed, and its relative effect </w:t>
      </w:r>
      <w:r w:rsidRPr="00DD384E">
        <w:rPr>
          <w:color w:val="0D0D0D" w:themeColor="text1" w:themeTint="F2"/>
          <w:spacing w:val="2"/>
          <w:sz w:val="24"/>
          <w:szCs w:val="24"/>
        </w:rPr>
        <w:t xml:space="preserve">on </w:t>
      </w:r>
      <w:r w:rsidRPr="00DD384E">
        <w:rPr>
          <w:color w:val="0D0D0D" w:themeColor="text1" w:themeTint="F2"/>
          <w:sz w:val="24"/>
          <w:szCs w:val="24"/>
        </w:rPr>
        <w:t xml:space="preserve">profitability and performance </w:t>
      </w:r>
      <w:r w:rsidRPr="00DD384E">
        <w:rPr>
          <w:color w:val="0D0D0D" w:themeColor="text1" w:themeTint="F2"/>
          <w:spacing w:val="2"/>
          <w:sz w:val="24"/>
          <w:szCs w:val="24"/>
        </w:rPr>
        <w:t xml:space="preserve">of </w:t>
      </w:r>
      <w:r w:rsidRPr="00DD384E">
        <w:rPr>
          <w:color w:val="0D0D0D" w:themeColor="text1" w:themeTint="F2"/>
          <w:sz w:val="24"/>
          <w:szCs w:val="24"/>
        </w:rPr>
        <w:t xml:space="preserve">banks in Nigeria. The study’s research design was the survey design and the population was the entire staff of Guaranty trust bank Nigeria </w:t>
      </w:r>
      <w:proofErr w:type="spellStart"/>
      <w:r w:rsidRPr="00DD384E">
        <w:rPr>
          <w:color w:val="0D0D0D" w:themeColor="text1" w:themeTint="F2"/>
          <w:sz w:val="24"/>
          <w:szCs w:val="24"/>
        </w:rPr>
        <w:t>Plc</w:t>
      </w:r>
      <w:proofErr w:type="spellEnd"/>
      <w:r w:rsidRPr="00DD384E">
        <w:rPr>
          <w:color w:val="0D0D0D" w:themeColor="text1" w:themeTint="F2"/>
          <w:sz w:val="24"/>
          <w:szCs w:val="24"/>
        </w:rPr>
        <w:t>,</w:t>
      </w:r>
      <w:r w:rsidRPr="00DD384E">
        <w:rPr>
          <w:color w:val="0D0D0D" w:themeColor="text1" w:themeTint="F2"/>
          <w:spacing w:val="60"/>
          <w:sz w:val="24"/>
          <w:szCs w:val="24"/>
        </w:rPr>
        <w:t xml:space="preserve"> </w:t>
      </w:r>
      <w:r w:rsidRPr="00DD384E">
        <w:rPr>
          <w:color w:val="0D0D0D" w:themeColor="text1" w:themeTint="F2"/>
          <w:sz w:val="24"/>
          <w:szCs w:val="24"/>
        </w:rPr>
        <w:t xml:space="preserve">Ilorin. Taro Yamane sampling technique was employed to </w:t>
      </w:r>
      <w:r w:rsidRPr="00DD384E">
        <w:rPr>
          <w:color w:val="0D0D0D" w:themeColor="text1" w:themeTint="F2"/>
          <w:spacing w:val="-3"/>
          <w:sz w:val="24"/>
          <w:szCs w:val="24"/>
        </w:rPr>
        <w:t xml:space="preserve">get </w:t>
      </w:r>
      <w:r w:rsidRPr="00DD384E">
        <w:rPr>
          <w:color w:val="0D0D0D" w:themeColor="text1" w:themeTint="F2"/>
          <w:sz w:val="24"/>
          <w:szCs w:val="24"/>
        </w:rPr>
        <w:t xml:space="preserve">60 respondents. Simple percentage was used </w:t>
      </w:r>
      <w:r w:rsidRPr="00DD384E">
        <w:rPr>
          <w:color w:val="0D0D0D" w:themeColor="text1" w:themeTint="F2"/>
          <w:spacing w:val="-3"/>
          <w:sz w:val="24"/>
          <w:szCs w:val="24"/>
        </w:rPr>
        <w:t>to analyze the</w:t>
      </w:r>
      <w:r w:rsidRPr="00DD384E">
        <w:rPr>
          <w:color w:val="0D0D0D" w:themeColor="text1" w:themeTint="F2"/>
          <w:sz w:val="24"/>
          <w:szCs w:val="24"/>
        </w:rPr>
        <w:t xml:space="preserve"> data, while Pearson and Regression analysis was used to test the hypothesis.</w:t>
      </w:r>
    </w:p>
    <w:p w:rsidR="001B476D" w:rsidRPr="00DD384E" w:rsidRDefault="001B476D" w:rsidP="009920BC">
      <w:pPr>
        <w:pStyle w:val="BodyText"/>
        <w:spacing w:before="240" w:line="360" w:lineRule="auto"/>
        <w:ind w:left="0" w:right="357"/>
        <w:jc w:val="both"/>
        <w:rPr>
          <w:b/>
          <w:color w:val="0D0D0D" w:themeColor="text1" w:themeTint="F2"/>
          <w:sz w:val="24"/>
          <w:szCs w:val="24"/>
        </w:rPr>
      </w:pPr>
      <w:r w:rsidRPr="00DD384E">
        <w:rPr>
          <w:b/>
          <w:color w:val="0D0D0D" w:themeColor="text1" w:themeTint="F2"/>
          <w:sz w:val="24"/>
          <w:szCs w:val="24"/>
        </w:rPr>
        <w:t>5.2. Conclusion</w:t>
      </w:r>
    </w:p>
    <w:p w:rsidR="001B476D" w:rsidRPr="00DD384E" w:rsidRDefault="001B476D" w:rsidP="009920BC">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study concluded that Digital banking would make it easier to send money to receiver instantly. This implies that using Digital banking enhances speed and makes financial transaction easier. Digital banking has revolutionized the way people transfer cash and has refined banking services that may build a true distinction to people's lives. Digital banking has enhanced alerting the customers on the updates and transactions on their account through their mobile phones. People receive short messages on their phones informing them of their immediate transactions in their bank accounts.</w:t>
      </w:r>
    </w:p>
    <w:p w:rsidR="001B476D" w:rsidRPr="00DD384E" w:rsidRDefault="001B476D" w:rsidP="009920BC">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The study concluded that Digital banking ensures easy track of lenders and easy monitoring. This implies that Digital banking is crucial for banks to possess comprehensive credit allocation management framework and monitoring the transactions. Monitoring of loans and lending using Digital banking will facilitate banks to increase their loan exposure to borrowers, and enhance their ability to view tin the market. Digital banking has created easy loan transaction to be </w:t>
      </w:r>
      <w:proofErr w:type="spellStart"/>
      <w:r w:rsidRPr="00DD384E">
        <w:rPr>
          <w:rFonts w:ascii="Times New Roman" w:eastAsia="Times New Roman" w:hAnsi="Times New Roman" w:cs="Times New Roman"/>
          <w:color w:val="0D0D0D" w:themeColor="text1" w:themeTint="F2"/>
          <w:sz w:val="24"/>
          <w:szCs w:val="24"/>
        </w:rPr>
        <w:t>achievedonce</w:t>
      </w:r>
      <w:proofErr w:type="spellEnd"/>
      <w:r w:rsidRPr="00DD384E">
        <w:rPr>
          <w:rFonts w:ascii="Times New Roman" w:eastAsia="Times New Roman" w:hAnsi="Times New Roman" w:cs="Times New Roman"/>
          <w:color w:val="0D0D0D" w:themeColor="text1" w:themeTint="F2"/>
          <w:sz w:val="24"/>
          <w:szCs w:val="24"/>
        </w:rPr>
        <w:t xml:space="preserve"> analysis of the borrower’s credit goodness supported the </w:t>
      </w:r>
      <w:r w:rsidR="009920BC" w:rsidRPr="00DD384E">
        <w:rPr>
          <w:rFonts w:ascii="Times New Roman" w:eastAsia="Times New Roman" w:hAnsi="Times New Roman" w:cs="Times New Roman"/>
          <w:color w:val="0D0D0D" w:themeColor="text1" w:themeTint="F2"/>
          <w:sz w:val="24"/>
          <w:szCs w:val="24"/>
        </w:rPr>
        <w:t>bank’s</w:t>
      </w:r>
      <w:r w:rsidRPr="00DD384E">
        <w:rPr>
          <w:rFonts w:ascii="Times New Roman" w:eastAsia="Times New Roman" w:hAnsi="Times New Roman" w:cs="Times New Roman"/>
          <w:color w:val="0D0D0D" w:themeColor="text1" w:themeTint="F2"/>
          <w:sz w:val="24"/>
          <w:szCs w:val="24"/>
        </w:rPr>
        <w:t xml:space="preserve"> loaning policy.</w:t>
      </w:r>
    </w:p>
    <w:p w:rsidR="001B476D" w:rsidRPr="00DD384E" w:rsidRDefault="001B476D" w:rsidP="00956C87">
      <w:pPr>
        <w:spacing w:after="0" w:line="360" w:lineRule="auto"/>
        <w:rPr>
          <w:rFonts w:ascii="Times New Roman" w:eastAsia="Times New Roman" w:hAnsi="Times New Roman" w:cs="Times New Roman"/>
          <w:color w:val="0D0D0D" w:themeColor="text1" w:themeTint="F2"/>
          <w:sz w:val="24"/>
          <w:szCs w:val="24"/>
        </w:rPr>
      </w:pPr>
    </w:p>
    <w:p w:rsidR="001B476D" w:rsidRPr="00DD384E" w:rsidRDefault="001B476D" w:rsidP="009920BC">
      <w:pPr>
        <w:spacing w:after="0" w:line="360" w:lineRule="auto"/>
        <w:ind w:right="2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study concluded that Digital banking helps to ensure quick transfer of funds as it saves on time. This gives the implication that with Digital banking, users are currently handily do banking transactions. With Digital banking, convenience has achieved 24hrs transaction each day. This is often as a result of a user has access to his transportable all day, in the slightest degree times. So, to effectively reach a really convenient banking mode, a really mobile mode of banking have ensure quick transfer of funds as it saves on time.</w:t>
      </w:r>
    </w:p>
    <w:p w:rsidR="001B476D" w:rsidRPr="00DD384E" w:rsidRDefault="001B476D" w:rsidP="009920BC">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The study concluded that Digital banking ensures easy payment of bills and avoids cash payments. This implies that Digital banking assist in payments (utility bills) which reduce the cash transactions and enhances easy payments of purchase.</w:t>
      </w:r>
    </w:p>
    <w:p w:rsidR="009920BC" w:rsidRDefault="001B476D" w:rsidP="009920BC">
      <w:pPr>
        <w:spacing w:after="0" w:line="360" w:lineRule="auto"/>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The study concluded that Digital banking payment of </w:t>
      </w:r>
      <w:proofErr w:type="spellStart"/>
      <w:r w:rsidRPr="00DD384E">
        <w:rPr>
          <w:rFonts w:ascii="Times New Roman" w:eastAsia="Times New Roman" w:hAnsi="Times New Roman" w:cs="Times New Roman"/>
          <w:color w:val="0D0D0D" w:themeColor="text1" w:themeTint="F2"/>
          <w:sz w:val="24"/>
          <w:szCs w:val="24"/>
        </w:rPr>
        <w:t>billsaffects</w:t>
      </w:r>
      <w:proofErr w:type="spellEnd"/>
      <w:r w:rsidRPr="00DD384E">
        <w:rPr>
          <w:rFonts w:ascii="Times New Roman" w:eastAsia="Times New Roman" w:hAnsi="Times New Roman" w:cs="Times New Roman"/>
          <w:color w:val="0D0D0D" w:themeColor="text1" w:themeTint="F2"/>
          <w:sz w:val="24"/>
          <w:szCs w:val="24"/>
        </w:rPr>
        <w:t xml:space="preserve"> productivity of banks within the area. This implies that payment of bills pattern using mobile services like „</w:t>
      </w:r>
    </w:p>
    <w:p w:rsidR="001B476D" w:rsidRPr="00DD384E" w:rsidRDefault="001B476D" w:rsidP="009920BC">
      <w:pPr>
        <w:spacing w:after="0" w:line="360" w:lineRule="auto"/>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LipanaMpesa</w:t>
      </w:r>
      <w:proofErr w:type="spellEnd"/>
      <w:r w:rsidRPr="00DD384E">
        <w:rPr>
          <w:rFonts w:ascii="Times New Roman" w:eastAsia="Times New Roman" w:hAnsi="Times New Roman" w:cs="Times New Roman"/>
          <w:color w:val="0D0D0D" w:themeColor="text1" w:themeTint="F2"/>
          <w:sz w:val="24"/>
          <w:szCs w:val="24"/>
        </w:rPr>
        <w:t>” guarantees smooth running of operations inside the business and this facilitate to bring peace and best interactions among the customers and retailers, hence this will contribute towards thriving of the banking sector hence improving financial performance.</w:t>
      </w:r>
    </w:p>
    <w:p w:rsidR="001B476D" w:rsidRPr="009920BC" w:rsidRDefault="001B476D" w:rsidP="009920BC">
      <w:pPr>
        <w:pStyle w:val="ListParagraph"/>
        <w:numPr>
          <w:ilvl w:val="1"/>
          <w:numId w:val="25"/>
        </w:numPr>
        <w:tabs>
          <w:tab w:val="left" w:pos="3860"/>
        </w:tabs>
        <w:spacing w:before="240" w:after="0" w:line="360" w:lineRule="auto"/>
        <w:rPr>
          <w:rFonts w:ascii="Times New Roman" w:eastAsia="Times New Roman" w:hAnsi="Times New Roman" w:cs="Times New Roman"/>
          <w:b/>
          <w:color w:val="0D0D0D" w:themeColor="text1" w:themeTint="F2"/>
          <w:sz w:val="24"/>
          <w:szCs w:val="24"/>
        </w:rPr>
      </w:pPr>
      <w:r w:rsidRPr="00DD384E">
        <w:rPr>
          <w:rFonts w:ascii="Times New Roman" w:eastAsia="Times New Roman" w:hAnsi="Times New Roman" w:cs="Times New Roman"/>
          <w:b/>
          <w:color w:val="0D0D0D" w:themeColor="text1" w:themeTint="F2"/>
          <w:sz w:val="24"/>
          <w:szCs w:val="24"/>
        </w:rPr>
        <w:t>Recommendations</w:t>
      </w:r>
    </w:p>
    <w:p w:rsidR="001B476D" w:rsidRPr="00DD384E" w:rsidRDefault="001B476D" w:rsidP="009920BC">
      <w:pPr>
        <w:spacing w:after="0"/>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The banks should improve on convenient banking mode in order for users of Digital banking are able to receive money conveniently. Commercial banks should improve on their Digital banking mode to ensure flexible acquisition of loans due to low loan limits and hence improve financial performance. Commercial banks should improve on Digital banking services networks because their services have not performed well because of network problems, which had affected their financial performance negatively. Commercial banks should use Digital banking in payment purchase of good to ensure convenient purchase of goods, which will improve purchase traction and reduce of </w:t>
      </w:r>
      <w:proofErr w:type="spellStart"/>
      <w:r w:rsidRPr="00DD384E">
        <w:rPr>
          <w:rFonts w:ascii="Times New Roman" w:eastAsia="Times New Roman" w:hAnsi="Times New Roman" w:cs="Times New Roman"/>
          <w:color w:val="0D0D0D" w:themeColor="text1" w:themeTint="F2"/>
          <w:sz w:val="24"/>
          <w:szCs w:val="24"/>
        </w:rPr>
        <w:t>lost</w:t>
      </w:r>
      <w:proofErr w:type="spellEnd"/>
      <w:r w:rsidRPr="00DD384E">
        <w:rPr>
          <w:rFonts w:ascii="Times New Roman" w:eastAsia="Times New Roman" w:hAnsi="Times New Roman" w:cs="Times New Roman"/>
          <w:color w:val="0D0D0D" w:themeColor="text1" w:themeTint="F2"/>
          <w:sz w:val="24"/>
          <w:szCs w:val="24"/>
        </w:rPr>
        <w:t xml:space="preserve"> of cash through theft. Commercial banks should improve on Digital banking funds transfer across other funds transfer facilities in order to make easy funds transfer and improve financial performance.</w:t>
      </w:r>
    </w:p>
    <w:p w:rsidR="009920BC" w:rsidRDefault="009920BC">
      <w:pPr>
        <w:rPr>
          <w:rFonts w:ascii="Times New Roman" w:eastAsia="Times New Roman" w:hAnsi="Times New Roman" w:cs="Times New Roman"/>
          <w:b/>
          <w:color w:val="0D0D0D" w:themeColor="text1" w:themeTint="F2"/>
          <w:sz w:val="24"/>
          <w:szCs w:val="24"/>
        </w:rPr>
      </w:pPr>
      <w:r>
        <w:rPr>
          <w:b/>
          <w:color w:val="0D0D0D" w:themeColor="text1" w:themeTint="F2"/>
          <w:sz w:val="24"/>
          <w:szCs w:val="24"/>
        </w:rPr>
        <w:br w:type="page"/>
      </w:r>
    </w:p>
    <w:p w:rsidR="001B476D" w:rsidRPr="00DD384E" w:rsidRDefault="001B476D" w:rsidP="009920BC">
      <w:pPr>
        <w:pStyle w:val="BodyText"/>
        <w:spacing w:line="360" w:lineRule="auto"/>
        <w:ind w:left="0" w:right="360"/>
        <w:jc w:val="center"/>
        <w:rPr>
          <w:color w:val="0D0D0D" w:themeColor="text1" w:themeTint="F2"/>
          <w:sz w:val="24"/>
          <w:szCs w:val="24"/>
        </w:rPr>
      </w:pPr>
      <w:r w:rsidRPr="00DD384E">
        <w:rPr>
          <w:b/>
          <w:color w:val="0D0D0D" w:themeColor="text1" w:themeTint="F2"/>
          <w:sz w:val="24"/>
          <w:szCs w:val="24"/>
        </w:rPr>
        <w:lastRenderedPageBreak/>
        <w:t>References</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Abdulkadir</w:t>
      </w:r>
      <w:proofErr w:type="spellEnd"/>
      <w:r w:rsidRPr="00DD384E">
        <w:rPr>
          <w:rFonts w:ascii="Times New Roman" w:eastAsia="Times New Roman" w:hAnsi="Times New Roman" w:cs="Times New Roman"/>
          <w:color w:val="0D0D0D" w:themeColor="text1" w:themeTint="F2"/>
          <w:sz w:val="24"/>
          <w:szCs w:val="24"/>
        </w:rPr>
        <w:t xml:space="preserve">, N., </w:t>
      </w:r>
      <w:proofErr w:type="spellStart"/>
      <w:r w:rsidRPr="00DD384E">
        <w:rPr>
          <w:rFonts w:ascii="Times New Roman" w:eastAsia="Times New Roman" w:hAnsi="Times New Roman" w:cs="Times New Roman"/>
          <w:color w:val="0D0D0D" w:themeColor="text1" w:themeTint="F2"/>
          <w:sz w:val="24"/>
          <w:szCs w:val="24"/>
        </w:rPr>
        <w:t>Galoji</w:t>
      </w:r>
      <w:proofErr w:type="spellEnd"/>
      <w:r w:rsidRPr="00DD384E">
        <w:rPr>
          <w:rFonts w:ascii="Times New Roman" w:eastAsia="Times New Roman" w:hAnsi="Times New Roman" w:cs="Times New Roman"/>
          <w:color w:val="0D0D0D" w:themeColor="text1" w:themeTint="F2"/>
          <w:sz w:val="24"/>
          <w:szCs w:val="24"/>
        </w:rPr>
        <w:t xml:space="preserve">, S.1, &amp; </w:t>
      </w:r>
      <w:proofErr w:type="spellStart"/>
      <w:r w:rsidRPr="00DD384E">
        <w:rPr>
          <w:rFonts w:ascii="Times New Roman" w:eastAsia="Times New Roman" w:hAnsi="Times New Roman" w:cs="Times New Roman"/>
          <w:color w:val="0D0D0D" w:themeColor="text1" w:themeTint="F2"/>
          <w:sz w:val="24"/>
          <w:szCs w:val="24"/>
        </w:rPr>
        <w:t>Razak</w:t>
      </w:r>
      <w:proofErr w:type="spellEnd"/>
      <w:r w:rsidRPr="00DD384E">
        <w:rPr>
          <w:rFonts w:ascii="Times New Roman" w:eastAsia="Times New Roman" w:hAnsi="Times New Roman" w:cs="Times New Roman"/>
          <w:color w:val="0D0D0D" w:themeColor="text1" w:themeTint="F2"/>
          <w:sz w:val="24"/>
          <w:szCs w:val="24"/>
        </w:rPr>
        <w:t xml:space="preserve">, R. (2013). An Investigation into the Adoption of Digital banking in Malaysia. </w:t>
      </w:r>
      <w:r w:rsidRPr="00DD384E">
        <w:rPr>
          <w:rFonts w:ascii="Times New Roman" w:eastAsia="Times New Roman" w:hAnsi="Times New Roman" w:cs="Times New Roman"/>
          <w:i/>
          <w:color w:val="0D0D0D" w:themeColor="text1" w:themeTint="F2"/>
          <w:sz w:val="24"/>
          <w:szCs w:val="24"/>
        </w:rPr>
        <w:t>International Journal of Business and Commerce</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3</w:t>
      </w:r>
      <w:r w:rsidR="009920BC">
        <w:rPr>
          <w:rFonts w:ascii="Times New Roman" w:eastAsia="Times New Roman" w:hAnsi="Times New Roman" w:cs="Times New Roman"/>
          <w:color w:val="0D0D0D" w:themeColor="text1" w:themeTint="F2"/>
          <w:sz w:val="24"/>
          <w:szCs w:val="24"/>
        </w:rPr>
        <w:t>(3), 153-158.</w:t>
      </w:r>
    </w:p>
    <w:p w:rsidR="001B476D" w:rsidRPr="00DD384E" w:rsidRDefault="001B476D" w:rsidP="00956C87">
      <w:pPr>
        <w:spacing w:after="0" w:line="360" w:lineRule="auto"/>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Aboelmaged</w:t>
      </w:r>
      <w:proofErr w:type="spellEnd"/>
      <w:r w:rsidRPr="00DD384E">
        <w:rPr>
          <w:rFonts w:ascii="Times New Roman" w:eastAsia="Times New Roman" w:hAnsi="Times New Roman" w:cs="Times New Roman"/>
          <w:color w:val="0D0D0D" w:themeColor="text1" w:themeTint="F2"/>
          <w:sz w:val="24"/>
          <w:szCs w:val="24"/>
        </w:rPr>
        <w:t xml:space="preserve">, M. G. &amp; </w:t>
      </w:r>
      <w:proofErr w:type="spellStart"/>
      <w:r w:rsidRPr="00DD384E">
        <w:rPr>
          <w:rFonts w:ascii="Times New Roman" w:eastAsia="Times New Roman" w:hAnsi="Times New Roman" w:cs="Times New Roman"/>
          <w:color w:val="0D0D0D" w:themeColor="text1" w:themeTint="F2"/>
          <w:sz w:val="24"/>
          <w:szCs w:val="24"/>
        </w:rPr>
        <w:t>Gebba</w:t>
      </w:r>
      <w:proofErr w:type="spellEnd"/>
      <w:r w:rsidRPr="00DD384E">
        <w:rPr>
          <w:rFonts w:ascii="Times New Roman" w:eastAsia="Times New Roman" w:hAnsi="Times New Roman" w:cs="Times New Roman"/>
          <w:color w:val="0D0D0D" w:themeColor="text1" w:themeTint="F2"/>
          <w:sz w:val="24"/>
          <w:szCs w:val="24"/>
        </w:rPr>
        <w:t xml:space="preserve">, T.R. (2013). Digital banking Adoption: An Examination of Technology Acceptance Model and Theory of Planned </w:t>
      </w:r>
      <w:proofErr w:type="spellStart"/>
      <w:r w:rsidRPr="00DD384E">
        <w:rPr>
          <w:rFonts w:ascii="Times New Roman" w:eastAsia="Times New Roman" w:hAnsi="Times New Roman" w:cs="Times New Roman"/>
          <w:color w:val="0D0D0D" w:themeColor="text1" w:themeTint="F2"/>
          <w:sz w:val="24"/>
          <w:szCs w:val="24"/>
        </w:rPr>
        <w:t>Behaviour</w:t>
      </w:r>
      <w:proofErr w:type="spellEnd"/>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International Journal of Business Research and Development</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2</w:t>
      </w:r>
      <w:r w:rsidRPr="00DD384E">
        <w:rPr>
          <w:rFonts w:ascii="Times New Roman" w:eastAsia="Times New Roman" w:hAnsi="Times New Roman" w:cs="Times New Roman"/>
          <w:color w:val="0D0D0D" w:themeColor="text1" w:themeTint="F2"/>
          <w:sz w:val="24"/>
          <w:szCs w:val="24"/>
        </w:rPr>
        <w:t>(1), 35-50.</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Adewoye</w:t>
      </w:r>
      <w:proofErr w:type="spellEnd"/>
      <w:r w:rsidRPr="00DD384E">
        <w:rPr>
          <w:rFonts w:ascii="Times New Roman" w:eastAsia="Times New Roman" w:hAnsi="Times New Roman" w:cs="Times New Roman"/>
          <w:color w:val="0D0D0D" w:themeColor="text1" w:themeTint="F2"/>
          <w:sz w:val="24"/>
          <w:szCs w:val="24"/>
        </w:rPr>
        <w:t xml:space="preserve">, J. O. (2013), Impact of Digital banking on service delivery in the Nigerian Commercial Banks. </w:t>
      </w:r>
      <w:r w:rsidRPr="00DD384E">
        <w:rPr>
          <w:rFonts w:ascii="Times New Roman" w:eastAsia="Times New Roman" w:hAnsi="Times New Roman" w:cs="Times New Roman"/>
          <w:i/>
          <w:color w:val="0D0D0D" w:themeColor="text1" w:themeTint="F2"/>
          <w:sz w:val="24"/>
          <w:szCs w:val="24"/>
        </w:rPr>
        <w:t>International Review of Management and Business Research, 2</w:t>
      </w:r>
      <w:r w:rsidRPr="00DD384E">
        <w:rPr>
          <w:rFonts w:ascii="Times New Roman" w:eastAsia="Times New Roman" w:hAnsi="Times New Roman" w:cs="Times New Roman"/>
          <w:color w:val="0D0D0D" w:themeColor="text1" w:themeTint="F2"/>
          <w:sz w:val="24"/>
          <w:szCs w:val="24"/>
        </w:rPr>
        <w:t>(</w:t>
      </w:r>
      <w:r w:rsidR="009920BC">
        <w:rPr>
          <w:rFonts w:ascii="Times New Roman" w:eastAsia="Times New Roman" w:hAnsi="Times New Roman" w:cs="Times New Roman"/>
          <w:color w:val="0D0D0D" w:themeColor="text1" w:themeTint="F2"/>
          <w:sz w:val="24"/>
          <w:szCs w:val="24"/>
        </w:rPr>
        <w:t>2), 333, 344</w:t>
      </w:r>
    </w:p>
    <w:p w:rsidR="001B476D" w:rsidRPr="00DD384E" w:rsidRDefault="001B476D" w:rsidP="00956C87">
      <w:pPr>
        <w:tabs>
          <w:tab w:val="left" w:pos="700"/>
          <w:tab w:val="left" w:pos="1100"/>
          <w:tab w:val="left" w:pos="1400"/>
          <w:tab w:val="left" w:pos="2140"/>
          <w:tab w:val="left" w:pos="2500"/>
          <w:tab w:val="left" w:pos="3280"/>
          <w:tab w:val="left" w:pos="4060"/>
          <w:tab w:val="left" w:pos="4740"/>
          <w:tab w:val="left" w:pos="5620"/>
          <w:tab w:val="left" w:pos="5940"/>
          <w:tab w:val="left" w:pos="6800"/>
          <w:tab w:val="left" w:pos="7740"/>
          <w:tab w:val="left" w:pos="8700"/>
          <w:tab w:val="left" w:pos="9160"/>
        </w:tabs>
        <w:spacing w:after="0" w:line="360" w:lineRule="auto"/>
        <w:rPr>
          <w:rFonts w:ascii="Times New Roman" w:eastAsia="Times New Roman" w:hAnsi="Times New Roman" w:cs="Times New Roman"/>
          <w:i/>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Agwu</w:t>
      </w:r>
      <w:proofErr w:type="spellEnd"/>
      <w:r w:rsidRPr="00DD384E">
        <w:rPr>
          <w:rFonts w:ascii="Times New Roman" w:eastAsia="Times New Roman" w:hAnsi="Times New Roman" w:cs="Times New Roman"/>
          <w:color w:val="0D0D0D" w:themeColor="text1" w:themeTint="F2"/>
          <w:sz w:val="24"/>
          <w:szCs w:val="24"/>
        </w:rPr>
        <w:t>,</w:t>
      </w:r>
      <w:r w:rsidRPr="00DD384E">
        <w:rPr>
          <w:rFonts w:ascii="Times New Roman" w:eastAsia="Times New Roman" w:hAnsi="Times New Roman" w:cs="Times New Roman"/>
          <w:color w:val="0D0D0D" w:themeColor="text1" w:themeTint="F2"/>
          <w:sz w:val="24"/>
          <w:szCs w:val="24"/>
        </w:rPr>
        <w:tab/>
        <w:t>E.,</w:t>
      </w:r>
      <w:r w:rsidRPr="00DD384E">
        <w:rPr>
          <w:rFonts w:ascii="Times New Roman" w:eastAsia="Times New Roman" w:hAnsi="Times New Roman" w:cs="Times New Roman"/>
          <w:color w:val="0D0D0D" w:themeColor="text1" w:themeTint="F2"/>
          <w:sz w:val="24"/>
          <w:szCs w:val="24"/>
        </w:rPr>
        <w:tab/>
        <w:t>&amp;</w:t>
      </w:r>
      <w:r w:rsidRPr="00DD384E">
        <w:rPr>
          <w:rFonts w:ascii="Times New Roman" w:eastAsia="Times New Roman" w:hAnsi="Times New Roman" w:cs="Times New Roman"/>
          <w:color w:val="0D0D0D" w:themeColor="text1" w:themeTint="F2"/>
          <w:sz w:val="24"/>
          <w:szCs w:val="24"/>
        </w:rPr>
        <w:tab/>
        <w:t>Carter,</w:t>
      </w:r>
      <w:r w:rsidRPr="00DD384E">
        <w:rPr>
          <w:rFonts w:ascii="Times New Roman" w:eastAsia="Times New Roman" w:hAnsi="Times New Roman" w:cs="Times New Roman"/>
          <w:color w:val="0D0D0D" w:themeColor="text1" w:themeTint="F2"/>
          <w:sz w:val="24"/>
          <w:szCs w:val="24"/>
        </w:rPr>
        <w:tab/>
        <w:t>A.</w:t>
      </w:r>
      <w:r w:rsidRPr="00DD384E">
        <w:rPr>
          <w:rFonts w:ascii="Times New Roman" w:eastAsia="Times New Roman" w:hAnsi="Times New Roman" w:cs="Times New Roman"/>
          <w:color w:val="0D0D0D" w:themeColor="text1" w:themeTint="F2"/>
          <w:sz w:val="24"/>
          <w:szCs w:val="24"/>
        </w:rPr>
        <w:tab/>
        <w:t>(2014).</w:t>
      </w:r>
      <w:r w:rsidRPr="00DD384E">
        <w:rPr>
          <w:rFonts w:ascii="Times New Roman" w:eastAsia="Times New Roman" w:hAnsi="Times New Roman" w:cs="Times New Roman"/>
          <w:color w:val="0D0D0D" w:themeColor="text1" w:themeTint="F2"/>
          <w:sz w:val="24"/>
          <w:szCs w:val="24"/>
        </w:rPr>
        <w:tab/>
        <w:t>Mobile</w:t>
      </w:r>
      <w:r w:rsidRPr="00DD384E">
        <w:rPr>
          <w:rFonts w:ascii="Times New Roman" w:eastAsia="Times New Roman" w:hAnsi="Times New Roman" w:cs="Times New Roman"/>
          <w:color w:val="0D0D0D" w:themeColor="text1" w:themeTint="F2"/>
          <w:sz w:val="24"/>
          <w:szCs w:val="24"/>
        </w:rPr>
        <w:tab/>
        <w:t>Phone</w:t>
      </w:r>
      <w:r w:rsidRPr="00DD384E">
        <w:rPr>
          <w:rFonts w:ascii="Times New Roman" w:eastAsia="Times New Roman" w:hAnsi="Times New Roman" w:cs="Times New Roman"/>
          <w:color w:val="0D0D0D" w:themeColor="text1" w:themeTint="F2"/>
          <w:sz w:val="24"/>
          <w:szCs w:val="24"/>
        </w:rPr>
        <w:tab/>
        <w:t>Banking</w:t>
      </w:r>
      <w:r w:rsidRPr="00DD384E">
        <w:rPr>
          <w:rFonts w:ascii="Times New Roman" w:eastAsia="Times New Roman" w:hAnsi="Times New Roman" w:cs="Times New Roman"/>
          <w:color w:val="0D0D0D" w:themeColor="text1" w:themeTint="F2"/>
          <w:sz w:val="24"/>
          <w:szCs w:val="24"/>
        </w:rPr>
        <w:tab/>
        <w:t>In</w:t>
      </w:r>
      <w:r w:rsidRPr="00DD384E">
        <w:rPr>
          <w:rFonts w:ascii="Times New Roman" w:eastAsia="Times New Roman" w:hAnsi="Times New Roman" w:cs="Times New Roman"/>
          <w:color w:val="0D0D0D" w:themeColor="text1" w:themeTint="F2"/>
          <w:sz w:val="24"/>
          <w:szCs w:val="24"/>
        </w:rPr>
        <w:tab/>
        <w:t>Nigeria:</w:t>
      </w:r>
      <w:r w:rsidRPr="00DD384E">
        <w:rPr>
          <w:rFonts w:ascii="Times New Roman" w:eastAsia="Times New Roman" w:hAnsi="Times New Roman" w:cs="Times New Roman"/>
          <w:color w:val="0D0D0D" w:themeColor="text1" w:themeTint="F2"/>
          <w:sz w:val="24"/>
          <w:szCs w:val="24"/>
        </w:rPr>
        <w:tab/>
        <w:t>Benefits,</w:t>
      </w:r>
      <w:r w:rsidRPr="00DD384E">
        <w:rPr>
          <w:rFonts w:ascii="Times New Roman" w:eastAsia="Times New Roman" w:hAnsi="Times New Roman" w:cs="Times New Roman"/>
          <w:color w:val="0D0D0D" w:themeColor="text1" w:themeTint="F2"/>
          <w:sz w:val="24"/>
          <w:szCs w:val="24"/>
        </w:rPr>
        <w:tab/>
        <w:t>Problems</w:t>
      </w:r>
      <w:r w:rsidRPr="00DD384E">
        <w:rPr>
          <w:rFonts w:ascii="Times New Roman" w:eastAsia="Times New Roman" w:hAnsi="Times New Roman" w:cs="Times New Roman"/>
          <w:color w:val="0D0D0D" w:themeColor="text1" w:themeTint="F2"/>
          <w:sz w:val="24"/>
          <w:szCs w:val="24"/>
        </w:rPr>
        <w:tab/>
        <w:t>and</w:t>
      </w:r>
      <w:r w:rsidRPr="00DD384E">
        <w:rPr>
          <w:rFonts w:ascii="Times New Roman" w:eastAsia="Times New Roman" w:hAnsi="Times New Roman" w:cs="Times New Roman"/>
          <w:color w:val="0D0D0D" w:themeColor="text1" w:themeTint="F2"/>
          <w:sz w:val="24"/>
          <w:szCs w:val="24"/>
        </w:rPr>
        <w:tab/>
        <w:t>Prospects</w:t>
      </w:r>
      <w:r w:rsidRPr="00DD384E">
        <w:rPr>
          <w:rFonts w:ascii="Times New Roman" w:eastAsia="Times New Roman" w:hAnsi="Times New Roman" w:cs="Times New Roman"/>
          <w:i/>
          <w:color w:val="0D0D0D" w:themeColor="text1" w:themeTint="F2"/>
          <w:sz w:val="24"/>
          <w:szCs w:val="24"/>
        </w:rPr>
        <w:t>.</w:t>
      </w:r>
    </w:p>
    <w:p w:rsidR="001B476D" w:rsidRPr="00DD384E" w:rsidRDefault="001B476D" w:rsidP="00956C87">
      <w:pPr>
        <w:spacing w:after="0" w:line="360" w:lineRule="auto"/>
        <w:ind w:left="7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International Journal of Business and Commerce</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3</w:t>
      </w:r>
      <w:r w:rsidRPr="00DD384E">
        <w:rPr>
          <w:rFonts w:ascii="Times New Roman" w:eastAsia="Times New Roman" w:hAnsi="Times New Roman" w:cs="Times New Roman"/>
          <w:color w:val="0D0D0D" w:themeColor="text1" w:themeTint="F2"/>
          <w:sz w:val="24"/>
          <w:szCs w:val="24"/>
        </w:rPr>
        <w:t>(6), 50 – 70.</w:t>
      </w:r>
    </w:p>
    <w:p w:rsidR="001B476D" w:rsidRPr="00DD384E" w:rsidRDefault="001B476D" w:rsidP="009920BC">
      <w:pPr>
        <w:spacing w:after="0" w:line="360" w:lineRule="auto"/>
        <w:ind w:left="720" w:hanging="720"/>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Alabar</w:t>
      </w:r>
      <w:proofErr w:type="spellEnd"/>
      <w:proofErr w:type="gramStart"/>
      <w:r w:rsidRPr="00DD384E">
        <w:rPr>
          <w:rFonts w:ascii="Times New Roman" w:eastAsia="Times New Roman" w:hAnsi="Times New Roman" w:cs="Times New Roman"/>
          <w:color w:val="0D0D0D" w:themeColor="text1" w:themeTint="F2"/>
          <w:sz w:val="24"/>
          <w:szCs w:val="24"/>
        </w:rPr>
        <w:t>,  T.T</w:t>
      </w:r>
      <w:proofErr w:type="gramEnd"/>
      <w:r w:rsidRPr="00DD384E">
        <w:rPr>
          <w:rFonts w:ascii="Times New Roman" w:eastAsia="Times New Roman" w:hAnsi="Times New Roman" w:cs="Times New Roman"/>
          <w:color w:val="0D0D0D" w:themeColor="text1" w:themeTint="F2"/>
          <w:sz w:val="24"/>
          <w:szCs w:val="24"/>
        </w:rPr>
        <w:t>.  (2020).  Electronic  banking  services  and  customer  satisfaction  i</w:t>
      </w:r>
      <w:r w:rsidR="009920BC">
        <w:rPr>
          <w:rFonts w:ascii="Times New Roman" w:eastAsia="Times New Roman" w:hAnsi="Times New Roman" w:cs="Times New Roman"/>
          <w:color w:val="0D0D0D" w:themeColor="text1" w:themeTint="F2"/>
          <w:sz w:val="24"/>
          <w:szCs w:val="24"/>
        </w:rPr>
        <w:t>n  Nigerian  banking  industry.</w:t>
      </w:r>
    </w:p>
    <w:p w:rsidR="001B476D" w:rsidRPr="00DD384E" w:rsidRDefault="001B476D" w:rsidP="009920BC">
      <w:pPr>
        <w:spacing w:after="0" w:line="360" w:lineRule="auto"/>
        <w:ind w:left="7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International journal of business and management tomorrow, 2</w:t>
      </w:r>
      <w:r w:rsidR="009920BC">
        <w:rPr>
          <w:rFonts w:ascii="Times New Roman" w:eastAsia="Times New Roman" w:hAnsi="Times New Roman" w:cs="Times New Roman"/>
          <w:color w:val="0D0D0D" w:themeColor="text1" w:themeTint="F2"/>
          <w:sz w:val="24"/>
          <w:szCs w:val="24"/>
        </w:rPr>
        <w:t>(3), 1-8.</w:t>
      </w:r>
    </w:p>
    <w:p w:rsidR="001B476D" w:rsidRPr="00DD384E" w:rsidRDefault="001B476D" w:rsidP="00956C87">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Aliyu</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A.Younus</w:t>
      </w:r>
      <w:proofErr w:type="spellEnd"/>
      <w:r w:rsidRPr="00DD384E">
        <w:rPr>
          <w:rFonts w:ascii="Times New Roman" w:eastAsia="Times New Roman" w:hAnsi="Times New Roman" w:cs="Times New Roman"/>
          <w:color w:val="0D0D0D" w:themeColor="text1" w:themeTint="F2"/>
          <w:sz w:val="24"/>
          <w:szCs w:val="24"/>
        </w:rPr>
        <w:t xml:space="preserve">, A., &amp; </w:t>
      </w:r>
      <w:proofErr w:type="spellStart"/>
      <w:r w:rsidRPr="00DD384E">
        <w:rPr>
          <w:rFonts w:ascii="Times New Roman" w:eastAsia="Times New Roman" w:hAnsi="Times New Roman" w:cs="Times New Roman"/>
          <w:color w:val="0D0D0D" w:themeColor="text1" w:themeTint="F2"/>
          <w:sz w:val="24"/>
          <w:szCs w:val="24"/>
        </w:rPr>
        <w:t>Tasmin</w:t>
      </w:r>
      <w:proofErr w:type="spellEnd"/>
      <w:r w:rsidRPr="00DD384E">
        <w:rPr>
          <w:rFonts w:ascii="Times New Roman" w:eastAsia="Times New Roman" w:hAnsi="Times New Roman" w:cs="Times New Roman"/>
          <w:color w:val="0D0D0D" w:themeColor="text1" w:themeTint="F2"/>
          <w:sz w:val="24"/>
          <w:szCs w:val="24"/>
        </w:rPr>
        <w:t xml:space="preserve">, M.D. (2020). An exploratory study on adoption of Digital banking: underlying consumer </w:t>
      </w:r>
      <w:proofErr w:type="spellStart"/>
      <w:r w:rsidRPr="00DD384E">
        <w:rPr>
          <w:rFonts w:ascii="Times New Roman" w:eastAsia="Times New Roman" w:hAnsi="Times New Roman" w:cs="Times New Roman"/>
          <w:color w:val="0D0D0D" w:themeColor="text1" w:themeTint="F2"/>
          <w:sz w:val="24"/>
          <w:szCs w:val="24"/>
        </w:rPr>
        <w:t>behaviour</w:t>
      </w:r>
      <w:proofErr w:type="spellEnd"/>
      <w:r w:rsidRPr="00DD384E">
        <w:rPr>
          <w:rFonts w:ascii="Times New Roman" w:eastAsia="Times New Roman" w:hAnsi="Times New Roman" w:cs="Times New Roman"/>
          <w:color w:val="0D0D0D" w:themeColor="text1" w:themeTint="F2"/>
          <w:sz w:val="24"/>
          <w:szCs w:val="24"/>
        </w:rPr>
        <w:t xml:space="preserve"> and critical success factors: Case of Nigeria. </w:t>
      </w:r>
      <w:r w:rsidRPr="00DD384E">
        <w:rPr>
          <w:rFonts w:ascii="Times New Roman" w:eastAsia="Times New Roman" w:hAnsi="Times New Roman" w:cs="Times New Roman"/>
          <w:i/>
          <w:color w:val="0D0D0D" w:themeColor="text1" w:themeTint="F2"/>
          <w:sz w:val="24"/>
          <w:szCs w:val="24"/>
        </w:rPr>
        <w:t>Business and Management Review, 2(</w:t>
      </w:r>
      <w:r w:rsidRPr="00DD384E">
        <w:rPr>
          <w:rFonts w:ascii="Times New Roman" w:eastAsia="Times New Roman" w:hAnsi="Times New Roman" w:cs="Times New Roman"/>
          <w:color w:val="0D0D0D" w:themeColor="text1" w:themeTint="F2"/>
          <w:sz w:val="24"/>
          <w:szCs w:val="24"/>
        </w:rPr>
        <w:t>1), 01 – 06.</w:t>
      </w:r>
    </w:p>
    <w:p w:rsidR="001B476D" w:rsidRPr="00DD384E" w:rsidRDefault="001B476D" w:rsidP="00956C87">
      <w:pPr>
        <w:spacing w:after="0" w:line="360" w:lineRule="auto"/>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Bultum</w:t>
      </w:r>
      <w:proofErr w:type="spellEnd"/>
      <w:r w:rsidRPr="00DD384E">
        <w:rPr>
          <w:rFonts w:ascii="Times New Roman" w:eastAsia="Times New Roman" w:hAnsi="Times New Roman" w:cs="Times New Roman"/>
          <w:color w:val="0D0D0D" w:themeColor="text1" w:themeTint="F2"/>
          <w:sz w:val="24"/>
          <w:szCs w:val="24"/>
        </w:rPr>
        <w:t>, A. G. (2015). Factors affecting adoption of Digital banking system in Ethiopian Banking Industry.</w:t>
      </w:r>
    </w:p>
    <w:p w:rsidR="001B476D" w:rsidRPr="00DD384E" w:rsidRDefault="001B476D" w:rsidP="009920BC">
      <w:pPr>
        <w:spacing w:after="0" w:line="360" w:lineRule="auto"/>
        <w:ind w:left="7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Journal of Management Information System and E-commerce</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1</w:t>
      </w:r>
      <w:r w:rsidR="009920BC">
        <w:rPr>
          <w:rFonts w:ascii="Times New Roman" w:eastAsia="Times New Roman" w:hAnsi="Times New Roman" w:cs="Times New Roman"/>
          <w:color w:val="0D0D0D" w:themeColor="text1" w:themeTint="F2"/>
          <w:sz w:val="24"/>
          <w:szCs w:val="24"/>
        </w:rPr>
        <w:t>(1), 12-20.</w:t>
      </w:r>
    </w:p>
    <w:p w:rsidR="001B476D" w:rsidRPr="00DD384E" w:rsidRDefault="001B476D" w:rsidP="00866FC9">
      <w:pPr>
        <w:spacing w:after="0" w:line="360" w:lineRule="auto"/>
        <w:ind w:left="810" w:hanging="81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CBN (2015). Guidelines on Digital banking in Nigeria. Chartered Bank of Nigeria, USA.</w:t>
      </w:r>
    </w:p>
    <w:p w:rsidR="001B476D" w:rsidRPr="009920BC" w:rsidRDefault="001B476D" w:rsidP="009920BC">
      <w:pPr>
        <w:spacing w:after="0" w:line="360" w:lineRule="auto"/>
        <w:rPr>
          <w:rFonts w:ascii="Times New Roman" w:eastAsia="Times New Roman" w:hAnsi="Times New Roman" w:cs="Times New Roman"/>
          <w:i/>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Celik</w:t>
      </w:r>
      <w:proofErr w:type="spellEnd"/>
      <w:r w:rsidRPr="00DD384E">
        <w:rPr>
          <w:rFonts w:ascii="Times New Roman" w:eastAsia="Times New Roman" w:hAnsi="Times New Roman" w:cs="Times New Roman"/>
          <w:color w:val="0D0D0D" w:themeColor="text1" w:themeTint="F2"/>
          <w:sz w:val="24"/>
          <w:szCs w:val="24"/>
        </w:rPr>
        <w:t>, H. (2018). What determines Turkish customers’ acceptance of internet banking?</w:t>
      </w:r>
      <w:r w:rsidRPr="00DD384E">
        <w:rPr>
          <w:rFonts w:ascii="Times New Roman" w:eastAsia="Times New Roman" w:hAnsi="Times New Roman" w:cs="Times New Roman"/>
          <w:color w:val="0D0D0D" w:themeColor="text1" w:themeTint="F2"/>
          <w:sz w:val="24"/>
          <w:szCs w:val="24"/>
        </w:rPr>
        <w:tab/>
      </w:r>
      <w:r w:rsidRPr="00DD384E">
        <w:rPr>
          <w:rFonts w:ascii="Times New Roman" w:eastAsia="Times New Roman" w:hAnsi="Times New Roman" w:cs="Times New Roman"/>
          <w:i/>
          <w:color w:val="0D0D0D" w:themeColor="text1" w:themeTint="F2"/>
          <w:sz w:val="24"/>
          <w:szCs w:val="24"/>
        </w:rPr>
        <w:t xml:space="preserve">Marketing Journal, 26 </w:t>
      </w:r>
      <w:r w:rsidRPr="00DD384E">
        <w:rPr>
          <w:rFonts w:ascii="Times New Roman" w:eastAsia="Times New Roman" w:hAnsi="Times New Roman" w:cs="Times New Roman"/>
          <w:color w:val="0D0D0D" w:themeColor="text1" w:themeTint="F2"/>
          <w:sz w:val="24"/>
          <w:szCs w:val="24"/>
        </w:rPr>
        <w:t>(5), 353-370</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lastRenderedPageBreak/>
        <w:t>Eze</w:t>
      </w:r>
      <w:proofErr w:type="spellEnd"/>
      <w:r w:rsidRPr="00DD384E">
        <w:rPr>
          <w:rFonts w:ascii="Times New Roman" w:eastAsia="Times New Roman" w:hAnsi="Times New Roman" w:cs="Times New Roman"/>
          <w:color w:val="0D0D0D" w:themeColor="text1" w:themeTint="F2"/>
          <w:sz w:val="24"/>
          <w:szCs w:val="24"/>
        </w:rPr>
        <w:t xml:space="preserve">, U. C., Yaw, </w:t>
      </w:r>
      <w:proofErr w:type="spellStart"/>
      <w:r w:rsidRPr="00DD384E">
        <w:rPr>
          <w:rFonts w:ascii="Times New Roman" w:eastAsia="Times New Roman" w:hAnsi="Times New Roman" w:cs="Times New Roman"/>
          <w:color w:val="0D0D0D" w:themeColor="text1" w:themeTint="F2"/>
          <w:sz w:val="24"/>
          <w:szCs w:val="24"/>
        </w:rPr>
        <w:t>Manyeki</w:t>
      </w:r>
      <w:proofErr w:type="spellEnd"/>
      <w:r w:rsidRPr="00DD384E">
        <w:rPr>
          <w:rFonts w:ascii="Times New Roman" w:eastAsia="Times New Roman" w:hAnsi="Times New Roman" w:cs="Times New Roman"/>
          <w:color w:val="0D0D0D" w:themeColor="text1" w:themeTint="F2"/>
          <w:sz w:val="24"/>
          <w:szCs w:val="24"/>
        </w:rPr>
        <w:t xml:space="preserve">, L.H., &amp; </w:t>
      </w:r>
      <w:proofErr w:type="spellStart"/>
      <w:r w:rsidRPr="00DD384E">
        <w:rPr>
          <w:rFonts w:ascii="Times New Roman" w:eastAsia="Times New Roman" w:hAnsi="Times New Roman" w:cs="Times New Roman"/>
          <w:color w:val="0D0D0D" w:themeColor="text1" w:themeTint="F2"/>
          <w:sz w:val="24"/>
          <w:szCs w:val="24"/>
        </w:rPr>
        <w:t>Har</w:t>
      </w:r>
      <w:proofErr w:type="spellEnd"/>
      <w:r w:rsidRPr="00DD384E">
        <w:rPr>
          <w:rFonts w:ascii="Times New Roman" w:eastAsia="Times New Roman" w:hAnsi="Times New Roman" w:cs="Times New Roman"/>
          <w:color w:val="0D0D0D" w:themeColor="text1" w:themeTint="F2"/>
          <w:sz w:val="24"/>
          <w:szCs w:val="24"/>
        </w:rPr>
        <w:t xml:space="preserve">, L. (2011). Factors affecting internet banking adoption among young adults: evidence from Malaysia. </w:t>
      </w:r>
      <w:r w:rsidRPr="00DD384E">
        <w:rPr>
          <w:rFonts w:ascii="Times New Roman" w:eastAsia="Times New Roman" w:hAnsi="Times New Roman" w:cs="Times New Roman"/>
          <w:i/>
          <w:color w:val="0D0D0D" w:themeColor="text1" w:themeTint="F2"/>
          <w:sz w:val="24"/>
          <w:szCs w:val="24"/>
        </w:rPr>
        <w:t>International Conference on Social Science and Humanity, 5</w:t>
      </w:r>
      <w:r w:rsidR="009920BC">
        <w:rPr>
          <w:rFonts w:ascii="Times New Roman" w:eastAsia="Times New Roman" w:hAnsi="Times New Roman" w:cs="Times New Roman"/>
          <w:color w:val="0D0D0D" w:themeColor="text1" w:themeTint="F2"/>
          <w:sz w:val="24"/>
          <w:szCs w:val="24"/>
        </w:rPr>
        <w:t>(2), 23-34.</w:t>
      </w:r>
    </w:p>
    <w:p w:rsidR="001B476D" w:rsidRPr="00DD384E" w:rsidRDefault="001B476D" w:rsidP="00956C87">
      <w:pPr>
        <w:spacing w:after="0" w:line="360" w:lineRule="auto"/>
        <w:rPr>
          <w:rFonts w:ascii="Times New Roman" w:eastAsia="Times New Roman" w:hAnsi="Times New Roman" w:cs="Times New Roman"/>
          <w:i/>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Fishbein</w:t>
      </w:r>
      <w:proofErr w:type="spellEnd"/>
      <w:r w:rsidRPr="00DD384E">
        <w:rPr>
          <w:rFonts w:ascii="Times New Roman" w:eastAsia="Times New Roman" w:hAnsi="Times New Roman" w:cs="Times New Roman"/>
          <w:color w:val="0D0D0D" w:themeColor="text1" w:themeTint="F2"/>
          <w:sz w:val="24"/>
          <w:szCs w:val="24"/>
        </w:rPr>
        <w:t xml:space="preserve">, M., &amp; </w:t>
      </w:r>
      <w:proofErr w:type="spellStart"/>
      <w:r w:rsidRPr="00DD384E">
        <w:rPr>
          <w:rFonts w:ascii="Times New Roman" w:eastAsia="Times New Roman" w:hAnsi="Times New Roman" w:cs="Times New Roman"/>
          <w:color w:val="0D0D0D" w:themeColor="text1" w:themeTint="F2"/>
          <w:sz w:val="24"/>
          <w:szCs w:val="24"/>
        </w:rPr>
        <w:t>Ajzen</w:t>
      </w:r>
      <w:proofErr w:type="spellEnd"/>
      <w:r w:rsidRPr="00DD384E">
        <w:rPr>
          <w:rFonts w:ascii="Times New Roman" w:eastAsia="Times New Roman" w:hAnsi="Times New Roman" w:cs="Times New Roman"/>
          <w:color w:val="0D0D0D" w:themeColor="text1" w:themeTint="F2"/>
          <w:sz w:val="24"/>
          <w:szCs w:val="24"/>
        </w:rPr>
        <w:t xml:space="preserve">, I. (1997). </w:t>
      </w:r>
      <w:r w:rsidRPr="00DD384E">
        <w:rPr>
          <w:rFonts w:ascii="Times New Roman" w:eastAsia="Times New Roman" w:hAnsi="Times New Roman" w:cs="Times New Roman"/>
          <w:i/>
          <w:color w:val="0D0D0D" w:themeColor="text1" w:themeTint="F2"/>
          <w:sz w:val="24"/>
          <w:szCs w:val="24"/>
        </w:rPr>
        <w:t>Belief, Attitude, Intention, and Behavior: An Introduction to Theory and</w:t>
      </w:r>
    </w:p>
    <w:p w:rsidR="001B476D" w:rsidRPr="00DD384E" w:rsidRDefault="001B476D" w:rsidP="009920BC">
      <w:pPr>
        <w:spacing w:after="0" w:line="360" w:lineRule="auto"/>
        <w:ind w:left="720"/>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Research</w:t>
      </w:r>
      <w:r w:rsidR="009920BC">
        <w:rPr>
          <w:rFonts w:ascii="Times New Roman" w:eastAsia="Times New Roman" w:hAnsi="Times New Roman" w:cs="Times New Roman"/>
          <w:color w:val="0D0D0D" w:themeColor="text1" w:themeTint="F2"/>
          <w:sz w:val="24"/>
          <w:szCs w:val="24"/>
        </w:rPr>
        <w:t>. Reading, MA: Addison-Wesley.</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Flavián</w:t>
      </w:r>
      <w:proofErr w:type="spellEnd"/>
      <w:r w:rsidRPr="00DD384E">
        <w:rPr>
          <w:rFonts w:ascii="Times New Roman" w:eastAsia="Times New Roman" w:hAnsi="Times New Roman" w:cs="Times New Roman"/>
          <w:color w:val="0D0D0D" w:themeColor="text1" w:themeTint="F2"/>
          <w:sz w:val="24"/>
          <w:szCs w:val="24"/>
        </w:rPr>
        <w:t xml:space="preserve">, C., </w:t>
      </w:r>
      <w:proofErr w:type="spellStart"/>
      <w:r w:rsidRPr="00DD384E">
        <w:rPr>
          <w:rFonts w:ascii="Times New Roman" w:eastAsia="Times New Roman" w:hAnsi="Times New Roman" w:cs="Times New Roman"/>
          <w:color w:val="0D0D0D" w:themeColor="text1" w:themeTint="F2"/>
          <w:sz w:val="24"/>
          <w:szCs w:val="24"/>
        </w:rPr>
        <w:t>Guinalíu</w:t>
      </w:r>
      <w:proofErr w:type="spellEnd"/>
      <w:r w:rsidRPr="00DD384E">
        <w:rPr>
          <w:rFonts w:ascii="Times New Roman" w:eastAsia="Times New Roman" w:hAnsi="Times New Roman" w:cs="Times New Roman"/>
          <w:color w:val="0D0D0D" w:themeColor="text1" w:themeTint="F2"/>
          <w:sz w:val="24"/>
          <w:szCs w:val="24"/>
        </w:rPr>
        <w:t xml:space="preserve">, M., &amp; </w:t>
      </w:r>
      <w:proofErr w:type="spellStart"/>
      <w:r w:rsidRPr="00DD384E">
        <w:rPr>
          <w:rFonts w:ascii="Times New Roman" w:eastAsia="Times New Roman" w:hAnsi="Times New Roman" w:cs="Times New Roman"/>
          <w:color w:val="0D0D0D" w:themeColor="text1" w:themeTint="F2"/>
          <w:sz w:val="24"/>
          <w:szCs w:val="24"/>
        </w:rPr>
        <w:t>Gurrea</w:t>
      </w:r>
      <w:proofErr w:type="spellEnd"/>
      <w:r w:rsidRPr="00DD384E">
        <w:rPr>
          <w:rFonts w:ascii="Times New Roman" w:eastAsia="Times New Roman" w:hAnsi="Times New Roman" w:cs="Times New Roman"/>
          <w:color w:val="0D0D0D" w:themeColor="text1" w:themeTint="F2"/>
          <w:sz w:val="24"/>
          <w:szCs w:val="24"/>
        </w:rPr>
        <w:t xml:space="preserve">, R. (2006). The influence of familiarity and usability on loyalty to Digital journalistic services: The role of user experience. </w:t>
      </w:r>
      <w:r w:rsidRPr="00DD384E">
        <w:rPr>
          <w:rFonts w:ascii="Times New Roman" w:eastAsia="Times New Roman" w:hAnsi="Times New Roman" w:cs="Times New Roman"/>
          <w:i/>
          <w:color w:val="0D0D0D" w:themeColor="text1" w:themeTint="F2"/>
          <w:sz w:val="24"/>
          <w:szCs w:val="24"/>
        </w:rPr>
        <w:t>Journal of Retailing and Consumer Services</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13</w:t>
      </w:r>
      <w:r w:rsidR="009920BC">
        <w:rPr>
          <w:rFonts w:ascii="Times New Roman" w:eastAsia="Times New Roman" w:hAnsi="Times New Roman" w:cs="Times New Roman"/>
          <w:color w:val="0D0D0D" w:themeColor="text1" w:themeTint="F2"/>
          <w:sz w:val="24"/>
          <w:szCs w:val="24"/>
        </w:rPr>
        <w:t>(5), 363-375.</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proofErr w:type="gramStart"/>
      <w:r w:rsidRPr="00DD384E">
        <w:rPr>
          <w:rFonts w:ascii="Times New Roman" w:eastAsia="Times New Roman" w:hAnsi="Times New Roman" w:cs="Times New Roman"/>
          <w:color w:val="0D0D0D" w:themeColor="text1" w:themeTint="F2"/>
          <w:sz w:val="24"/>
          <w:szCs w:val="24"/>
        </w:rPr>
        <w:t>Gao</w:t>
      </w:r>
      <w:proofErr w:type="spellEnd"/>
      <w:proofErr w:type="gramEnd"/>
      <w:r w:rsidRPr="00DD384E">
        <w:rPr>
          <w:rFonts w:ascii="Times New Roman" w:eastAsia="Times New Roman" w:hAnsi="Times New Roman" w:cs="Times New Roman"/>
          <w:color w:val="0D0D0D" w:themeColor="text1" w:themeTint="F2"/>
          <w:sz w:val="24"/>
          <w:szCs w:val="24"/>
        </w:rPr>
        <w:t xml:space="preserve">, P. &amp; </w:t>
      </w:r>
      <w:proofErr w:type="spellStart"/>
      <w:r w:rsidRPr="00DD384E">
        <w:rPr>
          <w:rFonts w:ascii="Times New Roman" w:eastAsia="Times New Roman" w:hAnsi="Times New Roman" w:cs="Times New Roman"/>
          <w:color w:val="0D0D0D" w:themeColor="text1" w:themeTint="F2"/>
          <w:sz w:val="24"/>
          <w:szCs w:val="24"/>
        </w:rPr>
        <w:t>Owolabi</w:t>
      </w:r>
      <w:proofErr w:type="spellEnd"/>
      <w:r w:rsidRPr="00DD384E">
        <w:rPr>
          <w:rFonts w:ascii="Times New Roman" w:eastAsia="Times New Roman" w:hAnsi="Times New Roman" w:cs="Times New Roman"/>
          <w:color w:val="0D0D0D" w:themeColor="text1" w:themeTint="F2"/>
          <w:sz w:val="24"/>
          <w:szCs w:val="24"/>
        </w:rPr>
        <w:t xml:space="preserve">, O. (2018). Consumer adoption of internet banking in Nigeria. International Journal of electronic finance, </w:t>
      </w:r>
      <w:r w:rsidRPr="00DD384E">
        <w:rPr>
          <w:rFonts w:ascii="Times New Roman" w:eastAsia="Times New Roman" w:hAnsi="Times New Roman" w:cs="Times New Roman"/>
          <w:i/>
          <w:color w:val="0D0D0D" w:themeColor="text1" w:themeTint="F2"/>
          <w:sz w:val="24"/>
          <w:szCs w:val="24"/>
        </w:rPr>
        <w:t>2</w:t>
      </w:r>
      <w:r w:rsidR="009920BC">
        <w:rPr>
          <w:rFonts w:ascii="Times New Roman" w:eastAsia="Times New Roman" w:hAnsi="Times New Roman" w:cs="Times New Roman"/>
          <w:color w:val="0D0D0D" w:themeColor="text1" w:themeTint="F2"/>
          <w:sz w:val="24"/>
          <w:szCs w:val="24"/>
        </w:rPr>
        <w:t>(3), 284-299.</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Goi</w:t>
      </w:r>
      <w:proofErr w:type="spellEnd"/>
      <w:r w:rsidRPr="00DD384E">
        <w:rPr>
          <w:rFonts w:ascii="Times New Roman" w:eastAsia="Times New Roman" w:hAnsi="Times New Roman" w:cs="Times New Roman"/>
          <w:color w:val="0D0D0D" w:themeColor="text1" w:themeTint="F2"/>
          <w:sz w:val="24"/>
          <w:szCs w:val="24"/>
        </w:rPr>
        <w:t>. C.L. (2005). M-banking in Malaysia: Opportunity and Challenges</w:t>
      </w:r>
      <w:r w:rsidRPr="00DD384E">
        <w:rPr>
          <w:rFonts w:ascii="Times New Roman" w:eastAsia="Times New Roman" w:hAnsi="Times New Roman" w:cs="Times New Roman"/>
          <w:i/>
          <w:color w:val="0D0D0D" w:themeColor="text1" w:themeTint="F2"/>
          <w:sz w:val="24"/>
          <w:szCs w:val="24"/>
        </w:rPr>
        <w:t>.</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Journal of Internet Banking and Commerce</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10</w:t>
      </w:r>
      <w:r w:rsidR="009920BC">
        <w:rPr>
          <w:rFonts w:ascii="Times New Roman" w:eastAsia="Times New Roman" w:hAnsi="Times New Roman" w:cs="Times New Roman"/>
          <w:color w:val="0D0D0D" w:themeColor="text1" w:themeTint="F2"/>
          <w:sz w:val="24"/>
          <w:szCs w:val="24"/>
        </w:rPr>
        <w:t>(3), 30-41.</w:t>
      </w:r>
    </w:p>
    <w:p w:rsidR="001B476D" w:rsidRPr="00DD384E" w:rsidRDefault="001B476D" w:rsidP="009920BC">
      <w:pPr>
        <w:tabs>
          <w:tab w:val="left" w:pos="1040"/>
          <w:tab w:val="left" w:pos="1380"/>
          <w:tab w:val="left" w:pos="1680"/>
          <w:tab w:val="left" w:pos="2460"/>
          <w:tab w:val="left" w:pos="2880"/>
          <w:tab w:val="left" w:pos="3660"/>
          <w:tab w:val="left" w:pos="3960"/>
          <w:tab w:val="left" w:pos="4580"/>
          <w:tab w:val="left" w:pos="4900"/>
          <w:tab w:val="left" w:pos="5660"/>
          <w:tab w:val="left" w:pos="6520"/>
          <w:tab w:val="left" w:pos="7440"/>
          <w:tab w:val="left" w:pos="8180"/>
          <w:tab w:val="left" w:pos="9240"/>
        </w:tabs>
        <w:spacing w:after="0" w:line="360" w:lineRule="auto"/>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Govender</w:t>
      </w:r>
      <w:proofErr w:type="spellEnd"/>
      <w:r w:rsidRPr="00DD384E">
        <w:rPr>
          <w:rFonts w:ascii="Times New Roman" w:eastAsia="Times New Roman" w:hAnsi="Times New Roman" w:cs="Times New Roman"/>
          <w:color w:val="0D0D0D" w:themeColor="text1" w:themeTint="F2"/>
          <w:sz w:val="24"/>
          <w:szCs w:val="24"/>
        </w:rPr>
        <w:t>,</w:t>
      </w:r>
      <w:r w:rsidRPr="00DD384E">
        <w:rPr>
          <w:rFonts w:ascii="Times New Roman" w:eastAsia="Times New Roman" w:hAnsi="Times New Roman" w:cs="Times New Roman"/>
          <w:color w:val="0D0D0D" w:themeColor="text1" w:themeTint="F2"/>
          <w:sz w:val="24"/>
          <w:szCs w:val="24"/>
        </w:rPr>
        <w:tab/>
        <w:t>I.,</w:t>
      </w:r>
      <w:r w:rsidRPr="00DD384E">
        <w:rPr>
          <w:rFonts w:ascii="Times New Roman" w:eastAsia="Times New Roman" w:hAnsi="Times New Roman" w:cs="Times New Roman"/>
          <w:color w:val="0D0D0D" w:themeColor="text1" w:themeTint="F2"/>
          <w:sz w:val="24"/>
          <w:szCs w:val="24"/>
        </w:rPr>
        <w:tab/>
        <w:t>&amp;</w:t>
      </w:r>
      <w:r w:rsidRPr="00DD384E">
        <w:rPr>
          <w:rFonts w:ascii="Times New Roman" w:eastAsia="Times New Roman" w:hAnsi="Times New Roman" w:cs="Times New Roman"/>
          <w:color w:val="0D0D0D" w:themeColor="text1" w:themeTint="F2"/>
          <w:sz w:val="24"/>
          <w:szCs w:val="24"/>
        </w:rPr>
        <w:tab/>
      </w:r>
      <w:proofErr w:type="spellStart"/>
      <w:r w:rsidRPr="00DD384E">
        <w:rPr>
          <w:rFonts w:ascii="Times New Roman" w:eastAsia="Times New Roman" w:hAnsi="Times New Roman" w:cs="Times New Roman"/>
          <w:color w:val="0D0D0D" w:themeColor="text1" w:themeTint="F2"/>
          <w:sz w:val="24"/>
          <w:szCs w:val="24"/>
        </w:rPr>
        <w:t>Sihlali</w:t>
      </w:r>
      <w:proofErr w:type="spellEnd"/>
      <w:r w:rsidRPr="00DD384E">
        <w:rPr>
          <w:rFonts w:ascii="Times New Roman" w:eastAsia="Times New Roman" w:hAnsi="Times New Roman" w:cs="Times New Roman"/>
          <w:color w:val="0D0D0D" w:themeColor="text1" w:themeTint="F2"/>
          <w:sz w:val="24"/>
          <w:szCs w:val="24"/>
        </w:rPr>
        <w:t>,</w:t>
      </w:r>
      <w:r w:rsidRPr="00DD384E">
        <w:rPr>
          <w:rFonts w:ascii="Times New Roman" w:eastAsia="Times New Roman" w:hAnsi="Times New Roman" w:cs="Times New Roman"/>
          <w:color w:val="0D0D0D" w:themeColor="text1" w:themeTint="F2"/>
          <w:sz w:val="24"/>
          <w:szCs w:val="24"/>
        </w:rPr>
        <w:tab/>
        <w:t>W.</w:t>
      </w:r>
      <w:r w:rsidRPr="00DD384E">
        <w:rPr>
          <w:rFonts w:ascii="Times New Roman" w:eastAsia="Times New Roman" w:hAnsi="Times New Roman" w:cs="Times New Roman"/>
          <w:color w:val="0D0D0D" w:themeColor="text1" w:themeTint="F2"/>
          <w:sz w:val="24"/>
          <w:szCs w:val="24"/>
        </w:rPr>
        <w:tab/>
        <w:t>(2014).</w:t>
      </w:r>
      <w:r w:rsidRPr="00DD384E">
        <w:rPr>
          <w:rFonts w:ascii="Times New Roman" w:eastAsia="Times New Roman" w:hAnsi="Times New Roman" w:cs="Times New Roman"/>
          <w:color w:val="0D0D0D" w:themeColor="text1" w:themeTint="F2"/>
          <w:sz w:val="24"/>
          <w:szCs w:val="24"/>
        </w:rPr>
        <w:tab/>
        <w:t>A</w:t>
      </w:r>
      <w:r w:rsidRPr="00DD384E">
        <w:rPr>
          <w:rFonts w:ascii="Times New Roman" w:eastAsia="Times New Roman" w:hAnsi="Times New Roman" w:cs="Times New Roman"/>
          <w:color w:val="0D0D0D" w:themeColor="text1" w:themeTint="F2"/>
          <w:sz w:val="24"/>
          <w:szCs w:val="24"/>
        </w:rPr>
        <w:tab/>
        <w:t>study</w:t>
      </w:r>
      <w:r w:rsidRPr="00DD384E">
        <w:rPr>
          <w:rFonts w:ascii="Times New Roman" w:eastAsia="Times New Roman" w:hAnsi="Times New Roman" w:cs="Times New Roman"/>
          <w:color w:val="0D0D0D" w:themeColor="text1" w:themeTint="F2"/>
          <w:sz w:val="24"/>
          <w:szCs w:val="24"/>
        </w:rPr>
        <w:tab/>
        <w:t>of</w:t>
      </w:r>
      <w:r w:rsidRPr="00DD384E">
        <w:rPr>
          <w:rFonts w:ascii="Times New Roman" w:eastAsia="Times New Roman" w:hAnsi="Times New Roman" w:cs="Times New Roman"/>
          <w:color w:val="0D0D0D" w:themeColor="text1" w:themeTint="F2"/>
          <w:sz w:val="24"/>
          <w:szCs w:val="24"/>
        </w:rPr>
        <w:tab/>
        <w:t>mobile</w:t>
      </w:r>
      <w:r w:rsidRPr="00DD384E">
        <w:rPr>
          <w:rFonts w:ascii="Times New Roman" w:eastAsia="Times New Roman" w:hAnsi="Times New Roman" w:cs="Times New Roman"/>
          <w:color w:val="0D0D0D" w:themeColor="text1" w:themeTint="F2"/>
          <w:sz w:val="24"/>
          <w:szCs w:val="24"/>
        </w:rPr>
        <w:tab/>
        <w:t>banking</w:t>
      </w:r>
      <w:r w:rsidRPr="00DD384E">
        <w:rPr>
          <w:rFonts w:ascii="Times New Roman" w:eastAsia="Times New Roman" w:hAnsi="Times New Roman" w:cs="Times New Roman"/>
          <w:color w:val="0D0D0D" w:themeColor="text1" w:themeTint="F2"/>
          <w:sz w:val="24"/>
          <w:szCs w:val="24"/>
        </w:rPr>
        <w:tab/>
        <w:t>adop</w:t>
      </w:r>
      <w:r w:rsidR="009920BC">
        <w:rPr>
          <w:rFonts w:ascii="Times New Roman" w:eastAsia="Times New Roman" w:hAnsi="Times New Roman" w:cs="Times New Roman"/>
          <w:color w:val="0D0D0D" w:themeColor="text1" w:themeTint="F2"/>
          <w:sz w:val="24"/>
          <w:szCs w:val="24"/>
        </w:rPr>
        <w:t>tion</w:t>
      </w:r>
      <w:r w:rsidR="009920BC">
        <w:rPr>
          <w:rFonts w:ascii="Times New Roman" w:eastAsia="Times New Roman" w:hAnsi="Times New Roman" w:cs="Times New Roman"/>
          <w:color w:val="0D0D0D" w:themeColor="text1" w:themeTint="F2"/>
          <w:sz w:val="24"/>
          <w:szCs w:val="24"/>
        </w:rPr>
        <w:tab/>
        <w:t>among</w:t>
      </w:r>
      <w:r w:rsidR="009920BC">
        <w:rPr>
          <w:rFonts w:ascii="Times New Roman" w:eastAsia="Times New Roman" w:hAnsi="Times New Roman" w:cs="Times New Roman"/>
          <w:color w:val="0D0D0D" w:themeColor="text1" w:themeTint="F2"/>
          <w:sz w:val="24"/>
          <w:szCs w:val="24"/>
        </w:rPr>
        <w:tab/>
        <w:t>University</w:t>
      </w:r>
      <w:r w:rsidR="009920BC">
        <w:rPr>
          <w:rFonts w:ascii="Times New Roman" w:eastAsia="Times New Roman" w:hAnsi="Times New Roman" w:cs="Times New Roman"/>
          <w:color w:val="0D0D0D" w:themeColor="text1" w:themeTint="F2"/>
          <w:sz w:val="24"/>
          <w:szCs w:val="24"/>
        </w:rPr>
        <w:tab/>
        <w:t>Students.</w:t>
      </w:r>
    </w:p>
    <w:p w:rsidR="001B476D" w:rsidRPr="009920BC" w:rsidRDefault="001B476D" w:rsidP="009920BC">
      <w:pPr>
        <w:spacing w:after="0" w:line="360" w:lineRule="auto"/>
        <w:ind w:left="720"/>
        <w:rPr>
          <w:rFonts w:ascii="Times New Roman" w:eastAsia="Times New Roman" w:hAnsi="Times New Roman" w:cs="Times New Roman"/>
          <w:i/>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Mediterranean Journal of Social Sciences, 5</w:t>
      </w:r>
      <w:r w:rsidRPr="00DD384E">
        <w:rPr>
          <w:rFonts w:ascii="Times New Roman" w:eastAsia="Times New Roman" w:hAnsi="Times New Roman" w:cs="Times New Roman"/>
          <w:color w:val="0D0D0D" w:themeColor="text1" w:themeTint="F2"/>
          <w:sz w:val="24"/>
          <w:szCs w:val="24"/>
        </w:rPr>
        <w:t xml:space="preserve">(7), </w:t>
      </w:r>
      <w:r w:rsidR="009920BC">
        <w:rPr>
          <w:rFonts w:ascii="Times New Roman" w:eastAsia="Times New Roman" w:hAnsi="Times New Roman" w:cs="Times New Roman"/>
          <w:i/>
          <w:color w:val="0D0D0D" w:themeColor="text1" w:themeTint="F2"/>
          <w:sz w:val="24"/>
          <w:szCs w:val="24"/>
        </w:rPr>
        <w:t>451-458.</w:t>
      </w:r>
    </w:p>
    <w:p w:rsidR="001B476D" w:rsidRPr="00DD384E" w:rsidRDefault="001B476D" w:rsidP="009920BC">
      <w:pPr>
        <w:tabs>
          <w:tab w:val="left" w:pos="700"/>
        </w:tabs>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Sohail</w:t>
      </w:r>
      <w:proofErr w:type="spellEnd"/>
      <w:r w:rsidRPr="00DD384E">
        <w:rPr>
          <w:rFonts w:ascii="Times New Roman" w:eastAsia="Times New Roman" w:hAnsi="Times New Roman" w:cs="Times New Roman"/>
          <w:color w:val="0D0D0D" w:themeColor="text1" w:themeTint="F2"/>
          <w:sz w:val="24"/>
          <w:szCs w:val="24"/>
        </w:rPr>
        <w:t>,</w:t>
      </w:r>
      <w:r w:rsidRPr="00DD384E">
        <w:rPr>
          <w:rFonts w:ascii="Times New Roman" w:eastAsia="Times New Roman" w:hAnsi="Times New Roman" w:cs="Times New Roman"/>
          <w:color w:val="0D0D0D" w:themeColor="text1" w:themeTint="F2"/>
          <w:sz w:val="24"/>
          <w:szCs w:val="24"/>
        </w:rPr>
        <w:tab/>
        <w:t xml:space="preserve">S, &amp; </w:t>
      </w:r>
      <w:proofErr w:type="spellStart"/>
      <w:r w:rsidRPr="00DD384E">
        <w:rPr>
          <w:rFonts w:ascii="Times New Roman" w:eastAsia="Times New Roman" w:hAnsi="Times New Roman" w:cs="Times New Roman"/>
          <w:color w:val="0D0D0D" w:themeColor="text1" w:themeTint="F2"/>
          <w:sz w:val="24"/>
          <w:szCs w:val="24"/>
        </w:rPr>
        <w:t>Shanmugham</w:t>
      </w:r>
      <w:proofErr w:type="spellEnd"/>
      <w:r w:rsidRPr="00DD384E">
        <w:rPr>
          <w:rFonts w:ascii="Times New Roman" w:eastAsia="Times New Roman" w:hAnsi="Times New Roman" w:cs="Times New Roman"/>
          <w:color w:val="0D0D0D" w:themeColor="text1" w:themeTint="F2"/>
          <w:sz w:val="24"/>
          <w:szCs w:val="24"/>
        </w:rPr>
        <w:t xml:space="preserve">, B (2003). M-banking and customer preferences in Malaysia: An empirical investigation. </w:t>
      </w:r>
      <w:r w:rsidRPr="00DD384E">
        <w:rPr>
          <w:rFonts w:ascii="Times New Roman" w:eastAsia="Times New Roman" w:hAnsi="Times New Roman" w:cs="Times New Roman"/>
          <w:i/>
          <w:color w:val="0D0D0D" w:themeColor="text1" w:themeTint="F2"/>
          <w:sz w:val="24"/>
          <w:szCs w:val="24"/>
        </w:rPr>
        <w:t>Journal of banking, 3</w:t>
      </w:r>
      <w:r w:rsidR="009920BC">
        <w:rPr>
          <w:rFonts w:ascii="Times New Roman" w:eastAsia="Times New Roman" w:hAnsi="Times New Roman" w:cs="Times New Roman"/>
          <w:color w:val="0D0D0D" w:themeColor="text1" w:themeTint="F2"/>
          <w:sz w:val="24"/>
          <w:szCs w:val="24"/>
        </w:rPr>
        <w:t>(4), 150-162</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proofErr w:type="spellStart"/>
      <w:r w:rsidRPr="00DD384E">
        <w:rPr>
          <w:rFonts w:ascii="Times New Roman" w:eastAsia="Times New Roman" w:hAnsi="Times New Roman" w:cs="Times New Roman"/>
          <w:color w:val="0D0D0D" w:themeColor="text1" w:themeTint="F2"/>
          <w:sz w:val="24"/>
          <w:szCs w:val="24"/>
        </w:rPr>
        <w:t>Stavins</w:t>
      </w:r>
      <w:proofErr w:type="spellEnd"/>
      <w:r w:rsidRPr="00DD384E">
        <w:rPr>
          <w:rFonts w:ascii="Times New Roman" w:eastAsia="Times New Roman" w:hAnsi="Times New Roman" w:cs="Times New Roman"/>
          <w:color w:val="0D0D0D" w:themeColor="text1" w:themeTint="F2"/>
          <w:sz w:val="24"/>
          <w:szCs w:val="24"/>
        </w:rPr>
        <w:t xml:space="preserve">, J. (2001). Effect of consumer characteristics on the use of payment instrument. </w:t>
      </w:r>
      <w:r w:rsidRPr="00DD384E">
        <w:rPr>
          <w:rFonts w:ascii="Times New Roman" w:eastAsia="Times New Roman" w:hAnsi="Times New Roman" w:cs="Times New Roman"/>
          <w:i/>
          <w:color w:val="0D0D0D" w:themeColor="text1" w:themeTint="F2"/>
          <w:sz w:val="24"/>
          <w:szCs w:val="24"/>
        </w:rPr>
        <w:t>New England Economics Review</w:t>
      </w:r>
      <w:r w:rsidRPr="00DD384E">
        <w:rPr>
          <w:rFonts w:ascii="Times New Roman" w:eastAsia="Times New Roman" w:hAnsi="Times New Roman" w:cs="Times New Roman"/>
          <w:color w:val="0D0D0D" w:themeColor="text1" w:themeTint="F2"/>
          <w:sz w:val="24"/>
          <w:szCs w:val="24"/>
        </w:rPr>
        <w:t xml:space="preserve">, </w:t>
      </w:r>
      <w:r w:rsidRPr="00DD384E">
        <w:rPr>
          <w:rFonts w:ascii="Times New Roman" w:eastAsia="Times New Roman" w:hAnsi="Times New Roman" w:cs="Times New Roman"/>
          <w:i/>
          <w:color w:val="0D0D0D" w:themeColor="text1" w:themeTint="F2"/>
          <w:sz w:val="24"/>
          <w:szCs w:val="24"/>
        </w:rPr>
        <w:t>3</w:t>
      </w:r>
      <w:r w:rsidR="009920BC">
        <w:rPr>
          <w:rFonts w:ascii="Times New Roman" w:eastAsia="Times New Roman" w:hAnsi="Times New Roman" w:cs="Times New Roman"/>
          <w:color w:val="0D0D0D" w:themeColor="text1" w:themeTint="F2"/>
          <w:sz w:val="24"/>
          <w:szCs w:val="24"/>
        </w:rPr>
        <w:t>, 19-31.</w:t>
      </w:r>
    </w:p>
    <w:p w:rsidR="001B476D" w:rsidRPr="00DD384E" w:rsidRDefault="001B476D" w:rsidP="009920BC">
      <w:pPr>
        <w:spacing w:after="0" w:line="360" w:lineRule="auto"/>
        <w:ind w:left="720" w:hanging="719"/>
        <w:jc w:val="both"/>
        <w:rPr>
          <w:rFonts w:ascii="Times New Roman" w:eastAsia="Times New Roman" w:hAnsi="Times New Roman" w:cs="Times New Roman"/>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Tan, M., &amp; </w:t>
      </w:r>
      <w:proofErr w:type="spellStart"/>
      <w:r w:rsidRPr="00DD384E">
        <w:rPr>
          <w:rFonts w:ascii="Times New Roman" w:eastAsia="Times New Roman" w:hAnsi="Times New Roman" w:cs="Times New Roman"/>
          <w:color w:val="0D0D0D" w:themeColor="text1" w:themeTint="F2"/>
          <w:sz w:val="24"/>
          <w:szCs w:val="24"/>
        </w:rPr>
        <w:t>Teo</w:t>
      </w:r>
      <w:proofErr w:type="spellEnd"/>
      <w:r w:rsidRPr="00DD384E">
        <w:rPr>
          <w:rFonts w:ascii="Times New Roman" w:eastAsia="Times New Roman" w:hAnsi="Times New Roman" w:cs="Times New Roman"/>
          <w:color w:val="0D0D0D" w:themeColor="text1" w:themeTint="F2"/>
          <w:sz w:val="24"/>
          <w:szCs w:val="24"/>
        </w:rPr>
        <w:t xml:space="preserve">, T. (2000). Factors influencing the adoption of Internet banking. </w:t>
      </w:r>
      <w:r w:rsidRPr="00DD384E">
        <w:rPr>
          <w:rFonts w:ascii="Times New Roman" w:eastAsia="Times New Roman" w:hAnsi="Times New Roman" w:cs="Times New Roman"/>
          <w:i/>
          <w:color w:val="0D0D0D" w:themeColor="text1" w:themeTint="F2"/>
          <w:sz w:val="24"/>
          <w:szCs w:val="24"/>
        </w:rPr>
        <w:t>Journal of the Association for Information Sciences, 1</w:t>
      </w:r>
      <w:r w:rsidR="009920BC">
        <w:rPr>
          <w:rFonts w:ascii="Times New Roman" w:eastAsia="Times New Roman" w:hAnsi="Times New Roman" w:cs="Times New Roman"/>
          <w:color w:val="0D0D0D" w:themeColor="text1" w:themeTint="F2"/>
          <w:sz w:val="24"/>
          <w:szCs w:val="24"/>
        </w:rPr>
        <w:t>, 1-42.</w:t>
      </w:r>
    </w:p>
    <w:p w:rsidR="001B476D" w:rsidRPr="00DD384E" w:rsidRDefault="001B476D" w:rsidP="00956C87">
      <w:pPr>
        <w:spacing w:after="0" w:line="360" w:lineRule="auto"/>
        <w:jc w:val="both"/>
        <w:rPr>
          <w:rFonts w:ascii="Times New Roman" w:eastAsia="Times New Roman" w:hAnsi="Times New Roman" w:cs="Times New Roman"/>
          <w:i/>
          <w:color w:val="0D0D0D" w:themeColor="text1" w:themeTint="F2"/>
          <w:sz w:val="24"/>
          <w:szCs w:val="24"/>
        </w:rPr>
      </w:pPr>
      <w:r w:rsidRPr="00DD384E">
        <w:rPr>
          <w:rFonts w:ascii="Times New Roman" w:eastAsia="Times New Roman" w:hAnsi="Times New Roman" w:cs="Times New Roman"/>
          <w:color w:val="0D0D0D" w:themeColor="text1" w:themeTint="F2"/>
          <w:sz w:val="24"/>
          <w:szCs w:val="24"/>
        </w:rPr>
        <w:t xml:space="preserve">Taylor; S., &amp; Todd, P. (1995). Assessing IT Usage: The Role of Prior Experience. </w:t>
      </w:r>
      <w:r w:rsidRPr="00DD384E">
        <w:rPr>
          <w:rFonts w:ascii="Times New Roman" w:eastAsia="Times New Roman" w:hAnsi="Times New Roman" w:cs="Times New Roman"/>
          <w:i/>
          <w:color w:val="0D0D0D" w:themeColor="text1" w:themeTint="F2"/>
          <w:sz w:val="24"/>
          <w:szCs w:val="24"/>
        </w:rPr>
        <w:t>MIS Quarterly, 19</w:t>
      </w:r>
      <w:r w:rsidRPr="00DD384E">
        <w:rPr>
          <w:rFonts w:ascii="Times New Roman" w:eastAsia="Times New Roman" w:hAnsi="Times New Roman" w:cs="Times New Roman"/>
          <w:color w:val="0D0D0D" w:themeColor="text1" w:themeTint="F2"/>
          <w:sz w:val="24"/>
          <w:szCs w:val="24"/>
        </w:rPr>
        <w:t xml:space="preserve"> (4)561-570. </w:t>
      </w:r>
      <w:proofErr w:type="spellStart"/>
      <w:r w:rsidRPr="00DD384E">
        <w:rPr>
          <w:rFonts w:ascii="Times New Roman" w:eastAsia="Times New Roman" w:hAnsi="Times New Roman" w:cs="Times New Roman"/>
          <w:color w:val="0D0D0D" w:themeColor="text1" w:themeTint="F2"/>
          <w:sz w:val="24"/>
          <w:szCs w:val="24"/>
        </w:rPr>
        <w:t>Tuj</w:t>
      </w:r>
      <w:proofErr w:type="spellEnd"/>
      <w:r w:rsidRPr="00DD384E">
        <w:rPr>
          <w:rFonts w:ascii="Times New Roman" w:eastAsia="Times New Roman" w:hAnsi="Times New Roman" w:cs="Times New Roman"/>
          <w:color w:val="0D0D0D" w:themeColor="text1" w:themeTint="F2"/>
          <w:sz w:val="24"/>
          <w:szCs w:val="24"/>
        </w:rPr>
        <w:t xml:space="preserve"> </w:t>
      </w:r>
      <w:proofErr w:type="spellStart"/>
      <w:r w:rsidRPr="00DD384E">
        <w:rPr>
          <w:rFonts w:ascii="Times New Roman" w:eastAsia="Times New Roman" w:hAnsi="Times New Roman" w:cs="Times New Roman"/>
          <w:color w:val="0D0D0D" w:themeColor="text1" w:themeTint="F2"/>
          <w:sz w:val="24"/>
          <w:szCs w:val="24"/>
        </w:rPr>
        <w:t>Johara</w:t>
      </w:r>
      <w:proofErr w:type="spellEnd"/>
      <w:r w:rsidRPr="00DD384E">
        <w:rPr>
          <w:rFonts w:ascii="Times New Roman" w:eastAsia="Times New Roman" w:hAnsi="Times New Roman" w:cs="Times New Roman"/>
          <w:color w:val="0D0D0D" w:themeColor="text1" w:themeTint="F2"/>
          <w:sz w:val="24"/>
          <w:szCs w:val="24"/>
        </w:rPr>
        <w:t xml:space="preserve">, F. (2014). Consumer's Pattern and Behavior toward the Usage of Digital banking. </w:t>
      </w:r>
      <w:r w:rsidRPr="00DD384E">
        <w:rPr>
          <w:rFonts w:ascii="Times New Roman" w:eastAsia="Times New Roman" w:hAnsi="Times New Roman" w:cs="Times New Roman"/>
          <w:i/>
          <w:color w:val="0D0D0D" w:themeColor="text1" w:themeTint="F2"/>
          <w:sz w:val="24"/>
          <w:szCs w:val="24"/>
        </w:rPr>
        <w:t>International</w:t>
      </w:r>
    </w:p>
    <w:p w:rsidR="008330E3" w:rsidRPr="00DD384E" w:rsidRDefault="001B476D" w:rsidP="006E7A70">
      <w:pPr>
        <w:spacing w:after="0" w:line="360" w:lineRule="auto"/>
        <w:ind w:left="720"/>
        <w:rPr>
          <w:rFonts w:ascii="Times New Roman" w:hAnsi="Times New Roman" w:cs="Times New Roman"/>
          <w:color w:val="0D0D0D" w:themeColor="text1" w:themeTint="F2"/>
          <w:sz w:val="24"/>
          <w:szCs w:val="24"/>
        </w:rPr>
      </w:pPr>
      <w:r w:rsidRPr="00DD384E">
        <w:rPr>
          <w:rFonts w:ascii="Times New Roman" w:eastAsia="Times New Roman" w:hAnsi="Times New Roman" w:cs="Times New Roman"/>
          <w:i/>
          <w:color w:val="0D0D0D" w:themeColor="text1" w:themeTint="F2"/>
          <w:sz w:val="24"/>
          <w:szCs w:val="24"/>
        </w:rPr>
        <w:t>Journal of Academic Research in Business and Social Sciences, 4</w:t>
      </w:r>
      <w:r w:rsidRPr="00DD384E">
        <w:rPr>
          <w:rFonts w:ascii="Times New Roman" w:eastAsia="Times New Roman" w:hAnsi="Times New Roman" w:cs="Times New Roman"/>
          <w:color w:val="0D0D0D" w:themeColor="text1" w:themeTint="F2"/>
          <w:sz w:val="24"/>
          <w:szCs w:val="24"/>
        </w:rPr>
        <w:t xml:space="preserve">(8), </w:t>
      </w:r>
      <w:r w:rsidR="009920BC">
        <w:rPr>
          <w:rFonts w:ascii="Times New Roman" w:eastAsia="Times New Roman" w:hAnsi="Times New Roman" w:cs="Times New Roman"/>
          <w:i/>
          <w:color w:val="0D0D0D" w:themeColor="text1" w:themeTint="F2"/>
          <w:sz w:val="24"/>
          <w:szCs w:val="24"/>
        </w:rPr>
        <w:t>166-181</w:t>
      </w:r>
    </w:p>
    <w:sectPr w:rsidR="008330E3" w:rsidRPr="00DD384E" w:rsidSect="00754E04">
      <w:footerReference w:type="default" r:id="rId8"/>
      <w:pgSz w:w="11952" w:h="14688" w:code="9"/>
      <w:pgMar w:top="1440" w:right="1728" w:bottom="1440" w:left="1728" w:header="720" w:footer="655"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B9" w:rsidRDefault="00270CB9" w:rsidP="009920BC">
      <w:pPr>
        <w:spacing w:after="0" w:line="240" w:lineRule="auto"/>
      </w:pPr>
      <w:r>
        <w:separator/>
      </w:r>
    </w:p>
  </w:endnote>
  <w:endnote w:type="continuationSeparator" w:id="0">
    <w:p w:rsidR="00270CB9" w:rsidRDefault="00270CB9" w:rsidP="0099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929869"/>
      <w:docPartObj>
        <w:docPartGallery w:val="Page Numbers (Bottom of Page)"/>
        <w:docPartUnique/>
      </w:docPartObj>
    </w:sdtPr>
    <w:sdtEndPr>
      <w:rPr>
        <w:noProof/>
      </w:rPr>
    </w:sdtEndPr>
    <w:sdtContent>
      <w:p w:rsidR="003D62DA" w:rsidRDefault="003D62DA">
        <w:pPr>
          <w:pStyle w:val="Footer"/>
          <w:jc w:val="center"/>
        </w:pPr>
        <w:r>
          <w:fldChar w:fldCharType="begin"/>
        </w:r>
        <w:r>
          <w:instrText xml:space="preserve"> PAGE   \* MERGEFORMAT </w:instrText>
        </w:r>
        <w:r>
          <w:fldChar w:fldCharType="separate"/>
        </w:r>
        <w:r w:rsidR="00224C60">
          <w:rPr>
            <w:noProof/>
          </w:rPr>
          <w:t>xlix</w:t>
        </w:r>
        <w:r>
          <w:rPr>
            <w:noProof/>
          </w:rPr>
          <w:fldChar w:fldCharType="end"/>
        </w:r>
      </w:p>
    </w:sdtContent>
  </w:sdt>
  <w:p w:rsidR="003D62DA" w:rsidRDefault="003D6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B9" w:rsidRDefault="00270CB9" w:rsidP="009920BC">
      <w:pPr>
        <w:spacing w:after="0" w:line="240" w:lineRule="auto"/>
      </w:pPr>
      <w:r>
        <w:separator/>
      </w:r>
    </w:p>
  </w:footnote>
  <w:footnote w:type="continuationSeparator" w:id="0">
    <w:p w:rsidR="00270CB9" w:rsidRDefault="00270CB9" w:rsidP="00992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545E146"/>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1197B"/>
    <w:multiLevelType w:val="multilevel"/>
    <w:tmpl w:val="6EC63D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6">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F1F1E6A"/>
    <w:multiLevelType w:val="multilevel"/>
    <w:tmpl w:val="03B0E6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9">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9">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5"/>
  </w:num>
  <w:num w:numId="4">
    <w:abstractNumId w:val="22"/>
  </w:num>
  <w:num w:numId="5">
    <w:abstractNumId w:val="19"/>
  </w:num>
  <w:num w:numId="6">
    <w:abstractNumId w:val="29"/>
  </w:num>
  <w:num w:numId="7">
    <w:abstractNumId w:val="6"/>
  </w:num>
  <w:num w:numId="8">
    <w:abstractNumId w:val="16"/>
  </w:num>
  <w:num w:numId="9">
    <w:abstractNumId w:val="23"/>
  </w:num>
  <w:num w:numId="10">
    <w:abstractNumId w:val="1"/>
  </w:num>
  <w:num w:numId="11">
    <w:abstractNumId w:val="24"/>
  </w:num>
  <w:num w:numId="12">
    <w:abstractNumId w:val="2"/>
  </w:num>
  <w:num w:numId="13">
    <w:abstractNumId w:val="14"/>
  </w:num>
  <w:num w:numId="14">
    <w:abstractNumId w:val="27"/>
  </w:num>
  <w:num w:numId="15">
    <w:abstractNumId w:val="13"/>
  </w:num>
  <w:num w:numId="16">
    <w:abstractNumId w:val="17"/>
  </w:num>
  <w:num w:numId="17">
    <w:abstractNumId w:val="26"/>
  </w:num>
  <w:num w:numId="18">
    <w:abstractNumId w:val="9"/>
  </w:num>
  <w:num w:numId="19">
    <w:abstractNumId w:val="25"/>
  </w:num>
  <w:num w:numId="20">
    <w:abstractNumId w:val="18"/>
  </w:num>
  <w:num w:numId="21">
    <w:abstractNumId w:val="5"/>
  </w:num>
  <w:num w:numId="22">
    <w:abstractNumId w:val="21"/>
  </w:num>
  <w:num w:numId="23">
    <w:abstractNumId w:val="20"/>
  </w:num>
  <w:num w:numId="24">
    <w:abstractNumId w:val="0"/>
  </w:num>
  <w:num w:numId="25">
    <w:abstractNumId w:val="12"/>
  </w:num>
  <w:num w:numId="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4"/>
  </w:num>
  <w:num w:numId="31">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6D"/>
    <w:rsid w:val="00011A49"/>
    <w:rsid w:val="000134D0"/>
    <w:rsid w:val="00123409"/>
    <w:rsid w:val="001B476D"/>
    <w:rsid w:val="00224C60"/>
    <w:rsid w:val="002554DA"/>
    <w:rsid w:val="00270CB9"/>
    <w:rsid w:val="00295A59"/>
    <w:rsid w:val="00306C82"/>
    <w:rsid w:val="003D62DA"/>
    <w:rsid w:val="00415FAC"/>
    <w:rsid w:val="004645F3"/>
    <w:rsid w:val="004969A8"/>
    <w:rsid w:val="004B6EA9"/>
    <w:rsid w:val="005479D4"/>
    <w:rsid w:val="00597C1D"/>
    <w:rsid w:val="006E7A70"/>
    <w:rsid w:val="00754E04"/>
    <w:rsid w:val="007D042F"/>
    <w:rsid w:val="008330E3"/>
    <w:rsid w:val="008409E5"/>
    <w:rsid w:val="00866FC9"/>
    <w:rsid w:val="0089704C"/>
    <w:rsid w:val="00943412"/>
    <w:rsid w:val="009439E5"/>
    <w:rsid w:val="00945173"/>
    <w:rsid w:val="00956C87"/>
    <w:rsid w:val="009920BC"/>
    <w:rsid w:val="009C2A6C"/>
    <w:rsid w:val="00A0412E"/>
    <w:rsid w:val="00AA27BD"/>
    <w:rsid w:val="00B13191"/>
    <w:rsid w:val="00C86669"/>
    <w:rsid w:val="00CA7636"/>
    <w:rsid w:val="00D30FB6"/>
    <w:rsid w:val="00D55A1E"/>
    <w:rsid w:val="00DD384E"/>
    <w:rsid w:val="00EB65CF"/>
    <w:rsid w:val="00F51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EEC2C-E9D7-49A4-8692-4FACD960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76D"/>
  </w:style>
  <w:style w:type="paragraph" w:styleId="Heading1">
    <w:name w:val="heading 1"/>
    <w:basedOn w:val="Normal"/>
    <w:link w:val="Heading1Char"/>
    <w:uiPriority w:val="1"/>
    <w:qFormat/>
    <w:rsid w:val="001B476D"/>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DD3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476D"/>
    <w:rPr>
      <w:rFonts w:ascii="Times New Roman" w:eastAsia="Times New Roman" w:hAnsi="Times New Roman" w:cs="Times New Roman"/>
      <w:b/>
      <w:bCs/>
    </w:rPr>
  </w:style>
  <w:style w:type="paragraph" w:styleId="NoSpacing">
    <w:name w:val="No Spacing"/>
    <w:uiPriority w:val="1"/>
    <w:qFormat/>
    <w:rsid w:val="001B476D"/>
    <w:pPr>
      <w:spacing w:after="0" w:line="240" w:lineRule="auto"/>
    </w:pPr>
  </w:style>
  <w:style w:type="character" w:styleId="Hyperlink">
    <w:name w:val="Hyperlink"/>
    <w:basedOn w:val="DefaultParagraphFont"/>
    <w:uiPriority w:val="99"/>
    <w:unhideWhenUsed/>
    <w:rsid w:val="001B476D"/>
    <w:rPr>
      <w:color w:val="0000FF"/>
      <w:u w:val="single"/>
    </w:rPr>
  </w:style>
  <w:style w:type="paragraph" w:customStyle="1" w:styleId="Default">
    <w:name w:val="Default"/>
    <w:rsid w:val="001B476D"/>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1B476D"/>
  </w:style>
  <w:style w:type="paragraph" w:styleId="Footer">
    <w:name w:val="footer"/>
    <w:basedOn w:val="Normal"/>
    <w:link w:val="FooterChar"/>
    <w:uiPriority w:val="99"/>
    <w:unhideWhenUsed/>
    <w:rsid w:val="001B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6D"/>
  </w:style>
  <w:style w:type="table" w:styleId="TableGrid">
    <w:name w:val="Table Grid"/>
    <w:basedOn w:val="TableNormal"/>
    <w:uiPriority w:val="59"/>
    <w:rsid w:val="001B47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B476D"/>
    <w:pPr>
      <w:ind w:left="720"/>
      <w:contextualSpacing/>
    </w:pPr>
  </w:style>
  <w:style w:type="paragraph" w:styleId="Header">
    <w:name w:val="header"/>
    <w:basedOn w:val="Normal"/>
    <w:link w:val="HeaderChar"/>
    <w:uiPriority w:val="99"/>
    <w:unhideWhenUsed/>
    <w:rsid w:val="001B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6D"/>
  </w:style>
  <w:style w:type="paragraph" w:styleId="BodyText">
    <w:name w:val="Body Text"/>
    <w:basedOn w:val="Normal"/>
    <w:link w:val="BodyTextChar"/>
    <w:uiPriority w:val="1"/>
    <w:qFormat/>
    <w:rsid w:val="001B476D"/>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B476D"/>
    <w:rPr>
      <w:rFonts w:ascii="Times New Roman" w:eastAsia="Times New Roman" w:hAnsi="Times New Roman" w:cs="Times New Roman"/>
    </w:rPr>
  </w:style>
  <w:style w:type="character" w:customStyle="1" w:styleId="tgc">
    <w:name w:val="_tgc"/>
    <w:basedOn w:val="DefaultParagraphFont"/>
    <w:rsid w:val="001B476D"/>
  </w:style>
  <w:style w:type="table" w:styleId="LightShading-Accent5">
    <w:name w:val="Light Shading Accent 5"/>
    <w:basedOn w:val="TableNormal"/>
    <w:uiPriority w:val="60"/>
    <w:rsid w:val="001B476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1B476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1B476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1B476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1B476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B47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DD384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D384E"/>
    <w:rPr>
      <w:b/>
      <w:bCs/>
    </w:rPr>
  </w:style>
  <w:style w:type="character" w:styleId="Emphasis">
    <w:name w:val="Emphasis"/>
    <w:basedOn w:val="DefaultParagraphFont"/>
    <w:uiPriority w:val="20"/>
    <w:qFormat/>
    <w:rsid w:val="008330E3"/>
    <w:rPr>
      <w:i/>
      <w:iCs/>
    </w:rPr>
  </w:style>
  <w:style w:type="character" w:customStyle="1" w:styleId="overflow-hidden">
    <w:name w:val="overflow-hidden"/>
    <w:basedOn w:val="DefaultParagraphFont"/>
    <w:rsid w:val="008330E3"/>
  </w:style>
  <w:style w:type="paragraph" w:styleId="NormalWeb">
    <w:name w:val="Normal (Web)"/>
    <w:basedOn w:val="Normal"/>
    <w:uiPriority w:val="99"/>
    <w:semiHidden/>
    <w:unhideWhenUsed/>
    <w:rsid w:val="009439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92214">
      <w:bodyDiv w:val="1"/>
      <w:marLeft w:val="0"/>
      <w:marRight w:val="0"/>
      <w:marTop w:val="0"/>
      <w:marBottom w:val="0"/>
      <w:divBdr>
        <w:top w:val="none" w:sz="0" w:space="0" w:color="auto"/>
        <w:left w:val="none" w:sz="0" w:space="0" w:color="auto"/>
        <w:bottom w:val="none" w:sz="0" w:space="0" w:color="auto"/>
        <w:right w:val="none" w:sz="0" w:space="0" w:color="auto"/>
      </w:divBdr>
      <w:divsChild>
        <w:div w:id="212424278">
          <w:marLeft w:val="0"/>
          <w:marRight w:val="0"/>
          <w:marTop w:val="0"/>
          <w:marBottom w:val="0"/>
          <w:divBdr>
            <w:top w:val="none" w:sz="0" w:space="0" w:color="auto"/>
            <w:left w:val="none" w:sz="0" w:space="0" w:color="auto"/>
            <w:bottom w:val="none" w:sz="0" w:space="0" w:color="auto"/>
            <w:right w:val="none" w:sz="0" w:space="0" w:color="auto"/>
          </w:divBdr>
          <w:divsChild>
            <w:div w:id="983581097">
              <w:marLeft w:val="0"/>
              <w:marRight w:val="0"/>
              <w:marTop w:val="0"/>
              <w:marBottom w:val="0"/>
              <w:divBdr>
                <w:top w:val="none" w:sz="0" w:space="0" w:color="auto"/>
                <w:left w:val="none" w:sz="0" w:space="0" w:color="auto"/>
                <w:bottom w:val="none" w:sz="0" w:space="0" w:color="auto"/>
                <w:right w:val="none" w:sz="0" w:space="0" w:color="auto"/>
              </w:divBdr>
            </w:div>
          </w:divsChild>
        </w:div>
        <w:div w:id="647173762">
          <w:marLeft w:val="0"/>
          <w:marRight w:val="0"/>
          <w:marTop w:val="0"/>
          <w:marBottom w:val="0"/>
          <w:divBdr>
            <w:top w:val="none" w:sz="0" w:space="0" w:color="auto"/>
            <w:left w:val="none" w:sz="0" w:space="0" w:color="auto"/>
            <w:bottom w:val="none" w:sz="0" w:space="0" w:color="auto"/>
            <w:right w:val="none" w:sz="0" w:space="0" w:color="auto"/>
          </w:divBdr>
          <w:divsChild>
            <w:div w:id="1811050301">
              <w:marLeft w:val="0"/>
              <w:marRight w:val="0"/>
              <w:marTop w:val="0"/>
              <w:marBottom w:val="0"/>
              <w:divBdr>
                <w:top w:val="none" w:sz="0" w:space="0" w:color="auto"/>
                <w:left w:val="none" w:sz="0" w:space="0" w:color="auto"/>
                <w:bottom w:val="none" w:sz="0" w:space="0" w:color="auto"/>
                <w:right w:val="none" w:sz="0" w:space="0" w:color="auto"/>
              </w:divBdr>
            </w:div>
          </w:divsChild>
        </w:div>
        <w:div w:id="158620419">
          <w:marLeft w:val="0"/>
          <w:marRight w:val="0"/>
          <w:marTop w:val="0"/>
          <w:marBottom w:val="0"/>
          <w:divBdr>
            <w:top w:val="none" w:sz="0" w:space="0" w:color="auto"/>
            <w:left w:val="none" w:sz="0" w:space="0" w:color="auto"/>
            <w:bottom w:val="none" w:sz="0" w:space="0" w:color="auto"/>
            <w:right w:val="none" w:sz="0" w:space="0" w:color="auto"/>
          </w:divBdr>
          <w:divsChild>
            <w:div w:id="1216241798">
              <w:marLeft w:val="0"/>
              <w:marRight w:val="0"/>
              <w:marTop w:val="0"/>
              <w:marBottom w:val="0"/>
              <w:divBdr>
                <w:top w:val="none" w:sz="0" w:space="0" w:color="auto"/>
                <w:left w:val="none" w:sz="0" w:space="0" w:color="auto"/>
                <w:bottom w:val="none" w:sz="0" w:space="0" w:color="auto"/>
                <w:right w:val="none" w:sz="0" w:space="0" w:color="auto"/>
              </w:divBdr>
            </w:div>
          </w:divsChild>
        </w:div>
        <w:div w:id="493957843">
          <w:marLeft w:val="0"/>
          <w:marRight w:val="0"/>
          <w:marTop w:val="0"/>
          <w:marBottom w:val="0"/>
          <w:divBdr>
            <w:top w:val="none" w:sz="0" w:space="0" w:color="auto"/>
            <w:left w:val="none" w:sz="0" w:space="0" w:color="auto"/>
            <w:bottom w:val="none" w:sz="0" w:space="0" w:color="auto"/>
            <w:right w:val="none" w:sz="0" w:space="0" w:color="auto"/>
          </w:divBdr>
          <w:divsChild>
            <w:div w:id="1954483598">
              <w:marLeft w:val="0"/>
              <w:marRight w:val="0"/>
              <w:marTop w:val="0"/>
              <w:marBottom w:val="0"/>
              <w:divBdr>
                <w:top w:val="none" w:sz="0" w:space="0" w:color="auto"/>
                <w:left w:val="none" w:sz="0" w:space="0" w:color="auto"/>
                <w:bottom w:val="none" w:sz="0" w:space="0" w:color="auto"/>
                <w:right w:val="none" w:sz="0" w:space="0" w:color="auto"/>
              </w:divBdr>
            </w:div>
          </w:divsChild>
        </w:div>
        <w:div w:id="1406611357">
          <w:marLeft w:val="0"/>
          <w:marRight w:val="0"/>
          <w:marTop w:val="0"/>
          <w:marBottom w:val="0"/>
          <w:divBdr>
            <w:top w:val="none" w:sz="0" w:space="0" w:color="auto"/>
            <w:left w:val="none" w:sz="0" w:space="0" w:color="auto"/>
            <w:bottom w:val="none" w:sz="0" w:space="0" w:color="auto"/>
            <w:right w:val="none" w:sz="0" w:space="0" w:color="auto"/>
          </w:divBdr>
          <w:divsChild>
            <w:div w:id="1453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922">
      <w:bodyDiv w:val="1"/>
      <w:marLeft w:val="0"/>
      <w:marRight w:val="0"/>
      <w:marTop w:val="0"/>
      <w:marBottom w:val="0"/>
      <w:divBdr>
        <w:top w:val="none" w:sz="0" w:space="0" w:color="auto"/>
        <w:left w:val="none" w:sz="0" w:space="0" w:color="auto"/>
        <w:bottom w:val="none" w:sz="0" w:space="0" w:color="auto"/>
        <w:right w:val="none" w:sz="0" w:space="0" w:color="auto"/>
      </w:divBdr>
    </w:div>
    <w:div w:id="2121993680">
      <w:bodyDiv w:val="1"/>
      <w:marLeft w:val="0"/>
      <w:marRight w:val="0"/>
      <w:marTop w:val="0"/>
      <w:marBottom w:val="0"/>
      <w:divBdr>
        <w:top w:val="none" w:sz="0" w:space="0" w:color="auto"/>
        <w:left w:val="none" w:sz="0" w:space="0" w:color="auto"/>
        <w:bottom w:val="none" w:sz="0" w:space="0" w:color="auto"/>
        <w:right w:val="none" w:sz="0" w:space="0" w:color="auto"/>
      </w:divBdr>
      <w:divsChild>
        <w:div w:id="1245148388">
          <w:marLeft w:val="0"/>
          <w:marRight w:val="0"/>
          <w:marTop w:val="0"/>
          <w:marBottom w:val="0"/>
          <w:divBdr>
            <w:top w:val="none" w:sz="0" w:space="0" w:color="auto"/>
            <w:left w:val="none" w:sz="0" w:space="0" w:color="auto"/>
            <w:bottom w:val="none" w:sz="0" w:space="0" w:color="auto"/>
            <w:right w:val="none" w:sz="0" w:space="0" w:color="auto"/>
          </w:divBdr>
          <w:divsChild>
            <w:div w:id="1343312937">
              <w:marLeft w:val="0"/>
              <w:marRight w:val="0"/>
              <w:marTop w:val="0"/>
              <w:marBottom w:val="0"/>
              <w:divBdr>
                <w:top w:val="none" w:sz="0" w:space="0" w:color="auto"/>
                <w:left w:val="none" w:sz="0" w:space="0" w:color="auto"/>
                <w:bottom w:val="none" w:sz="0" w:space="0" w:color="auto"/>
                <w:right w:val="none" w:sz="0" w:space="0" w:color="auto"/>
              </w:divBdr>
              <w:divsChild>
                <w:div w:id="89350143">
                  <w:marLeft w:val="0"/>
                  <w:marRight w:val="0"/>
                  <w:marTop w:val="0"/>
                  <w:marBottom w:val="0"/>
                  <w:divBdr>
                    <w:top w:val="none" w:sz="0" w:space="0" w:color="auto"/>
                    <w:left w:val="none" w:sz="0" w:space="0" w:color="auto"/>
                    <w:bottom w:val="none" w:sz="0" w:space="0" w:color="auto"/>
                    <w:right w:val="none" w:sz="0" w:space="0" w:color="auto"/>
                  </w:divBdr>
                  <w:divsChild>
                    <w:div w:id="340931277">
                      <w:marLeft w:val="0"/>
                      <w:marRight w:val="0"/>
                      <w:marTop w:val="0"/>
                      <w:marBottom w:val="0"/>
                      <w:divBdr>
                        <w:top w:val="none" w:sz="0" w:space="0" w:color="auto"/>
                        <w:left w:val="none" w:sz="0" w:space="0" w:color="auto"/>
                        <w:bottom w:val="none" w:sz="0" w:space="0" w:color="auto"/>
                        <w:right w:val="none" w:sz="0" w:space="0" w:color="auto"/>
                      </w:divBdr>
                      <w:divsChild>
                        <w:div w:id="2043020529">
                          <w:marLeft w:val="0"/>
                          <w:marRight w:val="0"/>
                          <w:marTop w:val="0"/>
                          <w:marBottom w:val="0"/>
                          <w:divBdr>
                            <w:top w:val="none" w:sz="0" w:space="0" w:color="auto"/>
                            <w:left w:val="none" w:sz="0" w:space="0" w:color="auto"/>
                            <w:bottom w:val="none" w:sz="0" w:space="0" w:color="auto"/>
                            <w:right w:val="none" w:sz="0" w:space="0" w:color="auto"/>
                          </w:divBdr>
                          <w:divsChild>
                            <w:div w:id="367410490">
                              <w:marLeft w:val="0"/>
                              <w:marRight w:val="0"/>
                              <w:marTop w:val="0"/>
                              <w:marBottom w:val="0"/>
                              <w:divBdr>
                                <w:top w:val="none" w:sz="0" w:space="0" w:color="auto"/>
                                <w:left w:val="none" w:sz="0" w:space="0" w:color="auto"/>
                                <w:bottom w:val="none" w:sz="0" w:space="0" w:color="auto"/>
                                <w:right w:val="none" w:sz="0" w:space="0" w:color="auto"/>
                              </w:divBdr>
                              <w:divsChild>
                                <w:div w:id="1950504870">
                                  <w:marLeft w:val="0"/>
                                  <w:marRight w:val="0"/>
                                  <w:marTop w:val="0"/>
                                  <w:marBottom w:val="0"/>
                                  <w:divBdr>
                                    <w:top w:val="none" w:sz="0" w:space="0" w:color="auto"/>
                                    <w:left w:val="none" w:sz="0" w:space="0" w:color="auto"/>
                                    <w:bottom w:val="none" w:sz="0" w:space="0" w:color="auto"/>
                                    <w:right w:val="none" w:sz="0" w:space="0" w:color="auto"/>
                                  </w:divBdr>
                                  <w:divsChild>
                                    <w:div w:id="4334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5684">
                          <w:marLeft w:val="0"/>
                          <w:marRight w:val="0"/>
                          <w:marTop w:val="0"/>
                          <w:marBottom w:val="0"/>
                          <w:divBdr>
                            <w:top w:val="none" w:sz="0" w:space="0" w:color="auto"/>
                            <w:left w:val="none" w:sz="0" w:space="0" w:color="auto"/>
                            <w:bottom w:val="none" w:sz="0" w:space="0" w:color="auto"/>
                            <w:right w:val="none" w:sz="0" w:space="0" w:color="auto"/>
                          </w:divBdr>
                          <w:divsChild>
                            <w:div w:id="1362366878">
                              <w:marLeft w:val="0"/>
                              <w:marRight w:val="0"/>
                              <w:marTop w:val="0"/>
                              <w:marBottom w:val="0"/>
                              <w:divBdr>
                                <w:top w:val="none" w:sz="0" w:space="0" w:color="auto"/>
                                <w:left w:val="none" w:sz="0" w:space="0" w:color="auto"/>
                                <w:bottom w:val="none" w:sz="0" w:space="0" w:color="auto"/>
                                <w:right w:val="none" w:sz="0" w:space="0" w:color="auto"/>
                              </w:divBdr>
                              <w:divsChild>
                                <w:div w:id="3749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6C6D-C62C-4B65-8CA1-AA610EA4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49</Pages>
  <Words>11229</Words>
  <Characters>64007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20</cp:revision>
  <cp:lastPrinted>2025-06-27T09:07:00Z</cp:lastPrinted>
  <dcterms:created xsi:type="dcterms:W3CDTF">2025-05-22T11:32:00Z</dcterms:created>
  <dcterms:modified xsi:type="dcterms:W3CDTF">2025-06-27T09:19:00Z</dcterms:modified>
</cp:coreProperties>
</file>