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692D" w14:textId="77777777" w:rsidR="00C80D92" w:rsidRPr="00C80D92" w:rsidRDefault="00C80D92" w:rsidP="00C80D92">
      <w:pPr>
        <w:spacing w:line="360" w:lineRule="auto"/>
        <w:jc w:val="center"/>
        <w:rPr>
          <w:b/>
          <w:bCs/>
          <w:sz w:val="34"/>
          <w:szCs w:val="34"/>
        </w:rPr>
      </w:pPr>
      <w:r w:rsidRPr="00C80D92">
        <w:rPr>
          <w:b/>
          <w:bCs/>
          <w:sz w:val="34"/>
          <w:szCs w:val="34"/>
        </w:rPr>
        <w:t>ENVIRONMENTAL PROTECTION POLICY THRUST AND WASTE MANAGEMENT: A CASE STUDY OF KWARA STATE ENVIRONMENTAL PROTECTION AGENCY (KWEPA)</w:t>
      </w:r>
    </w:p>
    <w:p w14:paraId="6F42B70C" w14:textId="77777777" w:rsidR="00F6195D" w:rsidRPr="00E37477" w:rsidRDefault="00F6195D" w:rsidP="00F6195D">
      <w:pPr>
        <w:spacing w:line="240" w:lineRule="auto"/>
        <w:jc w:val="center"/>
        <w:rPr>
          <w:rFonts w:ascii="Algerian" w:hAnsi="Algerian"/>
          <w:b/>
          <w:sz w:val="76"/>
          <w:szCs w:val="28"/>
        </w:rPr>
      </w:pPr>
      <w:r w:rsidRPr="00E37477">
        <w:rPr>
          <w:rFonts w:ascii="Algerian" w:hAnsi="Algerian"/>
          <w:b/>
          <w:sz w:val="50"/>
          <w:szCs w:val="28"/>
        </w:rPr>
        <w:t>BY</w:t>
      </w:r>
    </w:p>
    <w:p w14:paraId="49B9D519" w14:textId="2D7F354E" w:rsidR="00F6195D" w:rsidRPr="00F6195D" w:rsidRDefault="00F6195D" w:rsidP="00F6195D">
      <w:pPr>
        <w:spacing w:line="240" w:lineRule="auto"/>
        <w:jc w:val="center"/>
        <w:rPr>
          <w:rFonts w:ascii="Arial Black" w:hAnsi="Arial Black"/>
          <w:b/>
          <w:sz w:val="36"/>
          <w:szCs w:val="36"/>
        </w:rPr>
      </w:pPr>
      <w:r w:rsidRPr="00F6195D">
        <w:rPr>
          <w:rFonts w:ascii="Arial Black" w:hAnsi="Arial Black"/>
          <w:b/>
          <w:sz w:val="36"/>
          <w:szCs w:val="36"/>
        </w:rPr>
        <w:t>ABDULGANIYU ALIYAH OMOBOLANLE</w:t>
      </w:r>
    </w:p>
    <w:p w14:paraId="44F9EBA5" w14:textId="0785E127" w:rsidR="00F6195D" w:rsidRPr="00963771" w:rsidRDefault="00F6195D" w:rsidP="00F6195D">
      <w:pPr>
        <w:spacing w:line="240" w:lineRule="auto"/>
        <w:jc w:val="center"/>
        <w:rPr>
          <w:rFonts w:ascii="Arial Black" w:hAnsi="Arial Black"/>
          <w:b/>
          <w:sz w:val="50"/>
          <w:szCs w:val="28"/>
        </w:rPr>
      </w:pPr>
      <w:r>
        <w:rPr>
          <w:rFonts w:ascii="Arial Black" w:hAnsi="Arial Black"/>
          <w:b/>
          <w:sz w:val="50"/>
          <w:szCs w:val="28"/>
        </w:rPr>
        <w:t>ND/</w:t>
      </w:r>
      <w:r>
        <w:rPr>
          <w:rFonts w:ascii="Arial Black" w:hAnsi="Arial Black"/>
          <w:b/>
          <w:sz w:val="50"/>
          <w:szCs w:val="28"/>
        </w:rPr>
        <w:t>23</w:t>
      </w:r>
      <w:r>
        <w:rPr>
          <w:rFonts w:ascii="Arial Black" w:hAnsi="Arial Black"/>
          <w:b/>
          <w:sz w:val="50"/>
          <w:szCs w:val="28"/>
        </w:rPr>
        <w:t>/PAD/</w:t>
      </w:r>
      <w:r>
        <w:rPr>
          <w:rFonts w:ascii="Arial Black" w:hAnsi="Arial Black"/>
          <w:b/>
          <w:sz w:val="50"/>
          <w:szCs w:val="28"/>
        </w:rPr>
        <w:t>P</w:t>
      </w:r>
      <w:r>
        <w:rPr>
          <w:rFonts w:ascii="Arial Black" w:hAnsi="Arial Black"/>
          <w:b/>
          <w:sz w:val="50"/>
          <w:szCs w:val="28"/>
        </w:rPr>
        <w:t>T/</w:t>
      </w:r>
      <w:r>
        <w:rPr>
          <w:rFonts w:ascii="Arial Black" w:hAnsi="Arial Black"/>
          <w:b/>
          <w:sz w:val="50"/>
          <w:szCs w:val="28"/>
        </w:rPr>
        <w:t>0389</w:t>
      </w:r>
    </w:p>
    <w:p w14:paraId="42D2012B" w14:textId="77777777" w:rsidR="00F6195D" w:rsidRPr="00963771" w:rsidRDefault="00F6195D" w:rsidP="00F6195D">
      <w:pPr>
        <w:spacing w:line="360" w:lineRule="auto"/>
        <w:jc w:val="center"/>
        <w:rPr>
          <w:rFonts w:ascii="Bookman Old Style" w:hAnsi="Bookman Old Style"/>
          <w:b/>
          <w:sz w:val="6"/>
          <w:szCs w:val="28"/>
        </w:rPr>
      </w:pPr>
    </w:p>
    <w:p w14:paraId="0D839B80" w14:textId="77777777" w:rsidR="00F6195D" w:rsidRPr="004A03CE" w:rsidRDefault="00F6195D" w:rsidP="00F6195D">
      <w:pPr>
        <w:spacing w:line="360" w:lineRule="auto"/>
        <w:jc w:val="center"/>
        <w:rPr>
          <w:rFonts w:ascii="Bookman Old Style" w:hAnsi="Bookman Old Style"/>
          <w:b/>
          <w:sz w:val="28"/>
          <w:szCs w:val="28"/>
        </w:rPr>
      </w:pPr>
      <w:r w:rsidRPr="004A03CE">
        <w:rPr>
          <w:rFonts w:ascii="Bookman Old Style" w:hAnsi="Bookman Old Style"/>
          <w:b/>
          <w:sz w:val="28"/>
          <w:szCs w:val="28"/>
        </w:rPr>
        <w:t>BEING A RESEARCH PROJECT SUBMITTED TO THE DEPARTMENT OF PUBLIC ADMINISTRATION, INSTITUTE OF FINANCE AND MANAGEMENT STUDIES, KWARA STATE POLYTECHNIC, ILORIN</w:t>
      </w:r>
    </w:p>
    <w:p w14:paraId="0CF13EEA" w14:textId="77777777" w:rsidR="00F6195D" w:rsidRPr="00963771" w:rsidRDefault="00F6195D" w:rsidP="00F6195D">
      <w:pPr>
        <w:spacing w:line="360" w:lineRule="auto"/>
        <w:jc w:val="center"/>
        <w:rPr>
          <w:rFonts w:ascii="Bookman Old Style" w:hAnsi="Bookman Old Style"/>
          <w:b/>
          <w:sz w:val="2"/>
          <w:szCs w:val="28"/>
        </w:rPr>
      </w:pPr>
    </w:p>
    <w:p w14:paraId="1E076071" w14:textId="77777777" w:rsidR="00F6195D" w:rsidRPr="00963771" w:rsidRDefault="00F6195D" w:rsidP="00F6195D">
      <w:pPr>
        <w:spacing w:line="360" w:lineRule="auto"/>
        <w:jc w:val="center"/>
        <w:rPr>
          <w:rFonts w:ascii="Bookman Old Style" w:hAnsi="Bookman Old Style"/>
          <w:b/>
          <w:sz w:val="28"/>
          <w:szCs w:val="28"/>
        </w:rPr>
      </w:pPr>
      <w:r w:rsidRPr="00963771">
        <w:rPr>
          <w:rFonts w:ascii="Bookman Old Style" w:hAnsi="Bookman Old Style"/>
          <w:b/>
          <w:sz w:val="28"/>
          <w:szCs w:val="28"/>
        </w:rPr>
        <w:t>IN PARTIAL FULFILLMENT OF THE REQUIREMENT FOR THE AWARD OF NATIONAL DIPLOMA (ND) IN PUBLIC ADMINISTRATION, KWARA STATE POLYTECHNIC, ILORIN</w:t>
      </w:r>
    </w:p>
    <w:p w14:paraId="1C0B82D4" w14:textId="3ADC9129" w:rsidR="00F6195D" w:rsidRPr="00EB4CD0" w:rsidRDefault="00F6195D" w:rsidP="00F6195D">
      <w:pPr>
        <w:spacing w:line="360" w:lineRule="auto"/>
        <w:ind w:left="5040"/>
        <w:jc w:val="right"/>
        <w:rPr>
          <w:rFonts w:ascii="Bookman Old Style" w:hAnsi="Bookman Old Style"/>
          <w:b/>
          <w:sz w:val="27"/>
          <w:szCs w:val="27"/>
        </w:rPr>
      </w:pPr>
      <w:r>
        <w:rPr>
          <w:rFonts w:ascii="Bookman Old Style" w:hAnsi="Bookman Old Style"/>
          <w:b/>
          <w:sz w:val="27"/>
          <w:szCs w:val="27"/>
        </w:rPr>
        <w:t>JULY</w:t>
      </w:r>
      <w:r>
        <w:rPr>
          <w:rFonts w:ascii="Bookman Old Style" w:hAnsi="Bookman Old Style"/>
          <w:b/>
          <w:sz w:val="27"/>
          <w:szCs w:val="27"/>
        </w:rPr>
        <w:t>, 202</w:t>
      </w:r>
      <w:r>
        <w:rPr>
          <w:rFonts w:ascii="Bookman Old Style" w:hAnsi="Bookman Old Style"/>
          <w:b/>
          <w:sz w:val="27"/>
          <w:szCs w:val="27"/>
        </w:rPr>
        <w:t>5</w:t>
      </w:r>
    </w:p>
    <w:p w14:paraId="00A6C634" w14:textId="77777777" w:rsidR="00F6195D" w:rsidRDefault="00F6195D" w:rsidP="00F6195D">
      <w:pPr>
        <w:spacing w:line="360" w:lineRule="auto"/>
        <w:jc w:val="center"/>
        <w:rPr>
          <w:b/>
          <w:sz w:val="26"/>
          <w:szCs w:val="26"/>
        </w:rPr>
      </w:pPr>
    </w:p>
    <w:p w14:paraId="7D8E5907" w14:textId="77777777" w:rsidR="00F6195D" w:rsidRDefault="00F6195D" w:rsidP="00F6195D">
      <w:pPr>
        <w:spacing w:line="360" w:lineRule="auto"/>
        <w:jc w:val="center"/>
        <w:rPr>
          <w:b/>
          <w:sz w:val="26"/>
          <w:szCs w:val="26"/>
        </w:rPr>
      </w:pPr>
    </w:p>
    <w:p w14:paraId="190E5B6F" w14:textId="77777777" w:rsidR="00F6195D" w:rsidRDefault="00F6195D" w:rsidP="00F6195D">
      <w:pPr>
        <w:spacing w:line="360" w:lineRule="auto"/>
        <w:jc w:val="center"/>
        <w:rPr>
          <w:b/>
          <w:sz w:val="26"/>
          <w:szCs w:val="26"/>
        </w:rPr>
      </w:pPr>
    </w:p>
    <w:p w14:paraId="56D6810C" w14:textId="77777777" w:rsidR="00F6195D" w:rsidRDefault="00F6195D" w:rsidP="00F6195D">
      <w:pPr>
        <w:spacing w:line="360" w:lineRule="auto"/>
        <w:jc w:val="center"/>
        <w:rPr>
          <w:b/>
          <w:sz w:val="26"/>
          <w:szCs w:val="26"/>
        </w:rPr>
      </w:pPr>
    </w:p>
    <w:p w14:paraId="7E2198E3" w14:textId="77777777" w:rsidR="00F6195D" w:rsidRDefault="00F6195D" w:rsidP="00F6195D">
      <w:pPr>
        <w:spacing w:line="360" w:lineRule="auto"/>
        <w:jc w:val="center"/>
        <w:rPr>
          <w:b/>
          <w:sz w:val="26"/>
          <w:szCs w:val="26"/>
        </w:rPr>
      </w:pPr>
    </w:p>
    <w:p w14:paraId="1A3C7A46" w14:textId="77777777" w:rsidR="00F6195D" w:rsidRDefault="00F6195D" w:rsidP="00F6195D">
      <w:pPr>
        <w:spacing w:line="360" w:lineRule="auto"/>
        <w:jc w:val="center"/>
        <w:rPr>
          <w:b/>
          <w:sz w:val="26"/>
          <w:szCs w:val="26"/>
        </w:rPr>
      </w:pPr>
    </w:p>
    <w:p w14:paraId="2C774B5B" w14:textId="77777777" w:rsidR="00F6195D" w:rsidRDefault="00F6195D" w:rsidP="00F6195D">
      <w:pPr>
        <w:spacing w:line="360" w:lineRule="auto"/>
        <w:jc w:val="center"/>
        <w:rPr>
          <w:b/>
          <w:sz w:val="26"/>
          <w:szCs w:val="26"/>
        </w:rPr>
      </w:pPr>
    </w:p>
    <w:p w14:paraId="50E0B383" w14:textId="77777777" w:rsidR="00F6195D" w:rsidRDefault="00F6195D" w:rsidP="00F6195D">
      <w:pPr>
        <w:spacing w:line="360" w:lineRule="auto"/>
        <w:jc w:val="center"/>
        <w:rPr>
          <w:b/>
          <w:sz w:val="26"/>
          <w:szCs w:val="26"/>
        </w:rPr>
      </w:pPr>
    </w:p>
    <w:p w14:paraId="3D855C2E" w14:textId="77777777" w:rsidR="00F6195D" w:rsidRDefault="00F6195D" w:rsidP="00F6195D">
      <w:pPr>
        <w:spacing w:line="360" w:lineRule="auto"/>
        <w:jc w:val="center"/>
        <w:rPr>
          <w:b/>
          <w:sz w:val="26"/>
          <w:szCs w:val="26"/>
        </w:rPr>
      </w:pPr>
    </w:p>
    <w:p w14:paraId="69F337CB" w14:textId="77777777" w:rsidR="00F6195D" w:rsidRPr="00963771" w:rsidRDefault="00F6195D" w:rsidP="00F6195D">
      <w:pPr>
        <w:spacing w:line="360" w:lineRule="auto"/>
        <w:jc w:val="center"/>
        <w:rPr>
          <w:b/>
          <w:sz w:val="26"/>
          <w:szCs w:val="26"/>
        </w:rPr>
      </w:pPr>
      <w:r w:rsidRPr="00963771">
        <w:rPr>
          <w:b/>
          <w:sz w:val="26"/>
          <w:szCs w:val="26"/>
        </w:rPr>
        <w:t>CERTIFICATION</w:t>
      </w:r>
    </w:p>
    <w:p w14:paraId="32B0665A" w14:textId="77777777" w:rsidR="00F6195D" w:rsidRPr="00963771" w:rsidRDefault="00F6195D" w:rsidP="00F6195D">
      <w:pPr>
        <w:spacing w:line="360" w:lineRule="auto"/>
        <w:rPr>
          <w:sz w:val="26"/>
          <w:szCs w:val="26"/>
        </w:rPr>
      </w:pPr>
      <w:r w:rsidRPr="00963771">
        <w:rPr>
          <w:sz w:val="26"/>
          <w:szCs w:val="26"/>
        </w:rPr>
        <w:tab/>
        <w:t xml:space="preserve">This is to certify that this research project has been read and approved as meeting the requirement for Award of National Diploma (ND) in Public Administration, Institute of Finance and Management Studies, Kwara State Polytechnic, Ilorin. </w:t>
      </w:r>
    </w:p>
    <w:p w14:paraId="34534AFC" w14:textId="77777777" w:rsidR="00F6195D" w:rsidRDefault="00F6195D" w:rsidP="00F6195D">
      <w:pPr>
        <w:spacing w:line="360" w:lineRule="auto"/>
        <w:rPr>
          <w:sz w:val="26"/>
          <w:szCs w:val="26"/>
        </w:rPr>
      </w:pPr>
    </w:p>
    <w:p w14:paraId="7A70798A" w14:textId="77777777" w:rsidR="00F6195D" w:rsidRPr="00963771" w:rsidRDefault="00F6195D" w:rsidP="00F6195D">
      <w:pPr>
        <w:spacing w:line="240" w:lineRule="auto"/>
        <w:rPr>
          <w:sz w:val="26"/>
          <w:szCs w:val="26"/>
        </w:rPr>
      </w:pPr>
      <w:r w:rsidRPr="00963771">
        <w:rPr>
          <w:sz w:val="26"/>
          <w:szCs w:val="26"/>
        </w:rPr>
        <w:t>________________________</w:t>
      </w:r>
      <w:r w:rsidRPr="00963771">
        <w:rPr>
          <w:sz w:val="26"/>
          <w:szCs w:val="26"/>
        </w:rPr>
        <w:tab/>
      </w:r>
      <w:r w:rsidRPr="00963771">
        <w:rPr>
          <w:sz w:val="26"/>
          <w:szCs w:val="26"/>
        </w:rPr>
        <w:tab/>
      </w:r>
      <w:r w:rsidRPr="00963771">
        <w:rPr>
          <w:sz w:val="26"/>
          <w:szCs w:val="26"/>
        </w:rPr>
        <w:tab/>
      </w:r>
      <w:r w:rsidRPr="00963771">
        <w:rPr>
          <w:sz w:val="26"/>
          <w:szCs w:val="26"/>
        </w:rPr>
        <w:tab/>
        <w:t>_________________</w:t>
      </w:r>
    </w:p>
    <w:p w14:paraId="47F394B9" w14:textId="049259C0" w:rsidR="00F6195D" w:rsidRPr="00963771" w:rsidRDefault="00F6195D" w:rsidP="00F6195D">
      <w:pPr>
        <w:spacing w:line="240" w:lineRule="auto"/>
        <w:rPr>
          <w:rFonts w:ascii="Bookman Old Style" w:hAnsi="Bookman Old Style"/>
          <w:b/>
          <w:sz w:val="26"/>
          <w:szCs w:val="26"/>
        </w:rPr>
      </w:pPr>
      <w:r w:rsidRPr="00F6195D">
        <w:rPr>
          <w:rFonts w:ascii="Bookman Old Style" w:hAnsi="Bookman Old Style"/>
          <w:b/>
          <w:sz w:val="26"/>
          <w:szCs w:val="26"/>
        </w:rPr>
        <w:t xml:space="preserve">MR AMIN </w:t>
      </w:r>
      <w:proofErr w:type="spellStart"/>
      <w:r w:rsidRPr="00F6195D">
        <w:rPr>
          <w:rFonts w:ascii="Bookman Old Style" w:hAnsi="Bookman Old Style"/>
          <w:b/>
          <w:sz w:val="26"/>
          <w:szCs w:val="26"/>
        </w:rPr>
        <w:t>AMIN</w:t>
      </w:r>
      <w:proofErr w:type="spellEnd"/>
      <w:r>
        <w:rPr>
          <w:rFonts w:ascii="Bookman Old Style" w:hAnsi="Bookman Old Style"/>
          <w:b/>
          <w:sz w:val="26"/>
          <w:szCs w:val="26"/>
        </w:rPr>
        <w:tab/>
      </w:r>
      <w:r w:rsidRPr="00963771">
        <w:rPr>
          <w:rFonts w:ascii="Bookman Old Style" w:hAnsi="Bookman Old Style"/>
          <w:b/>
          <w:sz w:val="26"/>
          <w:szCs w:val="26"/>
        </w:rPr>
        <w:tab/>
      </w:r>
      <w:r w:rsidRPr="00963771">
        <w:rPr>
          <w:rFonts w:ascii="Bookman Old Style" w:hAnsi="Bookman Old Style"/>
          <w:b/>
          <w:sz w:val="26"/>
          <w:szCs w:val="26"/>
        </w:rPr>
        <w:tab/>
      </w:r>
      <w:r w:rsidRPr="00963771">
        <w:rPr>
          <w:rFonts w:ascii="Bookman Old Style" w:hAnsi="Bookman Old Style"/>
          <w:b/>
          <w:sz w:val="26"/>
          <w:szCs w:val="26"/>
        </w:rPr>
        <w:tab/>
      </w:r>
      <w:r w:rsidRPr="00963771">
        <w:rPr>
          <w:rFonts w:ascii="Bookman Old Style" w:hAnsi="Bookman Old Style"/>
          <w:b/>
          <w:sz w:val="26"/>
          <w:szCs w:val="26"/>
        </w:rPr>
        <w:tab/>
      </w:r>
      <w:r w:rsidRPr="00963771">
        <w:rPr>
          <w:rFonts w:ascii="Bookman Old Style" w:hAnsi="Bookman Old Style"/>
          <w:b/>
          <w:sz w:val="26"/>
          <w:szCs w:val="26"/>
        </w:rPr>
        <w:tab/>
      </w:r>
      <w:r w:rsidRPr="00963771">
        <w:rPr>
          <w:rFonts w:ascii="Bookman Old Style" w:hAnsi="Bookman Old Style"/>
          <w:b/>
          <w:i/>
          <w:sz w:val="26"/>
          <w:szCs w:val="26"/>
        </w:rPr>
        <w:t>DATE</w:t>
      </w:r>
    </w:p>
    <w:p w14:paraId="669D6521" w14:textId="77777777" w:rsidR="00F6195D" w:rsidRPr="00963771" w:rsidRDefault="00F6195D" w:rsidP="00F6195D">
      <w:pPr>
        <w:spacing w:line="240" w:lineRule="auto"/>
        <w:rPr>
          <w:i/>
          <w:sz w:val="26"/>
          <w:szCs w:val="26"/>
        </w:rPr>
      </w:pPr>
      <w:r w:rsidRPr="00963771">
        <w:rPr>
          <w:i/>
          <w:sz w:val="26"/>
          <w:szCs w:val="26"/>
        </w:rPr>
        <w:t xml:space="preserve"> (Project Supervisor)</w:t>
      </w:r>
    </w:p>
    <w:p w14:paraId="3F3DA0B8" w14:textId="77777777" w:rsidR="00F6195D" w:rsidRDefault="00F6195D" w:rsidP="00F6195D">
      <w:pPr>
        <w:spacing w:line="360" w:lineRule="auto"/>
        <w:rPr>
          <w:sz w:val="26"/>
          <w:szCs w:val="26"/>
        </w:rPr>
      </w:pPr>
    </w:p>
    <w:p w14:paraId="3A4B84BE" w14:textId="77777777" w:rsidR="00F6195D" w:rsidRPr="00963771" w:rsidRDefault="00F6195D" w:rsidP="00F6195D">
      <w:pPr>
        <w:spacing w:line="360" w:lineRule="auto"/>
        <w:rPr>
          <w:sz w:val="26"/>
          <w:szCs w:val="26"/>
        </w:rPr>
      </w:pPr>
    </w:p>
    <w:p w14:paraId="7E3034F3" w14:textId="77777777" w:rsidR="00F6195D" w:rsidRPr="00963771" w:rsidRDefault="00F6195D" w:rsidP="00F6195D">
      <w:pPr>
        <w:spacing w:line="240" w:lineRule="auto"/>
        <w:rPr>
          <w:sz w:val="26"/>
          <w:szCs w:val="26"/>
        </w:rPr>
      </w:pPr>
      <w:r w:rsidRPr="00963771">
        <w:rPr>
          <w:sz w:val="26"/>
          <w:szCs w:val="26"/>
        </w:rPr>
        <w:t>________________________</w:t>
      </w:r>
      <w:r w:rsidRPr="00963771">
        <w:rPr>
          <w:sz w:val="26"/>
          <w:szCs w:val="26"/>
        </w:rPr>
        <w:tab/>
      </w:r>
      <w:r w:rsidRPr="00963771">
        <w:rPr>
          <w:sz w:val="26"/>
          <w:szCs w:val="26"/>
        </w:rPr>
        <w:tab/>
      </w:r>
      <w:r w:rsidRPr="00963771">
        <w:rPr>
          <w:sz w:val="26"/>
          <w:szCs w:val="26"/>
        </w:rPr>
        <w:tab/>
      </w:r>
      <w:r w:rsidRPr="00963771">
        <w:rPr>
          <w:sz w:val="26"/>
          <w:szCs w:val="26"/>
        </w:rPr>
        <w:tab/>
        <w:t>_________________</w:t>
      </w:r>
    </w:p>
    <w:p w14:paraId="1A6C5CDE" w14:textId="77777777" w:rsidR="00F6195D" w:rsidRPr="00963771" w:rsidRDefault="00F6195D" w:rsidP="00F6195D">
      <w:pPr>
        <w:spacing w:line="240" w:lineRule="auto"/>
        <w:rPr>
          <w:rFonts w:ascii="Bookman Old Style" w:hAnsi="Bookman Old Style"/>
          <w:b/>
          <w:sz w:val="26"/>
          <w:szCs w:val="26"/>
        </w:rPr>
      </w:pPr>
      <w:r w:rsidRPr="00963771">
        <w:rPr>
          <w:rFonts w:ascii="Bookman Old Style" w:hAnsi="Bookman Old Style"/>
          <w:b/>
          <w:sz w:val="26"/>
          <w:szCs w:val="26"/>
        </w:rPr>
        <w:t>MR. OLOWOOKERE A.O.</w:t>
      </w:r>
      <w:r w:rsidRPr="00963771">
        <w:rPr>
          <w:rFonts w:ascii="Bookman Old Style" w:hAnsi="Bookman Old Style"/>
          <w:b/>
          <w:sz w:val="26"/>
          <w:szCs w:val="26"/>
        </w:rPr>
        <w:tab/>
      </w:r>
      <w:r w:rsidRPr="00963771">
        <w:rPr>
          <w:rFonts w:ascii="Bookman Old Style" w:hAnsi="Bookman Old Style"/>
          <w:b/>
          <w:sz w:val="26"/>
          <w:szCs w:val="26"/>
        </w:rPr>
        <w:tab/>
      </w:r>
      <w:r w:rsidRPr="00963771">
        <w:rPr>
          <w:rFonts w:ascii="Bookman Old Style" w:hAnsi="Bookman Old Style"/>
          <w:b/>
          <w:sz w:val="26"/>
          <w:szCs w:val="26"/>
        </w:rPr>
        <w:tab/>
      </w:r>
      <w:r w:rsidRPr="00963771">
        <w:rPr>
          <w:rFonts w:ascii="Bookman Old Style" w:hAnsi="Bookman Old Style"/>
          <w:b/>
          <w:sz w:val="26"/>
          <w:szCs w:val="26"/>
        </w:rPr>
        <w:tab/>
      </w:r>
      <w:r>
        <w:rPr>
          <w:rFonts w:ascii="Bookman Old Style" w:hAnsi="Bookman Old Style"/>
          <w:b/>
          <w:sz w:val="26"/>
          <w:szCs w:val="26"/>
        </w:rPr>
        <w:tab/>
      </w:r>
      <w:r w:rsidRPr="00963771">
        <w:rPr>
          <w:rFonts w:ascii="Bookman Old Style" w:hAnsi="Bookman Old Style"/>
          <w:b/>
          <w:i/>
          <w:sz w:val="26"/>
          <w:szCs w:val="26"/>
        </w:rPr>
        <w:t>DATE</w:t>
      </w:r>
    </w:p>
    <w:p w14:paraId="4A337D99" w14:textId="77777777" w:rsidR="00F6195D" w:rsidRPr="00963771" w:rsidRDefault="00F6195D" w:rsidP="00F6195D">
      <w:pPr>
        <w:spacing w:line="240" w:lineRule="auto"/>
        <w:rPr>
          <w:i/>
          <w:sz w:val="26"/>
          <w:szCs w:val="26"/>
        </w:rPr>
      </w:pPr>
      <w:r w:rsidRPr="00963771">
        <w:rPr>
          <w:i/>
          <w:sz w:val="26"/>
          <w:szCs w:val="26"/>
        </w:rPr>
        <w:t xml:space="preserve">(Project Coordinator) </w:t>
      </w:r>
    </w:p>
    <w:p w14:paraId="34664554" w14:textId="77777777" w:rsidR="00F6195D" w:rsidRDefault="00F6195D" w:rsidP="00F6195D">
      <w:pPr>
        <w:spacing w:line="360" w:lineRule="auto"/>
        <w:rPr>
          <w:sz w:val="26"/>
          <w:szCs w:val="26"/>
        </w:rPr>
      </w:pPr>
    </w:p>
    <w:p w14:paraId="527E6CD3" w14:textId="77777777" w:rsidR="00F6195D" w:rsidRPr="00963771" w:rsidRDefault="00F6195D" w:rsidP="00F6195D">
      <w:pPr>
        <w:spacing w:line="360" w:lineRule="auto"/>
        <w:rPr>
          <w:sz w:val="26"/>
          <w:szCs w:val="26"/>
        </w:rPr>
      </w:pPr>
    </w:p>
    <w:p w14:paraId="5721B52A" w14:textId="77777777" w:rsidR="00F6195D" w:rsidRPr="00963771" w:rsidRDefault="00F6195D" w:rsidP="00F6195D">
      <w:pPr>
        <w:spacing w:line="240" w:lineRule="auto"/>
        <w:rPr>
          <w:sz w:val="26"/>
          <w:szCs w:val="26"/>
        </w:rPr>
      </w:pPr>
      <w:r w:rsidRPr="00963771">
        <w:rPr>
          <w:sz w:val="26"/>
          <w:szCs w:val="26"/>
        </w:rPr>
        <w:t>________________________</w:t>
      </w:r>
      <w:r w:rsidRPr="00963771">
        <w:rPr>
          <w:sz w:val="26"/>
          <w:szCs w:val="26"/>
        </w:rPr>
        <w:tab/>
      </w:r>
      <w:r w:rsidRPr="00963771">
        <w:rPr>
          <w:sz w:val="26"/>
          <w:szCs w:val="26"/>
        </w:rPr>
        <w:tab/>
      </w:r>
      <w:r w:rsidRPr="00963771">
        <w:rPr>
          <w:sz w:val="26"/>
          <w:szCs w:val="26"/>
        </w:rPr>
        <w:tab/>
      </w:r>
      <w:r w:rsidRPr="00963771">
        <w:rPr>
          <w:sz w:val="26"/>
          <w:szCs w:val="26"/>
        </w:rPr>
        <w:tab/>
        <w:t>_________________</w:t>
      </w:r>
    </w:p>
    <w:p w14:paraId="432FF648" w14:textId="77777777" w:rsidR="00F6195D" w:rsidRPr="00963771" w:rsidRDefault="00F6195D" w:rsidP="00F6195D">
      <w:pPr>
        <w:spacing w:line="240" w:lineRule="auto"/>
        <w:rPr>
          <w:rFonts w:ascii="Bookman Old Style" w:hAnsi="Bookman Old Style"/>
          <w:b/>
          <w:sz w:val="26"/>
          <w:szCs w:val="26"/>
        </w:rPr>
      </w:pPr>
      <w:r>
        <w:rPr>
          <w:rFonts w:ascii="Bookman Old Style" w:hAnsi="Bookman Old Style"/>
          <w:b/>
          <w:sz w:val="26"/>
          <w:szCs w:val="26"/>
        </w:rPr>
        <w:t xml:space="preserve">MR. BABAITA </w:t>
      </w:r>
      <w:proofErr w:type="gramStart"/>
      <w:r>
        <w:rPr>
          <w:rFonts w:ascii="Bookman Old Style" w:hAnsi="Bookman Old Style"/>
          <w:b/>
          <w:sz w:val="26"/>
          <w:szCs w:val="26"/>
        </w:rPr>
        <w:t>A.T</w:t>
      </w:r>
      <w:proofErr w:type="gramEnd"/>
      <w:r>
        <w:rPr>
          <w:rFonts w:ascii="Bookman Old Style" w:hAnsi="Bookman Old Style"/>
          <w:b/>
          <w:sz w:val="26"/>
          <w:szCs w:val="26"/>
        </w:rPr>
        <w:tab/>
      </w:r>
      <w:r>
        <w:rPr>
          <w:rFonts w:ascii="Bookman Old Style" w:hAnsi="Bookman Old Style"/>
          <w:b/>
          <w:sz w:val="26"/>
          <w:szCs w:val="26"/>
        </w:rPr>
        <w:tab/>
      </w:r>
      <w:r w:rsidRPr="00963771">
        <w:rPr>
          <w:rFonts w:ascii="Bookman Old Style" w:hAnsi="Bookman Old Style"/>
          <w:b/>
          <w:sz w:val="26"/>
          <w:szCs w:val="26"/>
        </w:rPr>
        <w:tab/>
      </w:r>
      <w:r w:rsidRPr="00963771">
        <w:rPr>
          <w:rFonts w:ascii="Bookman Old Style" w:hAnsi="Bookman Old Style"/>
          <w:b/>
          <w:sz w:val="26"/>
          <w:szCs w:val="26"/>
        </w:rPr>
        <w:tab/>
      </w:r>
      <w:r w:rsidRPr="00963771">
        <w:rPr>
          <w:rFonts w:ascii="Bookman Old Style" w:hAnsi="Bookman Old Style"/>
          <w:b/>
          <w:sz w:val="26"/>
          <w:szCs w:val="26"/>
        </w:rPr>
        <w:tab/>
      </w:r>
      <w:r w:rsidRPr="00963771">
        <w:rPr>
          <w:rFonts w:ascii="Bookman Old Style" w:hAnsi="Bookman Old Style"/>
          <w:b/>
          <w:sz w:val="26"/>
          <w:szCs w:val="26"/>
        </w:rPr>
        <w:tab/>
      </w:r>
      <w:r w:rsidRPr="00963771">
        <w:rPr>
          <w:rFonts w:ascii="Bookman Old Style" w:hAnsi="Bookman Old Style"/>
          <w:b/>
          <w:i/>
          <w:sz w:val="26"/>
          <w:szCs w:val="26"/>
        </w:rPr>
        <w:t>DATE</w:t>
      </w:r>
    </w:p>
    <w:p w14:paraId="220802D2" w14:textId="77777777" w:rsidR="00F6195D" w:rsidRPr="00963771" w:rsidRDefault="00F6195D" w:rsidP="00F6195D">
      <w:pPr>
        <w:spacing w:line="240" w:lineRule="auto"/>
        <w:rPr>
          <w:i/>
          <w:sz w:val="26"/>
          <w:szCs w:val="26"/>
        </w:rPr>
      </w:pPr>
      <w:r w:rsidRPr="00963771">
        <w:rPr>
          <w:i/>
          <w:sz w:val="26"/>
          <w:szCs w:val="26"/>
        </w:rPr>
        <w:t>(Head of Department)</w:t>
      </w:r>
    </w:p>
    <w:p w14:paraId="286103E3" w14:textId="77777777" w:rsidR="00F6195D" w:rsidRPr="00963771" w:rsidRDefault="00F6195D" w:rsidP="00F6195D">
      <w:pPr>
        <w:spacing w:line="360" w:lineRule="auto"/>
        <w:rPr>
          <w:sz w:val="26"/>
          <w:szCs w:val="26"/>
        </w:rPr>
      </w:pPr>
    </w:p>
    <w:p w14:paraId="29C223DE" w14:textId="77777777" w:rsidR="00F6195D" w:rsidRDefault="00F6195D" w:rsidP="00F6195D">
      <w:pPr>
        <w:spacing w:line="480" w:lineRule="auto"/>
        <w:jc w:val="center"/>
        <w:rPr>
          <w:b/>
          <w:sz w:val="26"/>
          <w:szCs w:val="26"/>
        </w:rPr>
      </w:pPr>
      <w:r>
        <w:rPr>
          <w:b/>
          <w:sz w:val="26"/>
          <w:szCs w:val="26"/>
        </w:rPr>
        <w:br w:type="page"/>
      </w:r>
    </w:p>
    <w:p w14:paraId="0926A14C" w14:textId="77777777" w:rsidR="00F6195D" w:rsidRDefault="00F6195D" w:rsidP="00F6195D">
      <w:pPr>
        <w:spacing w:line="480" w:lineRule="auto"/>
        <w:jc w:val="center"/>
        <w:rPr>
          <w:b/>
          <w:sz w:val="26"/>
          <w:szCs w:val="26"/>
        </w:rPr>
      </w:pPr>
    </w:p>
    <w:p w14:paraId="2CDEEDE3" w14:textId="17E6B7D2" w:rsidR="00F6195D" w:rsidRPr="00654369" w:rsidRDefault="00F6195D" w:rsidP="00F6195D">
      <w:pPr>
        <w:spacing w:line="480" w:lineRule="auto"/>
        <w:jc w:val="center"/>
        <w:rPr>
          <w:sz w:val="26"/>
          <w:szCs w:val="26"/>
        </w:rPr>
      </w:pPr>
      <w:r w:rsidRPr="00654369">
        <w:rPr>
          <w:b/>
          <w:sz w:val="26"/>
          <w:szCs w:val="26"/>
        </w:rPr>
        <w:t>DEDICATION</w:t>
      </w:r>
    </w:p>
    <w:p w14:paraId="7F58EFCF" w14:textId="5325C031" w:rsidR="00F6195D" w:rsidRDefault="00F6195D" w:rsidP="00F6195D">
      <w:pPr>
        <w:spacing w:line="480" w:lineRule="auto"/>
        <w:ind w:firstLine="720"/>
        <w:rPr>
          <w:sz w:val="26"/>
          <w:szCs w:val="26"/>
        </w:rPr>
      </w:pPr>
      <w:r>
        <w:rPr>
          <w:sz w:val="26"/>
          <w:szCs w:val="26"/>
        </w:rPr>
        <w:t xml:space="preserve">The research project is </w:t>
      </w:r>
      <w:proofErr w:type="gramStart"/>
      <w:r>
        <w:rPr>
          <w:sz w:val="26"/>
          <w:szCs w:val="26"/>
        </w:rPr>
        <w:t>dedicate</w:t>
      </w:r>
      <w:proofErr w:type="gramEnd"/>
      <w:r>
        <w:rPr>
          <w:sz w:val="26"/>
          <w:szCs w:val="26"/>
        </w:rPr>
        <w:t xml:space="preserve"> to God Almighty, my creator, the giver of wisdom and knowledge he has been the source of my strength throughout this program and on his wings only have soared and also to my parent </w:t>
      </w:r>
      <w:proofErr w:type="spellStart"/>
      <w:r>
        <w:rPr>
          <w:sz w:val="26"/>
          <w:szCs w:val="26"/>
        </w:rPr>
        <w:t>Mr</w:t>
      </w:r>
      <w:proofErr w:type="spellEnd"/>
      <w:r>
        <w:rPr>
          <w:sz w:val="26"/>
          <w:szCs w:val="26"/>
        </w:rPr>
        <w:t xml:space="preserve"> and </w:t>
      </w:r>
      <w:proofErr w:type="spellStart"/>
      <w:r>
        <w:rPr>
          <w:sz w:val="26"/>
          <w:szCs w:val="26"/>
        </w:rPr>
        <w:t>Mrs</w:t>
      </w:r>
      <w:proofErr w:type="spellEnd"/>
      <w:r>
        <w:rPr>
          <w:sz w:val="26"/>
          <w:szCs w:val="26"/>
        </w:rPr>
        <w:t xml:space="preserve"> </w:t>
      </w:r>
      <w:r>
        <w:rPr>
          <w:sz w:val="26"/>
          <w:szCs w:val="26"/>
        </w:rPr>
        <w:t>Abdulganiyu</w:t>
      </w:r>
      <w:r>
        <w:rPr>
          <w:sz w:val="26"/>
          <w:szCs w:val="26"/>
        </w:rPr>
        <w:t xml:space="preserve">. </w:t>
      </w:r>
    </w:p>
    <w:p w14:paraId="11F4C9F2" w14:textId="77777777" w:rsidR="00F6195D" w:rsidRDefault="00F6195D" w:rsidP="00F6195D">
      <w:pPr>
        <w:spacing w:line="360" w:lineRule="auto"/>
        <w:ind w:firstLine="720"/>
        <w:rPr>
          <w:sz w:val="26"/>
          <w:szCs w:val="26"/>
        </w:rPr>
      </w:pPr>
    </w:p>
    <w:p w14:paraId="76F3F232" w14:textId="77777777" w:rsidR="00F6195D" w:rsidRDefault="00F6195D" w:rsidP="00F6195D">
      <w:pPr>
        <w:jc w:val="center"/>
        <w:rPr>
          <w:sz w:val="26"/>
          <w:szCs w:val="26"/>
        </w:rPr>
      </w:pPr>
      <w:r>
        <w:rPr>
          <w:b/>
          <w:sz w:val="26"/>
          <w:szCs w:val="26"/>
        </w:rPr>
        <w:br w:type="page"/>
      </w:r>
      <w:r w:rsidRPr="00213A88">
        <w:rPr>
          <w:b/>
          <w:sz w:val="26"/>
          <w:szCs w:val="26"/>
        </w:rPr>
        <w:lastRenderedPageBreak/>
        <w:t>ACKNOWLEDGMENT</w:t>
      </w:r>
    </w:p>
    <w:p w14:paraId="079F6B98" w14:textId="77777777" w:rsidR="00F6195D" w:rsidRDefault="00F6195D" w:rsidP="00F6195D">
      <w:pPr>
        <w:spacing w:line="360" w:lineRule="auto"/>
        <w:ind w:firstLine="720"/>
        <w:rPr>
          <w:sz w:val="26"/>
          <w:szCs w:val="26"/>
        </w:rPr>
      </w:pPr>
      <w:r>
        <w:rPr>
          <w:sz w:val="26"/>
          <w:szCs w:val="26"/>
        </w:rPr>
        <w:t>All glory and grace over my life throughout the duration of this research project and case of study.</w:t>
      </w:r>
    </w:p>
    <w:p w14:paraId="09EF4A6A" w14:textId="18C17DFE" w:rsidR="00F6195D" w:rsidRDefault="00F6195D" w:rsidP="00F6195D">
      <w:pPr>
        <w:spacing w:line="360" w:lineRule="auto"/>
        <w:ind w:firstLine="720"/>
        <w:rPr>
          <w:sz w:val="26"/>
          <w:szCs w:val="26"/>
        </w:rPr>
      </w:pPr>
      <w:r>
        <w:rPr>
          <w:sz w:val="26"/>
          <w:szCs w:val="26"/>
        </w:rPr>
        <w:t xml:space="preserve">My heartfelt gratitude to my lovely parent </w:t>
      </w:r>
      <w:proofErr w:type="spellStart"/>
      <w:r>
        <w:rPr>
          <w:sz w:val="26"/>
          <w:szCs w:val="26"/>
        </w:rPr>
        <w:t>Mr</w:t>
      </w:r>
      <w:proofErr w:type="spellEnd"/>
      <w:r>
        <w:rPr>
          <w:sz w:val="26"/>
          <w:szCs w:val="26"/>
        </w:rPr>
        <w:t xml:space="preserve"> &amp; </w:t>
      </w:r>
      <w:proofErr w:type="spellStart"/>
      <w:r>
        <w:rPr>
          <w:sz w:val="26"/>
          <w:szCs w:val="26"/>
        </w:rPr>
        <w:t>Mrs</w:t>
      </w:r>
      <w:proofErr w:type="spellEnd"/>
      <w:r>
        <w:rPr>
          <w:sz w:val="26"/>
          <w:szCs w:val="26"/>
        </w:rPr>
        <w:t xml:space="preserve"> Abdulganiyu</w:t>
      </w:r>
      <w:r>
        <w:rPr>
          <w:sz w:val="26"/>
          <w:szCs w:val="26"/>
        </w:rPr>
        <w:t xml:space="preserve"> </w:t>
      </w:r>
      <w:r>
        <w:rPr>
          <w:sz w:val="26"/>
          <w:szCs w:val="26"/>
        </w:rPr>
        <w:t xml:space="preserve">for their support morally, financially and spiritually, I pray every </w:t>
      </w:r>
      <w:proofErr w:type="gramStart"/>
      <w:r>
        <w:rPr>
          <w:sz w:val="26"/>
          <w:szCs w:val="26"/>
        </w:rPr>
        <w:t>lines</w:t>
      </w:r>
      <w:proofErr w:type="gramEnd"/>
      <w:r>
        <w:rPr>
          <w:sz w:val="26"/>
          <w:szCs w:val="26"/>
        </w:rPr>
        <w:t xml:space="preserve"> to reaps the fruit of their </w:t>
      </w:r>
      <w:proofErr w:type="spellStart"/>
      <w:r>
        <w:rPr>
          <w:sz w:val="26"/>
          <w:szCs w:val="26"/>
        </w:rPr>
        <w:t>labour</w:t>
      </w:r>
      <w:proofErr w:type="spellEnd"/>
      <w:r>
        <w:rPr>
          <w:sz w:val="26"/>
          <w:szCs w:val="26"/>
        </w:rPr>
        <w:t>.</w:t>
      </w:r>
    </w:p>
    <w:p w14:paraId="3C066DB8" w14:textId="77777777" w:rsidR="00F6195D" w:rsidRDefault="00F6195D" w:rsidP="00F6195D">
      <w:pPr>
        <w:spacing w:line="360" w:lineRule="auto"/>
        <w:ind w:firstLine="720"/>
        <w:rPr>
          <w:sz w:val="26"/>
          <w:szCs w:val="26"/>
        </w:rPr>
      </w:pPr>
      <w:r>
        <w:rPr>
          <w:sz w:val="26"/>
          <w:szCs w:val="26"/>
        </w:rPr>
        <w:t xml:space="preserve">I wish to temperate appreciate and acknowledge the </w:t>
      </w:r>
      <w:proofErr w:type="spellStart"/>
      <w:r>
        <w:rPr>
          <w:sz w:val="26"/>
          <w:szCs w:val="26"/>
        </w:rPr>
        <w:t>selfinness</w:t>
      </w:r>
      <w:proofErr w:type="spellEnd"/>
      <w:r>
        <w:rPr>
          <w:sz w:val="26"/>
          <w:szCs w:val="26"/>
        </w:rPr>
        <w:t xml:space="preserve"> and relentless effort of my Supervisor </w:t>
      </w:r>
      <w:proofErr w:type="spellStart"/>
      <w:r>
        <w:rPr>
          <w:sz w:val="26"/>
          <w:szCs w:val="26"/>
        </w:rPr>
        <w:t>Mr</w:t>
      </w:r>
      <w:proofErr w:type="spellEnd"/>
      <w:r>
        <w:rPr>
          <w:sz w:val="26"/>
          <w:szCs w:val="26"/>
        </w:rPr>
        <w:t xml:space="preserve"> Bature for his correction, adjustment and modification done to the project work and his support morally throughout the duration of the course study my acknowledgement also gives to my dearly friends Tope, Desire, Alabama and my able Joss man. You are all appreciated.</w:t>
      </w:r>
    </w:p>
    <w:p w14:paraId="5DAC01EF" w14:textId="77777777" w:rsidR="00F6195D" w:rsidRPr="00210A69" w:rsidRDefault="00F6195D" w:rsidP="00F6195D">
      <w:pPr>
        <w:ind w:firstLine="720"/>
        <w:rPr>
          <w:sz w:val="26"/>
          <w:szCs w:val="26"/>
        </w:rPr>
      </w:pPr>
      <w:r>
        <w:rPr>
          <w:sz w:val="26"/>
          <w:szCs w:val="26"/>
        </w:rPr>
        <w:br w:type="page"/>
      </w:r>
      <w:r w:rsidRPr="00963771">
        <w:rPr>
          <w:b/>
          <w:sz w:val="26"/>
          <w:szCs w:val="26"/>
        </w:rPr>
        <w:lastRenderedPageBreak/>
        <w:t>TABLE OF CONTENT</w:t>
      </w:r>
    </w:p>
    <w:p w14:paraId="7A044B1E" w14:textId="42EE422E" w:rsidR="00F6195D" w:rsidRPr="00963771" w:rsidRDefault="00F6195D" w:rsidP="00F6195D">
      <w:pPr>
        <w:spacing w:after="300" w:line="360" w:lineRule="auto"/>
        <w:rPr>
          <w:sz w:val="26"/>
          <w:szCs w:val="26"/>
        </w:rPr>
      </w:pPr>
      <w:r w:rsidRPr="00963771">
        <w:rPr>
          <w:sz w:val="26"/>
          <w:szCs w:val="26"/>
        </w:rPr>
        <w:t>Title Page</w:t>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Pr>
          <w:sz w:val="26"/>
          <w:szCs w:val="26"/>
        </w:rPr>
        <w:tab/>
      </w:r>
      <w:r w:rsidRPr="00963771">
        <w:rPr>
          <w:sz w:val="26"/>
          <w:szCs w:val="26"/>
        </w:rPr>
        <w:tab/>
      </w:r>
      <w:r w:rsidRPr="00963771">
        <w:rPr>
          <w:sz w:val="26"/>
          <w:szCs w:val="26"/>
        </w:rPr>
        <w:tab/>
        <w:t>Certification</w:t>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Pr>
          <w:sz w:val="26"/>
          <w:szCs w:val="26"/>
        </w:rPr>
        <w:tab/>
      </w:r>
      <w:r w:rsidRPr="00963771">
        <w:rPr>
          <w:sz w:val="26"/>
          <w:szCs w:val="26"/>
        </w:rPr>
        <w:tab/>
      </w:r>
      <w:r w:rsidRPr="00963771">
        <w:rPr>
          <w:sz w:val="26"/>
          <w:szCs w:val="26"/>
        </w:rPr>
        <w:tab/>
        <w:t>Dedication</w:t>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Pr>
          <w:sz w:val="26"/>
          <w:szCs w:val="26"/>
        </w:rPr>
        <w:tab/>
      </w:r>
      <w:r w:rsidRPr="00963771">
        <w:rPr>
          <w:sz w:val="26"/>
          <w:szCs w:val="26"/>
        </w:rPr>
        <w:tab/>
      </w:r>
      <w:r w:rsidRPr="00963771">
        <w:rPr>
          <w:sz w:val="26"/>
          <w:szCs w:val="26"/>
        </w:rPr>
        <w:tab/>
        <w:t>Acknowledgement</w:t>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Pr>
          <w:sz w:val="26"/>
          <w:szCs w:val="26"/>
        </w:rPr>
        <w:tab/>
      </w:r>
      <w:r w:rsidRPr="00963771">
        <w:rPr>
          <w:sz w:val="26"/>
          <w:szCs w:val="26"/>
        </w:rPr>
        <w:tab/>
      </w:r>
    </w:p>
    <w:p w14:paraId="75D30AE6" w14:textId="496DBE3F" w:rsidR="00F6195D" w:rsidRPr="00B26FD8" w:rsidRDefault="00F6195D" w:rsidP="00F6195D">
      <w:pPr>
        <w:spacing w:after="300" w:line="360" w:lineRule="auto"/>
        <w:rPr>
          <w:b/>
          <w:sz w:val="26"/>
          <w:szCs w:val="26"/>
        </w:rPr>
      </w:pPr>
      <w:r w:rsidRPr="00963771">
        <w:rPr>
          <w:sz w:val="26"/>
          <w:szCs w:val="26"/>
        </w:rPr>
        <w:t>Table of Content</w:t>
      </w:r>
      <w:r>
        <w:rPr>
          <w:sz w:val="26"/>
          <w:szCs w:val="26"/>
        </w:rPr>
        <w:t>s</w:t>
      </w:r>
      <w:r w:rsidRPr="00963771">
        <w:rPr>
          <w:i/>
          <w:sz w:val="26"/>
          <w:szCs w:val="26"/>
        </w:rPr>
        <w:tab/>
      </w:r>
      <w:r w:rsidRPr="00963771">
        <w:rPr>
          <w:i/>
          <w:sz w:val="26"/>
          <w:szCs w:val="26"/>
        </w:rPr>
        <w:tab/>
      </w:r>
      <w:r w:rsidRPr="00963771">
        <w:rPr>
          <w:i/>
          <w:sz w:val="26"/>
          <w:szCs w:val="26"/>
        </w:rPr>
        <w:tab/>
      </w:r>
      <w:r w:rsidRPr="00963771">
        <w:rPr>
          <w:sz w:val="26"/>
          <w:szCs w:val="26"/>
        </w:rPr>
        <w:tab/>
      </w:r>
      <w:r w:rsidRPr="00963771">
        <w:rPr>
          <w:sz w:val="26"/>
          <w:szCs w:val="26"/>
        </w:rPr>
        <w:tab/>
      </w:r>
      <w:r w:rsidRPr="00963771">
        <w:rPr>
          <w:sz w:val="26"/>
          <w:szCs w:val="26"/>
        </w:rPr>
        <w:tab/>
      </w:r>
      <w:r w:rsidRPr="00963771">
        <w:rPr>
          <w:sz w:val="26"/>
          <w:szCs w:val="26"/>
        </w:rPr>
        <w:tab/>
      </w:r>
      <w:r>
        <w:rPr>
          <w:sz w:val="26"/>
          <w:szCs w:val="26"/>
        </w:rPr>
        <w:tab/>
      </w:r>
      <w:r w:rsidRPr="00963771">
        <w:rPr>
          <w:i/>
          <w:sz w:val="26"/>
          <w:szCs w:val="26"/>
        </w:rPr>
        <w:tab/>
      </w:r>
      <w:r w:rsidRPr="00963771">
        <w:rPr>
          <w:i/>
          <w:sz w:val="26"/>
          <w:szCs w:val="26"/>
        </w:rPr>
        <w:tab/>
      </w:r>
      <w:r w:rsidRPr="00B26FD8">
        <w:rPr>
          <w:b/>
          <w:sz w:val="26"/>
          <w:szCs w:val="26"/>
        </w:rPr>
        <w:t>CHAPTER ONE</w:t>
      </w:r>
    </w:p>
    <w:p w14:paraId="3C5608C0" w14:textId="77777777" w:rsidR="00F6195D" w:rsidRPr="00456556" w:rsidRDefault="00F6195D" w:rsidP="00F6195D">
      <w:pPr>
        <w:spacing w:line="360" w:lineRule="auto"/>
        <w:rPr>
          <w:b/>
          <w:sz w:val="26"/>
          <w:szCs w:val="26"/>
        </w:rPr>
      </w:pPr>
      <w:r>
        <w:rPr>
          <w:b/>
          <w:sz w:val="26"/>
          <w:szCs w:val="26"/>
        </w:rPr>
        <w:t>INTRODUCTION</w:t>
      </w:r>
      <w:r>
        <w:rPr>
          <w:b/>
          <w:sz w:val="26"/>
          <w:szCs w:val="26"/>
        </w:rPr>
        <w:tab/>
      </w:r>
      <w:r>
        <w:rPr>
          <w:b/>
          <w:sz w:val="26"/>
          <w:szCs w:val="26"/>
        </w:rPr>
        <w:tab/>
      </w:r>
      <w:r>
        <w:rPr>
          <w:b/>
          <w:sz w:val="26"/>
          <w:szCs w:val="26"/>
        </w:rPr>
        <w:tab/>
      </w:r>
      <w:r>
        <w:rPr>
          <w:b/>
          <w:sz w:val="26"/>
          <w:szCs w:val="26"/>
        </w:rPr>
        <w:tab/>
      </w:r>
      <w:r>
        <w:rPr>
          <w:b/>
          <w:sz w:val="26"/>
          <w:szCs w:val="26"/>
        </w:rPr>
        <w:tab/>
      </w:r>
    </w:p>
    <w:p w14:paraId="4B9A7681" w14:textId="77777777" w:rsidR="00F6195D" w:rsidRPr="00456556" w:rsidRDefault="00F6195D" w:rsidP="00F6195D">
      <w:pPr>
        <w:spacing w:line="360" w:lineRule="auto"/>
        <w:rPr>
          <w:sz w:val="26"/>
          <w:szCs w:val="26"/>
        </w:rPr>
      </w:pPr>
      <w:r w:rsidRPr="00456556">
        <w:rPr>
          <w:sz w:val="26"/>
          <w:szCs w:val="26"/>
        </w:rPr>
        <w:t>1.</w:t>
      </w:r>
      <w:r w:rsidRPr="00D21276">
        <w:rPr>
          <w:sz w:val="26"/>
          <w:szCs w:val="26"/>
        </w:rPr>
        <w:t>1 Background of the Study</w:t>
      </w:r>
      <w:r w:rsidRPr="00D21276">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7FC11B03" w14:textId="77777777" w:rsidR="00F6195D" w:rsidRPr="00456556" w:rsidRDefault="00F6195D" w:rsidP="00F6195D">
      <w:pPr>
        <w:spacing w:line="360" w:lineRule="auto"/>
        <w:rPr>
          <w:sz w:val="26"/>
          <w:szCs w:val="26"/>
        </w:rPr>
      </w:pPr>
      <w:r w:rsidRPr="00456556">
        <w:rPr>
          <w:sz w:val="26"/>
          <w:szCs w:val="26"/>
        </w:rPr>
        <w:t>1.2 Statement of the Problem</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2E362E5D" w14:textId="77777777" w:rsidR="00F6195D" w:rsidRPr="00456556" w:rsidRDefault="00F6195D" w:rsidP="00F6195D">
      <w:pPr>
        <w:spacing w:line="360" w:lineRule="auto"/>
        <w:rPr>
          <w:sz w:val="26"/>
          <w:szCs w:val="26"/>
        </w:rPr>
      </w:pPr>
      <w:r w:rsidRPr="00456556">
        <w:rPr>
          <w:sz w:val="26"/>
          <w:szCs w:val="26"/>
        </w:rPr>
        <w:t>1.3 Objective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6F9D6B64" w14:textId="77777777" w:rsidR="00F6195D" w:rsidRDefault="00F6195D" w:rsidP="00F6195D">
      <w:pPr>
        <w:spacing w:line="360" w:lineRule="auto"/>
        <w:rPr>
          <w:sz w:val="26"/>
          <w:szCs w:val="26"/>
        </w:rPr>
      </w:pPr>
      <w:r w:rsidRPr="00456556">
        <w:rPr>
          <w:sz w:val="26"/>
          <w:szCs w:val="26"/>
        </w:rPr>
        <w:t>1.4 Significance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52DD1B8" w14:textId="77777777" w:rsidR="00F6195D" w:rsidRPr="00456556" w:rsidRDefault="00F6195D" w:rsidP="00F6195D">
      <w:pPr>
        <w:spacing w:line="360" w:lineRule="auto"/>
        <w:rPr>
          <w:sz w:val="26"/>
          <w:szCs w:val="26"/>
        </w:rPr>
      </w:pPr>
      <w:r>
        <w:rPr>
          <w:sz w:val="26"/>
          <w:szCs w:val="26"/>
        </w:rPr>
        <w:t>1.5 Research hypothesis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49D33305" w14:textId="77777777" w:rsidR="00F6195D" w:rsidRDefault="00F6195D" w:rsidP="00F6195D">
      <w:pPr>
        <w:spacing w:line="360" w:lineRule="auto"/>
        <w:rPr>
          <w:sz w:val="26"/>
          <w:szCs w:val="26"/>
        </w:rPr>
      </w:pPr>
      <w:r>
        <w:rPr>
          <w:sz w:val="26"/>
          <w:szCs w:val="26"/>
        </w:rPr>
        <w:t>1.6</w:t>
      </w:r>
      <w:r w:rsidRPr="00456556">
        <w:rPr>
          <w:sz w:val="26"/>
          <w:szCs w:val="26"/>
        </w:rPr>
        <w:t xml:space="preserve"> Scope </w:t>
      </w:r>
      <w:proofErr w:type="gramStart"/>
      <w:r w:rsidRPr="00456556">
        <w:rPr>
          <w:sz w:val="26"/>
          <w:szCs w:val="26"/>
        </w:rPr>
        <w:t>And</w:t>
      </w:r>
      <w:proofErr w:type="gramEnd"/>
      <w:r w:rsidRPr="00456556">
        <w:rPr>
          <w:sz w:val="26"/>
          <w:szCs w:val="26"/>
        </w:rPr>
        <w:t xml:space="preserve"> Limitation of the Study</w:t>
      </w:r>
      <w:r>
        <w:rPr>
          <w:sz w:val="26"/>
          <w:szCs w:val="26"/>
        </w:rPr>
        <w:tab/>
      </w:r>
      <w:r>
        <w:rPr>
          <w:sz w:val="26"/>
          <w:szCs w:val="26"/>
        </w:rPr>
        <w:tab/>
      </w:r>
      <w:r>
        <w:rPr>
          <w:sz w:val="26"/>
          <w:szCs w:val="26"/>
        </w:rPr>
        <w:tab/>
      </w:r>
      <w:r>
        <w:rPr>
          <w:sz w:val="26"/>
          <w:szCs w:val="26"/>
        </w:rPr>
        <w:tab/>
      </w:r>
      <w:r>
        <w:rPr>
          <w:sz w:val="26"/>
          <w:szCs w:val="26"/>
        </w:rPr>
        <w:tab/>
      </w:r>
    </w:p>
    <w:p w14:paraId="465922FA" w14:textId="77777777" w:rsidR="00F6195D" w:rsidRPr="00456556" w:rsidRDefault="00F6195D" w:rsidP="00F6195D">
      <w:pPr>
        <w:spacing w:line="360" w:lineRule="auto"/>
        <w:rPr>
          <w:sz w:val="26"/>
          <w:szCs w:val="26"/>
        </w:rPr>
      </w:pPr>
      <w:r w:rsidRPr="00456556">
        <w:rPr>
          <w:sz w:val="26"/>
          <w:szCs w:val="26"/>
        </w:rPr>
        <w:t>1.</w:t>
      </w:r>
      <w:r>
        <w:rPr>
          <w:sz w:val="26"/>
          <w:szCs w:val="26"/>
        </w:rPr>
        <w:t>7</w:t>
      </w:r>
      <w:r w:rsidRPr="00456556">
        <w:rPr>
          <w:sz w:val="26"/>
          <w:szCs w:val="26"/>
        </w:rPr>
        <w:t xml:space="preserve"> Organization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649FBAB1" w14:textId="77777777" w:rsidR="00F6195D" w:rsidRPr="00456556" w:rsidRDefault="00F6195D" w:rsidP="00F6195D">
      <w:pPr>
        <w:spacing w:line="360" w:lineRule="auto"/>
        <w:rPr>
          <w:sz w:val="26"/>
          <w:szCs w:val="26"/>
        </w:rPr>
      </w:pPr>
      <w:r>
        <w:rPr>
          <w:sz w:val="26"/>
          <w:szCs w:val="26"/>
        </w:rPr>
        <w:t>1.8</w:t>
      </w:r>
      <w:r w:rsidRPr="00456556">
        <w:rPr>
          <w:sz w:val="26"/>
          <w:szCs w:val="26"/>
        </w:rPr>
        <w:t xml:space="preserve"> Definition of Terms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5ECA0B64" w14:textId="77777777" w:rsidR="00F6195D" w:rsidRPr="00456556" w:rsidRDefault="00F6195D" w:rsidP="00F6195D">
      <w:pPr>
        <w:spacing w:line="360" w:lineRule="auto"/>
        <w:rPr>
          <w:sz w:val="26"/>
          <w:szCs w:val="26"/>
        </w:rPr>
      </w:pPr>
      <w:r>
        <w:rPr>
          <w:sz w:val="26"/>
          <w:szCs w:val="26"/>
        </w:rPr>
        <w:t xml:space="preserve">       </w:t>
      </w:r>
      <w:r w:rsidRPr="00456556">
        <w:rPr>
          <w:sz w:val="26"/>
          <w:szCs w:val="26"/>
        </w:rPr>
        <w:t>Reference</w:t>
      </w:r>
      <w:r>
        <w:rPr>
          <w:sz w:val="26"/>
          <w:szCs w:val="26"/>
        </w:rPr>
        <w: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823D52C" w14:textId="77777777" w:rsidR="00F6195D" w:rsidRDefault="00F6195D" w:rsidP="00F6195D">
      <w:pPr>
        <w:rPr>
          <w:b/>
          <w:sz w:val="26"/>
          <w:szCs w:val="26"/>
        </w:rPr>
      </w:pPr>
    </w:p>
    <w:p w14:paraId="61B5A44B" w14:textId="77777777" w:rsidR="00F6195D" w:rsidRPr="00B26FD8" w:rsidRDefault="00F6195D" w:rsidP="00F6195D">
      <w:pPr>
        <w:rPr>
          <w:b/>
          <w:sz w:val="26"/>
          <w:szCs w:val="26"/>
        </w:rPr>
      </w:pPr>
      <w:r w:rsidRPr="00B26FD8">
        <w:rPr>
          <w:b/>
          <w:sz w:val="26"/>
          <w:szCs w:val="26"/>
        </w:rPr>
        <w:t>CHERPTER TWO</w:t>
      </w:r>
    </w:p>
    <w:p w14:paraId="106CAAA4" w14:textId="77777777" w:rsidR="00F6195D" w:rsidRPr="00B26FD8" w:rsidRDefault="00F6195D" w:rsidP="00F6195D">
      <w:pPr>
        <w:spacing w:line="360" w:lineRule="auto"/>
        <w:rPr>
          <w:b/>
          <w:sz w:val="26"/>
          <w:szCs w:val="26"/>
        </w:rPr>
      </w:pPr>
      <w:r w:rsidRPr="00B26FD8">
        <w:rPr>
          <w:b/>
          <w:sz w:val="26"/>
          <w:szCs w:val="26"/>
        </w:rPr>
        <w:t>LITERATURE REVIEW</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14:paraId="33DAFD71" w14:textId="77777777" w:rsidR="00F6195D" w:rsidRPr="00456556" w:rsidRDefault="00F6195D" w:rsidP="00F6195D">
      <w:pPr>
        <w:spacing w:line="360" w:lineRule="auto"/>
        <w:rPr>
          <w:sz w:val="26"/>
          <w:szCs w:val="26"/>
        </w:rPr>
      </w:pPr>
      <w:r w:rsidRPr="00456556">
        <w:rPr>
          <w:sz w:val="26"/>
          <w:szCs w:val="26"/>
        </w:rPr>
        <w:t>2.1 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7339A3CD" w14:textId="77777777" w:rsidR="00F6195D" w:rsidRPr="00456556" w:rsidRDefault="00F6195D" w:rsidP="00F6195D">
      <w:pPr>
        <w:spacing w:line="360" w:lineRule="auto"/>
        <w:rPr>
          <w:sz w:val="26"/>
          <w:szCs w:val="26"/>
        </w:rPr>
      </w:pPr>
      <w:r w:rsidRPr="00456556">
        <w:rPr>
          <w:sz w:val="26"/>
          <w:szCs w:val="26"/>
        </w:rPr>
        <w:t>2.2 Theoretical Frame 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54DE1D1" w14:textId="77777777" w:rsidR="00F6195D" w:rsidRDefault="00F6195D" w:rsidP="00F6195D">
      <w:pPr>
        <w:spacing w:line="360" w:lineRule="auto"/>
        <w:rPr>
          <w:sz w:val="26"/>
          <w:szCs w:val="26"/>
        </w:rPr>
      </w:pPr>
      <w:r w:rsidRPr="00456556">
        <w:rPr>
          <w:sz w:val="26"/>
          <w:szCs w:val="26"/>
        </w:rPr>
        <w:t>2.3 Current Trend in Thinking</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17DCC999" w14:textId="77777777" w:rsidR="00F6195D" w:rsidRPr="00456556" w:rsidRDefault="00F6195D" w:rsidP="00F6195D">
      <w:pPr>
        <w:spacing w:line="360" w:lineRule="auto"/>
        <w:rPr>
          <w:sz w:val="26"/>
          <w:szCs w:val="26"/>
        </w:rPr>
      </w:pPr>
      <w:r w:rsidRPr="00456556">
        <w:rPr>
          <w:sz w:val="26"/>
          <w:szCs w:val="26"/>
        </w:rPr>
        <w:t>2.4 Summary of the Chapter</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C2EAEAE" w14:textId="77777777" w:rsidR="00F6195D" w:rsidRPr="00456556" w:rsidRDefault="00F6195D" w:rsidP="00F6195D">
      <w:pPr>
        <w:spacing w:line="360" w:lineRule="auto"/>
        <w:rPr>
          <w:sz w:val="26"/>
          <w:szCs w:val="26"/>
        </w:rPr>
      </w:pPr>
      <w:r>
        <w:rPr>
          <w:sz w:val="26"/>
          <w:szCs w:val="26"/>
        </w:rPr>
        <w:t xml:space="preserve">      </w:t>
      </w:r>
      <w:r w:rsidRPr="00456556">
        <w:rPr>
          <w:sz w:val="26"/>
          <w:szCs w:val="26"/>
        </w:rPr>
        <w:t>Reference</w:t>
      </w:r>
      <w:r>
        <w:rPr>
          <w:sz w:val="26"/>
          <w:szCs w:val="26"/>
        </w:rPr>
        <w: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75EFF03F" w14:textId="77777777" w:rsidR="00F6195D" w:rsidRPr="00B26FD8" w:rsidRDefault="00F6195D" w:rsidP="00F6195D">
      <w:pPr>
        <w:spacing w:line="360" w:lineRule="auto"/>
        <w:rPr>
          <w:sz w:val="26"/>
          <w:szCs w:val="26"/>
        </w:rPr>
      </w:pPr>
      <w:r w:rsidRPr="00B26FD8">
        <w:rPr>
          <w:b/>
          <w:sz w:val="26"/>
          <w:szCs w:val="26"/>
        </w:rPr>
        <w:lastRenderedPageBreak/>
        <w:t>CHAPTER THREE</w:t>
      </w:r>
    </w:p>
    <w:p w14:paraId="10E09315" w14:textId="77777777" w:rsidR="00F6195D" w:rsidRPr="00B26FD8" w:rsidRDefault="00F6195D" w:rsidP="00F6195D">
      <w:pPr>
        <w:spacing w:line="360" w:lineRule="auto"/>
        <w:rPr>
          <w:b/>
          <w:sz w:val="26"/>
          <w:szCs w:val="26"/>
        </w:rPr>
      </w:pPr>
      <w:r w:rsidRPr="00B26FD8">
        <w:rPr>
          <w:b/>
          <w:sz w:val="26"/>
          <w:szCs w:val="26"/>
        </w:rPr>
        <w:t>METHODOLOGY</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14:paraId="12773937" w14:textId="77777777" w:rsidR="00F6195D" w:rsidRPr="00DE38C2" w:rsidRDefault="00F6195D" w:rsidP="00F6195D">
      <w:pPr>
        <w:spacing w:line="360" w:lineRule="auto"/>
        <w:rPr>
          <w:sz w:val="26"/>
          <w:szCs w:val="26"/>
        </w:rPr>
      </w:pPr>
      <w:r w:rsidRPr="00DE38C2">
        <w:rPr>
          <w:sz w:val="26"/>
          <w:szCs w:val="26"/>
        </w:rPr>
        <w:t xml:space="preserve">3.1 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2DAA962" w14:textId="77777777" w:rsidR="00F6195D" w:rsidRPr="00DE38C2" w:rsidRDefault="00F6195D" w:rsidP="00F6195D">
      <w:pPr>
        <w:spacing w:line="360" w:lineRule="auto"/>
        <w:rPr>
          <w:sz w:val="26"/>
          <w:szCs w:val="26"/>
        </w:rPr>
      </w:pPr>
      <w:r>
        <w:rPr>
          <w:sz w:val="26"/>
          <w:szCs w:val="26"/>
        </w:rPr>
        <w:t xml:space="preserve">3.2 </w:t>
      </w:r>
      <w:r w:rsidRPr="00DE38C2">
        <w:rPr>
          <w:sz w:val="26"/>
          <w:szCs w:val="26"/>
        </w:rPr>
        <w:t>Sample and Population of the Study</w:t>
      </w:r>
      <w:r>
        <w:rPr>
          <w:sz w:val="26"/>
          <w:szCs w:val="26"/>
        </w:rPr>
        <w:tab/>
      </w:r>
      <w:r>
        <w:rPr>
          <w:sz w:val="26"/>
          <w:szCs w:val="26"/>
        </w:rPr>
        <w:tab/>
      </w:r>
      <w:r>
        <w:rPr>
          <w:sz w:val="26"/>
          <w:szCs w:val="26"/>
        </w:rPr>
        <w:tab/>
      </w:r>
      <w:r>
        <w:rPr>
          <w:sz w:val="26"/>
          <w:szCs w:val="26"/>
        </w:rPr>
        <w:tab/>
      </w:r>
      <w:r>
        <w:rPr>
          <w:sz w:val="26"/>
          <w:szCs w:val="26"/>
        </w:rPr>
        <w:tab/>
      </w:r>
    </w:p>
    <w:p w14:paraId="19A0C322" w14:textId="77777777" w:rsidR="00F6195D" w:rsidRPr="00DE38C2" w:rsidRDefault="00F6195D" w:rsidP="00F6195D">
      <w:pPr>
        <w:spacing w:line="360" w:lineRule="auto"/>
        <w:rPr>
          <w:sz w:val="26"/>
          <w:szCs w:val="26"/>
        </w:rPr>
      </w:pPr>
      <w:r>
        <w:rPr>
          <w:sz w:val="26"/>
          <w:szCs w:val="26"/>
        </w:rPr>
        <w:t xml:space="preserve">3.3 </w:t>
      </w:r>
      <w:r w:rsidRPr="00DE38C2">
        <w:rPr>
          <w:sz w:val="26"/>
          <w:szCs w:val="26"/>
        </w:rPr>
        <w:t>Sources of Data and Data Collection</w:t>
      </w:r>
      <w:r>
        <w:rPr>
          <w:sz w:val="26"/>
          <w:szCs w:val="26"/>
        </w:rPr>
        <w:tab/>
      </w:r>
      <w:r>
        <w:rPr>
          <w:sz w:val="26"/>
          <w:szCs w:val="26"/>
        </w:rPr>
        <w:tab/>
      </w:r>
      <w:r>
        <w:rPr>
          <w:sz w:val="26"/>
          <w:szCs w:val="26"/>
        </w:rPr>
        <w:tab/>
      </w:r>
      <w:r>
        <w:rPr>
          <w:sz w:val="26"/>
          <w:szCs w:val="26"/>
        </w:rPr>
        <w:tab/>
      </w:r>
      <w:r>
        <w:rPr>
          <w:sz w:val="26"/>
          <w:szCs w:val="26"/>
        </w:rPr>
        <w:tab/>
      </w:r>
    </w:p>
    <w:p w14:paraId="476AC17A" w14:textId="77777777" w:rsidR="00F6195D" w:rsidRPr="00DE38C2" w:rsidRDefault="00F6195D" w:rsidP="00F6195D">
      <w:pPr>
        <w:spacing w:line="360" w:lineRule="auto"/>
        <w:rPr>
          <w:sz w:val="26"/>
          <w:szCs w:val="26"/>
        </w:rPr>
      </w:pPr>
      <w:r>
        <w:rPr>
          <w:sz w:val="26"/>
          <w:szCs w:val="26"/>
        </w:rPr>
        <w:t xml:space="preserve">3.4 </w:t>
      </w:r>
      <w:r w:rsidRPr="00DE38C2">
        <w:rPr>
          <w:sz w:val="26"/>
          <w:szCs w:val="26"/>
        </w:rPr>
        <w:t>Method of 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658D32CB" w14:textId="77777777" w:rsidR="00F6195D" w:rsidRPr="00DE38C2" w:rsidRDefault="00F6195D" w:rsidP="00F6195D">
      <w:pPr>
        <w:spacing w:line="360" w:lineRule="auto"/>
        <w:rPr>
          <w:sz w:val="26"/>
          <w:szCs w:val="26"/>
        </w:rPr>
      </w:pPr>
      <w:r w:rsidRPr="00DE38C2">
        <w:rPr>
          <w:sz w:val="26"/>
          <w:szCs w:val="26"/>
        </w:rPr>
        <w:t>3.5 Research Problem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74E28EE7" w14:textId="77777777" w:rsidR="00F6195D" w:rsidRPr="00B26FD8" w:rsidRDefault="00F6195D" w:rsidP="00F6195D">
      <w:pPr>
        <w:spacing w:line="360" w:lineRule="auto"/>
        <w:rPr>
          <w:sz w:val="26"/>
          <w:szCs w:val="26"/>
        </w:rPr>
      </w:pPr>
      <w:r w:rsidRPr="00B26FD8">
        <w:rPr>
          <w:b/>
          <w:sz w:val="26"/>
          <w:szCs w:val="26"/>
        </w:rPr>
        <w:t>CHAPTER FOUR</w:t>
      </w:r>
    </w:p>
    <w:p w14:paraId="3291291B" w14:textId="77777777" w:rsidR="00F6195D" w:rsidRDefault="00F6195D" w:rsidP="00F6195D">
      <w:pPr>
        <w:spacing w:line="360" w:lineRule="auto"/>
        <w:rPr>
          <w:b/>
          <w:sz w:val="26"/>
          <w:szCs w:val="26"/>
        </w:rPr>
      </w:pPr>
      <w:r w:rsidRPr="00B26FD8">
        <w:rPr>
          <w:b/>
          <w:sz w:val="26"/>
          <w:szCs w:val="26"/>
        </w:rPr>
        <w:t>DATA PRESENTATION ANALYSIS AND I</w:t>
      </w:r>
      <w:r>
        <w:rPr>
          <w:b/>
          <w:sz w:val="26"/>
          <w:szCs w:val="26"/>
        </w:rPr>
        <w:t>NTERPRETATION OF FINDING</w:t>
      </w:r>
    </w:p>
    <w:p w14:paraId="05E2CDF3" w14:textId="77777777" w:rsidR="00F6195D" w:rsidRPr="00AA0991" w:rsidRDefault="00F6195D" w:rsidP="00F6195D">
      <w:pPr>
        <w:spacing w:line="360" w:lineRule="auto"/>
        <w:rPr>
          <w:sz w:val="26"/>
          <w:szCs w:val="26"/>
        </w:rPr>
      </w:pPr>
      <w:r>
        <w:rPr>
          <w:b/>
          <w:sz w:val="26"/>
          <w:szCs w:val="26"/>
        </w:rPr>
        <w:t xml:space="preserve">4.1 </w:t>
      </w:r>
      <w:r w:rsidRPr="00AA0991">
        <w:rPr>
          <w:sz w:val="26"/>
          <w:szCs w:val="26"/>
        </w:rPr>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69038E49" w14:textId="77777777" w:rsidR="00F6195D" w:rsidRPr="00AA0991" w:rsidRDefault="00F6195D" w:rsidP="00F6195D">
      <w:pPr>
        <w:spacing w:line="360" w:lineRule="auto"/>
        <w:rPr>
          <w:sz w:val="26"/>
          <w:szCs w:val="26"/>
        </w:rPr>
      </w:pPr>
      <w:r>
        <w:rPr>
          <w:sz w:val="26"/>
          <w:szCs w:val="26"/>
        </w:rPr>
        <w:t xml:space="preserve">4.2 </w:t>
      </w:r>
      <w:r w:rsidRPr="00AA0991">
        <w:rPr>
          <w:sz w:val="26"/>
          <w:szCs w:val="26"/>
        </w:rPr>
        <w:t>Brief History of Ilorin South Local Government</w:t>
      </w:r>
      <w:r>
        <w:rPr>
          <w:sz w:val="26"/>
          <w:szCs w:val="26"/>
        </w:rPr>
        <w:tab/>
      </w:r>
      <w:r>
        <w:rPr>
          <w:sz w:val="26"/>
          <w:szCs w:val="26"/>
        </w:rPr>
        <w:tab/>
      </w:r>
      <w:r>
        <w:rPr>
          <w:sz w:val="26"/>
          <w:szCs w:val="26"/>
        </w:rPr>
        <w:tab/>
      </w:r>
    </w:p>
    <w:p w14:paraId="48766A66" w14:textId="77777777" w:rsidR="00F6195D" w:rsidRPr="00AA0991" w:rsidRDefault="00F6195D" w:rsidP="00F6195D">
      <w:pPr>
        <w:pStyle w:val="ListParagraph"/>
        <w:numPr>
          <w:ilvl w:val="1"/>
          <w:numId w:val="4"/>
        </w:numPr>
        <w:spacing w:line="360" w:lineRule="auto"/>
        <w:jc w:val="both"/>
        <w:rPr>
          <w:rFonts w:ascii="Times New Roman" w:hAnsi="Times New Roman"/>
          <w:sz w:val="26"/>
          <w:szCs w:val="26"/>
        </w:rPr>
      </w:pPr>
      <w:r w:rsidRPr="00AA0991">
        <w:rPr>
          <w:rFonts w:ascii="Times New Roman" w:hAnsi="Times New Roman"/>
          <w:sz w:val="26"/>
          <w:szCs w:val="26"/>
        </w:rPr>
        <w:t>Presentation Data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01DCA9C5" w14:textId="77777777" w:rsidR="00F6195D" w:rsidRPr="00AA0991" w:rsidRDefault="00F6195D" w:rsidP="00F6195D">
      <w:pPr>
        <w:spacing w:line="360" w:lineRule="auto"/>
        <w:rPr>
          <w:sz w:val="26"/>
          <w:szCs w:val="26"/>
        </w:rPr>
      </w:pPr>
      <w:r>
        <w:rPr>
          <w:sz w:val="26"/>
          <w:szCs w:val="26"/>
        </w:rPr>
        <w:t xml:space="preserve">4.4 </w:t>
      </w:r>
      <w:r w:rsidRPr="00AA0991">
        <w:rPr>
          <w:sz w:val="26"/>
          <w:szCs w:val="26"/>
        </w:rPr>
        <w:t xml:space="preserve">Analysis of Data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9698E76" w14:textId="77777777" w:rsidR="00F6195D" w:rsidRPr="00DE38C2" w:rsidRDefault="00F6195D" w:rsidP="00F6195D">
      <w:pPr>
        <w:spacing w:line="360" w:lineRule="auto"/>
        <w:rPr>
          <w:sz w:val="26"/>
          <w:szCs w:val="26"/>
        </w:rPr>
      </w:pPr>
      <w:r>
        <w:rPr>
          <w:sz w:val="26"/>
          <w:szCs w:val="26"/>
        </w:rPr>
        <w:t xml:space="preserve">4.5 </w:t>
      </w:r>
      <w:r w:rsidRPr="00DE38C2">
        <w:rPr>
          <w:sz w:val="26"/>
          <w:szCs w:val="26"/>
        </w:rPr>
        <w:t>Testing of Hypothesis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318AF892" w14:textId="77777777" w:rsidR="00F6195D" w:rsidRPr="00DE38C2" w:rsidRDefault="00F6195D" w:rsidP="00F6195D">
      <w:pPr>
        <w:spacing w:after="0" w:line="360" w:lineRule="auto"/>
        <w:rPr>
          <w:sz w:val="26"/>
          <w:szCs w:val="26"/>
        </w:rPr>
      </w:pPr>
      <w:r w:rsidRPr="00DE38C2">
        <w:rPr>
          <w:sz w:val="26"/>
          <w:szCs w:val="26"/>
        </w:rPr>
        <w:t>4.</w:t>
      </w:r>
      <w:r>
        <w:rPr>
          <w:sz w:val="26"/>
          <w:szCs w:val="26"/>
        </w:rPr>
        <w:t>6</w:t>
      </w:r>
      <w:r w:rsidRPr="00DE38C2">
        <w:rPr>
          <w:sz w:val="26"/>
          <w:szCs w:val="26"/>
        </w:rPr>
        <w:t xml:space="preserve"> Summary of the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3B6ED03F" w14:textId="77777777" w:rsidR="00F6195D" w:rsidRPr="00DE38C2" w:rsidRDefault="00F6195D" w:rsidP="00F6195D">
      <w:pPr>
        <w:rPr>
          <w:sz w:val="26"/>
          <w:szCs w:val="26"/>
        </w:rPr>
      </w:pPr>
      <w:r>
        <w:rPr>
          <w:sz w:val="26"/>
          <w:szCs w:val="26"/>
        </w:rPr>
        <w:t xml:space="preserve">        </w:t>
      </w:r>
      <w:r w:rsidRPr="00DE38C2">
        <w:rPr>
          <w:sz w:val="26"/>
          <w:szCs w:val="26"/>
        </w:rPr>
        <w:t>Reference</w:t>
      </w:r>
      <w:r>
        <w:rPr>
          <w:sz w:val="26"/>
          <w:szCs w:val="26"/>
        </w:rPr>
        <w: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2537DBF7" w14:textId="77777777" w:rsidR="00F6195D" w:rsidRPr="00B26FD8" w:rsidRDefault="00F6195D" w:rsidP="00F6195D">
      <w:pPr>
        <w:spacing w:line="360" w:lineRule="auto"/>
        <w:rPr>
          <w:sz w:val="26"/>
          <w:szCs w:val="26"/>
        </w:rPr>
      </w:pPr>
      <w:r w:rsidRPr="00B26FD8">
        <w:rPr>
          <w:b/>
          <w:sz w:val="26"/>
          <w:szCs w:val="26"/>
        </w:rPr>
        <w:t>CHAPTER FIVE</w:t>
      </w:r>
    </w:p>
    <w:p w14:paraId="6AFE5112" w14:textId="77777777" w:rsidR="00F6195D" w:rsidRPr="00B26FD8" w:rsidRDefault="00F6195D" w:rsidP="00F6195D">
      <w:pPr>
        <w:spacing w:line="360" w:lineRule="auto"/>
        <w:rPr>
          <w:b/>
          <w:sz w:val="26"/>
          <w:szCs w:val="26"/>
        </w:rPr>
      </w:pPr>
      <w:r w:rsidRPr="00B26FD8">
        <w:rPr>
          <w:b/>
          <w:sz w:val="26"/>
          <w:szCs w:val="26"/>
        </w:rPr>
        <w:t xml:space="preserve">SUMMARY, CONLUSION AND RECOMMENDATIONS </w:t>
      </w:r>
    </w:p>
    <w:p w14:paraId="3978FE2D" w14:textId="77777777" w:rsidR="00F6195D" w:rsidRPr="00DE38C2" w:rsidRDefault="00F6195D" w:rsidP="00F6195D">
      <w:pPr>
        <w:spacing w:line="360" w:lineRule="auto"/>
        <w:rPr>
          <w:sz w:val="26"/>
          <w:szCs w:val="26"/>
        </w:rPr>
      </w:pPr>
      <w:r w:rsidRPr="00DE38C2">
        <w:rPr>
          <w:sz w:val="26"/>
          <w:szCs w:val="26"/>
        </w:rPr>
        <w:t xml:space="preserve">5.1 Summary of Findings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71BBC7B5" w14:textId="77777777" w:rsidR="00F6195D" w:rsidRPr="00DE38C2" w:rsidRDefault="00F6195D" w:rsidP="00F6195D">
      <w:pPr>
        <w:spacing w:line="360" w:lineRule="auto"/>
        <w:rPr>
          <w:sz w:val="26"/>
          <w:szCs w:val="26"/>
        </w:rPr>
      </w:pPr>
      <w:r w:rsidRPr="00DE38C2">
        <w:rPr>
          <w:sz w:val="26"/>
          <w:szCs w:val="26"/>
        </w:rPr>
        <w:t>5.3 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4BE94FE8" w14:textId="77777777" w:rsidR="00F6195D" w:rsidRPr="00DE38C2" w:rsidRDefault="00F6195D" w:rsidP="00F6195D">
      <w:pPr>
        <w:spacing w:line="360" w:lineRule="auto"/>
        <w:rPr>
          <w:sz w:val="26"/>
          <w:szCs w:val="26"/>
        </w:rPr>
      </w:pPr>
      <w:r w:rsidRPr="00DE38C2">
        <w:rPr>
          <w:sz w:val="26"/>
          <w:szCs w:val="26"/>
        </w:rPr>
        <w:t>5.2 Recommendation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50AB5983" w14:textId="77777777" w:rsidR="00F6195D" w:rsidRPr="00DE38C2" w:rsidRDefault="00F6195D" w:rsidP="00F6195D">
      <w:pPr>
        <w:spacing w:line="360" w:lineRule="auto"/>
        <w:rPr>
          <w:sz w:val="26"/>
          <w:szCs w:val="26"/>
        </w:rPr>
      </w:pPr>
      <w:r>
        <w:rPr>
          <w:sz w:val="26"/>
          <w:szCs w:val="26"/>
        </w:rPr>
        <w:t xml:space="preserve">       </w:t>
      </w:r>
      <w:r w:rsidRPr="00DE38C2">
        <w:rPr>
          <w:sz w:val="26"/>
          <w:szCs w:val="26"/>
        </w:rPr>
        <w:t>Bibliography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5895D573" w14:textId="77777777" w:rsidR="00F6195D" w:rsidRDefault="00F6195D" w:rsidP="00F6195D"/>
    <w:p w14:paraId="23AA520E" w14:textId="77777777" w:rsidR="00F6195D" w:rsidRDefault="00F6195D" w:rsidP="00F6195D">
      <w:pPr>
        <w:pStyle w:val="Heading1"/>
        <w:ind w:left="-5"/>
      </w:pPr>
    </w:p>
    <w:p w14:paraId="40CA6EF5" w14:textId="77777777" w:rsidR="00F6195D" w:rsidRDefault="00F6195D" w:rsidP="00F6195D"/>
    <w:p w14:paraId="3919FC25" w14:textId="77777777" w:rsidR="00F6195D" w:rsidRDefault="00F6195D" w:rsidP="00F6195D"/>
    <w:p w14:paraId="33B2EEC7" w14:textId="77777777" w:rsidR="00F6195D" w:rsidRDefault="00F6195D" w:rsidP="00F6195D"/>
    <w:p w14:paraId="5636BC39" w14:textId="77777777" w:rsidR="00F6195D" w:rsidRPr="00F6195D" w:rsidRDefault="00F6195D" w:rsidP="00F6195D"/>
    <w:p w14:paraId="00DA4A9E" w14:textId="77777777" w:rsidR="00F6195D" w:rsidRDefault="00F6195D" w:rsidP="00F6195D">
      <w:pPr>
        <w:pStyle w:val="Heading1"/>
        <w:ind w:left="-5"/>
      </w:pPr>
    </w:p>
    <w:p w14:paraId="1D7352A0" w14:textId="0CDFCD79" w:rsidR="00F6195D" w:rsidRDefault="00000000" w:rsidP="00F6195D">
      <w:pPr>
        <w:pStyle w:val="Heading1"/>
        <w:ind w:left="-5"/>
      </w:pPr>
      <w:r>
        <w:t>CHAPTER ONE</w:t>
      </w:r>
    </w:p>
    <w:p w14:paraId="080D5338" w14:textId="09870FBC" w:rsidR="00A4493A" w:rsidRDefault="00000000">
      <w:pPr>
        <w:pStyle w:val="Heading1"/>
        <w:ind w:left="-5"/>
        <w:jc w:val="left"/>
      </w:pPr>
      <w:r>
        <w:t xml:space="preserve"> INTRODUCTION </w:t>
      </w:r>
    </w:p>
    <w:p w14:paraId="023E2D97" w14:textId="77777777" w:rsidR="00A4493A" w:rsidRDefault="00000000">
      <w:pPr>
        <w:pStyle w:val="Heading2"/>
        <w:tabs>
          <w:tab w:val="center" w:pos="2003"/>
        </w:tabs>
        <w:ind w:left="-15" w:firstLine="0"/>
      </w:pPr>
      <w:proofErr w:type="gramStart"/>
      <w:r>
        <w:t xml:space="preserve">1.1  </w:t>
      </w:r>
      <w:r>
        <w:tab/>
      </w:r>
      <w:proofErr w:type="gramEnd"/>
      <w:r>
        <w:t xml:space="preserve">Background to the Study </w:t>
      </w:r>
    </w:p>
    <w:p w14:paraId="2667ADB5" w14:textId="77777777" w:rsidR="00A4493A" w:rsidRDefault="00000000">
      <w:pPr>
        <w:spacing w:line="477" w:lineRule="auto"/>
        <w:ind w:left="-15" w:right="0"/>
      </w:pPr>
      <w:r>
        <w:t xml:space="preserve">The central role played by a quality environment in the life of humans and even animals cannot be over emphasized. Its health implication and the uncoordinated policy thrusts governing it at different levels of government leaves much to be desired. It is taken that qualitative environmental practices engender good health. These put to question, policy initiatives towards ensuring sustainable waste management. Weaving the challenge of waste management around globally acclaimed principle or variable of sustainability cannot be more poignant in a country like Nigeria. </w:t>
      </w:r>
    </w:p>
    <w:p w14:paraId="727FC6E7" w14:textId="77777777" w:rsidR="00A4493A" w:rsidRDefault="00000000">
      <w:pPr>
        <w:spacing w:line="476" w:lineRule="auto"/>
        <w:ind w:left="-15" w:right="0"/>
      </w:pPr>
      <w:r>
        <w:t xml:space="preserve">However, waste management system has continued to pose problem in many societies while population growth makes waste management even more challenging because the more the presence of people in a specific geographic location the higher the level of waste generation recorded with more waste to contend with within that area. Nevertheless, that poorly managed wastes are perceived as environmental hazards of high significance, the inabilities of societies to manage waste generation effectively play no small role in increasing extant environmental pressures and degradation (Alam, Chowdhury, Hassan, Karanjit, and Shrestha, 2007). Thus, the challenge that derives from the proper management of generated waste is not only just coping </w:t>
      </w:r>
      <w:r>
        <w:lastRenderedPageBreak/>
        <w:t xml:space="preserve">with the volume, but also its composition and having the ability to design and accomplish its management efficiently because waste needs to be disposed of safely to ensure environmental safety and lessen public health hazards.  </w:t>
      </w:r>
    </w:p>
    <w:p w14:paraId="2AFE8E12" w14:textId="77777777" w:rsidR="00A4493A" w:rsidRDefault="00000000">
      <w:pPr>
        <w:spacing w:line="476" w:lineRule="auto"/>
        <w:ind w:left="-15" w:right="0"/>
      </w:pPr>
      <w:r>
        <w:t xml:space="preserve">In the United Kingdom, landfill is the most common method of disposal. Out of all of the waste that was from the household, commercial and industrial waste, approximately 57% of the waste was disposed of at landfill sites. In addition, some waste from sewage sludge, mining waste, and quarrying waste is moved to landfill sites. The landfill has been the most efficient way of disposal in the UK. Equally, fly tipping is another form of waste in the United Kingdom. This is the illegal dumping of waste, most commonly found among roadways or abandon areas, which has been increasing and becoming a problem within parts of the UK. Household items are the most commonly found items incidents. The United Kingdom Environmental Act became law in 2021 as the new framework of environmental protection. The law covered rules on nature protection, water quality, clean air, and other environmental protections. It allows the UK to enshrine better environmental protection into law and provide the Government with powers to set new binding targets. </w:t>
      </w:r>
    </w:p>
    <w:p w14:paraId="029D0FA6" w14:textId="77777777" w:rsidR="00A4493A" w:rsidRDefault="00000000">
      <w:pPr>
        <w:spacing w:line="476" w:lineRule="auto"/>
        <w:ind w:left="-15" w:right="0"/>
      </w:pPr>
      <w:r>
        <w:t xml:space="preserve">In Nigeria, the waste generation rate is estimated at 0.65 to 0.95kg per day which gives an average of 42million </w:t>
      </w:r>
      <w:proofErr w:type="spellStart"/>
      <w:r>
        <w:t>tonnes</w:t>
      </w:r>
      <w:proofErr w:type="spellEnd"/>
      <w:r>
        <w:t xml:space="preserve"> of waste generated on annual basis with little or no capacity to manage them (Ike et al, 2018). Urban </w:t>
      </w:r>
      <w:proofErr w:type="spellStart"/>
      <w:r>
        <w:t>centres</w:t>
      </w:r>
      <w:proofErr w:type="spellEnd"/>
      <w:r>
        <w:t xml:space="preserve"> or cities need an environment that is free of health hazards, an environment where water, land, river and forest, public health, sewage and proper garbage disposal in factories are of great importance to sustainable environmental security but the reverse is mostly the case in Nigeria, thus leading to environmental degradation, health hazard </w:t>
      </w:r>
      <w:r>
        <w:lastRenderedPageBreak/>
        <w:t>and communicable diseases in many instances. Invariably, the weakness of public policies on waste disposal in Nigeria partly exposes citizens to environmental hazard, including flooding and environmental pollution. The administrative framework for waste management in Nigeria is anchored by the three tiers of government, consisting of national, State and local government agencies. The Federal Ministry of Environment is the body charged with overseeing the protection of the environment towards achieving environmental security. As such, it promulgates of national environmental laws, and enforcement and monitoring sanitation activities. To ensure the protection of the environment is better managed, all states in Nigeria (and their local governments) have the legal capacity to create their own environmental protection agencies (</w:t>
      </w:r>
      <w:proofErr w:type="spellStart"/>
      <w:r>
        <w:t>Ogwueleka</w:t>
      </w:r>
      <w:proofErr w:type="spellEnd"/>
      <w:r>
        <w:t xml:space="preserve">, 2009). </w:t>
      </w:r>
    </w:p>
    <w:p w14:paraId="5E6E153D" w14:textId="77777777" w:rsidR="00A4493A" w:rsidRDefault="00000000">
      <w:pPr>
        <w:spacing w:line="477" w:lineRule="auto"/>
        <w:ind w:left="-15" w:right="0"/>
      </w:pPr>
      <w:r>
        <w:t xml:space="preserve">Kwara State is largely bedeviled by waste mismanagement as many areas are characterized by improper disposal of refuse in highly inappropriate places like the middle of roads and unauthorized disposal sites. In Ilorin, which is the capital of Kwara State, the problem of waste mismanagement in the State capital is very disturbing because the more these wastes are evacuated the newer ones are generated daily. Thus, huge refuse is found dumped in unauthorized places, while gutters and roads are filled up with solid and liquid wastes which at times obstruct the free flow of water, thereby causing floods during raining season. While the only approve dump site for the Kwara State capital is Sokoto </w:t>
      </w:r>
      <w:proofErr w:type="spellStart"/>
      <w:r>
        <w:t>Ayekale</w:t>
      </w:r>
      <w:proofErr w:type="spellEnd"/>
      <w:r>
        <w:t xml:space="preserve"> along Eye-</w:t>
      </w:r>
      <w:proofErr w:type="spellStart"/>
      <w:r>
        <w:t>Nkorin</w:t>
      </w:r>
      <w:proofErr w:type="spellEnd"/>
      <w:r>
        <w:t xml:space="preserve">, illegal dump sites are springing up frequently in other areas in the metropolis. This prompts the establishment of Kwara State Environmental and Protection Agency. Against this background, this study will examine environmental protection policy thrust and waste management in Kwara </w:t>
      </w:r>
    </w:p>
    <w:p w14:paraId="4031BF5F" w14:textId="77777777" w:rsidR="00A4493A" w:rsidRDefault="00000000">
      <w:pPr>
        <w:spacing w:after="262"/>
        <w:ind w:left="-15" w:right="0" w:firstLine="0"/>
      </w:pPr>
      <w:r>
        <w:lastRenderedPageBreak/>
        <w:t>State Environmental Protection Agency (KWEPA).</w:t>
      </w:r>
      <w:r>
        <w:rPr>
          <w:color w:val="FF0000"/>
        </w:rPr>
        <w:t xml:space="preserve">  </w:t>
      </w:r>
    </w:p>
    <w:p w14:paraId="4F8773CE" w14:textId="77777777" w:rsidR="00A4493A" w:rsidRDefault="00000000">
      <w:pPr>
        <w:spacing w:after="252" w:line="259" w:lineRule="auto"/>
        <w:ind w:left="720" w:right="0" w:firstLine="0"/>
        <w:jc w:val="left"/>
      </w:pPr>
      <w:r>
        <w:rPr>
          <w:color w:val="FF0000"/>
        </w:rPr>
        <w:t xml:space="preserve"> </w:t>
      </w:r>
    </w:p>
    <w:p w14:paraId="1A728CF1" w14:textId="77777777" w:rsidR="00A4493A" w:rsidRDefault="00000000">
      <w:pPr>
        <w:spacing w:after="0" w:line="259" w:lineRule="auto"/>
        <w:ind w:left="720" w:right="0" w:firstLine="0"/>
        <w:jc w:val="left"/>
      </w:pPr>
      <w:r>
        <w:t xml:space="preserve"> </w:t>
      </w:r>
    </w:p>
    <w:p w14:paraId="3795AAA1" w14:textId="77777777" w:rsidR="00A4493A" w:rsidRDefault="00000000">
      <w:pPr>
        <w:pStyle w:val="Heading2"/>
        <w:tabs>
          <w:tab w:val="center" w:pos="2029"/>
        </w:tabs>
        <w:ind w:left="-15" w:firstLine="0"/>
      </w:pPr>
      <w:proofErr w:type="gramStart"/>
      <w:r>
        <w:t xml:space="preserve">1.2  </w:t>
      </w:r>
      <w:r>
        <w:tab/>
      </w:r>
      <w:proofErr w:type="gramEnd"/>
      <w:r>
        <w:t xml:space="preserve">Statement of the Problem </w:t>
      </w:r>
    </w:p>
    <w:p w14:paraId="03BFBB5B" w14:textId="77777777" w:rsidR="00A4493A" w:rsidRDefault="00000000">
      <w:pPr>
        <w:spacing w:line="476" w:lineRule="auto"/>
        <w:ind w:left="-15" w:right="0"/>
      </w:pPr>
      <w:r>
        <w:t>The public policy on environmental protection, including the policy on waste management, is contained in the Kwara State Environmental Law 1992. The law is being implemented by the Ministry of Environment and Forestry and the Kwara State Environmental Protection Agency (KWEPA). Despite the efforts of these two regulatory bodies to ensure proper waste management in Kwara State, the State is largely bedeviled by waste mismanagement as many areas are characterized by improper disposal of refuse in highly inappropriate places like the middle of roads and unauthorized disposal sites. This negative common practice is prevalent in many parts of Kwara State including Ilorin in Oja-Oba, Oja-</w:t>
      </w:r>
      <w:proofErr w:type="spellStart"/>
      <w:r>
        <w:t>Tuntun</w:t>
      </w:r>
      <w:proofErr w:type="spellEnd"/>
      <w:r>
        <w:t xml:space="preserve">, Mandate Market, Dada, Sango, </w:t>
      </w:r>
      <w:proofErr w:type="spellStart"/>
      <w:r>
        <w:t>Pakata</w:t>
      </w:r>
      <w:proofErr w:type="spellEnd"/>
      <w:r>
        <w:t xml:space="preserve">, Aluko, Gambari and Taiwo areas in the Kwara Central geo-political zone. The illegal sites in Kwara South geo-political zone include </w:t>
      </w:r>
      <w:proofErr w:type="spellStart"/>
      <w:r>
        <w:t>Ajase</w:t>
      </w:r>
      <w:proofErr w:type="spellEnd"/>
      <w:r>
        <w:t xml:space="preserve">, Kara Market, </w:t>
      </w:r>
      <w:proofErr w:type="spellStart"/>
      <w:r>
        <w:t>Owode</w:t>
      </w:r>
      <w:proofErr w:type="spellEnd"/>
      <w:r>
        <w:t xml:space="preserve">-Offa, Oke Ode market and Share market. Places like </w:t>
      </w:r>
      <w:proofErr w:type="spellStart"/>
      <w:r>
        <w:t>Gbugbu</w:t>
      </w:r>
      <w:proofErr w:type="spellEnd"/>
      <w:r>
        <w:t xml:space="preserve">, Bode-Saadu and </w:t>
      </w:r>
      <w:proofErr w:type="spellStart"/>
      <w:r>
        <w:t>Tsaragi</w:t>
      </w:r>
      <w:proofErr w:type="spellEnd"/>
      <w:r>
        <w:t xml:space="preserve"> are also notorious for improper waste management in Kwara North geo-political zone. In Ilorin, which is the capital of Kwara State, the problem of waste mismanagement in the State capital is very disturbing because the more these wastes are evacuated, the newer ones are generated daily.  </w:t>
      </w:r>
    </w:p>
    <w:p w14:paraId="6D8355DE" w14:textId="77777777" w:rsidR="00A4493A" w:rsidRDefault="00000000">
      <w:pPr>
        <w:spacing w:line="474" w:lineRule="auto"/>
        <w:ind w:left="-15" w:right="0" w:firstLine="720"/>
      </w:pPr>
      <w:r>
        <w:rPr>
          <w:sz w:val="22"/>
        </w:rPr>
        <w:t xml:space="preserve">Thus, huge refuse is found dumped in unauthorized places, while gutters and roads are filled up with solid and liquid wastes which at times obstruct the free flow of water, thereby causing floods during raining season. While the only approve dump site for the Kwara State capital is Sokoto </w:t>
      </w:r>
      <w:proofErr w:type="spellStart"/>
      <w:r>
        <w:rPr>
          <w:sz w:val="22"/>
        </w:rPr>
        <w:t>Ayekale</w:t>
      </w:r>
      <w:proofErr w:type="spellEnd"/>
      <w:r>
        <w:rPr>
          <w:sz w:val="22"/>
        </w:rPr>
        <w:t xml:space="preserve"> along </w:t>
      </w:r>
    </w:p>
    <w:p w14:paraId="62820E3F" w14:textId="77777777" w:rsidR="00A4493A" w:rsidRDefault="00000000">
      <w:pPr>
        <w:spacing w:after="241" w:line="248" w:lineRule="auto"/>
        <w:ind w:left="-15" w:right="0" w:firstLine="0"/>
      </w:pPr>
      <w:r>
        <w:rPr>
          <w:sz w:val="22"/>
        </w:rPr>
        <w:lastRenderedPageBreak/>
        <w:t>Eye-</w:t>
      </w:r>
      <w:proofErr w:type="spellStart"/>
      <w:r>
        <w:rPr>
          <w:sz w:val="22"/>
        </w:rPr>
        <w:t>Nkorin</w:t>
      </w:r>
      <w:proofErr w:type="spellEnd"/>
      <w:r>
        <w:rPr>
          <w:sz w:val="22"/>
        </w:rPr>
        <w:t xml:space="preserve">, illegal dump sites are springing up frequently in other areas in the metropolis, including Gaa </w:t>
      </w:r>
    </w:p>
    <w:p w14:paraId="3269769B" w14:textId="77777777" w:rsidR="00A4493A" w:rsidRDefault="00000000">
      <w:pPr>
        <w:spacing w:after="241" w:line="248" w:lineRule="auto"/>
        <w:ind w:left="-15" w:right="0" w:firstLine="0"/>
      </w:pPr>
      <w:r>
        <w:rPr>
          <w:sz w:val="22"/>
        </w:rPr>
        <w:t xml:space="preserve">Saka, Wara, Tanke Iledu, Oke </w:t>
      </w:r>
      <w:proofErr w:type="gramStart"/>
      <w:r>
        <w:rPr>
          <w:sz w:val="22"/>
        </w:rPr>
        <w:t>Oyi,  Asa</w:t>
      </w:r>
      <w:proofErr w:type="gramEnd"/>
      <w:r>
        <w:rPr>
          <w:sz w:val="22"/>
        </w:rPr>
        <w:t xml:space="preserve"> Dam, Amayo, and </w:t>
      </w:r>
      <w:proofErr w:type="spellStart"/>
      <w:r>
        <w:rPr>
          <w:sz w:val="22"/>
        </w:rPr>
        <w:t>Ifokanbale</w:t>
      </w:r>
      <w:proofErr w:type="spellEnd"/>
      <w:r>
        <w:rPr>
          <w:sz w:val="22"/>
        </w:rPr>
        <w:t xml:space="preserve"> area along the Navy College of </w:t>
      </w:r>
    </w:p>
    <w:p w14:paraId="12F7EB7B" w14:textId="77777777" w:rsidR="00A4493A" w:rsidRDefault="00000000">
      <w:pPr>
        <w:spacing w:line="473" w:lineRule="auto"/>
        <w:ind w:left="-15" w:right="0" w:firstLine="0"/>
      </w:pPr>
      <w:r>
        <w:rPr>
          <w:sz w:val="22"/>
        </w:rPr>
        <w:t xml:space="preserve">Health Science Offa, among others. The results of improper waste disposal have led to pollution of different types in Kwara State including flooding. Such waste management is assumed to be a reflection of the failure of public policy on waste management in Kwara State. This study examines the waste management policy implementation and impacts on environmental security in Kwara State, Nigeria Many scholars have worked on waste management and environmental security such as Ahmed (2008), Eze (2008), Momodu, </w:t>
      </w:r>
      <w:proofErr w:type="spellStart"/>
      <w:r>
        <w:rPr>
          <w:sz w:val="22"/>
        </w:rPr>
        <w:t>Dimuna</w:t>
      </w:r>
      <w:proofErr w:type="spellEnd"/>
      <w:r>
        <w:rPr>
          <w:sz w:val="22"/>
        </w:rPr>
        <w:t xml:space="preserve">, and </w:t>
      </w:r>
      <w:proofErr w:type="spellStart"/>
      <w:r>
        <w:rPr>
          <w:sz w:val="22"/>
        </w:rPr>
        <w:t>Dimuna</w:t>
      </w:r>
      <w:proofErr w:type="spellEnd"/>
      <w:r>
        <w:rPr>
          <w:sz w:val="22"/>
        </w:rPr>
        <w:t xml:space="preserve"> (2011), Oladepo (2012), Zacho and Mosgaard (2016), and Luke and Henry (2018) but none has written</w:t>
      </w:r>
      <w:r>
        <w:rPr>
          <w:b/>
        </w:rPr>
        <w:t xml:space="preserve"> </w:t>
      </w:r>
      <w:r>
        <w:t>environmental protection policy thrust and waste management in Kwara State Environmental Protection Agency (KWEPA)</w:t>
      </w:r>
      <w:r>
        <w:rPr>
          <w:sz w:val="22"/>
        </w:rPr>
        <w:t xml:space="preserve">. This study intends to </w:t>
      </w:r>
    </w:p>
    <w:p w14:paraId="4C1198FC" w14:textId="77777777" w:rsidR="00A4493A" w:rsidRDefault="00000000">
      <w:pPr>
        <w:spacing w:after="442" w:line="248" w:lineRule="auto"/>
        <w:ind w:left="-15" w:right="0" w:firstLine="0"/>
      </w:pPr>
      <w:r>
        <w:rPr>
          <w:sz w:val="22"/>
        </w:rPr>
        <w:t>fill this academic gap.</w:t>
      </w:r>
      <w:r>
        <w:t xml:space="preserve"> </w:t>
      </w:r>
    </w:p>
    <w:p w14:paraId="5A26EA71" w14:textId="77777777" w:rsidR="00A4493A" w:rsidRDefault="00000000">
      <w:pPr>
        <w:pStyle w:val="Heading2"/>
        <w:tabs>
          <w:tab w:val="center" w:pos="1761"/>
        </w:tabs>
        <w:spacing w:after="251"/>
        <w:ind w:left="-15" w:firstLine="0"/>
      </w:pPr>
      <w:proofErr w:type="gramStart"/>
      <w:r>
        <w:t>1.3</w:t>
      </w:r>
      <w:r>
        <w:rPr>
          <w:rFonts w:ascii="Arial" w:eastAsia="Arial" w:hAnsi="Arial" w:cs="Arial"/>
        </w:rPr>
        <w:t xml:space="preserve"> </w:t>
      </w:r>
      <w:r>
        <w:t xml:space="preserve"> </w:t>
      </w:r>
      <w:r>
        <w:tab/>
      </w:r>
      <w:proofErr w:type="gramEnd"/>
      <w:r>
        <w:t xml:space="preserve">Research Objectives </w:t>
      </w:r>
      <w:r>
        <w:rPr>
          <w:b w:val="0"/>
        </w:rPr>
        <w:t xml:space="preserve">  </w:t>
      </w:r>
    </w:p>
    <w:p w14:paraId="21FCC44C" w14:textId="77777777" w:rsidR="00A4493A" w:rsidRDefault="00000000">
      <w:pPr>
        <w:numPr>
          <w:ilvl w:val="0"/>
          <w:numId w:val="1"/>
        </w:numPr>
        <w:spacing w:after="269"/>
        <w:ind w:right="0" w:hanging="720"/>
      </w:pPr>
      <w:r>
        <w:t xml:space="preserve">To examine environmental protection policy thrust and waste management in </w:t>
      </w:r>
    </w:p>
    <w:p w14:paraId="790369E1" w14:textId="77777777" w:rsidR="00A4493A" w:rsidRDefault="00000000">
      <w:pPr>
        <w:spacing w:after="266"/>
        <w:ind w:left="1440" w:right="0" w:firstLine="0"/>
      </w:pPr>
      <w:r>
        <w:t xml:space="preserve">Kwara State Environmental Protection Agency (KWEPA). </w:t>
      </w:r>
    </w:p>
    <w:p w14:paraId="1301C784" w14:textId="77777777" w:rsidR="00A4493A" w:rsidRDefault="00000000">
      <w:pPr>
        <w:numPr>
          <w:ilvl w:val="0"/>
          <w:numId w:val="1"/>
        </w:numPr>
        <w:spacing w:after="202" w:line="479" w:lineRule="auto"/>
        <w:ind w:right="0" w:hanging="720"/>
      </w:pPr>
      <w:r>
        <w:t xml:space="preserve">To examine the challenges of environmental protection policy on waste management in Kwara State. </w:t>
      </w:r>
    </w:p>
    <w:p w14:paraId="464FC049" w14:textId="77777777" w:rsidR="00A4493A" w:rsidRDefault="00000000">
      <w:pPr>
        <w:pStyle w:val="Heading2"/>
        <w:ind w:left="-5"/>
      </w:pPr>
      <w:r>
        <w:t xml:space="preserve">1.4       Research Questions  </w:t>
      </w:r>
    </w:p>
    <w:p w14:paraId="7C90863C" w14:textId="77777777" w:rsidR="00A4493A" w:rsidRDefault="00000000">
      <w:pPr>
        <w:tabs>
          <w:tab w:val="center" w:pos="296"/>
          <w:tab w:val="right" w:pos="9220"/>
        </w:tabs>
        <w:spacing w:after="255" w:line="259" w:lineRule="auto"/>
        <w:ind w:right="-3" w:firstLine="0"/>
        <w:jc w:val="left"/>
      </w:pPr>
      <w:r>
        <w:rPr>
          <w:rFonts w:ascii="Calibri" w:eastAsia="Calibri" w:hAnsi="Calibri" w:cs="Calibri"/>
          <w:sz w:val="22"/>
        </w:rPr>
        <w:tab/>
      </w:r>
      <w:proofErr w:type="spellStart"/>
      <w:r>
        <w:t>i</w:t>
      </w:r>
      <w:proofErr w:type="spellEnd"/>
      <w:r>
        <w:t>.</w:t>
      </w:r>
      <w:r>
        <w:rPr>
          <w:rFonts w:ascii="Arial" w:eastAsia="Arial" w:hAnsi="Arial" w:cs="Arial"/>
        </w:rPr>
        <w:t xml:space="preserve"> </w:t>
      </w:r>
      <w:r>
        <w:rPr>
          <w:rFonts w:ascii="Arial" w:eastAsia="Arial" w:hAnsi="Arial" w:cs="Arial"/>
        </w:rPr>
        <w:tab/>
      </w:r>
      <w:r>
        <w:t xml:space="preserve">What are the effects of public policy on waste management on environmental security in </w:t>
      </w:r>
    </w:p>
    <w:p w14:paraId="4F7AA435" w14:textId="77777777" w:rsidR="00A4493A" w:rsidRDefault="00000000">
      <w:pPr>
        <w:spacing w:line="479" w:lineRule="auto"/>
        <w:ind w:left="166" w:right="0" w:firstLine="554"/>
      </w:pPr>
      <w:r>
        <w:t>Kwara State? ii.</w:t>
      </w:r>
      <w:r>
        <w:rPr>
          <w:rFonts w:ascii="Arial" w:eastAsia="Arial" w:hAnsi="Arial" w:cs="Arial"/>
        </w:rPr>
        <w:t xml:space="preserve"> </w:t>
      </w:r>
      <w:r>
        <w:t xml:space="preserve">What are the challenges of environmental protection policy on waste management in </w:t>
      </w:r>
    </w:p>
    <w:p w14:paraId="2EFA5B33" w14:textId="77777777" w:rsidR="00A4493A" w:rsidRDefault="00000000">
      <w:pPr>
        <w:spacing w:after="262"/>
        <w:ind w:left="720" w:right="0" w:firstLine="0"/>
      </w:pPr>
      <w:r>
        <w:t xml:space="preserve">Kwara State? </w:t>
      </w:r>
    </w:p>
    <w:p w14:paraId="5589741D" w14:textId="77777777" w:rsidR="00A4493A" w:rsidRDefault="00000000">
      <w:pPr>
        <w:spacing w:after="254" w:line="259" w:lineRule="auto"/>
        <w:ind w:left="720" w:right="0" w:firstLine="0"/>
        <w:jc w:val="left"/>
      </w:pPr>
      <w:r>
        <w:lastRenderedPageBreak/>
        <w:t xml:space="preserve"> </w:t>
      </w:r>
    </w:p>
    <w:p w14:paraId="15386C68" w14:textId="77777777" w:rsidR="00A4493A" w:rsidRDefault="00000000">
      <w:pPr>
        <w:spacing w:after="0" w:line="259" w:lineRule="auto"/>
        <w:ind w:left="720" w:right="0" w:firstLine="0"/>
        <w:jc w:val="left"/>
      </w:pPr>
      <w:r>
        <w:t xml:space="preserve"> </w:t>
      </w:r>
    </w:p>
    <w:p w14:paraId="30A38C87" w14:textId="77777777" w:rsidR="00A4493A" w:rsidRDefault="00000000">
      <w:pPr>
        <w:pStyle w:val="Heading2"/>
        <w:ind w:left="-5"/>
      </w:pPr>
      <w:r>
        <w:t xml:space="preserve">1.5     Significance of the Study </w:t>
      </w:r>
    </w:p>
    <w:p w14:paraId="0D52DA1B" w14:textId="77777777" w:rsidR="00A4493A" w:rsidRDefault="00000000">
      <w:pPr>
        <w:spacing w:line="477" w:lineRule="auto"/>
        <w:ind w:left="-15" w:right="0"/>
      </w:pPr>
      <w:r>
        <w:t xml:space="preserve">The study will contribute to academic knowledge by revealing the extent to which Kwara State has been able to manage waste and its implications for environment. The study will serve as a guide to policymakers and other researchers on what can be done to improve public policy on proper waste management for environmental protection in Kwara State while also contributing to the body of existing knowledge on public policy and waste management as well as environmental protection. The study locations include </w:t>
      </w:r>
      <w:proofErr w:type="spellStart"/>
      <w:r>
        <w:t>Amilengbe</w:t>
      </w:r>
      <w:proofErr w:type="spellEnd"/>
      <w:r>
        <w:t xml:space="preserve">, Gaa Saka, </w:t>
      </w:r>
      <w:proofErr w:type="spellStart"/>
      <w:r>
        <w:t>Okolowo</w:t>
      </w:r>
      <w:proofErr w:type="spellEnd"/>
      <w:r>
        <w:t xml:space="preserve">, Wara, </w:t>
      </w:r>
    </w:p>
    <w:p w14:paraId="3E860717" w14:textId="77777777" w:rsidR="00A4493A" w:rsidRDefault="00000000">
      <w:pPr>
        <w:spacing w:after="202" w:line="478" w:lineRule="auto"/>
        <w:ind w:left="-15" w:right="0" w:firstLine="0"/>
      </w:pPr>
      <w:r>
        <w:t xml:space="preserve">Harmony Estate, Oke Oyi, Asa Dam, Tanke, Amayo, and </w:t>
      </w:r>
      <w:proofErr w:type="spellStart"/>
      <w:r>
        <w:t>Ifokanbale</w:t>
      </w:r>
      <w:proofErr w:type="spellEnd"/>
      <w:r>
        <w:t xml:space="preserve"> area along with the Navy College of Health Science Offa among others.</w:t>
      </w:r>
      <w:r>
        <w:rPr>
          <w:b/>
        </w:rPr>
        <w:t xml:space="preserve"> </w:t>
      </w:r>
    </w:p>
    <w:p w14:paraId="36CAC98F" w14:textId="77777777" w:rsidR="00A4493A" w:rsidRDefault="00000000">
      <w:pPr>
        <w:pStyle w:val="Heading2"/>
        <w:tabs>
          <w:tab w:val="center" w:pos="2518"/>
        </w:tabs>
        <w:ind w:left="-15" w:firstLine="0"/>
      </w:pPr>
      <w:proofErr w:type="gramStart"/>
      <w:r>
        <w:t xml:space="preserve">1.6  </w:t>
      </w:r>
      <w:r>
        <w:tab/>
      </w:r>
      <w:proofErr w:type="gramEnd"/>
      <w:r>
        <w:t xml:space="preserve">Scope and Limitations of the Study </w:t>
      </w:r>
    </w:p>
    <w:p w14:paraId="1CA34260" w14:textId="77777777" w:rsidR="00A4493A" w:rsidRDefault="00000000">
      <w:pPr>
        <w:spacing w:after="204" w:line="477" w:lineRule="auto"/>
        <w:ind w:left="-15" w:right="0"/>
      </w:pPr>
      <w:r>
        <w:t xml:space="preserve">The geographical scope of this study is Kwara State, Nigeria while the subject scope focuses on public policy, waste management and environmental protection. The timeline for this study will cover 1999 to 2024. The reason for choosing the timeline is to cover the fourth republic. The reason for choosing Kwara as a case study is that Kwara State is among the states that are facing a serious challenge of waste disposal and environmental protection, especially in the state capital (Ilorin). The state is littered with refuse and people pay less attention to sanitizing their environments. </w:t>
      </w:r>
    </w:p>
    <w:p w14:paraId="3E362508" w14:textId="77777777" w:rsidR="00A4493A" w:rsidRDefault="00000000">
      <w:pPr>
        <w:pStyle w:val="Heading2"/>
        <w:tabs>
          <w:tab w:val="center" w:pos="2630"/>
        </w:tabs>
        <w:spacing w:after="247"/>
        <w:ind w:left="-15" w:firstLine="0"/>
      </w:pPr>
      <w:proofErr w:type="gramStart"/>
      <w:r>
        <w:rPr>
          <w:color w:val="0E101A"/>
        </w:rPr>
        <w:lastRenderedPageBreak/>
        <w:t xml:space="preserve">1.7  </w:t>
      </w:r>
      <w:r>
        <w:rPr>
          <w:color w:val="0E101A"/>
        </w:rPr>
        <w:tab/>
      </w:r>
      <w:proofErr w:type="gramEnd"/>
      <w:r>
        <w:rPr>
          <w:color w:val="0E101A"/>
        </w:rPr>
        <w:t xml:space="preserve">Expected Contribution to Knowledge </w:t>
      </w:r>
      <w:r>
        <w:rPr>
          <w:b w:val="0"/>
          <w:color w:val="0E101A"/>
        </w:rPr>
        <w:t xml:space="preserve"> </w:t>
      </w:r>
    </w:p>
    <w:p w14:paraId="3E377AAC" w14:textId="77777777" w:rsidR="00A4493A" w:rsidRDefault="00000000">
      <w:pPr>
        <w:spacing w:after="248" w:line="477" w:lineRule="auto"/>
        <w:ind w:left="-15" w:right="0"/>
      </w:pPr>
      <w:r>
        <w:rPr>
          <w:color w:val="0E101A"/>
        </w:rPr>
        <w:t xml:space="preserve">The essence of research is to find more knowledge and add to the existing body of knowledge. This research will contribute to the knowledge in the area of Public Policy, Public Administration, Health Administration, Public Sector Personnel Management; Organization </w:t>
      </w:r>
    </w:p>
    <w:p w14:paraId="7169FF5C" w14:textId="77777777" w:rsidR="00A4493A" w:rsidRDefault="00000000">
      <w:pPr>
        <w:spacing w:after="248" w:line="259" w:lineRule="auto"/>
        <w:ind w:left="-15" w:right="0" w:firstLine="0"/>
      </w:pPr>
      <w:proofErr w:type="spellStart"/>
      <w:r>
        <w:rPr>
          <w:color w:val="0E101A"/>
        </w:rPr>
        <w:t>Behaviour</w:t>
      </w:r>
      <w:proofErr w:type="spellEnd"/>
      <w:r>
        <w:rPr>
          <w:color w:val="0E101A"/>
        </w:rPr>
        <w:t xml:space="preserve">, and Community Health. </w:t>
      </w:r>
    </w:p>
    <w:p w14:paraId="0A765553" w14:textId="77777777" w:rsidR="00A4493A" w:rsidRDefault="00000000">
      <w:pPr>
        <w:spacing w:after="259" w:line="259" w:lineRule="auto"/>
        <w:ind w:left="720" w:right="0" w:firstLine="0"/>
        <w:jc w:val="left"/>
      </w:pPr>
      <w:r>
        <w:rPr>
          <w:color w:val="0E101A"/>
        </w:rPr>
        <w:t xml:space="preserve"> </w:t>
      </w:r>
    </w:p>
    <w:p w14:paraId="78B41004" w14:textId="77777777" w:rsidR="00A4493A" w:rsidRDefault="00000000">
      <w:pPr>
        <w:pStyle w:val="Heading3"/>
        <w:tabs>
          <w:tab w:val="center" w:pos="1725"/>
        </w:tabs>
        <w:ind w:left="-15" w:firstLine="0"/>
      </w:pPr>
      <w:proofErr w:type="gramStart"/>
      <w:r>
        <w:t xml:space="preserve">1.8  </w:t>
      </w:r>
      <w:r>
        <w:tab/>
      </w:r>
      <w:proofErr w:type="gramEnd"/>
      <w:r>
        <w:t xml:space="preserve">Definition of Terms </w:t>
      </w:r>
    </w:p>
    <w:p w14:paraId="2ED75281" w14:textId="77777777" w:rsidR="00A4493A" w:rsidRDefault="00000000">
      <w:pPr>
        <w:numPr>
          <w:ilvl w:val="0"/>
          <w:numId w:val="2"/>
        </w:numPr>
        <w:spacing w:line="477" w:lineRule="auto"/>
        <w:ind w:right="0" w:hanging="360"/>
      </w:pPr>
      <w:r>
        <w:rPr>
          <w:b/>
        </w:rPr>
        <w:t xml:space="preserve">Policy: </w:t>
      </w:r>
      <w:r>
        <w:t xml:space="preserve">This refers to a course of action proposed by the government or individual or organization </w:t>
      </w:r>
    </w:p>
    <w:p w14:paraId="1584EBD1" w14:textId="77777777" w:rsidR="00A4493A" w:rsidRDefault="00000000">
      <w:pPr>
        <w:numPr>
          <w:ilvl w:val="0"/>
          <w:numId w:val="2"/>
        </w:numPr>
        <w:spacing w:after="266"/>
        <w:ind w:right="0" w:hanging="360"/>
      </w:pPr>
      <w:r>
        <w:rPr>
          <w:b/>
        </w:rPr>
        <w:t xml:space="preserve">Public: </w:t>
      </w:r>
      <w:r>
        <w:t xml:space="preserve">This refers to the members or people as a whole. </w:t>
      </w:r>
    </w:p>
    <w:p w14:paraId="2757794F" w14:textId="77777777" w:rsidR="00A4493A" w:rsidRDefault="00000000">
      <w:pPr>
        <w:numPr>
          <w:ilvl w:val="0"/>
          <w:numId w:val="2"/>
        </w:numPr>
        <w:spacing w:after="266"/>
        <w:ind w:right="0" w:hanging="360"/>
      </w:pPr>
      <w:r>
        <w:rPr>
          <w:b/>
        </w:rPr>
        <w:t xml:space="preserve">Security: </w:t>
      </w:r>
      <w:r>
        <w:t xml:space="preserve">This means a state of being free from disease, danger or threat. </w:t>
      </w:r>
    </w:p>
    <w:p w14:paraId="61D59102" w14:textId="77777777" w:rsidR="00A4493A" w:rsidRDefault="00000000">
      <w:pPr>
        <w:numPr>
          <w:ilvl w:val="0"/>
          <w:numId w:val="2"/>
        </w:numPr>
        <w:spacing w:after="266"/>
        <w:ind w:right="0" w:hanging="360"/>
      </w:pPr>
      <w:r>
        <w:rPr>
          <w:b/>
        </w:rPr>
        <w:t xml:space="preserve">Environment: </w:t>
      </w:r>
      <w:r>
        <w:t xml:space="preserve">This is referred to the conditions in which a person operates. </w:t>
      </w:r>
    </w:p>
    <w:p w14:paraId="5928D43D" w14:textId="77777777" w:rsidR="00A4493A" w:rsidRDefault="00000000">
      <w:pPr>
        <w:numPr>
          <w:ilvl w:val="0"/>
          <w:numId w:val="2"/>
        </w:numPr>
        <w:spacing w:after="266"/>
        <w:ind w:right="0" w:hanging="360"/>
      </w:pPr>
      <w:r>
        <w:rPr>
          <w:b/>
        </w:rPr>
        <w:t xml:space="preserve">Waste: </w:t>
      </w:r>
      <w:r>
        <w:t xml:space="preserve">This refers to an act of using something carelessly or for one purpose. </w:t>
      </w:r>
    </w:p>
    <w:p w14:paraId="0E631230" w14:textId="77777777" w:rsidR="00A4493A" w:rsidRDefault="00000000">
      <w:pPr>
        <w:numPr>
          <w:ilvl w:val="0"/>
          <w:numId w:val="2"/>
        </w:numPr>
        <w:spacing w:line="476" w:lineRule="auto"/>
        <w:ind w:right="0" w:hanging="360"/>
      </w:pPr>
      <w:r>
        <w:rPr>
          <w:b/>
        </w:rPr>
        <w:t xml:space="preserve">Management: </w:t>
      </w:r>
      <w:r>
        <w:t>This refers to the process of dealing with and controlling both humans and materials</w:t>
      </w:r>
      <w:r>
        <w:rPr>
          <w:b/>
        </w:rPr>
        <w:t>.</w:t>
      </w:r>
      <w:r>
        <w:t xml:space="preserve"> </w:t>
      </w:r>
    </w:p>
    <w:p w14:paraId="09BD6FBE" w14:textId="77777777" w:rsidR="00A4493A" w:rsidRDefault="00000000">
      <w:pPr>
        <w:numPr>
          <w:ilvl w:val="0"/>
          <w:numId w:val="2"/>
        </w:numPr>
        <w:spacing w:after="266"/>
        <w:ind w:right="0" w:hanging="360"/>
      </w:pPr>
      <w:r>
        <w:rPr>
          <w:b/>
        </w:rPr>
        <w:t>Implementation:</w:t>
      </w:r>
      <w:r>
        <w:t xml:space="preserve"> This means putting a decision or plan into execution. </w:t>
      </w:r>
    </w:p>
    <w:p w14:paraId="43747742" w14:textId="77777777" w:rsidR="00A4493A" w:rsidRDefault="00000000">
      <w:pPr>
        <w:numPr>
          <w:ilvl w:val="0"/>
          <w:numId w:val="2"/>
        </w:numPr>
        <w:spacing w:after="265"/>
        <w:ind w:right="0" w:hanging="360"/>
      </w:pPr>
      <w:r>
        <w:rPr>
          <w:b/>
        </w:rPr>
        <w:t>Challenge:</w:t>
      </w:r>
      <w:r>
        <w:t xml:space="preserve"> This refers to obstacles encountered in the process of duty discharge. </w:t>
      </w:r>
    </w:p>
    <w:p w14:paraId="660FF165" w14:textId="77777777" w:rsidR="00A4493A" w:rsidRDefault="00000000">
      <w:pPr>
        <w:spacing w:after="456" w:line="259" w:lineRule="auto"/>
        <w:ind w:left="720" w:right="0" w:firstLine="0"/>
        <w:jc w:val="left"/>
      </w:pPr>
      <w:r>
        <w:t xml:space="preserve"> </w:t>
      </w:r>
    </w:p>
    <w:p w14:paraId="0CACA868" w14:textId="77777777" w:rsidR="00A4493A" w:rsidRDefault="00000000">
      <w:pPr>
        <w:spacing w:after="451" w:line="259" w:lineRule="auto"/>
        <w:ind w:right="0" w:firstLine="0"/>
        <w:jc w:val="left"/>
      </w:pPr>
      <w:r>
        <w:rPr>
          <w:b/>
        </w:rPr>
        <w:t xml:space="preserve"> </w:t>
      </w:r>
    </w:p>
    <w:p w14:paraId="56C542CB" w14:textId="77777777" w:rsidR="00A4493A" w:rsidRDefault="00000000">
      <w:pPr>
        <w:spacing w:after="453" w:line="259" w:lineRule="auto"/>
        <w:ind w:left="53" w:right="0" w:firstLine="0"/>
        <w:jc w:val="center"/>
      </w:pPr>
      <w:r>
        <w:rPr>
          <w:b/>
        </w:rPr>
        <w:lastRenderedPageBreak/>
        <w:t xml:space="preserve"> </w:t>
      </w:r>
    </w:p>
    <w:p w14:paraId="68A05B9B" w14:textId="77777777" w:rsidR="00A4493A" w:rsidRDefault="00000000">
      <w:pPr>
        <w:spacing w:after="175" w:line="259" w:lineRule="auto"/>
        <w:ind w:left="53" w:right="0" w:firstLine="0"/>
        <w:jc w:val="center"/>
      </w:pPr>
      <w:r>
        <w:rPr>
          <w:b/>
        </w:rPr>
        <w:t xml:space="preserve"> </w:t>
      </w:r>
    </w:p>
    <w:p w14:paraId="6AE73ECB" w14:textId="77777777" w:rsidR="00A4493A" w:rsidRDefault="00000000">
      <w:pPr>
        <w:spacing w:after="175" w:line="259" w:lineRule="auto"/>
        <w:ind w:left="53" w:right="0" w:firstLine="0"/>
        <w:jc w:val="center"/>
      </w:pPr>
      <w:r>
        <w:rPr>
          <w:b/>
        </w:rPr>
        <w:t xml:space="preserve"> </w:t>
      </w:r>
    </w:p>
    <w:p w14:paraId="4460EAC1" w14:textId="77777777" w:rsidR="00A4493A" w:rsidRDefault="00000000">
      <w:pPr>
        <w:spacing w:after="0" w:line="259" w:lineRule="auto"/>
        <w:ind w:left="53" w:right="0" w:firstLine="0"/>
        <w:jc w:val="center"/>
      </w:pPr>
      <w:r>
        <w:rPr>
          <w:b/>
        </w:rPr>
        <w:t xml:space="preserve"> </w:t>
      </w:r>
    </w:p>
    <w:p w14:paraId="551AD570" w14:textId="77777777" w:rsidR="00A4493A" w:rsidRDefault="00000000">
      <w:pPr>
        <w:pStyle w:val="Heading1"/>
        <w:spacing w:after="168"/>
        <w:ind w:left="721" w:right="720"/>
      </w:pPr>
      <w:r>
        <w:t xml:space="preserve">REFERENCES </w:t>
      </w:r>
    </w:p>
    <w:p w14:paraId="017B160A" w14:textId="77777777" w:rsidR="00A4493A" w:rsidRDefault="00000000">
      <w:pPr>
        <w:ind w:left="-15" w:right="0" w:firstLine="0"/>
      </w:pPr>
      <w:r>
        <w:t xml:space="preserve">Adebayo, R (2022) An Interview on Waste Management in Kwara State.  </w:t>
      </w:r>
    </w:p>
    <w:p w14:paraId="6A0923C5" w14:textId="77777777" w:rsidR="00A4493A" w:rsidRDefault="00000000">
      <w:pPr>
        <w:ind w:left="705" w:right="0" w:hanging="720"/>
      </w:pPr>
      <w:r>
        <w:t xml:space="preserve">Aderogba, K.A and </w:t>
      </w:r>
      <w:proofErr w:type="spellStart"/>
      <w:r>
        <w:t>Afeolumo</w:t>
      </w:r>
      <w:proofErr w:type="spellEnd"/>
      <w:r>
        <w:t xml:space="preserve">, B.A (2022) Waste Dumps and Their Management in Lagos Metropolis, International Journal of Learning and Development, vol.2 No. 1. </w:t>
      </w:r>
    </w:p>
    <w:p w14:paraId="7BAE27DD" w14:textId="77777777" w:rsidR="00A4493A" w:rsidRDefault="00000000">
      <w:pPr>
        <w:ind w:left="705" w:right="0" w:hanging="720"/>
      </w:pPr>
      <w:r>
        <w:t xml:space="preserve">Ahmed, Y. A. (2013) Potential Impacts of Climate Change on Waste Management in Ilorin City, Nigeria. An International Journal of Science and Technology Bahir Dar, Ethiopia, Vol. 2 (1) January, 2013:45-63 ISSN 2225-8612 (Print) I. </w:t>
      </w:r>
    </w:p>
    <w:p w14:paraId="633C32C8" w14:textId="77777777" w:rsidR="00A4493A" w:rsidRDefault="00000000">
      <w:pPr>
        <w:ind w:left="705" w:right="0" w:hanging="720"/>
      </w:pPr>
      <w:r>
        <w:t xml:space="preserve">Alam, R., Chowdhury, M., Hassan, G., Karanjit, B. and Shrestha, L. (2007) Generation, Storage, Collection and Transportation of Municipal Solid Waste- A Case Study in the City of Kathmandu, Capital of Nepal. Waste </w:t>
      </w:r>
      <w:proofErr w:type="spellStart"/>
      <w:r>
        <w:t>Manangement</w:t>
      </w:r>
      <w:proofErr w:type="spellEnd"/>
      <w:r>
        <w:t xml:space="preserve">, 28(2008), 1088- 1097. </w:t>
      </w:r>
    </w:p>
    <w:p w14:paraId="17751945" w14:textId="77777777" w:rsidR="00A4493A" w:rsidRDefault="00000000">
      <w:pPr>
        <w:ind w:left="705" w:right="0" w:hanging="720"/>
      </w:pPr>
      <w:r>
        <w:t xml:space="preserve">Audu, G. (2007). Recycling of Municipal Solid Waste. A seminar paper delivered in the Seminar lecture series, University of Benin. Nigeria. 19pp. </w:t>
      </w:r>
    </w:p>
    <w:p w14:paraId="02573427" w14:textId="77777777" w:rsidR="00A4493A" w:rsidRDefault="00000000">
      <w:pPr>
        <w:ind w:left="705" w:right="0" w:hanging="720"/>
      </w:pPr>
      <w:r>
        <w:t xml:space="preserve">Coker, A. O., Achi, C. G., Sridhar, M. K. C., &amp; Donnett, C. J. (2016). Solid waste management practices at a private institution of higher learning in Nigeria. Procedia Environmental Sciences, 35, 28-39. </w:t>
      </w:r>
      <w:proofErr w:type="gramStart"/>
      <w:r>
        <w:t>doi:10.1016/j.proenv</w:t>
      </w:r>
      <w:proofErr w:type="gramEnd"/>
      <w:r>
        <w:t xml:space="preserve">.2016.07.003. </w:t>
      </w:r>
    </w:p>
    <w:p w14:paraId="6678659A" w14:textId="77777777" w:rsidR="00A4493A" w:rsidRDefault="00000000">
      <w:pPr>
        <w:ind w:left="-15" w:right="0" w:firstLine="0"/>
      </w:pPr>
      <w:r>
        <w:t xml:space="preserve">David O. O. and Ola O. O. (2018) Progression in Waste Management Processes in Lagos State, </w:t>
      </w:r>
    </w:p>
    <w:p w14:paraId="33DEAFF2" w14:textId="77777777" w:rsidR="00A4493A" w:rsidRDefault="00000000">
      <w:pPr>
        <w:ind w:left="720" w:right="0" w:firstLine="0"/>
      </w:pPr>
      <w:r>
        <w:t xml:space="preserve">Nigeria, Article in International Journal of Engineering Research in Africa · March </w:t>
      </w:r>
    </w:p>
    <w:p w14:paraId="0110B015" w14:textId="77777777" w:rsidR="00A4493A" w:rsidRDefault="00000000">
      <w:pPr>
        <w:ind w:left="720" w:right="0" w:firstLine="0"/>
      </w:pPr>
      <w:r>
        <w:t xml:space="preserve">2018. DOI: 10.4028/www.scientific.net/JERA.35.11 </w:t>
      </w:r>
    </w:p>
    <w:p w14:paraId="783FCEF2" w14:textId="77777777" w:rsidR="00A4493A" w:rsidRDefault="00000000">
      <w:pPr>
        <w:ind w:left="705" w:right="0" w:hanging="720"/>
      </w:pPr>
      <w:r>
        <w:t xml:space="preserve">Eze, D. (2008). Environmental Sanitation Trend Analysis in the African Sub-region. A Report Submitted to the Regional Committee for Africa. </w:t>
      </w:r>
    </w:p>
    <w:p w14:paraId="42F31865" w14:textId="77777777" w:rsidR="00A4493A" w:rsidRDefault="00000000">
      <w:pPr>
        <w:ind w:left="705" w:right="0" w:hanging="720"/>
      </w:pPr>
      <w:r>
        <w:t xml:space="preserve">Festus, I.A. and </w:t>
      </w:r>
      <w:proofErr w:type="spellStart"/>
      <w:r>
        <w:t>Omoboye</w:t>
      </w:r>
      <w:proofErr w:type="spellEnd"/>
      <w:r>
        <w:t xml:space="preserve">, I.F (2015) Categorization, </w:t>
      </w:r>
      <w:proofErr w:type="spellStart"/>
      <w:r>
        <w:t>Characterisation</w:t>
      </w:r>
      <w:proofErr w:type="spellEnd"/>
      <w:r>
        <w:t xml:space="preserve">, Management and Future Trends of Solid Wastes in Ado-Ekiti, Nigeria, Mediterranean Journal of Social Sciences MCSER, Publishing, Rome-Italy, Vol.6 No 4, ISSN 2039-9340.  </w:t>
      </w:r>
    </w:p>
    <w:p w14:paraId="02FBB116" w14:textId="77777777" w:rsidR="00A4493A" w:rsidRDefault="00000000">
      <w:pPr>
        <w:ind w:left="705" w:right="0" w:hanging="720"/>
      </w:pPr>
      <w:r>
        <w:t xml:space="preserve">Hakeem, I. (2013) The Legal Framework for Solid Waste Disposal and Management in Kwara State, Nigeria, Journal of Environmental Protection, Vol.4 No.11. </w:t>
      </w:r>
    </w:p>
    <w:p w14:paraId="0CC55D08" w14:textId="77777777" w:rsidR="00A4493A" w:rsidRDefault="00000000">
      <w:pPr>
        <w:ind w:left="705" w:right="0" w:hanging="720"/>
      </w:pPr>
      <w:r>
        <w:t xml:space="preserve">Ihuoma, S. O. (2020). Characterization and Quantification of Solid and Liquid Wastes Generated at the University of Ibadan, Ibadan, Nigeria. MSc. Thesis Presented to the Department of Agricultural and Environmental Engineering University of Ibadan, Ibadan, Nigeria. 422pp. </w:t>
      </w:r>
    </w:p>
    <w:p w14:paraId="0A8EACB1" w14:textId="77777777" w:rsidR="00A4493A" w:rsidRDefault="00000000">
      <w:pPr>
        <w:ind w:left="705" w:right="0" w:hanging="720"/>
      </w:pPr>
      <w:proofErr w:type="spellStart"/>
      <w:r>
        <w:t>Lassance</w:t>
      </w:r>
      <w:proofErr w:type="spellEnd"/>
      <w:r>
        <w:t>, A (2020).</w:t>
      </w:r>
      <w:hyperlink r:id="rId7">
        <w:r>
          <w:t xml:space="preserve"> </w:t>
        </w:r>
      </w:hyperlink>
      <w:hyperlink r:id="rId8">
        <w:r>
          <w:t xml:space="preserve">"What Is a Policy and What Is a Government Program? A Simple Question </w:t>
        </w:r>
      </w:hyperlink>
      <w:r>
        <w:t>With No Clear Answer, Unt</w:t>
      </w:r>
      <w:hyperlink r:id="rId9">
        <w:r>
          <w:t>i</w:t>
        </w:r>
      </w:hyperlink>
      <w:r>
        <w:t>l Now</w:t>
      </w:r>
      <w:hyperlink r:id="rId10">
        <w:r>
          <w:t>".</w:t>
        </w:r>
      </w:hyperlink>
      <w:r>
        <w:t xml:space="preserve"> Rochester, </w:t>
      </w:r>
    </w:p>
    <w:p w14:paraId="1E83AFED" w14:textId="77777777" w:rsidR="00A4493A" w:rsidRDefault="00000000">
      <w:pPr>
        <w:ind w:left="720" w:right="0" w:firstLine="0"/>
      </w:pPr>
      <w:r>
        <w:t>NY.</w:t>
      </w:r>
      <w:hyperlink r:id="rId11">
        <w:r>
          <w:t xml:space="preserve"> </w:t>
        </w:r>
      </w:hyperlink>
      <w:hyperlink r:id="rId12">
        <w:r>
          <w:t>doi</w:t>
        </w:r>
      </w:hyperlink>
      <w:hyperlink r:id="rId13">
        <w:r>
          <w:t>:</w:t>
        </w:r>
      </w:hyperlink>
      <w:hyperlink r:id="rId14">
        <w:r>
          <w:t>10.2139/ssrn.3727996</w:t>
        </w:r>
      </w:hyperlink>
      <w:hyperlink r:id="rId15">
        <w:r>
          <w:t>.</w:t>
        </w:r>
      </w:hyperlink>
      <w:hyperlink r:id="rId16">
        <w:r>
          <w:t xml:space="preserve"> </w:t>
        </w:r>
      </w:hyperlink>
      <w:hyperlink r:id="rId17">
        <w:r>
          <w:t>S2CID</w:t>
        </w:r>
      </w:hyperlink>
      <w:hyperlink r:id="rId18">
        <w:r>
          <w:t xml:space="preserve"> </w:t>
        </w:r>
      </w:hyperlink>
      <w:hyperlink r:id="rId19">
        <w:r>
          <w:t>234600314.</w:t>
        </w:r>
      </w:hyperlink>
      <w:hyperlink r:id="rId20">
        <w:r>
          <w:t xml:space="preserve"> </w:t>
        </w:r>
      </w:hyperlink>
      <w:hyperlink r:id="rId21">
        <w:r>
          <w:t>SSRN</w:t>
        </w:r>
      </w:hyperlink>
      <w:hyperlink r:id="rId22">
        <w:r>
          <w:t xml:space="preserve"> </w:t>
        </w:r>
      </w:hyperlink>
      <w:hyperlink r:id="rId23">
        <w:r>
          <w:t>3727996.</w:t>
        </w:r>
      </w:hyperlink>
      <w:r>
        <w:t xml:space="preserve"> </w:t>
      </w:r>
    </w:p>
    <w:p w14:paraId="3D00D312" w14:textId="77777777" w:rsidR="00A4493A" w:rsidRDefault="00000000">
      <w:pPr>
        <w:ind w:left="705" w:right="0" w:hanging="720"/>
      </w:pPr>
      <w:r>
        <w:lastRenderedPageBreak/>
        <w:t xml:space="preserve">LAWMA (2011). The Distribution of Waste Stream in Lagos Nigeria. Lagos State Waste Management Authority. </w:t>
      </w:r>
    </w:p>
    <w:p w14:paraId="63AE206B" w14:textId="77777777" w:rsidR="00A4493A" w:rsidRDefault="00000000">
      <w:pPr>
        <w:ind w:left="705" w:right="0" w:hanging="720"/>
      </w:pPr>
      <w:r>
        <w:t xml:space="preserve">LAWMA (2012) LAWMA Commences Waste Recycling at Landfill Site. Africa News Service, May 22 2012 Issue. </w:t>
      </w:r>
    </w:p>
    <w:p w14:paraId="2A1EA2A2" w14:textId="77777777" w:rsidR="00A4493A" w:rsidRDefault="00000000">
      <w:pPr>
        <w:ind w:left="705" w:right="0" w:hanging="720"/>
      </w:pPr>
      <w:r>
        <w:t xml:space="preserve">Luke A. A. and Henry A. (2018) Handbook of Research on Environmental Policies for Emergency Management and Public Safety, University of Port Harcourt, Nigeria Management 22(6):849-56. </w:t>
      </w:r>
    </w:p>
    <w:p w14:paraId="7451DAB1" w14:textId="77777777" w:rsidR="00A4493A" w:rsidRDefault="00000000">
      <w:pPr>
        <w:ind w:left="705" w:right="0" w:hanging="720"/>
      </w:pPr>
      <w:r>
        <w:t xml:space="preserve">Momodu, N.S., </w:t>
      </w:r>
      <w:proofErr w:type="spellStart"/>
      <w:r>
        <w:t>Dimuna</w:t>
      </w:r>
      <w:proofErr w:type="spellEnd"/>
      <w:r>
        <w:t xml:space="preserve">, K.O, and </w:t>
      </w:r>
      <w:proofErr w:type="spellStart"/>
      <w:r>
        <w:t>Dimuna</w:t>
      </w:r>
      <w:proofErr w:type="spellEnd"/>
      <w:r>
        <w:t xml:space="preserve">, J.E (2011) “Mitigating the Impact of Solid Wastes in Urban centers in Nigeria” Journal of Humanities and Economics 34(2): 125-133 </w:t>
      </w:r>
    </w:p>
    <w:p w14:paraId="033FC133" w14:textId="77777777" w:rsidR="00A4493A" w:rsidRDefault="00000000">
      <w:pPr>
        <w:ind w:left="-15" w:right="0" w:firstLine="0"/>
      </w:pPr>
      <w:r>
        <w:t xml:space="preserve">Mythen, G. (2004). A Critical Introduction to the Risk Society. London: Pluto Press. </w:t>
      </w:r>
    </w:p>
    <w:p w14:paraId="3FE36F9C" w14:textId="77777777" w:rsidR="00A4493A" w:rsidRDefault="00000000">
      <w:pPr>
        <w:ind w:left="-15" w:right="0" w:firstLine="0"/>
      </w:pPr>
      <w:proofErr w:type="gramStart"/>
      <w:r>
        <w:t>Oladepo .</w:t>
      </w:r>
      <w:proofErr w:type="gramEnd"/>
      <w:r>
        <w:t xml:space="preserve">S.A. (2012) Challenges of waste management and climate change in Lagos metropolis. </w:t>
      </w:r>
    </w:p>
    <w:p w14:paraId="133D825A" w14:textId="77777777" w:rsidR="00A4493A" w:rsidRDefault="00000000">
      <w:pPr>
        <w:ind w:left="705" w:right="0" w:hanging="720"/>
      </w:pPr>
      <w:proofErr w:type="spellStart"/>
      <w:r>
        <w:t>Onuminya</w:t>
      </w:r>
      <w:proofErr w:type="spellEnd"/>
      <w:r>
        <w:t xml:space="preserve">, T.O and Eze, E.C (2017) An appraisal of waste management in Lagos metropolis: A case study of Lagos State Waste </w:t>
      </w:r>
      <w:proofErr w:type="spellStart"/>
      <w:r>
        <w:t>Managemant</w:t>
      </w:r>
      <w:proofErr w:type="spellEnd"/>
      <w:r>
        <w:t xml:space="preserve"> Authority (LAWMA), Nigeria Journal of Pure and Applied Sciences, vol. 30 issue 3, ISSN 0794-0378. </w:t>
      </w:r>
    </w:p>
    <w:p w14:paraId="39BE7689" w14:textId="77777777" w:rsidR="00A4493A" w:rsidRDefault="00000000">
      <w:pPr>
        <w:ind w:left="705" w:right="0" w:hanging="720"/>
      </w:pPr>
      <w:r>
        <w:t xml:space="preserve">Oyedele, O. (2009) Solid waste management as engine for industrial development in Nigeria. </w:t>
      </w:r>
      <w:proofErr w:type="spellStart"/>
      <w:r>
        <w:t>Glosgow</w:t>
      </w:r>
      <w:proofErr w:type="spellEnd"/>
      <w:r>
        <w:t xml:space="preserve"> Caledonian University.  </w:t>
      </w:r>
    </w:p>
    <w:p w14:paraId="5AD63651" w14:textId="77777777" w:rsidR="00A4493A" w:rsidRDefault="00000000">
      <w:pPr>
        <w:ind w:left="705" w:right="0" w:hanging="720"/>
      </w:pPr>
      <w:proofErr w:type="spellStart"/>
      <w:r>
        <w:t>Oyegun</w:t>
      </w:r>
      <w:proofErr w:type="spellEnd"/>
      <w:r>
        <w:t xml:space="preserve">, R.A. (1987): Sediment Redistribution in Ilorin, Nigeria. The Environmentalist, 7(2) pp.123-129. </w:t>
      </w:r>
    </w:p>
    <w:p w14:paraId="66EEA561" w14:textId="77777777" w:rsidR="00A4493A" w:rsidRDefault="00000000">
      <w:pPr>
        <w:ind w:left="705" w:right="0" w:hanging="720"/>
      </w:pPr>
      <w:r>
        <w:t xml:space="preserve">UNFCCC (United Nations framework conventions on climate change). (2006). Methodological tool: “Tool to determine methane emissions avoided from dumping waste at a solid waste disposal site” (Version 01) EB 26, Annex 14.  </w:t>
      </w:r>
    </w:p>
    <w:p w14:paraId="6C4B5FEA" w14:textId="77777777" w:rsidR="00A4493A" w:rsidRDefault="00000000">
      <w:pPr>
        <w:spacing w:after="0" w:line="259" w:lineRule="auto"/>
        <w:ind w:right="0" w:firstLine="0"/>
        <w:jc w:val="left"/>
      </w:pPr>
      <w:r>
        <w:rPr>
          <w:color w:val="231F20"/>
        </w:rPr>
        <w:t xml:space="preserve">United Kingdom </w:t>
      </w:r>
      <w:proofErr w:type="spellStart"/>
      <w:r>
        <w:rPr>
          <w:color w:val="231F20"/>
        </w:rPr>
        <w:t>Evironmental</w:t>
      </w:r>
      <w:proofErr w:type="spellEnd"/>
      <w:r>
        <w:rPr>
          <w:color w:val="231F20"/>
        </w:rPr>
        <w:t xml:space="preserve"> Act (1990) </w:t>
      </w:r>
    </w:p>
    <w:p w14:paraId="22AB8082" w14:textId="77777777" w:rsidR="00A4493A" w:rsidRDefault="00000000">
      <w:pPr>
        <w:spacing w:after="188"/>
        <w:ind w:left="705" w:right="0" w:hanging="720"/>
      </w:pPr>
      <w:r>
        <w:t xml:space="preserve">Weidenhamer and Clement, Jeffrey and Michael (October 2007). "Leaded electronic waste is a possible source material for lead-contaminated jewelry". Chemosphere. 69 (7): 1111– 1115. </w:t>
      </w:r>
      <w:proofErr w:type="gramStart"/>
      <w:r>
        <w:t>doi:10.1016/j.chemosphere</w:t>
      </w:r>
      <w:proofErr w:type="gramEnd"/>
      <w:r>
        <w:t xml:space="preserve">.2007.04.023. PMID 17532022. </w:t>
      </w:r>
    </w:p>
    <w:p w14:paraId="286DAF4E" w14:textId="77777777" w:rsidR="00A4493A" w:rsidRDefault="00000000">
      <w:pPr>
        <w:ind w:left="885" w:right="0" w:hanging="900"/>
      </w:pPr>
      <w:r>
        <w:t xml:space="preserve">World Health Organization (2000) The World Health Report: Health Systems: Improving Performance. Geneva: World Health Organization. </w:t>
      </w:r>
    </w:p>
    <w:p w14:paraId="12EB0008" w14:textId="77777777" w:rsidR="00A4493A" w:rsidRDefault="00000000">
      <w:pPr>
        <w:ind w:left="705" w:right="0" w:hanging="720"/>
      </w:pPr>
      <w:r>
        <w:t xml:space="preserve">Zacho K.O. and Mosgaard M.A. 2(016) Understanding the role of waste </w:t>
      </w:r>
      <w:r>
        <w:rPr>
          <w:i/>
        </w:rPr>
        <w:t>prevention</w:t>
      </w:r>
      <w:r>
        <w:t xml:space="preserve"> in local waste management: A literature review. Waste Management and Research. 34, (10), pp. 980994.  </w:t>
      </w:r>
    </w:p>
    <w:p w14:paraId="5C6CEB53" w14:textId="77777777" w:rsidR="00A4493A" w:rsidRDefault="00000000">
      <w:pPr>
        <w:spacing w:after="0" w:line="259" w:lineRule="auto"/>
        <w:ind w:right="0" w:firstLine="0"/>
        <w:jc w:val="left"/>
      </w:pPr>
      <w:r>
        <w:t xml:space="preserve"> </w:t>
      </w:r>
    </w:p>
    <w:p w14:paraId="598CC6BD" w14:textId="77777777" w:rsidR="00A4493A" w:rsidRDefault="00000000">
      <w:pPr>
        <w:spacing w:after="0" w:line="259" w:lineRule="auto"/>
        <w:ind w:right="0" w:firstLine="0"/>
        <w:jc w:val="left"/>
      </w:pPr>
      <w:r>
        <w:t xml:space="preserve"> </w:t>
      </w:r>
    </w:p>
    <w:p w14:paraId="08B1169B" w14:textId="77777777" w:rsidR="00A4493A" w:rsidRDefault="00000000">
      <w:pPr>
        <w:spacing w:after="175" w:line="259" w:lineRule="auto"/>
        <w:ind w:left="53" w:right="0" w:firstLine="0"/>
        <w:jc w:val="center"/>
      </w:pPr>
      <w:r>
        <w:rPr>
          <w:b/>
        </w:rPr>
        <w:t xml:space="preserve"> </w:t>
      </w:r>
    </w:p>
    <w:p w14:paraId="0CBCF8E6" w14:textId="77777777" w:rsidR="00A4493A" w:rsidRDefault="00000000">
      <w:pPr>
        <w:spacing w:after="175" w:line="259" w:lineRule="auto"/>
        <w:ind w:left="53" w:right="0" w:firstLine="0"/>
        <w:jc w:val="center"/>
      </w:pPr>
      <w:r>
        <w:rPr>
          <w:b/>
        </w:rPr>
        <w:t xml:space="preserve"> </w:t>
      </w:r>
    </w:p>
    <w:p w14:paraId="48A5590F" w14:textId="77777777" w:rsidR="00A4493A" w:rsidRDefault="00000000">
      <w:pPr>
        <w:spacing w:after="453" w:line="259" w:lineRule="auto"/>
        <w:ind w:left="53" w:right="0" w:firstLine="0"/>
        <w:jc w:val="center"/>
      </w:pPr>
      <w:r>
        <w:rPr>
          <w:b/>
        </w:rPr>
        <w:t xml:space="preserve"> </w:t>
      </w:r>
    </w:p>
    <w:p w14:paraId="0A56758F" w14:textId="77777777" w:rsidR="00A4493A" w:rsidRDefault="00000000">
      <w:pPr>
        <w:spacing w:after="451" w:line="259" w:lineRule="auto"/>
        <w:ind w:left="53" w:right="0" w:firstLine="0"/>
        <w:jc w:val="center"/>
      </w:pPr>
      <w:r>
        <w:rPr>
          <w:b/>
        </w:rPr>
        <w:t xml:space="preserve"> </w:t>
      </w:r>
    </w:p>
    <w:p w14:paraId="31E8B203" w14:textId="77777777" w:rsidR="00A4493A" w:rsidRDefault="00000000">
      <w:pPr>
        <w:spacing w:after="451" w:line="259" w:lineRule="auto"/>
        <w:ind w:left="53" w:right="0" w:firstLine="0"/>
        <w:jc w:val="center"/>
      </w:pPr>
      <w:r>
        <w:rPr>
          <w:b/>
        </w:rPr>
        <w:lastRenderedPageBreak/>
        <w:t xml:space="preserve"> </w:t>
      </w:r>
    </w:p>
    <w:p w14:paraId="4701E65F" w14:textId="77777777" w:rsidR="00A4493A" w:rsidRDefault="00000000">
      <w:pPr>
        <w:spacing w:after="453" w:line="259" w:lineRule="auto"/>
        <w:ind w:left="53" w:right="0" w:firstLine="0"/>
        <w:jc w:val="center"/>
      </w:pPr>
      <w:r>
        <w:rPr>
          <w:b/>
        </w:rPr>
        <w:t xml:space="preserve"> </w:t>
      </w:r>
    </w:p>
    <w:p w14:paraId="2EEF96B7" w14:textId="77777777" w:rsidR="00A4493A" w:rsidRDefault="00000000">
      <w:pPr>
        <w:spacing w:after="451" w:line="259" w:lineRule="auto"/>
        <w:ind w:left="53" w:right="0" w:firstLine="0"/>
        <w:jc w:val="center"/>
      </w:pPr>
      <w:r>
        <w:rPr>
          <w:b/>
        </w:rPr>
        <w:t xml:space="preserve"> </w:t>
      </w:r>
    </w:p>
    <w:p w14:paraId="3875B9E8" w14:textId="77777777" w:rsidR="00A4493A" w:rsidRDefault="00000000">
      <w:pPr>
        <w:spacing w:after="0" w:line="259" w:lineRule="auto"/>
        <w:ind w:left="53" w:right="0" w:firstLine="0"/>
        <w:jc w:val="center"/>
      </w:pPr>
      <w:r>
        <w:rPr>
          <w:b/>
        </w:rPr>
        <w:t xml:space="preserve"> </w:t>
      </w:r>
    </w:p>
    <w:p w14:paraId="1769C171" w14:textId="77777777" w:rsidR="00A4493A" w:rsidRDefault="00000000">
      <w:pPr>
        <w:pStyle w:val="Heading1"/>
        <w:ind w:left="721" w:right="720"/>
      </w:pPr>
      <w:r>
        <w:t xml:space="preserve">CHAPTER TWO LITERATURE REVIEW AND THEORETICAL FRAMEWORK </w:t>
      </w:r>
    </w:p>
    <w:p w14:paraId="4F2EBC74" w14:textId="77777777" w:rsidR="00A4493A" w:rsidRDefault="00000000">
      <w:pPr>
        <w:pStyle w:val="Heading2"/>
        <w:tabs>
          <w:tab w:val="center" w:pos="1373"/>
        </w:tabs>
        <w:spacing w:after="209"/>
        <w:ind w:left="-15" w:firstLine="0"/>
      </w:pPr>
      <w:r>
        <w:t xml:space="preserve">2.1 </w:t>
      </w:r>
      <w:r>
        <w:tab/>
        <w:t xml:space="preserve">Introduction </w:t>
      </w:r>
    </w:p>
    <w:p w14:paraId="4F009504" w14:textId="77777777" w:rsidR="00A4493A" w:rsidRDefault="00000000">
      <w:pPr>
        <w:spacing w:after="206" w:line="477" w:lineRule="auto"/>
        <w:ind w:left="-15" w:right="0"/>
      </w:pPr>
      <w:r>
        <w:rPr>
          <w:color w:val="0E101A"/>
        </w:rPr>
        <w:t xml:space="preserve">This chapter reviews scholars’ opinions gathered from secondary sources; articles, journals, books, etc. on waste management and environmental protection. The chapter consists of three sections, the conceptual clarification, the review of the empirical literature, and the theoretical review. </w:t>
      </w:r>
    </w:p>
    <w:p w14:paraId="6461A35A" w14:textId="77777777" w:rsidR="00A4493A" w:rsidRDefault="00000000">
      <w:pPr>
        <w:pStyle w:val="Heading2"/>
        <w:spacing w:after="250"/>
        <w:ind w:left="-5"/>
      </w:pPr>
      <w:r>
        <w:t xml:space="preserve">2.2 Conceptual Discourse </w:t>
      </w:r>
    </w:p>
    <w:p w14:paraId="10C498ED" w14:textId="77777777" w:rsidR="00A4493A" w:rsidRDefault="00000000">
      <w:pPr>
        <w:pStyle w:val="Heading3"/>
        <w:spacing w:after="202"/>
        <w:ind w:left="-5"/>
      </w:pPr>
      <w:r>
        <w:t xml:space="preserve">2.2.1 Public Policy </w:t>
      </w:r>
    </w:p>
    <w:p w14:paraId="612B7EC8" w14:textId="77777777" w:rsidR="00A4493A" w:rsidRDefault="00000000">
      <w:pPr>
        <w:spacing w:line="483" w:lineRule="auto"/>
        <w:ind w:left="-15" w:right="0"/>
      </w:pPr>
      <w:r>
        <w:t xml:space="preserve">Public policy can be said to be an active part of government (Clarke, 2009). </w:t>
      </w:r>
      <w:proofErr w:type="spellStart"/>
      <w:r>
        <w:t>Lassance</w:t>
      </w:r>
      <w:proofErr w:type="spellEnd"/>
      <w:r>
        <w:t xml:space="preserve"> (2020) defines public policy as an institutionalized proposal to solve a central problem, guided by a conception". Dye (1975) defines public policy as whatever government chooses to do or not to do. This means that public policy is the action part of the government in addressing the needs of the people. Public policy could also be referred to as the action deliberately taken by the government to achieve the desired result. This study adopts Dye's (1975) definition. </w:t>
      </w:r>
      <w:r>
        <w:rPr>
          <w:i/>
        </w:rPr>
        <w:t xml:space="preserve">“Public policy as whatever government chooses to do or not to do”. </w:t>
      </w:r>
    </w:p>
    <w:p w14:paraId="5CABB1D2" w14:textId="77777777" w:rsidR="00A4493A" w:rsidRDefault="00000000">
      <w:pPr>
        <w:pStyle w:val="Heading3"/>
        <w:ind w:left="-5"/>
      </w:pPr>
      <w:r>
        <w:lastRenderedPageBreak/>
        <w:t xml:space="preserve">2.2.2 Environmental Policy </w:t>
      </w:r>
    </w:p>
    <w:p w14:paraId="41D1A619" w14:textId="77777777" w:rsidR="00A4493A" w:rsidRDefault="00000000">
      <w:pPr>
        <w:spacing w:after="202" w:line="476" w:lineRule="auto"/>
        <w:ind w:left="-15" w:right="0"/>
      </w:pPr>
      <w:r>
        <w:t xml:space="preserve">Ambali, (2015) sees environmental policy as a type of policy action deliberately taken to manage human activities with a view to prevent, reduce or mitigate harmful effects on nature and natural resources and ensuring that man-made changes to the environment do not have harmful effects on humans. Environmental policy is the commitment of an organization or government to the laws, regulations, and other policy mechanisms concerning environmental issues. These issues generally include air and water pollution, waste management, ecosystem management, maintenance of biodiversity, the management of natural resources, wildlife, and endangered species. Environmental policies can increase environmental security when implemented (Eccleston, 2010).  </w:t>
      </w:r>
    </w:p>
    <w:p w14:paraId="22DDDAA3" w14:textId="77777777" w:rsidR="00A4493A" w:rsidRDefault="00000000">
      <w:pPr>
        <w:pStyle w:val="Heading3"/>
        <w:spacing w:after="481"/>
        <w:ind w:left="-5"/>
      </w:pPr>
      <w:r>
        <w:t>2.2.3 Waste</w:t>
      </w:r>
      <w:r>
        <w:rPr>
          <w:b w:val="0"/>
          <w:i/>
        </w:rPr>
        <w:t xml:space="preserve"> </w:t>
      </w:r>
    </w:p>
    <w:p w14:paraId="3419529E" w14:textId="77777777" w:rsidR="00A4493A" w:rsidRDefault="00000000">
      <w:pPr>
        <w:spacing w:line="476" w:lineRule="auto"/>
        <w:ind w:left="-15" w:right="0"/>
      </w:pPr>
      <w:r>
        <w:t xml:space="preserve">Audu (2007), defines waste as the leftover, or already used items waiting for reuse or disposal Waste is a by-product of human activity that is unavoidable (UN-ESCAP, 2018).  The </w:t>
      </w:r>
    </w:p>
    <w:p w14:paraId="4A83421A" w14:textId="77777777" w:rsidR="00A4493A" w:rsidRDefault="00000000">
      <w:pPr>
        <w:spacing w:line="480" w:lineRule="auto"/>
        <w:ind w:left="-15" w:right="0" w:firstLine="0"/>
      </w:pPr>
      <w:r>
        <w:t xml:space="preserve">United Nations Statistics Division (UNSD) defines waste as “materials that are not prime products (that is products produced for the market) for which the generator has no further use in terms of his/her purposes of production, transformation or consumption, and of which he/she wants to dispose of” (UNEP-GRID, 2018). Waste refers to disposable, discarded, or unused portions of materials (Coker, Achi, Sridhar and Donnett, 2016). Coker et al. (2016) stated that waste mix differs from one user to the next due to culture, social standing, and financial status.  The European Communities (EC) (1999) defined waste management by its activities, including </w:t>
      </w:r>
      <w:r>
        <w:lastRenderedPageBreak/>
        <w:t xml:space="preserve">preventing wastes, collecting, transporting, treating, controlling, and monitoring. Oyedele (2009) defines solid waste as leftovers arising from human, animal or plant activities that are discarded as useless and not having any consumer value. Festus and </w:t>
      </w:r>
      <w:proofErr w:type="spellStart"/>
      <w:r>
        <w:t>Omoboye</w:t>
      </w:r>
      <w:proofErr w:type="spellEnd"/>
      <w:r>
        <w:t xml:space="preserve"> (2015) state that wastes are materials or substances that are either spoiled, rejected or no longer required for their original purpose. This study adopts the definitions of Coker, Achi, Sridhar and Donnett, (2016) “</w:t>
      </w:r>
      <w:r>
        <w:rPr>
          <w:i/>
        </w:rPr>
        <w:t>Waste refers to disposable, discarded, or unused portions of materials”</w:t>
      </w:r>
      <w:r>
        <w:t xml:space="preserve">. And Festus and </w:t>
      </w:r>
      <w:proofErr w:type="spellStart"/>
      <w:r>
        <w:t>Omoboye's</w:t>
      </w:r>
      <w:proofErr w:type="spellEnd"/>
      <w:r>
        <w:t xml:space="preserve"> (2015) </w:t>
      </w:r>
      <w:r>
        <w:rPr>
          <w:i/>
        </w:rPr>
        <w:t xml:space="preserve">“Wastes are materials or substances that are either spoiled, rejected or no longer required for their original purpose”. </w:t>
      </w:r>
    </w:p>
    <w:p w14:paraId="288BBCF5" w14:textId="77777777" w:rsidR="00A4493A" w:rsidRDefault="00000000">
      <w:pPr>
        <w:spacing w:after="481" w:line="265" w:lineRule="auto"/>
        <w:ind w:left="-5" w:right="0" w:hanging="10"/>
        <w:jc w:val="left"/>
      </w:pPr>
      <w:r>
        <w:rPr>
          <w:b/>
        </w:rPr>
        <w:t xml:space="preserve">2.2.3.1 Types of Waste </w:t>
      </w:r>
    </w:p>
    <w:p w14:paraId="13DCD0DC" w14:textId="77777777" w:rsidR="00A4493A" w:rsidRDefault="00000000">
      <w:pPr>
        <w:spacing w:after="505"/>
        <w:ind w:left="720" w:right="0" w:firstLine="0"/>
      </w:pPr>
      <w:r>
        <w:t xml:space="preserve">There are different types of waste as discussed below. </w:t>
      </w:r>
    </w:p>
    <w:p w14:paraId="194530D6" w14:textId="77777777" w:rsidR="00A4493A" w:rsidRDefault="00000000">
      <w:pPr>
        <w:pStyle w:val="Heading1"/>
        <w:tabs>
          <w:tab w:val="center" w:pos="1597"/>
        </w:tabs>
        <w:spacing w:after="247" w:line="265" w:lineRule="auto"/>
        <w:ind w:left="-15" w:firstLine="0"/>
        <w:jc w:val="left"/>
      </w:pPr>
      <w:proofErr w:type="spellStart"/>
      <w:r>
        <w:t>i</w:t>
      </w:r>
      <w:proofErr w:type="spellEnd"/>
      <w:r>
        <w:t xml:space="preserve">. </w:t>
      </w:r>
      <w:r>
        <w:tab/>
        <w:t xml:space="preserve">Municipal Waste </w:t>
      </w:r>
    </w:p>
    <w:p w14:paraId="0E6F3BF7" w14:textId="77777777" w:rsidR="00A4493A" w:rsidRDefault="00000000">
      <w:pPr>
        <w:spacing w:line="476" w:lineRule="auto"/>
        <w:ind w:left="-15" w:right="0"/>
      </w:pPr>
      <w:r>
        <w:t>Municipal waste is heterogeneous. Municipal waste comprises only around 10-</w:t>
      </w:r>
      <w:r>
        <w:rPr>
          <w:b/>
        </w:rPr>
        <w:t xml:space="preserve"> </w:t>
      </w:r>
      <w:r>
        <w:t>15% of total waste generated. However, the political prominence of municipal</w:t>
      </w:r>
      <w:r>
        <w:rPr>
          <w:b/>
        </w:rPr>
        <w:t xml:space="preserve"> </w:t>
      </w:r>
      <w:r>
        <w:t>waste is high because of its complexity due to its composition, its distribution</w:t>
      </w:r>
      <w:r>
        <w:rPr>
          <w:b/>
        </w:rPr>
        <w:t xml:space="preserve"> </w:t>
      </w:r>
      <w:r>
        <w:t>among many waste generators and its link to consumption patterns. This waste</w:t>
      </w:r>
      <w:r>
        <w:rPr>
          <w:b/>
        </w:rPr>
        <w:t xml:space="preserve"> </w:t>
      </w:r>
      <w:r>
        <w:t>is solid and semi-solid substances of organic and inorganic origin generated by</w:t>
      </w:r>
      <w:r>
        <w:rPr>
          <w:b/>
        </w:rPr>
        <w:t xml:space="preserve"> </w:t>
      </w:r>
      <w:r>
        <w:t>human activities in households, services, trade, public and technical facilities, and</w:t>
      </w:r>
      <w:r>
        <w:rPr>
          <w:b/>
        </w:rPr>
        <w:t xml:space="preserve"> </w:t>
      </w:r>
      <w:r>
        <w:t>administration in cities and communities. (Tölgyessy. 2001). It consists of residual</w:t>
      </w:r>
      <w:r>
        <w:rPr>
          <w:b/>
        </w:rPr>
        <w:t xml:space="preserve"> </w:t>
      </w:r>
      <w:r>
        <w:t xml:space="preserve">waste (like food, vegetables, cooking oils), bulky waste, and secondary materials from the separate collection (like paper and glass), household hazardous waste, street sweepings and litter collections, paper, cardboard, metals, textiles, organics (food and garden waste) and wood. It </w:t>
      </w:r>
      <w:r>
        <w:lastRenderedPageBreak/>
        <w:t>comprises waste from hotels, motels, camping sites, recreational and spa resorts, cultural places, parks, graveyards, sports institutes, market places, solid dirt accumulating in wastewater traps, ice and snow. Bulky waste that is not intended for reuse or their life span has finished like home appliances, carpets, furniture, carpets, mattresses, lighting appliances, and heating radiators is also municipal solid waste.</w:t>
      </w:r>
      <w:r>
        <w:rPr>
          <w:b/>
        </w:rPr>
        <w:t xml:space="preserve"> </w:t>
      </w:r>
    </w:p>
    <w:p w14:paraId="5C5C2B60" w14:textId="77777777" w:rsidR="00A4493A" w:rsidRDefault="00000000">
      <w:pPr>
        <w:spacing w:line="476" w:lineRule="auto"/>
        <w:ind w:left="-15" w:right="0"/>
      </w:pPr>
      <w:r>
        <w:t xml:space="preserve">Municipal Waste comprises both organic and inorganic material. That is the reason why there is a specific technical elucidation for its amassing, transportation, elimination or utilization. If we count for </w:t>
      </w:r>
      <w:proofErr w:type="gramStart"/>
      <w:r>
        <w:t>utilization</w:t>
      </w:r>
      <w:proofErr w:type="gramEnd"/>
      <w:r>
        <w:t xml:space="preserve"> it is necessary to sort the waste into relevant categories and they are stored separately. This waste has been landfilled for generations but since </w:t>
      </w:r>
      <w:proofErr w:type="spellStart"/>
      <w:r>
        <w:t>mid 90</w:t>
      </w:r>
      <w:proofErr w:type="spellEnd"/>
      <w:r>
        <w:t xml:space="preserve">’s incineration has been another management system used for municipal waste along with landfill (Tölgyessy. 2001).  There are several potential influences associated with the landfilling of waste including the production of leachate and landfill gas, </w:t>
      </w:r>
      <w:proofErr w:type="spellStart"/>
      <w:r>
        <w:t>odours</w:t>
      </w:r>
      <w:proofErr w:type="spellEnd"/>
      <w:r>
        <w:t xml:space="preserve">, flies, vermin and the use of land.  </w:t>
      </w:r>
    </w:p>
    <w:p w14:paraId="56F8E800" w14:textId="77777777" w:rsidR="00A4493A" w:rsidRDefault="00000000">
      <w:pPr>
        <w:pStyle w:val="Heading1"/>
        <w:tabs>
          <w:tab w:val="center" w:pos="1584"/>
        </w:tabs>
        <w:spacing w:after="443" w:line="265" w:lineRule="auto"/>
        <w:ind w:left="-15" w:firstLine="0"/>
        <w:jc w:val="left"/>
      </w:pPr>
      <w:r>
        <w:t xml:space="preserve">ii. </w:t>
      </w:r>
      <w:r>
        <w:tab/>
        <w:t xml:space="preserve">Industrial Waste  </w:t>
      </w:r>
    </w:p>
    <w:p w14:paraId="25E937F2" w14:textId="77777777" w:rsidR="00A4493A" w:rsidRDefault="00000000">
      <w:pPr>
        <w:spacing w:line="476" w:lineRule="auto"/>
        <w:ind w:left="-15" w:right="0"/>
      </w:pPr>
      <w:r>
        <w:t>The difference between municipal waste and industrial waste is not only in quantity but also in composition. It is specific for each factory and sometimes even each batch. Industrial waste varies from harmless to very toxic. Most of the industrial waste arises from heavy, chemical and consumer industries. The industrial waste can be subdivided according to the procedure during the whole mechanism of production. Production waste is residues of raw materials and this waste originated in different phases of production mechanisms. (</w:t>
      </w:r>
      <w:proofErr w:type="spellStart"/>
      <w:r>
        <w:t>Tolgyessy</w:t>
      </w:r>
      <w:proofErr w:type="spellEnd"/>
      <w:r>
        <w:t xml:space="preserve">. </w:t>
      </w:r>
    </w:p>
    <w:p w14:paraId="7F14009F" w14:textId="77777777" w:rsidR="00A4493A" w:rsidRDefault="00000000">
      <w:pPr>
        <w:spacing w:after="203" w:line="478" w:lineRule="auto"/>
        <w:ind w:left="-15" w:right="0" w:firstLine="0"/>
      </w:pPr>
      <w:r>
        <w:lastRenderedPageBreak/>
        <w:t xml:space="preserve">2001.). Process waste is produced during the processing of raw materials and fuel consumption. Consumption residues are materials that have lost their value during reactions or processes and do not meet the quality and composition of the desired products. </w:t>
      </w:r>
    </w:p>
    <w:p w14:paraId="3D68DF6E" w14:textId="77777777" w:rsidR="00A4493A" w:rsidRDefault="00000000">
      <w:pPr>
        <w:pStyle w:val="Heading1"/>
        <w:tabs>
          <w:tab w:val="center" w:pos="1630"/>
        </w:tabs>
        <w:spacing w:after="443" w:line="265" w:lineRule="auto"/>
        <w:ind w:left="-15" w:firstLine="0"/>
        <w:jc w:val="left"/>
      </w:pPr>
      <w:r>
        <w:t xml:space="preserve">iii. </w:t>
      </w:r>
      <w:r>
        <w:tab/>
        <w:t xml:space="preserve">Hazardous Waste </w:t>
      </w:r>
    </w:p>
    <w:p w14:paraId="7B50489D" w14:textId="77777777" w:rsidR="00A4493A" w:rsidRDefault="00000000">
      <w:pPr>
        <w:spacing w:after="207" w:line="476" w:lineRule="auto"/>
        <w:ind w:left="-15" w:right="0"/>
      </w:pPr>
      <w:r>
        <w:t xml:space="preserve">Hazardous waste is generated from different sources including households, commercial activities and industry. Waste that is considered toxic to living beings and surroundings is hazardous. Mostly this waste arises from chemical plants like medicine, pesticides, insecticides, dyes, bio-chemical industries and paint factories. The waste generated contributes only 1% of all waste but it is the most dangerous and this waste is properly handled. This waste is categorized by its flammability, reactivity, toxicity and corrosively. Depending on these characteristics hazardous waste can be further subdivided into its level of harmful effect i.e. low risk to </w:t>
      </w:r>
      <w:proofErr w:type="spellStart"/>
      <w:r>
        <w:t>highrisk</w:t>
      </w:r>
      <w:proofErr w:type="spellEnd"/>
      <w:r>
        <w:t xml:space="preserve"> hazardous waste</w:t>
      </w:r>
      <w:r>
        <w:rPr>
          <w:color w:val="666666"/>
        </w:rPr>
        <w:t xml:space="preserve">. </w:t>
      </w:r>
      <w:r>
        <w:t xml:space="preserve">(Johnson, 1986). </w:t>
      </w:r>
    </w:p>
    <w:p w14:paraId="51FE9E14" w14:textId="77777777" w:rsidR="00A4493A" w:rsidRDefault="00000000">
      <w:pPr>
        <w:pStyle w:val="Heading1"/>
        <w:tabs>
          <w:tab w:val="center" w:pos="2563"/>
        </w:tabs>
        <w:spacing w:after="443" w:line="265" w:lineRule="auto"/>
        <w:ind w:left="-15" w:firstLine="0"/>
        <w:jc w:val="left"/>
      </w:pPr>
      <w:r>
        <w:t xml:space="preserve">iv. </w:t>
      </w:r>
      <w:r>
        <w:tab/>
        <w:t>Construction and Demolition Waste</w:t>
      </w:r>
      <w:r>
        <w:rPr>
          <w:b w:val="0"/>
        </w:rPr>
        <w:t xml:space="preserve"> </w:t>
      </w:r>
    </w:p>
    <w:p w14:paraId="30034699" w14:textId="77777777" w:rsidR="00A4493A" w:rsidRDefault="00000000">
      <w:pPr>
        <w:spacing w:after="168" w:line="499" w:lineRule="auto"/>
        <w:ind w:left="-15" w:right="0"/>
      </w:pPr>
      <w:r>
        <w:t xml:space="preserve">Human beings are living in a society where the number of houses grows more than trees. This society contributes heavily to construction and demolition waste. This waste that is obtained from the production and destruction of commercial enterprises is said to be construction and demolition waste. This waste includes nails, rubber and plastic pipes, electrical wiring, insulation, brick, glass, steel, and wood. Most of this waste can be reduced, reused and recycled. This type of waste does not create any chemical or biochemical pollution. Since this type of waste is heavy, </w:t>
      </w:r>
      <w:r>
        <w:lastRenderedPageBreak/>
        <w:t xml:space="preserve">bulky and has high density, there should be proper management for the collection, transportation, utilization and disposal of the construction and demolition waste. (Tölgyessy, 2001). </w:t>
      </w:r>
      <w:r>
        <w:rPr>
          <w:b/>
        </w:rPr>
        <w:t xml:space="preserve">v.         Mining Waste </w:t>
      </w:r>
    </w:p>
    <w:p w14:paraId="08B8338D" w14:textId="77777777" w:rsidR="00A4493A" w:rsidRDefault="00000000">
      <w:pPr>
        <w:spacing w:line="476" w:lineRule="auto"/>
        <w:ind w:left="-15" w:right="0"/>
      </w:pPr>
      <w:r>
        <w:t xml:space="preserve">Mining and processing of mineral resources such as coal and ores generate large amounts of solid waste. This type of waste includes mine heaps, sediments from ore dressing, waste rock and topsoil. However, waste rock cannot be considered waste that simply has to be disposed of in </w:t>
      </w:r>
      <w:proofErr w:type="gramStart"/>
      <w:r>
        <w:t>mine</w:t>
      </w:r>
      <w:proofErr w:type="gramEnd"/>
      <w:r>
        <w:t xml:space="preserve"> dumps. In order to use the industrial composition, they have to be separated from the mineral rock by either mechanical or physic-chemical way. The separated waste rock is accrued in dumps and as it is an almost non-utilizable substrate it may pose a severe ecological problem. Mining consists of a variety of industrial waste such as lead, carbonates, sulfides and metal oxides. This type of waste creates pollution in the environment. (Tölgyessy, 2001). </w:t>
      </w:r>
    </w:p>
    <w:p w14:paraId="1D9E6524" w14:textId="77777777" w:rsidR="00A4493A" w:rsidRDefault="00000000">
      <w:pPr>
        <w:spacing w:line="476" w:lineRule="auto"/>
        <w:ind w:left="-15" w:right="0"/>
      </w:pPr>
      <w:r>
        <w:t xml:space="preserve">Waste is also classified by (Gourlay, 1992 cited by Puopiel, 2014), </w:t>
      </w:r>
      <w:proofErr w:type="spellStart"/>
      <w:r>
        <w:t>Puopiel</w:t>
      </w:r>
      <w:proofErr w:type="spellEnd"/>
      <w:r>
        <w:t xml:space="preserve"> and OwusuAnsah, 2014). </w:t>
      </w:r>
      <w:r>
        <w:rPr>
          <w:b/>
        </w:rPr>
        <w:t xml:space="preserve"> </w:t>
      </w:r>
      <w:r>
        <w:t xml:space="preserve">The volume and composition of waste are dependent on many factors which include the consumption patterns, the economic structure of the place, and the rate of development (UNEP-GRID, 2018). Wastes are generally classified into liquid and solid waste </w:t>
      </w:r>
    </w:p>
    <w:p w14:paraId="609AE367" w14:textId="77777777" w:rsidR="00A4493A" w:rsidRDefault="00000000">
      <w:pPr>
        <w:spacing w:after="247" w:line="477" w:lineRule="auto"/>
        <w:ind w:left="-15" w:right="0" w:firstLine="0"/>
      </w:pPr>
      <w:r>
        <w:t>(</w:t>
      </w:r>
      <w:proofErr w:type="spellStart"/>
      <w:r>
        <w:t>Puopiel</w:t>
      </w:r>
      <w:proofErr w:type="spellEnd"/>
      <w:r>
        <w:t xml:space="preserve"> and Owusu-Ansah, 2014). Regardless of its form or class of matter, waste is a resource. However, the focus of this study would be on solid waste. Solid wastes generally refer to unused, unwanted, or discarded material available in the solid form generated from residential, commercial, industrial, institutional sources or municipal services which can be in the form of rubbish from households, wastes from manufacturing activities, packaging items or jars, abandoned cars, disposed electronic devices and waste from garden etc.; semi-solid food wastes </w:t>
      </w:r>
      <w:r>
        <w:lastRenderedPageBreak/>
        <w:t xml:space="preserve">and sewage sludge may also be categorized as municipal solid waste (Uyen and Hans, 2009) (Gaurav K., Kunal, &amp; Shashank, 2014).  Eze, (2008) in a report on environment sanitation trend analysis in the African region, classified solid waste management as one of the three major factors affecting health. </w:t>
      </w:r>
    </w:p>
    <w:p w14:paraId="3112D1A4" w14:textId="77777777" w:rsidR="00A4493A" w:rsidRDefault="00000000">
      <w:pPr>
        <w:spacing w:after="453" w:line="259" w:lineRule="auto"/>
        <w:ind w:right="0" w:firstLine="0"/>
        <w:jc w:val="left"/>
      </w:pPr>
      <w:r>
        <w:rPr>
          <w:b/>
        </w:rPr>
        <w:t xml:space="preserve"> </w:t>
      </w:r>
    </w:p>
    <w:p w14:paraId="3A0157A5" w14:textId="77777777" w:rsidR="00A4493A" w:rsidRDefault="00000000">
      <w:pPr>
        <w:spacing w:after="0" w:line="259" w:lineRule="auto"/>
        <w:ind w:right="0" w:firstLine="0"/>
        <w:jc w:val="left"/>
      </w:pPr>
      <w:r>
        <w:rPr>
          <w:b/>
        </w:rPr>
        <w:t xml:space="preserve"> </w:t>
      </w:r>
    </w:p>
    <w:p w14:paraId="608C3154" w14:textId="77777777" w:rsidR="00A4493A" w:rsidRDefault="00000000">
      <w:pPr>
        <w:pStyle w:val="Heading2"/>
        <w:tabs>
          <w:tab w:val="center" w:pos="1742"/>
        </w:tabs>
        <w:spacing w:after="268"/>
        <w:ind w:left="-15" w:firstLine="0"/>
      </w:pPr>
      <w:r>
        <w:t xml:space="preserve">2.3 </w:t>
      </w:r>
      <w:r>
        <w:tab/>
        <w:t>Waste Management</w:t>
      </w:r>
      <w:r>
        <w:rPr>
          <w:b w:val="0"/>
        </w:rPr>
        <w:t xml:space="preserve"> </w:t>
      </w:r>
    </w:p>
    <w:p w14:paraId="7D4D3BED" w14:textId="77777777" w:rsidR="00A4493A" w:rsidRDefault="00000000">
      <w:pPr>
        <w:spacing w:after="255" w:line="259" w:lineRule="auto"/>
        <w:ind w:left="10" w:right="-3" w:hanging="10"/>
        <w:jc w:val="right"/>
      </w:pPr>
      <w:r>
        <w:t xml:space="preserve">Waste management is defined as “the discipline associated with controlling the </w:t>
      </w:r>
    </w:p>
    <w:p w14:paraId="17010031" w14:textId="77777777" w:rsidR="00A4493A" w:rsidRDefault="00000000">
      <w:pPr>
        <w:spacing w:after="245" w:line="476" w:lineRule="auto"/>
        <w:ind w:left="-15" w:right="0" w:firstLine="0"/>
      </w:pPr>
      <w:r>
        <w:t>generation, storage, collection, transfer and transport, processing, and disposal of waste in a manner that is by the best principles of health, economics, engineering, conservation, aesthetics, and other environmental considerations, and that is also responsive to public attitudes” (</w:t>
      </w:r>
      <w:proofErr w:type="spellStart"/>
      <w:r>
        <w:t>Tchobanoglous</w:t>
      </w:r>
      <w:proofErr w:type="spellEnd"/>
      <w:r>
        <w:t xml:space="preserve">, 1993). </w:t>
      </w:r>
    </w:p>
    <w:p w14:paraId="1C710C7A" w14:textId="77777777" w:rsidR="00A4493A" w:rsidRDefault="00000000">
      <w:pPr>
        <w:pStyle w:val="Heading3"/>
        <w:ind w:left="-5"/>
      </w:pPr>
      <w:r>
        <w:t xml:space="preserve">2.3.1 Waste Management activities in Nigeria </w:t>
      </w:r>
    </w:p>
    <w:p w14:paraId="37F87265" w14:textId="77777777" w:rsidR="00A4493A" w:rsidRDefault="00000000">
      <w:pPr>
        <w:spacing w:line="476" w:lineRule="auto"/>
        <w:ind w:left="-15" w:right="0"/>
      </w:pPr>
      <w:r>
        <w:rPr>
          <w:b/>
        </w:rPr>
        <w:t xml:space="preserve"> </w:t>
      </w:r>
      <w:r>
        <w:t xml:space="preserve">In Nigeria, recycling activities are not popular and non-existent. However, the recovery of materials from waste (scavenging) is practiced on a large scale. This type of recovery takes place at both legal and illegal dump sites where scavengers search for valuable metals, plastics, and bottles to be reused or for sale to buyers of different types of scraps on daily basis. In general, the treatment of solid wastes is not only carried out in Nigeria but also other strategies employed in disposing of waste in the country which include:  </w:t>
      </w:r>
    </w:p>
    <w:p w14:paraId="514970DF" w14:textId="77777777" w:rsidR="00A4493A" w:rsidRDefault="00000000">
      <w:pPr>
        <w:numPr>
          <w:ilvl w:val="0"/>
          <w:numId w:val="3"/>
        </w:numPr>
        <w:spacing w:after="492" w:line="265" w:lineRule="auto"/>
        <w:ind w:left="893" w:right="0" w:hanging="720"/>
        <w:jc w:val="left"/>
      </w:pPr>
      <w:r>
        <w:rPr>
          <w:b/>
        </w:rPr>
        <w:t>Composting</w:t>
      </w:r>
      <w:r>
        <w:t xml:space="preserve">:  </w:t>
      </w:r>
    </w:p>
    <w:p w14:paraId="097BEF3C" w14:textId="77777777" w:rsidR="00A4493A" w:rsidRDefault="00000000">
      <w:pPr>
        <w:spacing w:line="477" w:lineRule="auto"/>
        <w:ind w:left="-15" w:right="0"/>
      </w:pPr>
      <w:r>
        <w:lastRenderedPageBreak/>
        <w:t xml:space="preserve">Composting is a biological process that uses microorganisms to degrade organic matter using atmospheric oxygen. The stabilized end product occupies a reduced volume compared with the starting materials. The principal emissions are C02 and water </w:t>
      </w:r>
      <w:proofErr w:type="spellStart"/>
      <w:r>
        <w:t>vapour</w:t>
      </w:r>
      <w:proofErr w:type="spellEnd"/>
      <w:r>
        <w:t xml:space="preserve">, bio-aerosols and </w:t>
      </w:r>
      <w:proofErr w:type="spellStart"/>
      <w:r>
        <w:t>odour</w:t>
      </w:r>
      <w:proofErr w:type="spellEnd"/>
      <w:r>
        <w:t xml:space="preserve">. It is estimated that nearly a quarter of all household waste is organic and can be composted. In Nigeria, compositing is undertaken in the open and its end product is used on farms (Ahmed, 2013). </w:t>
      </w:r>
    </w:p>
    <w:p w14:paraId="72958A90" w14:textId="77777777" w:rsidR="00A4493A" w:rsidRDefault="00000000">
      <w:pPr>
        <w:numPr>
          <w:ilvl w:val="0"/>
          <w:numId w:val="3"/>
        </w:numPr>
        <w:spacing w:after="443" w:line="265" w:lineRule="auto"/>
        <w:ind w:left="893" w:right="0" w:hanging="720"/>
        <w:jc w:val="left"/>
      </w:pPr>
      <w:r>
        <w:rPr>
          <w:b/>
        </w:rPr>
        <w:t>Collection and Transfer</w:t>
      </w:r>
      <w:r>
        <w:t xml:space="preserve">:  </w:t>
      </w:r>
    </w:p>
    <w:p w14:paraId="6DF1B83C" w14:textId="77777777" w:rsidR="00A4493A" w:rsidRDefault="00000000">
      <w:pPr>
        <w:spacing w:after="168" w:line="501" w:lineRule="auto"/>
        <w:ind w:left="-15" w:right="0"/>
      </w:pPr>
      <w:r>
        <w:t xml:space="preserve">Waste transfer stations are often located along the streets, while the dump sites are usually away from the city </w:t>
      </w:r>
      <w:proofErr w:type="spellStart"/>
      <w:r>
        <w:t>centres</w:t>
      </w:r>
      <w:proofErr w:type="spellEnd"/>
      <w:r>
        <w:t xml:space="preserve">. Waste transfer points are used by waste management companies as a means of increasing the efficiency of their waste collection service through the bulking up of waste into larger consignments before transfer to dump and disposal sites. Along the process, waste is loaded directly into large bulk container vehicles and transferred by road to the dump site. The environmental impacts commonly cited are </w:t>
      </w:r>
      <w:proofErr w:type="spellStart"/>
      <w:r>
        <w:t>odour</w:t>
      </w:r>
      <w:proofErr w:type="spellEnd"/>
      <w:r>
        <w:t xml:space="preserve">, dust, bioaerosols, the attraction of birds, noise and surface water pollution and surface water runoff management. (Ahmed, 2013). </w:t>
      </w:r>
      <w:r>
        <w:rPr>
          <w:b/>
        </w:rPr>
        <w:t>iii. Combustion</w:t>
      </w:r>
      <w:r>
        <w:t xml:space="preserve">:  </w:t>
      </w:r>
    </w:p>
    <w:p w14:paraId="6D35D4CC" w14:textId="77777777" w:rsidR="00A4493A" w:rsidRDefault="00000000">
      <w:pPr>
        <w:spacing w:after="247" w:line="477" w:lineRule="auto"/>
        <w:ind w:left="-15" w:right="0" w:firstLine="720"/>
        <w:jc w:val="left"/>
      </w:pPr>
      <w:r>
        <w:t xml:space="preserve">Combustion of waste results in emissions of carbon dioxide (C02) because nearly all of the carbon in MSW is converted to C02 under optimal conditions and nitrous oxide (N20). C02 from burning biomass sources (such as paper products and yard trimmings) is not counted as a GHG because it is biogenic (Ahmed, 2013).   </w:t>
      </w:r>
    </w:p>
    <w:p w14:paraId="453191D1" w14:textId="77777777" w:rsidR="00A4493A" w:rsidRDefault="00000000">
      <w:pPr>
        <w:pStyle w:val="Heading3"/>
        <w:ind w:left="-5"/>
      </w:pPr>
      <w:r>
        <w:lastRenderedPageBreak/>
        <w:t xml:space="preserve">2.3.2 Waste Management activities in Kwara State </w:t>
      </w:r>
    </w:p>
    <w:p w14:paraId="19B3D492" w14:textId="77777777" w:rsidR="00A4493A" w:rsidRDefault="00000000">
      <w:pPr>
        <w:spacing w:line="476" w:lineRule="auto"/>
        <w:ind w:left="-15" w:right="0"/>
      </w:pPr>
      <w:r>
        <w:t xml:space="preserve">In Kwara State, during the late Governor Muhammad Lawal led administration (19992003), the most common practice of waste management activities was open dumping and burning of waste within residential areas. The waste management was anchored by the Kwara State Ministry of Environment and Forestry. There were a lot of issues of environmental mismanagement. Because the Ministry did not have enough material to operate and waste were dumped illegally. Poor waste disposal resulted in the littering of the surroundings, creating an eyesore and </w:t>
      </w:r>
      <w:proofErr w:type="spellStart"/>
      <w:r>
        <w:t>odour</w:t>
      </w:r>
      <w:proofErr w:type="spellEnd"/>
      <w:r>
        <w:t xml:space="preserve"> nuisance; all efforts by the Kwara State Ministry of Environment and Forestry monthly programs tagged: Kick Against Indiscipline (KAI) to promote environmental sanitation and security towards hygienic existence disposal management have become a serious challenge in Kwara state. </w:t>
      </w:r>
    </w:p>
    <w:p w14:paraId="22EEB01F" w14:textId="77777777" w:rsidR="00A4493A" w:rsidRDefault="00000000">
      <w:pPr>
        <w:spacing w:after="41" w:line="477" w:lineRule="auto"/>
        <w:ind w:left="-15" w:right="0"/>
      </w:pPr>
      <w:r>
        <w:t xml:space="preserve">However, former Governor Dr. Bukola Saraki led administration introduced the </w:t>
      </w:r>
      <w:proofErr w:type="gramStart"/>
      <w:r>
        <w:t>Clean and Green</w:t>
      </w:r>
      <w:proofErr w:type="gramEnd"/>
      <w:r>
        <w:t xml:space="preserve"> policy in 2004 in which some vehicles, and trucks were imported to evacuate waste across the State. The administration established Kwara Waste and Environmental Protection Agency (KWEPA) under the Kwara State Ministry of Environment to complement the activities of the Ministry. Unfortunately, the policy suffers mismanagement of materials and poor maintenance by the contractors. </w:t>
      </w:r>
    </w:p>
    <w:p w14:paraId="39E748E3" w14:textId="77777777" w:rsidR="00A4493A" w:rsidRDefault="00000000">
      <w:pPr>
        <w:spacing w:line="477" w:lineRule="auto"/>
        <w:ind w:left="-15" w:right="0"/>
      </w:pPr>
      <w:r>
        <w:t xml:space="preserve">From 2011-2019, former Governor Abdulfatah Ahmed </w:t>
      </w:r>
      <w:proofErr w:type="gramStart"/>
      <w:r>
        <w:t>administration’s</w:t>
      </w:r>
      <w:proofErr w:type="gramEnd"/>
      <w:r>
        <w:t xml:space="preserve"> inherited the </w:t>
      </w:r>
      <w:proofErr w:type="gramStart"/>
      <w:r>
        <w:t>Clean and Green</w:t>
      </w:r>
      <w:proofErr w:type="gramEnd"/>
      <w:r>
        <w:t xml:space="preserve"> policy. He introduced and sponsored Kwara Waste </w:t>
      </w:r>
      <w:proofErr w:type="spellStart"/>
      <w:r>
        <w:t>Waste</w:t>
      </w:r>
      <w:proofErr w:type="spellEnd"/>
      <w:r>
        <w:t xml:space="preserve"> Management Company. The company was charged with the responsibility to remove and dispose of the waste from the cities within the state. In addendum, Governor Abdulfatah Ahmed led administration </w:t>
      </w:r>
      <w:r>
        <w:lastRenderedPageBreak/>
        <w:t xml:space="preserve">bought Roro Bins, Dano trucks, and Compactor trucks to evacuate municipal waste but the materials were not properly maintained. </w:t>
      </w:r>
    </w:p>
    <w:p w14:paraId="78E40C12" w14:textId="77777777" w:rsidR="00A4493A" w:rsidRDefault="00000000">
      <w:pPr>
        <w:spacing w:after="252" w:line="476" w:lineRule="auto"/>
        <w:ind w:left="-15" w:right="0"/>
      </w:pPr>
      <w:r>
        <w:t>The present administration of Mallam Abdulrahman Abdulrasaq introduced Social Waste Collectors and Commercial Waste Collectors to keep Kwara clean. Social Waste Collectors evacuate waste free of charge at public areas daily across the state while Commercial Waste Collectors move from house to house, office to office to collect with meager charges either weekly(</w:t>
      </w:r>
      <w:r>
        <w:rPr>
          <w:dstrike/>
        </w:rPr>
        <w:t>N</w:t>
      </w:r>
      <w:r>
        <w:t>500) or monthly (</w:t>
      </w:r>
      <w:r>
        <w:rPr>
          <w:dstrike/>
        </w:rPr>
        <w:t>N</w:t>
      </w:r>
      <w:r>
        <w:t xml:space="preserve">2000). The Commercial Waste Collectors pay revenue to State </w:t>
      </w:r>
    </w:p>
    <w:p w14:paraId="5FB0060C" w14:textId="77777777" w:rsidR="00A4493A" w:rsidRDefault="00000000">
      <w:pPr>
        <w:spacing w:line="476" w:lineRule="auto"/>
        <w:ind w:left="-15" w:right="0" w:firstLine="0"/>
      </w:pPr>
      <w:r>
        <w:t xml:space="preserve">Government monthly. The Mallam Abdulrahman Abdulrasaq-led administration also introduced Waste Management Intervention that cut across over 50 zones in the State. Like previous administrations, bought new materials (Roro Bins, Dano trucks, and Compactor trucks) and repair some damaged ones. </w:t>
      </w:r>
    </w:p>
    <w:p w14:paraId="7EE4EFC5" w14:textId="77777777" w:rsidR="00A4493A" w:rsidRDefault="00000000">
      <w:pPr>
        <w:spacing w:after="255" w:line="259" w:lineRule="auto"/>
        <w:ind w:left="10" w:right="-3" w:hanging="10"/>
        <w:jc w:val="right"/>
      </w:pPr>
      <w:r>
        <w:t xml:space="preserve">The previous administrations (Governor Dr. Bukola Saraki and Governor Abdulfatah </w:t>
      </w:r>
    </w:p>
    <w:p w14:paraId="2FCF4A9C" w14:textId="77777777" w:rsidR="00A4493A" w:rsidRDefault="00000000">
      <w:pPr>
        <w:spacing w:after="204" w:line="478" w:lineRule="auto"/>
        <w:ind w:left="-15" w:right="0" w:firstLine="0"/>
      </w:pPr>
      <w:r>
        <w:t xml:space="preserve">Ahmed) adopted 3Ms (Money, Man and Material) while the current administration adopts 4Ms (Money, Man, Material, and Method) to carry out the operation. </w:t>
      </w:r>
    </w:p>
    <w:p w14:paraId="3E6E07D5" w14:textId="77777777" w:rsidR="00A4493A" w:rsidRDefault="00000000">
      <w:pPr>
        <w:spacing w:after="443" w:line="265" w:lineRule="auto"/>
        <w:ind w:left="-5" w:right="0" w:hanging="10"/>
        <w:jc w:val="left"/>
      </w:pPr>
      <w:r>
        <w:rPr>
          <w:b/>
        </w:rPr>
        <w:t xml:space="preserve">2.3.3 Challenges of Waste Management in Nigeria  </w:t>
      </w:r>
    </w:p>
    <w:p w14:paraId="1E2F42F5" w14:textId="77777777" w:rsidR="00A4493A" w:rsidRDefault="00000000">
      <w:pPr>
        <w:tabs>
          <w:tab w:val="right" w:pos="9220"/>
        </w:tabs>
        <w:spacing w:after="473"/>
        <w:ind w:left="-15" w:right="0" w:firstLine="0"/>
        <w:jc w:val="left"/>
      </w:pPr>
      <w:r>
        <w:rPr>
          <w:b/>
        </w:rPr>
        <w:t xml:space="preserve"> </w:t>
      </w:r>
      <w:r>
        <w:rPr>
          <w:b/>
        </w:rPr>
        <w:tab/>
      </w:r>
      <w:r>
        <w:t xml:space="preserve">There are many challenges confronting waste management in Nigeria as discussed below. </w:t>
      </w:r>
    </w:p>
    <w:p w14:paraId="16287CE9" w14:textId="77777777" w:rsidR="00A4493A" w:rsidRDefault="00000000">
      <w:pPr>
        <w:pStyle w:val="Heading1"/>
        <w:tabs>
          <w:tab w:val="center" w:pos="1764"/>
        </w:tabs>
        <w:spacing w:after="443" w:line="265" w:lineRule="auto"/>
        <w:ind w:left="-15" w:firstLine="0"/>
        <w:jc w:val="left"/>
      </w:pPr>
      <w:proofErr w:type="spellStart"/>
      <w:r>
        <w:t>i</w:t>
      </w:r>
      <w:proofErr w:type="spellEnd"/>
      <w:r>
        <w:t xml:space="preserve">. </w:t>
      </w:r>
      <w:r>
        <w:tab/>
        <w:t xml:space="preserve">Inadequate Funding </w:t>
      </w:r>
      <w:r>
        <w:rPr>
          <w:b w:val="0"/>
        </w:rPr>
        <w:t xml:space="preserve"> </w:t>
      </w:r>
    </w:p>
    <w:p w14:paraId="2A4CAA32" w14:textId="77777777" w:rsidR="00A4493A" w:rsidRDefault="00000000">
      <w:pPr>
        <w:spacing w:after="203" w:line="477" w:lineRule="auto"/>
        <w:ind w:left="-15" w:right="0"/>
      </w:pPr>
      <w:r>
        <w:t xml:space="preserve">Funds is a major component for the efficient proper management of waste. Its adequacy and timeliness more often than not determine the success of solid waste management. Raising </w:t>
      </w:r>
      <w:r>
        <w:lastRenderedPageBreak/>
        <w:t xml:space="preserve">substantial and timely funds to implement critical development programs and execute projects is required. There is a high cost of securing and accessing funds in the State.  </w:t>
      </w:r>
    </w:p>
    <w:p w14:paraId="5A2A18CE" w14:textId="77777777" w:rsidR="00A4493A" w:rsidRDefault="00000000">
      <w:pPr>
        <w:pStyle w:val="Heading1"/>
        <w:tabs>
          <w:tab w:val="center" w:pos="1955"/>
        </w:tabs>
        <w:spacing w:after="443" w:line="265" w:lineRule="auto"/>
        <w:ind w:left="-15" w:firstLine="0"/>
        <w:jc w:val="left"/>
      </w:pPr>
      <w:r>
        <w:t xml:space="preserve">ii. </w:t>
      </w:r>
      <w:r>
        <w:tab/>
        <w:t>Socio-Economic Factors</w:t>
      </w:r>
      <w:r>
        <w:rPr>
          <w:b w:val="0"/>
        </w:rPr>
        <w:t xml:space="preserve"> </w:t>
      </w:r>
    </w:p>
    <w:p w14:paraId="1C066C1B" w14:textId="77777777" w:rsidR="00A4493A" w:rsidRDefault="00000000">
      <w:pPr>
        <w:spacing w:after="202" w:line="476" w:lineRule="auto"/>
        <w:ind w:left="-15" w:right="0"/>
      </w:pPr>
      <w:r>
        <w:t>Less Willingness to Pay (WTP) for a waste service and considered as the social responsibility of State/Local Government as well as payment for service delivery by the supposed collection beneficiary. The poor attitude to modern waste management strategies (reduce, reuse and recover) and informal waste picking (scavenging) serves as challenge to proper waste management in Nigeria. (</w:t>
      </w:r>
      <w:proofErr w:type="spellStart"/>
      <w:r>
        <w:t>Agunwamba</w:t>
      </w:r>
      <w:proofErr w:type="spellEnd"/>
      <w:r>
        <w:t xml:space="preserve">, 2003). </w:t>
      </w:r>
    </w:p>
    <w:p w14:paraId="3D6E1669" w14:textId="77777777" w:rsidR="00A4493A" w:rsidRDefault="00000000">
      <w:pPr>
        <w:pStyle w:val="Heading1"/>
        <w:tabs>
          <w:tab w:val="center" w:pos="1570"/>
        </w:tabs>
        <w:spacing w:after="443" w:line="265" w:lineRule="auto"/>
        <w:ind w:left="-15" w:firstLine="0"/>
        <w:jc w:val="left"/>
      </w:pPr>
      <w:r>
        <w:t xml:space="preserve">iii. </w:t>
      </w:r>
      <w:r>
        <w:tab/>
        <w:t xml:space="preserve">Low Technology  </w:t>
      </w:r>
    </w:p>
    <w:p w14:paraId="435E8260" w14:textId="77777777" w:rsidR="00A4493A" w:rsidRDefault="00000000">
      <w:pPr>
        <w:spacing w:after="203" w:line="477" w:lineRule="auto"/>
        <w:ind w:left="-15" w:right="0"/>
      </w:pPr>
      <w:r>
        <w:t>The available technologies are not sufficient. The existing ones (methods and equipment) are too low for the handling of the volume, rate and complexity of the current waste generation while the appropriate ones are more sophisticated or rather expensive for local adaptation, use and maintenance. Especially, to implement and sustain modern waste management strategies such as waste reuse, recovery, recycling and renewable energy (</w:t>
      </w:r>
      <w:proofErr w:type="spellStart"/>
      <w:r>
        <w:t>Agunwamba</w:t>
      </w:r>
      <w:proofErr w:type="spellEnd"/>
      <w:r>
        <w:t xml:space="preserve">, 2003). </w:t>
      </w:r>
    </w:p>
    <w:p w14:paraId="1BBC7A9D" w14:textId="77777777" w:rsidR="00A4493A" w:rsidRDefault="00000000">
      <w:pPr>
        <w:pStyle w:val="Heading1"/>
        <w:tabs>
          <w:tab w:val="center" w:pos="2680"/>
        </w:tabs>
        <w:spacing w:after="443" w:line="265" w:lineRule="auto"/>
        <w:ind w:left="-15" w:firstLine="0"/>
        <w:jc w:val="left"/>
      </w:pPr>
      <w:r>
        <w:t xml:space="preserve">iv. </w:t>
      </w:r>
      <w:r>
        <w:tab/>
        <w:t xml:space="preserve">Weak and Inadequate Human Capital </w:t>
      </w:r>
      <w:r>
        <w:rPr>
          <w:b w:val="0"/>
        </w:rPr>
        <w:t xml:space="preserve"> </w:t>
      </w:r>
    </w:p>
    <w:p w14:paraId="28B8956E" w14:textId="77777777" w:rsidR="00A4493A" w:rsidRDefault="00000000">
      <w:pPr>
        <w:spacing w:after="204" w:line="477" w:lineRule="auto"/>
        <w:ind w:left="-15" w:right="0"/>
      </w:pPr>
      <w:r>
        <w:t xml:space="preserve">The required technical and research support service for implementing acceptable waste management projects is still deficient in both quantity and quality. This is also posing a challenge to the paucity of professionals in modern reliable waste management data and information </w:t>
      </w:r>
      <w:r>
        <w:lastRenderedPageBreak/>
        <w:t>gathering methods and this inhibits genuine effective capacity building for best practice (</w:t>
      </w:r>
      <w:proofErr w:type="spellStart"/>
      <w:r>
        <w:t>Agunwamba</w:t>
      </w:r>
      <w:proofErr w:type="spellEnd"/>
      <w:r>
        <w:t xml:space="preserve">, 2003). </w:t>
      </w:r>
    </w:p>
    <w:p w14:paraId="4C495FDF" w14:textId="77777777" w:rsidR="00A4493A" w:rsidRDefault="00000000">
      <w:pPr>
        <w:pStyle w:val="Heading2"/>
        <w:ind w:left="-5"/>
      </w:pPr>
      <w:r>
        <w:t xml:space="preserve">2.4 Empirical Review </w:t>
      </w:r>
    </w:p>
    <w:p w14:paraId="35EFCFB8" w14:textId="77777777" w:rsidR="00A4493A" w:rsidRDefault="00000000">
      <w:pPr>
        <w:spacing w:line="482" w:lineRule="auto"/>
        <w:ind w:left="-15" w:right="0"/>
      </w:pPr>
      <w:proofErr w:type="spellStart"/>
      <w:r>
        <w:t>Onuminya</w:t>
      </w:r>
      <w:proofErr w:type="spellEnd"/>
      <w:r>
        <w:t xml:space="preserve"> and Nze (2017) work on an appraisal of waste management in Lagos metropolis: a case study of Lagos state waste management authority (LAWMA) Finding from the study showed that waste accumulation occurs when waste isn’t readily disposed and this leads to filth, diseased conditions and poor aesthetic appeal. Wilson et al. (2010) observe that it had taken over 30 years to focus more seriously on waste prevention, but now its importance is fully recognized and even considered a priority. Waste prevention is recognized as the priority of the waste hierarchy and it offers the best chance for reversing the current trends in waste generation in Nigeria. Ajibade (2017) believes that the approach which could reduce waste to the barest minimum is the most desirable for Nigeria, while </w:t>
      </w:r>
      <w:proofErr w:type="spellStart"/>
      <w:r>
        <w:t>Afun</w:t>
      </w:r>
      <w:proofErr w:type="spellEnd"/>
      <w:r>
        <w:t xml:space="preserve"> (2009) advises that the waste hierarchy should be a fundamental element of the national policy thrust for waste management. He recommended that waste prevention for Nigeria, no study has specifically looked at waste prevention in detail as a strategy.   </w:t>
      </w:r>
    </w:p>
    <w:p w14:paraId="4C009A4A" w14:textId="77777777" w:rsidR="00A4493A" w:rsidRDefault="00000000">
      <w:pPr>
        <w:spacing w:line="476" w:lineRule="auto"/>
        <w:ind w:left="-15" w:right="0"/>
      </w:pPr>
      <w:r>
        <w:t xml:space="preserve">Ola Adisa et al. (2015) studied knowledge, attitudes/beliefs, and practice associated with medical waste management; </w:t>
      </w:r>
      <w:proofErr w:type="spellStart"/>
      <w:r>
        <w:t>Binbol</w:t>
      </w:r>
      <w:proofErr w:type="spellEnd"/>
      <w:r>
        <w:t xml:space="preserve"> et al. (2013) evaluated the waste management activities of </w:t>
      </w:r>
    </w:p>
    <w:p w14:paraId="4E2BD78F" w14:textId="77777777" w:rsidR="00A4493A" w:rsidRDefault="00000000">
      <w:pPr>
        <w:spacing w:line="477" w:lineRule="auto"/>
        <w:ind w:left="-15" w:right="0" w:firstLine="0"/>
      </w:pPr>
      <w:r>
        <w:t xml:space="preserve">PEPSA; </w:t>
      </w:r>
      <w:proofErr w:type="spellStart"/>
      <w:r>
        <w:t>Egbere</w:t>
      </w:r>
      <w:proofErr w:type="spellEnd"/>
      <w:r>
        <w:t xml:space="preserve"> et al. (2001) researched the health impacts associated with waste handling; Jatau (2013) and Ola-Adisa et al. (2015) researched attitudes and practices to waste; Peter et al. (2014) and Musa et al. (2008) looked at planning aspects of waste management in Jos. Their work is </w:t>
      </w:r>
      <w:r>
        <w:lastRenderedPageBreak/>
        <w:t xml:space="preserve">relevant to this study but did not address waste management and environmental security in Kwara State. </w:t>
      </w:r>
      <w:proofErr w:type="spellStart"/>
      <w:r>
        <w:t>Afun</w:t>
      </w:r>
      <w:proofErr w:type="spellEnd"/>
      <w:r>
        <w:t xml:space="preserve"> (2009) and Ajibade (2007) have recommended that waste prevention be used as a strategy for reducing waste generation in Nigeria. Ajibade (2007) believes that the approach which could reduce waste to the barest minimum is the most desirable for Nigeria, while </w:t>
      </w:r>
      <w:proofErr w:type="spellStart"/>
      <w:r>
        <w:t>Afun</w:t>
      </w:r>
      <w:proofErr w:type="spellEnd"/>
      <w:r>
        <w:t xml:space="preserve"> (2009) advised that the waste hierarchy should be a fundamental element of the national policy thrust for waste management.  </w:t>
      </w:r>
    </w:p>
    <w:p w14:paraId="02F95827" w14:textId="77777777" w:rsidR="00A4493A" w:rsidRDefault="00000000">
      <w:pPr>
        <w:spacing w:after="248" w:line="476" w:lineRule="auto"/>
        <w:ind w:left="-15" w:right="0"/>
      </w:pPr>
      <w:r>
        <w:t xml:space="preserve">Ahmed (2008) writes on waste management in Ilorin metropolis. The study revealed that a metropolis (Ilorin) is often polluted with heaps of refuse that occasionally caused traffic holdups in some strategic areas of the urban </w:t>
      </w:r>
      <w:proofErr w:type="spellStart"/>
      <w:r>
        <w:t>centre</w:t>
      </w:r>
      <w:proofErr w:type="spellEnd"/>
      <w:r>
        <w:t xml:space="preserve">. A lot of health incidences resulting from water, air and pest-borne diseases are not uncommon within areas where the prevalence of effluents prevailed. Management of waste in Ilorin and Kwara State, in general, has been the sole responsibility of the Kwara State Environmental Protection Agency (KWEPA) and other health management sectors in the recent past. The performance of these sectors had been rebuked as a result of their poor performance by the general public. The outcome results show that both the Government's financial support to KWEPA and other Health Agencies in the past in terms of funding, manpower and equipment had been grossly inadequate, and misused. Improvement measures are suggested in the new tasks ahead of Kwara State Waste Management Company (KWMC) under the new dispensation of Ola Kleen.  </w:t>
      </w:r>
    </w:p>
    <w:p w14:paraId="32B7836C" w14:textId="77777777" w:rsidR="00A4493A" w:rsidRDefault="00000000">
      <w:pPr>
        <w:pStyle w:val="Heading2"/>
        <w:ind w:left="-5"/>
      </w:pPr>
      <w:r>
        <w:lastRenderedPageBreak/>
        <w:t xml:space="preserve">2.5 Theoretical Framework </w:t>
      </w:r>
    </w:p>
    <w:p w14:paraId="45398301" w14:textId="77777777" w:rsidR="00A4493A" w:rsidRDefault="00000000">
      <w:pPr>
        <w:spacing w:after="196" w:line="476" w:lineRule="auto"/>
        <w:ind w:left="-15" w:right="0"/>
      </w:pPr>
      <w:r>
        <w:t xml:space="preserve">This study adopts the </w:t>
      </w:r>
      <w:proofErr w:type="gramStart"/>
      <w:r>
        <w:t>Green</w:t>
      </w:r>
      <w:proofErr w:type="gramEnd"/>
      <w:r>
        <w:t xml:space="preserve"> theory leading by John Dryzek, Robyn Eckersley, Val </w:t>
      </w:r>
      <w:proofErr w:type="spellStart"/>
      <w:r>
        <w:t>Plumwood</w:t>
      </w:r>
      <w:proofErr w:type="spellEnd"/>
      <w:r>
        <w:t xml:space="preserve"> and Andrew Dobson (1980s-1990s). The approaches of the theory on environmental issues are mainly based on the idea that the environment needs to be "secured", and not "securitized". The main object of reference shifts from the state toward the environment in which environment is understood concerning the activities of the individuals that live in it. Individual emancipation ultimately depends on people feeling secure in the environment where they live. People's welfare is interlinked with the preservation of surrounding ecosystems and therefore the main goal of environmental protection should be their preservation (Elliot 2004, 201-222). This approach makes important theoretical advances, especially by shifting the perception of the environment. Here, the environment is understood as the ultimate goal of security. To guarantee the survival of individuals and society (and, ultimately, even the survival of the state) one must, first of all, assure the security of the planet, and the elimination of elements that threaten the preservation of the environment.  </w:t>
      </w:r>
    </w:p>
    <w:p w14:paraId="4A6393C1" w14:textId="77777777" w:rsidR="00A4493A" w:rsidRDefault="00000000">
      <w:pPr>
        <w:spacing w:after="196" w:line="477" w:lineRule="auto"/>
        <w:ind w:left="-15" w:right="0"/>
      </w:pPr>
      <w:r>
        <w:t xml:space="preserve">The criticism of green theory in </w:t>
      </w:r>
      <w:proofErr w:type="gramStart"/>
      <w:r>
        <w:t>International</w:t>
      </w:r>
      <w:proofErr w:type="gramEnd"/>
      <w:r>
        <w:t xml:space="preserve"> relations did not reveal much in terms of current global scenarios. The critical view remains limited to the extent that its research agenda focuses much more on the normative dimension of the problem, without offering practical solutions to how to assess environmental issues (Peoples and Vaughan-Williams, 2010). The critical approach argues for the demilitarization of security thinking to focus instead on the mitigation of the causes that lead to environmental degradation. The literature consulted on </w:t>
      </w:r>
      <w:proofErr w:type="gramStart"/>
      <w:r>
        <w:t>Green</w:t>
      </w:r>
      <w:proofErr w:type="gramEnd"/>
      <w:r>
        <w:t xml:space="preserve"> </w:t>
      </w:r>
      <w:r>
        <w:lastRenderedPageBreak/>
        <w:t xml:space="preserve">theory has only pointed out so far that green theory is ineffective in the process of making environmental governance policies. The green theory posited that the environment needs to be secured, and not securitized. The environment must be sanitized and individual emancipation ultimately depends on people feeling secure in the environment where they live. People's welfare is interlinked with the preservation of surrounding ecosystems, and therefore the main goal of environmental security should be their preservation.  </w:t>
      </w:r>
    </w:p>
    <w:p w14:paraId="69283D82" w14:textId="77777777" w:rsidR="00A4493A" w:rsidRDefault="00000000">
      <w:pPr>
        <w:spacing w:after="206" w:line="476" w:lineRule="auto"/>
        <w:ind w:left="-15" w:right="0"/>
      </w:pPr>
      <w:r>
        <w:t xml:space="preserve">The theory is relevant to the study because the Kwara Ministry of Environment and Forestry </w:t>
      </w:r>
      <w:proofErr w:type="gramStart"/>
      <w:r>
        <w:t>embarks</w:t>
      </w:r>
      <w:proofErr w:type="gramEnd"/>
      <w:r>
        <w:t xml:space="preserve"> on mandatory monthly sanitation which is usually held on the last Saturday of the month.  The Administration of Governor Abdulfatah Ahmed re-introduced the sanitation exercise after it has been cancelled by Federal Government nationwide. The present administration under the leadership of Governor </w:t>
      </w:r>
      <w:proofErr w:type="spellStart"/>
      <w:r>
        <w:t>AbdulrahmanAbdulrazaq</w:t>
      </w:r>
      <w:proofErr w:type="spellEnd"/>
      <w:r>
        <w:t xml:space="preserve"> inherits a monthly sanitation </w:t>
      </w:r>
      <w:proofErr w:type="spellStart"/>
      <w:r>
        <w:t>programme</w:t>
      </w:r>
      <w:proofErr w:type="spellEnd"/>
      <w:r>
        <w:t xml:space="preserve">. The Kwara State government established a mobile court to judge sanitation/environmental law falters with immediate effect. Yet, many do not comply with the key into the exerciser owing to the poor commitment of the Kwara State Government to enforce environmental laws on the members of the public across the state. Few areas like </w:t>
      </w:r>
      <w:proofErr w:type="spellStart"/>
      <w:r>
        <w:t>Maraba</w:t>
      </w:r>
      <w:proofErr w:type="spellEnd"/>
      <w:r>
        <w:t xml:space="preserve">, Muritala, Challenge, Garage Offa, Fate, Taiwo, Sango and all prominent markets are seen as the places where sanitation takes place and environmental law is effective. Whereas, there is no sign of monthly sanitation in areas like </w:t>
      </w:r>
      <w:proofErr w:type="spellStart"/>
      <w:r>
        <w:t>Omoda</w:t>
      </w:r>
      <w:proofErr w:type="spellEnd"/>
      <w:r>
        <w:t xml:space="preserve">, Ode-Alausa, Oloje, Ogidi, </w:t>
      </w:r>
      <w:proofErr w:type="spellStart"/>
      <w:r>
        <w:t>Okolowo</w:t>
      </w:r>
      <w:proofErr w:type="spellEnd"/>
      <w:r>
        <w:t xml:space="preserve">, </w:t>
      </w:r>
      <w:proofErr w:type="spellStart"/>
      <w:r>
        <w:t>Pakalata</w:t>
      </w:r>
      <w:proofErr w:type="spellEnd"/>
      <w:r>
        <w:t xml:space="preserve">, </w:t>
      </w:r>
      <w:proofErr w:type="spellStart"/>
      <w:r>
        <w:t>Akerebiata</w:t>
      </w:r>
      <w:proofErr w:type="spellEnd"/>
      <w:r>
        <w:t xml:space="preserve">, Oke-Oyi, Bode-Saadu etc.  </w:t>
      </w:r>
    </w:p>
    <w:p w14:paraId="47CCA1BB" w14:textId="77777777" w:rsidR="00A4493A" w:rsidRDefault="00000000">
      <w:pPr>
        <w:spacing w:after="451" w:line="259" w:lineRule="auto"/>
        <w:ind w:left="53" w:right="0" w:firstLine="0"/>
        <w:jc w:val="center"/>
      </w:pPr>
      <w:r>
        <w:rPr>
          <w:b/>
        </w:rPr>
        <w:t xml:space="preserve"> </w:t>
      </w:r>
    </w:p>
    <w:p w14:paraId="1065664B" w14:textId="77777777" w:rsidR="00A4493A" w:rsidRDefault="00000000">
      <w:pPr>
        <w:spacing w:after="451" w:line="259" w:lineRule="auto"/>
        <w:ind w:left="53" w:right="0" w:firstLine="0"/>
        <w:jc w:val="center"/>
      </w:pPr>
      <w:r>
        <w:rPr>
          <w:b/>
        </w:rPr>
        <w:lastRenderedPageBreak/>
        <w:t xml:space="preserve"> </w:t>
      </w:r>
    </w:p>
    <w:p w14:paraId="1D11F92E" w14:textId="77777777" w:rsidR="00A4493A" w:rsidRDefault="00000000">
      <w:pPr>
        <w:spacing w:after="177" w:line="259" w:lineRule="auto"/>
        <w:ind w:left="53" w:right="0" w:firstLine="0"/>
        <w:jc w:val="center"/>
      </w:pPr>
      <w:r>
        <w:rPr>
          <w:b/>
        </w:rPr>
        <w:t xml:space="preserve"> </w:t>
      </w:r>
    </w:p>
    <w:p w14:paraId="55911A73" w14:textId="77777777" w:rsidR="00A4493A" w:rsidRDefault="00000000">
      <w:pPr>
        <w:spacing w:after="175" w:line="259" w:lineRule="auto"/>
        <w:ind w:left="53" w:right="0" w:firstLine="0"/>
        <w:jc w:val="center"/>
      </w:pPr>
      <w:r>
        <w:rPr>
          <w:b/>
        </w:rPr>
        <w:t xml:space="preserve"> </w:t>
      </w:r>
    </w:p>
    <w:p w14:paraId="3AB08538" w14:textId="77777777" w:rsidR="00A4493A" w:rsidRDefault="00000000">
      <w:pPr>
        <w:spacing w:after="175" w:line="259" w:lineRule="auto"/>
        <w:ind w:left="53" w:right="0" w:firstLine="0"/>
        <w:jc w:val="center"/>
      </w:pPr>
      <w:r>
        <w:rPr>
          <w:b/>
        </w:rPr>
        <w:t xml:space="preserve"> </w:t>
      </w:r>
    </w:p>
    <w:p w14:paraId="20F38E36" w14:textId="77777777" w:rsidR="00A4493A" w:rsidRDefault="00000000">
      <w:pPr>
        <w:spacing w:after="178" w:line="259" w:lineRule="auto"/>
        <w:ind w:left="53" w:right="0" w:firstLine="0"/>
        <w:jc w:val="center"/>
      </w:pPr>
      <w:r>
        <w:rPr>
          <w:b/>
        </w:rPr>
        <w:t xml:space="preserve"> </w:t>
      </w:r>
    </w:p>
    <w:p w14:paraId="3AA3716E" w14:textId="77777777" w:rsidR="00A4493A" w:rsidRDefault="00000000">
      <w:pPr>
        <w:spacing w:after="175" w:line="259" w:lineRule="auto"/>
        <w:ind w:left="53" w:right="0" w:firstLine="0"/>
        <w:jc w:val="center"/>
      </w:pPr>
      <w:r>
        <w:rPr>
          <w:b/>
        </w:rPr>
        <w:t xml:space="preserve"> </w:t>
      </w:r>
    </w:p>
    <w:p w14:paraId="2B434B33" w14:textId="77777777" w:rsidR="00A4493A" w:rsidRDefault="00000000">
      <w:pPr>
        <w:spacing w:after="175" w:line="259" w:lineRule="auto"/>
        <w:ind w:left="53" w:right="0" w:firstLine="0"/>
        <w:jc w:val="center"/>
      </w:pPr>
      <w:r>
        <w:rPr>
          <w:b/>
        </w:rPr>
        <w:t xml:space="preserve"> </w:t>
      </w:r>
    </w:p>
    <w:p w14:paraId="4FA8ACE2" w14:textId="77777777" w:rsidR="00A4493A" w:rsidRDefault="00000000">
      <w:pPr>
        <w:spacing w:after="177" w:line="259" w:lineRule="auto"/>
        <w:ind w:left="53" w:right="0" w:firstLine="0"/>
        <w:jc w:val="center"/>
      </w:pPr>
      <w:r>
        <w:rPr>
          <w:b/>
        </w:rPr>
        <w:t xml:space="preserve"> </w:t>
      </w:r>
    </w:p>
    <w:p w14:paraId="14FD2D46" w14:textId="77777777" w:rsidR="00A4493A" w:rsidRDefault="00000000">
      <w:pPr>
        <w:spacing w:after="175" w:line="259" w:lineRule="auto"/>
        <w:ind w:left="53" w:right="0" w:firstLine="0"/>
        <w:jc w:val="center"/>
      </w:pPr>
      <w:r>
        <w:rPr>
          <w:b/>
        </w:rPr>
        <w:t xml:space="preserve"> </w:t>
      </w:r>
    </w:p>
    <w:p w14:paraId="4FBEA1BB" w14:textId="77777777" w:rsidR="00A4493A" w:rsidRDefault="00000000">
      <w:pPr>
        <w:spacing w:after="175" w:line="259" w:lineRule="auto"/>
        <w:ind w:left="53" w:right="0" w:firstLine="0"/>
        <w:jc w:val="center"/>
      </w:pPr>
      <w:r>
        <w:rPr>
          <w:b/>
        </w:rPr>
        <w:t xml:space="preserve"> </w:t>
      </w:r>
    </w:p>
    <w:p w14:paraId="5F4F71D3" w14:textId="77777777" w:rsidR="00A4493A" w:rsidRDefault="00000000">
      <w:pPr>
        <w:spacing w:after="0" w:line="259" w:lineRule="auto"/>
        <w:ind w:left="53" w:right="0" w:firstLine="0"/>
        <w:jc w:val="center"/>
      </w:pPr>
      <w:r>
        <w:rPr>
          <w:b/>
        </w:rPr>
        <w:t xml:space="preserve"> </w:t>
      </w:r>
    </w:p>
    <w:p w14:paraId="05CEA544" w14:textId="77777777" w:rsidR="00A4493A" w:rsidRDefault="00000000">
      <w:pPr>
        <w:pStyle w:val="Heading1"/>
        <w:spacing w:after="168"/>
        <w:ind w:left="721" w:right="720"/>
      </w:pPr>
      <w:r>
        <w:t xml:space="preserve">REFERENCES </w:t>
      </w:r>
    </w:p>
    <w:p w14:paraId="63A6CD9C" w14:textId="77777777" w:rsidR="00A4493A" w:rsidRDefault="00000000">
      <w:pPr>
        <w:spacing w:after="197" w:line="239" w:lineRule="auto"/>
        <w:ind w:left="715" w:right="0" w:hanging="730"/>
        <w:jc w:val="left"/>
      </w:pPr>
      <w:r>
        <w:t xml:space="preserve">Adetola, A. O., Sridhar, M. K. C., &amp; Balogun, A. L. (2020). Assessment of solid waste management in Nigeria: A case study of Oyo state. Waste Management &amp; Research, 38(8), 910-918. </w:t>
      </w:r>
    </w:p>
    <w:p w14:paraId="112AC473" w14:textId="77777777" w:rsidR="00A4493A" w:rsidRDefault="00000000">
      <w:pPr>
        <w:ind w:left="705" w:right="0" w:hanging="720"/>
      </w:pPr>
      <w:proofErr w:type="spellStart"/>
      <w:r>
        <w:t>Afun</w:t>
      </w:r>
      <w:proofErr w:type="spellEnd"/>
      <w:r>
        <w:t xml:space="preserve">, S. (2009) Government Regulations and Legislations will ensure sustainable waste management in Nigeria. &lt;http://www.iswa.org/uploads/tx-iswaknowledgebase. Accessed 5 May 2015. </w:t>
      </w:r>
    </w:p>
    <w:p w14:paraId="30BF1D09" w14:textId="77777777" w:rsidR="00A4493A" w:rsidRDefault="00000000">
      <w:pPr>
        <w:ind w:left="705" w:right="0" w:hanging="720"/>
      </w:pPr>
      <w:proofErr w:type="spellStart"/>
      <w:r>
        <w:t>Agunwamba</w:t>
      </w:r>
      <w:proofErr w:type="spellEnd"/>
      <w:r>
        <w:t xml:space="preserve">, J. (2003). Analysis of scavengers’ activities and recycling in some cities of Nigeria. Environmental management, 32(1), 116-127. </w:t>
      </w:r>
    </w:p>
    <w:p w14:paraId="2EC9B105" w14:textId="77777777" w:rsidR="00A4493A" w:rsidRDefault="00000000">
      <w:pPr>
        <w:ind w:left="705" w:right="0" w:hanging="720"/>
      </w:pPr>
      <w:proofErr w:type="gramStart"/>
      <w:r>
        <w:t>Ahmed .</w:t>
      </w:r>
      <w:proofErr w:type="gramEnd"/>
      <w:r>
        <w:t xml:space="preserve"> Y. A.  (2008) Waste Management </w:t>
      </w:r>
      <w:proofErr w:type="spellStart"/>
      <w:r>
        <w:t>InIlori</w:t>
      </w:r>
      <w:proofErr w:type="spellEnd"/>
      <w:r>
        <w:t xml:space="preserve"> Metropolis: Lessons </w:t>
      </w:r>
      <w:proofErr w:type="gramStart"/>
      <w:r>
        <w:t>For</w:t>
      </w:r>
      <w:proofErr w:type="gramEnd"/>
      <w:r>
        <w:t xml:space="preserve"> Nigerian Cities FUTY Journal of the Environment, School of Environmental Sciences, Federal University of Technology, Yola – Nigeria. Vol. 3 No.1, </w:t>
      </w:r>
      <w:proofErr w:type="gramStart"/>
      <w:r>
        <w:t>July,.</w:t>
      </w:r>
      <w:proofErr w:type="gramEnd"/>
      <w:r>
        <w:t xml:space="preserve"> ISSN 1597-8826. </w:t>
      </w:r>
    </w:p>
    <w:p w14:paraId="0A98E2FD" w14:textId="77777777" w:rsidR="00A4493A" w:rsidRDefault="00000000">
      <w:pPr>
        <w:ind w:left="705" w:right="0" w:hanging="720"/>
      </w:pPr>
      <w:r>
        <w:t xml:space="preserve">Ajibade, L. (2007). Indigenous Knowledge System of waste management in Nigeria. Indian Journal of Traditional Knowledge, 6(4), 642-647. </w:t>
      </w:r>
    </w:p>
    <w:p w14:paraId="2648B30B" w14:textId="77777777" w:rsidR="00A4493A" w:rsidRDefault="00000000">
      <w:pPr>
        <w:ind w:left="705" w:right="0" w:hanging="720"/>
      </w:pPr>
      <w:r>
        <w:t xml:space="preserve">Alam, R., Chowdhury, M., Hassan, G., Karanjit, B. and Shrestha, L. (2007) Generation, Storage, Collection and Transportation of Municipal Solid Waste- A Case Study in the City of Kathmandu, Capital of Nepal. Waste </w:t>
      </w:r>
      <w:proofErr w:type="spellStart"/>
      <w:r>
        <w:t>Manangement</w:t>
      </w:r>
      <w:proofErr w:type="spellEnd"/>
      <w:r>
        <w:t xml:space="preserve">, 28(2008), 1088- 1097. </w:t>
      </w:r>
    </w:p>
    <w:p w14:paraId="4E096A23" w14:textId="77777777" w:rsidR="00A4493A" w:rsidRDefault="00000000">
      <w:pPr>
        <w:spacing w:after="197" w:line="239" w:lineRule="auto"/>
        <w:ind w:left="715" w:right="0" w:hanging="730"/>
        <w:jc w:val="left"/>
      </w:pPr>
      <w:r>
        <w:t xml:space="preserve">Amodu, O. S and Musa, M. M. (2021). The informal waste sector in Nigeria: Opportunities and challenges for sustainable waste management. Journal of Environmental Management, 278, 111596. </w:t>
      </w:r>
    </w:p>
    <w:p w14:paraId="5A39A2F2" w14:textId="77777777" w:rsidR="00A4493A" w:rsidRDefault="00000000">
      <w:pPr>
        <w:ind w:left="705" w:right="0" w:hanging="720"/>
      </w:pPr>
      <w:r>
        <w:lastRenderedPageBreak/>
        <w:t xml:space="preserve">Audu, G. (2007). Recycling of Municipal Solid Waste. A seminar paper delivered in </w:t>
      </w:r>
      <w:proofErr w:type="spellStart"/>
      <w:r>
        <w:t>theSeminar</w:t>
      </w:r>
      <w:proofErr w:type="spellEnd"/>
      <w:r>
        <w:t xml:space="preserve"> lecture series, University of Benin. Nigeria. 19pp. </w:t>
      </w:r>
    </w:p>
    <w:p w14:paraId="702CFCC5" w14:textId="77777777" w:rsidR="00A4493A" w:rsidRDefault="00000000">
      <w:pPr>
        <w:ind w:left="705" w:right="0" w:hanging="720"/>
      </w:pPr>
      <w:r>
        <w:t>Babayemi, J.O and Dauda, K.T (2009</w:t>
      </w:r>
      <w:proofErr w:type="gramStart"/>
      <w:r>
        <w:t>)  Evaluation</w:t>
      </w:r>
      <w:proofErr w:type="gramEnd"/>
      <w:r>
        <w:t xml:space="preserve"> of solid waste generation, categories and </w:t>
      </w:r>
      <w:proofErr w:type="spellStart"/>
      <w:r>
        <w:t>disposakl</w:t>
      </w:r>
      <w:proofErr w:type="spellEnd"/>
      <w:r>
        <w:t xml:space="preserve"> option in developing countries: A case study of Nigeria. In Applied science and environmental management. 13(3) pp 83-88. </w:t>
      </w:r>
    </w:p>
    <w:p w14:paraId="08EA1020" w14:textId="77777777" w:rsidR="00A4493A" w:rsidRDefault="00000000">
      <w:pPr>
        <w:ind w:left="705" w:right="0" w:hanging="720"/>
      </w:pPr>
      <w:r>
        <w:t xml:space="preserve">Coker, A. O., Achi, C. G., Sridhar, M. K. C., &amp;Donnett, C. J. (2016). Solid waste management practices at a private institution of higher learning in Nigeria. Procedia Environmental Sciences, 35, 28-39. </w:t>
      </w:r>
      <w:proofErr w:type="gramStart"/>
      <w:r>
        <w:t>doi:10.1016/j.proenv</w:t>
      </w:r>
      <w:proofErr w:type="gramEnd"/>
      <w:r>
        <w:t xml:space="preserve">.2016.07.003. </w:t>
      </w:r>
    </w:p>
    <w:p w14:paraId="16794729" w14:textId="77777777" w:rsidR="00A4493A" w:rsidRDefault="00000000">
      <w:pPr>
        <w:ind w:left="705" w:right="0" w:hanging="720"/>
      </w:pPr>
      <w:proofErr w:type="spellStart"/>
      <w:r>
        <w:t>Egbere</w:t>
      </w:r>
      <w:proofErr w:type="spellEnd"/>
      <w:r>
        <w:t xml:space="preserve">, O.J. </w:t>
      </w:r>
      <w:proofErr w:type="spellStart"/>
      <w:r>
        <w:t>Itelima</w:t>
      </w:r>
      <w:proofErr w:type="spellEnd"/>
      <w:r>
        <w:t xml:space="preserve">, J.U. and </w:t>
      </w:r>
      <w:proofErr w:type="spellStart"/>
      <w:r>
        <w:t>Opiah</w:t>
      </w:r>
      <w:proofErr w:type="spellEnd"/>
      <w:r>
        <w:t xml:space="preserve">, F.O. (2001) Municipal solid waste segregation and their health hazard: Implication in </w:t>
      </w:r>
      <w:proofErr w:type="spellStart"/>
      <w:r>
        <w:t>AngwanRogo</w:t>
      </w:r>
      <w:proofErr w:type="spellEnd"/>
      <w:r>
        <w:t xml:space="preserve"> ward of Jos, Plateau State Nigeria. Journal of Environmental Sciences, 4(1) pp. 14-20. </w:t>
      </w:r>
    </w:p>
    <w:p w14:paraId="45ABB7D3" w14:textId="77777777" w:rsidR="00A4493A" w:rsidRDefault="00000000">
      <w:pPr>
        <w:ind w:left="705" w:right="0" w:hanging="720"/>
      </w:pPr>
      <w:r>
        <w:t xml:space="preserve">Elliott, L (2004) The Global Politics of the Environment. New York: Palgrave </w:t>
      </w:r>
      <w:proofErr w:type="spellStart"/>
      <w:r>
        <w:t>Macmillian</w:t>
      </w:r>
      <w:proofErr w:type="spellEnd"/>
      <w:r>
        <w:t xml:space="preserve">, 2nd edition. </w:t>
      </w:r>
    </w:p>
    <w:p w14:paraId="67B801E0" w14:textId="77777777" w:rsidR="00A4493A" w:rsidRDefault="00000000">
      <w:pPr>
        <w:ind w:left="705" w:right="0" w:hanging="720"/>
      </w:pPr>
      <w:r>
        <w:t xml:space="preserve">Federal Ministry of Environment. (2018). National waste management strategy for Nigeria. Retrieved from </w:t>
      </w:r>
    </w:p>
    <w:p w14:paraId="192CE19E" w14:textId="77777777" w:rsidR="00A4493A" w:rsidRDefault="00000000">
      <w:pPr>
        <w:spacing w:after="190"/>
        <w:ind w:left="715" w:right="0" w:hanging="10"/>
        <w:jc w:val="left"/>
      </w:pPr>
      <w:hyperlink r:id="rId24">
        <w:r>
          <w:rPr>
            <w:color w:val="0563C1"/>
            <w:u w:val="single" w:color="0563C1"/>
          </w:rPr>
          <w:t xml:space="preserve">https://www.minesandsteel.gov.ng/pdf/2018%20National%20Waste%20Management% </w:t>
        </w:r>
      </w:hyperlink>
      <w:hyperlink r:id="rId25">
        <w:r>
          <w:rPr>
            <w:color w:val="0563C1"/>
            <w:u w:val="single" w:color="0563C1"/>
          </w:rPr>
          <w:t>20Strategy%20for%20Nigeria.pdf</w:t>
        </w:r>
      </w:hyperlink>
      <w:hyperlink r:id="rId26">
        <w:r>
          <w:t xml:space="preserve"> </w:t>
        </w:r>
      </w:hyperlink>
    </w:p>
    <w:p w14:paraId="69D82BCF" w14:textId="77777777" w:rsidR="00A4493A" w:rsidRDefault="00000000">
      <w:pPr>
        <w:ind w:left="705" w:right="0" w:hanging="720"/>
      </w:pPr>
      <w:r>
        <w:t xml:space="preserve">Festus, I.A. and </w:t>
      </w:r>
      <w:proofErr w:type="spellStart"/>
      <w:r>
        <w:t>Omoboye</w:t>
      </w:r>
      <w:proofErr w:type="spellEnd"/>
      <w:r>
        <w:t xml:space="preserve">, I.F (2015) Categorization, </w:t>
      </w:r>
      <w:proofErr w:type="spellStart"/>
      <w:r>
        <w:t>Characterisation</w:t>
      </w:r>
      <w:proofErr w:type="spellEnd"/>
      <w:r>
        <w:t xml:space="preserve">, Management and Future Trends of Solid Wastes in Ado-Ekiti, Nigeria, Mediterranean Journal of Social Sciences MCSER, Publishing, Rome-Italy, Vol.6 No 4, ISSN 2039-9340. </w:t>
      </w:r>
    </w:p>
    <w:p w14:paraId="251593FF" w14:textId="77777777" w:rsidR="00A4493A" w:rsidRDefault="00000000">
      <w:pPr>
        <w:ind w:left="705" w:right="0" w:hanging="720"/>
      </w:pPr>
      <w:proofErr w:type="gramStart"/>
      <w:r>
        <w:t>Hakeem .</w:t>
      </w:r>
      <w:proofErr w:type="gramEnd"/>
      <w:r>
        <w:t xml:space="preserve">I. (2013) The Legal Framework for Solid Waste Disposal and Management in Kwara State, Nigeria, Journal of Environmental Protection, Vol.4 No.11. </w:t>
      </w:r>
    </w:p>
    <w:p w14:paraId="47DB5169" w14:textId="77777777" w:rsidR="00A4493A" w:rsidRDefault="00000000">
      <w:pPr>
        <w:spacing w:after="190"/>
        <w:ind w:left="720" w:right="0" w:hanging="720"/>
        <w:jc w:val="left"/>
      </w:pPr>
      <w:r>
        <w:t xml:space="preserve">International Finance Corporation. (2019). Nigeria: Creating value from waste. Retrieved from </w:t>
      </w:r>
      <w:hyperlink r:id="rId27">
        <w:r>
          <w:rPr>
            <w:color w:val="0563C1"/>
            <w:u w:val="single" w:color="0563C1"/>
          </w:rPr>
          <w:t>https://www.ifc.org/wps/wcm/connect/195e81d1</w:t>
        </w:r>
      </w:hyperlink>
      <w:hyperlink r:id="rId28">
        <w:r>
          <w:rPr>
            <w:color w:val="0563C1"/>
            <w:u w:val="single" w:color="0563C1"/>
          </w:rPr>
          <w:t>-</w:t>
        </w:r>
      </w:hyperlink>
      <w:hyperlink r:id="rId29">
        <w:r>
          <w:rPr>
            <w:color w:val="0563C1"/>
            <w:u w:val="single" w:color="0563C1"/>
          </w:rPr>
          <w:t>af87</w:t>
        </w:r>
      </w:hyperlink>
      <w:hyperlink r:id="rId30">
        <w:r>
          <w:rPr>
            <w:color w:val="0563C1"/>
            <w:u w:val="single" w:color="0563C1"/>
          </w:rPr>
          <w:t>-</w:t>
        </w:r>
      </w:hyperlink>
      <w:hyperlink r:id="rId31">
        <w:r>
          <w:rPr>
            <w:color w:val="0563C1"/>
            <w:u w:val="single" w:color="0563C1"/>
          </w:rPr>
          <w:t>44c3</w:t>
        </w:r>
      </w:hyperlink>
      <w:hyperlink r:id="rId32">
        <w:r>
          <w:rPr>
            <w:color w:val="0563C1"/>
            <w:u w:val="single" w:color="0563C1"/>
          </w:rPr>
          <w:t>-</w:t>
        </w:r>
      </w:hyperlink>
      <w:hyperlink r:id="rId33">
        <w:r>
          <w:rPr>
            <w:color w:val="0563C1"/>
            <w:u w:val="single" w:color="0563C1"/>
          </w:rPr>
          <w:t>85e9</w:t>
        </w:r>
      </w:hyperlink>
      <w:hyperlink r:id="rId34"/>
      <w:hyperlink r:id="rId35">
        <w:r>
          <w:rPr>
            <w:color w:val="0563C1"/>
            <w:u w:val="single" w:color="0563C1"/>
          </w:rPr>
          <w:t>eb29a924c523/Nigeria+Waste+Report.pdf?MOD=AJPERES&amp;CVID=ng2</w:t>
        </w:r>
      </w:hyperlink>
      <w:hyperlink r:id="rId36">
        <w:r>
          <w:rPr>
            <w:color w:val="0563C1"/>
            <w:u w:val="single" w:color="0563C1"/>
          </w:rPr>
          <w:t>-</w:t>
        </w:r>
      </w:hyperlink>
      <w:hyperlink r:id="rId37">
        <w:r>
          <w:rPr>
            <w:color w:val="0563C1"/>
            <w:u w:val="single" w:color="0563C1"/>
          </w:rPr>
          <w:t>Hhe</w:t>
        </w:r>
      </w:hyperlink>
      <w:hyperlink r:id="rId38">
        <w:r>
          <w:t xml:space="preserve"> </w:t>
        </w:r>
      </w:hyperlink>
    </w:p>
    <w:p w14:paraId="43CF16B1" w14:textId="77777777" w:rsidR="00A4493A" w:rsidRDefault="00000000">
      <w:pPr>
        <w:ind w:left="705" w:right="0" w:hanging="720"/>
      </w:pPr>
      <w:r>
        <w:t xml:space="preserve">Jatau, A.A. (2013) Knowledge, attitudes and practices associated with waste management in Jos South metropolis, Plateau State. Mediterranean Journal of Social Sciences. 4(5), pp. 119127. </w:t>
      </w:r>
    </w:p>
    <w:p w14:paraId="7AA64D34" w14:textId="77777777" w:rsidR="00A4493A" w:rsidRDefault="00000000">
      <w:pPr>
        <w:ind w:left="705" w:right="0" w:hanging="720"/>
      </w:pPr>
      <w:r>
        <w:t xml:space="preserve">Musa, N.Z. </w:t>
      </w:r>
      <w:proofErr w:type="spellStart"/>
      <w:r>
        <w:t>Eguaroje</w:t>
      </w:r>
      <w:proofErr w:type="spellEnd"/>
      <w:r>
        <w:t xml:space="preserve">, O.E. Olorunfemi, J.F. (2008) Use of geospatial data for sustainable management of solid waste in Bukuru, Jos, Plateau State Nigeria. ACCRA2008 - 7th AARSE CONFERENCE: Application of Earth Observation and Geo-information for Governance in Africa 27-30 Oct. 2008.Centre for Remote Sensing &amp; Geographic Information Services (CERSGIS), University of Ghana, Legon, Accra, Ghana. </w:t>
      </w:r>
    </w:p>
    <w:p w14:paraId="58ECB9FA" w14:textId="77777777" w:rsidR="00A4493A" w:rsidRDefault="00000000">
      <w:pPr>
        <w:spacing w:after="186"/>
        <w:ind w:left="705" w:right="0" w:hanging="720"/>
      </w:pPr>
      <w:proofErr w:type="spellStart"/>
      <w:r>
        <w:t>Ogwueleka</w:t>
      </w:r>
      <w:proofErr w:type="spellEnd"/>
      <w:r>
        <w:t xml:space="preserve">, T. C. (2009). Municipal solid waste characteristics and management in Nigeria. Iranian journal of environmental health science &amp; engineering 6 173-180. </w:t>
      </w:r>
    </w:p>
    <w:p w14:paraId="0CA78FDA" w14:textId="77777777" w:rsidR="00A4493A" w:rsidRDefault="00000000">
      <w:pPr>
        <w:spacing w:after="186"/>
        <w:ind w:left="705" w:right="0" w:hanging="720"/>
      </w:pPr>
      <w:proofErr w:type="spellStart"/>
      <w:r>
        <w:t>Ogwueleka</w:t>
      </w:r>
      <w:proofErr w:type="spellEnd"/>
      <w:r>
        <w:t xml:space="preserve">, T. C. (2016). Municipal solid waste characteristics and management in Nigeria: A review. Journal of Environmental Science and Technology, 9(4), 367-376. </w:t>
      </w:r>
    </w:p>
    <w:p w14:paraId="1346647B" w14:textId="77777777" w:rsidR="00A4493A" w:rsidRDefault="00000000">
      <w:pPr>
        <w:spacing w:after="197" w:line="239" w:lineRule="auto"/>
        <w:ind w:left="715" w:right="0" w:hanging="730"/>
        <w:jc w:val="left"/>
      </w:pPr>
      <w:proofErr w:type="spellStart"/>
      <w:r>
        <w:lastRenderedPageBreak/>
        <w:t>Ojekunle</w:t>
      </w:r>
      <w:proofErr w:type="spellEnd"/>
      <w:r>
        <w:t xml:space="preserve">, Z. O., Oyedele, L. O. and Babajide, A. A. (2020). Evaluating waste management practices in Nigeria: An assessment of challenges and prospects. Environmental Science and Pollution Research, 27(33), 41206-41217. </w:t>
      </w:r>
    </w:p>
    <w:p w14:paraId="0E8984B3" w14:textId="77777777" w:rsidR="00A4493A" w:rsidRDefault="00000000">
      <w:pPr>
        <w:ind w:left="705" w:right="0" w:hanging="720"/>
      </w:pPr>
      <w:r>
        <w:t xml:space="preserve">Ola-Adisa, E.O., </w:t>
      </w:r>
      <w:proofErr w:type="gramStart"/>
      <w:r>
        <w:t>Elijah ,</w:t>
      </w:r>
      <w:proofErr w:type="gramEnd"/>
      <w:r>
        <w:t xml:space="preserve">  M.Y, Yohanna C. S, James O. (2015 Knowledge, Attitudes/Beliefs and Practices in Medical Waste Management - An Appraisal of Jos North LGA, Plateau State, </w:t>
      </w:r>
      <w:proofErr w:type="spellStart"/>
      <w:proofErr w:type="gramStart"/>
      <w:r>
        <w:t>Nigeria,International</w:t>
      </w:r>
      <w:proofErr w:type="spellEnd"/>
      <w:proofErr w:type="gramEnd"/>
      <w:r>
        <w:t xml:space="preserve"> Journal of Research in Humanities and Social Studies Volume 2, </w:t>
      </w:r>
    </w:p>
    <w:p w14:paraId="4CB47B7A" w14:textId="77777777" w:rsidR="00A4493A" w:rsidRDefault="00000000">
      <w:pPr>
        <w:spacing w:after="0" w:line="259" w:lineRule="auto"/>
        <w:ind w:left="10" w:right="-3" w:hanging="10"/>
        <w:jc w:val="right"/>
      </w:pPr>
      <w:r>
        <w:t>Issue 12, December 2015, PP 43-56 ISSN 2394-6288 (Print) &amp; ISSN 2394-6296 (Online)</w:t>
      </w:r>
      <w:r>
        <w:rPr>
          <w:color w:val="212529"/>
        </w:rPr>
        <w:t xml:space="preserve"> </w:t>
      </w:r>
    </w:p>
    <w:p w14:paraId="42F1D6DB" w14:textId="77777777" w:rsidR="00A4493A" w:rsidRDefault="00000000">
      <w:pPr>
        <w:spacing w:after="197" w:line="239" w:lineRule="auto"/>
        <w:ind w:left="715" w:right="0" w:hanging="730"/>
        <w:jc w:val="left"/>
      </w:pPr>
      <w:r>
        <w:t xml:space="preserve">Oladeji, O. S. and </w:t>
      </w:r>
      <w:proofErr w:type="spellStart"/>
      <w:r>
        <w:t>Awodele</w:t>
      </w:r>
      <w:proofErr w:type="spellEnd"/>
      <w:r>
        <w:t xml:space="preserve">, O. A. (2017). An evaluation of the challenges and prospects of waste management in Nigeria. Journal of Environmental Science, Toxicology and Food Technology, 11(8), 64-73. </w:t>
      </w:r>
    </w:p>
    <w:p w14:paraId="52CC59BD" w14:textId="77777777" w:rsidR="00A4493A" w:rsidRDefault="00000000">
      <w:pPr>
        <w:ind w:left="705" w:right="0" w:hanging="720"/>
      </w:pPr>
      <w:proofErr w:type="spellStart"/>
      <w:r>
        <w:t>Onuminya</w:t>
      </w:r>
      <w:proofErr w:type="spellEnd"/>
      <w:r>
        <w:t xml:space="preserve">, T.O and Eze, E.C (2017) An appraisal of waste management in Lagos metropolis: A case study of Lagos State Waste Management Authority (LAWMA), Nigeria Journal of Pure and Applied Sciences, vol. 30 issue 3, ISSN 0794-0378. </w:t>
      </w:r>
    </w:p>
    <w:p w14:paraId="049B7AC2" w14:textId="77777777" w:rsidR="00A4493A" w:rsidRDefault="00000000">
      <w:pPr>
        <w:ind w:left="705" w:right="0" w:hanging="720"/>
      </w:pPr>
      <w:r>
        <w:t xml:space="preserve">Peoples, C and Vaughan-Williams, N. (2010) Critical Security Studies: an introduction. New York: Routledge. </w:t>
      </w:r>
      <w:proofErr w:type="spellStart"/>
      <w:r>
        <w:t>Programme</w:t>
      </w:r>
      <w:proofErr w:type="spellEnd"/>
      <w:r>
        <w:t xml:space="preserve"> (UNEP); February 22, 2010. </w:t>
      </w:r>
    </w:p>
    <w:p w14:paraId="5BC128CF" w14:textId="77777777" w:rsidR="00A4493A" w:rsidRDefault="00000000">
      <w:pPr>
        <w:spacing w:after="0" w:line="238" w:lineRule="auto"/>
        <w:ind w:left="720" w:right="0" w:hanging="720"/>
        <w:jc w:val="left"/>
      </w:pPr>
      <w:hyperlink r:id="rId39">
        <w:r>
          <w:rPr>
            <w:color w:val="10147F"/>
            <w:u w:val="single" w:color="10147F"/>
          </w:rPr>
          <w:t>Ritchie</w:t>
        </w:r>
      </w:hyperlink>
      <w:hyperlink r:id="rId40">
        <w:r>
          <w:rPr>
            <w:color w:val="3F3F3F"/>
          </w:rPr>
          <w:t>,</w:t>
        </w:r>
      </w:hyperlink>
      <w:r>
        <w:rPr>
          <w:color w:val="3F3F3F"/>
        </w:rPr>
        <w:t xml:space="preserve"> A </w:t>
      </w:r>
      <w:proofErr w:type="gramStart"/>
      <w:r>
        <w:rPr>
          <w:color w:val="3F3F3F"/>
        </w:rPr>
        <w:t>and  Randall</w:t>
      </w:r>
      <w:proofErr w:type="gramEnd"/>
      <w:r>
        <w:rPr>
          <w:color w:val="3F3F3F"/>
        </w:rPr>
        <w:t xml:space="preserve"> T. (2009</w:t>
      </w:r>
      <w:proofErr w:type="gramStart"/>
      <w:r>
        <w:rPr>
          <w:color w:val="3F3F3F"/>
        </w:rPr>
        <w:t xml:space="preserve">)  </w:t>
      </w:r>
      <w:r>
        <w:rPr>
          <w:color w:val="212529"/>
        </w:rPr>
        <w:t>Sustainable</w:t>
      </w:r>
      <w:proofErr w:type="gramEnd"/>
      <w:r>
        <w:rPr>
          <w:color w:val="212529"/>
        </w:rPr>
        <w:t xml:space="preserve"> Urban Design </w:t>
      </w:r>
      <w:proofErr w:type="gramStart"/>
      <w:r>
        <w:rPr>
          <w:color w:val="212529"/>
        </w:rPr>
        <w:t>An</w:t>
      </w:r>
      <w:proofErr w:type="gramEnd"/>
      <w:r>
        <w:rPr>
          <w:color w:val="212529"/>
        </w:rPr>
        <w:t xml:space="preserve"> Environmental Approach,</w:t>
      </w:r>
      <w:r>
        <w:rPr>
          <w:b/>
          <w:color w:val="212529"/>
        </w:rPr>
        <w:t xml:space="preserve"> </w:t>
      </w:r>
      <w:r>
        <w:rPr>
          <w:color w:val="212529"/>
        </w:rPr>
        <w:t xml:space="preserve">Taylor &amp; Francis Publisher, ISBN 9780415447829. </w:t>
      </w:r>
    </w:p>
    <w:p w14:paraId="1C478037" w14:textId="77777777" w:rsidR="00A4493A" w:rsidRDefault="00000000">
      <w:pPr>
        <w:ind w:left="-15" w:right="0" w:firstLine="0"/>
      </w:pPr>
      <w:proofErr w:type="spellStart"/>
      <w:r>
        <w:t>Tchobanoglous</w:t>
      </w:r>
      <w:proofErr w:type="spellEnd"/>
      <w:r>
        <w:t xml:space="preserve">, G. Theisen, H. and Vigil, S.A (1993) Integrated Solid Waste Management: </w:t>
      </w:r>
    </w:p>
    <w:p w14:paraId="7E0E90D9" w14:textId="77777777" w:rsidR="00A4493A" w:rsidRDefault="00000000">
      <w:pPr>
        <w:ind w:left="720" w:right="0" w:firstLine="0"/>
      </w:pPr>
      <w:r>
        <w:t xml:space="preserve">Engineering Principle and Management Issue. McGraw Hill Inc., New York. </w:t>
      </w:r>
    </w:p>
    <w:p w14:paraId="0FD7D0FE" w14:textId="77777777" w:rsidR="00A4493A" w:rsidRDefault="00000000">
      <w:pPr>
        <w:spacing w:after="190"/>
        <w:ind w:left="720" w:right="0" w:hanging="720"/>
        <w:jc w:val="left"/>
      </w:pPr>
      <w:r>
        <w:t xml:space="preserve">United Nations Development </w:t>
      </w:r>
      <w:proofErr w:type="spellStart"/>
      <w:r>
        <w:t>Programme</w:t>
      </w:r>
      <w:proofErr w:type="spellEnd"/>
      <w:r>
        <w:t xml:space="preserve">. (2021). Solid waste management in Nigeria. Retrieved from </w:t>
      </w:r>
      <w:hyperlink r:id="rId41">
        <w:r>
          <w:rPr>
            <w:color w:val="0563C1"/>
            <w:u w:val="single" w:color="0563C1"/>
          </w:rPr>
          <w:t>https://www.ng.undp.org/content/nigeria/en/home/library/poverty/solid</w:t>
        </w:r>
      </w:hyperlink>
      <w:hyperlink r:id="rId42"/>
      <w:hyperlink r:id="rId43">
        <w:r>
          <w:rPr>
            <w:color w:val="0563C1"/>
            <w:u w:val="single" w:color="0563C1"/>
          </w:rPr>
          <w:t>waste</w:t>
        </w:r>
      </w:hyperlink>
      <w:hyperlink r:id="rId44">
        <w:r>
          <w:rPr>
            <w:color w:val="0563C1"/>
            <w:u w:val="single" w:color="0563C1"/>
          </w:rPr>
          <w:t>-</w:t>
        </w:r>
      </w:hyperlink>
      <w:hyperlink r:id="rId45">
        <w:r>
          <w:rPr>
            <w:color w:val="0563C1"/>
            <w:u w:val="single" w:color="0563C1"/>
          </w:rPr>
          <w:t>management</w:t>
        </w:r>
      </w:hyperlink>
      <w:hyperlink r:id="rId46">
        <w:r>
          <w:rPr>
            <w:color w:val="0563C1"/>
            <w:u w:val="single" w:color="0563C1"/>
          </w:rPr>
          <w:t>-</w:t>
        </w:r>
      </w:hyperlink>
      <w:hyperlink r:id="rId47">
        <w:r>
          <w:rPr>
            <w:color w:val="0563C1"/>
            <w:u w:val="single" w:color="0563C1"/>
          </w:rPr>
          <w:t>in</w:t>
        </w:r>
      </w:hyperlink>
      <w:hyperlink r:id="rId48">
        <w:r>
          <w:rPr>
            <w:color w:val="0563C1"/>
            <w:u w:val="single" w:color="0563C1"/>
          </w:rPr>
          <w:t>-</w:t>
        </w:r>
      </w:hyperlink>
      <w:hyperlink r:id="rId49">
        <w:r>
          <w:rPr>
            <w:color w:val="0563C1"/>
            <w:u w:val="single" w:color="0563C1"/>
          </w:rPr>
          <w:t>nigeria.html</w:t>
        </w:r>
      </w:hyperlink>
      <w:hyperlink r:id="rId50">
        <w:r>
          <w:t xml:space="preserve"> </w:t>
        </w:r>
      </w:hyperlink>
    </w:p>
    <w:p w14:paraId="657952FF" w14:textId="77777777" w:rsidR="00A4493A" w:rsidRDefault="00000000">
      <w:pPr>
        <w:spacing w:after="197" w:line="239" w:lineRule="auto"/>
        <w:ind w:left="715" w:right="0" w:hanging="730"/>
        <w:jc w:val="left"/>
      </w:pPr>
      <w:r>
        <w:t xml:space="preserve">United Nations Environment </w:t>
      </w:r>
      <w:proofErr w:type="spellStart"/>
      <w:r>
        <w:t>Programme</w:t>
      </w:r>
      <w:proofErr w:type="spellEnd"/>
      <w:r>
        <w:t xml:space="preserve">. (2021). Waste management and climate change. Retrieved from </w:t>
      </w:r>
      <w:hyperlink r:id="rId51">
        <w:r>
          <w:rPr>
            <w:color w:val="0563C1"/>
            <w:u w:val="single" w:color="0563C1"/>
          </w:rPr>
          <w:t>https://www.unep.org/resources/report/waste</w:t>
        </w:r>
      </w:hyperlink>
      <w:hyperlink r:id="rId52">
        <w:r>
          <w:rPr>
            <w:color w:val="0563C1"/>
            <w:u w:val="single" w:color="0563C1"/>
          </w:rPr>
          <w:t>-</w:t>
        </w:r>
      </w:hyperlink>
      <w:hyperlink r:id="rId53">
        <w:r>
          <w:rPr>
            <w:color w:val="0563C1"/>
            <w:u w:val="single" w:color="0563C1"/>
          </w:rPr>
          <w:t>management</w:t>
        </w:r>
      </w:hyperlink>
      <w:hyperlink r:id="rId54">
        <w:r>
          <w:rPr>
            <w:color w:val="0563C1"/>
            <w:u w:val="single" w:color="0563C1"/>
          </w:rPr>
          <w:t>-</w:t>
        </w:r>
      </w:hyperlink>
      <w:hyperlink r:id="rId55">
        <w:r>
          <w:rPr>
            <w:color w:val="0563C1"/>
            <w:u w:val="single" w:color="0563C1"/>
          </w:rPr>
          <w:t>and</w:t>
        </w:r>
      </w:hyperlink>
      <w:hyperlink r:id="rId56">
        <w:r>
          <w:rPr>
            <w:color w:val="0563C1"/>
            <w:u w:val="single" w:color="0563C1"/>
          </w:rPr>
          <w:t>-</w:t>
        </w:r>
      </w:hyperlink>
      <w:hyperlink r:id="rId57">
        <w:r>
          <w:rPr>
            <w:color w:val="0563C1"/>
            <w:u w:val="single" w:color="0563C1"/>
          </w:rPr>
          <w:t>climate</w:t>
        </w:r>
      </w:hyperlink>
      <w:hyperlink r:id="rId58"/>
      <w:hyperlink r:id="rId59">
        <w:r>
          <w:rPr>
            <w:color w:val="0563C1"/>
            <w:u w:val="single" w:color="0563C1"/>
          </w:rPr>
          <w:t>change</w:t>
        </w:r>
      </w:hyperlink>
      <w:hyperlink r:id="rId60">
        <w:r>
          <w:t>.</w:t>
        </w:r>
      </w:hyperlink>
      <w:r>
        <w:t xml:space="preserve"> </w:t>
      </w:r>
    </w:p>
    <w:p w14:paraId="7A71FFB6" w14:textId="77777777" w:rsidR="00A4493A" w:rsidRDefault="00000000">
      <w:pPr>
        <w:spacing w:after="184"/>
        <w:ind w:left="-15" w:right="0" w:firstLine="0"/>
      </w:pPr>
      <w:r>
        <w:t xml:space="preserve">World Bank. (2020). A Global Review of Solid Waste Management. </w:t>
      </w:r>
    </w:p>
    <w:p w14:paraId="026BEBB9" w14:textId="77777777" w:rsidR="00A4493A" w:rsidRDefault="00000000">
      <w:pPr>
        <w:ind w:left="705" w:right="0" w:hanging="720"/>
      </w:pPr>
      <w:r>
        <w:t xml:space="preserve">World Bank. (2021). Nigeria - Integrated national solid waste management project: Environmental assessment. Retrieved from </w:t>
      </w:r>
    </w:p>
    <w:p w14:paraId="013EBC67" w14:textId="77777777" w:rsidR="00A4493A" w:rsidRDefault="00000000">
      <w:pPr>
        <w:spacing w:after="10"/>
        <w:ind w:left="715" w:right="0" w:hanging="10"/>
        <w:jc w:val="left"/>
      </w:pPr>
      <w:hyperlink r:id="rId61">
        <w:r>
          <w:rPr>
            <w:color w:val="0563C1"/>
            <w:u w:val="single" w:color="0563C1"/>
          </w:rPr>
          <w:t>https://documents.worldbank.org/en/publication/documents</w:t>
        </w:r>
      </w:hyperlink>
      <w:hyperlink r:id="rId62">
        <w:r>
          <w:rPr>
            <w:color w:val="0563C1"/>
            <w:u w:val="single" w:color="0563C1"/>
          </w:rPr>
          <w:t>-</w:t>
        </w:r>
      </w:hyperlink>
    </w:p>
    <w:p w14:paraId="5ECE64A1" w14:textId="77777777" w:rsidR="00A4493A" w:rsidRDefault="00000000">
      <w:pPr>
        <w:spacing w:after="190"/>
        <w:ind w:left="715" w:right="0" w:hanging="10"/>
        <w:jc w:val="left"/>
      </w:pPr>
      <w:hyperlink r:id="rId63">
        <w:r>
          <w:rPr>
            <w:color w:val="0563C1"/>
            <w:u w:val="single" w:color="0563C1"/>
          </w:rPr>
          <w:t>reports/documentdetail/301891618727090238/nigeria</w:t>
        </w:r>
      </w:hyperlink>
      <w:hyperlink r:id="rId64">
        <w:r>
          <w:rPr>
            <w:color w:val="0563C1"/>
            <w:u w:val="single" w:color="0563C1"/>
          </w:rPr>
          <w:t>-</w:t>
        </w:r>
      </w:hyperlink>
      <w:hyperlink r:id="rId65">
        <w:r>
          <w:rPr>
            <w:color w:val="0563C1"/>
            <w:u w:val="single" w:color="0563C1"/>
          </w:rPr>
          <w:t>integrated</w:t>
        </w:r>
      </w:hyperlink>
      <w:hyperlink r:id="rId66">
        <w:r>
          <w:rPr>
            <w:color w:val="0563C1"/>
            <w:u w:val="single" w:color="0563C1"/>
          </w:rPr>
          <w:t>-</w:t>
        </w:r>
      </w:hyperlink>
      <w:hyperlink r:id="rId67">
        <w:r>
          <w:rPr>
            <w:color w:val="0563C1"/>
            <w:u w:val="single" w:color="0563C1"/>
          </w:rPr>
          <w:t>national</w:t>
        </w:r>
      </w:hyperlink>
      <w:hyperlink r:id="rId68">
        <w:r>
          <w:rPr>
            <w:color w:val="0563C1"/>
            <w:u w:val="single" w:color="0563C1"/>
          </w:rPr>
          <w:t>-</w:t>
        </w:r>
      </w:hyperlink>
      <w:hyperlink r:id="rId69">
        <w:r>
          <w:rPr>
            <w:color w:val="0563C1"/>
            <w:u w:val="single" w:color="0563C1"/>
          </w:rPr>
          <w:t>solid</w:t>
        </w:r>
      </w:hyperlink>
      <w:hyperlink r:id="rId70">
        <w:r>
          <w:rPr>
            <w:color w:val="0563C1"/>
            <w:u w:val="single" w:color="0563C1"/>
          </w:rPr>
          <w:t>-</w:t>
        </w:r>
      </w:hyperlink>
      <w:hyperlink r:id="rId71">
        <w:r>
          <w:rPr>
            <w:color w:val="0563C1"/>
            <w:u w:val="single" w:color="0563C1"/>
          </w:rPr>
          <w:t>waste</w:t>
        </w:r>
      </w:hyperlink>
      <w:hyperlink r:id="rId72"/>
      <w:hyperlink r:id="rId73">
        <w:r>
          <w:rPr>
            <w:color w:val="0563C1"/>
            <w:u w:val="single" w:color="0563C1"/>
          </w:rPr>
          <w:t>management</w:t>
        </w:r>
      </w:hyperlink>
      <w:hyperlink r:id="rId74">
        <w:r>
          <w:rPr>
            <w:color w:val="0563C1"/>
            <w:u w:val="single" w:color="0563C1"/>
          </w:rPr>
          <w:t>-</w:t>
        </w:r>
      </w:hyperlink>
      <w:hyperlink r:id="rId75">
        <w:r>
          <w:rPr>
            <w:color w:val="0563C1"/>
            <w:u w:val="single" w:color="0563C1"/>
          </w:rPr>
          <w:t>project</w:t>
        </w:r>
      </w:hyperlink>
      <w:hyperlink r:id="rId76">
        <w:r>
          <w:rPr>
            <w:color w:val="0563C1"/>
            <w:u w:val="single" w:color="0563C1"/>
          </w:rPr>
          <w:t>-</w:t>
        </w:r>
      </w:hyperlink>
      <w:hyperlink r:id="rId77">
        <w:r>
          <w:rPr>
            <w:color w:val="0563C1"/>
            <w:u w:val="single" w:color="0563C1"/>
          </w:rPr>
          <w:t>environmental</w:t>
        </w:r>
      </w:hyperlink>
      <w:hyperlink r:id="rId78">
        <w:r>
          <w:rPr>
            <w:color w:val="0563C1"/>
            <w:u w:val="single" w:color="0563C1"/>
          </w:rPr>
          <w:t>-</w:t>
        </w:r>
      </w:hyperlink>
      <w:hyperlink r:id="rId79">
        <w:r>
          <w:rPr>
            <w:color w:val="0563C1"/>
            <w:u w:val="single" w:color="0563C1"/>
          </w:rPr>
          <w:t>assessment</w:t>
        </w:r>
      </w:hyperlink>
      <w:hyperlink r:id="rId80">
        <w:r>
          <w:t xml:space="preserve"> </w:t>
        </w:r>
      </w:hyperlink>
    </w:p>
    <w:p w14:paraId="2EF76194" w14:textId="77777777" w:rsidR="00A4493A" w:rsidRDefault="00000000">
      <w:pPr>
        <w:spacing w:after="216" w:line="259" w:lineRule="auto"/>
        <w:ind w:left="53" w:right="0" w:firstLine="0"/>
        <w:jc w:val="center"/>
      </w:pPr>
      <w:r>
        <w:rPr>
          <w:b/>
        </w:rPr>
        <w:t xml:space="preserve"> </w:t>
      </w:r>
    </w:p>
    <w:p w14:paraId="6367437B" w14:textId="77777777" w:rsidR="00A4493A" w:rsidRDefault="00000000">
      <w:pPr>
        <w:spacing w:after="218" w:line="259" w:lineRule="auto"/>
        <w:ind w:left="53" w:right="0" w:firstLine="0"/>
        <w:jc w:val="center"/>
      </w:pPr>
      <w:r>
        <w:rPr>
          <w:b/>
        </w:rPr>
        <w:t xml:space="preserve"> </w:t>
      </w:r>
    </w:p>
    <w:p w14:paraId="0B94A1ED" w14:textId="77777777" w:rsidR="00A4493A" w:rsidRDefault="00000000">
      <w:pPr>
        <w:spacing w:after="216" w:line="259" w:lineRule="auto"/>
        <w:ind w:left="53" w:right="0" w:firstLine="0"/>
        <w:jc w:val="center"/>
      </w:pPr>
      <w:r>
        <w:rPr>
          <w:b/>
        </w:rPr>
        <w:t xml:space="preserve"> </w:t>
      </w:r>
    </w:p>
    <w:p w14:paraId="6014A536" w14:textId="77777777" w:rsidR="00A4493A" w:rsidRDefault="00000000">
      <w:pPr>
        <w:spacing w:after="218" w:line="259" w:lineRule="auto"/>
        <w:ind w:left="53" w:right="0" w:firstLine="0"/>
        <w:jc w:val="center"/>
      </w:pPr>
      <w:r>
        <w:rPr>
          <w:b/>
        </w:rPr>
        <w:lastRenderedPageBreak/>
        <w:t xml:space="preserve"> </w:t>
      </w:r>
    </w:p>
    <w:p w14:paraId="1312F797" w14:textId="77777777" w:rsidR="00A4493A" w:rsidRDefault="00000000">
      <w:pPr>
        <w:spacing w:after="218" w:line="259" w:lineRule="auto"/>
        <w:ind w:left="53" w:right="0" w:firstLine="0"/>
        <w:jc w:val="center"/>
      </w:pPr>
      <w:r>
        <w:rPr>
          <w:b/>
        </w:rPr>
        <w:t xml:space="preserve"> </w:t>
      </w:r>
    </w:p>
    <w:p w14:paraId="59B10FB4" w14:textId="77777777" w:rsidR="00A4493A" w:rsidRDefault="00000000">
      <w:pPr>
        <w:spacing w:after="216" w:line="259" w:lineRule="auto"/>
        <w:ind w:left="53" w:right="0" w:firstLine="0"/>
        <w:jc w:val="center"/>
      </w:pPr>
      <w:r>
        <w:rPr>
          <w:b/>
        </w:rPr>
        <w:t xml:space="preserve"> </w:t>
      </w:r>
    </w:p>
    <w:p w14:paraId="78B460E7" w14:textId="77777777" w:rsidR="00A4493A" w:rsidRDefault="00000000">
      <w:pPr>
        <w:spacing w:after="218" w:line="259" w:lineRule="auto"/>
        <w:ind w:left="53" w:right="0" w:firstLine="0"/>
        <w:jc w:val="center"/>
      </w:pPr>
      <w:r>
        <w:rPr>
          <w:b/>
        </w:rPr>
        <w:t xml:space="preserve"> </w:t>
      </w:r>
    </w:p>
    <w:p w14:paraId="3AF66911" w14:textId="77777777" w:rsidR="00A4493A" w:rsidRDefault="00000000">
      <w:pPr>
        <w:spacing w:after="216" w:line="259" w:lineRule="auto"/>
        <w:ind w:left="53" w:right="0" w:firstLine="0"/>
        <w:jc w:val="center"/>
      </w:pPr>
      <w:r>
        <w:rPr>
          <w:b/>
        </w:rPr>
        <w:t xml:space="preserve"> </w:t>
      </w:r>
    </w:p>
    <w:p w14:paraId="1A29816D" w14:textId="77777777" w:rsidR="00A4493A" w:rsidRDefault="00000000">
      <w:pPr>
        <w:spacing w:after="218" w:line="259" w:lineRule="auto"/>
        <w:ind w:left="53" w:right="0" w:firstLine="0"/>
        <w:jc w:val="center"/>
      </w:pPr>
      <w:r>
        <w:rPr>
          <w:b/>
        </w:rPr>
        <w:t xml:space="preserve"> </w:t>
      </w:r>
    </w:p>
    <w:p w14:paraId="4556FAAE" w14:textId="77777777" w:rsidR="00A4493A" w:rsidRDefault="00000000">
      <w:pPr>
        <w:spacing w:after="218" w:line="259" w:lineRule="auto"/>
        <w:ind w:left="53" w:right="0" w:firstLine="0"/>
        <w:jc w:val="center"/>
      </w:pPr>
      <w:r>
        <w:rPr>
          <w:b/>
        </w:rPr>
        <w:t xml:space="preserve"> </w:t>
      </w:r>
    </w:p>
    <w:p w14:paraId="34DBB503" w14:textId="77777777" w:rsidR="00A4493A" w:rsidRDefault="00000000">
      <w:pPr>
        <w:spacing w:after="216" w:line="259" w:lineRule="auto"/>
        <w:ind w:left="53" w:right="0" w:firstLine="0"/>
        <w:jc w:val="center"/>
      </w:pPr>
      <w:r>
        <w:rPr>
          <w:b/>
        </w:rPr>
        <w:t xml:space="preserve"> </w:t>
      </w:r>
    </w:p>
    <w:p w14:paraId="6BBBF8B9" w14:textId="77777777" w:rsidR="00A4493A" w:rsidRDefault="00000000">
      <w:pPr>
        <w:spacing w:after="218" w:line="259" w:lineRule="auto"/>
        <w:ind w:left="53" w:right="0" w:firstLine="0"/>
        <w:jc w:val="center"/>
      </w:pPr>
      <w:r>
        <w:rPr>
          <w:b/>
        </w:rPr>
        <w:t xml:space="preserve"> </w:t>
      </w:r>
    </w:p>
    <w:p w14:paraId="2541B9BC" w14:textId="77777777" w:rsidR="00A4493A" w:rsidRDefault="00000000">
      <w:pPr>
        <w:spacing w:after="0" w:line="259" w:lineRule="auto"/>
        <w:ind w:left="53" w:right="0" w:firstLine="0"/>
        <w:jc w:val="center"/>
      </w:pPr>
      <w:r>
        <w:rPr>
          <w:b/>
        </w:rPr>
        <w:t xml:space="preserve"> </w:t>
      </w:r>
    </w:p>
    <w:p w14:paraId="657F23C2" w14:textId="77777777" w:rsidR="00A4493A" w:rsidRDefault="00000000">
      <w:pPr>
        <w:spacing w:after="216" w:line="259" w:lineRule="auto"/>
        <w:ind w:left="53" w:right="0" w:firstLine="0"/>
        <w:jc w:val="center"/>
      </w:pPr>
      <w:r>
        <w:rPr>
          <w:b/>
        </w:rPr>
        <w:t xml:space="preserve"> </w:t>
      </w:r>
    </w:p>
    <w:p w14:paraId="598BA7BC" w14:textId="77777777" w:rsidR="00A4493A" w:rsidRDefault="00000000">
      <w:pPr>
        <w:pStyle w:val="Heading1"/>
        <w:ind w:left="721" w:right="720"/>
      </w:pPr>
      <w:r>
        <w:t xml:space="preserve">CHAPTER THREE RESEARCH METHODOLOGY </w:t>
      </w:r>
    </w:p>
    <w:p w14:paraId="5DAEC477" w14:textId="77777777" w:rsidR="00A4493A" w:rsidRDefault="00000000">
      <w:pPr>
        <w:pStyle w:val="Heading2"/>
        <w:ind w:left="-5"/>
      </w:pPr>
      <w:r>
        <w:t xml:space="preserve">3.1   Introduction </w:t>
      </w:r>
    </w:p>
    <w:p w14:paraId="14B3FC06" w14:textId="77777777" w:rsidR="00A4493A" w:rsidRDefault="00000000">
      <w:pPr>
        <w:spacing w:after="200" w:line="478" w:lineRule="auto"/>
        <w:ind w:left="-15" w:right="0" w:firstLine="0"/>
      </w:pPr>
      <w:r>
        <w:t xml:space="preserve"> This chapter focuses on the methodology to be used in this research work successfully. It explains the research design. It also gives details about the population and sample used for the research. </w:t>
      </w:r>
    </w:p>
    <w:p w14:paraId="57D83025" w14:textId="77777777" w:rsidR="00A4493A" w:rsidRDefault="00000000">
      <w:pPr>
        <w:pStyle w:val="Heading2"/>
        <w:spacing w:after="481"/>
        <w:ind w:left="-5"/>
      </w:pPr>
      <w:r>
        <w:t>3.2</w:t>
      </w:r>
      <w:r>
        <w:rPr>
          <w:b w:val="0"/>
        </w:rPr>
        <w:t xml:space="preserve"> </w:t>
      </w:r>
      <w:r>
        <w:rPr>
          <w:color w:val="0E101A"/>
        </w:rPr>
        <w:t>The Purpose of the Study</w:t>
      </w:r>
      <w:r>
        <w:rPr>
          <w:b w:val="0"/>
          <w:color w:val="0E101A"/>
        </w:rPr>
        <w:t xml:space="preserve"> </w:t>
      </w:r>
    </w:p>
    <w:p w14:paraId="1BBBDD9A" w14:textId="77777777" w:rsidR="00A4493A" w:rsidRDefault="00000000">
      <w:pPr>
        <w:spacing w:after="248" w:line="477" w:lineRule="auto"/>
        <w:ind w:left="-15" w:right="0"/>
      </w:pPr>
      <w:r>
        <w:rPr>
          <w:color w:val="0E101A"/>
        </w:rPr>
        <w:t xml:space="preserve">This study is to explore the main thrusts of </w:t>
      </w:r>
      <w:r>
        <w:t xml:space="preserve">environmental protection policy </w:t>
      </w:r>
      <w:r>
        <w:rPr>
          <w:color w:val="0E101A"/>
        </w:rPr>
        <w:t>on waste management</w:t>
      </w:r>
      <w:r>
        <w:t xml:space="preserve"> in Kwara State. </w:t>
      </w:r>
      <w:r>
        <w:rPr>
          <w:color w:val="0E101A"/>
        </w:rPr>
        <w:t xml:space="preserve">It aims to investigate the issues associated with waste disposal in Kwara State. The study examines the relationship between waste management and environmental protection. The study equally aims at examining the effects of </w:t>
      </w:r>
      <w:r>
        <w:t xml:space="preserve">public policy on waste </w:t>
      </w:r>
      <w:r>
        <w:lastRenderedPageBreak/>
        <w:t xml:space="preserve">management in Kwara State. </w:t>
      </w:r>
      <w:r>
        <w:rPr>
          <w:color w:val="0E101A"/>
        </w:rPr>
        <w:t xml:space="preserve">It </w:t>
      </w:r>
      <w:r>
        <w:t xml:space="preserve">investigates the challenges of proper implementation of waste management in Kwara State. </w:t>
      </w:r>
    </w:p>
    <w:p w14:paraId="11310E7A" w14:textId="77777777" w:rsidR="00A4493A" w:rsidRDefault="00000000">
      <w:pPr>
        <w:spacing w:after="252" w:line="259" w:lineRule="auto"/>
        <w:ind w:right="0" w:firstLine="0"/>
        <w:jc w:val="left"/>
      </w:pPr>
      <w:r>
        <w:rPr>
          <w:b/>
        </w:rPr>
        <w:t xml:space="preserve"> </w:t>
      </w:r>
    </w:p>
    <w:p w14:paraId="22051445" w14:textId="77777777" w:rsidR="00A4493A" w:rsidRDefault="00000000">
      <w:pPr>
        <w:spacing w:after="252" w:line="259" w:lineRule="auto"/>
        <w:ind w:right="0" w:firstLine="0"/>
        <w:jc w:val="left"/>
      </w:pPr>
      <w:r>
        <w:rPr>
          <w:b/>
        </w:rPr>
        <w:t xml:space="preserve"> </w:t>
      </w:r>
    </w:p>
    <w:p w14:paraId="37E76C84" w14:textId="77777777" w:rsidR="00A4493A" w:rsidRDefault="00000000">
      <w:pPr>
        <w:spacing w:after="252" w:line="259" w:lineRule="auto"/>
        <w:ind w:right="0" w:firstLine="0"/>
        <w:jc w:val="left"/>
      </w:pPr>
      <w:r>
        <w:rPr>
          <w:b/>
        </w:rPr>
        <w:t xml:space="preserve"> </w:t>
      </w:r>
    </w:p>
    <w:p w14:paraId="443AC870" w14:textId="77777777" w:rsidR="00A4493A" w:rsidRDefault="00000000">
      <w:pPr>
        <w:spacing w:after="252" w:line="259" w:lineRule="auto"/>
        <w:ind w:right="0" w:firstLine="0"/>
        <w:jc w:val="left"/>
      </w:pPr>
      <w:r>
        <w:rPr>
          <w:b/>
        </w:rPr>
        <w:t xml:space="preserve"> </w:t>
      </w:r>
    </w:p>
    <w:p w14:paraId="1E284B47" w14:textId="77777777" w:rsidR="00A4493A" w:rsidRDefault="00000000">
      <w:pPr>
        <w:spacing w:after="252" w:line="259" w:lineRule="auto"/>
        <w:ind w:right="0" w:firstLine="0"/>
        <w:jc w:val="left"/>
      </w:pPr>
      <w:r>
        <w:rPr>
          <w:b/>
        </w:rPr>
        <w:t xml:space="preserve"> </w:t>
      </w:r>
    </w:p>
    <w:p w14:paraId="0ADCAD6D" w14:textId="77777777" w:rsidR="00A4493A" w:rsidRDefault="00000000">
      <w:pPr>
        <w:spacing w:after="0" w:line="259" w:lineRule="auto"/>
        <w:ind w:right="0" w:firstLine="0"/>
        <w:jc w:val="left"/>
      </w:pPr>
      <w:r>
        <w:rPr>
          <w:b/>
        </w:rPr>
        <w:t xml:space="preserve"> </w:t>
      </w:r>
    </w:p>
    <w:p w14:paraId="4EF5DEC7" w14:textId="77777777" w:rsidR="00A4493A" w:rsidRDefault="00000000">
      <w:pPr>
        <w:spacing w:after="252" w:line="259" w:lineRule="auto"/>
        <w:ind w:right="0" w:firstLine="0"/>
        <w:jc w:val="left"/>
      </w:pPr>
      <w:r>
        <w:rPr>
          <w:b/>
        </w:rPr>
        <w:t xml:space="preserve"> </w:t>
      </w:r>
    </w:p>
    <w:p w14:paraId="49704A44" w14:textId="77777777" w:rsidR="00A4493A" w:rsidRDefault="00000000">
      <w:pPr>
        <w:pStyle w:val="Heading3"/>
        <w:tabs>
          <w:tab w:val="center" w:pos="1568"/>
        </w:tabs>
        <w:spacing w:after="490"/>
        <w:ind w:left="-15" w:firstLine="0"/>
      </w:pPr>
      <w:r>
        <w:t xml:space="preserve">3.3    </w:t>
      </w:r>
      <w:r>
        <w:tab/>
        <w:t xml:space="preserve">Research Design  </w:t>
      </w:r>
    </w:p>
    <w:p w14:paraId="73DDE19A" w14:textId="77777777" w:rsidR="00A4493A" w:rsidRDefault="00000000">
      <w:pPr>
        <w:tabs>
          <w:tab w:val="center" w:pos="3781"/>
        </w:tabs>
        <w:spacing w:after="506"/>
        <w:ind w:left="-15" w:right="0" w:firstLine="0"/>
        <w:jc w:val="left"/>
      </w:pPr>
      <w:r>
        <w:t xml:space="preserve"> </w:t>
      </w:r>
      <w:r>
        <w:tab/>
        <w:t xml:space="preserve">This research is anchored on a descriptive study as its designed. </w:t>
      </w:r>
    </w:p>
    <w:p w14:paraId="2224B50D" w14:textId="77777777" w:rsidR="00A4493A" w:rsidRDefault="00000000">
      <w:pPr>
        <w:spacing w:after="182" w:line="265" w:lineRule="auto"/>
        <w:ind w:left="-5" w:right="0" w:hanging="10"/>
        <w:jc w:val="left"/>
      </w:pPr>
      <w:r>
        <w:rPr>
          <w:b/>
        </w:rPr>
        <w:t>Table: 3.3 Workflow</w:t>
      </w:r>
      <w:r>
        <w:t>.</w:t>
      </w:r>
      <w:r>
        <w:rPr>
          <w:b/>
        </w:rPr>
        <w:t xml:space="preserve"> </w:t>
      </w:r>
    </w:p>
    <w:tbl>
      <w:tblPr>
        <w:tblStyle w:val="TableGrid"/>
        <w:tblW w:w="9748" w:type="dxa"/>
        <w:tblInd w:w="5" w:type="dxa"/>
        <w:tblCellMar>
          <w:top w:w="7" w:type="dxa"/>
          <w:left w:w="106" w:type="dxa"/>
          <w:bottom w:w="0" w:type="dxa"/>
          <w:right w:w="55" w:type="dxa"/>
        </w:tblCellMar>
        <w:tblLook w:val="04A0" w:firstRow="1" w:lastRow="0" w:firstColumn="1" w:lastColumn="0" w:noHBand="0" w:noVBand="1"/>
      </w:tblPr>
      <w:tblGrid>
        <w:gridCol w:w="589"/>
        <w:gridCol w:w="3205"/>
        <w:gridCol w:w="3260"/>
        <w:gridCol w:w="2694"/>
      </w:tblGrid>
      <w:tr w:rsidR="00A4493A" w14:paraId="1F9E4F0D" w14:textId="77777777">
        <w:trPr>
          <w:trHeight w:val="956"/>
        </w:trPr>
        <w:tc>
          <w:tcPr>
            <w:tcW w:w="590" w:type="dxa"/>
            <w:tcBorders>
              <w:top w:val="single" w:sz="4" w:space="0" w:color="000000"/>
              <w:left w:val="single" w:sz="4" w:space="0" w:color="000000"/>
              <w:bottom w:val="single" w:sz="4" w:space="0" w:color="000000"/>
              <w:right w:val="single" w:sz="4" w:space="0" w:color="000000"/>
            </w:tcBorders>
          </w:tcPr>
          <w:p w14:paraId="754280F9" w14:textId="77777777" w:rsidR="00A4493A" w:rsidRDefault="00000000">
            <w:pPr>
              <w:spacing w:after="0" w:line="259" w:lineRule="auto"/>
              <w:ind w:left="17" w:right="0" w:firstLine="0"/>
              <w:jc w:val="left"/>
            </w:pPr>
            <w:r>
              <w:rPr>
                <w:sz w:val="22"/>
              </w:rPr>
              <w:t xml:space="preserve">S/N </w:t>
            </w:r>
          </w:p>
        </w:tc>
        <w:tc>
          <w:tcPr>
            <w:tcW w:w="3205" w:type="dxa"/>
            <w:tcBorders>
              <w:top w:val="single" w:sz="4" w:space="0" w:color="000000"/>
              <w:left w:val="single" w:sz="4" w:space="0" w:color="000000"/>
              <w:bottom w:val="single" w:sz="4" w:space="0" w:color="000000"/>
              <w:right w:val="single" w:sz="4" w:space="0" w:color="000000"/>
            </w:tcBorders>
          </w:tcPr>
          <w:p w14:paraId="135AB4B7" w14:textId="77777777" w:rsidR="00A4493A" w:rsidRDefault="00000000">
            <w:pPr>
              <w:spacing w:after="0" w:line="259" w:lineRule="auto"/>
              <w:ind w:right="55" w:firstLine="0"/>
              <w:jc w:val="center"/>
            </w:pPr>
            <w:r>
              <w:rPr>
                <w:b/>
                <w:sz w:val="22"/>
              </w:rPr>
              <w:t>Research Objectives</w:t>
            </w:r>
            <w:r>
              <w:rPr>
                <w:sz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9D38575" w14:textId="77777777" w:rsidR="00A4493A" w:rsidRDefault="00000000">
            <w:pPr>
              <w:spacing w:after="0" w:line="259" w:lineRule="auto"/>
              <w:ind w:right="54" w:firstLine="0"/>
              <w:jc w:val="center"/>
            </w:pPr>
            <w:r>
              <w:rPr>
                <w:b/>
                <w:sz w:val="22"/>
              </w:rPr>
              <w:t>Research Questions</w:t>
            </w:r>
            <w:r>
              <w:rPr>
                <w:sz w:val="22"/>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14:paraId="62B39D16" w14:textId="77777777" w:rsidR="00A4493A" w:rsidRDefault="00000000">
            <w:pPr>
              <w:spacing w:after="0" w:line="259" w:lineRule="auto"/>
              <w:ind w:right="0" w:firstLine="0"/>
              <w:jc w:val="center"/>
            </w:pPr>
            <w:r>
              <w:rPr>
                <w:b/>
                <w:sz w:val="22"/>
              </w:rPr>
              <w:t xml:space="preserve">Methods/Research Instrument </w:t>
            </w:r>
          </w:p>
        </w:tc>
      </w:tr>
      <w:tr w:rsidR="00A4493A" w14:paraId="15D66D77" w14:textId="77777777">
        <w:trPr>
          <w:trHeight w:val="1646"/>
        </w:trPr>
        <w:tc>
          <w:tcPr>
            <w:tcW w:w="590" w:type="dxa"/>
            <w:tcBorders>
              <w:top w:val="single" w:sz="4" w:space="0" w:color="000000"/>
              <w:left w:val="single" w:sz="4" w:space="0" w:color="000000"/>
              <w:bottom w:val="single" w:sz="4" w:space="0" w:color="000000"/>
              <w:right w:val="single" w:sz="4" w:space="0" w:color="000000"/>
            </w:tcBorders>
          </w:tcPr>
          <w:p w14:paraId="174B7B72" w14:textId="77777777" w:rsidR="00A4493A" w:rsidRDefault="00000000">
            <w:pPr>
              <w:spacing w:after="0" w:line="259" w:lineRule="auto"/>
              <w:ind w:left="2" w:right="0" w:firstLine="0"/>
              <w:jc w:val="left"/>
            </w:pPr>
            <w:proofErr w:type="spellStart"/>
            <w:r>
              <w:rPr>
                <w:sz w:val="22"/>
              </w:rPr>
              <w:t>i</w:t>
            </w:r>
            <w:proofErr w:type="spellEnd"/>
            <w:r>
              <w:rPr>
                <w:sz w:val="22"/>
              </w:rPr>
              <w:t xml:space="preserve"> </w:t>
            </w:r>
          </w:p>
        </w:tc>
        <w:tc>
          <w:tcPr>
            <w:tcW w:w="3205" w:type="dxa"/>
            <w:tcBorders>
              <w:top w:val="single" w:sz="4" w:space="0" w:color="000000"/>
              <w:left w:val="single" w:sz="4" w:space="0" w:color="000000"/>
              <w:bottom w:val="single" w:sz="4" w:space="0" w:color="000000"/>
              <w:right w:val="single" w:sz="4" w:space="0" w:color="000000"/>
            </w:tcBorders>
          </w:tcPr>
          <w:p w14:paraId="45CB7019" w14:textId="77777777" w:rsidR="00A4493A" w:rsidRDefault="00000000">
            <w:pPr>
              <w:spacing w:after="1" w:line="238" w:lineRule="auto"/>
              <w:ind w:right="54" w:firstLine="0"/>
            </w:pPr>
            <w:r>
              <w:rPr>
                <w:sz w:val="22"/>
              </w:rPr>
              <w:t xml:space="preserve">Appraise the effects of environmental protection policy on waste management in Kwara </w:t>
            </w:r>
          </w:p>
          <w:p w14:paraId="289844F4" w14:textId="77777777" w:rsidR="00A4493A" w:rsidRDefault="00000000">
            <w:pPr>
              <w:spacing w:after="0" w:line="259" w:lineRule="auto"/>
              <w:ind w:right="0" w:firstLine="0"/>
              <w:jc w:val="left"/>
            </w:pPr>
            <w:r>
              <w:rPr>
                <w:sz w:val="22"/>
              </w:rPr>
              <w:t xml:space="preserve">State. </w:t>
            </w:r>
          </w:p>
        </w:tc>
        <w:tc>
          <w:tcPr>
            <w:tcW w:w="3260" w:type="dxa"/>
            <w:tcBorders>
              <w:top w:val="single" w:sz="4" w:space="0" w:color="000000"/>
              <w:left w:val="single" w:sz="4" w:space="0" w:color="000000"/>
              <w:bottom w:val="single" w:sz="4" w:space="0" w:color="000000"/>
              <w:right w:val="single" w:sz="4" w:space="0" w:color="000000"/>
            </w:tcBorders>
          </w:tcPr>
          <w:p w14:paraId="7499FE42" w14:textId="77777777" w:rsidR="00A4493A" w:rsidRDefault="00000000">
            <w:pPr>
              <w:spacing w:after="0" w:line="259" w:lineRule="auto"/>
              <w:ind w:right="54" w:firstLine="0"/>
            </w:pPr>
            <w:r>
              <w:rPr>
                <w:sz w:val="22"/>
              </w:rPr>
              <w:t xml:space="preserve">What are the effects environmental protection policy on waste management in Kwara State? </w:t>
            </w:r>
          </w:p>
        </w:tc>
        <w:tc>
          <w:tcPr>
            <w:tcW w:w="2694" w:type="dxa"/>
            <w:tcBorders>
              <w:top w:val="single" w:sz="4" w:space="0" w:color="000000"/>
              <w:left w:val="single" w:sz="4" w:space="0" w:color="000000"/>
              <w:bottom w:val="single" w:sz="4" w:space="0" w:color="000000"/>
              <w:right w:val="single" w:sz="4" w:space="0" w:color="000000"/>
            </w:tcBorders>
          </w:tcPr>
          <w:p w14:paraId="52BC1DF7" w14:textId="77777777" w:rsidR="00A4493A" w:rsidRDefault="00000000">
            <w:pPr>
              <w:spacing w:after="0" w:line="259" w:lineRule="auto"/>
              <w:ind w:right="52" w:firstLine="0"/>
              <w:jc w:val="center"/>
            </w:pPr>
            <w:r>
              <w:rPr>
                <w:sz w:val="22"/>
              </w:rPr>
              <w:t xml:space="preserve">Survey Questionnaire  </w:t>
            </w:r>
          </w:p>
        </w:tc>
      </w:tr>
      <w:tr w:rsidR="00A4493A" w14:paraId="28910BA6" w14:textId="77777777">
        <w:trPr>
          <w:trHeight w:val="1700"/>
        </w:trPr>
        <w:tc>
          <w:tcPr>
            <w:tcW w:w="590" w:type="dxa"/>
            <w:tcBorders>
              <w:top w:val="single" w:sz="4" w:space="0" w:color="000000"/>
              <w:left w:val="single" w:sz="4" w:space="0" w:color="000000"/>
              <w:bottom w:val="single" w:sz="4" w:space="0" w:color="000000"/>
              <w:right w:val="single" w:sz="4" w:space="0" w:color="000000"/>
            </w:tcBorders>
          </w:tcPr>
          <w:p w14:paraId="5E3234D0" w14:textId="77777777" w:rsidR="00A4493A" w:rsidRDefault="00000000">
            <w:pPr>
              <w:spacing w:after="0" w:line="259" w:lineRule="auto"/>
              <w:ind w:left="2" w:right="0" w:firstLine="0"/>
              <w:jc w:val="left"/>
            </w:pPr>
            <w:r>
              <w:rPr>
                <w:sz w:val="22"/>
              </w:rPr>
              <w:t xml:space="preserve">2 </w:t>
            </w:r>
          </w:p>
        </w:tc>
        <w:tc>
          <w:tcPr>
            <w:tcW w:w="3205" w:type="dxa"/>
            <w:tcBorders>
              <w:top w:val="single" w:sz="4" w:space="0" w:color="000000"/>
              <w:left w:val="single" w:sz="4" w:space="0" w:color="000000"/>
              <w:bottom w:val="single" w:sz="4" w:space="0" w:color="000000"/>
              <w:right w:val="single" w:sz="4" w:space="0" w:color="000000"/>
            </w:tcBorders>
          </w:tcPr>
          <w:p w14:paraId="4720ED73" w14:textId="77777777" w:rsidR="00A4493A" w:rsidRDefault="00000000">
            <w:pPr>
              <w:spacing w:after="2" w:line="237" w:lineRule="auto"/>
              <w:ind w:right="55" w:firstLine="0"/>
            </w:pPr>
            <w:r>
              <w:rPr>
                <w:sz w:val="22"/>
              </w:rPr>
              <w:t xml:space="preserve">Examine the challenges of environmental protection policy on waste management in Kwara </w:t>
            </w:r>
          </w:p>
          <w:p w14:paraId="55421F1B" w14:textId="77777777" w:rsidR="00A4493A" w:rsidRDefault="00000000">
            <w:pPr>
              <w:spacing w:after="177" w:line="259" w:lineRule="auto"/>
              <w:ind w:right="0" w:firstLine="0"/>
              <w:jc w:val="left"/>
            </w:pPr>
            <w:r>
              <w:rPr>
                <w:sz w:val="22"/>
              </w:rPr>
              <w:t xml:space="preserve">State. </w:t>
            </w:r>
          </w:p>
          <w:p w14:paraId="64B02FD7" w14:textId="77777777" w:rsidR="00A4493A" w:rsidRDefault="00000000">
            <w:pPr>
              <w:spacing w:after="0" w:line="259" w:lineRule="auto"/>
              <w:ind w:right="3" w:firstLine="0"/>
              <w:jc w:val="center"/>
            </w:pPr>
            <w:r>
              <w:rPr>
                <w:sz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6282D8F" w14:textId="77777777" w:rsidR="00A4493A" w:rsidRDefault="00000000">
            <w:pPr>
              <w:spacing w:after="2" w:line="237" w:lineRule="auto"/>
              <w:ind w:right="54" w:firstLine="0"/>
            </w:pPr>
            <w:r>
              <w:rPr>
                <w:sz w:val="22"/>
              </w:rPr>
              <w:t xml:space="preserve">What are the challenges of environmental protection policy on waste management in Kwara </w:t>
            </w:r>
          </w:p>
          <w:p w14:paraId="5E68BAB6" w14:textId="77777777" w:rsidR="00A4493A" w:rsidRDefault="00000000">
            <w:pPr>
              <w:spacing w:after="0" w:line="259" w:lineRule="auto"/>
              <w:ind w:right="0" w:firstLine="0"/>
              <w:jc w:val="left"/>
            </w:pPr>
            <w:r>
              <w:rPr>
                <w:sz w:val="22"/>
              </w:rPr>
              <w:t xml:space="preserve">State? </w:t>
            </w:r>
          </w:p>
        </w:tc>
        <w:tc>
          <w:tcPr>
            <w:tcW w:w="2694" w:type="dxa"/>
            <w:tcBorders>
              <w:top w:val="single" w:sz="4" w:space="0" w:color="000000"/>
              <w:left w:val="single" w:sz="4" w:space="0" w:color="000000"/>
              <w:bottom w:val="single" w:sz="4" w:space="0" w:color="000000"/>
              <w:right w:val="single" w:sz="4" w:space="0" w:color="000000"/>
            </w:tcBorders>
          </w:tcPr>
          <w:p w14:paraId="72CFCA4E" w14:textId="77777777" w:rsidR="00A4493A" w:rsidRDefault="00000000">
            <w:pPr>
              <w:spacing w:after="0" w:line="259" w:lineRule="auto"/>
              <w:ind w:right="52" w:firstLine="0"/>
              <w:jc w:val="center"/>
            </w:pPr>
            <w:r>
              <w:rPr>
                <w:sz w:val="22"/>
              </w:rPr>
              <w:t xml:space="preserve">Survey Questionnaire  </w:t>
            </w:r>
          </w:p>
        </w:tc>
      </w:tr>
    </w:tbl>
    <w:p w14:paraId="5F7895C7" w14:textId="77777777" w:rsidR="00A4493A" w:rsidRDefault="00000000">
      <w:pPr>
        <w:spacing w:after="267"/>
        <w:ind w:left="-15" w:right="0" w:firstLine="0"/>
      </w:pPr>
      <w:r>
        <w:lastRenderedPageBreak/>
        <w:t xml:space="preserve">Source: Researcher’s Field Survey, 2025 </w:t>
      </w:r>
    </w:p>
    <w:p w14:paraId="3016CF28" w14:textId="77777777" w:rsidR="00A4493A" w:rsidRDefault="00000000">
      <w:pPr>
        <w:pStyle w:val="Heading3"/>
        <w:tabs>
          <w:tab w:val="center" w:pos="2076"/>
        </w:tabs>
        <w:spacing w:after="488"/>
        <w:ind w:left="-15" w:firstLine="0"/>
      </w:pPr>
      <w:r>
        <w:t xml:space="preserve">3.4    </w:t>
      </w:r>
      <w:r>
        <w:tab/>
        <w:t xml:space="preserve">Sources of Data Collection  </w:t>
      </w:r>
    </w:p>
    <w:p w14:paraId="7615FF87" w14:textId="77777777" w:rsidR="00A4493A" w:rsidRDefault="00000000">
      <w:pPr>
        <w:spacing w:after="245" w:line="476" w:lineRule="auto"/>
        <w:ind w:left="-15" w:right="0"/>
      </w:pPr>
      <w:r>
        <w:t xml:space="preserve">To carry out this study, the data was collected from two major sources. These sources will include primary and secondary sources.  </w:t>
      </w:r>
    </w:p>
    <w:p w14:paraId="44F8E19E" w14:textId="77777777" w:rsidR="00A4493A" w:rsidRDefault="00000000">
      <w:pPr>
        <w:pStyle w:val="Heading4"/>
        <w:spacing w:after="481"/>
        <w:ind w:left="-5"/>
      </w:pPr>
      <w:r>
        <w:t xml:space="preserve">3.4.1.   Primary Sources of Data  </w:t>
      </w:r>
    </w:p>
    <w:p w14:paraId="1AF442BE" w14:textId="77777777" w:rsidR="00A4493A" w:rsidRDefault="00000000">
      <w:pPr>
        <w:spacing w:after="252" w:line="476" w:lineRule="auto"/>
        <w:ind w:left="-15" w:right="0"/>
      </w:pPr>
      <w:r>
        <w:t xml:space="preserve">The primary sources of data for the analysis of this study </w:t>
      </w:r>
      <w:proofErr w:type="gramStart"/>
      <w:r>
        <w:t>was</w:t>
      </w:r>
      <w:proofErr w:type="gramEnd"/>
      <w:r>
        <w:t xml:space="preserve"> collected from the respondents through the design questionnaire and interview. The questionnaires administered by the researcher. The researcher conducts an individual oral interview with people of the region. </w:t>
      </w:r>
    </w:p>
    <w:p w14:paraId="27B12C6C" w14:textId="77777777" w:rsidR="00A4493A" w:rsidRDefault="00000000">
      <w:pPr>
        <w:spacing w:after="507"/>
        <w:ind w:left="-15" w:right="0" w:firstLine="0"/>
      </w:pPr>
      <w:r>
        <w:t xml:space="preserve">This was done to elicit further information from them concerning the issue under study. </w:t>
      </w:r>
    </w:p>
    <w:p w14:paraId="5301E3F4" w14:textId="77777777" w:rsidR="00A4493A" w:rsidRDefault="00000000">
      <w:pPr>
        <w:pStyle w:val="Heading4"/>
        <w:spacing w:after="481"/>
        <w:ind w:left="-5"/>
      </w:pPr>
      <w:r>
        <w:t xml:space="preserve">3.4.2   Secondary Sources of Data  </w:t>
      </w:r>
    </w:p>
    <w:p w14:paraId="0A92F4BD" w14:textId="77777777" w:rsidR="00A4493A" w:rsidRDefault="00000000">
      <w:pPr>
        <w:spacing w:after="204" w:line="477" w:lineRule="auto"/>
        <w:ind w:left="-15" w:right="0"/>
      </w:pPr>
      <w:r>
        <w:t xml:space="preserve">The secondary data for this study was collected from textbooks both published and unpublished that are found to be relevant for this study. These already written works include; textbooks, journals, magazines, newspapers, and some relevant documents that are relevant to this research work. </w:t>
      </w:r>
    </w:p>
    <w:p w14:paraId="42C3BC1E" w14:textId="77777777" w:rsidR="00A4493A" w:rsidRDefault="00000000">
      <w:pPr>
        <w:pStyle w:val="Heading3"/>
        <w:tabs>
          <w:tab w:val="center" w:pos="2564"/>
        </w:tabs>
        <w:spacing w:after="294"/>
        <w:ind w:left="-15" w:firstLine="0"/>
      </w:pPr>
      <w:r>
        <w:t xml:space="preserve">3.5    </w:t>
      </w:r>
      <w:r>
        <w:tab/>
        <w:t xml:space="preserve">Population and Sample of the Study  </w:t>
      </w:r>
    </w:p>
    <w:p w14:paraId="6A14B359" w14:textId="77777777" w:rsidR="00A4493A" w:rsidRDefault="00000000">
      <w:pPr>
        <w:spacing w:after="201" w:line="477" w:lineRule="auto"/>
        <w:ind w:left="-15" w:right="0" w:firstLine="0"/>
      </w:pPr>
      <w:r>
        <w:t xml:space="preserve"> The term “population” has been defined by Odo (1992) as “the entire number of people, objects events and things that all have one or more characteristics of interest to a study”. The population </w:t>
      </w:r>
      <w:r>
        <w:lastRenderedPageBreak/>
        <w:t xml:space="preserve">of this study shall be drawn from the staff of the Kwara State Environmental and Protection Agency.  The population is 32 while the sample size is also 32. </w:t>
      </w:r>
    </w:p>
    <w:p w14:paraId="37313F1D" w14:textId="77777777" w:rsidR="00A4493A" w:rsidRDefault="00000000">
      <w:pPr>
        <w:pStyle w:val="Heading3"/>
        <w:tabs>
          <w:tab w:val="center" w:pos="2076"/>
        </w:tabs>
        <w:spacing w:after="247"/>
        <w:ind w:left="-15" w:firstLine="0"/>
      </w:pPr>
      <w:r>
        <w:t xml:space="preserve">3.6    </w:t>
      </w:r>
      <w:r>
        <w:tab/>
        <w:t>Method of Data Collection</w:t>
      </w:r>
      <w:r>
        <w:rPr>
          <w:b w:val="0"/>
        </w:rPr>
        <w:t xml:space="preserve"> </w:t>
      </w:r>
    </w:p>
    <w:p w14:paraId="774F16F2" w14:textId="77777777" w:rsidR="00A4493A" w:rsidRDefault="00000000">
      <w:pPr>
        <w:spacing w:after="202" w:line="480" w:lineRule="auto"/>
        <w:ind w:left="-15" w:right="0"/>
      </w:pPr>
      <w:r>
        <w:t xml:space="preserve">Primary data is collected with the aid of a structured questionnaire administered to various levels of staff of the local government. The researcher will administer a questionnaire directly to the respondents based on the sample size. The questionnaire is divided into two sections. The first section will capture bio-data information of the respondents while the second section focuses on information based on the concept of this research, using a 5-point Likert scale with “1= Strongly Disagree, 2= Disagree, 3 = Undecided, 4 = Agree and 5=Strongly Agree”. More so, the researcher will also interview in addition to the questionnaire. </w:t>
      </w:r>
    </w:p>
    <w:p w14:paraId="303032D5" w14:textId="77777777" w:rsidR="00A4493A" w:rsidRDefault="00000000">
      <w:pPr>
        <w:pStyle w:val="Heading3"/>
        <w:tabs>
          <w:tab w:val="center" w:pos="1990"/>
        </w:tabs>
        <w:ind w:left="-15" w:firstLine="0"/>
      </w:pPr>
      <w:proofErr w:type="gramStart"/>
      <w:r>
        <w:t xml:space="preserve">3.7  </w:t>
      </w:r>
      <w:r>
        <w:tab/>
      </w:r>
      <w:proofErr w:type="gramEnd"/>
      <w:r>
        <w:t xml:space="preserve">Method of Data Analysis </w:t>
      </w:r>
    </w:p>
    <w:p w14:paraId="441AE507" w14:textId="77777777" w:rsidR="00A4493A" w:rsidRDefault="00000000">
      <w:pPr>
        <w:spacing w:after="203" w:line="478" w:lineRule="auto"/>
        <w:ind w:left="-15" w:right="0" w:firstLine="0"/>
      </w:pPr>
      <w:r>
        <w:t xml:space="preserve"> The data gathered is analyzed using the Statistical Package for Social Sciences (SPSS) for easy analysis. This primary data is analyzed through a pilot study, regression, correlation analysis. </w:t>
      </w:r>
    </w:p>
    <w:p w14:paraId="56D11A9A" w14:textId="77777777" w:rsidR="00A4493A" w:rsidRDefault="00000000">
      <w:pPr>
        <w:pStyle w:val="Heading3"/>
        <w:ind w:left="-5"/>
      </w:pPr>
      <w:r>
        <w:t>3.8   Validity of the Instrument</w:t>
      </w:r>
      <w:r>
        <w:rPr>
          <w:b w:val="0"/>
        </w:rPr>
        <w:t xml:space="preserve"> </w:t>
      </w:r>
    </w:p>
    <w:p w14:paraId="2EF676B7" w14:textId="77777777" w:rsidR="00A4493A" w:rsidRDefault="00000000">
      <w:pPr>
        <w:spacing w:after="203" w:line="477" w:lineRule="auto"/>
        <w:ind w:left="-15" w:right="0" w:firstLine="0"/>
      </w:pPr>
      <w:r>
        <w:t xml:space="preserve"> The content approach to estimating validity is used to establish the validity of the research instrument. The questionnaire is drafted and submitted to the supervisor who scrutinize and evaluate the strength of the instrument. The correction, evaluation and suggestions made by the project supervisor enrich the research work. </w:t>
      </w:r>
    </w:p>
    <w:p w14:paraId="40350C1E" w14:textId="77777777" w:rsidR="00A4493A" w:rsidRDefault="00000000">
      <w:pPr>
        <w:pStyle w:val="Heading3"/>
        <w:ind w:left="-5"/>
      </w:pPr>
      <w:r>
        <w:lastRenderedPageBreak/>
        <w:t xml:space="preserve">3.9   Ethical Consideration </w:t>
      </w:r>
    </w:p>
    <w:p w14:paraId="4E1EB93C" w14:textId="77777777" w:rsidR="00A4493A" w:rsidRDefault="00000000">
      <w:pPr>
        <w:spacing w:line="477" w:lineRule="auto"/>
        <w:ind w:left="-15" w:right="0"/>
      </w:pPr>
      <w:r>
        <w:t xml:space="preserve">The issue of ethics in conducting research is highly adhered to. And also, ensure that high moral and ethical values are highly maintained; </w:t>
      </w:r>
      <w:proofErr w:type="gramStart"/>
      <w:r>
        <w:t>thus</w:t>
      </w:r>
      <w:proofErr w:type="gramEnd"/>
      <w:r>
        <w:t xml:space="preserve"> ensuring the protection of the right of individuals and organizations. In the case of the participants, enrolments are done voluntarily. This ensures that the persons engaging in the study give information at ease and do not intrude into their privacy in any way. The aspect of confidentiality also given optimum attention to ensure that, the identities of the participants are not disclosed. </w:t>
      </w:r>
    </w:p>
    <w:p w14:paraId="0BB50093" w14:textId="77777777" w:rsidR="00A4493A" w:rsidRDefault="00000000">
      <w:pPr>
        <w:spacing w:after="492" w:line="259" w:lineRule="auto"/>
        <w:ind w:left="53" w:right="0" w:firstLine="0"/>
        <w:jc w:val="center"/>
      </w:pPr>
      <w:r>
        <w:rPr>
          <w:b/>
        </w:rPr>
        <w:t xml:space="preserve"> </w:t>
      </w:r>
    </w:p>
    <w:p w14:paraId="39E3CFB5" w14:textId="77777777" w:rsidR="00A4493A" w:rsidRDefault="00000000">
      <w:pPr>
        <w:spacing w:after="492" w:line="259" w:lineRule="auto"/>
        <w:ind w:left="53" w:right="0" w:firstLine="0"/>
        <w:jc w:val="center"/>
      </w:pPr>
      <w:r>
        <w:rPr>
          <w:b/>
        </w:rPr>
        <w:t xml:space="preserve"> </w:t>
      </w:r>
    </w:p>
    <w:p w14:paraId="73A43774" w14:textId="77777777" w:rsidR="00A4493A" w:rsidRDefault="00000000">
      <w:pPr>
        <w:pStyle w:val="Heading1"/>
        <w:ind w:left="721" w:right="719"/>
      </w:pPr>
      <w:r>
        <w:t xml:space="preserve">CHAPTER FOUR DATA PRESENTATION AND ANALYSIS </w:t>
      </w:r>
    </w:p>
    <w:p w14:paraId="7DF06223" w14:textId="77777777" w:rsidR="00A4493A" w:rsidRDefault="00000000">
      <w:pPr>
        <w:pStyle w:val="Heading2"/>
        <w:ind w:left="-5"/>
      </w:pPr>
      <w:r>
        <w:t xml:space="preserve">4.1 Introduction </w:t>
      </w:r>
    </w:p>
    <w:p w14:paraId="09F1C271" w14:textId="77777777" w:rsidR="00A4493A" w:rsidRDefault="00000000">
      <w:pPr>
        <w:spacing w:line="476" w:lineRule="auto"/>
        <w:ind w:left="-15" w:right="0"/>
      </w:pPr>
      <w:r>
        <w:t xml:space="preserve">This chapter presents findings based on the administered questionnaire. The analysis comprises the results of the demographic characteristics of the respondents from each sampled and the regression estimates of the variables. The totals of thirty-two questionnaires were distributed and returned correctly. The survey cut across department of environment in Kwara </w:t>
      </w:r>
    </w:p>
    <w:p w14:paraId="1ABD27EB" w14:textId="77777777" w:rsidR="00A4493A" w:rsidRDefault="00000000">
      <w:pPr>
        <w:spacing w:after="203" w:line="478" w:lineRule="auto"/>
        <w:ind w:left="-15" w:right="0" w:firstLine="0"/>
      </w:pPr>
      <w:r>
        <w:t xml:space="preserve">State Environmental and Protection Agency.  Statistics Package for Social Sciences (SPSS) Statistical software was used for analysis to determine the answer to the objective; the study was tested by pilot, correlation and regression. </w:t>
      </w:r>
    </w:p>
    <w:p w14:paraId="65B1250E" w14:textId="77777777" w:rsidR="00A4493A" w:rsidRDefault="00000000">
      <w:pPr>
        <w:pStyle w:val="Heading2"/>
        <w:ind w:left="-5"/>
      </w:pPr>
      <w:r>
        <w:lastRenderedPageBreak/>
        <w:t xml:space="preserve">4.2    The Study Area  </w:t>
      </w:r>
    </w:p>
    <w:p w14:paraId="57E77D40" w14:textId="77777777" w:rsidR="00A4493A" w:rsidRDefault="00000000">
      <w:pPr>
        <w:spacing w:after="255" w:line="259" w:lineRule="auto"/>
        <w:ind w:left="10" w:right="-3" w:hanging="10"/>
        <w:jc w:val="right"/>
      </w:pPr>
      <w:r>
        <w:t xml:space="preserve">Kwara State is a derivative of the local name for the River Niger. It was created on May </w:t>
      </w:r>
    </w:p>
    <w:p w14:paraId="66BCE10E" w14:textId="77777777" w:rsidR="00A4493A" w:rsidRDefault="00000000">
      <w:pPr>
        <w:spacing w:after="306"/>
        <w:ind w:left="-15" w:right="0" w:firstLine="0"/>
      </w:pPr>
      <w:r>
        <w:t xml:space="preserve">27, 1967, when the Federal Republic of Nigeria was split into twelve states by </w:t>
      </w:r>
      <w:r>
        <w:rPr>
          <w:color w:val="202122"/>
        </w:rPr>
        <w:t xml:space="preserve">General Yakubu </w:t>
      </w:r>
    </w:p>
    <w:p w14:paraId="7712C9FF" w14:textId="77777777" w:rsidR="00A4493A" w:rsidRDefault="00000000">
      <w:pPr>
        <w:spacing w:after="194" w:line="476" w:lineRule="auto"/>
        <w:ind w:left="-15" w:right="0" w:firstLine="0"/>
      </w:pPr>
      <w:r>
        <w:rPr>
          <w:color w:val="202122"/>
        </w:rPr>
        <w:t>Gowon</w:t>
      </w:r>
      <w:r>
        <w:t xml:space="preserve">. Its original name “West Central State” has subsequently changed to Kwara. Before its creation, the area currently known as Kwara was part of the former Northern Region of Nigeria. The structure of the state has undergone several alterations. First, in 1976, a segment of the eastern part of the state was merged with the current Benue state. Second, in 1991, part of the areas of the state was merged with the current Niger state and Kogi state. The capital city, Ilorin, is a historically ornate </w:t>
      </w:r>
      <w:proofErr w:type="spellStart"/>
      <w:r>
        <w:t>centre</w:t>
      </w:r>
      <w:proofErr w:type="spellEnd"/>
      <w:r>
        <w:t xml:space="preserve">, with one of the most distinguished Emirates in the country.  </w:t>
      </w:r>
    </w:p>
    <w:p w14:paraId="26DC3BC4" w14:textId="77777777" w:rsidR="00A4493A" w:rsidRDefault="00000000">
      <w:pPr>
        <w:spacing w:after="204" w:line="477" w:lineRule="auto"/>
        <w:ind w:left="-15" w:right="0"/>
      </w:pPr>
      <w:r>
        <w:t xml:space="preserve">The Kwara State Environmental Protection Agency Law was enacted in 1992. The Act created the Kwara State Environmental Protection Agency (KWEPA) to promote a safe and healthy environment for the people of Kwara State. The Agency is saddled with the powers to carry out all environmental protection activities, carry out research and development activities for environmental protection and educate the general public on proper waste disposal methods acceptable by the State Government for domestic and industrial wastes (Adebayo, 2022). The Kwara State Environmental law provided that any person who contravenes any of the offenses mentioned above commits nuisance and would be tried by either a Magistrate Special Environmental Court or Area Court within the jurisdiction and upon conviction shall be liable to a maximum fine of </w:t>
      </w:r>
      <w:r>
        <w:rPr>
          <w:dstrike/>
        </w:rPr>
        <w:t>N</w:t>
      </w:r>
      <w:r>
        <w:t xml:space="preserve"> 5000.00 (five thousand naira) or imprisonment for six months. </w:t>
      </w:r>
    </w:p>
    <w:p w14:paraId="69ED990E" w14:textId="77777777" w:rsidR="00A4493A" w:rsidRDefault="00000000">
      <w:pPr>
        <w:spacing w:after="1" w:line="648" w:lineRule="auto"/>
        <w:ind w:left="-5" w:right="4971" w:hanging="10"/>
        <w:jc w:val="left"/>
      </w:pPr>
      <w:r>
        <w:rPr>
          <w:b/>
        </w:rPr>
        <w:lastRenderedPageBreak/>
        <w:t xml:space="preserve">4.3 Data Presentation and </w:t>
      </w:r>
      <w:proofErr w:type="gramStart"/>
      <w:r>
        <w:rPr>
          <w:b/>
        </w:rPr>
        <w:t>Analysis  Table</w:t>
      </w:r>
      <w:proofErr w:type="gramEnd"/>
      <w:r>
        <w:rPr>
          <w:b/>
        </w:rPr>
        <w:t xml:space="preserve"> 4.3.1: Pilot Test  </w:t>
      </w:r>
    </w:p>
    <w:p w14:paraId="5B159988" w14:textId="77777777" w:rsidR="00A4493A" w:rsidRDefault="00000000">
      <w:pPr>
        <w:pStyle w:val="Heading1"/>
        <w:spacing w:after="0" w:line="265" w:lineRule="auto"/>
        <w:ind w:left="-5"/>
        <w:jc w:val="left"/>
      </w:pPr>
      <w:r>
        <w:t xml:space="preserve">                         Reliability Statistics</w:t>
      </w:r>
      <w:r>
        <w:rPr>
          <w:b w:val="0"/>
        </w:rPr>
        <w:t xml:space="preserve"> </w:t>
      </w:r>
    </w:p>
    <w:tbl>
      <w:tblPr>
        <w:tblStyle w:val="TableGrid"/>
        <w:tblW w:w="4145" w:type="dxa"/>
        <w:tblInd w:w="0" w:type="dxa"/>
        <w:tblCellMar>
          <w:top w:w="16" w:type="dxa"/>
          <w:left w:w="120" w:type="dxa"/>
          <w:bottom w:w="0" w:type="dxa"/>
          <w:right w:w="10" w:type="dxa"/>
        </w:tblCellMar>
        <w:tblLook w:val="04A0" w:firstRow="1" w:lastRow="0" w:firstColumn="1" w:lastColumn="0" w:noHBand="0" w:noVBand="1"/>
      </w:tblPr>
      <w:tblGrid>
        <w:gridCol w:w="1495"/>
        <w:gridCol w:w="1496"/>
        <w:gridCol w:w="1154"/>
      </w:tblGrid>
      <w:tr w:rsidR="00A4493A" w14:paraId="058B42B1" w14:textId="77777777">
        <w:trPr>
          <w:trHeight w:val="1691"/>
        </w:trPr>
        <w:tc>
          <w:tcPr>
            <w:tcW w:w="1495" w:type="dxa"/>
            <w:tcBorders>
              <w:top w:val="single" w:sz="15" w:space="0" w:color="000000"/>
              <w:left w:val="single" w:sz="15" w:space="0" w:color="000000"/>
              <w:bottom w:val="single" w:sz="15" w:space="0" w:color="000000"/>
              <w:right w:val="single" w:sz="8" w:space="0" w:color="000000"/>
            </w:tcBorders>
          </w:tcPr>
          <w:p w14:paraId="66AFE260" w14:textId="77777777" w:rsidR="00A4493A" w:rsidRDefault="00000000">
            <w:pPr>
              <w:spacing w:after="252" w:line="259" w:lineRule="auto"/>
              <w:ind w:right="55" w:firstLine="0"/>
              <w:jc w:val="center"/>
            </w:pPr>
            <w:r>
              <w:t xml:space="preserve">Cronbach's </w:t>
            </w:r>
          </w:p>
          <w:p w14:paraId="048C7344" w14:textId="77777777" w:rsidR="00A4493A" w:rsidRDefault="00000000">
            <w:pPr>
              <w:spacing w:after="0" w:line="259" w:lineRule="auto"/>
              <w:ind w:right="51" w:firstLine="0"/>
              <w:jc w:val="center"/>
            </w:pPr>
            <w:r>
              <w:t xml:space="preserve">Alpha </w:t>
            </w:r>
          </w:p>
        </w:tc>
        <w:tc>
          <w:tcPr>
            <w:tcW w:w="1496" w:type="dxa"/>
            <w:tcBorders>
              <w:top w:val="single" w:sz="15" w:space="0" w:color="000000"/>
              <w:left w:val="single" w:sz="8" w:space="0" w:color="000000"/>
              <w:bottom w:val="single" w:sz="15" w:space="0" w:color="000000"/>
              <w:right w:val="single" w:sz="8" w:space="0" w:color="000000"/>
            </w:tcBorders>
          </w:tcPr>
          <w:p w14:paraId="1B2EAAE2" w14:textId="77777777" w:rsidR="00A4493A" w:rsidRDefault="00000000">
            <w:pPr>
              <w:spacing w:after="252" w:line="259" w:lineRule="auto"/>
              <w:ind w:right="60" w:firstLine="0"/>
              <w:jc w:val="center"/>
            </w:pPr>
            <w:r>
              <w:t xml:space="preserve">Cronbach's </w:t>
            </w:r>
          </w:p>
          <w:p w14:paraId="685E55E6" w14:textId="77777777" w:rsidR="00A4493A" w:rsidRDefault="00000000">
            <w:pPr>
              <w:spacing w:after="0" w:line="259" w:lineRule="auto"/>
              <w:ind w:right="0" w:firstLine="0"/>
              <w:jc w:val="center"/>
            </w:pPr>
            <w:r>
              <w:t xml:space="preserve">Alpha Based on </w:t>
            </w:r>
          </w:p>
        </w:tc>
        <w:tc>
          <w:tcPr>
            <w:tcW w:w="1154" w:type="dxa"/>
            <w:tcBorders>
              <w:top w:val="single" w:sz="15" w:space="0" w:color="000000"/>
              <w:left w:val="single" w:sz="8" w:space="0" w:color="000000"/>
              <w:bottom w:val="single" w:sz="15" w:space="0" w:color="000000"/>
              <w:right w:val="single" w:sz="15" w:space="0" w:color="000000"/>
            </w:tcBorders>
          </w:tcPr>
          <w:p w14:paraId="0612426F" w14:textId="77777777" w:rsidR="00A4493A" w:rsidRDefault="00000000">
            <w:pPr>
              <w:spacing w:after="0" w:line="259" w:lineRule="auto"/>
              <w:ind w:left="173" w:right="0" w:firstLine="50"/>
              <w:jc w:val="left"/>
            </w:pPr>
            <w:r>
              <w:t xml:space="preserve">N of Items </w:t>
            </w:r>
          </w:p>
        </w:tc>
      </w:tr>
      <w:tr w:rsidR="00A4493A" w14:paraId="1A5DA52A" w14:textId="77777777">
        <w:trPr>
          <w:trHeight w:val="1143"/>
        </w:trPr>
        <w:tc>
          <w:tcPr>
            <w:tcW w:w="1495" w:type="dxa"/>
            <w:tcBorders>
              <w:top w:val="single" w:sz="15" w:space="0" w:color="000000"/>
              <w:left w:val="single" w:sz="15" w:space="0" w:color="000000"/>
              <w:bottom w:val="single" w:sz="15" w:space="0" w:color="000000"/>
              <w:right w:val="single" w:sz="8" w:space="0" w:color="000000"/>
            </w:tcBorders>
          </w:tcPr>
          <w:p w14:paraId="4A8A33C7" w14:textId="77777777" w:rsidR="00A4493A" w:rsidRDefault="00A4493A">
            <w:pPr>
              <w:spacing w:after="160" w:line="259" w:lineRule="auto"/>
              <w:ind w:right="0" w:firstLine="0"/>
              <w:jc w:val="left"/>
            </w:pPr>
          </w:p>
        </w:tc>
        <w:tc>
          <w:tcPr>
            <w:tcW w:w="1496" w:type="dxa"/>
            <w:tcBorders>
              <w:top w:val="single" w:sz="15" w:space="0" w:color="000000"/>
              <w:left w:val="single" w:sz="8" w:space="0" w:color="000000"/>
              <w:bottom w:val="single" w:sz="15" w:space="0" w:color="000000"/>
              <w:right w:val="single" w:sz="8" w:space="0" w:color="000000"/>
            </w:tcBorders>
          </w:tcPr>
          <w:p w14:paraId="32F12AF7" w14:textId="77777777" w:rsidR="00A4493A" w:rsidRDefault="00000000">
            <w:pPr>
              <w:spacing w:after="252" w:line="259" w:lineRule="auto"/>
              <w:ind w:right="0" w:firstLine="0"/>
              <w:jc w:val="left"/>
            </w:pPr>
            <w:r>
              <w:t xml:space="preserve">Standardized </w:t>
            </w:r>
          </w:p>
          <w:p w14:paraId="690A1F1E" w14:textId="77777777" w:rsidR="00A4493A" w:rsidRDefault="00000000">
            <w:pPr>
              <w:spacing w:after="0" w:line="259" w:lineRule="auto"/>
              <w:ind w:right="116" w:firstLine="0"/>
              <w:jc w:val="center"/>
            </w:pPr>
            <w:r>
              <w:t xml:space="preserve">Items </w:t>
            </w:r>
          </w:p>
        </w:tc>
        <w:tc>
          <w:tcPr>
            <w:tcW w:w="1154" w:type="dxa"/>
            <w:tcBorders>
              <w:top w:val="single" w:sz="15" w:space="0" w:color="000000"/>
              <w:left w:val="single" w:sz="8" w:space="0" w:color="000000"/>
              <w:bottom w:val="single" w:sz="2" w:space="0" w:color="FFFFFF"/>
              <w:right w:val="single" w:sz="15" w:space="0" w:color="000000"/>
            </w:tcBorders>
          </w:tcPr>
          <w:p w14:paraId="4458B67D" w14:textId="77777777" w:rsidR="00A4493A" w:rsidRDefault="00A4493A">
            <w:pPr>
              <w:spacing w:after="160" w:line="259" w:lineRule="auto"/>
              <w:ind w:right="0" w:firstLine="0"/>
              <w:jc w:val="left"/>
            </w:pPr>
          </w:p>
        </w:tc>
      </w:tr>
      <w:tr w:rsidR="00A4493A" w14:paraId="03D43C95" w14:textId="77777777">
        <w:trPr>
          <w:trHeight w:val="589"/>
        </w:trPr>
        <w:tc>
          <w:tcPr>
            <w:tcW w:w="1495" w:type="dxa"/>
            <w:tcBorders>
              <w:top w:val="single" w:sz="15" w:space="0" w:color="000000"/>
              <w:left w:val="single" w:sz="15" w:space="0" w:color="000000"/>
              <w:bottom w:val="single" w:sz="15" w:space="0" w:color="000000"/>
              <w:right w:val="single" w:sz="8" w:space="0" w:color="000000"/>
            </w:tcBorders>
          </w:tcPr>
          <w:p w14:paraId="1596083D" w14:textId="77777777" w:rsidR="00A4493A" w:rsidRDefault="00000000">
            <w:pPr>
              <w:spacing w:after="0" w:line="259" w:lineRule="auto"/>
              <w:ind w:right="62" w:firstLine="0"/>
              <w:jc w:val="right"/>
            </w:pPr>
            <w:r>
              <w:t xml:space="preserve">.734 </w:t>
            </w:r>
          </w:p>
        </w:tc>
        <w:tc>
          <w:tcPr>
            <w:tcW w:w="1496" w:type="dxa"/>
            <w:tcBorders>
              <w:top w:val="single" w:sz="15" w:space="0" w:color="000000"/>
              <w:left w:val="single" w:sz="8" w:space="0" w:color="000000"/>
              <w:bottom w:val="single" w:sz="15" w:space="0" w:color="000000"/>
              <w:right w:val="single" w:sz="8" w:space="0" w:color="000000"/>
            </w:tcBorders>
          </w:tcPr>
          <w:p w14:paraId="37C6C6AE" w14:textId="77777777" w:rsidR="00A4493A" w:rsidRDefault="00000000">
            <w:pPr>
              <w:spacing w:after="0" w:line="259" w:lineRule="auto"/>
              <w:ind w:right="60" w:firstLine="0"/>
              <w:jc w:val="right"/>
            </w:pPr>
            <w:r>
              <w:t xml:space="preserve">.619 </w:t>
            </w:r>
          </w:p>
        </w:tc>
        <w:tc>
          <w:tcPr>
            <w:tcW w:w="1154" w:type="dxa"/>
            <w:tcBorders>
              <w:top w:val="single" w:sz="2" w:space="0" w:color="FFFFFF"/>
              <w:left w:val="single" w:sz="8" w:space="0" w:color="000000"/>
              <w:bottom w:val="single" w:sz="15" w:space="0" w:color="000000"/>
              <w:right w:val="single" w:sz="15" w:space="0" w:color="000000"/>
            </w:tcBorders>
          </w:tcPr>
          <w:p w14:paraId="5FC0D5BA" w14:textId="77777777" w:rsidR="00A4493A" w:rsidRDefault="00000000">
            <w:pPr>
              <w:spacing w:after="0" w:line="259" w:lineRule="auto"/>
              <w:ind w:right="72" w:firstLine="0"/>
              <w:jc w:val="right"/>
            </w:pPr>
            <w:r>
              <w:t xml:space="preserve">4 </w:t>
            </w:r>
          </w:p>
        </w:tc>
      </w:tr>
    </w:tbl>
    <w:p w14:paraId="0024C4D9" w14:textId="77777777" w:rsidR="00A4493A" w:rsidRDefault="00000000">
      <w:pPr>
        <w:spacing w:after="258" w:line="259" w:lineRule="auto"/>
        <w:ind w:left="720" w:right="0" w:firstLine="0"/>
        <w:jc w:val="left"/>
      </w:pPr>
      <w:r>
        <w:t xml:space="preserve"> </w:t>
      </w:r>
      <w:r>
        <w:tab/>
        <w:t xml:space="preserve"> </w:t>
      </w:r>
    </w:p>
    <w:p w14:paraId="1DA06C76" w14:textId="77777777" w:rsidR="00A4493A" w:rsidRDefault="00000000">
      <w:pPr>
        <w:spacing w:after="252" w:line="259" w:lineRule="auto"/>
        <w:ind w:right="0" w:firstLine="0"/>
        <w:jc w:val="left"/>
      </w:pPr>
      <w:r>
        <w:t xml:space="preserve"> </w:t>
      </w:r>
    </w:p>
    <w:p w14:paraId="2E6DA41E" w14:textId="77777777" w:rsidR="00A4493A" w:rsidRDefault="00000000">
      <w:pPr>
        <w:spacing w:after="286" w:line="259" w:lineRule="auto"/>
        <w:ind w:left="10" w:right="89" w:hanging="10"/>
        <w:jc w:val="right"/>
      </w:pPr>
      <w:r>
        <w:t xml:space="preserve">The above table shows that the reliability of coefficients for all scales used in the study. </w:t>
      </w:r>
    </w:p>
    <w:p w14:paraId="3F3DCC12" w14:textId="77777777" w:rsidR="00A4493A" w:rsidRDefault="00000000">
      <w:pPr>
        <w:spacing w:line="476" w:lineRule="auto"/>
        <w:ind w:left="-15" w:right="0" w:firstLine="0"/>
      </w:pPr>
      <w:r>
        <w:t xml:space="preserve">The table contains four items. It has Cronbach’s Alpa of .734 and Cronbach’s Alpha on standardized items is .619. Therefore, the variable is acceptable because it is above 0.69. </w:t>
      </w:r>
    </w:p>
    <w:p w14:paraId="40CA98B8" w14:textId="77777777" w:rsidR="00A4493A" w:rsidRDefault="00000000">
      <w:pPr>
        <w:pStyle w:val="Heading1"/>
        <w:spacing w:after="0" w:line="265" w:lineRule="auto"/>
        <w:ind w:left="-5"/>
        <w:jc w:val="left"/>
      </w:pPr>
      <w:r>
        <w:t xml:space="preserve">Table 4.3.2: Challenges of Waste Management in Kwara State </w:t>
      </w:r>
    </w:p>
    <w:tbl>
      <w:tblPr>
        <w:tblStyle w:val="TableGrid"/>
        <w:tblW w:w="9381" w:type="dxa"/>
        <w:tblInd w:w="5" w:type="dxa"/>
        <w:tblCellMar>
          <w:top w:w="7" w:type="dxa"/>
          <w:left w:w="106" w:type="dxa"/>
          <w:bottom w:w="0" w:type="dxa"/>
          <w:right w:w="110" w:type="dxa"/>
        </w:tblCellMar>
        <w:tblLook w:val="04A0" w:firstRow="1" w:lastRow="0" w:firstColumn="1" w:lastColumn="0" w:noHBand="0" w:noVBand="1"/>
      </w:tblPr>
      <w:tblGrid>
        <w:gridCol w:w="3400"/>
        <w:gridCol w:w="991"/>
        <w:gridCol w:w="1277"/>
        <w:gridCol w:w="1274"/>
        <w:gridCol w:w="1268"/>
        <w:gridCol w:w="1171"/>
      </w:tblGrid>
      <w:tr w:rsidR="00A4493A" w14:paraId="7EB84F92" w14:textId="77777777">
        <w:trPr>
          <w:trHeight w:val="629"/>
        </w:trPr>
        <w:tc>
          <w:tcPr>
            <w:tcW w:w="3399" w:type="dxa"/>
            <w:tcBorders>
              <w:top w:val="single" w:sz="4" w:space="0" w:color="000000"/>
              <w:left w:val="single" w:sz="4" w:space="0" w:color="000000"/>
              <w:bottom w:val="single" w:sz="4" w:space="0" w:color="000000"/>
              <w:right w:val="single" w:sz="4" w:space="0" w:color="000000"/>
            </w:tcBorders>
          </w:tcPr>
          <w:p w14:paraId="37519DF1" w14:textId="77777777" w:rsidR="00A4493A" w:rsidRDefault="00000000">
            <w:pPr>
              <w:spacing w:after="0" w:line="259" w:lineRule="auto"/>
              <w:ind w:left="2" w:right="0" w:firstLine="0"/>
              <w:jc w:val="left"/>
            </w:pPr>
            <w:r>
              <w:rPr>
                <w:sz w:val="22"/>
              </w:rPr>
              <w:t xml:space="preserve">Items </w:t>
            </w:r>
          </w:p>
        </w:tc>
        <w:tc>
          <w:tcPr>
            <w:tcW w:w="991" w:type="dxa"/>
            <w:tcBorders>
              <w:top w:val="single" w:sz="4" w:space="0" w:color="000000"/>
              <w:left w:val="single" w:sz="4" w:space="0" w:color="000000"/>
              <w:bottom w:val="single" w:sz="4" w:space="0" w:color="000000"/>
              <w:right w:val="single" w:sz="4" w:space="0" w:color="000000"/>
            </w:tcBorders>
          </w:tcPr>
          <w:p w14:paraId="5124EAE2" w14:textId="77777777" w:rsidR="00A4493A" w:rsidRDefault="00000000">
            <w:pPr>
              <w:spacing w:after="0" w:line="259" w:lineRule="auto"/>
              <w:ind w:right="0" w:firstLine="0"/>
              <w:jc w:val="left"/>
            </w:pPr>
            <w:r>
              <w:rPr>
                <w:sz w:val="22"/>
              </w:rPr>
              <w:t xml:space="preserve">Opinion </w:t>
            </w:r>
          </w:p>
        </w:tc>
        <w:tc>
          <w:tcPr>
            <w:tcW w:w="1277" w:type="dxa"/>
            <w:tcBorders>
              <w:top w:val="single" w:sz="4" w:space="0" w:color="000000"/>
              <w:left w:val="single" w:sz="4" w:space="0" w:color="000000"/>
              <w:bottom w:val="single" w:sz="4" w:space="0" w:color="000000"/>
              <w:right w:val="single" w:sz="4" w:space="0" w:color="000000"/>
            </w:tcBorders>
          </w:tcPr>
          <w:p w14:paraId="1053D31F" w14:textId="77777777" w:rsidR="00A4493A" w:rsidRDefault="00000000">
            <w:pPr>
              <w:spacing w:after="0" w:line="259" w:lineRule="auto"/>
              <w:ind w:left="2" w:right="0" w:firstLine="0"/>
              <w:jc w:val="left"/>
            </w:pPr>
            <w:r>
              <w:rPr>
                <w:sz w:val="22"/>
              </w:rPr>
              <w:t xml:space="preserve">Percent </w:t>
            </w:r>
          </w:p>
        </w:tc>
        <w:tc>
          <w:tcPr>
            <w:tcW w:w="1274" w:type="dxa"/>
            <w:tcBorders>
              <w:top w:val="single" w:sz="4" w:space="0" w:color="000000"/>
              <w:left w:val="single" w:sz="4" w:space="0" w:color="000000"/>
              <w:bottom w:val="single" w:sz="4" w:space="0" w:color="000000"/>
              <w:right w:val="single" w:sz="4" w:space="0" w:color="000000"/>
            </w:tcBorders>
          </w:tcPr>
          <w:p w14:paraId="7AD6F8C4" w14:textId="77777777" w:rsidR="00A4493A" w:rsidRDefault="00000000">
            <w:pPr>
              <w:spacing w:after="0" w:line="259" w:lineRule="auto"/>
              <w:ind w:right="0" w:firstLine="0"/>
              <w:jc w:val="left"/>
            </w:pPr>
            <w:r>
              <w:rPr>
                <w:sz w:val="22"/>
              </w:rPr>
              <w:t xml:space="preserve">Mean </w:t>
            </w:r>
          </w:p>
        </w:tc>
        <w:tc>
          <w:tcPr>
            <w:tcW w:w="1268" w:type="dxa"/>
            <w:tcBorders>
              <w:top w:val="single" w:sz="4" w:space="0" w:color="000000"/>
              <w:left w:val="single" w:sz="4" w:space="0" w:color="000000"/>
              <w:bottom w:val="single" w:sz="4" w:space="0" w:color="000000"/>
              <w:right w:val="single" w:sz="4" w:space="0" w:color="000000"/>
            </w:tcBorders>
          </w:tcPr>
          <w:p w14:paraId="2412735D" w14:textId="77777777" w:rsidR="00A4493A" w:rsidRDefault="00000000">
            <w:pPr>
              <w:spacing w:after="0" w:line="259" w:lineRule="auto"/>
              <w:ind w:left="2" w:right="0" w:firstLine="0"/>
              <w:jc w:val="left"/>
            </w:pPr>
            <w:r>
              <w:rPr>
                <w:sz w:val="22"/>
              </w:rPr>
              <w:t xml:space="preserve">Standard deviation </w:t>
            </w:r>
          </w:p>
        </w:tc>
        <w:tc>
          <w:tcPr>
            <w:tcW w:w="1171" w:type="dxa"/>
            <w:tcBorders>
              <w:top w:val="single" w:sz="4" w:space="0" w:color="000000"/>
              <w:left w:val="single" w:sz="4" w:space="0" w:color="000000"/>
              <w:bottom w:val="single" w:sz="4" w:space="0" w:color="000000"/>
              <w:right w:val="single" w:sz="4" w:space="0" w:color="000000"/>
            </w:tcBorders>
          </w:tcPr>
          <w:p w14:paraId="72E06982" w14:textId="77777777" w:rsidR="00A4493A" w:rsidRDefault="00000000">
            <w:pPr>
              <w:spacing w:after="0" w:line="259" w:lineRule="auto"/>
              <w:ind w:left="2" w:right="0" w:firstLine="0"/>
              <w:jc w:val="left"/>
            </w:pPr>
            <w:r>
              <w:rPr>
                <w:sz w:val="22"/>
              </w:rPr>
              <w:t xml:space="preserve"> </w:t>
            </w:r>
          </w:p>
          <w:p w14:paraId="263C9F4F" w14:textId="77777777" w:rsidR="00A4493A" w:rsidRDefault="00000000">
            <w:pPr>
              <w:spacing w:after="0" w:line="259" w:lineRule="auto"/>
              <w:ind w:left="2" w:right="0" w:firstLine="0"/>
              <w:jc w:val="left"/>
            </w:pPr>
            <w:r>
              <w:rPr>
                <w:sz w:val="22"/>
              </w:rPr>
              <w:t xml:space="preserve">Remark </w:t>
            </w:r>
          </w:p>
        </w:tc>
      </w:tr>
      <w:tr w:rsidR="00A4493A" w14:paraId="3B1C1A8D" w14:textId="77777777">
        <w:trPr>
          <w:trHeight w:val="2086"/>
        </w:trPr>
        <w:tc>
          <w:tcPr>
            <w:tcW w:w="3399" w:type="dxa"/>
            <w:tcBorders>
              <w:top w:val="single" w:sz="4" w:space="0" w:color="000000"/>
              <w:left w:val="single" w:sz="4" w:space="0" w:color="000000"/>
              <w:bottom w:val="single" w:sz="4" w:space="0" w:color="000000"/>
              <w:right w:val="single" w:sz="4" w:space="0" w:color="000000"/>
            </w:tcBorders>
          </w:tcPr>
          <w:p w14:paraId="7FD184E1" w14:textId="77777777" w:rsidR="00A4493A" w:rsidRDefault="00000000">
            <w:pPr>
              <w:spacing w:after="0" w:line="259" w:lineRule="auto"/>
              <w:ind w:left="2" w:right="0" w:firstLine="0"/>
              <w:jc w:val="left"/>
            </w:pPr>
            <w:r>
              <w:rPr>
                <w:sz w:val="22"/>
              </w:rPr>
              <w:t xml:space="preserve">Financial handicap </w:t>
            </w:r>
          </w:p>
          <w:p w14:paraId="23E39ADC" w14:textId="77777777" w:rsidR="00A4493A" w:rsidRDefault="00000000">
            <w:pPr>
              <w:spacing w:after="0" w:line="259" w:lineRule="auto"/>
              <w:ind w:left="2" w:right="0" w:firstLine="0"/>
              <w:jc w:val="left"/>
            </w:pPr>
            <w:r>
              <w:rPr>
                <w:sz w:val="22"/>
              </w:rPr>
              <w:t xml:space="preserve">Strongly disagree </w:t>
            </w:r>
          </w:p>
          <w:p w14:paraId="6DB8ABC8" w14:textId="77777777" w:rsidR="00A4493A" w:rsidRDefault="00000000">
            <w:pPr>
              <w:spacing w:after="0" w:line="259" w:lineRule="auto"/>
              <w:ind w:left="2" w:right="0" w:firstLine="0"/>
              <w:jc w:val="left"/>
            </w:pPr>
            <w:r>
              <w:rPr>
                <w:sz w:val="22"/>
              </w:rPr>
              <w:t xml:space="preserve">Disagree </w:t>
            </w:r>
          </w:p>
          <w:p w14:paraId="60A30AE5" w14:textId="77777777" w:rsidR="00A4493A" w:rsidRDefault="00000000">
            <w:pPr>
              <w:spacing w:after="0" w:line="259" w:lineRule="auto"/>
              <w:ind w:left="2" w:right="0" w:firstLine="0"/>
              <w:jc w:val="left"/>
            </w:pPr>
            <w:r>
              <w:rPr>
                <w:sz w:val="22"/>
              </w:rPr>
              <w:t xml:space="preserve">Undecided </w:t>
            </w:r>
          </w:p>
          <w:p w14:paraId="69E5DB1D" w14:textId="77777777" w:rsidR="00A4493A" w:rsidRDefault="00000000">
            <w:pPr>
              <w:spacing w:after="0" w:line="259" w:lineRule="auto"/>
              <w:ind w:left="2" w:right="0" w:firstLine="0"/>
              <w:jc w:val="left"/>
            </w:pPr>
            <w:r>
              <w:rPr>
                <w:sz w:val="22"/>
              </w:rPr>
              <w:t xml:space="preserve">Agree </w:t>
            </w:r>
          </w:p>
          <w:p w14:paraId="3213E544" w14:textId="77777777" w:rsidR="00A4493A" w:rsidRDefault="00000000">
            <w:pPr>
              <w:spacing w:after="0" w:line="259" w:lineRule="auto"/>
              <w:ind w:left="2" w:right="0" w:firstLine="0"/>
              <w:jc w:val="left"/>
            </w:pPr>
            <w:r>
              <w:rPr>
                <w:sz w:val="22"/>
              </w:rPr>
              <w:t xml:space="preserve">Strongly agree </w:t>
            </w:r>
          </w:p>
          <w:p w14:paraId="404F339A" w14:textId="77777777" w:rsidR="00A4493A" w:rsidRDefault="00000000">
            <w:pPr>
              <w:spacing w:after="0" w:line="259" w:lineRule="auto"/>
              <w:ind w:left="2" w:right="0" w:firstLine="0"/>
              <w:jc w:val="left"/>
            </w:pPr>
            <w:r>
              <w:rPr>
                <w:sz w:val="22"/>
              </w:rPr>
              <w:t xml:space="preserve">Total </w:t>
            </w:r>
          </w:p>
        </w:tc>
        <w:tc>
          <w:tcPr>
            <w:tcW w:w="991" w:type="dxa"/>
            <w:tcBorders>
              <w:top w:val="single" w:sz="4" w:space="0" w:color="000000"/>
              <w:left w:val="single" w:sz="4" w:space="0" w:color="000000"/>
              <w:bottom w:val="single" w:sz="4" w:space="0" w:color="000000"/>
              <w:right w:val="single" w:sz="4" w:space="0" w:color="000000"/>
            </w:tcBorders>
          </w:tcPr>
          <w:p w14:paraId="397B62E1" w14:textId="77777777" w:rsidR="00A4493A" w:rsidRDefault="00000000">
            <w:pPr>
              <w:spacing w:after="0" w:line="259" w:lineRule="auto"/>
              <w:ind w:right="0" w:firstLine="0"/>
              <w:jc w:val="left"/>
            </w:pPr>
            <w:r>
              <w:rPr>
                <w:sz w:val="22"/>
              </w:rPr>
              <w:t xml:space="preserve"> </w:t>
            </w:r>
          </w:p>
          <w:p w14:paraId="4D8D139A" w14:textId="77777777" w:rsidR="00A4493A" w:rsidRDefault="00000000">
            <w:pPr>
              <w:spacing w:after="2" w:line="236" w:lineRule="auto"/>
              <w:ind w:right="535" w:firstLine="0"/>
              <w:jc w:val="left"/>
            </w:pPr>
            <w:r>
              <w:rPr>
                <w:sz w:val="22"/>
              </w:rPr>
              <w:t xml:space="preserve">- 3 </w:t>
            </w:r>
          </w:p>
          <w:p w14:paraId="3835C7D3" w14:textId="77777777" w:rsidR="00A4493A" w:rsidRDefault="00000000">
            <w:pPr>
              <w:spacing w:after="0" w:line="259" w:lineRule="auto"/>
              <w:ind w:right="0" w:firstLine="0"/>
              <w:jc w:val="left"/>
            </w:pPr>
            <w:r>
              <w:rPr>
                <w:sz w:val="22"/>
              </w:rPr>
              <w:t xml:space="preserve">1 </w:t>
            </w:r>
          </w:p>
          <w:p w14:paraId="023FAB12" w14:textId="77777777" w:rsidR="00A4493A" w:rsidRDefault="00000000">
            <w:pPr>
              <w:spacing w:after="0" w:line="259" w:lineRule="auto"/>
              <w:ind w:right="0" w:firstLine="0"/>
              <w:jc w:val="left"/>
            </w:pPr>
            <w:r>
              <w:rPr>
                <w:sz w:val="22"/>
              </w:rPr>
              <w:t xml:space="preserve">12 </w:t>
            </w:r>
          </w:p>
          <w:p w14:paraId="5F92749B" w14:textId="77777777" w:rsidR="00A4493A" w:rsidRDefault="00000000">
            <w:pPr>
              <w:spacing w:after="0" w:line="259" w:lineRule="auto"/>
              <w:ind w:right="0" w:firstLine="0"/>
              <w:jc w:val="left"/>
            </w:pPr>
            <w:r>
              <w:rPr>
                <w:sz w:val="22"/>
              </w:rPr>
              <w:t xml:space="preserve">16 </w:t>
            </w:r>
          </w:p>
          <w:p w14:paraId="10903874" w14:textId="77777777" w:rsidR="00A4493A" w:rsidRDefault="00000000">
            <w:pPr>
              <w:spacing w:after="0" w:line="259" w:lineRule="auto"/>
              <w:ind w:right="0" w:firstLine="0"/>
              <w:jc w:val="left"/>
            </w:pPr>
            <w:r>
              <w:rPr>
                <w:sz w:val="22"/>
              </w:rPr>
              <w:t xml:space="preserve">32 </w:t>
            </w:r>
          </w:p>
        </w:tc>
        <w:tc>
          <w:tcPr>
            <w:tcW w:w="1277" w:type="dxa"/>
            <w:tcBorders>
              <w:top w:val="single" w:sz="4" w:space="0" w:color="000000"/>
              <w:left w:val="single" w:sz="4" w:space="0" w:color="000000"/>
              <w:bottom w:val="single" w:sz="4" w:space="0" w:color="000000"/>
              <w:right w:val="single" w:sz="4" w:space="0" w:color="000000"/>
            </w:tcBorders>
          </w:tcPr>
          <w:p w14:paraId="07D271F7" w14:textId="77777777" w:rsidR="00A4493A" w:rsidRDefault="00000000">
            <w:pPr>
              <w:spacing w:after="0" w:line="259" w:lineRule="auto"/>
              <w:ind w:left="2" w:right="0" w:firstLine="0"/>
              <w:jc w:val="left"/>
            </w:pPr>
            <w:r>
              <w:rPr>
                <w:sz w:val="22"/>
              </w:rPr>
              <w:t xml:space="preserve"> </w:t>
            </w:r>
            <w:r>
              <w:rPr>
                <w:sz w:val="22"/>
              </w:rPr>
              <w:tab/>
              <w:t xml:space="preserve"> </w:t>
            </w:r>
          </w:p>
          <w:p w14:paraId="2F6AD092" w14:textId="77777777" w:rsidR="00A4493A" w:rsidRDefault="00000000">
            <w:pPr>
              <w:spacing w:after="2" w:line="236" w:lineRule="auto"/>
              <w:ind w:left="2" w:right="653" w:firstLine="0"/>
              <w:jc w:val="left"/>
            </w:pPr>
            <w:r>
              <w:rPr>
                <w:sz w:val="22"/>
              </w:rPr>
              <w:t xml:space="preserve">- 9.4 </w:t>
            </w:r>
          </w:p>
          <w:p w14:paraId="2FD04197" w14:textId="77777777" w:rsidR="00A4493A" w:rsidRDefault="00000000">
            <w:pPr>
              <w:spacing w:after="0" w:line="259" w:lineRule="auto"/>
              <w:ind w:left="2" w:right="0" w:firstLine="0"/>
              <w:jc w:val="left"/>
            </w:pPr>
            <w:r>
              <w:rPr>
                <w:sz w:val="22"/>
              </w:rPr>
              <w:t xml:space="preserve">3.1 </w:t>
            </w:r>
          </w:p>
          <w:p w14:paraId="6370FB72" w14:textId="77777777" w:rsidR="00A4493A" w:rsidRDefault="00000000">
            <w:pPr>
              <w:spacing w:after="0" w:line="259" w:lineRule="auto"/>
              <w:ind w:left="2" w:right="0" w:firstLine="0"/>
              <w:jc w:val="left"/>
            </w:pPr>
            <w:r>
              <w:rPr>
                <w:sz w:val="22"/>
              </w:rPr>
              <w:t xml:space="preserve">37.5 </w:t>
            </w:r>
          </w:p>
          <w:p w14:paraId="006B2A19" w14:textId="77777777" w:rsidR="00A4493A" w:rsidRDefault="00000000">
            <w:pPr>
              <w:spacing w:after="0" w:line="259" w:lineRule="auto"/>
              <w:ind w:left="2" w:right="0" w:firstLine="0"/>
              <w:jc w:val="left"/>
            </w:pPr>
            <w:r>
              <w:rPr>
                <w:sz w:val="22"/>
              </w:rPr>
              <w:t xml:space="preserve">50 </w:t>
            </w:r>
          </w:p>
          <w:p w14:paraId="2A3AA0DA" w14:textId="77777777" w:rsidR="00A4493A" w:rsidRDefault="00000000">
            <w:pPr>
              <w:spacing w:after="0" w:line="259" w:lineRule="auto"/>
              <w:ind w:left="2" w:right="0" w:firstLine="0"/>
              <w:jc w:val="left"/>
            </w:pPr>
            <w:r>
              <w:rPr>
                <w:sz w:val="22"/>
              </w:rPr>
              <w:t xml:space="preserve">100 </w:t>
            </w:r>
          </w:p>
        </w:tc>
        <w:tc>
          <w:tcPr>
            <w:tcW w:w="1274" w:type="dxa"/>
            <w:tcBorders>
              <w:top w:val="single" w:sz="4" w:space="0" w:color="000000"/>
              <w:left w:val="single" w:sz="4" w:space="0" w:color="000000"/>
              <w:bottom w:val="single" w:sz="4" w:space="0" w:color="000000"/>
              <w:right w:val="single" w:sz="4" w:space="0" w:color="000000"/>
            </w:tcBorders>
          </w:tcPr>
          <w:p w14:paraId="2639A5A3" w14:textId="77777777" w:rsidR="00A4493A" w:rsidRDefault="00000000">
            <w:pPr>
              <w:spacing w:after="0" w:line="259" w:lineRule="auto"/>
              <w:ind w:right="0" w:firstLine="0"/>
              <w:jc w:val="left"/>
            </w:pPr>
            <w:r>
              <w:rPr>
                <w:sz w:val="22"/>
              </w:rPr>
              <w:t xml:space="preserve"> </w:t>
            </w:r>
          </w:p>
          <w:p w14:paraId="0C942669" w14:textId="77777777" w:rsidR="00A4493A" w:rsidRDefault="00000000">
            <w:pPr>
              <w:spacing w:after="0" w:line="259" w:lineRule="auto"/>
              <w:ind w:right="0" w:firstLine="0"/>
              <w:jc w:val="left"/>
            </w:pPr>
            <w:r>
              <w:rPr>
                <w:sz w:val="22"/>
              </w:rPr>
              <w:t xml:space="preserve"> </w:t>
            </w:r>
          </w:p>
          <w:p w14:paraId="2A925137" w14:textId="77777777" w:rsidR="00A4493A" w:rsidRDefault="00000000">
            <w:pPr>
              <w:spacing w:after="0" w:line="259" w:lineRule="auto"/>
              <w:ind w:right="0" w:firstLine="0"/>
              <w:jc w:val="left"/>
            </w:pPr>
            <w:r>
              <w:rPr>
                <w:sz w:val="22"/>
              </w:rPr>
              <w:t xml:space="preserve"> </w:t>
            </w:r>
          </w:p>
          <w:p w14:paraId="4A427C9D" w14:textId="77777777" w:rsidR="00A4493A" w:rsidRDefault="00000000">
            <w:pPr>
              <w:spacing w:after="0" w:line="259" w:lineRule="auto"/>
              <w:ind w:right="0" w:firstLine="0"/>
              <w:jc w:val="left"/>
            </w:pPr>
            <w:r>
              <w:rPr>
                <w:sz w:val="22"/>
              </w:rPr>
              <w:t xml:space="preserve"> </w:t>
            </w:r>
          </w:p>
          <w:p w14:paraId="73B37C1F" w14:textId="77777777" w:rsidR="00A4493A" w:rsidRDefault="00000000">
            <w:pPr>
              <w:spacing w:after="0" w:line="259" w:lineRule="auto"/>
              <w:ind w:right="0" w:firstLine="0"/>
              <w:jc w:val="left"/>
            </w:pPr>
            <w:r>
              <w:rPr>
                <w:sz w:val="22"/>
              </w:rPr>
              <w:t xml:space="preserve">4.2813 </w:t>
            </w:r>
          </w:p>
          <w:p w14:paraId="47AD94C4" w14:textId="77777777" w:rsidR="00A4493A" w:rsidRDefault="00000000">
            <w:pPr>
              <w:spacing w:after="0" w:line="259" w:lineRule="auto"/>
              <w:ind w:right="0" w:firstLine="0"/>
              <w:jc w:val="left"/>
            </w:pPr>
            <w:r>
              <w:rPr>
                <w:sz w:val="22"/>
              </w:rPr>
              <w:t xml:space="preserve"> </w:t>
            </w:r>
          </w:p>
          <w:p w14:paraId="6931056F" w14:textId="77777777" w:rsidR="00A4493A" w:rsidRDefault="00000000">
            <w:pPr>
              <w:spacing w:after="0" w:line="259" w:lineRule="auto"/>
              <w:ind w:right="0" w:firstLine="0"/>
              <w:jc w:val="left"/>
            </w:pPr>
            <w:r>
              <w:rPr>
                <w:sz w:val="22"/>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18AA5230" w14:textId="77777777" w:rsidR="00A4493A" w:rsidRDefault="00000000">
            <w:pPr>
              <w:spacing w:after="0" w:line="259" w:lineRule="auto"/>
              <w:ind w:left="2" w:right="0" w:firstLine="0"/>
              <w:jc w:val="left"/>
            </w:pPr>
            <w:r>
              <w:rPr>
                <w:sz w:val="22"/>
              </w:rPr>
              <w:t xml:space="preserve"> </w:t>
            </w:r>
          </w:p>
          <w:p w14:paraId="591FAD43" w14:textId="77777777" w:rsidR="00A4493A" w:rsidRDefault="00000000">
            <w:pPr>
              <w:spacing w:after="0" w:line="259" w:lineRule="auto"/>
              <w:ind w:left="2" w:right="0" w:firstLine="0"/>
              <w:jc w:val="left"/>
            </w:pPr>
            <w:r>
              <w:rPr>
                <w:sz w:val="22"/>
              </w:rPr>
              <w:t xml:space="preserve"> </w:t>
            </w:r>
          </w:p>
          <w:p w14:paraId="2F46DB87" w14:textId="77777777" w:rsidR="00A4493A" w:rsidRDefault="00000000">
            <w:pPr>
              <w:spacing w:after="0" w:line="259" w:lineRule="auto"/>
              <w:ind w:left="2" w:right="0" w:firstLine="0"/>
              <w:jc w:val="left"/>
            </w:pPr>
            <w:r>
              <w:rPr>
                <w:sz w:val="22"/>
              </w:rPr>
              <w:t xml:space="preserve"> </w:t>
            </w:r>
          </w:p>
          <w:p w14:paraId="4C608B01" w14:textId="77777777" w:rsidR="00A4493A" w:rsidRDefault="00000000">
            <w:pPr>
              <w:spacing w:after="0" w:line="259" w:lineRule="auto"/>
              <w:ind w:left="2" w:right="0" w:firstLine="0"/>
              <w:jc w:val="left"/>
            </w:pPr>
            <w:r>
              <w:rPr>
                <w:sz w:val="22"/>
              </w:rPr>
              <w:t xml:space="preserve"> </w:t>
            </w:r>
          </w:p>
          <w:p w14:paraId="2EC191B6" w14:textId="77777777" w:rsidR="00A4493A" w:rsidRDefault="00000000">
            <w:pPr>
              <w:spacing w:after="0" w:line="259" w:lineRule="auto"/>
              <w:ind w:left="2" w:right="0" w:firstLine="0"/>
              <w:jc w:val="left"/>
            </w:pPr>
            <w:r>
              <w:rPr>
                <w:sz w:val="22"/>
              </w:rPr>
              <w:t xml:space="preserve">.92403 </w:t>
            </w:r>
          </w:p>
          <w:p w14:paraId="52FFBF9E" w14:textId="77777777" w:rsidR="00A4493A" w:rsidRDefault="00000000">
            <w:pPr>
              <w:spacing w:after="0" w:line="259" w:lineRule="auto"/>
              <w:ind w:left="2" w:right="0" w:firstLine="0"/>
              <w:jc w:val="left"/>
            </w:pPr>
            <w:r>
              <w:rPr>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3866FBB2" w14:textId="77777777" w:rsidR="00A4493A" w:rsidRDefault="00000000">
            <w:pPr>
              <w:spacing w:after="0" w:line="259" w:lineRule="auto"/>
              <w:ind w:left="2" w:right="0" w:firstLine="0"/>
              <w:jc w:val="left"/>
            </w:pPr>
            <w:r>
              <w:rPr>
                <w:sz w:val="22"/>
              </w:rPr>
              <w:t xml:space="preserve"> </w:t>
            </w:r>
          </w:p>
          <w:p w14:paraId="61D2B9B3" w14:textId="77777777" w:rsidR="00A4493A" w:rsidRDefault="00000000">
            <w:pPr>
              <w:spacing w:after="0" w:line="259" w:lineRule="auto"/>
              <w:ind w:left="2" w:right="0" w:firstLine="0"/>
              <w:jc w:val="left"/>
            </w:pPr>
            <w:r>
              <w:rPr>
                <w:sz w:val="22"/>
              </w:rPr>
              <w:t xml:space="preserve"> </w:t>
            </w:r>
          </w:p>
          <w:p w14:paraId="6C2AE04A" w14:textId="77777777" w:rsidR="00A4493A" w:rsidRDefault="00000000">
            <w:pPr>
              <w:spacing w:after="0" w:line="259" w:lineRule="auto"/>
              <w:ind w:left="2" w:right="0" w:firstLine="0"/>
              <w:jc w:val="left"/>
            </w:pPr>
            <w:r>
              <w:rPr>
                <w:sz w:val="22"/>
              </w:rPr>
              <w:t xml:space="preserve"> </w:t>
            </w:r>
          </w:p>
          <w:p w14:paraId="43EB7609" w14:textId="77777777" w:rsidR="00A4493A" w:rsidRDefault="00000000">
            <w:pPr>
              <w:spacing w:after="0" w:line="259" w:lineRule="auto"/>
              <w:ind w:left="2" w:right="0" w:firstLine="0"/>
              <w:jc w:val="left"/>
            </w:pPr>
            <w:proofErr w:type="gramStart"/>
            <w:r>
              <w:rPr>
                <w:sz w:val="22"/>
              </w:rPr>
              <w:t>Strongly  agreed</w:t>
            </w:r>
            <w:proofErr w:type="gramEnd"/>
            <w:r>
              <w:rPr>
                <w:sz w:val="22"/>
              </w:rPr>
              <w:t xml:space="preserve"> </w:t>
            </w:r>
          </w:p>
        </w:tc>
      </w:tr>
      <w:tr w:rsidR="00A4493A" w14:paraId="16EAAD62" w14:textId="77777777">
        <w:trPr>
          <w:trHeight w:val="2115"/>
        </w:trPr>
        <w:tc>
          <w:tcPr>
            <w:tcW w:w="3399" w:type="dxa"/>
            <w:tcBorders>
              <w:top w:val="single" w:sz="4" w:space="0" w:color="000000"/>
              <w:left w:val="single" w:sz="4" w:space="0" w:color="000000"/>
              <w:bottom w:val="single" w:sz="4" w:space="0" w:color="000000"/>
              <w:right w:val="single" w:sz="4" w:space="0" w:color="000000"/>
            </w:tcBorders>
          </w:tcPr>
          <w:p w14:paraId="4033608D" w14:textId="77777777" w:rsidR="00A4493A" w:rsidRDefault="00000000">
            <w:pPr>
              <w:spacing w:after="0" w:line="259" w:lineRule="auto"/>
              <w:ind w:left="2" w:right="0" w:firstLine="0"/>
              <w:jc w:val="left"/>
            </w:pPr>
            <w:r>
              <w:rPr>
                <w:sz w:val="22"/>
              </w:rPr>
              <w:lastRenderedPageBreak/>
              <w:t xml:space="preserve">Insecurity </w:t>
            </w:r>
          </w:p>
          <w:p w14:paraId="0E0BC616" w14:textId="77777777" w:rsidR="00A4493A" w:rsidRDefault="00000000">
            <w:pPr>
              <w:spacing w:after="0" w:line="259" w:lineRule="auto"/>
              <w:ind w:left="2" w:right="0" w:firstLine="0"/>
              <w:jc w:val="left"/>
            </w:pPr>
            <w:r>
              <w:rPr>
                <w:sz w:val="22"/>
              </w:rPr>
              <w:t xml:space="preserve">Strongly disagree </w:t>
            </w:r>
          </w:p>
          <w:p w14:paraId="74BAEAB1" w14:textId="77777777" w:rsidR="00A4493A" w:rsidRDefault="00000000">
            <w:pPr>
              <w:spacing w:after="0" w:line="259" w:lineRule="auto"/>
              <w:ind w:left="2" w:right="0" w:firstLine="0"/>
              <w:jc w:val="left"/>
            </w:pPr>
            <w:r>
              <w:rPr>
                <w:sz w:val="22"/>
              </w:rPr>
              <w:t xml:space="preserve">Disagree </w:t>
            </w:r>
          </w:p>
          <w:p w14:paraId="41CA8B0D" w14:textId="77777777" w:rsidR="00A4493A" w:rsidRDefault="00000000">
            <w:pPr>
              <w:spacing w:after="0" w:line="259" w:lineRule="auto"/>
              <w:ind w:left="2" w:right="0" w:firstLine="0"/>
              <w:jc w:val="left"/>
            </w:pPr>
            <w:r>
              <w:rPr>
                <w:sz w:val="22"/>
              </w:rPr>
              <w:t xml:space="preserve">Undecided </w:t>
            </w:r>
          </w:p>
          <w:p w14:paraId="12454A37" w14:textId="77777777" w:rsidR="00A4493A" w:rsidRDefault="00000000">
            <w:pPr>
              <w:spacing w:after="0" w:line="259" w:lineRule="auto"/>
              <w:ind w:left="2" w:right="0" w:firstLine="0"/>
              <w:jc w:val="left"/>
            </w:pPr>
            <w:r>
              <w:rPr>
                <w:sz w:val="22"/>
              </w:rPr>
              <w:t xml:space="preserve">Agree </w:t>
            </w:r>
          </w:p>
          <w:p w14:paraId="073CE751" w14:textId="77777777" w:rsidR="00A4493A" w:rsidRDefault="00000000">
            <w:pPr>
              <w:spacing w:after="0" w:line="259" w:lineRule="auto"/>
              <w:ind w:left="2" w:right="0" w:firstLine="0"/>
              <w:jc w:val="left"/>
            </w:pPr>
            <w:r>
              <w:rPr>
                <w:sz w:val="22"/>
              </w:rPr>
              <w:t xml:space="preserve">Strongly agree </w:t>
            </w:r>
          </w:p>
          <w:p w14:paraId="4682BEE8" w14:textId="77777777" w:rsidR="00A4493A" w:rsidRDefault="00000000">
            <w:pPr>
              <w:spacing w:after="0" w:line="259" w:lineRule="auto"/>
              <w:ind w:left="2" w:right="0" w:firstLine="0"/>
              <w:jc w:val="left"/>
            </w:pPr>
            <w:r>
              <w:rPr>
                <w:sz w:val="22"/>
              </w:rPr>
              <w:t xml:space="preserve">Total </w:t>
            </w:r>
          </w:p>
        </w:tc>
        <w:tc>
          <w:tcPr>
            <w:tcW w:w="991" w:type="dxa"/>
            <w:tcBorders>
              <w:top w:val="single" w:sz="4" w:space="0" w:color="000000"/>
              <w:left w:val="single" w:sz="4" w:space="0" w:color="000000"/>
              <w:bottom w:val="single" w:sz="4" w:space="0" w:color="000000"/>
              <w:right w:val="single" w:sz="4" w:space="0" w:color="000000"/>
            </w:tcBorders>
          </w:tcPr>
          <w:p w14:paraId="20E291C4" w14:textId="77777777" w:rsidR="00A4493A" w:rsidRDefault="00000000">
            <w:pPr>
              <w:spacing w:after="0" w:line="259" w:lineRule="auto"/>
              <w:ind w:right="0" w:firstLine="0"/>
              <w:jc w:val="left"/>
            </w:pPr>
            <w:r>
              <w:rPr>
                <w:sz w:val="22"/>
              </w:rPr>
              <w:t xml:space="preserve"> </w:t>
            </w:r>
          </w:p>
          <w:p w14:paraId="2EFECA9F" w14:textId="77777777" w:rsidR="00A4493A" w:rsidRDefault="00000000">
            <w:pPr>
              <w:spacing w:after="0" w:line="259" w:lineRule="auto"/>
              <w:ind w:right="0" w:firstLine="0"/>
              <w:jc w:val="left"/>
            </w:pPr>
            <w:r>
              <w:rPr>
                <w:sz w:val="22"/>
              </w:rPr>
              <w:t xml:space="preserve">- </w:t>
            </w:r>
          </w:p>
          <w:p w14:paraId="7FAFF4FF" w14:textId="77777777" w:rsidR="00A4493A" w:rsidRDefault="00000000">
            <w:pPr>
              <w:spacing w:after="2" w:line="237" w:lineRule="auto"/>
              <w:ind w:right="535" w:firstLine="0"/>
              <w:jc w:val="left"/>
            </w:pPr>
            <w:r>
              <w:rPr>
                <w:sz w:val="22"/>
              </w:rPr>
              <w:t xml:space="preserve">- 1 </w:t>
            </w:r>
          </w:p>
          <w:p w14:paraId="1C56E688" w14:textId="77777777" w:rsidR="00A4493A" w:rsidRDefault="00000000">
            <w:pPr>
              <w:spacing w:after="0" w:line="259" w:lineRule="auto"/>
              <w:ind w:right="0" w:firstLine="0"/>
              <w:jc w:val="left"/>
            </w:pPr>
            <w:r>
              <w:rPr>
                <w:sz w:val="22"/>
              </w:rPr>
              <w:t xml:space="preserve">16 </w:t>
            </w:r>
          </w:p>
          <w:p w14:paraId="4CD6A7AD" w14:textId="77777777" w:rsidR="00A4493A" w:rsidRDefault="00000000">
            <w:pPr>
              <w:spacing w:after="0" w:line="259" w:lineRule="auto"/>
              <w:ind w:right="0" w:firstLine="0"/>
              <w:jc w:val="left"/>
            </w:pPr>
            <w:r>
              <w:rPr>
                <w:sz w:val="22"/>
              </w:rPr>
              <w:t xml:space="preserve">15 </w:t>
            </w:r>
          </w:p>
          <w:p w14:paraId="61EB817F" w14:textId="77777777" w:rsidR="00A4493A" w:rsidRDefault="00000000">
            <w:pPr>
              <w:spacing w:after="0" w:line="259" w:lineRule="auto"/>
              <w:ind w:right="0" w:firstLine="0"/>
              <w:jc w:val="left"/>
            </w:pPr>
            <w:r>
              <w:rPr>
                <w:sz w:val="22"/>
              </w:rPr>
              <w:t xml:space="preserve">32 </w:t>
            </w:r>
          </w:p>
        </w:tc>
        <w:tc>
          <w:tcPr>
            <w:tcW w:w="1277" w:type="dxa"/>
            <w:tcBorders>
              <w:top w:val="single" w:sz="4" w:space="0" w:color="000000"/>
              <w:left w:val="single" w:sz="4" w:space="0" w:color="000000"/>
              <w:bottom w:val="single" w:sz="4" w:space="0" w:color="000000"/>
              <w:right w:val="single" w:sz="4" w:space="0" w:color="000000"/>
            </w:tcBorders>
          </w:tcPr>
          <w:p w14:paraId="22D3C353" w14:textId="77777777" w:rsidR="00A4493A" w:rsidRDefault="00000000">
            <w:pPr>
              <w:spacing w:after="0" w:line="259" w:lineRule="auto"/>
              <w:ind w:left="2" w:right="0" w:firstLine="0"/>
              <w:jc w:val="left"/>
            </w:pPr>
            <w:r>
              <w:rPr>
                <w:sz w:val="22"/>
              </w:rPr>
              <w:t xml:space="preserve"> </w:t>
            </w:r>
          </w:p>
          <w:p w14:paraId="30F906FE" w14:textId="77777777" w:rsidR="00A4493A" w:rsidRDefault="00000000">
            <w:pPr>
              <w:spacing w:after="0" w:line="259" w:lineRule="auto"/>
              <w:ind w:left="2" w:right="0" w:firstLine="0"/>
              <w:jc w:val="left"/>
            </w:pPr>
            <w:r>
              <w:rPr>
                <w:sz w:val="22"/>
              </w:rPr>
              <w:t xml:space="preserve">- </w:t>
            </w:r>
          </w:p>
          <w:p w14:paraId="5C8E0ED2" w14:textId="77777777" w:rsidR="00A4493A" w:rsidRDefault="00000000">
            <w:pPr>
              <w:spacing w:after="2" w:line="237" w:lineRule="auto"/>
              <w:ind w:left="2" w:right="653" w:firstLine="0"/>
              <w:jc w:val="left"/>
            </w:pPr>
            <w:r>
              <w:rPr>
                <w:sz w:val="22"/>
              </w:rPr>
              <w:t xml:space="preserve">- 3.1 </w:t>
            </w:r>
          </w:p>
          <w:p w14:paraId="50DB723E" w14:textId="77777777" w:rsidR="00A4493A" w:rsidRDefault="00000000">
            <w:pPr>
              <w:spacing w:after="0" w:line="259" w:lineRule="auto"/>
              <w:ind w:left="2" w:right="0" w:firstLine="0"/>
              <w:jc w:val="left"/>
            </w:pPr>
            <w:r>
              <w:rPr>
                <w:sz w:val="22"/>
              </w:rPr>
              <w:t xml:space="preserve">50.0 </w:t>
            </w:r>
          </w:p>
          <w:p w14:paraId="0DBA9A34" w14:textId="77777777" w:rsidR="00A4493A" w:rsidRDefault="00000000">
            <w:pPr>
              <w:spacing w:after="0" w:line="259" w:lineRule="auto"/>
              <w:ind w:left="2" w:right="0" w:firstLine="0"/>
              <w:jc w:val="left"/>
            </w:pPr>
            <w:r>
              <w:rPr>
                <w:sz w:val="22"/>
              </w:rPr>
              <w:t xml:space="preserve">46.9 </w:t>
            </w:r>
          </w:p>
          <w:p w14:paraId="4ABA8306" w14:textId="77777777" w:rsidR="00A4493A" w:rsidRDefault="00000000">
            <w:pPr>
              <w:spacing w:after="0" w:line="259" w:lineRule="auto"/>
              <w:ind w:left="2" w:right="0" w:firstLine="0"/>
              <w:jc w:val="left"/>
            </w:pPr>
            <w:r>
              <w:rPr>
                <w:sz w:val="22"/>
              </w:rPr>
              <w:t xml:space="preserve">100 </w:t>
            </w:r>
          </w:p>
        </w:tc>
        <w:tc>
          <w:tcPr>
            <w:tcW w:w="1274" w:type="dxa"/>
            <w:tcBorders>
              <w:top w:val="single" w:sz="4" w:space="0" w:color="000000"/>
              <w:left w:val="single" w:sz="4" w:space="0" w:color="000000"/>
              <w:bottom w:val="single" w:sz="4" w:space="0" w:color="000000"/>
              <w:right w:val="single" w:sz="4" w:space="0" w:color="000000"/>
            </w:tcBorders>
          </w:tcPr>
          <w:p w14:paraId="7041579E" w14:textId="77777777" w:rsidR="00A4493A" w:rsidRDefault="00000000">
            <w:pPr>
              <w:spacing w:after="0" w:line="259" w:lineRule="auto"/>
              <w:ind w:right="0" w:firstLine="0"/>
              <w:jc w:val="left"/>
            </w:pPr>
            <w:r>
              <w:rPr>
                <w:sz w:val="22"/>
              </w:rPr>
              <w:t xml:space="preserve"> </w:t>
            </w:r>
          </w:p>
          <w:p w14:paraId="15CB2B75" w14:textId="77777777" w:rsidR="00A4493A" w:rsidRDefault="00000000">
            <w:pPr>
              <w:spacing w:after="0" w:line="259" w:lineRule="auto"/>
              <w:ind w:right="0" w:firstLine="0"/>
              <w:jc w:val="left"/>
            </w:pPr>
            <w:r>
              <w:rPr>
                <w:sz w:val="22"/>
              </w:rPr>
              <w:t xml:space="preserve"> </w:t>
            </w:r>
          </w:p>
          <w:p w14:paraId="2E4EE014" w14:textId="77777777" w:rsidR="00A4493A" w:rsidRDefault="00000000">
            <w:pPr>
              <w:spacing w:after="0" w:line="259" w:lineRule="auto"/>
              <w:ind w:right="0" w:firstLine="0"/>
              <w:jc w:val="left"/>
            </w:pPr>
            <w:r>
              <w:rPr>
                <w:sz w:val="22"/>
              </w:rPr>
              <w:t xml:space="preserve"> </w:t>
            </w:r>
          </w:p>
          <w:p w14:paraId="22F71810" w14:textId="77777777" w:rsidR="00A4493A" w:rsidRDefault="00000000">
            <w:pPr>
              <w:spacing w:after="0" w:line="259" w:lineRule="auto"/>
              <w:ind w:right="0" w:firstLine="0"/>
              <w:jc w:val="left"/>
            </w:pPr>
            <w:r>
              <w:rPr>
                <w:sz w:val="22"/>
              </w:rPr>
              <w:t xml:space="preserve">4.4839 </w:t>
            </w:r>
          </w:p>
          <w:p w14:paraId="7C62EB83" w14:textId="77777777" w:rsidR="00A4493A" w:rsidRDefault="00000000">
            <w:pPr>
              <w:spacing w:after="0" w:line="259" w:lineRule="auto"/>
              <w:ind w:right="0" w:firstLine="0"/>
              <w:jc w:val="left"/>
            </w:pPr>
            <w:r>
              <w:rPr>
                <w:sz w:val="22"/>
              </w:rPr>
              <w:t xml:space="preserve"> </w:t>
            </w:r>
          </w:p>
          <w:p w14:paraId="79F1E84A" w14:textId="77777777" w:rsidR="00A4493A" w:rsidRDefault="00000000">
            <w:pPr>
              <w:spacing w:after="0" w:line="259" w:lineRule="auto"/>
              <w:ind w:right="0" w:firstLine="0"/>
              <w:jc w:val="left"/>
            </w:pPr>
            <w:r>
              <w:rPr>
                <w:sz w:val="22"/>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506947B5" w14:textId="77777777" w:rsidR="00A4493A" w:rsidRDefault="00000000">
            <w:pPr>
              <w:spacing w:after="0" w:line="259" w:lineRule="auto"/>
              <w:ind w:left="2" w:right="0" w:firstLine="0"/>
              <w:jc w:val="left"/>
            </w:pPr>
            <w:r>
              <w:rPr>
                <w:sz w:val="22"/>
              </w:rPr>
              <w:t xml:space="preserve"> </w:t>
            </w:r>
          </w:p>
          <w:p w14:paraId="71F0C916" w14:textId="77777777" w:rsidR="00A4493A" w:rsidRDefault="00000000">
            <w:pPr>
              <w:spacing w:after="0" w:line="259" w:lineRule="auto"/>
              <w:ind w:left="2" w:right="0" w:firstLine="0"/>
              <w:jc w:val="left"/>
            </w:pPr>
            <w:r>
              <w:rPr>
                <w:sz w:val="22"/>
              </w:rPr>
              <w:t xml:space="preserve"> </w:t>
            </w:r>
          </w:p>
          <w:p w14:paraId="3D5F4522" w14:textId="77777777" w:rsidR="00A4493A" w:rsidRDefault="00000000">
            <w:pPr>
              <w:spacing w:after="0" w:line="259" w:lineRule="auto"/>
              <w:ind w:left="2" w:right="0" w:firstLine="0"/>
              <w:jc w:val="left"/>
            </w:pPr>
            <w:r>
              <w:rPr>
                <w:sz w:val="22"/>
              </w:rPr>
              <w:t xml:space="preserve"> </w:t>
            </w:r>
          </w:p>
          <w:p w14:paraId="0AEBF1D0" w14:textId="77777777" w:rsidR="00A4493A" w:rsidRDefault="00000000">
            <w:pPr>
              <w:spacing w:after="0" w:line="259" w:lineRule="auto"/>
              <w:ind w:left="2" w:right="0" w:firstLine="0"/>
              <w:jc w:val="left"/>
            </w:pPr>
            <w:r>
              <w:rPr>
                <w:sz w:val="22"/>
              </w:rPr>
              <w:t xml:space="preserve">.50800 </w:t>
            </w:r>
          </w:p>
          <w:p w14:paraId="18A85E7B" w14:textId="77777777" w:rsidR="00A4493A" w:rsidRDefault="00000000">
            <w:pPr>
              <w:spacing w:after="0" w:line="259" w:lineRule="auto"/>
              <w:ind w:left="2" w:right="0" w:firstLine="0"/>
              <w:jc w:val="left"/>
            </w:pPr>
            <w:r>
              <w:rPr>
                <w:sz w:val="22"/>
              </w:rPr>
              <w:t xml:space="preserve"> </w:t>
            </w:r>
          </w:p>
          <w:p w14:paraId="0E3D44B7" w14:textId="77777777" w:rsidR="00A4493A" w:rsidRDefault="00000000">
            <w:pPr>
              <w:spacing w:after="0" w:line="259" w:lineRule="auto"/>
              <w:ind w:left="2" w:right="0" w:firstLine="0"/>
              <w:jc w:val="left"/>
            </w:pPr>
            <w:r>
              <w:rPr>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5F81E484" w14:textId="77777777" w:rsidR="00A4493A" w:rsidRDefault="00000000">
            <w:pPr>
              <w:spacing w:after="0" w:line="259" w:lineRule="auto"/>
              <w:ind w:left="2" w:right="0" w:firstLine="0"/>
              <w:jc w:val="left"/>
            </w:pPr>
            <w:r>
              <w:rPr>
                <w:sz w:val="22"/>
              </w:rPr>
              <w:t xml:space="preserve"> </w:t>
            </w:r>
          </w:p>
          <w:p w14:paraId="15287319" w14:textId="77777777" w:rsidR="00A4493A" w:rsidRDefault="00000000">
            <w:pPr>
              <w:spacing w:after="0" w:line="259" w:lineRule="auto"/>
              <w:ind w:left="2" w:right="0" w:firstLine="0"/>
              <w:jc w:val="left"/>
            </w:pPr>
            <w:r>
              <w:rPr>
                <w:sz w:val="22"/>
              </w:rPr>
              <w:t xml:space="preserve"> </w:t>
            </w:r>
          </w:p>
          <w:p w14:paraId="4BD44313" w14:textId="77777777" w:rsidR="00A4493A" w:rsidRDefault="00000000">
            <w:pPr>
              <w:spacing w:after="0" w:line="259" w:lineRule="auto"/>
              <w:ind w:left="2" w:right="0" w:firstLine="0"/>
              <w:jc w:val="left"/>
            </w:pPr>
            <w:r>
              <w:rPr>
                <w:sz w:val="22"/>
              </w:rPr>
              <w:t xml:space="preserve"> </w:t>
            </w:r>
          </w:p>
          <w:p w14:paraId="291E0433" w14:textId="77777777" w:rsidR="00A4493A" w:rsidRDefault="00000000">
            <w:pPr>
              <w:spacing w:after="0" w:line="259" w:lineRule="auto"/>
              <w:ind w:left="2" w:right="0" w:firstLine="0"/>
              <w:jc w:val="left"/>
            </w:pPr>
            <w:r>
              <w:rPr>
                <w:sz w:val="22"/>
              </w:rPr>
              <w:t xml:space="preserve">Agreed </w:t>
            </w:r>
          </w:p>
          <w:p w14:paraId="7F93D943" w14:textId="77777777" w:rsidR="00A4493A" w:rsidRDefault="00000000">
            <w:pPr>
              <w:spacing w:after="0" w:line="259" w:lineRule="auto"/>
              <w:ind w:left="2" w:right="0" w:firstLine="0"/>
              <w:jc w:val="left"/>
            </w:pPr>
            <w:r>
              <w:rPr>
                <w:sz w:val="22"/>
              </w:rPr>
              <w:t xml:space="preserve"> </w:t>
            </w:r>
          </w:p>
          <w:p w14:paraId="6602DD24" w14:textId="77777777" w:rsidR="00A4493A" w:rsidRDefault="00000000">
            <w:pPr>
              <w:spacing w:after="0" w:line="259" w:lineRule="auto"/>
              <w:ind w:left="2" w:right="0" w:firstLine="0"/>
              <w:jc w:val="left"/>
            </w:pPr>
            <w:r>
              <w:rPr>
                <w:sz w:val="22"/>
              </w:rPr>
              <w:t xml:space="preserve"> </w:t>
            </w:r>
          </w:p>
        </w:tc>
      </w:tr>
      <w:tr w:rsidR="00A4493A" w14:paraId="7E209AC4" w14:textId="77777777">
        <w:trPr>
          <w:trHeight w:val="2182"/>
        </w:trPr>
        <w:tc>
          <w:tcPr>
            <w:tcW w:w="3399" w:type="dxa"/>
            <w:tcBorders>
              <w:top w:val="single" w:sz="4" w:space="0" w:color="000000"/>
              <w:left w:val="single" w:sz="4" w:space="0" w:color="000000"/>
              <w:bottom w:val="single" w:sz="4" w:space="0" w:color="000000"/>
              <w:right w:val="single" w:sz="4" w:space="0" w:color="000000"/>
            </w:tcBorders>
          </w:tcPr>
          <w:p w14:paraId="440A5361" w14:textId="77777777" w:rsidR="00A4493A" w:rsidRDefault="00000000">
            <w:pPr>
              <w:spacing w:after="0" w:line="259" w:lineRule="auto"/>
              <w:ind w:left="2" w:right="0" w:firstLine="0"/>
              <w:jc w:val="left"/>
            </w:pPr>
            <w:r>
              <w:rPr>
                <w:sz w:val="22"/>
              </w:rPr>
              <w:t xml:space="preserve">Inadequate of operational vehicles. </w:t>
            </w:r>
          </w:p>
          <w:p w14:paraId="5B2D94B7" w14:textId="77777777" w:rsidR="00A4493A" w:rsidRDefault="00000000">
            <w:pPr>
              <w:spacing w:after="0" w:line="259" w:lineRule="auto"/>
              <w:ind w:left="2" w:right="0" w:firstLine="0"/>
              <w:jc w:val="left"/>
            </w:pPr>
            <w:r>
              <w:rPr>
                <w:sz w:val="22"/>
              </w:rPr>
              <w:t xml:space="preserve">Strongly disagree </w:t>
            </w:r>
          </w:p>
          <w:p w14:paraId="7EAF2092" w14:textId="77777777" w:rsidR="00A4493A" w:rsidRDefault="00000000">
            <w:pPr>
              <w:spacing w:after="0" w:line="259" w:lineRule="auto"/>
              <w:ind w:left="2" w:right="0" w:firstLine="0"/>
              <w:jc w:val="left"/>
            </w:pPr>
            <w:r>
              <w:rPr>
                <w:sz w:val="22"/>
              </w:rPr>
              <w:t xml:space="preserve">Disagree </w:t>
            </w:r>
          </w:p>
          <w:p w14:paraId="1F81770E" w14:textId="77777777" w:rsidR="00A4493A" w:rsidRDefault="00000000">
            <w:pPr>
              <w:spacing w:after="0" w:line="259" w:lineRule="auto"/>
              <w:ind w:left="2" w:right="0" w:firstLine="0"/>
              <w:jc w:val="left"/>
            </w:pPr>
            <w:r>
              <w:rPr>
                <w:sz w:val="22"/>
              </w:rPr>
              <w:t xml:space="preserve">Undecided </w:t>
            </w:r>
          </w:p>
          <w:p w14:paraId="44C10ADC" w14:textId="77777777" w:rsidR="00A4493A" w:rsidRDefault="00000000">
            <w:pPr>
              <w:spacing w:after="0" w:line="259" w:lineRule="auto"/>
              <w:ind w:left="2" w:right="0" w:firstLine="0"/>
              <w:jc w:val="left"/>
            </w:pPr>
            <w:r>
              <w:rPr>
                <w:sz w:val="22"/>
              </w:rPr>
              <w:t xml:space="preserve">Agree </w:t>
            </w:r>
          </w:p>
          <w:p w14:paraId="3CCA6B4B" w14:textId="77777777" w:rsidR="00A4493A" w:rsidRDefault="00000000">
            <w:pPr>
              <w:spacing w:after="0" w:line="259" w:lineRule="auto"/>
              <w:ind w:left="2" w:right="0" w:firstLine="0"/>
              <w:jc w:val="left"/>
            </w:pPr>
            <w:r>
              <w:rPr>
                <w:sz w:val="22"/>
              </w:rPr>
              <w:t xml:space="preserve">Strongly agree </w:t>
            </w:r>
          </w:p>
          <w:p w14:paraId="3C830020" w14:textId="77777777" w:rsidR="00A4493A" w:rsidRDefault="00000000">
            <w:pPr>
              <w:spacing w:after="0" w:line="259" w:lineRule="auto"/>
              <w:ind w:left="2" w:right="0" w:firstLine="0"/>
              <w:jc w:val="left"/>
            </w:pPr>
            <w:r>
              <w:rPr>
                <w:sz w:val="22"/>
              </w:rPr>
              <w:t xml:space="preserve">Total </w:t>
            </w:r>
          </w:p>
        </w:tc>
        <w:tc>
          <w:tcPr>
            <w:tcW w:w="991" w:type="dxa"/>
            <w:tcBorders>
              <w:top w:val="single" w:sz="4" w:space="0" w:color="000000"/>
              <w:left w:val="single" w:sz="4" w:space="0" w:color="000000"/>
              <w:bottom w:val="single" w:sz="4" w:space="0" w:color="000000"/>
              <w:right w:val="single" w:sz="4" w:space="0" w:color="000000"/>
            </w:tcBorders>
          </w:tcPr>
          <w:p w14:paraId="08A8AA57" w14:textId="77777777" w:rsidR="00A4493A" w:rsidRDefault="00000000">
            <w:pPr>
              <w:spacing w:after="0" w:line="259" w:lineRule="auto"/>
              <w:ind w:right="0" w:firstLine="0"/>
              <w:jc w:val="left"/>
            </w:pPr>
            <w:r>
              <w:rPr>
                <w:sz w:val="22"/>
              </w:rPr>
              <w:t xml:space="preserve"> </w:t>
            </w:r>
          </w:p>
          <w:p w14:paraId="499B6F7F" w14:textId="77777777" w:rsidR="00A4493A" w:rsidRDefault="00000000">
            <w:pPr>
              <w:spacing w:after="0" w:line="259" w:lineRule="auto"/>
              <w:ind w:right="0" w:firstLine="0"/>
              <w:jc w:val="left"/>
            </w:pPr>
            <w:r>
              <w:rPr>
                <w:sz w:val="22"/>
              </w:rPr>
              <w:t xml:space="preserve"> </w:t>
            </w:r>
          </w:p>
          <w:p w14:paraId="6B113533" w14:textId="77777777" w:rsidR="00A4493A" w:rsidRDefault="00000000">
            <w:pPr>
              <w:spacing w:after="0" w:line="259" w:lineRule="auto"/>
              <w:ind w:right="0" w:firstLine="0"/>
              <w:jc w:val="left"/>
            </w:pPr>
            <w:r>
              <w:rPr>
                <w:sz w:val="22"/>
              </w:rPr>
              <w:t xml:space="preserve">1 </w:t>
            </w:r>
          </w:p>
          <w:p w14:paraId="0E32CC1C" w14:textId="77777777" w:rsidR="00A4493A" w:rsidRDefault="00000000">
            <w:pPr>
              <w:spacing w:after="0" w:line="259" w:lineRule="auto"/>
              <w:ind w:right="0" w:firstLine="0"/>
              <w:jc w:val="left"/>
            </w:pPr>
            <w:r>
              <w:rPr>
                <w:sz w:val="22"/>
              </w:rPr>
              <w:t xml:space="preserve">3 </w:t>
            </w:r>
          </w:p>
          <w:p w14:paraId="4DCCF4E9" w14:textId="77777777" w:rsidR="00A4493A" w:rsidRDefault="00000000">
            <w:pPr>
              <w:spacing w:after="0" w:line="259" w:lineRule="auto"/>
              <w:ind w:right="0" w:firstLine="0"/>
              <w:jc w:val="left"/>
            </w:pPr>
            <w:r>
              <w:rPr>
                <w:sz w:val="22"/>
              </w:rPr>
              <w:t xml:space="preserve">3 </w:t>
            </w:r>
          </w:p>
          <w:p w14:paraId="4ADC64F6" w14:textId="77777777" w:rsidR="00A4493A" w:rsidRDefault="00000000">
            <w:pPr>
              <w:spacing w:after="0" w:line="259" w:lineRule="auto"/>
              <w:ind w:right="0" w:firstLine="0"/>
              <w:jc w:val="left"/>
            </w:pPr>
            <w:r>
              <w:rPr>
                <w:sz w:val="22"/>
              </w:rPr>
              <w:t xml:space="preserve">21 </w:t>
            </w:r>
          </w:p>
          <w:p w14:paraId="041A14CD" w14:textId="77777777" w:rsidR="00A4493A" w:rsidRDefault="00000000">
            <w:pPr>
              <w:spacing w:after="0" w:line="259" w:lineRule="auto"/>
              <w:ind w:right="0" w:firstLine="0"/>
              <w:jc w:val="left"/>
            </w:pPr>
            <w:r>
              <w:rPr>
                <w:sz w:val="22"/>
              </w:rPr>
              <w:t xml:space="preserve">4 </w:t>
            </w:r>
          </w:p>
          <w:p w14:paraId="779CB15E" w14:textId="77777777" w:rsidR="00A4493A" w:rsidRDefault="00000000">
            <w:pPr>
              <w:spacing w:after="0" w:line="259" w:lineRule="auto"/>
              <w:ind w:right="0" w:firstLine="0"/>
              <w:jc w:val="left"/>
            </w:pPr>
            <w:r>
              <w:rPr>
                <w:sz w:val="22"/>
              </w:rPr>
              <w:t xml:space="preserve">32 </w:t>
            </w:r>
          </w:p>
        </w:tc>
        <w:tc>
          <w:tcPr>
            <w:tcW w:w="1277" w:type="dxa"/>
            <w:tcBorders>
              <w:top w:val="single" w:sz="4" w:space="0" w:color="000000"/>
              <w:left w:val="single" w:sz="4" w:space="0" w:color="000000"/>
              <w:bottom w:val="single" w:sz="4" w:space="0" w:color="000000"/>
              <w:right w:val="single" w:sz="4" w:space="0" w:color="000000"/>
            </w:tcBorders>
          </w:tcPr>
          <w:p w14:paraId="514D6C7E" w14:textId="77777777" w:rsidR="00A4493A" w:rsidRDefault="00000000">
            <w:pPr>
              <w:spacing w:after="0" w:line="259" w:lineRule="auto"/>
              <w:ind w:left="2" w:right="0" w:firstLine="0"/>
              <w:jc w:val="left"/>
            </w:pPr>
            <w:r>
              <w:rPr>
                <w:sz w:val="22"/>
              </w:rPr>
              <w:t xml:space="preserve"> </w:t>
            </w:r>
          </w:p>
          <w:p w14:paraId="2247F5AB" w14:textId="77777777" w:rsidR="00A4493A" w:rsidRDefault="00000000">
            <w:pPr>
              <w:spacing w:after="0" w:line="259" w:lineRule="auto"/>
              <w:ind w:left="2" w:right="0" w:firstLine="0"/>
              <w:jc w:val="left"/>
            </w:pPr>
            <w:r>
              <w:rPr>
                <w:sz w:val="22"/>
              </w:rPr>
              <w:t xml:space="preserve"> </w:t>
            </w:r>
          </w:p>
          <w:p w14:paraId="3DA85712" w14:textId="77777777" w:rsidR="00A4493A" w:rsidRDefault="00000000">
            <w:pPr>
              <w:spacing w:after="0" w:line="259" w:lineRule="auto"/>
              <w:ind w:left="2" w:right="0" w:firstLine="0"/>
              <w:jc w:val="left"/>
            </w:pPr>
            <w:r>
              <w:rPr>
                <w:sz w:val="22"/>
              </w:rPr>
              <w:t xml:space="preserve">3.1 </w:t>
            </w:r>
          </w:p>
          <w:p w14:paraId="7E211EFC" w14:textId="77777777" w:rsidR="00A4493A" w:rsidRDefault="00000000">
            <w:pPr>
              <w:spacing w:after="0" w:line="259" w:lineRule="auto"/>
              <w:ind w:left="2" w:right="0" w:firstLine="0"/>
              <w:jc w:val="left"/>
            </w:pPr>
            <w:r>
              <w:rPr>
                <w:sz w:val="22"/>
              </w:rPr>
              <w:t xml:space="preserve">9.4 </w:t>
            </w:r>
          </w:p>
          <w:p w14:paraId="57AE9465" w14:textId="77777777" w:rsidR="00A4493A" w:rsidRDefault="00000000">
            <w:pPr>
              <w:spacing w:after="0" w:line="259" w:lineRule="auto"/>
              <w:ind w:left="2" w:right="0" w:firstLine="0"/>
              <w:jc w:val="left"/>
            </w:pPr>
            <w:r>
              <w:rPr>
                <w:sz w:val="22"/>
              </w:rPr>
              <w:t xml:space="preserve">9.4 </w:t>
            </w:r>
          </w:p>
          <w:p w14:paraId="5F7FC16E" w14:textId="77777777" w:rsidR="00A4493A" w:rsidRDefault="00000000">
            <w:pPr>
              <w:spacing w:after="0" w:line="259" w:lineRule="auto"/>
              <w:ind w:left="2" w:right="0" w:firstLine="0"/>
              <w:jc w:val="left"/>
            </w:pPr>
            <w:r>
              <w:rPr>
                <w:sz w:val="22"/>
              </w:rPr>
              <w:t xml:space="preserve">65.6 </w:t>
            </w:r>
          </w:p>
          <w:p w14:paraId="432C7187" w14:textId="77777777" w:rsidR="00A4493A" w:rsidRDefault="00000000">
            <w:pPr>
              <w:spacing w:after="0" w:line="259" w:lineRule="auto"/>
              <w:ind w:left="2" w:right="0" w:firstLine="0"/>
              <w:jc w:val="left"/>
            </w:pPr>
            <w:r>
              <w:rPr>
                <w:sz w:val="22"/>
              </w:rPr>
              <w:t xml:space="preserve">12.6 </w:t>
            </w:r>
          </w:p>
          <w:p w14:paraId="1B0C1658" w14:textId="77777777" w:rsidR="00A4493A" w:rsidRDefault="00000000">
            <w:pPr>
              <w:spacing w:after="0" w:line="259" w:lineRule="auto"/>
              <w:ind w:left="2" w:right="0" w:firstLine="0"/>
              <w:jc w:val="left"/>
            </w:pPr>
            <w:r>
              <w:rPr>
                <w:sz w:val="22"/>
              </w:rPr>
              <w:t xml:space="preserve">100 </w:t>
            </w:r>
          </w:p>
        </w:tc>
        <w:tc>
          <w:tcPr>
            <w:tcW w:w="1274" w:type="dxa"/>
            <w:tcBorders>
              <w:top w:val="single" w:sz="4" w:space="0" w:color="000000"/>
              <w:left w:val="single" w:sz="4" w:space="0" w:color="000000"/>
              <w:bottom w:val="single" w:sz="4" w:space="0" w:color="000000"/>
              <w:right w:val="single" w:sz="4" w:space="0" w:color="000000"/>
            </w:tcBorders>
          </w:tcPr>
          <w:p w14:paraId="39C200B1" w14:textId="77777777" w:rsidR="00A4493A" w:rsidRDefault="00000000">
            <w:pPr>
              <w:spacing w:after="0" w:line="259" w:lineRule="auto"/>
              <w:ind w:right="0" w:firstLine="0"/>
              <w:jc w:val="left"/>
            </w:pPr>
            <w:r>
              <w:rPr>
                <w:sz w:val="22"/>
              </w:rPr>
              <w:t xml:space="preserve"> </w:t>
            </w:r>
          </w:p>
          <w:p w14:paraId="62A14E28" w14:textId="77777777" w:rsidR="00A4493A" w:rsidRDefault="00000000">
            <w:pPr>
              <w:spacing w:after="0" w:line="259" w:lineRule="auto"/>
              <w:ind w:right="0" w:firstLine="0"/>
              <w:jc w:val="left"/>
            </w:pPr>
            <w:r>
              <w:rPr>
                <w:sz w:val="22"/>
              </w:rPr>
              <w:t xml:space="preserve"> </w:t>
            </w:r>
          </w:p>
          <w:p w14:paraId="614035C9" w14:textId="77777777" w:rsidR="00A4493A" w:rsidRDefault="00000000">
            <w:pPr>
              <w:spacing w:after="0" w:line="259" w:lineRule="auto"/>
              <w:ind w:right="0" w:firstLine="0"/>
              <w:jc w:val="left"/>
            </w:pPr>
            <w:r>
              <w:rPr>
                <w:sz w:val="22"/>
              </w:rPr>
              <w:t xml:space="preserve"> </w:t>
            </w:r>
          </w:p>
          <w:p w14:paraId="775C5761" w14:textId="77777777" w:rsidR="00A4493A" w:rsidRDefault="00000000">
            <w:pPr>
              <w:spacing w:after="0" w:line="259" w:lineRule="auto"/>
              <w:ind w:right="0" w:firstLine="0"/>
              <w:jc w:val="left"/>
            </w:pPr>
            <w:r>
              <w:rPr>
                <w:sz w:val="22"/>
              </w:rPr>
              <w:t xml:space="preserve">3.7500 </w:t>
            </w:r>
          </w:p>
          <w:p w14:paraId="2C910BA4" w14:textId="77777777" w:rsidR="00A4493A" w:rsidRDefault="00000000">
            <w:pPr>
              <w:spacing w:after="0" w:line="259" w:lineRule="auto"/>
              <w:ind w:right="0" w:firstLine="0"/>
              <w:jc w:val="left"/>
            </w:pPr>
            <w:r>
              <w:rPr>
                <w:sz w:val="22"/>
              </w:rPr>
              <w:t xml:space="preserve"> </w:t>
            </w:r>
          </w:p>
          <w:p w14:paraId="53785F87" w14:textId="77777777" w:rsidR="00A4493A" w:rsidRDefault="00000000">
            <w:pPr>
              <w:spacing w:after="0" w:line="259" w:lineRule="auto"/>
              <w:ind w:right="0" w:firstLine="0"/>
              <w:jc w:val="left"/>
            </w:pPr>
            <w:r>
              <w:rPr>
                <w:sz w:val="22"/>
              </w:rPr>
              <w:t xml:space="preserve"> </w:t>
            </w:r>
          </w:p>
          <w:p w14:paraId="4BF5ACC9" w14:textId="77777777" w:rsidR="00A4493A" w:rsidRDefault="00000000">
            <w:pPr>
              <w:spacing w:after="0" w:line="259" w:lineRule="auto"/>
              <w:ind w:right="0" w:firstLine="0"/>
              <w:jc w:val="left"/>
            </w:pPr>
            <w:r>
              <w:rPr>
                <w:sz w:val="22"/>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2AF286B1" w14:textId="77777777" w:rsidR="00A4493A" w:rsidRDefault="00000000">
            <w:pPr>
              <w:spacing w:after="0" w:line="259" w:lineRule="auto"/>
              <w:ind w:left="2" w:right="0" w:firstLine="0"/>
              <w:jc w:val="left"/>
            </w:pPr>
            <w:r>
              <w:rPr>
                <w:sz w:val="22"/>
              </w:rPr>
              <w:t xml:space="preserve"> </w:t>
            </w:r>
          </w:p>
          <w:p w14:paraId="35260ED1" w14:textId="77777777" w:rsidR="00A4493A" w:rsidRDefault="00000000">
            <w:pPr>
              <w:spacing w:after="0" w:line="259" w:lineRule="auto"/>
              <w:ind w:left="2" w:right="0" w:firstLine="0"/>
              <w:jc w:val="left"/>
            </w:pPr>
            <w:r>
              <w:rPr>
                <w:sz w:val="22"/>
              </w:rPr>
              <w:t xml:space="preserve"> </w:t>
            </w:r>
          </w:p>
          <w:p w14:paraId="10132B97" w14:textId="77777777" w:rsidR="00A4493A" w:rsidRDefault="00000000">
            <w:pPr>
              <w:spacing w:after="0" w:line="259" w:lineRule="auto"/>
              <w:ind w:left="2" w:right="0" w:firstLine="0"/>
              <w:jc w:val="left"/>
            </w:pPr>
            <w:r>
              <w:rPr>
                <w:sz w:val="22"/>
              </w:rPr>
              <w:t xml:space="preserve"> </w:t>
            </w:r>
          </w:p>
          <w:p w14:paraId="4A7BF428" w14:textId="77777777" w:rsidR="00A4493A" w:rsidRDefault="00000000">
            <w:pPr>
              <w:spacing w:after="0" w:line="259" w:lineRule="auto"/>
              <w:ind w:left="2" w:right="0" w:firstLine="0"/>
              <w:jc w:val="left"/>
            </w:pPr>
            <w:r>
              <w:rPr>
                <w:sz w:val="22"/>
              </w:rPr>
              <w:t xml:space="preserve">.91581 </w:t>
            </w:r>
          </w:p>
          <w:p w14:paraId="10527422" w14:textId="77777777" w:rsidR="00A4493A" w:rsidRDefault="00000000">
            <w:pPr>
              <w:spacing w:after="0" w:line="259" w:lineRule="auto"/>
              <w:ind w:left="2" w:right="0" w:firstLine="0"/>
              <w:jc w:val="left"/>
            </w:pPr>
            <w:r>
              <w:rPr>
                <w:sz w:val="22"/>
              </w:rPr>
              <w:t xml:space="preserve"> </w:t>
            </w:r>
          </w:p>
          <w:p w14:paraId="463DE869" w14:textId="77777777" w:rsidR="00A4493A" w:rsidRDefault="00000000">
            <w:pPr>
              <w:spacing w:after="0" w:line="259" w:lineRule="auto"/>
              <w:ind w:left="2" w:right="0" w:firstLine="0"/>
              <w:jc w:val="left"/>
            </w:pPr>
            <w:r>
              <w:rPr>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5009D67D" w14:textId="77777777" w:rsidR="00A4493A" w:rsidRDefault="00000000">
            <w:pPr>
              <w:spacing w:after="0" w:line="259" w:lineRule="auto"/>
              <w:ind w:left="2" w:right="0" w:firstLine="0"/>
              <w:jc w:val="left"/>
            </w:pPr>
            <w:r>
              <w:rPr>
                <w:sz w:val="22"/>
              </w:rPr>
              <w:t xml:space="preserve"> </w:t>
            </w:r>
          </w:p>
          <w:p w14:paraId="24766B27" w14:textId="77777777" w:rsidR="00A4493A" w:rsidRDefault="00000000">
            <w:pPr>
              <w:spacing w:after="0" w:line="259" w:lineRule="auto"/>
              <w:ind w:left="2" w:right="0" w:firstLine="0"/>
              <w:jc w:val="left"/>
            </w:pPr>
            <w:r>
              <w:rPr>
                <w:sz w:val="22"/>
              </w:rPr>
              <w:t xml:space="preserve"> </w:t>
            </w:r>
          </w:p>
          <w:p w14:paraId="6DF986AA" w14:textId="77777777" w:rsidR="00A4493A" w:rsidRDefault="00000000">
            <w:pPr>
              <w:spacing w:after="0" w:line="259" w:lineRule="auto"/>
              <w:ind w:left="2" w:right="0" w:firstLine="0"/>
              <w:jc w:val="left"/>
            </w:pPr>
            <w:r>
              <w:rPr>
                <w:sz w:val="22"/>
              </w:rPr>
              <w:t xml:space="preserve"> </w:t>
            </w:r>
          </w:p>
          <w:p w14:paraId="18B01D40" w14:textId="77777777" w:rsidR="00A4493A" w:rsidRDefault="00000000">
            <w:pPr>
              <w:spacing w:after="0" w:line="259" w:lineRule="auto"/>
              <w:ind w:left="2" w:right="0" w:firstLine="0"/>
              <w:jc w:val="left"/>
            </w:pPr>
            <w:r>
              <w:rPr>
                <w:sz w:val="22"/>
              </w:rPr>
              <w:t xml:space="preserve">Agreed </w:t>
            </w:r>
          </w:p>
          <w:p w14:paraId="375ECC89" w14:textId="77777777" w:rsidR="00A4493A" w:rsidRDefault="00000000">
            <w:pPr>
              <w:spacing w:after="0" w:line="259" w:lineRule="auto"/>
              <w:ind w:left="2" w:right="0" w:firstLine="0"/>
              <w:jc w:val="left"/>
            </w:pPr>
            <w:r>
              <w:rPr>
                <w:sz w:val="22"/>
              </w:rPr>
              <w:t xml:space="preserve"> </w:t>
            </w:r>
          </w:p>
          <w:p w14:paraId="4AD964A8" w14:textId="77777777" w:rsidR="00A4493A" w:rsidRDefault="00000000">
            <w:pPr>
              <w:spacing w:after="0" w:line="259" w:lineRule="auto"/>
              <w:ind w:left="2" w:right="0" w:firstLine="0"/>
              <w:jc w:val="left"/>
            </w:pPr>
            <w:r>
              <w:rPr>
                <w:sz w:val="22"/>
              </w:rPr>
              <w:t xml:space="preserve"> </w:t>
            </w:r>
          </w:p>
          <w:p w14:paraId="10F7666A" w14:textId="77777777" w:rsidR="00A4493A" w:rsidRDefault="00000000">
            <w:pPr>
              <w:spacing w:after="0" w:line="259" w:lineRule="auto"/>
              <w:ind w:left="2" w:right="0" w:firstLine="0"/>
              <w:jc w:val="left"/>
            </w:pPr>
            <w:r>
              <w:rPr>
                <w:sz w:val="22"/>
              </w:rPr>
              <w:t xml:space="preserve"> </w:t>
            </w:r>
          </w:p>
        </w:tc>
      </w:tr>
      <w:tr w:rsidR="00A4493A" w14:paraId="201A6245" w14:textId="77777777">
        <w:trPr>
          <w:trHeight w:val="2036"/>
        </w:trPr>
        <w:tc>
          <w:tcPr>
            <w:tcW w:w="3399" w:type="dxa"/>
            <w:tcBorders>
              <w:top w:val="single" w:sz="4" w:space="0" w:color="000000"/>
              <w:left w:val="single" w:sz="4" w:space="0" w:color="000000"/>
              <w:bottom w:val="single" w:sz="4" w:space="0" w:color="000000"/>
              <w:right w:val="single" w:sz="4" w:space="0" w:color="000000"/>
            </w:tcBorders>
          </w:tcPr>
          <w:p w14:paraId="43DE3C20" w14:textId="77777777" w:rsidR="00A4493A" w:rsidRDefault="00000000">
            <w:pPr>
              <w:spacing w:after="0" w:line="259" w:lineRule="auto"/>
              <w:ind w:left="2" w:right="0" w:firstLine="0"/>
              <w:jc w:val="left"/>
            </w:pPr>
            <w:r>
              <w:rPr>
                <w:sz w:val="22"/>
              </w:rPr>
              <w:t xml:space="preserve">No enough technical  </w:t>
            </w:r>
          </w:p>
          <w:p w14:paraId="3FB57942" w14:textId="77777777" w:rsidR="00A4493A" w:rsidRDefault="00000000">
            <w:pPr>
              <w:spacing w:after="0" w:line="259" w:lineRule="auto"/>
              <w:ind w:left="2" w:right="0" w:firstLine="0"/>
              <w:jc w:val="left"/>
            </w:pPr>
            <w:r>
              <w:rPr>
                <w:sz w:val="22"/>
              </w:rPr>
              <w:t xml:space="preserve">Environmental </w:t>
            </w:r>
          </w:p>
          <w:p w14:paraId="2FF9A674" w14:textId="77777777" w:rsidR="00A4493A" w:rsidRDefault="00000000">
            <w:pPr>
              <w:spacing w:after="0" w:line="259" w:lineRule="auto"/>
              <w:ind w:left="2" w:right="0" w:firstLine="0"/>
              <w:jc w:val="left"/>
            </w:pPr>
            <w:r>
              <w:rPr>
                <w:sz w:val="22"/>
              </w:rPr>
              <w:t xml:space="preserve">Strongly disagree </w:t>
            </w:r>
          </w:p>
          <w:p w14:paraId="177382F0" w14:textId="77777777" w:rsidR="00A4493A" w:rsidRDefault="00000000">
            <w:pPr>
              <w:spacing w:after="0" w:line="259" w:lineRule="auto"/>
              <w:ind w:left="2" w:right="0" w:firstLine="0"/>
              <w:jc w:val="left"/>
            </w:pPr>
            <w:r>
              <w:rPr>
                <w:sz w:val="22"/>
              </w:rPr>
              <w:t xml:space="preserve">Disagree </w:t>
            </w:r>
          </w:p>
          <w:p w14:paraId="45730003" w14:textId="77777777" w:rsidR="00A4493A" w:rsidRDefault="00000000">
            <w:pPr>
              <w:spacing w:after="0" w:line="259" w:lineRule="auto"/>
              <w:ind w:left="2" w:right="0" w:firstLine="0"/>
              <w:jc w:val="left"/>
            </w:pPr>
            <w:r>
              <w:rPr>
                <w:sz w:val="22"/>
              </w:rPr>
              <w:t xml:space="preserve">Undecided </w:t>
            </w:r>
          </w:p>
          <w:p w14:paraId="67D45039" w14:textId="77777777" w:rsidR="00A4493A" w:rsidRDefault="00000000">
            <w:pPr>
              <w:spacing w:after="0" w:line="259" w:lineRule="auto"/>
              <w:ind w:left="2" w:right="0" w:firstLine="0"/>
              <w:jc w:val="left"/>
            </w:pPr>
            <w:r>
              <w:rPr>
                <w:sz w:val="22"/>
              </w:rPr>
              <w:t xml:space="preserve">Agree </w:t>
            </w:r>
          </w:p>
          <w:p w14:paraId="57169271" w14:textId="77777777" w:rsidR="00A4493A" w:rsidRDefault="00000000">
            <w:pPr>
              <w:spacing w:after="0" w:line="259" w:lineRule="auto"/>
              <w:ind w:left="2" w:right="0" w:firstLine="0"/>
              <w:jc w:val="left"/>
            </w:pPr>
            <w:r>
              <w:rPr>
                <w:sz w:val="22"/>
              </w:rPr>
              <w:t xml:space="preserve">Strongly agree </w:t>
            </w:r>
          </w:p>
          <w:p w14:paraId="17FCDCEF" w14:textId="77777777" w:rsidR="00A4493A" w:rsidRDefault="00000000">
            <w:pPr>
              <w:spacing w:after="0" w:line="259" w:lineRule="auto"/>
              <w:ind w:left="2" w:right="0" w:firstLine="0"/>
              <w:jc w:val="left"/>
            </w:pPr>
            <w:r>
              <w:rPr>
                <w:sz w:val="22"/>
              </w:rPr>
              <w:t xml:space="preserve">Total </w:t>
            </w:r>
          </w:p>
        </w:tc>
        <w:tc>
          <w:tcPr>
            <w:tcW w:w="991" w:type="dxa"/>
            <w:tcBorders>
              <w:top w:val="single" w:sz="4" w:space="0" w:color="000000"/>
              <w:left w:val="single" w:sz="4" w:space="0" w:color="000000"/>
              <w:bottom w:val="single" w:sz="4" w:space="0" w:color="000000"/>
              <w:right w:val="single" w:sz="4" w:space="0" w:color="000000"/>
            </w:tcBorders>
          </w:tcPr>
          <w:p w14:paraId="5AB4752B" w14:textId="77777777" w:rsidR="00A4493A" w:rsidRDefault="00000000">
            <w:pPr>
              <w:spacing w:after="0" w:line="259" w:lineRule="auto"/>
              <w:ind w:right="0" w:firstLine="0"/>
              <w:jc w:val="left"/>
            </w:pPr>
            <w:r>
              <w:rPr>
                <w:sz w:val="22"/>
              </w:rPr>
              <w:t xml:space="preserve"> </w:t>
            </w:r>
          </w:p>
          <w:p w14:paraId="57FFE33D" w14:textId="77777777" w:rsidR="00A4493A" w:rsidRDefault="00000000">
            <w:pPr>
              <w:spacing w:after="0" w:line="259" w:lineRule="auto"/>
              <w:ind w:right="0" w:firstLine="0"/>
              <w:jc w:val="left"/>
            </w:pPr>
            <w:r>
              <w:rPr>
                <w:sz w:val="22"/>
              </w:rPr>
              <w:t xml:space="preserve"> </w:t>
            </w:r>
          </w:p>
          <w:p w14:paraId="0EBD753A" w14:textId="77777777" w:rsidR="00A4493A" w:rsidRDefault="00000000">
            <w:pPr>
              <w:spacing w:after="0" w:line="239" w:lineRule="auto"/>
              <w:ind w:right="530" w:firstLine="0"/>
              <w:jc w:val="left"/>
            </w:pPr>
            <w:r>
              <w:rPr>
                <w:sz w:val="22"/>
              </w:rPr>
              <w:t xml:space="preserve">- 4 </w:t>
            </w:r>
          </w:p>
          <w:p w14:paraId="1546F249" w14:textId="77777777" w:rsidR="00A4493A" w:rsidRDefault="00000000">
            <w:pPr>
              <w:spacing w:after="0" w:line="259" w:lineRule="auto"/>
              <w:ind w:right="0" w:firstLine="0"/>
              <w:jc w:val="left"/>
            </w:pPr>
            <w:r>
              <w:rPr>
                <w:sz w:val="22"/>
              </w:rPr>
              <w:t xml:space="preserve">1 </w:t>
            </w:r>
          </w:p>
          <w:p w14:paraId="5DC9A78B" w14:textId="77777777" w:rsidR="00A4493A" w:rsidRDefault="00000000">
            <w:pPr>
              <w:spacing w:after="0" w:line="259" w:lineRule="auto"/>
              <w:ind w:right="0" w:firstLine="0"/>
              <w:jc w:val="left"/>
            </w:pPr>
            <w:r>
              <w:rPr>
                <w:sz w:val="22"/>
              </w:rPr>
              <w:t xml:space="preserve">8 </w:t>
            </w:r>
          </w:p>
          <w:p w14:paraId="1C2D7536" w14:textId="77777777" w:rsidR="00A4493A" w:rsidRDefault="00000000">
            <w:pPr>
              <w:spacing w:after="0" w:line="259" w:lineRule="auto"/>
              <w:ind w:right="0" w:firstLine="0"/>
              <w:jc w:val="left"/>
            </w:pPr>
            <w:r>
              <w:rPr>
                <w:sz w:val="22"/>
              </w:rPr>
              <w:t xml:space="preserve">19 </w:t>
            </w:r>
          </w:p>
          <w:p w14:paraId="16F659CF" w14:textId="77777777" w:rsidR="00A4493A" w:rsidRDefault="00000000">
            <w:pPr>
              <w:spacing w:after="0" w:line="259" w:lineRule="auto"/>
              <w:ind w:right="0" w:firstLine="0"/>
              <w:jc w:val="left"/>
            </w:pPr>
            <w:r>
              <w:rPr>
                <w:sz w:val="22"/>
              </w:rPr>
              <w:t xml:space="preserve">32 </w:t>
            </w:r>
          </w:p>
        </w:tc>
        <w:tc>
          <w:tcPr>
            <w:tcW w:w="1277" w:type="dxa"/>
            <w:tcBorders>
              <w:top w:val="single" w:sz="4" w:space="0" w:color="000000"/>
              <w:left w:val="single" w:sz="4" w:space="0" w:color="000000"/>
              <w:bottom w:val="single" w:sz="4" w:space="0" w:color="000000"/>
              <w:right w:val="single" w:sz="4" w:space="0" w:color="000000"/>
            </w:tcBorders>
          </w:tcPr>
          <w:p w14:paraId="03E00EBA" w14:textId="77777777" w:rsidR="00A4493A" w:rsidRDefault="00000000">
            <w:pPr>
              <w:spacing w:after="0" w:line="259" w:lineRule="auto"/>
              <w:ind w:left="2" w:right="0" w:firstLine="0"/>
              <w:jc w:val="left"/>
            </w:pPr>
            <w:r>
              <w:rPr>
                <w:sz w:val="22"/>
              </w:rPr>
              <w:t xml:space="preserve"> </w:t>
            </w:r>
          </w:p>
          <w:p w14:paraId="45A1B5B5" w14:textId="77777777" w:rsidR="00A4493A" w:rsidRDefault="00000000">
            <w:pPr>
              <w:spacing w:after="0" w:line="259" w:lineRule="auto"/>
              <w:ind w:left="2" w:right="0" w:firstLine="0"/>
              <w:jc w:val="left"/>
            </w:pPr>
            <w:r>
              <w:rPr>
                <w:sz w:val="22"/>
              </w:rPr>
              <w:t xml:space="preserve"> </w:t>
            </w:r>
          </w:p>
          <w:p w14:paraId="67C4CD2C" w14:textId="77777777" w:rsidR="00A4493A" w:rsidRDefault="00000000">
            <w:pPr>
              <w:spacing w:after="0" w:line="259" w:lineRule="auto"/>
              <w:ind w:left="2" w:right="0" w:firstLine="0"/>
              <w:jc w:val="left"/>
            </w:pPr>
            <w:r>
              <w:rPr>
                <w:sz w:val="22"/>
              </w:rPr>
              <w:t xml:space="preserve">- </w:t>
            </w:r>
          </w:p>
          <w:p w14:paraId="04000AD2" w14:textId="77777777" w:rsidR="00A4493A" w:rsidRDefault="00000000">
            <w:pPr>
              <w:spacing w:after="0" w:line="259" w:lineRule="auto"/>
              <w:ind w:left="2" w:right="0" w:firstLine="0"/>
              <w:jc w:val="left"/>
            </w:pPr>
            <w:r>
              <w:rPr>
                <w:sz w:val="22"/>
              </w:rPr>
              <w:t xml:space="preserve">12.5 </w:t>
            </w:r>
          </w:p>
          <w:p w14:paraId="10ABDB1B" w14:textId="77777777" w:rsidR="00A4493A" w:rsidRDefault="00000000">
            <w:pPr>
              <w:spacing w:after="0" w:line="259" w:lineRule="auto"/>
              <w:ind w:left="2" w:right="0" w:firstLine="0"/>
              <w:jc w:val="left"/>
            </w:pPr>
            <w:r>
              <w:rPr>
                <w:sz w:val="22"/>
              </w:rPr>
              <w:t xml:space="preserve">3.1 </w:t>
            </w:r>
          </w:p>
          <w:p w14:paraId="2C0152DB" w14:textId="77777777" w:rsidR="00A4493A" w:rsidRDefault="00000000">
            <w:pPr>
              <w:spacing w:after="0" w:line="259" w:lineRule="auto"/>
              <w:ind w:left="2" w:right="0" w:firstLine="0"/>
              <w:jc w:val="left"/>
            </w:pPr>
            <w:r>
              <w:rPr>
                <w:sz w:val="22"/>
              </w:rPr>
              <w:t xml:space="preserve">25.0 </w:t>
            </w:r>
          </w:p>
          <w:p w14:paraId="49D4704D" w14:textId="77777777" w:rsidR="00A4493A" w:rsidRDefault="00000000">
            <w:pPr>
              <w:spacing w:after="0" w:line="259" w:lineRule="auto"/>
              <w:ind w:left="2" w:right="0" w:firstLine="0"/>
              <w:jc w:val="left"/>
            </w:pPr>
            <w:r>
              <w:rPr>
                <w:sz w:val="22"/>
              </w:rPr>
              <w:t xml:space="preserve">59.4 </w:t>
            </w:r>
          </w:p>
          <w:p w14:paraId="75E52485" w14:textId="77777777" w:rsidR="00A4493A" w:rsidRDefault="00000000">
            <w:pPr>
              <w:spacing w:after="0" w:line="259" w:lineRule="auto"/>
              <w:ind w:left="2" w:right="0" w:firstLine="0"/>
              <w:jc w:val="left"/>
            </w:pPr>
            <w:r>
              <w:rPr>
                <w:sz w:val="22"/>
              </w:rPr>
              <w:t xml:space="preserve">100 </w:t>
            </w:r>
          </w:p>
        </w:tc>
        <w:tc>
          <w:tcPr>
            <w:tcW w:w="1274" w:type="dxa"/>
            <w:tcBorders>
              <w:top w:val="single" w:sz="4" w:space="0" w:color="000000"/>
              <w:left w:val="single" w:sz="4" w:space="0" w:color="000000"/>
              <w:bottom w:val="single" w:sz="4" w:space="0" w:color="000000"/>
              <w:right w:val="single" w:sz="4" w:space="0" w:color="000000"/>
            </w:tcBorders>
          </w:tcPr>
          <w:p w14:paraId="72B6E764" w14:textId="77777777" w:rsidR="00A4493A" w:rsidRDefault="00000000">
            <w:pPr>
              <w:spacing w:after="0" w:line="259" w:lineRule="auto"/>
              <w:ind w:right="0" w:firstLine="0"/>
              <w:jc w:val="left"/>
            </w:pPr>
            <w:r>
              <w:rPr>
                <w:sz w:val="22"/>
              </w:rPr>
              <w:t xml:space="preserve"> </w:t>
            </w:r>
          </w:p>
          <w:p w14:paraId="6DD7E8E0" w14:textId="77777777" w:rsidR="00A4493A" w:rsidRDefault="00000000">
            <w:pPr>
              <w:spacing w:after="0" w:line="259" w:lineRule="auto"/>
              <w:ind w:right="0" w:firstLine="0"/>
              <w:jc w:val="left"/>
            </w:pPr>
            <w:r>
              <w:rPr>
                <w:sz w:val="22"/>
              </w:rPr>
              <w:t xml:space="preserve"> </w:t>
            </w:r>
          </w:p>
          <w:p w14:paraId="0F0DDBD4" w14:textId="77777777" w:rsidR="00A4493A" w:rsidRDefault="00000000">
            <w:pPr>
              <w:spacing w:after="0" w:line="259" w:lineRule="auto"/>
              <w:ind w:right="0" w:firstLine="0"/>
              <w:jc w:val="left"/>
            </w:pPr>
            <w:r>
              <w:rPr>
                <w:sz w:val="22"/>
              </w:rPr>
              <w:t xml:space="preserve"> </w:t>
            </w:r>
          </w:p>
          <w:p w14:paraId="21B710A3" w14:textId="77777777" w:rsidR="00A4493A" w:rsidRDefault="00000000">
            <w:pPr>
              <w:spacing w:after="0" w:line="259" w:lineRule="auto"/>
              <w:ind w:right="0" w:firstLine="0"/>
              <w:jc w:val="left"/>
            </w:pPr>
            <w:r>
              <w:rPr>
                <w:sz w:val="22"/>
              </w:rPr>
              <w:t xml:space="preserve">4.3125 </w:t>
            </w:r>
          </w:p>
        </w:tc>
        <w:tc>
          <w:tcPr>
            <w:tcW w:w="1268" w:type="dxa"/>
            <w:tcBorders>
              <w:top w:val="single" w:sz="4" w:space="0" w:color="000000"/>
              <w:left w:val="single" w:sz="4" w:space="0" w:color="000000"/>
              <w:bottom w:val="single" w:sz="4" w:space="0" w:color="000000"/>
              <w:right w:val="single" w:sz="4" w:space="0" w:color="000000"/>
            </w:tcBorders>
          </w:tcPr>
          <w:p w14:paraId="0705EEAC" w14:textId="77777777" w:rsidR="00A4493A" w:rsidRDefault="00000000">
            <w:pPr>
              <w:spacing w:after="0" w:line="259" w:lineRule="auto"/>
              <w:ind w:left="2" w:right="0" w:firstLine="0"/>
              <w:jc w:val="left"/>
            </w:pPr>
            <w:r>
              <w:rPr>
                <w:sz w:val="22"/>
              </w:rPr>
              <w:t xml:space="preserve"> </w:t>
            </w:r>
          </w:p>
          <w:p w14:paraId="09A1EB78" w14:textId="77777777" w:rsidR="00A4493A" w:rsidRDefault="00000000">
            <w:pPr>
              <w:spacing w:after="0" w:line="259" w:lineRule="auto"/>
              <w:ind w:left="2" w:right="0" w:firstLine="0"/>
              <w:jc w:val="left"/>
            </w:pPr>
            <w:r>
              <w:rPr>
                <w:sz w:val="22"/>
              </w:rPr>
              <w:t xml:space="preserve"> </w:t>
            </w:r>
          </w:p>
          <w:p w14:paraId="23D309CD" w14:textId="77777777" w:rsidR="00A4493A" w:rsidRDefault="00000000">
            <w:pPr>
              <w:spacing w:after="0" w:line="259" w:lineRule="auto"/>
              <w:ind w:left="2" w:right="0" w:firstLine="0"/>
              <w:jc w:val="left"/>
            </w:pPr>
            <w:r>
              <w:rPr>
                <w:sz w:val="22"/>
              </w:rPr>
              <w:t xml:space="preserve"> </w:t>
            </w:r>
          </w:p>
          <w:p w14:paraId="722BC194" w14:textId="77777777" w:rsidR="00A4493A" w:rsidRDefault="00000000">
            <w:pPr>
              <w:spacing w:after="0" w:line="259" w:lineRule="auto"/>
              <w:ind w:left="2" w:right="0" w:firstLine="0"/>
              <w:jc w:val="left"/>
            </w:pPr>
            <w:r>
              <w:rPr>
                <w:sz w:val="22"/>
              </w:rPr>
              <w:t xml:space="preserve">1.02980 </w:t>
            </w:r>
          </w:p>
        </w:tc>
        <w:tc>
          <w:tcPr>
            <w:tcW w:w="1171" w:type="dxa"/>
            <w:tcBorders>
              <w:top w:val="single" w:sz="4" w:space="0" w:color="000000"/>
              <w:left w:val="single" w:sz="4" w:space="0" w:color="000000"/>
              <w:bottom w:val="single" w:sz="4" w:space="0" w:color="000000"/>
              <w:right w:val="single" w:sz="4" w:space="0" w:color="000000"/>
            </w:tcBorders>
          </w:tcPr>
          <w:p w14:paraId="13AE4F3E" w14:textId="77777777" w:rsidR="00A4493A" w:rsidRDefault="00000000">
            <w:pPr>
              <w:spacing w:after="0" w:line="259" w:lineRule="auto"/>
              <w:ind w:left="2" w:right="0" w:firstLine="0"/>
              <w:jc w:val="left"/>
            </w:pPr>
            <w:r>
              <w:rPr>
                <w:sz w:val="22"/>
              </w:rPr>
              <w:t xml:space="preserve"> </w:t>
            </w:r>
          </w:p>
          <w:p w14:paraId="2122B665" w14:textId="77777777" w:rsidR="00A4493A" w:rsidRDefault="00000000">
            <w:pPr>
              <w:spacing w:after="0" w:line="259" w:lineRule="auto"/>
              <w:ind w:left="2" w:right="0" w:firstLine="0"/>
              <w:jc w:val="left"/>
            </w:pPr>
            <w:r>
              <w:rPr>
                <w:sz w:val="22"/>
              </w:rPr>
              <w:t xml:space="preserve"> </w:t>
            </w:r>
          </w:p>
          <w:p w14:paraId="4BBC155C" w14:textId="77777777" w:rsidR="00A4493A" w:rsidRDefault="00000000">
            <w:pPr>
              <w:spacing w:after="0" w:line="259" w:lineRule="auto"/>
              <w:ind w:left="2" w:right="0" w:firstLine="0"/>
              <w:jc w:val="left"/>
            </w:pPr>
            <w:r>
              <w:rPr>
                <w:sz w:val="22"/>
              </w:rPr>
              <w:t xml:space="preserve">Strongly </w:t>
            </w:r>
          </w:p>
          <w:p w14:paraId="098C4E01" w14:textId="77777777" w:rsidR="00A4493A" w:rsidRDefault="00000000">
            <w:pPr>
              <w:spacing w:after="0" w:line="259" w:lineRule="auto"/>
              <w:ind w:left="2" w:right="0" w:firstLine="0"/>
              <w:jc w:val="left"/>
            </w:pPr>
            <w:r>
              <w:rPr>
                <w:sz w:val="22"/>
              </w:rPr>
              <w:t xml:space="preserve"> agreed </w:t>
            </w:r>
          </w:p>
          <w:p w14:paraId="66993F33" w14:textId="77777777" w:rsidR="00A4493A" w:rsidRDefault="00000000">
            <w:pPr>
              <w:spacing w:after="0" w:line="259" w:lineRule="auto"/>
              <w:ind w:left="2" w:right="0" w:firstLine="0"/>
              <w:jc w:val="left"/>
            </w:pPr>
            <w:r>
              <w:rPr>
                <w:sz w:val="22"/>
              </w:rPr>
              <w:t xml:space="preserve"> </w:t>
            </w:r>
          </w:p>
        </w:tc>
      </w:tr>
    </w:tbl>
    <w:p w14:paraId="2F38A345" w14:textId="77777777" w:rsidR="00A4493A" w:rsidRDefault="00000000">
      <w:pPr>
        <w:spacing w:after="267"/>
        <w:ind w:left="-15" w:right="0" w:firstLine="0"/>
      </w:pPr>
      <w:r>
        <w:t xml:space="preserve">Source: Researcher’s Field Survey 2025 </w:t>
      </w:r>
    </w:p>
    <w:p w14:paraId="2ADC5C5E" w14:textId="77777777" w:rsidR="00A4493A" w:rsidRDefault="00000000">
      <w:pPr>
        <w:pStyle w:val="Heading2"/>
        <w:spacing w:after="241"/>
        <w:ind w:left="-5"/>
      </w:pPr>
      <w:r>
        <w:t xml:space="preserve">4.4       Discussion of Findings  </w:t>
      </w:r>
    </w:p>
    <w:p w14:paraId="62D054DE" w14:textId="77777777" w:rsidR="00A4493A" w:rsidRDefault="00000000">
      <w:pPr>
        <w:spacing w:line="480" w:lineRule="auto"/>
        <w:ind w:left="-15" w:right="0"/>
      </w:pPr>
      <w:r>
        <w:t xml:space="preserve">The study shows that majority of the respondents strongly agreed that financial handicap is one of the challenges of proper implementation of waste management in Kwara State. This is in line with (Hakeem, 2013) that the Agency is faced with many problems, such as lack of funds; lack of trained/professional waste managers; lack of effective monitoring and control; the peculiarity of the Nigerians’ attitude; the “government-does-everything”; lack of modern technology/lethargy in implementing efficient waste management methods and corruption. The finding revealed that majority of the respondents strongly agreed that insecurity is a </w:t>
      </w:r>
      <w:r>
        <w:lastRenderedPageBreak/>
        <w:t xml:space="preserve">contemporary challenge to waste management in the State. In addition, the majority of the respondents agreed that inadequate of operational vehicles affect evacuation and disposal of waste in Kwara State. The study is in line with </w:t>
      </w:r>
      <w:proofErr w:type="spellStart"/>
      <w:r>
        <w:t>Onuminya</w:t>
      </w:r>
      <w:proofErr w:type="spellEnd"/>
      <w:r>
        <w:t xml:space="preserve"> and Nze (2017) that major drawback in service delivery is the breakdown of waste evacuation trucks while the majority of respondents strongly agreed that no enough technical environmental staff or workers hinder the effective operation of waste management in the State. This is similar to </w:t>
      </w:r>
      <w:proofErr w:type="spellStart"/>
      <w:r>
        <w:t>Onuminya</w:t>
      </w:r>
      <w:proofErr w:type="spellEnd"/>
      <w:r>
        <w:t xml:space="preserve"> and Nze (2017) that inadequate manpower and maintenance capacity as well as lack of cooperation from residents in ensuring proper waste management. It is also similar to previous study by (</w:t>
      </w:r>
      <w:proofErr w:type="spellStart"/>
      <w:r>
        <w:t>Agunwamba</w:t>
      </w:r>
      <w:proofErr w:type="spellEnd"/>
      <w:r>
        <w:t xml:space="preserve">, 2003) that the required technical and research support service for implementing acceptable waste management projects is still grossly deficient (quantity and quality). Also posing a challenge is the paucity of expertise in modern reliable waste management data and information gathering methods and this inhibits genuine effective capacity building for best practice. </w:t>
      </w:r>
    </w:p>
    <w:p w14:paraId="6D54B6DE" w14:textId="77777777" w:rsidR="00A4493A" w:rsidRDefault="00000000">
      <w:pPr>
        <w:spacing w:after="259" w:line="259" w:lineRule="auto"/>
        <w:ind w:right="0" w:firstLine="0"/>
        <w:jc w:val="left"/>
      </w:pPr>
      <w:r>
        <w:t xml:space="preserve"> </w:t>
      </w:r>
    </w:p>
    <w:p w14:paraId="65F843E7" w14:textId="77777777" w:rsidR="00A4493A" w:rsidRDefault="00000000">
      <w:pPr>
        <w:pStyle w:val="Heading1"/>
        <w:spacing w:after="104" w:line="265" w:lineRule="auto"/>
        <w:ind w:left="721"/>
      </w:pPr>
      <w:r>
        <w:t xml:space="preserve">CHAPTER FIVE SUMMARY, CONCLUSION AND RECOMMENDATIONS </w:t>
      </w:r>
    </w:p>
    <w:p w14:paraId="0051EC6F" w14:textId="77777777" w:rsidR="00A4493A" w:rsidRDefault="00000000">
      <w:pPr>
        <w:spacing w:after="254" w:line="259" w:lineRule="auto"/>
        <w:ind w:left="773" w:right="0" w:firstLine="0"/>
        <w:jc w:val="center"/>
      </w:pPr>
      <w:r>
        <w:rPr>
          <w:b/>
        </w:rPr>
        <w:t xml:space="preserve"> </w:t>
      </w:r>
    </w:p>
    <w:p w14:paraId="61E806EF" w14:textId="77777777" w:rsidR="00A4493A" w:rsidRDefault="00000000">
      <w:pPr>
        <w:pStyle w:val="Heading2"/>
        <w:ind w:left="-5"/>
      </w:pPr>
      <w:r>
        <w:t xml:space="preserve">5.1 Summary of Findings </w:t>
      </w:r>
    </w:p>
    <w:p w14:paraId="1D5EE9E7" w14:textId="77777777" w:rsidR="00A4493A" w:rsidRDefault="00000000">
      <w:pPr>
        <w:spacing w:after="203" w:line="477" w:lineRule="auto"/>
        <w:ind w:left="-15" w:right="0"/>
      </w:pPr>
      <w:r>
        <w:t xml:space="preserve">The study reveals that majority agreed that financial handicap is one of the challenges of proper implementation of waste management in Kwara State. The finding revealed that majority of the respondents strongly agreed that insecurity is a contemporary challenge to waste management in the State. The respondents agreed that inadequate of operational vehicles affect evacuation and disposal of waste in Kwara State while the majority of respondents strongly </w:t>
      </w:r>
      <w:r>
        <w:lastRenderedPageBreak/>
        <w:t xml:space="preserve">agreed that no enough technical environmental staff or workers hinder the effective operation of waste management in the State. </w:t>
      </w:r>
    </w:p>
    <w:p w14:paraId="5D3FF412" w14:textId="77777777" w:rsidR="00A4493A" w:rsidRDefault="00000000">
      <w:pPr>
        <w:pStyle w:val="Heading2"/>
        <w:ind w:left="-5"/>
      </w:pPr>
      <w:r>
        <w:t xml:space="preserve">5.2 Conclusion </w:t>
      </w:r>
    </w:p>
    <w:p w14:paraId="7983365F" w14:textId="77777777" w:rsidR="00A4493A" w:rsidRDefault="00000000">
      <w:pPr>
        <w:spacing w:after="203" w:line="477" w:lineRule="auto"/>
        <w:ind w:left="-15" w:right="0"/>
      </w:pPr>
      <w:r>
        <w:t xml:space="preserve">The paper examined the environmental protection policy thrust and waste management in Kwara State Environmental Protection Agency (KWEPA) and its challenges. The study concluded that financial handicap, inadequate personnel and insecurity are the challenges of proper implementation of waste management policy in Kwara State. </w:t>
      </w:r>
      <w:r>
        <w:rPr>
          <w:b/>
        </w:rPr>
        <w:t xml:space="preserve"> </w:t>
      </w:r>
    </w:p>
    <w:p w14:paraId="39C9C091" w14:textId="77777777" w:rsidR="00A4493A" w:rsidRDefault="00000000">
      <w:pPr>
        <w:pStyle w:val="Heading2"/>
        <w:ind w:left="-5"/>
      </w:pPr>
      <w:r>
        <w:t xml:space="preserve">5.3 Recommendations </w:t>
      </w:r>
    </w:p>
    <w:p w14:paraId="0BED3D71" w14:textId="77777777" w:rsidR="00A4493A" w:rsidRDefault="00000000">
      <w:pPr>
        <w:spacing w:after="201" w:line="477" w:lineRule="auto"/>
        <w:ind w:left="-15" w:right="0"/>
      </w:pPr>
      <w:r>
        <w:t xml:space="preserve">The Kwara State Ministry of Environment and Forestry should deploy more environmental personnel to Kwara State Environmental and Protection Agency. More authorize dumpsites should be created. As a matter of urgency, security should be provided to environmentalists so as to enable them discharge their duties diligently. The State Government should budget more capital to the Ministry of Environment and Forestry. The environmental laws should be enforced throughout the State. Kwara State government should ensure the regular maintenance of the trucks used by KWEPA. There is need for orientation and awareness programs on proper waste handling through </w:t>
      </w:r>
      <w:proofErr w:type="gramStart"/>
      <w:r>
        <w:t>house to house</w:t>
      </w:r>
      <w:proofErr w:type="gramEnd"/>
      <w:r>
        <w:t xml:space="preserve"> campaign, print and electronic media. </w:t>
      </w:r>
    </w:p>
    <w:p w14:paraId="275AC576" w14:textId="77777777" w:rsidR="00A4493A" w:rsidRDefault="00000000">
      <w:pPr>
        <w:spacing w:after="252" w:line="259" w:lineRule="auto"/>
        <w:ind w:left="53" w:right="0" w:firstLine="0"/>
        <w:jc w:val="center"/>
      </w:pPr>
      <w:r>
        <w:rPr>
          <w:b/>
        </w:rPr>
        <w:t xml:space="preserve"> </w:t>
      </w:r>
    </w:p>
    <w:p w14:paraId="6055F630" w14:textId="77777777" w:rsidR="00A4493A" w:rsidRDefault="00000000">
      <w:pPr>
        <w:spacing w:after="252" w:line="259" w:lineRule="auto"/>
        <w:ind w:left="53" w:right="0" w:firstLine="0"/>
        <w:jc w:val="center"/>
      </w:pPr>
      <w:r>
        <w:rPr>
          <w:b/>
        </w:rPr>
        <w:t xml:space="preserve"> </w:t>
      </w:r>
    </w:p>
    <w:p w14:paraId="5CD283BA" w14:textId="77777777" w:rsidR="00A4493A" w:rsidRDefault="00000000">
      <w:pPr>
        <w:spacing w:after="252" w:line="259" w:lineRule="auto"/>
        <w:ind w:left="53" w:right="0" w:firstLine="0"/>
        <w:jc w:val="center"/>
      </w:pPr>
      <w:r>
        <w:rPr>
          <w:b/>
        </w:rPr>
        <w:t xml:space="preserve"> </w:t>
      </w:r>
    </w:p>
    <w:p w14:paraId="13144CD1" w14:textId="77777777" w:rsidR="00A4493A" w:rsidRDefault="00000000">
      <w:pPr>
        <w:spacing w:after="252" w:line="259" w:lineRule="auto"/>
        <w:ind w:left="53" w:right="0" w:firstLine="0"/>
        <w:jc w:val="center"/>
      </w:pPr>
      <w:r>
        <w:rPr>
          <w:b/>
        </w:rPr>
        <w:lastRenderedPageBreak/>
        <w:t xml:space="preserve"> </w:t>
      </w:r>
    </w:p>
    <w:p w14:paraId="0CD3A407" w14:textId="77777777" w:rsidR="00A4493A" w:rsidRDefault="00000000">
      <w:pPr>
        <w:spacing w:after="252" w:line="259" w:lineRule="auto"/>
        <w:ind w:left="53" w:right="0" w:firstLine="0"/>
        <w:jc w:val="center"/>
      </w:pPr>
      <w:r>
        <w:rPr>
          <w:b/>
        </w:rPr>
        <w:t xml:space="preserve"> </w:t>
      </w:r>
    </w:p>
    <w:p w14:paraId="2E485991" w14:textId="77777777" w:rsidR="00A4493A" w:rsidRDefault="00000000">
      <w:pPr>
        <w:spacing w:after="252" w:line="259" w:lineRule="auto"/>
        <w:ind w:left="53" w:right="0" w:firstLine="0"/>
        <w:jc w:val="center"/>
      </w:pPr>
      <w:r>
        <w:rPr>
          <w:b/>
        </w:rPr>
        <w:t xml:space="preserve"> </w:t>
      </w:r>
    </w:p>
    <w:p w14:paraId="28A0CBEB" w14:textId="77777777" w:rsidR="00A4493A" w:rsidRDefault="00000000">
      <w:pPr>
        <w:spacing w:after="0" w:line="259" w:lineRule="auto"/>
        <w:ind w:left="53" w:right="0" w:firstLine="0"/>
        <w:jc w:val="center"/>
      </w:pPr>
      <w:r>
        <w:rPr>
          <w:b/>
        </w:rPr>
        <w:t xml:space="preserve"> </w:t>
      </w:r>
    </w:p>
    <w:p w14:paraId="3BBBD1B6" w14:textId="77777777" w:rsidR="00A4493A" w:rsidRDefault="00000000">
      <w:pPr>
        <w:spacing w:after="252" w:line="259" w:lineRule="auto"/>
        <w:ind w:left="53" w:right="0" w:firstLine="0"/>
        <w:jc w:val="center"/>
      </w:pPr>
      <w:r>
        <w:rPr>
          <w:b/>
        </w:rPr>
        <w:t xml:space="preserve"> </w:t>
      </w:r>
    </w:p>
    <w:p w14:paraId="2F68F6B4" w14:textId="77777777" w:rsidR="00A4493A" w:rsidRDefault="00000000">
      <w:pPr>
        <w:spacing w:after="252" w:line="259" w:lineRule="auto"/>
        <w:ind w:left="53" w:right="0" w:firstLine="0"/>
        <w:jc w:val="center"/>
      </w:pPr>
      <w:r>
        <w:rPr>
          <w:b/>
        </w:rPr>
        <w:t xml:space="preserve"> </w:t>
      </w:r>
    </w:p>
    <w:p w14:paraId="68CD2B15" w14:textId="77777777" w:rsidR="00A4493A" w:rsidRDefault="00000000">
      <w:pPr>
        <w:spacing w:after="252" w:line="259" w:lineRule="auto"/>
        <w:ind w:left="53" w:right="0" w:firstLine="0"/>
        <w:jc w:val="center"/>
      </w:pPr>
      <w:r>
        <w:rPr>
          <w:b/>
        </w:rPr>
        <w:t xml:space="preserve"> </w:t>
      </w:r>
    </w:p>
    <w:p w14:paraId="21FAC0B6" w14:textId="77777777" w:rsidR="00A4493A" w:rsidRDefault="00000000">
      <w:pPr>
        <w:spacing w:after="252" w:line="259" w:lineRule="auto"/>
        <w:ind w:left="53" w:right="0" w:firstLine="0"/>
        <w:jc w:val="center"/>
      </w:pPr>
      <w:r>
        <w:rPr>
          <w:b/>
        </w:rPr>
        <w:t xml:space="preserve"> </w:t>
      </w:r>
    </w:p>
    <w:p w14:paraId="2BBFD82A" w14:textId="77777777" w:rsidR="00A4493A" w:rsidRDefault="00000000">
      <w:pPr>
        <w:spacing w:after="249" w:line="259" w:lineRule="auto"/>
        <w:ind w:left="53" w:right="0" w:firstLine="0"/>
        <w:jc w:val="center"/>
      </w:pPr>
      <w:r>
        <w:rPr>
          <w:b/>
        </w:rPr>
        <w:t xml:space="preserve"> </w:t>
      </w:r>
    </w:p>
    <w:p w14:paraId="79D4991F" w14:textId="77777777" w:rsidR="00A4493A" w:rsidRDefault="00000000">
      <w:pPr>
        <w:spacing w:after="252" w:line="259" w:lineRule="auto"/>
        <w:ind w:left="53" w:right="0" w:firstLine="0"/>
        <w:jc w:val="center"/>
      </w:pPr>
      <w:r>
        <w:rPr>
          <w:b/>
        </w:rPr>
        <w:t xml:space="preserve"> </w:t>
      </w:r>
    </w:p>
    <w:p w14:paraId="6C03409B" w14:textId="77777777" w:rsidR="00A4493A" w:rsidRDefault="00000000">
      <w:pPr>
        <w:spacing w:after="252" w:line="259" w:lineRule="auto"/>
        <w:ind w:left="53" w:right="0" w:firstLine="0"/>
        <w:jc w:val="center"/>
      </w:pPr>
      <w:r>
        <w:rPr>
          <w:b/>
        </w:rPr>
        <w:t xml:space="preserve"> </w:t>
      </w:r>
    </w:p>
    <w:p w14:paraId="53D26E5F" w14:textId="77777777" w:rsidR="00A4493A" w:rsidRDefault="00000000">
      <w:pPr>
        <w:spacing w:after="252" w:line="259" w:lineRule="auto"/>
        <w:ind w:left="53" w:right="0" w:firstLine="0"/>
        <w:jc w:val="center"/>
      </w:pPr>
      <w:r>
        <w:rPr>
          <w:b/>
        </w:rPr>
        <w:t xml:space="preserve"> </w:t>
      </w:r>
    </w:p>
    <w:p w14:paraId="4AE11A49" w14:textId="77777777" w:rsidR="00A4493A" w:rsidRDefault="00000000">
      <w:pPr>
        <w:spacing w:after="252" w:line="259" w:lineRule="auto"/>
        <w:ind w:left="53" w:right="0" w:firstLine="0"/>
        <w:jc w:val="center"/>
      </w:pPr>
      <w:r>
        <w:rPr>
          <w:b/>
        </w:rPr>
        <w:t xml:space="preserve"> </w:t>
      </w:r>
    </w:p>
    <w:p w14:paraId="38BA5250" w14:textId="77777777" w:rsidR="00A4493A" w:rsidRDefault="00000000">
      <w:pPr>
        <w:pStyle w:val="Heading1"/>
        <w:ind w:left="721" w:right="719"/>
      </w:pPr>
      <w:r>
        <w:t xml:space="preserve">BIBLIOGRAPHY </w:t>
      </w:r>
    </w:p>
    <w:p w14:paraId="5EF4A133" w14:textId="77777777" w:rsidR="00A4493A" w:rsidRDefault="00000000">
      <w:pPr>
        <w:spacing w:line="248" w:lineRule="auto"/>
        <w:ind w:left="-15" w:right="0" w:firstLine="0"/>
      </w:pPr>
      <w:r>
        <w:rPr>
          <w:sz w:val="22"/>
        </w:rPr>
        <w:t xml:space="preserve">Adebayo, R (2022) An Interview on Waste Management in Kwara State.  </w:t>
      </w:r>
    </w:p>
    <w:p w14:paraId="69D90F12" w14:textId="77777777" w:rsidR="00A4493A" w:rsidRDefault="00000000">
      <w:pPr>
        <w:spacing w:line="248" w:lineRule="auto"/>
        <w:ind w:left="715" w:right="0" w:hanging="730"/>
      </w:pPr>
      <w:r>
        <w:rPr>
          <w:sz w:val="22"/>
        </w:rPr>
        <w:t xml:space="preserve">Aderogba, K.A and </w:t>
      </w:r>
      <w:proofErr w:type="spellStart"/>
      <w:r>
        <w:rPr>
          <w:sz w:val="22"/>
        </w:rPr>
        <w:t>Afeolumo</w:t>
      </w:r>
      <w:proofErr w:type="spellEnd"/>
      <w:r>
        <w:rPr>
          <w:sz w:val="22"/>
        </w:rPr>
        <w:t xml:space="preserve">, B.A (2022) Waste Dumps and Their Management in Lagos Metropolis, International Journal of Learning and Development, vol.2 No. 1. </w:t>
      </w:r>
    </w:p>
    <w:p w14:paraId="472414CF" w14:textId="77777777" w:rsidR="00A4493A" w:rsidRDefault="00000000">
      <w:pPr>
        <w:spacing w:after="191" w:line="248" w:lineRule="auto"/>
        <w:ind w:left="715" w:right="0" w:hanging="730"/>
      </w:pPr>
      <w:r>
        <w:rPr>
          <w:sz w:val="22"/>
        </w:rPr>
        <w:t xml:space="preserve">Adetola, A. O., Sridhar, M. K. C., &amp; Balogun, A. L. (2020). Assessment of solid waste management in Nigeria: A case study of Oyo state. Waste Management &amp; Research, 38(8), 910-918. </w:t>
      </w:r>
    </w:p>
    <w:p w14:paraId="4E3F18EC" w14:textId="77777777" w:rsidR="00A4493A" w:rsidRDefault="00000000">
      <w:pPr>
        <w:spacing w:line="299" w:lineRule="auto"/>
        <w:ind w:left="-15" w:right="0" w:firstLine="0"/>
      </w:pPr>
      <w:proofErr w:type="spellStart"/>
      <w:r>
        <w:rPr>
          <w:sz w:val="22"/>
        </w:rPr>
        <w:t>Afun</w:t>
      </w:r>
      <w:proofErr w:type="spellEnd"/>
      <w:r>
        <w:rPr>
          <w:sz w:val="22"/>
        </w:rPr>
        <w:t xml:space="preserve">, S. (2009) Government Regulations and Legislations will ensure sustainable waste management in Nigeria. &lt;http://www.iswa.org/uploads/tx-iswaknowledgebase. Accessed 5 May 2015. </w:t>
      </w:r>
      <w:proofErr w:type="spellStart"/>
      <w:r>
        <w:rPr>
          <w:sz w:val="22"/>
        </w:rPr>
        <w:t>Agunwamba</w:t>
      </w:r>
      <w:proofErr w:type="spellEnd"/>
      <w:r>
        <w:rPr>
          <w:sz w:val="22"/>
        </w:rPr>
        <w:t xml:space="preserve">, J. (2003). Analysis of scavengers’ activities and recycling in some cities of Nigeria. Environmental management, 32(1), 116-127. </w:t>
      </w:r>
    </w:p>
    <w:p w14:paraId="65ABF9C3" w14:textId="77777777" w:rsidR="00A4493A" w:rsidRDefault="00000000">
      <w:pPr>
        <w:spacing w:line="248" w:lineRule="auto"/>
        <w:ind w:left="715" w:right="0" w:hanging="730"/>
      </w:pPr>
      <w:proofErr w:type="spellStart"/>
      <w:r>
        <w:rPr>
          <w:sz w:val="22"/>
        </w:rPr>
        <w:t>Agwunobi</w:t>
      </w:r>
      <w:proofErr w:type="spellEnd"/>
      <w:r>
        <w:rPr>
          <w:sz w:val="22"/>
        </w:rPr>
        <w:t xml:space="preserve"> U.C. (2018) Solid Waste Management in Nigeria: The Case Study of Onitsha Commercial City, a thesis submitted for the degree of Master of Science (MSc) in Environmental Management and Sustainability </w:t>
      </w:r>
    </w:p>
    <w:p w14:paraId="11999A7D" w14:textId="77777777" w:rsidR="00A4493A" w:rsidRDefault="00000000">
      <w:pPr>
        <w:spacing w:line="248" w:lineRule="auto"/>
        <w:ind w:left="715" w:right="0" w:hanging="730"/>
      </w:pPr>
      <w:proofErr w:type="gramStart"/>
      <w:r>
        <w:rPr>
          <w:sz w:val="22"/>
        </w:rPr>
        <w:lastRenderedPageBreak/>
        <w:t>Ahmed .</w:t>
      </w:r>
      <w:proofErr w:type="gramEnd"/>
      <w:r>
        <w:rPr>
          <w:sz w:val="22"/>
        </w:rPr>
        <w:t xml:space="preserve"> Y. A.  (2008) Waste Management in Ilorin Metropolis: Lessons </w:t>
      </w:r>
      <w:proofErr w:type="gramStart"/>
      <w:r>
        <w:rPr>
          <w:sz w:val="22"/>
        </w:rPr>
        <w:t>For</w:t>
      </w:r>
      <w:proofErr w:type="gramEnd"/>
      <w:r>
        <w:rPr>
          <w:sz w:val="22"/>
        </w:rPr>
        <w:t xml:space="preserve"> Nigerian Cities FUTY Journal of the Environment, School of Environmental Sciences, Federal University of Technology, Yola – Nigeria, 3(1), </w:t>
      </w:r>
      <w:proofErr w:type="gramStart"/>
      <w:r>
        <w:rPr>
          <w:sz w:val="22"/>
        </w:rPr>
        <w:t>July,.</w:t>
      </w:r>
      <w:proofErr w:type="gramEnd"/>
      <w:r>
        <w:rPr>
          <w:sz w:val="22"/>
        </w:rPr>
        <w:t xml:space="preserve"> ISSN 1597-8826. </w:t>
      </w:r>
    </w:p>
    <w:p w14:paraId="4CC86F6C" w14:textId="77777777" w:rsidR="00A4493A" w:rsidRDefault="00000000">
      <w:pPr>
        <w:spacing w:line="248" w:lineRule="auto"/>
        <w:ind w:left="-15" w:right="0" w:firstLine="0"/>
      </w:pPr>
      <w:r>
        <w:rPr>
          <w:sz w:val="22"/>
        </w:rPr>
        <w:t xml:space="preserve"> Ahmed, Y. A. (2013) Potential Impacts of Climate Change on Waste Management in Ilorin City, Nigeria. </w:t>
      </w:r>
    </w:p>
    <w:p w14:paraId="40675D0C" w14:textId="77777777" w:rsidR="00A4493A" w:rsidRDefault="00000000">
      <w:pPr>
        <w:spacing w:line="248" w:lineRule="auto"/>
        <w:ind w:left="720" w:right="0" w:firstLine="0"/>
      </w:pPr>
      <w:r>
        <w:rPr>
          <w:sz w:val="22"/>
        </w:rPr>
        <w:t xml:space="preserve">An International Journal of Science and Technology Bahir Dar, Ethiopia, Vol. 2 (1) January, 2013:45-63 ISSN 2225-8612 (Print) ISSN2227-5444 (Online) </w:t>
      </w:r>
    </w:p>
    <w:p w14:paraId="586974E4" w14:textId="77777777" w:rsidR="00A4493A" w:rsidRDefault="00000000">
      <w:pPr>
        <w:spacing w:line="248" w:lineRule="auto"/>
        <w:ind w:left="715" w:right="0" w:hanging="730"/>
      </w:pPr>
      <w:r>
        <w:rPr>
          <w:sz w:val="22"/>
        </w:rPr>
        <w:t xml:space="preserve">Ajibade, L. (2007). Indigenous Knowledge System of waste management in Nigeria. Indian Journal of Traditional Knowledge, 6(4), 642-647. </w:t>
      </w:r>
    </w:p>
    <w:p w14:paraId="60B63F5E" w14:textId="77777777" w:rsidR="00A4493A" w:rsidRDefault="00000000">
      <w:pPr>
        <w:spacing w:line="248" w:lineRule="auto"/>
        <w:ind w:left="715" w:right="0" w:hanging="730"/>
      </w:pPr>
      <w:r>
        <w:rPr>
          <w:sz w:val="22"/>
        </w:rPr>
        <w:t xml:space="preserve">Alam, R., Chowdhury, M., Hassan, G., Karanjit, B. and Shrestha, L. (2007) Generation, Storage, Collection and Transportation of Municipal Solid Waste- A Case Study in the City of Kathmandu, Capital of Nepal. Waste </w:t>
      </w:r>
      <w:proofErr w:type="spellStart"/>
      <w:r>
        <w:rPr>
          <w:sz w:val="22"/>
        </w:rPr>
        <w:t>Manangement</w:t>
      </w:r>
      <w:proofErr w:type="spellEnd"/>
      <w:r>
        <w:rPr>
          <w:sz w:val="22"/>
        </w:rPr>
        <w:t xml:space="preserve">, 28(2008), 1088- 1097. </w:t>
      </w:r>
    </w:p>
    <w:p w14:paraId="4AA9F29B" w14:textId="77777777" w:rsidR="00A4493A" w:rsidRDefault="00000000">
      <w:pPr>
        <w:spacing w:after="200" w:line="237" w:lineRule="auto"/>
        <w:ind w:left="715" w:right="0" w:hanging="730"/>
        <w:jc w:val="left"/>
      </w:pPr>
      <w:r>
        <w:rPr>
          <w:sz w:val="22"/>
        </w:rPr>
        <w:t xml:space="preserve">Amodu, O. S and Musa, M. M. (2021). The informal waste sector in Nigeria: Opportunities and challenges for sustainable waste management. Journal of Environmental Management, 278, 111596. </w:t>
      </w:r>
    </w:p>
    <w:p w14:paraId="74CD0F01" w14:textId="77777777" w:rsidR="00A4493A" w:rsidRDefault="00000000">
      <w:pPr>
        <w:spacing w:line="248" w:lineRule="auto"/>
        <w:ind w:left="715" w:right="0" w:hanging="730"/>
      </w:pPr>
      <w:r>
        <w:rPr>
          <w:sz w:val="22"/>
        </w:rPr>
        <w:t xml:space="preserve">Audu, G. (2007). Recycling of Municipal Solid Waste. A seminar paper delivered in the Seminar lecture series, University of Benin. Nigeria. 19pp. </w:t>
      </w:r>
    </w:p>
    <w:p w14:paraId="79C58C60" w14:textId="77777777" w:rsidR="00A4493A" w:rsidRDefault="00000000">
      <w:pPr>
        <w:spacing w:line="248" w:lineRule="auto"/>
        <w:ind w:left="715" w:right="0" w:hanging="730"/>
      </w:pPr>
      <w:r>
        <w:rPr>
          <w:sz w:val="22"/>
        </w:rPr>
        <w:t>Babayemi, J.O and Dauda, K.T (2009</w:t>
      </w:r>
      <w:proofErr w:type="gramStart"/>
      <w:r>
        <w:rPr>
          <w:sz w:val="22"/>
        </w:rPr>
        <w:t>)  Evaluation</w:t>
      </w:r>
      <w:proofErr w:type="gramEnd"/>
      <w:r>
        <w:rPr>
          <w:sz w:val="22"/>
        </w:rPr>
        <w:t xml:space="preserve"> of solid waste generation, categories and </w:t>
      </w:r>
      <w:proofErr w:type="spellStart"/>
      <w:r>
        <w:rPr>
          <w:sz w:val="22"/>
        </w:rPr>
        <w:t>disposakl</w:t>
      </w:r>
      <w:proofErr w:type="spellEnd"/>
      <w:r>
        <w:rPr>
          <w:sz w:val="22"/>
        </w:rPr>
        <w:t xml:space="preserve"> option in developing countries: A case study of Nigeria. In Applied science and environmental management. 13(3) pp 83-88. </w:t>
      </w:r>
    </w:p>
    <w:p w14:paraId="2AA7382F" w14:textId="77777777" w:rsidR="00A4493A" w:rsidRDefault="00000000">
      <w:pPr>
        <w:spacing w:line="248" w:lineRule="auto"/>
        <w:ind w:left="715" w:right="0" w:hanging="730"/>
      </w:pPr>
      <w:r>
        <w:rPr>
          <w:sz w:val="22"/>
        </w:rPr>
        <w:t xml:space="preserve">Basel (1989). Basel Convention on the Control of Transboundary Movements of Hazardous Wastes, United Nation Environment </w:t>
      </w:r>
      <w:proofErr w:type="spellStart"/>
      <w:r>
        <w:rPr>
          <w:sz w:val="22"/>
        </w:rPr>
        <w:t>Programme</w:t>
      </w:r>
      <w:proofErr w:type="spellEnd"/>
      <w:r>
        <w:rPr>
          <w:sz w:val="22"/>
        </w:rPr>
        <w:t xml:space="preserve">. </w:t>
      </w:r>
    </w:p>
    <w:p w14:paraId="6C233FE8" w14:textId="77777777" w:rsidR="00A4493A" w:rsidRDefault="00000000">
      <w:pPr>
        <w:spacing w:line="248" w:lineRule="auto"/>
        <w:ind w:left="-15" w:right="0" w:firstLine="0"/>
      </w:pPr>
      <w:r>
        <w:rPr>
          <w:sz w:val="22"/>
        </w:rPr>
        <w:t xml:space="preserve">Bryant, R. (1997). Third world political ecology: an introduction. London: Routledge. </w:t>
      </w:r>
    </w:p>
    <w:p w14:paraId="1F57A982" w14:textId="77777777" w:rsidR="00A4493A" w:rsidRDefault="00000000">
      <w:pPr>
        <w:spacing w:line="248" w:lineRule="auto"/>
        <w:ind w:left="-15" w:right="0" w:firstLine="0"/>
      </w:pPr>
      <w:r>
        <w:rPr>
          <w:sz w:val="22"/>
        </w:rPr>
        <w:t xml:space="preserve">Clarke, E.C (2009) American Public Policy: An </w:t>
      </w:r>
      <w:proofErr w:type="spellStart"/>
      <w:r>
        <w:rPr>
          <w:sz w:val="22"/>
        </w:rPr>
        <w:t>Inroduction</w:t>
      </w:r>
      <w:proofErr w:type="spellEnd"/>
      <w:r>
        <w:rPr>
          <w:sz w:val="22"/>
        </w:rPr>
        <w:t xml:space="preserve"> 11</w:t>
      </w:r>
      <w:r>
        <w:rPr>
          <w:sz w:val="22"/>
          <w:vertAlign w:val="superscript"/>
        </w:rPr>
        <w:t>th</w:t>
      </w:r>
      <w:r>
        <w:rPr>
          <w:sz w:val="22"/>
        </w:rPr>
        <w:t xml:space="preserve"> Edition. </w:t>
      </w:r>
    </w:p>
    <w:p w14:paraId="010EAE62" w14:textId="77777777" w:rsidR="00A4493A" w:rsidRDefault="00000000">
      <w:pPr>
        <w:spacing w:line="248" w:lineRule="auto"/>
        <w:ind w:left="715" w:right="0" w:hanging="730"/>
      </w:pPr>
      <w:r>
        <w:rPr>
          <w:sz w:val="22"/>
        </w:rPr>
        <w:t xml:space="preserve">Coker, A. O., Achi, C. G., Sridhar, M. K. C., &amp; Donnett, C. J. (2016). Solid waste management practices at a private institution of higher learning in Nigeria. Procedia Environmental Sciences, 35, 28-39. </w:t>
      </w:r>
      <w:proofErr w:type="gramStart"/>
      <w:r>
        <w:rPr>
          <w:sz w:val="22"/>
        </w:rPr>
        <w:t>doi:10.1016/j.proenv</w:t>
      </w:r>
      <w:proofErr w:type="gramEnd"/>
      <w:r>
        <w:rPr>
          <w:sz w:val="22"/>
        </w:rPr>
        <w:t xml:space="preserve">.2016.07.003. </w:t>
      </w:r>
    </w:p>
    <w:p w14:paraId="2B448406" w14:textId="77777777" w:rsidR="00A4493A" w:rsidRDefault="00000000">
      <w:pPr>
        <w:spacing w:line="248" w:lineRule="auto"/>
        <w:ind w:left="715" w:right="0" w:hanging="730"/>
      </w:pPr>
      <w:r>
        <w:rPr>
          <w:sz w:val="22"/>
        </w:rPr>
        <w:t xml:space="preserve">David O. O. and Ola O. O. (2018) Progression in Waste Management Processes in Lagos State, Nigeria, Article in International Journal of Engineering Research in Africa · March 2018. DOI: </w:t>
      </w:r>
    </w:p>
    <w:p w14:paraId="7E89AA47" w14:textId="77777777" w:rsidR="00A4493A" w:rsidRDefault="00000000">
      <w:pPr>
        <w:spacing w:line="248" w:lineRule="auto"/>
        <w:ind w:left="720" w:right="0" w:firstLine="0"/>
      </w:pPr>
      <w:r>
        <w:rPr>
          <w:sz w:val="22"/>
        </w:rPr>
        <w:t xml:space="preserve">10.4028/www.scientific.net/JERA.35.11 </w:t>
      </w:r>
    </w:p>
    <w:p w14:paraId="025651CE" w14:textId="77777777" w:rsidR="00A4493A" w:rsidRDefault="00000000">
      <w:pPr>
        <w:spacing w:after="188" w:line="248" w:lineRule="auto"/>
        <w:ind w:left="-15" w:right="0" w:firstLine="0"/>
      </w:pPr>
      <w:r>
        <w:rPr>
          <w:sz w:val="22"/>
        </w:rPr>
        <w:t xml:space="preserve">Dye, T.  (1975):  Understanding Public Policy, Engle Cliffs, New Jersey Prentice Hall, Inc.  </w:t>
      </w:r>
    </w:p>
    <w:p w14:paraId="448D0C33" w14:textId="77777777" w:rsidR="00A4493A" w:rsidRDefault="00000000">
      <w:pPr>
        <w:spacing w:line="248" w:lineRule="auto"/>
        <w:ind w:left="715" w:right="0" w:hanging="730"/>
      </w:pPr>
      <w:r>
        <w:rPr>
          <w:sz w:val="22"/>
        </w:rPr>
        <w:t xml:space="preserve">Eccleston, C. H. (2010). Global Environmental Policy: Concepts, Principles, and Practice. ISBN 9781439847664. </w:t>
      </w:r>
    </w:p>
    <w:p w14:paraId="7219DB7D" w14:textId="77777777" w:rsidR="00A4493A" w:rsidRDefault="00000000">
      <w:pPr>
        <w:spacing w:line="248" w:lineRule="auto"/>
        <w:ind w:left="715" w:right="0" w:hanging="730"/>
      </w:pPr>
      <w:proofErr w:type="spellStart"/>
      <w:r>
        <w:rPr>
          <w:sz w:val="22"/>
        </w:rPr>
        <w:t>Egbere</w:t>
      </w:r>
      <w:proofErr w:type="spellEnd"/>
      <w:r>
        <w:rPr>
          <w:sz w:val="22"/>
        </w:rPr>
        <w:t xml:space="preserve">, O.J. </w:t>
      </w:r>
      <w:proofErr w:type="spellStart"/>
      <w:r>
        <w:rPr>
          <w:sz w:val="22"/>
        </w:rPr>
        <w:t>Itelima</w:t>
      </w:r>
      <w:proofErr w:type="spellEnd"/>
      <w:r>
        <w:rPr>
          <w:sz w:val="22"/>
        </w:rPr>
        <w:t xml:space="preserve">, J.U. and </w:t>
      </w:r>
      <w:proofErr w:type="spellStart"/>
      <w:r>
        <w:rPr>
          <w:sz w:val="22"/>
        </w:rPr>
        <w:t>Opiah</w:t>
      </w:r>
      <w:proofErr w:type="spellEnd"/>
      <w:r>
        <w:rPr>
          <w:sz w:val="22"/>
        </w:rPr>
        <w:t xml:space="preserve">, F.O. (2001) Municipal solid waste segregation and their health hazard: Implication in </w:t>
      </w:r>
      <w:proofErr w:type="spellStart"/>
      <w:r>
        <w:rPr>
          <w:sz w:val="22"/>
        </w:rPr>
        <w:t>AngwanRogo</w:t>
      </w:r>
      <w:proofErr w:type="spellEnd"/>
      <w:r>
        <w:rPr>
          <w:sz w:val="22"/>
        </w:rPr>
        <w:t xml:space="preserve"> ward of Jos, Plateau State Nigeria. Journal of Environmental Sciences, 4(1) pp. 14-20. </w:t>
      </w:r>
    </w:p>
    <w:p w14:paraId="65064EE2" w14:textId="77777777" w:rsidR="00A4493A" w:rsidRDefault="00000000">
      <w:pPr>
        <w:spacing w:line="248" w:lineRule="auto"/>
        <w:ind w:left="-15" w:right="0" w:firstLine="0"/>
      </w:pPr>
      <w:r>
        <w:rPr>
          <w:sz w:val="22"/>
        </w:rPr>
        <w:t xml:space="preserve">Elliott, L (2004) The Global Politics of the Environment. New York: Palgrave </w:t>
      </w:r>
      <w:proofErr w:type="spellStart"/>
      <w:r>
        <w:rPr>
          <w:sz w:val="22"/>
        </w:rPr>
        <w:t>Macmillian</w:t>
      </w:r>
      <w:proofErr w:type="spellEnd"/>
      <w:r>
        <w:rPr>
          <w:sz w:val="22"/>
        </w:rPr>
        <w:t xml:space="preserve">, 2nd edition. </w:t>
      </w:r>
    </w:p>
    <w:p w14:paraId="3E0D1356" w14:textId="77777777" w:rsidR="00A4493A" w:rsidRDefault="00000000">
      <w:pPr>
        <w:spacing w:line="248" w:lineRule="auto"/>
        <w:ind w:left="-15" w:right="0" w:firstLine="0"/>
      </w:pPr>
      <w:r>
        <w:rPr>
          <w:sz w:val="22"/>
        </w:rPr>
        <w:t xml:space="preserve">European Communities (1999) European Union on Waste Management Legislation. </w:t>
      </w:r>
    </w:p>
    <w:p w14:paraId="16AB9EEA" w14:textId="77777777" w:rsidR="00A4493A" w:rsidRDefault="00000000">
      <w:pPr>
        <w:spacing w:line="248" w:lineRule="auto"/>
        <w:ind w:left="715" w:right="0" w:hanging="730"/>
      </w:pPr>
      <w:r>
        <w:rPr>
          <w:sz w:val="22"/>
        </w:rPr>
        <w:t xml:space="preserve">European Union (1975) Council Directive 75/439/EEC of 16 June 1975 on the disposal of waste oils. Official journal, L 194,25 July pp 23-25. </w:t>
      </w:r>
    </w:p>
    <w:p w14:paraId="50FC3439" w14:textId="77777777" w:rsidR="00A4493A" w:rsidRDefault="00000000">
      <w:pPr>
        <w:spacing w:line="248" w:lineRule="auto"/>
        <w:ind w:left="715" w:right="0" w:hanging="730"/>
      </w:pPr>
      <w:r>
        <w:rPr>
          <w:sz w:val="22"/>
        </w:rPr>
        <w:t xml:space="preserve">Eze, D. (2008). Environmental Sanitation Trend Analysis in the African Sub-region. A Report Submitted to the Regional Committee for Africa. </w:t>
      </w:r>
    </w:p>
    <w:p w14:paraId="766C57E7" w14:textId="77777777" w:rsidR="00A4493A" w:rsidRDefault="00000000">
      <w:pPr>
        <w:spacing w:line="248" w:lineRule="auto"/>
        <w:ind w:left="715" w:right="0" w:hanging="730"/>
      </w:pPr>
      <w:r>
        <w:rPr>
          <w:sz w:val="22"/>
        </w:rPr>
        <w:lastRenderedPageBreak/>
        <w:t xml:space="preserve">Federal Ministry of Environment. (2018). National waste management strategy for Nigeria. Retrieved from </w:t>
      </w:r>
    </w:p>
    <w:p w14:paraId="35753A05" w14:textId="77777777" w:rsidR="00A4493A" w:rsidRDefault="00000000">
      <w:pPr>
        <w:spacing w:after="200" w:line="237" w:lineRule="auto"/>
        <w:ind w:left="720" w:right="0" w:firstLine="0"/>
        <w:jc w:val="left"/>
      </w:pPr>
      <w:hyperlink r:id="rId81">
        <w:r>
          <w:rPr>
            <w:color w:val="0563C1"/>
            <w:sz w:val="22"/>
            <w:u w:val="single" w:color="0563C1"/>
          </w:rPr>
          <w:t xml:space="preserve">https://www.minesandsteel.gov.ng/pdf/2018%20National%20Waste%20Management%20Strate </w:t>
        </w:r>
      </w:hyperlink>
      <w:hyperlink r:id="rId82">
        <w:r>
          <w:rPr>
            <w:color w:val="0563C1"/>
            <w:sz w:val="22"/>
            <w:u w:val="single" w:color="0563C1"/>
          </w:rPr>
          <w:t>gy%20for%20Nigeria.pdf</w:t>
        </w:r>
      </w:hyperlink>
      <w:hyperlink r:id="rId83">
        <w:r>
          <w:rPr>
            <w:sz w:val="22"/>
          </w:rPr>
          <w:t xml:space="preserve"> </w:t>
        </w:r>
      </w:hyperlink>
    </w:p>
    <w:p w14:paraId="6D3FAA74" w14:textId="77777777" w:rsidR="00A4493A" w:rsidRDefault="00000000">
      <w:pPr>
        <w:spacing w:line="248" w:lineRule="auto"/>
        <w:ind w:left="715" w:right="0" w:hanging="730"/>
      </w:pPr>
      <w:r>
        <w:rPr>
          <w:sz w:val="22"/>
        </w:rPr>
        <w:t xml:space="preserve">Festus, I.A. and </w:t>
      </w:r>
      <w:proofErr w:type="spellStart"/>
      <w:r>
        <w:rPr>
          <w:sz w:val="22"/>
        </w:rPr>
        <w:t>Omoboye</w:t>
      </w:r>
      <w:proofErr w:type="spellEnd"/>
      <w:r>
        <w:rPr>
          <w:sz w:val="22"/>
        </w:rPr>
        <w:t xml:space="preserve">, I.F (2015) Categorization, </w:t>
      </w:r>
      <w:proofErr w:type="spellStart"/>
      <w:r>
        <w:rPr>
          <w:sz w:val="22"/>
        </w:rPr>
        <w:t>Characterisation</w:t>
      </w:r>
      <w:proofErr w:type="spellEnd"/>
      <w:r>
        <w:rPr>
          <w:sz w:val="22"/>
        </w:rPr>
        <w:t xml:space="preserve">, Management and Future Trends of Solid Wastes in Ado-Ekiti, Nigeria, Mediterranean Journal of Social Sciences MCSER, Publishing, Rome-Italy, Vol.6 No 4, ISSN 2039-9340.  </w:t>
      </w:r>
    </w:p>
    <w:p w14:paraId="3E7B1FC6" w14:textId="77777777" w:rsidR="00A4493A" w:rsidRDefault="00000000">
      <w:pPr>
        <w:spacing w:line="248" w:lineRule="auto"/>
        <w:ind w:left="715" w:right="0" w:hanging="730"/>
      </w:pPr>
      <w:r>
        <w:rPr>
          <w:sz w:val="22"/>
        </w:rPr>
        <w:t xml:space="preserve">Hakeem, I. (2013) The Legal Framework for Solid Waste Disposal and Management in Kwara State, Nigeria, Journal of Environmental Protection, Vol.4 No.11. </w:t>
      </w:r>
    </w:p>
    <w:p w14:paraId="147EBDAF" w14:textId="77777777" w:rsidR="00A4493A" w:rsidRDefault="00000000">
      <w:pPr>
        <w:spacing w:line="248" w:lineRule="auto"/>
        <w:ind w:left="715" w:right="0" w:hanging="730"/>
      </w:pPr>
      <w:r>
        <w:rPr>
          <w:sz w:val="22"/>
        </w:rPr>
        <w:t xml:space="preserve">Ihuoma, S. O. (2020). Characterization and Quantification of Solid and Liquid Wastes Generated at the University of Ibadan, Ibadan, Nigeria. MSc. Thesis Presented to the Department of Agricultural and Environmental Engineering University of Ibadan, Ibadan, Nigeria. 422pp. </w:t>
      </w:r>
    </w:p>
    <w:p w14:paraId="5D3F9261" w14:textId="77777777" w:rsidR="00A4493A" w:rsidRDefault="00000000">
      <w:pPr>
        <w:spacing w:after="200" w:line="237" w:lineRule="auto"/>
        <w:ind w:left="715" w:right="0" w:hanging="730"/>
        <w:jc w:val="left"/>
      </w:pPr>
      <w:r>
        <w:rPr>
          <w:sz w:val="22"/>
        </w:rPr>
        <w:t xml:space="preserve">International Finance Corporation. (2019). Nigeria: Creating value from waste. Retrieved from </w:t>
      </w:r>
      <w:hyperlink r:id="rId84">
        <w:r>
          <w:rPr>
            <w:color w:val="0563C1"/>
            <w:sz w:val="22"/>
            <w:u w:val="single" w:color="0563C1"/>
          </w:rPr>
          <w:t>https://www.ifc.org/wps/wcm/connect/195e81d1</w:t>
        </w:r>
      </w:hyperlink>
      <w:hyperlink r:id="rId85">
        <w:r>
          <w:rPr>
            <w:color w:val="0563C1"/>
            <w:sz w:val="22"/>
            <w:u w:val="single" w:color="0563C1"/>
          </w:rPr>
          <w:t>-</w:t>
        </w:r>
      </w:hyperlink>
      <w:hyperlink r:id="rId86">
        <w:r>
          <w:rPr>
            <w:color w:val="0563C1"/>
            <w:sz w:val="22"/>
            <w:u w:val="single" w:color="0563C1"/>
          </w:rPr>
          <w:t>af87</w:t>
        </w:r>
      </w:hyperlink>
      <w:hyperlink r:id="rId87">
        <w:r>
          <w:rPr>
            <w:color w:val="0563C1"/>
            <w:sz w:val="22"/>
            <w:u w:val="single" w:color="0563C1"/>
          </w:rPr>
          <w:t>-</w:t>
        </w:r>
      </w:hyperlink>
      <w:hyperlink r:id="rId88">
        <w:r>
          <w:rPr>
            <w:color w:val="0563C1"/>
            <w:sz w:val="22"/>
            <w:u w:val="single" w:color="0563C1"/>
          </w:rPr>
          <w:t>44c3</w:t>
        </w:r>
      </w:hyperlink>
      <w:hyperlink r:id="rId89">
        <w:r>
          <w:rPr>
            <w:color w:val="0563C1"/>
            <w:sz w:val="22"/>
            <w:u w:val="single" w:color="0563C1"/>
          </w:rPr>
          <w:t>-</w:t>
        </w:r>
      </w:hyperlink>
      <w:hyperlink r:id="rId90">
        <w:r>
          <w:rPr>
            <w:color w:val="0563C1"/>
            <w:sz w:val="22"/>
            <w:u w:val="single" w:color="0563C1"/>
          </w:rPr>
          <w:t>85e9</w:t>
        </w:r>
      </w:hyperlink>
      <w:hyperlink r:id="rId91"/>
      <w:hyperlink r:id="rId92">
        <w:r>
          <w:rPr>
            <w:color w:val="0563C1"/>
            <w:sz w:val="22"/>
            <w:u w:val="single" w:color="0563C1"/>
          </w:rPr>
          <w:t>eb29a924c523/Nigeria+Waste+Report.pdf?MOD=AJPERES&amp;CVID=ng2</w:t>
        </w:r>
      </w:hyperlink>
      <w:hyperlink r:id="rId93">
        <w:r>
          <w:rPr>
            <w:color w:val="0563C1"/>
            <w:sz w:val="22"/>
            <w:u w:val="single" w:color="0563C1"/>
          </w:rPr>
          <w:t>-</w:t>
        </w:r>
      </w:hyperlink>
      <w:hyperlink r:id="rId94">
        <w:r>
          <w:rPr>
            <w:color w:val="0563C1"/>
            <w:sz w:val="22"/>
            <w:u w:val="single" w:color="0563C1"/>
          </w:rPr>
          <w:t>Hhe</w:t>
        </w:r>
      </w:hyperlink>
      <w:hyperlink r:id="rId95">
        <w:r>
          <w:rPr>
            <w:sz w:val="22"/>
          </w:rPr>
          <w:t xml:space="preserve"> </w:t>
        </w:r>
      </w:hyperlink>
    </w:p>
    <w:p w14:paraId="6ADF68BB" w14:textId="77777777" w:rsidR="00A4493A" w:rsidRDefault="00000000">
      <w:pPr>
        <w:spacing w:line="248" w:lineRule="auto"/>
        <w:ind w:left="715" w:right="0" w:hanging="730"/>
      </w:pPr>
      <w:r>
        <w:rPr>
          <w:sz w:val="22"/>
        </w:rPr>
        <w:t xml:space="preserve">Jatau, A.A. (2013) Knowledge, attitudes and practices associated with waste management in Jos South metropolis, Plateau State. Mediterranean Journal of Social Sciences. 4(5), pp. 119-127. </w:t>
      </w:r>
    </w:p>
    <w:p w14:paraId="17C1B171" w14:textId="77777777" w:rsidR="00A4493A" w:rsidRDefault="00000000">
      <w:pPr>
        <w:spacing w:line="248" w:lineRule="auto"/>
        <w:ind w:left="715" w:right="0" w:hanging="730"/>
      </w:pPr>
      <w:proofErr w:type="spellStart"/>
      <w:r>
        <w:rPr>
          <w:sz w:val="22"/>
        </w:rPr>
        <w:t>Lassance</w:t>
      </w:r>
      <w:proofErr w:type="spellEnd"/>
      <w:r>
        <w:rPr>
          <w:sz w:val="22"/>
        </w:rPr>
        <w:t>, A (2020).</w:t>
      </w:r>
      <w:hyperlink r:id="rId96">
        <w:r>
          <w:rPr>
            <w:sz w:val="22"/>
          </w:rPr>
          <w:t xml:space="preserve"> </w:t>
        </w:r>
      </w:hyperlink>
      <w:hyperlink r:id="rId97">
        <w:r>
          <w:rPr>
            <w:sz w:val="22"/>
          </w:rPr>
          <w:t xml:space="preserve">"What Is a Policy and What Is a Government Program? A Simple Question </w:t>
        </w:r>
        <w:proofErr w:type="gramStart"/>
        <w:r>
          <w:rPr>
            <w:sz w:val="22"/>
          </w:rPr>
          <w:t>With</w:t>
        </w:r>
        <w:proofErr w:type="gramEnd"/>
        <w:r>
          <w:rPr>
            <w:sz w:val="22"/>
          </w:rPr>
          <w:t xml:space="preserve"> No </w:t>
        </w:r>
      </w:hyperlink>
      <w:r>
        <w:rPr>
          <w:sz w:val="22"/>
        </w:rPr>
        <w:t>Clear Answer, Until Now</w:t>
      </w:r>
      <w:hyperlink r:id="rId98">
        <w:r>
          <w:rPr>
            <w:sz w:val="22"/>
          </w:rPr>
          <w:t>".</w:t>
        </w:r>
      </w:hyperlink>
      <w:r>
        <w:rPr>
          <w:sz w:val="22"/>
        </w:rPr>
        <w:t xml:space="preserve"> Rochester, </w:t>
      </w:r>
    </w:p>
    <w:p w14:paraId="7CC0F7EA" w14:textId="77777777" w:rsidR="00A4493A" w:rsidRDefault="00000000">
      <w:pPr>
        <w:spacing w:line="248" w:lineRule="auto"/>
        <w:ind w:left="720" w:right="0" w:firstLine="0"/>
      </w:pPr>
      <w:r>
        <w:rPr>
          <w:sz w:val="22"/>
        </w:rPr>
        <w:t>NY.</w:t>
      </w:r>
      <w:hyperlink r:id="rId99">
        <w:r>
          <w:rPr>
            <w:sz w:val="22"/>
          </w:rPr>
          <w:t xml:space="preserve"> </w:t>
        </w:r>
      </w:hyperlink>
      <w:hyperlink r:id="rId100">
        <w:r>
          <w:rPr>
            <w:sz w:val="22"/>
          </w:rPr>
          <w:t>doi</w:t>
        </w:r>
      </w:hyperlink>
      <w:hyperlink r:id="rId101">
        <w:r>
          <w:rPr>
            <w:sz w:val="22"/>
          </w:rPr>
          <w:t>:</w:t>
        </w:r>
      </w:hyperlink>
      <w:hyperlink r:id="rId102">
        <w:r>
          <w:rPr>
            <w:sz w:val="22"/>
          </w:rPr>
          <w:t>10.2139/ssrn.3727996</w:t>
        </w:r>
      </w:hyperlink>
      <w:hyperlink r:id="rId103">
        <w:r>
          <w:rPr>
            <w:sz w:val="22"/>
          </w:rPr>
          <w:t>.</w:t>
        </w:r>
      </w:hyperlink>
      <w:hyperlink r:id="rId104">
        <w:r>
          <w:rPr>
            <w:sz w:val="22"/>
          </w:rPr>
          <w:t xml:space="preserve"> </w:t>
        </w:r>
      </w:hyperlink>
      <w:hyperlink r:id="rId105">
        <w:r>
          <w:rPr>
            <w:sz w:val="22"/>
          </w:rPr>
          <w:t>S2CID</w:t>
        </w:r>
      </w:hyperlink>
      <w:hyperlink r:id="rId106">
        <w:r>
          <w:rPr>
            <w:sz w:val="22"/>
          </w:rPr>
          <w:t xml:space="preserve"> </w:t>
        </w:r>
      </w:hyperlink>
      <w:hyperlink r:id="rId107">
        <w:r>
          <w:rPr>
            <w:sz w:val="22"/>
          </w:rPr>
          <w:t>234600314.</w:t>
        </w:r>
      </w:hyperlink>
      <w:hyperlink r:id="rId108">
        <w:r>
          <w:rPr>
            <w:sz w:val="22"/>
          </w:rPr>
          <w:t xml:space="preserve"> </w:t>
        </w:r>
      </w:hyperlink>
      <w:hyperlink r:id="rId109">
        <w:r>
          <w:rPr>
            <w:sz w:val="22"/>
          </w:rPr>
          <w:t>SSRN</w:t>
        </w:r>
      </w:hyperlink>
      <w:hyperlink r:id="rId110">
        <w:r>
          <w:rPr>
            <w:sz w:val="22"/>
          </w:rPr>
          <w:t xml:space="preserve"> </w:t>
        </w:r>
      </w:hyperlink>
      <w:hyperlink r:id="rId111">
        <w:r>
          <w:rPr>
            <w:sz w:val="22"/>
          </w:rPr>
          <w:t>3727996.</w:t>
        </w:r>
      </w:hyperlink>
      <w:r>
        <w:rPr>
          <w:sz w:val="22"/>
        </w:rPr>
        <w:t xml:space="preserve"> </w:t>
      </w:r>
    </w:p>
    <w:p w14:paraId="11F3D13C" w14:textId="77777777" w:rsidR="00A4493A" w:rsidRDefault="00000000">
      <w:pPr>
        <w:spacing w:line="248" w:lineRule="auto"/>
        <w:ind w:left="715" w:right="0" w:hanging="730"/>
      </w:pPr>
      <w:r>
        <w:rPr>
          <w:sz w:val="22"/>
        </w:rPr>
        <w:t xml:space="preserve">LAWMA (2011). The Distribution of Waste Stream in Lagos Nigeria. Lagos State Waste Management Authority. </w:t>
      </w:r>
    </w:p>
    <w:p w14:paraId="51AE9CC6" w14:textId="77777777" w:rsidR="00A4493A" w:rsidRDefault="00000000">
      <w:pPr>
        <w:spacing w:line="248" w:lineRule="auto"/>
        <w:ind w:left="715" w:right="0" w:hanging="730"/>
      </w:pPr>
      <w:r>
        <w:rPr>
          <w:sz w:val="22"/>
        </w:rPr>
        <w:t xml:space="preserve">LAWMA (2012) LAWMA Commences Waste Recycling at Landfill Site. Africa News Service, May 22 2012 Issue. </w:t>
      </w:r>
    </w:p>
    <w:p w14:paraId="32C137B0" w14:textId="77777777" w:rsidR="00A4493A" w:rsidRDefault="00000000">
      <w:pPr>
        <w:spacing w:line="248" w:lineRule="auto"/>
        <w:ind w:left="-15" w:right="0" w:firstLine="0"/>
      </w:pPr>
      <w:r>
        <w:rPr>
          <w:sz w:val="22"/>
        </w:rPr>
        <w:t xml:space="preserve">Luke A. A. and Henry A. (2018) Handbook of Research on Environmental Policies for Emergency Management and Public Safety, University of Port Harcourt, Nigeria Management 22(6):849-56. Momodu, N.S., </w:t>
      </w:r>
      <w:proofErr w:type="spellStart"/>
      <w:r>
        <w:rPr>
          <w:sz w:val="22"/>
        </w:rPr>
        <w:t>Dimuna</w:t>
      </w:r>
      <w:proofErr w:type="spellEnd"/>
      <w:r>
        <w:rPr>
          <w:sz w:val="22"/>
        </w:rPr>
        <w:t xml:space="preserve">, K.O, and </w:t>
      </w:r>
      <w:proofErr w:type="spellStart"/>
      <w:r>
        <w:rPr>
          <w:sz w:val="22"/>
        </w:rPr>
        <w:t>Dimuna</w:t>
      </w:r>
      <w:proofErr w:type="spellEnd"/>
      <w:r>
        <w:rPr>
          <w:sz w:val="22"/>
        </w:rPr>
        <w:t xml:space="preserve">, J.E (2011) “Mitigating the Impact of Solid Wastes in Urban centers in Nigeria” Journal of Humanities and Economics 34(2): 125-133 </w:t>
      </w:r>
    </w:p>
    <w:p w14:paraId="39823A06" w14:textId="77777777" w:rsidR="00A4493A" w:rsidRDefault="00000000">
      <w:pPr>
        <w:spacing w:line="248" w:lineRule="auto"/>
        <w:ind w:left="715" w:right="0" w:hanging="730"/>
      </w:pPr>
      <w:r>
        <w:rPr>
          <w:sz w:val="22"/>
        </w:rPr>
        <w:t xml:space="preserve">Musa, N.Z. </w:t>
      </w:r>
      <w:proofErr w:type="spellStart"/>
      <w:r>
        <w:rPr>
          <w:sz w:val="22"/>
        </w:rPr>
        <w:t>Eguaroje</w:t>
      </w:r>
      <w:proofErr w:type="spellEnd"/>
      <w:r>
        <w:rPr>
          <w:sz w:val="22"/>
        </w:rPr>
        <w:t xml:space="preserve">, O.E. Olorunfemi, J.F. (2008) Use of geospatial data for sustainable management of solid waste in Bukuru, Jos, Plateau State Nigeria. ACCRA2008 - 7th AARSE CONFERENCE: Application of Earth Observation and Geo-information for Governance in Africa 27-30 Oct. 2008.Centre for Remote Sensing &amp; Geographic Information Services (CERSGIS), University of Ghana, Legon, Accra, Ghana. </w:t>
      </w:r>
    </w:p>
    <w:p w14:paraId="53F8BEE9" w14:textId="77777777" w:rsidR="00A4493A" w:rsidRDefault="00000000">
      <w:pPr>
        <w:spacing w:line="248" w:lineRule="auto"/>
        <w:ind w:left="-15" w:right="0" w:firstLine="0"/>
      </w:pPr>
      <w:r>
        <w:rPr>
          <w:sz w:val="22"/>
        </w:rPr>
        <w:t xml:space="preserve">Mythen, G. (2004). A Critical Introduction to the Risk Society. London: Pluto Press. </w:t>
      </w:r>
    </w:p>
    <w:p w14:paraId="08C0DC78" w14:textId="77777777" w:rsidR="00A4493A" w:rsidRDefault="00000000">
      <w:pPr>
        <w:spacing w:after="188" w:line="248" w:lineRule="auto"/>
        <w:ind w:left="715" w:right="0" w:hanging="730"/>
      </w:pPr>
      <w:proofErr w:type="spellStart"/>
      <w:r>
        <w:rPr>
          <w:sz w:val="22"/>
        </w:rPr>
        <w:t>Ogwueleka</w:t>
      </w:r>
      <w:proofErr w:type="spellEnd"/>
      <w:r>
        <w:rPr>
          <w:sz w:val="22"/>
        </w:rPr>
        <w:t xml:space="preserve">, T. C. (2009). Municipal solid waste characteristics and management in Nigeria. Iranian journal of environmental health science &amp; engineering 6 173-180. </w:t>
      </w:r>
    </w:p>
    <w:p w14:paraId="69D6A9AE" w14:textId="77777777" w:rsidR="00A4493A" w:rsidRDefault="00000000">
      <w:pPr>
        <w:spacing w:after="188" w:line="248" w:lineRule="auto"/>
        <w:ind w:left="715" w:right="0" w:hanging="730"/>
      </w:pPr>
      <w:proofErr w:type="spellStart"/>
      <w:r>
        <w:rPr>
          <w:sz w:val="22"/>
        </w:rPr>
        <w:t>Ogwueleka</w:t>
      </w:r>
      <w:proofErr w:type="spellEnd"/>
      <w:r>
        <w:rPr>
          <w:sz w:val="22"/>
        </w:rPr>
        <w:t xml:space="preserve">, T. C. (2016). Municipal solid waste characteristics and management in Nigeria: A review. Journal of Environmental Science and Technology, 9(4), 367-376. </w:t>
      </w:r>
    </w:p>
    <w:p w14:paraId="6B3859FD" w14:textId="77777777" w:rsidR="00A4493A" w:rsidRDefault="00000000">
      <w:pPr>
        <w:spacing w:after="200" w:line="237" w:lineRule="auto"/>
        <w:ind w:left="715" w:right="0" w:hanging="730"/>
        <w:jc w:val="left"/>
      </w:pPr>
      <w:proofErr w:type="spellStart"/>
      <w:r>
        <w:rPr>
          <w:sz w:val="22"/>
        </w:rPr>
        <w:t>Ojekunle</w:t>
      </w:r>
      <w:proofErr w:type="spellEnd"/>
      <w:r>
        <w:rPr>
          <w:sz w:val="22"/>
        </w:rPr>
        <w:t xml:space="preserve">, Z. O., Oyedele, L. O. and Babajide, A. A. (2020). Evaluating waste management practices in Nigeria: An assessment of challenges and prospects. Environmental Science and Pollution Research, 27(33), 41206-41217. </w:t>
      </w:r>
    </w:p>
    <w:p w14:paraId="6BE140AF" w14:textId="77777777" w:rsidR="00A4493A" w:rsidRDefault="00000000">
      <w:pPr>
        <w:spacing w:line="248" w:lineRule="auto"/>
        <w:ind w:left="715" w:right="0" w:hanging="730"/>
      </w:pPr>
      <w:r>
        <w:rPr>
          <w:sz w:val="22"/>
        </w:rPr>
        <w:lastRenderedPageBreak/>
        <w:t xml:space="preserve">Ola-Adisa, E.O., </w:t>
      </w:r>
      <w:proofErr w:type="gramStart"/>
      <w:r>
        <w:rPr>
          <w:sz w:val="22"/>
        </w:rPr>
        <w:t>Elijah ,</w:t>
      </w:r>
      <w:proofErr w:type="gramEnd"/>
      <w:r>
        <w:rPr>
          <w:sz w:val="22"/>
        </w:rPr>
        <w:t xml:space="preserve">  M.Y, Yohanna C. S, James O. (2015 Knowledge, Attitudes/Beliefs and Practices in Medical Waste Management - An Appraisal of Jos North LGA, Plateau State, </w:t>
      </w:r>
    </w:p>
    <w:p w14:paraId="3B7B6A7E" w14:textId="77777777" w:rsidR="00A4493A" w:rsidRDefault="00000000">
      <w:pPr>
        <w:spacing w:after="0" w:line="259" w:lineRule="auto"/>
        <w:ind w:right="10" w:firstLine="0"/>
        <w:jc w:val="right"/>
      </w:pPr>
      <w:proofErr w:type="spellStart"/>
      <w:proofErr w:type="gramStart"/>
      <w:r>
        <w:rPr>
          <w:sz w:val="22"/>
        </w:rPr>
        <w:t>Nigeria,International</w:t>
      </w:r>
      <w:proofErr w:type="spellEnd"/>
      <w:proofErr w:type="gramEnd"/>
      <w:r>
        <w:rPr>
          <w:sz w:val="22"/>
        </w:rPr>
        <w:t xml:space="preserve"> Journal of Research in Humanities and Social Studies Volume 2, Issue 12, </w:t>
      </w:r>
    </w:p>
    <w:p w14:paraId="08B1336D" w14:textId="77777777" w:rsidR="00A4493A" w:rsidRDefault="00000000">
      <w:pPr>
        <w:spacing w:line="248" w:lineRule="auto"/>
        <w:ind w:left="720" w:right="0" w:firstLine="0"/>
      </w:pPr>
      <w:r>
        <w:rPr>
          <w:sz w:val="22"/>
        </w:rPr>
        <w:t>December 2015, PP 43-56 ISSN 2394-6288 (Print) &amp; ISSN 2394-6296 (Online)</w:t>
      </w:r>
      <w:r>
        <w:rPr>
          <w:color w:val="212529"/>
          <w:sz w:val="22"/>
        </w:rPr>
        <w:t xml:space="preserve"> </w:t>
      </w:r>
    </w:p>
    <w:p w14:paraId="110E934C" w14:textId="77777777" w:rsidR="00A4493A" w:rsidRDefault="00000000">
      <w:pPr>
        <w:spacing w:after="200" w:line="237" w:lineRule="auto"/>
        <w:ind w:left="715" w:right="0" w:hanging="730"/>
        <w:jc w:val="left"/>
      </w:pPr>
      <w:r>
        <w:rPr>
          <w:sz w:val="22"/>
        </w:rPr>
        <w:t xml:space="preserve">Oladeji, O. S. and </w:t>
      </w:r>
      <w:proofErr w:type="spellStart"/>
      <w:r>
        <w:rPr>
          <w:sz w:val="22"/>
        </w:rPr>
        <w:t>Awodele</w:t>
      </w:r>
      <w:proofErr w:type="spellEnd"/>
      <w:r>
        <w:rPr>
          <w:sz w:val="22"/>
        </w:rPr>
        <w:t xml:space="preserve">, O. A. (2017). An evaluation of the challenges and prospects of waste management in Nigeria. Journal of Environmental Science, Toxicology and Food Technology, 11(8), 64-73. </w:t>
      </w:r>
    </w:p>
    <w:p w14:paraId="77359503" w14:textId="77777777" w:rsidR="00A4493A" w:rsidRDefault="00000000">
      <w:pPr>
        <w:spacing w:line="248" w:lineRule="auto"/>
        <w:ind w:left="-15" w:right="0" w:firstLine="0"/>
      </w:pPr>
      <w:proofErr w:type="gramStart"/>
      <w:r>
        <w:rPr>
          <w:sz w:val="22"/>
        </w:rPr>
        <w:t>Oladepo .</w:t>
      </w:r>
      <w:proofErr w:type="gramEnd"/>
      <w:r>
        <w:rPr>
          <w:sz w:val="22"/>
        </w:rPr>
        <w:t xml:space="preserve">S.A. (2012) Challenges of waste management and climate change in Lagos metropolis. </w:t>
      </w:r>
    </w:p>
    <w:p w14:paraId="5DA27C17" w14:textId="77777777" w:rsidR="00A4493A" w:rsidRDefault="00000000">
      <w:pPr>
        <w:spacing w:line="248" w:lineRule="auto"/>
        <w:ind w:left="715" w:right="0" w:hanging="730"/>
      </w:pPr>
      <w:proofErr w:type="spellStart"/>
      <w:r>
        <w:rPr>
          <w:sz w:val="22"/>
        </w:rPr>
        <w:t>Onuminya</w:t>
      </w:r>
      <w:proofErr w:type="spellEnd"/>
      <w:r>
        <w:rPr>
          <w:sz w:val="22"/>
        </w:rPr>
        <w:t xml:space="preserve">, T.O and Eze, E.C (2017) An appraisal of waste management in Lagos metropolis: A case study of Lagos State Waste Management Authority (LAWMA), Nigeria Journal of Pure and Applied Sciences, vol. 30 issue 3, ISSN 0794-0378. </w:t>
      </w:r>
    </w:p>
    <w:p w14:paraId="3D7F5CB1" w14:textId="77777777" w:rsidR="00A4493A" w:rsidRDefault="00000000">
      <w:pPr>
        <w:spacing w:line="248" w:lineRule="auto"/>
        <w:ind w:left="715" w:right="0" w:hanging="730"/>
      </w:pPr>
      <w:r>
        <w:rPr>
          <w:sz w:val="22"/>
        </w:rPr>
        <w:t xml:space="preserve">Oyedele, O. (2009) Solid waste management as engine for industrial development in Nigeria. </w:t>
      </w:r>
      <w:proofErr w:type="spellStart"/>
      <w:r>
        <w:rPr>
          <w:sz w:val="22"/>
        </w:rPr>
        <w:t>Glosgow</w:t>
      </w:r>
      <w:proofErr w:type="spellEnd"/>
      <w:r>
        <w:rPr>
          <w:sz w:val="22"/>
        </w:rPr>
        <w:t xml:space="preserve"> Caledonian University.  </w:t>
      </w:r>
    </w:p>
    <w:p w14:paraId="5A13C013" w14:textId="77777777" w:rsidR="00A4493A" w:rsidRDefault="00000000">
      <w:pPr>
        <w:spacing w:line="248" w:lineRule="auto"/>
        <w:ind w:left="-15" w:right="0" w:firstLine="0"/>
      </w:pPr>
      <w:proofErr w:type="spellStart"/>
      <w:r>
        <w:rPr>
          <w:sz w:val="22"/>
        </w:rPr>
        <w:t>Oyegun</w:t>
      </w:r>
      <w:proofErr w:type="spellEnd"/>
      <w:r>
        <w:rPr>
          <w:sz w:val="22"/>
        </w:rPr>
        <w:t xml:space="preserve">, R.A. (1987): Sediment Redistribution in Ilorin, Nigeria. The Environmentalist, 7(2) pp.123-129. Peoples, C and Vaughan-Williams, N. (2010) Critical Security Studies: an introduction. New York: Routledge. </w:t>
      </w:r>
      <w:proofErr w:type="spellStart"/>
      <w:r>
        <w:rPr>
          <w:sz w:val="22"/>
        </w:rPr>
        <w:t>Programme</w:t>
      </w:r>
      <w:proofErr w:type="spellEnd"/>
      <w:r>
        <w:rPr>
          <w:sz w:val="22"/>
        </w:rPr>
        <w:t xml:space="preserve"> (UNEP); February 22, 2010. </w:t>
      </w:r>
    </w:p>
    <w:p w14:paraId="42BC8792" w14:textId="77777777" w:rsidR="00A4493A" w:rsidRDefault="00000000">
      <w:pPr>
        <w:spacing w:after="2" w:line="236" w:lineRule="auto"/>
        <w:ind w:left="720" w:right="0" w:hanging="720"/>
        <w:jc w:val="left"/>
      </w:pPr>
      <w:hyperlink r:id="rId112">
        <w:r>
          <w:rPr>
            <w:color w:val="10147F"/>
            <w:sz w:val="22"/>
            <w:u w:val="single" w:color="10147F"/>
          </w:rPr>
          <w:t>Ritchie</w:t>
        </w:r>
      </w:hyperlink>
      <w:hyperlink r:id="rId113">
        <w:r>
          <w:rPr>
            <w:color w:val="3F3F3F"/>
            <w:sz w:val="22"/>
          </w:rPr>
          <w:t>,</w:t>
        </w:r>
      </w:hyperlink>
      <w:r>
        <w:rPr>
          <w:color w:val="3F3F3F"/>
          <w:sz w:val="22"/>
        </w:rPr>
        <w:t xml:space="preserve"> A </w:t>
      </w:r>
      <w:proofErr w:type="gramStart"/>
      <w:r>
        <w:rPr>
          <w:color w:val="3F3F3F"/>
          <w:sz w:val="22"/>
        </w:rPr>
        <w:t>and  Randall</w:t>
      </w:r>
      <w:proofErr w:type="gramEnd"/>
      <w:r>
        <w:rPr>
          <w:color w:val="3F3F3F"/>
          <w:sz w:val="22"/>
        </w:rPr>
        <w:t xml:space="preserve"> T. (2009</w:t>
      </w:r>
      <w:proofErr w:type="gramStart"/>
      <w:r>
        <w:rPr>
          <w:color w:val="3F3F3F"/>
          <w:sz w:val="22"/>
        </w:rPr>
        <w:t xml:space="preserve">)  </w:t>
      </w:r>
      <w:r>
        <w:rPr>
          <w:color w:val="212529"/>
          <w:sz w:val="22"/>
        </w:rPr>
        <w:t>Sustainable</w:t>
      </w:r>
      <w:proofErr w:type="gramEnd"/>
      <w:r>
        <w:rPr>
          <w:color w:val="212529"/>
          <w:sz w:val="22"/>
        </w:rPr>
        <w:t xml:space="preserve"> Urban Design </w:t>
      </w:r>
      <w:proofErr w:type="gramStart"/>
      <w:r>
        <w:rPr>
          <w:color w:val="212529"/>
          <w:sz w:val="22"/>
        </w:rPr>
        <w:t>An</w:t>
      </w:r>
      <w:proofErr w:type="gramEnd"/>
      <w:r>
        <w:rPr>
          <w:color w:val="212529"/>
          <w:sz w:val="22"/>
        </w:rPr>
        <w:t xml:space="preserve"> Environmental Approach,</w:t>
      </w:r>
      <w:r>
        <w:rPr>
          <w:b/>
          <w:color w:val="212529"/>
          <w:sz w:val="22"/>
        </w:rPr>
        <w:t xml:space="preserve"> </w:t>
      </w:r>
      <w:r>
        <w:rPr>
          <w:color w:val="212529"/>
          <w:sz w:val="22"/>
        </w:rPr>
        <w:t xml:space="preserve">Taylor &amp; Francis Publisher, ISBN 9780415447829. </w:t>
      </w:r>
    </w:p>
    <w:p w14:paraId="55A9D0BE" w14:textId="77777777" w:rsidR="00A4493A" w:rsidRDefault="00000000">
      <w:pPr>
        <w:spacing w:line="248" w:lineRule="auto"/>
        <w:ind w:left="715" w:right="0" w:hanging="730"/>
      </w:pPr>
      <w:proofErr w:type="spellStart"/>
      <w:r>
        <w:rPr>
          <w:sz w:val="22"/>
        </w:rPr>
        <w:t>Tchobanoglous</w:t>
      </w:r>
      <w:proofErr w:type="spellEnd"/>
      <w:r>
        <w:rPr>
          <w:sz w:val="22"/>
        </w:rPr>
        <w:t xml:space="preserve">, G. Theisen, H. and Vigil, S.A (1993) Integrated Solid Waste Management: Engineering Principle and Management Issue. McGraw Hill Inc., New York. </w:t>
      </w:r>
    </w:p>
    <w:p w14:paraId="6EB9E7A8" w14:textId="77777777" w:rsidR="00A4493A" w:rsidRDefault="00000000">
      <w:pPr>
        <w:spacing w:line="248" w:lineRule="auto"/>
        <w:ind w:left="-15" w:right="0" w:firstLine="0"/>
      </w:pPr>
      <w:proofErr w:type="gramStart"/>
      <w:r>
        <w:rPr>
          <w:sz w:val="22"/>
        </w:rPr>
        <w:t>Tölgyessy .</w:t>
      </w:r>
      <w:proofErr w:type="gramEnd"/>
      <w:r>
        <w:rPr>
          <w:sz w:val="22"/>
        </w:rPr>
        <w:t xml:space="preserve">J.(2001). Solid Waste and Chemistry Management. Slovakia. </w:t>
      </w:r>
      <w:proofErr w:type="spellStart"/>
      <w:r>
        <w:rPr>
          <w:sz w:val="22"/>
        </w:rPr>
        <w:t>Banskä</w:t>
      </w:r>
      <w:proofErr w:type="spellEnd"/>
      <w:r>
        <w:rPr>
          <w:sz w:val="22"/>
        </w:rPr>
        <w:t xml:space="preserve"> </w:t>
      </w:r>
      <w:proofErr w:type="spellStart"/>
      <w:r>
        <w:rPr>
          <w:sz w:val="22"/>
        </w:rPr>
        <w:t>Bystrica</w:t>
      </w:r>
      <w:proofErr w:type="spellEnd"/>
      <w:r>
        <w:rPr>
          <w:sz w:val="22"/>
        </w:rPr>
        <w:t xml:space="preserve">. </w:t>
      </w:r>
    </w:p>
    <w:p w14:paraId="6CF901AE" w14:textId="77777777" w:rsidR="00A4493A" w:rsidRDefault="00000000">
      <w:pPr>
        <w:spacing w:line="248" w:lineRule="auto"/>
        <w:ind w:left="-15" w:right="0" w:firstLine="0"/>
      </w:pPr>
      <w:r>
        <w:rPr>
          <w:sz w:val="22"/>
        </w:rPr>
        <w:t xml:space="preserve">UNEP (2010). A report - recycling - from E-waste to resources. United Nations Environment </w:t>
      </w:r>
    </w:p>
    <w:p w14:paraId="27C24E8C" w14:textId="77777777" w:rsidR="00A4493A" w:rsidRDefault="00000000">
      <w:pPr>
        <w:spacing w:line="248" w:lineRule="auto"/>
        <w:ind w:left="715" w:right="0" w:hanging="730"/>
      </w:pPr>
      <w:r>
        <w:rPr>
          <w:sz w:val="22"/>
        </w:rPr>
        <w:t xml:space="preserve">UNEP. (2005). Integrated waste management scoreboard: A tool to measure performance in municipal solid waste management United Nations Environment </w:t>
      </w:r>
      <w:proofErr w:type="spellStart"/>
      <w:r>
        <w:rPr>
          <w:sz w:val="22"/>
        </w:rPr>
        <w:t>Programme</w:t>
      </w:r>
      <w:proofErr w:type="spellEnd"/>
      <w:r>
        <w:rPr>
          <w:sz w:val="22"/>
        </w:rPr>
        <w:t xml:space="preserve">: United Nations.  </w:t>
      </w:r>
    </w:p>
    <w:p w14:paraId="644C1EB5" w14:textId="77777777" w:rsidR="00A4493A" w:rsidRDefault="00000000">
      <w:pPr>
        <w:spacing w:line="248" w:lineRule="auto"/>
        <w:ind w:left="-15" w:right="0" w:firstLine="0"/>
      </w:pPr>
      <w:r>
        <w:rPr>
          <w:sz w:val="22"/>
        </w:rPr>
        <w:t xml:space="preserve">UNFCCC (United Nations framework conventions on climate change). (2006). Methodological tool: </w:t>
      </w:r>
    </w:p>
    <w:p w14:paraId="5742FB64" w14:textId="77777777" w:rsidR="00A4493A" w:rsidRDefault="00000000">
      <w:pPr>
        <w:spacing w:line="248" w:lineRule="auto"/>
        <w:ind w:left="720" w:right="0" w:firstLine="0"/>
      </w:pPr>
      <w:r>
        <w:rPr>
          <w:sz w:val="22"/>
        </w:rPr>
        <w:t xml:space="preserve">“Tool to determine methane emissions avoided from dumping waste at a solid waste disposal site” (Version 01) EB 26, Annex 14.  </w:t>
      </w:r>
    </w:p>
    <w:p w14:paraId="3FB30BE9" w14:textId="77777777" w:rsidR="00A4493A" w:rsidRDefault="00000000">
      <w:pPr>
        <w:spacing w:after="0" w:line="259" w:lineRule="auto"/>
        <w:ind w:right="0" w:firstLine="0"/>
        <w:jc w:val="left"/>
      </w:pPr>
      <w:r>
        <w:rPr>
          <w:color w:val="231F20"/>
          <w:sz w:val="22"/>
        </w:rPr>
        <w:t xml:space="preserve">United Kingdom </w:t>
      </w:r>
      <w:proofErr w:type="spellStart"/>
      <w:r>
        <w:rPr>
          <w:color w:val="231F20"/>
          <w:sz w:val="22"/>
        </w:rPr>
        <w:t>Evironmental</w:t>
      </w:r>
      <w:proofErr w:type="spellEnd"/>
      <w:r>
        <w:rPr>
          <w:color w:val="231F20"/>
          <w:sz w:val="22"/>
        </w:rPr>
        <w:t xml:space="preserve"> Act (1990) </w:t>
      </w:r>
    </w:p>
    <w:p w14:paraId="52DCC8A7" w14:textId="77777777" w:rsidR="00A4493A" w:rsidRDefault="00000000">
      <w:pPr>
        <w:spacing w:after="200" w:line="237" w:lineRule="auto"/>
        <w:ind w:left="715" w:right="0" w:hanging="730"/>
        <w:jc w:val="left"/>
      </w:pPr>
      <w:r>
        <w:rPr>
          <w:sz w:val="22"/>
        </w:rPr>
        <w:t xml:space="preserve">United Nations Development </w:t>
      </w:r>
      <w:proofErr w:type="spellStart"/>
      <w:r>
        <w:rPr>
          <w:sz w:val="22"/>
        </w:rPr>
        <w:t>Programme</w:t>
      </w:r>
      <w:proofErr w:type="spellEnd"/>
      <w:r>
        <w:rPr>
          <w:sz w:val="22"/>
        </w:rPr>
        <w:t xml:space="preserve">. (2021). Solid waste management in Nigeria. Retrieved from </w:t>
      </w:r>
      <w:hyperlink r:id="rId114">
        <w:r>
          <w:rPr>
            <w:color w:val="0563C1"/>
            <w:sz w:val="22"/>
            <w:u w:val="single" w:color="0563C1"/>
          </w:rPr>
          <w:t>https://www.ng.undp.org/content/nigeria/en/home/library/poverty/solid</w:t>
        </w:r>
      </w:hyperlink>
      <w:hyperlink r:id="rId115">
        <w:r>
          <w:rPr>
            <w:color w:val="0563C1"/>
            <w:sz w:val="22"/>
            <w:u w:val="single" w:color="0563C1"/>
          </w:rPr>
          <w:t>-</w:t>
        </w:r>
      </w:hyperlink>
      <w:hyperlink r:id="rId116">
        <w:r>
          <w:rPr>
            <w:color w:val="0563C1"/>
            <w:sz w:val="22"/>
            <w:u w:val="single" w:color="0563C1"/>
          </w:rPr>
          <w:t>waste</w:t>
        </w:r>
      </w:hyperlink>
      <w:hyperlink r:id="rId117">
        <w:r>
          <w:rPr>
            <w:color w:val="0563C1"/>
            <w:sz w:val="22"/>
            <w:u w:val="single" w:color="0563C1"/>
          </w:rPr>
          <w:t>-</w:t>
        </w:r>
      </w:hyperlink>
      <w:hyperlink r:id="rId118">
        <w:r>
          <w:rPr>
            <w:color w:val="0563C1"/>
            <w:sz w:val="22"/>
            <w:u w:val="single" w:color="0563C1"/>
          </w:rPr>
          <w:t>management</w:t>
        </w:r>
      </w:hyperlink>
      <w:hyperlink r:id="rId119">
        <w:r>
          <w:rPr>
            <w:color w:val="0563C1"/>
            <w:sz w:val="22"/>
            <w:u w:val="single" w:color="0563C1"/>
          </w:rPr>
          <w:t>-</w:t>
        </w:r>
      </w:hyperlink>
      <w:hyperlink r:id="rId120">
        <w:r>
          <w:rPr>
            <w:color w:val="0563C1"/>
            <w:sz w:val="22"/>
            <w:u w:val="single" w:color="0563C1"/>
          </w:rPr>
          <w:t>in</w:t>
        </w:r>
      </w:hyperlink>
      <w:hyperlink r:id="rId121"/>
      <w:hyperlink r:id="rId122">
        <w:r>
          <w:rPr>
            <w:color w:val="0563C1"/>
            <w:sz w:val="22"/>
            <w:u w:val="single" w:color="0563C1"/>
          </w:rPr>
          <w:t>nigeria.html</w:t>
        </w:r>
      </w:hyperlink>
      <w:hyperlink r:id="rId123">
        <w:r>
          <w:rPr>
            <w:sz w:val="22"/>
          </w:rPr>
          <w:t xml:space="preserve"> </w:t>
        </w:r>
      </w:hyperlink>
    </w:p>
    <w:p w14:paraId="7B0A94CB" w14:textId="77777777" w:rsidR="00A4493A" w:rsidRDefault="00000000">
      <w:pPr>
        <w:spacing w:after="188" w:line="248" w:lineRule="auto"/>
        <w:ind w:left="715" w:right="0" w:hanging="730"/>
      </w:pPr>
      <w:r>
        <w:rPr>
          <w:sz w:val="22"/>
        </w:rPr>
        <w:t xml:space="preserve">United Nations Environment </w:t>
      </w:r>
      <w:proofErr w:type="spellStart"/>
      <w:r>
        <w:rPr>
          <w:sz w:val="22"/>
        </w:rPr>
        <w:t>Programme</w:t>
      </w:r>
      <w:proofErr w:type="spellEnd"/>
      <w:r>
        <w:rPr>
          <w:sz w:val="22"/>
        </w:rPr>
        <w:t xml:space="preserve">. (2021). Waste management and climate change. Retrieved from </w:t>
      </w:r>
      <w:hyperlink r:id="rId124">
        <w:r>
          <w:rPr>
            <w:color w:val="0563C1"/>
            <w:sz w:val="22"/>
            <w:u w:val="single" w:color="0563C1"/>
          </w:rPr>
          <w:t>https://www.unep.org/resources/report/waste</w:t>
        </w:r>
      </w:hyperlink>
      <w:hyperlink r:id="rId125">
        <w:r>
          <w:rPr>
            <w:color w:val="0563C1"/>
            <w:sz w:val="22"/>
            <w:u w:val="single" w:color="0563C1"/>
          </w:rPr>
          <w:t>-</w:t>
        </w:r>
      </w:hyperlink>
      <w:hyperlink r:id="rId126">
        <w:r>
          <w:rPr>
            <w:color w:val="0563C1"/>
            <w:sz w:val="22"/>
            <w:u w:val="single" w:color="0563C1"/>
          </w:rPr>
          <w:t>management</w:t>
        </w:r>
      </w:hyperlink>
      <w:hyperlink r:id="rId127">
        <w:r>
          <w:rPr>
            <w:color w:val="0563C1"/>
            <w:sz w:val="22"/>
            <w:u w:val="single" w:color="0563C1"/>
          </w:rPr>
          <w:t>-</w:t>
        </w:r>
      </w:hyperlink>
      <w:hyperlink r:id="rId128">
        <w:r>
          <w:rPr>
            <w:color w:val="0563C1"/>
            <w:sz w:val="22"/>
            <w:u w:val="single" w:color="0563C1"/>
          </w:rPr>
          <w:t>and</w:t>
        </w:r>
      </w:hyperlink>
      <w:hyperlink r:id="rId129">
        <w:r>
          <w:rPr>
            <w:color w:val="0563C1"/>
            <w:sz w:val="22"/>
            <w:u w:val="single" w:color="0563C1"/>
          </w:rPr>
          <w:t>-</w:t>
        </w:r>
      </w:hyperlink>
      <w:hyperlink r:id="rId130">
        <w:r>
          <w:rPr>
            <w:color w:val="0563C1"/>
            <w:sz w:val="22"/>
            <w:u w:val="single" w:color="0563C1"/>
          </w:rPr>
          <w:t>climate</w:t>
        </w:r>
      </w:hyperlink>
      <w:hyperlink r:id="rId131">
        <w:r>
          <w:rPr>
            <w:color w:val="0563C1"/>
            <w:sz w:val="22"/>
            <w:u w:val="single" w:color="0563C1"/>
          </w:rPr>
          <w:t>-</w:t>
        </w:r>
      </w:hyperlink>
      <w:hyperlink r:id="rId132">
        <w:r>
          <w:rPr>
            <w:color w:val="0563C1"/>
            <w:sz w:val="22"/>
            <w:u w:val="single" w:color="0563C1"/>
          </w:rPr>
          <w:t>change</w:t>
        </w:r>
      </w:hyperlink>
      <w:hyperlink r:id="rId133">
        <w:r>
          <w:rPr>
            <w:sz w:val="22"/>
          </w:rPr>
          <w:t>.</w:t>
        </w:r>
      </w:hyperlink>
      <w:r>
        <w:rPr>
          <w:sz w:val="22"/>
        </w:rPr>
        <w:t xml:space="preserve"> </w:t>
      </w:r>
    </w:p>
    <w:p w14:paraId="5FFB1FB0" w14:textId="77777777" w:rsidR="00A4493A" w:rsidRDefault="00000000">
      <w:pPr>
        <w:spacing w:after="191" w:line="248" w:lineRule="auto"/>
        <w:ind w:left="715" w:right="0" w:hanging="730"/>
      </w:pPr>
      <w:r>
        <w:rPr>
          <w:sz w:val="22"/>
        </w:rPr>
        <w:t xml:space="preserve">Weidenhamer and Clement, Jeffrey and Michael (October 2007). "Leaded electronic waste is a possible source material for lead-contaminated jewelry". Chemosphere. 69 (7): 1111–1115. </w:t>
      </w:r>
      <w:proofErr w:type="gramStart"/>
      <w:r>
        <w:rPr>
          <w:sz w:val="22"/>
        </w:rPr>
        <w:t>doi:10.1016/j.chemosphere</w:t>
      </w:r>
      <w:proofErr w:type="gramEnd"/>
      <w:r>
        <w:rPr>
          <w:sz w:val="22"/>
        </w:rPr>
        <w:t xml:space="preserve">.2007.04.023. PMID 17532022. </w:t>
      </w:r>
    </w:p>
    <w:p w14:paraId="3FFB8B2A" w14:textId="77777777" w:rsidR="00A4493A" w:rsidRDefault="00000000">
      <w:pPr>
        <w:spacing w:line="248" w:lineRule="auto"/>
        <w:ind w:left="715" w:right="0" w:hanging="730"/>
      </w:pPr>
      <w:r>
        <w:rPr>
          <w:sz w:val="22"/>
        </w:rPr>
        <w:t xml:space="preserve">Wilson, D.C. Blakey, N.C. and Hansen, J. (2010) Waste prevention: Its time has come. Waste Management Research. 28 (3), pp. 191-192. </w:t>
      </w:r>
    </w:p>
    <w:p w14:paraId="30169723" w14:textId="77777777" w:rsidR="00A4493A" w:rsidRDefault="00000000">
      <w:pPr>
        <w:spacing w:after="188" w:line="248" w:lineRule="auto"/>
        <w:ind w:left="-15" w:right="0" w:firstLine="0"/>
      </w:pPr>
      <w:r>
        <w:rPr>
          <w:sz w:val="22"/>
        </w:rPr>
        <w:t xml:space="preserve">World Bank. (2020). A Global Review of Solid Waste Management. </w:t>
      </w:r>
    </w:p>
    <w:p w14:paraId="6DB0DB20" w14:textId="77777777" w:rsidR="00A4493A" w:rsidRDefault="00000000">
      <w:pPr>
        <w:spacing w:after="200" w:line="237" w:lineRule="auto"/>
        <w:ind w:left="715" w:right="0" w:hanging="730"/>
        <w:jc w:val="left"/>
      </w:pPr>
      <w:r>
        <w:rPr>
          <w:sz w:val="22"/>
        </w:rPr>
        <w:lastRenderedPageBreak/>
        <w:t xml:space="preserve">World Bank. (2021). Nigeria - Integrated national solid waste management project: Environmental assessment. Retrieved from </w:t>
      </w:r>
      <w:hyperlink r:id="rId134">
        <w:r>
          <w:rPr>
            <w:color w:val="0563C1"/>
            <w:sz w:val="22"/>
            <w:u w:val="single" w:color="0563C1"/>
          </w:rPr>
          <w:t>https://documents.worldbank.org/en/publication/documents</w:t>
        </w:r>
      </w:hyperlink>
      <w:hyperlink r:id="rId135"/>
      <w:hyperlink r:id="rId136">
        <w:r>
          <w:rPr>
            <w:color w:val="0563C1"/>
            <w:sz w:val="22"/>
            <w:u w:val="single" w:color="0563C1"/>
          </w:rPr>
          <w:t>reports/documentdetail/301891618727090238/nigeria</w:t>
        </w:r>
      </w:hyperlink>
      <w:hyperlink r:id="rId137">
        <w:r>
          <w:rPr>
            <w:color w:val="0563C1"/>
            <w:sz w:val="22"/>
            <w:u w:val="single" w:color="0563C1"/>
          </w:rPr>
          <w:t>-</w:t>
        </w:r>
      </w:hyperlink>
      <w:hyperlink r:id="rId138">
        <w:r>
          <w:rPr>
            <w:color w:val="0563C1"/>
            <w:sz w:val="22"/>
            <w:u w:val="single" w:color="0563C1"/>
          </w:rPr>
          <w:t>integrated</w:t>
        </w:r>
      </w:hyperlink>
      <w:hyperlink r:id="rId139">
        <w:r>
          <w:rPr>
            <w:color w:val="0563C1"/>
            <w:sz w:val="22"/>
            <w:u w:val="single" w:color="0563C1"/>
          </w:rPr>
          <w:t>-</w:t>
        </w:r>
      </w:hyperlink>
      <w:hyperlink r:id="rId140">
        <w:r>
          <w:rPr>
            <w:color w:val="0563C1"/>
            <w:sz w:val="22"/>
            <w:u w:val="single" w:color="0563C1"/>
          </w:rPr>
          <w:t>national</w:t>
        </w:r>
      </w:hyperlink>
      <w:hyperlink r:id="rId141">
        <w:r>
          <w:rPr>
            <w:color w:val="0563C1"/>
            <w:sz w:val="22"/>
            <w:u w:val="single" w:color="0563C1"/>
          </w:rPr>
          <w:t>-</w:t>
        </w:r>
      </w:hyperlink>
      <w:hyperlink r:id="rId142">
        <w:r>
          <w:rPr>
            <w:color w:val="0563C1"/>
            <w:sz w:val="22"/>
            <w:u w:val="single" w:color="0563C1"/>
          </w:rPr>
          <w:t>solid</w:t>
        </w:r>
      </w:hyperlink>
      <w:hyperlink r:id="rId143">
        <w:r>
          <w:rPr>
            <w:color w:val="0563C1"/>
            <w:sz w:val="22"/>
            <w:u w:val="single" w:color="0563C1"/>
          </w:rPr>
          <w:t>-</w:t>
        </w:r>
      </w:hyperlink>
      <w:hyperlink r:id="rId144">
        <w:r>
          <w:rPr>
            <w:color w:val="0563C1"/>
            <w:sz w:val="22"/>
            <w:u w:val="single" w:color="0563C1"/>
          </w:rPr>
          <w:t>waste</w:t>
        </w:r>
      </w:hyperlink>
      <w:hyperlink r:id="rId145"/>
      <w:hyperlink r:id="rId146">
        <w:r>
          <w:rPr>
            <w:color w:val="0563C1"/>
            <w:sz w:val="22"/>
            <w:u w:val="single" w:color="0563C1"/>
          </w:rPr>
          <w:t>management</w:t>
        </w:r>
      </w:hyperlink>
      <w:hyperlink r:id="rId147">
        <w:r>
          <w:rPr>
            <w:color w:val="0563C1"/>
            <w:sz w:val="22"/>
            <w:u w:val="single" w:color="0563C1"/>
          </w:rPr>
          <w:t>-</w:t>
        </w:r>
      </w:hyperlink>
      <w:hyperlink r:id="rId148">
        <w:r>
          <w:rPr>
            <w:color w:val="0563C1"/>
            <w:sz w:val="22"/>
            <w:u w:val="single" w:color="0563C1"/>
          </w:rPr>
          <w:t>project</w:t>
        </w:r>
      </w:hyperlink>
      <w:hyperlink r:id="rId149">
        <w:r>
          <w:rPr>
            <w:color w:val="0563C1"/>
            <w:sz w:val="22"/>
            <w:u w:val="single" w:color="0563C1"/>
          </w:rPr>
          <w:t>-</w:t>
        </w:r>
      </w:hyperlink>
      <w:hyperlink r:id="rId150">
        <w:r>
          <w:rPr>
            <w:color w:val="0563C1"/>
            <w:sz w:val="22"/>
            <w:u w:val="single" w:color="0563C1"/>
          </w:rPr>
          <w:t>environmental</w:t>
        </w:r>
      </w:hyperlink>
      <w:hyperlink r:id="rId151">
        <w:r>
          <w:rPr>
            <w:color w:val="0563C1"/>
            <w:sz w:val="22"/>
            <w:u w:val="single" w:color="0563C1"/>
          </w:rPr>
          <w:t>-</w:t>
        </w:r>
      </w:hyperlink>
      <w:hyperlink r:id="rId152">
        <w:r>
          <w:rPr>
            <w:color w:val="0563C1"/>
            <w:sz w:val="22"/>
            <w:u w:val="single" w:color="0563C1"/>
          </w:rPr>
          <w:t>assessment</w:t>
        </w:r>
      </w:hyperlink>
      <w:hyperlink r:id="rId153">
        <w:r>
          <w:rPr>
            <w:sz w:val="22"/>
          </w:rPr>
          <w:t xml:space="preserve"> </w:t>
        </w:r>
      </w:hyperlink>
    </w:p>
    <w:p w14:paraId="34D34A6B" w14:textId="77777777" w:rsidR="00A4493A" w:rsidRDefault="00000000">
      <w:pPr>
        <w:spacing w:line="248" w:lineRule="auto"/>
        <w:ind w:left="885" w:right="0" w:hanging="900"/>
      </w:pPr>
      <w:r>
        <w:rPr>
          <w:sz w:val="22"/>
        </w:rPr>
        <w:t xml:space="preserve">World Health Organization (2000) The World Health Report: Health Systems: Improving Performance. Geneva: World Health Organization. </w:t>
      </w:r>
    </w:p>
    <w:p w14:paraId="28DAC503" w14:textId="77777777" w:rsidR="00A4493A" w:rsidRDefault="00000000">
      <w:pPr>
        <w:spacing w:line="248" w:lineRule="auto"/>
        <w:ind w:left="715" w:right="0" w:hanging="730"/>
      </w:pPr>
      <w:r>
        <w:rPr>
          <w:sz w:val="22"/>
        </w:rPr>
        <w:t xml:space="preserve">Zacho K.O. and Mosgaard M.A. 2(016) Understanding the role of waste </w:t>
      </w:r>
      <w:r>
        <w:rPr>
          <w:i/>
          <w:sz w:val="22"/>
        </w:rPr>
        <w:t>prevention</w:t>
      </w:r>
      <w:r>
        <w:rPr>
          <w:sz w:val="22"/>
        </w:rPr>
        <w:t xml:space="preserve"> in local waste management: A literature review. Waste Management and Research. 34, (10), pp. 980-994.  </w:t>
      </w:r>
    </w:p>
    <w:p w14:paraId="6BC4CB45" w14:textId="77777777" w:rsidR="00A4493A" w:rsidRDefault="00000000">
      <w:pPr>
        <w:spacing w:after="197" w:line="259" w:lineRule="auto"/>
        <w:ind w:right="0" w:firstLine="0"/>
        <w:jc w:val="left"/>
      </w:pPr>
      <w:r>
        <w:rPr>
          <w:sz w:val="22"/>
        </w:rPr>
        <w:t xml:space="preserve"> </w:t>
      </w:r>
    </w:p>
    <w:p w14:paraId="77B70555" w14:textId="77777777" w:rsidR="00A4493A" w:rsidRDefault="00000000">
      <w:pPr>
        <w:spacing w:after="0" w:line="259" w:lineRule="auto"/>
        <w:ind w:right="0" w:firstLine="0"/>
        <w:jc w:val="left"/>
      </w:pPr>
      <w:r>
        <w:t xml:space="preserve"> </w:t>
      </w:r>
    </w:p>
    <w:p w14:paraId="4354840A" w14:textId="77777777" w:rsidR="00A4493A" w:rsidRDefault="00000000">
      <w:pPr>
        <w:spacing w:after="216" w:line="259" w:lineRule="auto"/>
        <w:ind w:right="0" w:firstLine="0"/>
        <w:jc w:val="left"/>
      </w:pPr>
      <w:r>
        <w:t xml:space="preserve"> </w:t>
      </w:r>
    </w:p>
    <w:p w14:paraId="1C5A5EB5" w14:textId="77777777" w:rsidR="00A4493A" w:rsidRDefault="00000000">
      <w:pPr>
        <w:spacing w:after="218" w:line="259" w:lineRule="auto"/>
        <w:ind w:right="0" w:firstLine="0"/>
        <w:jc w:val="left"/>
      </w:pPr>
      <w:r>
        <w:t xml:space="preserve"> </w:t>
      </w:r>
    </w:p>
    <w:p w14:paraId="51F00EE2" w14:textId="77777777" w:rsidR="00A4493A" w:rsidRDefault="00000000">
      <w:pPr>
        <w:spacing w:after="222" w:line="259" w:lineRule="auto"/>
        <w:ind w:right="0" w:firstLine="0"/>
      </w:pPr>
      <w:r>
        <w:t xml:space="preserve"> </w:t>
      </w:r>
      <w:r>
        <w:tab/>
        <w:t xml:space="preserve"> </w:t>
      </w:r>
      <w:r>
        <w:tab/>
        <w:t xml:space="preserve"> </w:t>
      </w:r>
    </w:p>
    <w:p w14:paraId="0177D8BC" w14:textId="77777777" w:rsidR="00A4493A" w:rsidRDefault="00000000">
      <w:pPr>
        <w:spacing w:after="208" w:line="259" w:lineRule="auto"/>
        <w:ind w:right="0" w:firstLine="0"/>
        <w:jc w:val="left"/>
      </w:pPr>
      <w:r>
        <w:t xml:space="preserve"> </w:t>
      </w:r>
    </w:p>
    <w:p w14:paraId="6DC25599" w14:textId="77777777" w:rsidR="00A4493A" w:rsidRDefault="00000000">
      <w:pPr>
        <w:spacing w:after="0" w:line="259" w:lineRule="auto"/>
        <w:ind w:right="0" w:firstLine="0"/>
        <w:jc w:val="left"/>
      </w:pPr>
      <w:r>
        <w:rPr>
          <w:rFonts w:ascii="Calibri" w:eastAsia="Calibri" w:hAnsi="Calibri" w:cs="Calibri"/>
          <w:sz w:val="22"/>
        </w:rPr>
        <w:t xml:space="preserve"> </w:t>
      </w:r>
    </w:p>
    <w:sectPr w:rsidR="00A4493A">
      <w:footerReference w:type="even" r:id="rId154"/>
      <w:footerReference w:type="default" r:id="rId155"/>
      <w:footerReference w:type="first" r:id="rId156"/>
      <w:pgSz w:w="12242" w:h="14174"/>
      <w:pgMar w:top="1263" w:right="1462" w:bottom="1323" w:left="156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C737" w14:textId="77777777" w:rsidR="004E09ED" w:rsidRDefault="004E09ED">
      <w:pPr>
        <w:spacing w:after="0" w:line="240" w:lineRule="auto"/>
      </w:pPr>
      <w:r>
        <w:separator/>
      </w:r>
    </w:p>
  </w:endnote>
  <w:endnote w:type="continuationSeparator" w:id="0">
    <w:p w14:paraId="77273E67" w14:textId="77777777" w:rsidR="004E09ED" w:rsidRDefault="004E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9ABC" w14:textId="77777777" w:rsidR="00A4493A" w:rsidRDefault="00000000">
    <w:pPr>
      <w:spacing w:after="0" w:line="259" w:lineRule="auto"/>
      <w:ind w:right="66"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5FDDFEE" wp14:editId="378492A7">
              <wp:simplePos x="0" y="0"/>
              <wp:positionH relativeFrom="page">
                <wp:posOffset>972617</wp:posOffset>
              </wp:positionH>
              <wp:positionV relativeFrom="page">
                <wp:posOffset>8193024</wp:posOffset>
              </wp:positionV>
              <wp:extent cx="5888101" cy="6096"/>
              <wp:effectExtent l="0" t="0" r="0" b="0"/>
              <wp:wrapSquare wrapText="bothSides"/>
              <wp:docPr id="36665" name="Group 36665"/>
              <wp:cNvGraphicFramePr/>
              <a:graphic xmlns:a="http://schemas.openxmlformats.org/drawingml/2006/main">
                <a:graphicData uri="http://schemas.microsoft.com/office/word/2010/wordprocessingGroup">
                  <wpg:wgp>
                    <wpg:cNvGrpSpPr/>
                    <wpg:grpSpPr>
                      <a:xfrm>
                        <a:off x="0" y="0"/>
                        <a:ext cx="5888101" cy="6096"/>
                        <a:chOff x="0" y="0"/>
                        <a:chExt cx="5888101" cy="6096"/>
                      </a:xfrm>
                    </wpg:grpSpPr>
                    <wps:wsp>
                      <wps:cNvPr id="37501" name="Shape 37501"/>
                      <wps:cNvSpPr/>
                      <wps:spPr>
                        <a:xfrm>
                          <a:off x="0" y="0"/>
                          <a:ext cx="5888101" cy="9144"/>
                        </a:xfrm>
                        <a:custGeom>
                          <a:avLst/>
                          <a:gdLst/>
                          <a:ahLst/>
                          <a:cxnLst/>
                          <a:rect l="0" t="0" r="0" b="0"/>
                          <a:pathLst>
                            <a:path w="5888101" h="9144">
                              <a:moveTo>
                                <a:pt x="0" y="0"/>
                              </a:moveTo>
                              <a:lnTo>
                                <a:pt x="5888101" y="0"/>
                              </a:lnTo>
                              <a:lnTo>
                                <a:pt x="588810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6665" style="width:463.63pt;height:0.47998pt;position:absolute;mso-position-horizontal-relative:page;mso-position-horizontal:absolute;margin-left:76.584pt;mso-position-vertical-relative:page;margin-top:645.12pt;" coordsize="58881,60">
              <v:shape id="Shape 37502" style="position:absolute;width:58881;height:91;left:0;top:0;" coordsize="5888101,9144" path="m0,0l5888101,0l588810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46E103D3" w14:textId="77777777" w:rsidR="00A4493A" w:rsidRDefault="00000000">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BE4D" w14:textId="77777777" w:rsidR="00A4493A" w:rsidRDefault="00000000">
    <w:pPr>
      <w:spacing w:after="0" w:line="259" w:lineRule="auto"/>
      <w:ind w:right="66"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FAE316" wp14:editId="7AE6BBB3">
              <wp:simplePos x="0" y="0"/>
              <wp:positionH relativeFrom="page">
                <wp:posOffset>972617</wp:posOffset>
              </wp:positionH>
              <wp:positionV relativeFrom="page">
                <wp:posOffset>8193024</wp:posOffset>
              </wp:positionV>
              <wp:extent cx="5888101" cy="6096"/>
              <wp:effectExtent l="0" t="0" r="0" b="0"/>
              <wp:wrapSquare wrapText="bothSides"/>
              <wp:docPr id="36650" name="Group 36650"/>
              <wp:cNvGraphicFramePr/>
              <a:graphic xmlns:a="http://schemas.openxmlformats.org/drawingml/2006/main">
                <a:graphicData uri="http://schemas.microsoft.com/office/word/2010/wordprocessingGroup">
                  <wpg:wgp>
                    <wpg:cNvGrpSpPr/>
                    <wpg:grpSpPr>
                      <a:xfrm>
                        <a:off x="0" y="0"/>
                        <a:ext cx="5888101" cy="6096"/>
                        <a:chOff x="0" y="0"/>
                        <a:chExt cx="5888101" cy="6096"/>
                      </a:xfrm>
                    </wpg:grpSpPr>
                    <wps:wsp>
                      <wps:cNvPr id="37499" name="Shape 37499"/>
                      <wps:cNvSpPr/>
                      <wps:spPr>
                        <a:xfrm>
                          <a:off x="0" y="0"/>
                          <a:ext cx="5888101" cy="9144"/>
                        </a:xfrm>
                        <a:custGeom>
                          <a:avLst/>
                          <a:gdLst/>
                          <a:ahLst/>
                          <a:cxnLst/>
                          <a:rect l="0" t="0" r="0" b="0"/>
                          <a:pathLst>
                            <a:path w="5888101" h="9144">
                              <a:moveTo>
                                <a:pt x="0" y="0"/>
                              </a:moveTo>
                              <a:lnTo>
                                <a:pt x="5888101" y="0"/>
                              </a:lnTo>
                              <a:lnTo>
                                <a:pt x="588810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6650" style="width:463.63pt;height:0.47998pt;position:absolute;mso-position-horizontal-relative:page;mso-position-horizontal:absolute;margin-left:76.584pt;mso-position-vertical-relative:page;margin-top:645.12pt;" coordsize="58881,60">
              <v:shape id="Shape 37500" style="position:absolute;width:58881;height:91;left:0;top:0;" coordsize="5888101,9144" path="m0,0l5888101,0l588810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25C74BEB" w14:textId="77777777" w:rsidR="00A4493A" w:rsidRDefault="00000000">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26CF" w14:textId="77777777" w:rsidR="00A4493A" w:rsidRDefault="00000000">
    <w:pPr>
      <w:spacing w:after="0" w:line="259" w:lineRule="auto"/>
      <w:ind w:right="66"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0BBB3D9" wp14:editId="3BEF3C03">
              <wp:simplePos x="0" y="0"/>
              <wp:positionH relativeFrom="page">
                <wp:posOffset>972617</wp:posOffset>
              </wp:positionH>
              <wp:positionV relativeFrom="page">
                <wp:posOffset>8193024</wp:posOffset>
              </wp:positionV>
              <wp:extent cx="5888101" cy="6096"/>
              <wp:effectExtent l="0" t="0" r="0" b="0"/>
              <wp:wrapSquare wrapText="bothSides"/>
              <wp:docPr id="36635" name="Group 36635"/>
              <wp:cNvGraphicFramePr/>
              <a:graphic xmlns:a="http://schemas.openxmlformats.org/drawingml/2006/main">
                <a:graphicData uri="http://schemas.microsoft.com/office/word/2010/wordprocessingGroup">
                  <wpg:wgp>
                    <wpg:cNvGrpSpPr/>
                    <wpg:grpSpPr>
                      <a:xfrm>
                        <a:off x="0" y="0"/>
                        <a:ext cx="5888101" cy="6096"/>
                        <a:chOff x="0" y="0"/>
                        <a:chExt cx="5888101" cy="6096"/>
                      </a:xfrm>
                    </wpg:grpSpPr>
                    <wps:wsp>
                      <wps:cNvPr id="37497" name="Shape 37497"/>
                      <wps:cNvSpPr/>
                      <wps:spPr>
                        <a:xfrm>
                          <a:off x="0" y="0"/>
                          <a:ext cx="5888101" cy="9144"/>
                        </a:xfrm>
                        <a:custGeom>
                          <a:avLst/>
                          <a:gdLst/>
                          <a:ahLst/>
                          <a:cxnLst/>
                          <a:rect l="0" t="0" r="0" b="0"/>
                          <a:pathLst>
                            <a:path w="5888101" h="9144">
                              <a:moveTo>
                                <a:pt x="0" y="0"/>
                              </a:moveTo>
                              <a:lnTo>
                                <a:pt x="5888101" y="0"/>
                              </a:lnTo>
                              <a:lnTo>
                                <a:pt x="588810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6635" style="width:463.63pt;height:0.47998pt;position:absolute;mso-position-horizontal-relative:page;mso-position-horizontal:absolute;margin-left:76.584pt;mso-position-vertical-relative:page;margin-top:645.12pt;" coordsize="58881,60">
              <v:shape id="Shape 37498" style="position:absolute;width:58881;height:91;left:0;top:0;" coordsize="5888101,9144" path="m0,0l5888101,0l588810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303BCBC3" w14:textId="77777777" w:rsidR="00A4493A" w:rsidRDefault="00000000">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9523" w14:textId="77777777" w:rsidR="004E09ED" w:rsidRDefault="004E09ED">
      <w:pPr>
        <w:spacing w:after="0" w:line="240" w:lineRule="auto"/>
      </w:pPr>
      <w:r>
        <w:separator/>
      </w:r>
    </w:p>
  </w:footnote>
  <w:footnote w:type="continuationSeparator" w:id="0">
    <w:p w14:paraId="344A45A7" w14:textId="77777777" w:rsidR="004E09ED" w:rsidRDefault="004E0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5576"/>
    <w:multiLevelType w:val="hybridMultilevel"/>
    <w:tmpl w:val="B3044CCA"/>
    <w:lvl w:ilvl="0" w:tplc="6E52AB4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493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0FD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F8DD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0E9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2AA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EA79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CE2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CE3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593295"/>
    <w:multiLevelType w:val="multilevel"/>
    <w:tmpl w:val="848455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546738"/>
    <w:multiLevelType w:val="hybridMultilevel"/>
    <w:tmpl w:val="53542640"/>
    <w:lvl w:ilvl="0" w:tplc="C3D42A76">
      <w:start w:val="1"/>
      <w:numFmt w:val="lowerRoman"/>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4FF0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D638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8E43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014D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5470F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636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6C264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0FD9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BCD32C3"/>
    <w:multiLevelType w:val="hybridMultilevel"/>
    <w:tmpl w:val="3E00FA08"/>
    <w:lvl w:ilvl="0" w:tplc="95CAD48A">
      <w:start w:val="1"/>
      <w:numFmt w:val="lowerRoman"/>
      <w:lvlText w:val="%1."/>
      <w:lvlJc w:val="left"/>
      <w:pPr>
        <w:ind w:left="8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1CC392">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AC89FE">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E246D8">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5C2760">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CCDD1C">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14653E">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F8F772">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2C6E1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96408894">
    <w:abstractNumId w:val="2"/>
  </w:num>
  <w:num w:numId="2" w16cid:durableId="337510821">
    <w:abstractNumId w:val="0"/>
  </w:num>
  <w:num w:numId="3" w16cid:durableId="1966502565">
    <w:abstractNumId w:val="3"/>
  </w:num>
  <w:num w:numId="4" w16cid:durableId="193111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3A"/>
    <w:rsid w:val="004E09ED"/>
    <w:rsid w:val="00866F17"/>
    <w:rsid w:val="00A4493A"/>
    <w:rsid w:val="00C80D92"/>
    <w:rsid w:val="00F6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6D2D"/>
  <w15:docId w15:val="{02D140EA-E96E-49D0-A09F-C26AD8D3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right="4"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7" w:line="259" w:lineRule="auto"/>
      <w:ind w:left="10"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43" w:line="265"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443" w:line="265" w:lineRule="auto"/>
      <w:ind w:left="1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443" w:line="265"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6195D"/>
    <w:pPr>
      <w:spacing w:after="200" w:line="276" w:lineRule="auto"/>
      <w:ind w:left="720" w:right="0" w:firstLine="0"/>
      <w:contextualSpacing/>
      <w:jc w:val="left"/>
    </w:pPr>
    <w:rPr>
      <w:rFonts w:ascii="Calibri" w:eastAsia="Calibri" w:hAnsi="Calibri"/>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ng.undp.org/content/nigeria/en/home/library/poverty/solid-waste-management-in-nigeria.html" TargetMode="External"/><Relationship Id="rId21" Type="http://schemas.openxmlformats.org/officeDocument/2006/relationships/hyperlink" Target="https://en.wikipedia.org/wiki/SSRN_(identifier)" TargetMode="External"/><Relationship Id="rId42" Type="http://schemas.openxmlformats.org/officeDocument/2006/relationships/hyperlink" Target="https://www.ng.undp.org/content/nigeria/en/home/library/poverty/solid-waste-management-in-nigeria.html" TargetMode="External"/><Relationship Id="rId63" Type="http://schemas.openxmlformats.org/officeDocument/2006/relationships/hyperlink" Target="https://documents.worldbank.org/en/publication/documents-reports/documentdetail/301891618727090238/nigeria-integrated-national-solid-waste-management-project-environmental-assessment" TargetMode="External"/><Relationship Id="rId84" Type="http://schemas.openxmlformats.org/officeDocument/2006/relationships/hyperlink" Target="https://www.ifc.org/wps/wcm/connect/195e81d1-af87-44c3-85e9-eb29a924c523/Nigeria+Waste+Report.pdf?MOD=AJPERES&amp;CVID=ng2-Hhe" TargetMode="External"/><Relationship Id="rId138"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07" Type="http://schemas.openxmlformats.org/officeDocument/2006/relationships/hyperlink" Target="https://api.semanticscholar.org/CorpusID:234600314" TargetMode="External"/><Relationship Id="rId11" Type="http://schemas.openxmlformats.org/officeDocument/2006/relationships/hyperlink" Target="https://en.wikipedia.org/wiki/Doi_(identifier)" TargetMode="External"/><Relationship Id="rId32" Type="http://schemas.openxmlformats.org/officeDocument/2006/relationships/hyperlink" Target="https://www.ifc.org/wps/wcm/connect/195e81d1-af87-44c3-85e9-eb29a924c523/Nigeria+Waste+Report.pdf?MOD=AJPERES&amp;CVID=ng2-Hhe" TargetMode="External"/><Relationship Id="rId53" Type="http://schemas.openxmlformats.org/officeDocument/2006/relationships/hyperlink" Target="https://www.unep.org/resources/report/waste-management-and-climate-change" TargetMode="External"/><Relationship Id="rId74"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28" Type="http://schemas.openxmlformats.org/officeDocument/2006/relationships/hyperlink" Target="https://www.unep.org/resources/report/waste-management-and-climate-change" TargetMode="External"/><Relationship Id="rId149" Type="http://schemas.openxmlformats.org/officeDocument/2006/relationships/hyperlink" Target="https://documents.worldbank.org/en/publication/documents-reports/documentdetail/301891618727090238/nigeria-integrated-national-solid-waste-management-project-environmental-assessment" TargetMode="External"/><Relationship Id="rId5" Type="http://schemas.openxmlformats.org/officeDocument/2006/relationships/footnotes" Target="footnotes.xml"/><Relationship Id="rId95" Type="http://schemas.openxmlformats.org/officeDocument/2006/relationships/hyperlink" Target="https://www.ifc.org/wps/wcm/connect/195e81d1-af87-44c3-85e9-eb29a924c523/Nigeria+Waste+Report.pdf?MOD=AJPERES&amp;CVID=ng2-Hhe" TargetMode="External"/><Relationship Id="rId22" Type="http://schemas.openxmlformats.org/officeDocument/2006/relationships/hyperlink" Target="https://ssrn.com/abstract=3727996" TargetMode="External"/><Relationship Id="rId43" Type="http://schemas.openxmlformats.org/officeDocument/2006/relationships/hyperlink" Target="https://www.ng.undp.org/content/nigeria/en/home/library/poverty/solid-waste-management-in-nigeria.html" TargetMode="External"/><Relationship Id="rId64"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18" Type="http://schemas.openxmlformats.org/officeDocument/2006/relationships/hyperlink" Target="https://www.ng.undp.org/content/nigeria/en/home/library/poverty/solid-waste-management-in-nigeria.html" TargetMode="External"/><Relationship Id="rId139" Type="http://schemas.openxmlformats.org/officeDocument/2006/relationships/hyperlink" Target="https://documents.worldbank.org/en/publication/documents-reports/documentdetail/301891618727090238/nigeria-integrated-national-solid-waste-management-project-environmental-assessment" TargetMode="External"/><Relationship Id="rId80" Type="http://schemas.openxmlformats.org/officeDocument/2006/relationships/hyperlink" Target="https://documents.worldbank.org/en/publication/documents-reports/documentdetail/301891618727090238/nigeria-integrated-national-solid-waste-management-project-environmental-assessment" TargetMode="External"/><Relationship Id="rId85" Type="http://schemas.openxmlformats.org/officeDocument/2006/relationships/hyperlink" Target="https://www.ifc.org/wps/wcm/connect/195e81d1-af87-44c3-85e9-eb29a924c523/Nigeria+Waste+Report.pdf?MOD=AJPERES&amp;CVID=ng2-Hhe" TargetMode="External"/><Relationship Id="rId150"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55" Type="http://schemas.openxmlformats.org/officeDocument/2006/relationships/footer" Target="footer2.xml"/><Relationship Id="rId12" Type="http://schemas.openxmlformats.org/officeDocument/2006/relationships/hyperlink" Target="https://en.wikipedia.org/wiki/Doi_(identifier)" TargetMode="External"/><Relationship Id="rId17" Type="http://schemas.openxmlformats.org/officeDocument/2006/relationships/hyperlink" Target="https://en.wikipedia.org/wiki/S2CID_(identifier)" TargetMode="External"/><Relationship Id="rId33" Type="http://schemas.openxmlformats.org/officeDocument/2006/relationships/hyperlink" Target="https://www.ifc.org/wps/wcm/connect/195e81d1-af87-44c3-85e9-eb29a924c523/Nigeria+Waste+Report.pdf?MOD=AJPERES&amp;CVID=ng2-Hhe" TargetMode="External"/><Relationship Id="rId38" Type="http://schemas.openxmlformats.org/officeDocument/2006/relationships/hyperlink" Target="https://www.ifc.org/wps/wcm/connect/195e81d1-af87-44c3-85e9-eb29a924c523/Nigeria+Waste+Report.pdf?MOD=AJPERES&amp;CVID=ng2-Hhe" TargetMode="External"/><Relationship Id="rId59" Type="http://schemas.openxmlformats.org/officeDocument/2006/relationships/hyperlink" Target="https://www.unep.org/resources/report/waste-management-and-climate-change" TargetMode="External"/><Relationship Id="rId103" Type="http://schemas.openxmlformats.org/officeDocument/2006/relationships/hyperlink" Target="https://doi.org/10.2139%2Fssrn.3727996" TargetMode="External"/><Relationship Id="rId108" Type="http://schemas.openxmlformats.org/officeDocument/2006/relationships/hyperlink" Target="https://en.wikipedia.org/wiki/SSRN_(identifier)" TargetMode="External"/><Relationship Id="rId124" Type="http://schemas.openxmlformats.org/officeDocument/2006/relationships/hyperlink" Target="https://www.unep.org/resources/report/waste-management-and-climate-change" TargetMode="External"/><Relationship Id="rId129" Type="http://schemas.openxmlformats.org/officeDocument/2006/relationships/hyperlink" Target="https://www.unep.org/resources/report/waste-management-and-climate-change" TargetMode="External"/><Relationship Id="rId54" Type="http://schemas.openxmlformats.org/officeDocument/2006/relationships/hyperlink" Target="https://www.unep.org/resources/report/waste-management-and-climate-change" TargetMode="External"/><Relationship Id="rId70" Type="http://schemas.openxmlformats.org/officeDocument/2006/relationships/hyperlink" Target="https://documents.worldbank.org/en/publication/documents-reports/documentdetail/301891618727090238/nigeria-integrated-national-solid-waste-management-project-environmental-assessment" TargetMode="External"/><Relationship Id="rId75" Type="http://schemas.openxmlformats.org/officeDocument/2006/relationships/hyperlink" Target="https://documents.worldbank.org/en/publication/documents-reports/documentdetail/301891618727090238/nigeria-integrated-national-solid-waste-management-project-environmental-assessment" TargetMode="External"/><Relationship Id="rId91" Type="http://schemas.openxmlformats.org/officeDocument/2006/relationships/hyperlink" Target="https://www.ifc.org/wps/wcm/connect/195e81d1-af87-44c3-85e9-eb29a924c523/Nigeria+Waste+Report.pdf?MOD=AJPERES&amp;CVID=ng2-Hhe" TargetMode="External"/><Relationship Id="rId96" Type="http://schemas.openxmlformats.org/officeDocument/2006/relationships/hyperlink" Target="https://papers.ssrn.com/abstract=3727996" TargetMode="External"/><Relationship Id="rId140"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45"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ssrn.com/abstract=3727996" TargetMode="External"/><Relationship Id="rId28" Type="http://schemas.openxmlformats.org/officeDocument/2006/relationships/hyperlink" Target="https://www.ifc.org/wps/wcm/connect/195e81d1-af87-44c3-85e9-eb29a924c523/Nigeria+Waste+Report.pdf?MOD=AJPERES&amp;CVID=ng2-Hhe" TargetMode="External"/><Relationship Id="rId49" Type="http://schemas.openxmlformats.org/officeDocument/2006/relationships/hyperlink" Target="https://www.ng.undp.org/content/nigeria/en/home/library/poverty/solid-waste-management-in-nigeria.html" TargetMode="External"/><Relationship Id="rId114" Type="http://schemas.openxmlformats.org/officeDocument/2006/relationships/hyperlink" Target="https://www.ng.undp.org/content/nigeria/en/home/library/poverty/solid-waste-management-in-nigeria.html" TargetMode="External"/><Relationship Id="rId119" Type="http://schemas.openxmlformats.org/officeDocument/2006/relationships/hyperlink" Target="https://www.ng.undp.org/content/nigeria/en/home/library/poverty/solid-waste-management-in-nigeria.html" TargetMode="External"/><Relationship Id="rId44" Type="http://schemas.openxmlformats.org/officeDocument/2006/relationships/hyperlink" Target="https://www.ng.undp.org/content/nigeria/en/home/library/poverty/solid-waste-management-in-nigeria.html" TargetMode="External"/><Relationship Id="rId60" Type="http://schemas.openxmlformats.org/officeDocument/2006/relationships/hyperlink" Target="https://www.unep.org/resources/report/waste-management-and-climate-change" TargetMode="External"/><Relationship Id="rId65" Type="http://schemas.openxmlformats.org/officeDocument/2006/relationships/hyperlink" Target="https://documents.worldbank.org/en/publication/documents-reports/documentdetail/301891618727090238/nigeria-integrated-national-solid-waste-management-project-environmental-assessment" TargetMode="External"/><Relationship Id="rId81" Type="http://schemas.openxmlformats.org/officeDocument/2006/relationships/hyperlink" Target="https://www.minesandsteel.gov.ng/pdf/2018%20National%20Waste%20Management%20Strategy%20for%20Nigeria.pdf" TargetMode="External"/><Relationship Id="rId86" Type="http://schemas.openxmlformats.org/officeDocument/2006/relationships/hyperlink" Target="https://www.ifc.org/wps/wcm/connect/195e81d1-af87-44c3-85e9-eb29a924c523/Nigeria+Waste+Report.pdf?MOD=AJPERES&amp;CVID=ng2-Hhe" TargetMode="External"/><Relationship Id="rId130" Type="http://schemas.openxmlformats.org/officeDocument/2006/relationships/hyperlink" Target="https://www.unep.org/resources/report/waste-management-and-climate-change" TargetMode="External"/><Relationship Id="rId135"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51"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56" Type="http://schemas.openxmlformats.org/officeDocument/2006/relationships/footer" Target="footer3.xml"/><Relationship Id="rId13" Type="http://schemas.openxmlformats.org/officeDocument/2006/relationships/hyperlink" Target="https://doi.org/10.2139%2Fssrn.3727996" TargetMode="External"/><Relationship Id="rId18" Type="http://schemas.openxmlformats.org/officeDocument/2006/relationships/hyperlink" Target="https://api.semanticscholar.org/CorpusID:234600314" TargetMode="External"/><Relationship Id="rId39" Type="http://schemas.openxmlformats.org/officeDocument/2006/relationships/hyperlink" Target="https://www.routledge.com/search?author=Adam%20Ritchie" TargetMode="External"/><Relationship Id="rId109" Type="http://schemas.openxmlformats.org/officeDocument/2006/relationships/hyperlink" Target="https://en.wikipedia.org/wiki/SSRN_(identifier)" TargetMode="External"/><Relationship Id="rId34" Type="http://schemas.openxmlformats.org/officeDocument/2006/relationships/hyperlink" Target="https://www.ifc.org/wps/wcm/connect/195e81d1-af87-44c3-85e9-eb29a924c523/Nigeria+Waste+Report.pdf?MOD=AJPERES&amp;CVID=ng2-Hhe" TargetMode="External"/><Relationship Id="rId50" Type="http://schemas.openxmlformats.org/officeDocument/2006/relationships/hyperlink" Target="https://www.ng.undp.org/content/nigeria/en/home/library/poverty/solid-waste-management-in-nigeria.html" TargetMode="External"/><Relationship Id="rId55" Type="http://schemas.openxmlformats.org/officeDocument/2006/relationships/hyperlink" Target="https://www.unep.org/resources/report/waste-management-and-climate-change" TargetMode="External"/><Relationship Id="rId76" Type="http://schemas.openxmlformats.org/officeDocument/2006/relationships/hyperlink" Target="https://documents.worldbank.org/en/publication/documents-reports/documentdetail/301891618727090238/nigeria-integrated-national-solid-waste-management-project-environmental-assessment" TargetMode="External"/><Relationship Id="rId97" Type="http://schemas.openxmlformats.org/officeDocument/2006/relationships/hyperlink" Target="https://papers.ssrn.com/abstract=3727996" TargetMode="External"/><Relationship Id="rId104" Type="http://schemas.openxmlformats.org/officeDocument/2006/relationships/hyperlink" Target="https://en.wikipedia.org/wiki/S2CID_(identifier)" TargetMode="External"/><Relationship Id="rId120" Type="http://schemas.openxmlformats.org/officeDocument/2006/relationships/hyperlink" Target="https://www.ng.undp.org/content/nigeria/en/home/library/poverty/solid-waste-management-in-nigeria.html" TargetMode="External"/><Relationship Id="rId125" Type="http://schemas.openxmlformats.org/officeDocument/2006/relationships/hyperlink" Target="https://www.unep.org/resources/report/waste-management-and-climate-change" TargetMode="External"/><Relationship Id="rId141"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46" Type="http://schemas.openxmlformats.org/officeDocument/2006/relationships/hyperlink" Target="https://documents.worldbank.org/en/publication/documents-reports/documentdetail/301891618727090238/nigeria-integrated-national-solid-waste-management-project-environmental-assessment" TargetMode="External"/><Relationship Id="rId7" Type="http://schemas.openxmlformats.org/officeDocument/2006/relationships/hyperlink" Target="https://papers.ssrn.com/abstract=3727996" TargetMode="External"/><Relationship Id="rId71" Type="http://schemas.openxmlformats.org/officeDocument/2006/relationships/hyperlink" Target="https://documents.worldbank.org/en/publication/documents-reports/documentdetail/301891618727090238/nigeria-integrated-national-solid-waste-management-project-environmental-assessment" TargetMode="External"/><Relationship Id="rId92" Type="http://schemas.openxmlformats.org/officeDocument/2006/relationships/hyperlink" Target="https://www.ifc.org/wps/wcm/connect/195e81d1-af87-44c3-85e9-eb29a924c523/Nigeria+Waste+Report.pdf?MOD=AJPERES&amp;CVID=ng2-Hhe" TargetMode="External"/><Relationship Id="rId2" Type="http://schemas.openxmlformats.org/officeDocument/2006/relationships/styles" Target="styles.xml"/><Relationship Id="rId29" Type="http://schemas.openxmlformats.org/officeDocument/2006/relationships/hyperlink" Target="https://www.ifc.org/wps/wcm/connect/195e81d1-af87-44c3-85e9-eb29a924c523/Nigeria+Waste+Report.pdf?MOD=AJPERES&amp;CVID=ng2-Hhe" TargetMode="External"/><Relationship Id="rId24" Type="http://schemas.openxmlformats.org/officeDocument/2006/relationships/hyperlink" Target="https://www.minesandsteel.gov.ng/pdf/2018%20National%20Waste%20Management%20Strategy%20for%20Nigeria.pdf" TargetMode="External"/><Relationship Id="rId40" Type="http://schemas.openxmlformats.org/officeDocument/2006/relationships/hyperlink" Target="https://www.routledge.com/search?author=Adam%20Ritchie" TargetMode="External"/><Relationship Id="rId45" Type="http://schemas.openxmlformats.org/officeDocument/2006/relationships/hyperlink" Target="https://www.ng.undp.org/content/nigeria/en/home/library/poverty/solid-waste-management-in-nigeria.html" TargetMode="External"/><Relationship Id="rId66" Type="http://schemas.openxmlformats.org/officeDocument/2006/relationships/hyperlink" Target="https://documents.worldbank.org/en/publication/documents-reports/documentdetail/301891618727090238/nigeria-integrated-national-solid-waste-management-project-environmental-assessment" TargetMode="External"/><Relationship Id="rId87" Type="http://schemas.openxmlformats.org/officeDocument/2006/relationships/hyperlink" Target="https://www.ifc.org/wps/wcm/connect/195e81d1-af87-44c3-85e9-eb29a924c523/Nigeria+Waste+Report.pdf?MOD=AJPERES&amp;CVID=ng2-Hhe" TargetMode="External"/><Relationship Id="rId110" Type="http://schemas.openxmlformats.org/officeDocument/2006/relationships/hyperlink" Target="https://ssrn.com/abstract=3727996" TargetMode="External"/><Relationship Id="rId115" Type="http://schemas.openxmlformats.org/officeDocument/2006/relationships/hyperlink" Target="https://www.ng.undp.org/content/nigeria/en/home/library/poverty/solid-waste-management-in-nigeria.html" TargetMode="External"/><Relationship Id="rId131" Type="http://schemas.openxmlformats.org/officeDocument/2006/relationships/hyperlink" Target="https://www.unep.org/resources/report/waste-management-and-climate-change" TargetMode="External"/><Relationship Id="rId136"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57" Type="http://schemas.openxmlformats.org/officeDocument/2006/relationships/fontTable" Target="fontTable.xml"/><Relationship Id="rId61" Type="http://schemas.openxmlformats.org/officeDocument/2006/relationships/hyperlink" Target="https://documents.worldbank.org/en/publication/documents-reports/documentdetail/301891618727090238/nigeria-integrated-national-solid-waste-management-project-environmental-assessment" TargetMode="External"/><Relationship Id="rId82" Type="http://schemas.openxmlformats.org/officeDocument/2006/relationships/hyperlink" Target="https://www.minesandsteel.gov.ng/pdf/2018%20National%20Waste%20Management%20Strategy%20for%20Nigeria.pdf" TargetMode="External"/><Relationship Id="rId152"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9" Type="http://schemas.openxmlformats.org/officeDocument/2006/relationships/hyperlink" Target="https://api.semanticscholar.org/CorpusID:234600314" TargetMode="External"/><Relationship Id="rId14" Type="http://schemas.openxmlformats.org/officeDocument/2006/relationships/hyperlink" Target="https://doi.org/10.2139%2Fssrn.3727996" TargetMode="External"/><Relationship Id="rId30" Type="http://schemas.openxmlformats.org/officeDocument/2006/relationships/hyperlink" Target="https://www.ifc.org/wps/wcm/connect/195e81d1-af87-44c3-85e9-eb29a924c523/Nigeria+Waste+Report.pdf?MOD=AJPERES&amp;CVID=ng2-Hhe" TargetMode="External"/><Relationship Id="rId35" Type="http://schemas.openxmlformats.org/officeDocument/2006/relationships/hyperlink" Target="https://www.ifc.org/wps/wcm/connect/195e81d1-af87-44c3-85e9-eb29a924c523/Nigeria+Waste+Report.pdf?MOD=AJPERES&amp;CVID=ng2-Hhe" TargetMode="External"/><Relationship Id="rId56" Type="http://schemas.openxmlformats.org/officeDocument/2006/relationships/hyperlink" Target="https://www.unep.org/resources/report/waste-management-and-climate-change" TargetMode="External"/><Relationship Id="rId77"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00" Type="http://schemas.openxmlformats.org/officeDocument/2006/relationships/hyperlink" Target="https://en.wikipedia.org/wiki/Doi_(identifier)" TargetMode="External"/><Relationship Id="rId105" Type="http://schemas.openxmlformats.org/officeDocument/2006/relationships/hyperlink" Target="https://en.wikipedia.org/wiki/S2CID_(identifier)" TargetMode="External"/><Relationship Id="rId126" Type="http://schemas.openxmlformats.org/officeDocument/2006/relationships/hyperlink" Target="https://www.unep.org/resources/report/waste-management-and-climate-change" TargetMode="External"/><Relationship Id="rId147" Type="http://schemas.openxmlformats.org/officeDocument/2006/relationships/hyperlink" Target="https://documents.worldbank.org/en/publication/documents-reports/documentdetail/301891618727090238/nigeria-integrated-national-solid-waste-management-project-environmental-assessment" TargetMode="External"/><Relationship Id="rId8" Type="http://schemas.openxmlformats.org/officeDocument/2006/relationships/hyperlink" Target="https://papers.ssrn.com/abstract=3727996" TargetMode="External"/><Relationship Id="rId51" Type="http://schemas.openxmlformats.org/officeDocument/2006/relationships/hyperlink" Target="https://www.unep.org/resources/report/waste-management-and-climate-change" TargetMode="External"/><Relationship Id="rId72" Type="http://schemas.openxmlformats.org/officeDocument/2006/relationships/hyperlink" Target="https://documents.worldbank.org/en/publication/documents-reports/documentdetail/301891618727090238/nigeria-integrated-national-solid-waste-management-project-environmental-assessment" TargetMode="External"/><Relationship Id="rId93" Type="http://schemas.openxmlformats.org/officeDocument/2006/relationships/hyperlink" Target="https://www.ifc.org/wps/wcm/connect/195e81d1-af87-44c3-85e9-eb29a924c523/Nigeria+Waste+Report.pdf?MOD=AJPERES&amp;CVID=ng2-Hhe" TargetMode="External"/><Relationship Id="rId98" Type="http://schemas.openxmlformats.org/officeDocument/2006/relationships/hyperlink" Target="https://papers.ssrn.com/abstract=3727996" TargetMode="External"/><Relationship Id="rId121" Type="http://schemas.openxmlformats.org/officeDocument/2006/relationships/hyperlink" Target="https://www.ng.undp.org/content/nigeria/en/home/library/poverty/solid-waste-management-in-nigeria.html" TargetMode="External"/><Relationship Id="rId142" Type="http://schemas.openxmlformats.org/officeDocument/2006/relationships/hyperlink" Target="https://documents.worldbank.org/en/publication/documents-reports/documentdetail/301891618727090238/nigeria-integrated-national-solid-waste-management-project-environmental-assessment" TargetMode="External"/><Relationship Id="rId3" Type="http://schemas.openxmlformats.org/officeDocument/2006/relationships/settings" Target="settings.xml"/><Relationship Id="rId25" Type="http://schemas.openxmlformats.org/officeDocument/2006/relationships/hyperlink" Target="https://www.minesandsteel.gov.ng/pdf/2018%20National%20Waste%20Management%20Strategy%20for%20Nigeria.pdf" TargetMode="External"/><Relationship Id="rId46" Type="http://schemas.openxmlformats.org/officeDocument/2006/relationships/hyperlink" Target="https://www.ng.undp.org/content/nigeria/en/home/library/poverty/solid-waste-management-in-nigeria.html" TargetMode="External"/><Relationship Id="rId67"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16" Type="http://schemas.openxmlformats.org/officeDocument/2006/relationships/hyperlink" Target="https://www.ng.undp.org/content/nigeria/en/home/library/poverty/solid-waste-management-in-nigeria.html" TargetMode="External"/><Relationship Id="rId137"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58" Type="http://schemas.openxmlformats.org/officeDocument/2006/relationships/theme" Target="theme/theme1.xml"/><Relationship Id="rId20" Type="http://schemas.openxmlformats.org/officeDocument/2006/relationships/hyperlink" Target="https://en.wikipedia.org/wiki/SSRN_(identifier)" TargetMode="External"/><Relationship Id="rId41" Type="http://schemas.openxmlformats.org/officeDocument/2006/relationships/hyperlink" Target="https://www.ng.undp.org/content/nigeria/en/home/library/poverty/solid-waste-management-in-nigeria.html" TargetMode="External"/><Relationship Id="rId62" Type="http://schemas.openxmlformats.org/officeDocument/2006/relationships/hyperlink" Target="https://documents.worldbank.org/en/publication/documents-reports/documentdetail/301891618727090238/nigeria-integrated-national-solid-waste-management-project-environmental-assessment" TargetMode="External"/><Relationship Id="rId83" Type="http://schemas.openxmlformats.org/officeDocument/2006/relationships/hyperlink" Target="https://www.minesandsteel.gov.ng/pdf/2018%20National%20Waste%20Management%20Strategy%20for%20Nigeria.pdf" TargetMode="External"/><Relationship Id="rId88" Type="http://schemas.openxmlformats.org/officeDocument/2006/relationships/hyperlink" Target="https://www.ifc.org/wps/wcm/connect/195e81d1-af87-44c3-85e9-eb29a924c523/Nigeria+Waste+Report.pdf?MOD=AJPERES&amp;CVID=ng2-Hhe" TargetMode="External"/><Relationship Id="rId111" Type="http://schemas.openxmlformats.org/officeDocument/2006/relationships/hyperlink" Target="https://ssrn.com/abstract=3727996" TargetMode="External"/><Relationship Id="rId132" Type="http://schemas.openxmlformats.org/officeDocument/2006/relationships/hyperlink" Target="https://www.unep.org/resources/report/waste-management-and-climate-change" TargetMode="External"/><Relationship Id="rId153"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5" Type="http://schemas.openxmlformats.org/officeDocument/2006/relationships/hyperlink" Target="https://doi.org/10.2139%2Fssrn.3727996" TargetMode="External"/><Relationship Id="rId36" Type="http://schemas.openxmlformats.org/officeDocument/2006/relationships/hyperlink" Target="https://www.ifc.org/wps/wcm/connect/195e81d1-af87-44c3-85e9-eb29a924c523/Nigeria+Waste+Report.pdf?MOD=AJPERES&amp;CVID=ng2-Hhe" TargetMode="External"/><Relationship Id="rId57" Type="http://schemas.openxmlformats.org/officeDocument/2006/relationships/hyperlink" Target="https://www.unep.org/resources/report/waste-management-and-climate-change" TargetMode="External"/><Relationship Id="rId106" Type="http://schemas.openxmlformats.org/officeDocument/2006/relationships/hyperlink" Target="https://api.semanticscholar.org/CorpusID:234600314" TargetMode="External"/><Relationship Id="rId127" Type="http://schemas.openxmlformats.org/officeDocument/2006/relationships/hyperlink" Target="https://www.unep.org/resources/report/waste-management-and-climate-change" TargetMode="External"/><Relationship Id="rId10" Type="http://schemas.openxmlformats.org/officeDocument/2006/relationships/hyperlink" Target="https://papers.ssrn.com/abstract=3727996" TargetMode="External"/><Relationship Id="rId31" Type="http://schemas.openxmlformats.org/officeDocument/2006/relationships/hyperlink" Target="https://www.ifc.org/wps/wcm/connect/195e81d1-af87-44c3-85e9-eb29a924c523/Nigeria+Waste+Report.pdf?MOD=AJPERES&amp;CVID=ng2-Hhe" TargetMode="External"/><Relationship Id="rId52" Type="http://schemas.openxmlformats.org/officeDocument/2006/relationships/hyperlink" Target="https://www.unep.org/resources/report/waste-management-and-climate-change" TargetMode="External"/><Relationship Id="rId73" Type="http://schemas.openxmlformats.org/officeDocument/2006/relationships/hyperlink" Target="https://documents.worldbank.org/en/publication/documents-reports/documentdetail/301891618727090238/nigeria-integrated-national-solid-waste-management-project-environmental-assessment" TargetMode="External"/><Relationship Id="rId78" Type="http://schemas.openxmlformats.org/officeDocument/2006/relationships/hyperlink" Target="https://documents.worldbank.org/en/publication/documents-reports/documentdetail/301891618727090238/nigeria-integrated-national-solid-waste-management-project-environmental-assessment" TargetMode="External"/><Relationship Id="rId94" Type="http://schemas.openxmlformats.org/officeDocument/2006/relationships/hyperlink" Target="https://www.ifc.org/wps/wcm/connect/195e81d1-af87-44c3-85e9-eb29a924c523/Nigeria+Waste+Report.pdf?MOD=AJPERES&amp;CVID=ng2-Hhe" TargetMode="External"/><Relationship Id="rId99" Type="http://schemas.openxmlformats.org/officeDocument/2006/relationships/hyperlink" Target="https://en.wikipedia.org/wiki/Doi_(identifier)" TargetMode="External"/><Relationship Id="rId101" Type="http://schemas.openxmlformats.org/officeDocument/2006/relationships/hyperlink" Target="https://doi.org/10.2139%2Fssrn.3727996" TargetMode="External"/><Relationship Id="rId122" Type="http://schemas.openxmlformats.org/officeDocument/2006/relationships/hyperlink" Target="https://www.ng.undp.org/content/nigeria/en/home/library/poverty/solid-waste-management-in-nigeria.html" TargetMode="External"/><Relationship Id="rId143"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48" Type="http://schemas.openxmlformats.org/officeDocument/2006/relationships/hyperlink" Target="https://documents.worldbank.org/en/publication/documents-reports/documentdetail/301891618727090238/nigeria-integrated-national-solid-waste-management-project-environmental-assessment" TargetMode="External"/><Relationship Id="rId4" Type="http://schemas.openxmlformats.org/officeDocument/2006/relationships/webSettings" Target="webSettings.xml"/><Relationship Id="rId9" Type="http://schemas.openxmlformats.org/officeDocument/2006/relationships/hyperlink" Target="https://papers.ssrn.com/abstract=3727996" TargetMode="External"/><Relationship Id="rId26" Type="http://schemas.openxmlformats.org/officeDocument/2006/relationships/hyperlink" Target="https://www.minesandsteel.gov.ng/pdf/2018%20National%20Waste%20Management%20Strategy%20for%20Nigeria.pdf" TargetMode="External"/><Relationship Id="rId47" Type="http://schemas.openxmlformats.org/officeDocument/2006/relationships/hyperlink" Target="https://www.ng.undp.org/content/nigeria/en/home/library/poverty/solid-waste-management-in-nigeria.html" TargetMode="External"/><Relationship Id="rId68" Type="http://schemas.openxmlformats.org/officeDocument/2006/relationships/hyperlink" Target="https://documents.worldbank.org/en/publication/documents-reports/documentdetail/301891618727090238/nigeria-integrated-national-solid-waste-management-project-environmental-assessment" TargetMode="External"/><Relationship Id="rId89" Type="http://schemas.openxmlformats.org/officeDocument/2006/relationships/hyperlink" Target="https://www.ifc.org/wps/wcm/connect/195e81d1-af87-44c3-85e9-eb29a924c523/Nigeria+Waste+Report.pdf?MOD=AJPERES&amp;CVID=ng2-Hhe" TargetMode="External"/><Relationship Id="rId112" Type="http://schemas.openxmlformats.org/officeDocument/2006/relationships/hyperlink" Target="https://www.routledge.com/search?author=Adam%20Ritchie" TargetMode="External"/><Relationship Id="rId133" Type="http://schemas.openxmlformats.org/officeDocument/2006/relationships/hyperlink" Target="https://www.unep.org/resources/report/waste-management-and-climate-change" TargetMode="External"/><Relationship Id="rId154" Type="http://schemas.openxmlformats.org/officeDocument/2006/relationships/footer" Target="footer1.xml"/><Relationship Id="rId16" Type="http://schemas.openxmlformats.org/officeDocument/2006/relationships/hyperlink" Target="https://en.wikipedia.org/wiki/S2CID_(identifier)" TargetMode="External"/><Relationship Id="rId37" Type="http://schemas.openxmlformats.org/officeDocument/2006/relationships/hyperlink" Target="https://www.ifc.org/wps/wcm/connect/195e81d1-af87-44c3-85e9-eb29a924c523/Nigeria+Waste+Report.pdf?MOD=AJPERES&amp;CVID=ng2-Hhe" TargetMode="External"/><Relationship Id="rId58" Type="http://schemas.openxmlformats.org/officeDocument/2006/relationships/hyperlink" Target="https://www.unep.org/resources/report/waste-management-and-climate-change" TargetMode="External"/><Relationship Id="rId79"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02" Type="http://schemas.openxmlformats.org/officeDocument/2006/relationships/hyperlink" Target="https://doi.org/10.2139%2Fssrn.3727996" TargetMode="External"/><Relationship Id="rId123" Type="http://schemas.openxmlformats.org/officeDocument/2006/relationships/hyperlink" Target="https://www.ng.undp.org/content/nigeria/en/home/library/poverty/solid-waste-management-in-nigeria.html" TargetMode="External"/><Relationship Id="rId144" Type="http://schemas.openxmlformats.org/officeDocument/2006/relationships/hyperlink" Target="https://documents.worldbank.org/en/publication/documents-reports/documentdetail/301891618727090238/nigeria-integrated-national-solid-waste-management-project-environmental-assessment" TargetMode="External"/><Relationship Id="rId90" Type="http://schemas.openxmlformats.org/officeDocument/2006/relationships/hyperlink" Target="https://www.ifc.org/wps/wcm/connect/195e81d1-af87-44c3-85e9-eb29a924c523/Nigeria+Waste+Report.pdf?MOD=AJPERES&amp;CVID=ng2-Hhe" TargetMode="External"/><Relationship Id="rId27" Type="http://schemas.openxmlformats.org/officeDocument/2006/relationships/hyperlink" Target="https://www.ifc.org/wps/wcm/connect/195e81d1-af87-44c3-85e9-eb29a924c523/Nigeria+Waste+Report.pdf?MOD=AJPERES&amp;CVID=ng2-Hhe" TargetMode="External"/><Relationship Id="rId48" Type="http://schemas.openxmlformats.org/officeDocument/2006/relationships/hyperlink" Target="https://www.ng.undp.org/content/nigeria/en/home/library/poverty/solid-waste-management-in-nigeria.html" TargetMode="External"/><Relationship Id="rId69" Type="http://schemas.openxmlformats.org/officeDocument/2006/relationships/hyperlink" Target="https://documents.worldbank.org/en/publication/documents-reports/documentdetail/301891618727090238/nigeria-integrated-national-solid-waste-management-project-environmental-assessment" TargetMode="External"/><Relationship Id="rId113" Type="http://schemas.openxmlformats.org/officeDocument/2006/relationships/hyperlink" Target="https://www.routledge.com/search?author=Adam%20Ritchie" TargetMode="External"/><Relationship Id="rId134" Type="http://schemas.openxmlformats.org/officeDocument/2006/relationships/hyperlink" Target="https://documents.worldbank.org/en/publication/documents-reports/documentdetail/301891618727090238/nigeria-integrated-national-solid-waste-management-project-environmental-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48</Pages>
  <Words>13335</Words>
  <Characters>76010</Characters>
  <Application>Microsoft Office Word</Application>
  <DocSecurity>0</DocSecurity>
  <Lines>633</Lines>
  <Paragraphs>178</Paragraphs>
  <ScaleCrop>false</ScaleCrop>
  <Company/>
  <LinksUpToDate>false</LinksUpToDate>
  <CharactersWithSpaces>89167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Amin AMIN</dc:creator>
  <cp:keywords/>
  <cp:lastModifiedBy>isioyesodeeq19@gmail.com</cp:lastModifiedBy>
  <cp:revision>3</cp:revision>
  <dcterms:created xsi:type="dcterms:W3CDTF">2025-10-03T14:36:00Z</dcterms:created>
  <dcterms:modified xsi:type="dcterms:W3CDTF">2025-10-03T14:40:00Z</dcterms:modified>
</cp:coreProperties>
</file>