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99" w:rsidRPr="008C56BA" w:rsidRDefault="005C6999" w:rsidP="005C6999">
      <w:pPr>
        <w:spacing w:after="0"/>
        <w:jc w:val="center"/>
        <w:rPr>
          <w:rFonts w:ascii="Arial Black" w:hAnsi="Arial Black" w:cs="Times New Roman"/>
          <w:b/>
          <w:sz w:val="32"/>
          <w:szCs w:val="24"/>
        </w:rPr>
      </w:pPr>
      <w:r>
        <w:rPr>
          <w:rFonts w:ascii="Arial Black" w:hAnsi="Arial Black" w:cs="Times New Roman"/>
          <w:b/>
          <w:sz w:val="32"/>
          <w:szCs w:val="24"/>
        </w:rPr>
        <w:t>THE ROLE OF ONLINE MEDIA IN CREATING JOB OPPORTUNITIES AMONG YOUTH IN KWARA STATE</w:t>
      </w:r>
    </w:p>
    <w:p w:rsidR="005C6999" w:rsidRDefault="005C6999" w:rsidP="005C6999">
      <w:pPr>
        <w:spacing w:after="0" w:line="480" w:lineRule="auto"/>
        <w:jc w:val="center"/>
        <w:rPr>
          <w:rFonts w:ascii="Times New Roman" w:hAnsi="Times New Roman" w:cs="Times New Roman"/>
          <w:b/>
          <w:bCs/>
          <w:sz w:val="28"/>
          <w:szCs w:val="24"/>
        </w:rPr>
      </w:pPr>
    </w:p>
    <w:p w:rsidR="005C6999" w:rsidRPr="00DF73AA" w:rsidRDefault="005C6999" w:rsidP="005C6999">
      <w:pPr>
        <w:spacing w:after="0" w:line="480" w:lineRule="auto"/>
        <w:jc w:val="center"/>
        <w:rPr>
          <w:rFonts w:ascii="Times New Roman" w:hAnsi="Times New Roman" w:cs="Times New Roman"/>
          <w:b/>
          <w:bCs/>
          <w:sz w:val="28"/>
          <w:szCs w:val="24"/>
        </w:rPr>
      </w:pPr>
    </w:p>
    <w:p w:rsidR="005C6999" w:rsidRPr="00DF73AA" w:rsidRDefault="005C6999" w:rsidP="005C6999">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5C6999" w:rsidRPr="00DF73AA" w:rsidRDefault="005C6999" w:rsidP="005C6999">
      <w:pPr>
        <w:jc w:val="center"/>
        <w:rPr>
          <w:rFonts w:ascii="Arial Black" w:hAnsi="Arial Black"/>
          <w:b/>
          <w:color w:val="000000" w:themeColor="text1"/>
          <w:sz w:val="28"/>
        </w:rPr>
      </w:pPr>
      <w:r>
        <w:rPr>
          <w:rFonts w:ascii="Times New Roman" w:hAnsi="Times New Roman"/>
          <w:b/>
          <w:color w:val="000000" w:themeColor="text1"/>
          <w:sz w:val="28"/>
        </w:rPr>
        <w:t>OWONIKOKO RIDWAN OMOWUMI</w:t>
      </w:r>
      <w:r>
        <w:rPr>
          <w:rFonts w:ascii="Times New Roman" w:hAnsi="Times New Roman"/>
          <w:b/>
          <w:color w:val="000000" w:themeColor="text1"/>
          <w:sz w:val="28"/>
        </w:rPr>
        <w:tab/>
      </w:r>
      <w:r>
        <w:rPr>
          <w:rFonts w:ascii="Times New Roman" w:hAnsi="Times New Roman"/>
          <w:b/>
          <w:color w:val="000000" w:themeColor="text1"/>
          <w:sz w:val="28"/>
        </w:rPr>
        <w:tab/>
        <w:t>ND/23/MAC/PT/0164</w:t>
      </w:r>
    </w:p>
    <w:p w:rsidR="005C6999" w:rsidRPr="00DF73AA" w:rsidRDefault="005C6999" w:rsidP="005C6999">
      <w:pPr>
        <w:jc w:val="center"/>
        <w:rPr>
          <w:rFonts w:ascii="Arial Black" w:hAnsi="Arial Black"/>
          <w:b/>
          <w:color w:val="000000" w:themeColor="text1"/>
          <w:sz w:val="28"/>
        </w:rPr>
      </w:pPr>
      <w:r>
        <w:rPr>
          <w:rFonts w:ascii="Times New Roman" w:hAnsi="Times New Roman"/>
          <w:b/>
          <w:color w:val="000000" w:themeColor="text1"/>
          <w:sz w:val="28"/>
        </w:rPr>
        <w:t>OGUNTUNJI HANNAH OLUWASEUN</w:t>
      </w:r>
      <w:r>
        <w:rPr>
          <w:rFonts w:ascii="Times New Roman" w:hAnsi="Times New Roman"/>
          <w:b/>
          <w:color w:val="000000" w:themeColor="text1"/>
          <w:sz w:val="28"/>
        </w:rPr>
        <w:tab/>
      </w:r>
      <w:r>
        <w:rPr>
          <w:rFonts w:ascii="Times New Roman" w:hAnsi="Times New Roman"/>
          <w:b/>
          <w:color w:val="000000" w:themeColor="text1"/>
          <w:sz w:val="28"/>
        </w:rPr>
        <w:tab/>
        <w:t>ND/23/MAC/PT/0162</w:t>
      </w:r>
    </w:p>
    <w:p w:rsidR="005C6999" w:rsidRDefault="005C6999" w:rsidP="005C6999">
      <w:pPr>
        <w:jc w:val="center"/>
        <w:rPr>
          <w:rFonts w:ascii="Times New Roman" w:hAnsi="Times New Roman"/>
          <w:b/>
          <w:color w:val="000000" w:themeColor="text1"/>
          <w:sz w:val="28"/>
        </w:rPr>
      </w:pPr>
      <w:r>
        <w:rPr>
          <w:rFonts w:ascii="Times New Roman" w:hAnsi="Times New Roman"/>
          <w:b/>
          <w:color w:val="000000" w:themeColor="text1"/>
          <w:sz w:val="28"/>
        </w:rPr>
        <w:t>AYANDO CHRISTIANAH HAPPINESS</w:t>
      </w:r>
      <w:r>
        <w:rPr>
          <w:rFonts w:ascii="Times New Roman" w:hAnsi="Times New Roman"/>
          <w:b/>
          <w:color w:val="000000" w:themeColor="text1"/>
          <w:sz w:val="28"/>
        </w:rPr>
        <w:tab/>
      </w:r>
      <w:r>
        <w:rPr>
          <w:rFonts w:ascii="Times New Roman" w:hAnsi="Times New Roman"/>
          <w:b/>
          <w:color w:val="000000" w:themeColor="text1"/>
          <w:sz w:val="28"/>
        </w:rPr>
        <w:tab/>
        <w:t>ND/23/MAC/PT/0163</w:t>
      </w:r>
    </w:p>
    <w:p w:rsidR="005C6999" w:rsidRPr="00DF73AA" w:rsidRDefault="005C6999" w:rsidP="005C6999">
      <w:pPr>
        <w:jc w:val="center"/>
        <w:rPr>
          <w:rFonts w:ascii="Arial Black" w:hAnsi="Arial Black"/>
          <w:b/>
          <w:color w:val="000000" w:themeColor="text1"/>
          <w:sz w:val="28"/>
        </w:rPr>
      </w:pPr>
      <w:r>
        <w:rPr>
          <w:rFonts w:ascii="Times New Roman" w:hAnsi="Times New Roman"/>
          <w:b/>
          <w:color w:val="000000" w:themeColor="text1"/>
          <w:sz w:val="28"/>
        </w:rPr>
        <w:t>OLANREWAJU WASILAT ABIKE</w:t>
      </w:r>
      <w:r>
        <w:rPr>
          <w:rFonts w:ascii="Times New Roman" w:hAnsi="Times New Roman"/>
          <w:b/>
          <w:color w:val="000000" w:themeColor="text1"/>
          <w:sz w:val="28"/>
        </w:rPr>
        <w:tab/>
      </w:r>
      <w:r>
        <w:rPr>
          <w:rFonts w:ascii="Times New Roman" w:hAnsi="Times New Roman"/>
          <w:b/>
          <w:color w:val="000000" w:themeColor="text1"/>
          <w:sz w:val="28"/>
        </w:rPr>
        <w:tab/>
        <w:t>ND/23/MAC/PT/0161</w:t>
      </w:r>
    </w:p>
    <w:p w:rsidR="005C6999" w:rsidRDefault="005C6999" w:rsidP="005C6999">
      <w:pPr>
        <w:spacing w:line="360" w:lineRule="auto"/>
        <w:jc w:val="center"/>
        <w:rPr>
          <w:rFonts w:ascii="Arial Black" w:hAnsi="Arial Black"/>
          <w:b/>
          <w:color w:val="000000" w:themeColor="text1"/>
          <w:sz w:val="28"/>
        </w:rPr>
      </w:pPr>
    </w:p>
    <w:p w:rsidR="005C6999" w:rsidRDefault="005C6999" w:rsidP="005C6999">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5C6999" w:rsidRDefault="005C6999" w:rsidP="005C6999">
      <w:pPr>
        <w:spacing w:line="360" w:lineRule="auto"/>
        <w:jc w:val="center"/>
        <w:rPr>
          <w:rFonts w:ascii="Arial Black" w:hAnsi="Arial Black"/>
          <w:b/>
          <w:color w:val="000000" w:themeColor="text1"/>
          <w:sz w:val="28"/>
        </w:rPr>
      </w:pPr>
    </w:p>
    <w:p w:rsidR="005C6999" w:rsidRPr="00DF73AA" w:rsidRDefault="005C6999" w:rsidP="005C6999">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5C6999" w:rsidRDefault="005C6999" w:rsidP="005C6999">
      <w:pPr>
        <w:spacing w:line="360" w:lineRule="auto"/>
        <w:ind w:left="5040" w:firstLine="720"/>
        <w:rPr>
          <w:rFonts w:ascii="Arial Black" w:hAnsi="Arial Black"/>
          <w:b/>
          <w:color w:val="000000" w:themeColor="text1"/>
          <w:sz w:val="28"/>
        </w:rPr>
      </w:pPr>
    </w:p>
    <w:p w:rsidR="005C6999" w:rsidRPr="00DF73AA" w:rsidRDefault="005C6999" w:rsidP="005C6999">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5C6999" w:rsidRPr="003B5509" w:rsidRDefault="005C6999" w:rsidP="005C6999">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ND/23/MAC/PT/0161</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ND/23/MAC/PT/0162</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ND/23/MAC/PT/0163, and ND/23/MAC/PT/0164</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5C6999" w:rsidRDefault="005C6999" w:rsidP="005C6999">
      <w:pPr>
        <w:spacing w:after="0" w:line="480" w:lineRule="auto"/>
        <w:jc w:val="both"/>
        <w:rPr>
          <w:rFonts w:ascii="Times New Roman" w:hAnsi="Times New Roman"/>
          <w:color w:val="000000" w:themeColor="text1"/>
          <w:sz w:val="24"/>
          <w:szCs w:val="24"/>
        </w:rPr>
      </w:pPr>
    </w:p>
    <w:p w:rsidR="005C6999" w:rsidRPr="003B5509" w:rsidRDefault="005C6999" w:rsidP="005C6999">
      <w:pPr>
        <w:spacing w:after="0" w:line="480" w:lineRule="auto"/>
        <w:jc w:val="both"/>
        <w:rPr>
          <w:rFonts w:ascii="Times New Roman" w:hAnsi="Times New Roman"/>
          <w:color w:val="000000" w:themeColor="text1"/>
          <w:sz w:val="24"/>
          <w:szCs w:val="24"/>
        </w:rPr>
      </w:pPr>
    </w:p>
    <w:p w:rsidR="005C6999" w:rsidRPr="003B5509" w:rsidRDefault="005C6999" w:rsidP="005C6999">
      <w:pPr>
        <w:spacing w:after="0" w:line="480" w:lineRule="auto"/>
        <w:jc w:val="both"/>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5C6999" w:rsidRPr="003B5509" w:rsidRDefault="005C6999" w:rsidP="005C6999">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5C6999" w:rsidRPr="003B5509" w:rsidRDefault="005C6999" w:rsidP="005C6999">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5C6999" w:rsidRPr="003B5509" w:rsidRDefault="005C6999" w:rsidP="005C6999">
      <w:pPr>
        <w:spacing w:after="0" w:line="480" w:lineRule="auto"/>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5C6999" w:rsidRPr="003B5509" w:rsidRDefault="005C6999" w:rsidP="005C6999">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5C6999" w:rsidRPr="003B5509" w:rsidRDefault="005C6999" w:rsidP="005C6999">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5C6999" w:rsidRPr="003B5509" w:rsidRDefault="005C6999" w:rsidP="005C6999">
      <w:pPr>
        <w:spacing w:after="0" w:line="480" w:lineRule="auto"/>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p>
    <w:p w:rsidR="005C6999" w:rsidRPr="003B5509" w:rsidRDefault="005C6999" w:rsidP="005C6999">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5C6999" w:rsidRPr="003B5509" w:rsidRDefault="005C6999" w:rsidP="005C6999">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5C699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5C6999" w:rsidRPr="003B5509" w:rsidRDefault="005C6999" w:rsidP="005C6999">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5C6999" w:rsidRPr="003B5509" w:rsidRDefault="005C6999" w:rsidP="005C6999">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5C6999" w:rsidRPr="003B5509" w:rsidRDefault="005C6999" w:rsidP="005C6999">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5C6999" w:rsidRPr="003B5509" w:rsidRDefault="005C6999" w:rsidP="005C6999">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5C6999" w:rsidRPr="003B5509" w:rsidRDefault="005C6999" w:rsidP="005C6999">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Pr="003B5509" w:rsidRDefault="005C6999" w:rsidP="005C6999">
      <w:pPr>
        <w:spacing w:after="0" w:line="480" w:lineRule="auto"/>
        <w:jc w:val="center"/>
        <w:rPr>
          <w:rFonts w:ascii="Times New Roman" w:hAnsi="Times New Roman"/>
          <w:b/>
          <w:color w:val="000000" w:themeColor="text1"/>
          <w:sz w:val="24"/>
          <w:szCs w:val="24"/>
        </w:rPr>
      </w:pPr>
    </w:p>
    <w:p w:rsidR="005C6999" w:rsidRPr="0090629B" w:rsidRDefault="005C6999" w:rsidP="005C6999">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5C6999" w:rsidRPr="00410E35" w:rsidRDefault="00410E35" w:rsidP="00410E35">
      <w:pPr>
        <w:spacing w:before="100" w:beforeAutospacing="1" w:after="100" w:afterAutospacing="1" w:line="240" w:lineRule="auto"/>
        <w:jc w:val="both"/>
        <w:rPr>
          <w:rFonts w:ascii="Times New Roman" w:eastAsia="Times New Roman" w:hAnsi="Times New Roman" w:cs="Times New Roman"/>
          <w:i/>
          <w:sz w:val="24"/>
          <w:szCs w:val="24"/>
        </w:rPr>
      </w:pPr>
      <w:r w:rsidRPr="00410E35">
        <w:rPr>
          <w:rFonts w:ascii="Times New Roman" w:eastAsia="Times New Roman" w:hAnsi="Times New Roman" w:cs="Times New Roman"/>
          <w:i/>
          <w:sz w:val="24"/>
          <w:szCs w:val="24"/>
        </w:rPr>
        <w:t xml:space="preserve">This research investigates the role of online media in creating job opportunities among youths in </w:t>
      </w:r>
      <w:proofErr w:type="spellStart"/>
      <w:r w:rsidRPr="00410E35">
        <w:rPr>
          <w:rFonts w:ascii="Times New Roman" w:eastAsia="Times New Roman" w:hAnsi="Times New Roman" w:cs="Times New Roman"/>
          <w:i/>
          <w:sz w:val="24"/>
          <w:szCs w:val="24"/>
        </w:rPr>
        <w:t>Kwara</w:t>
      </w:r>
      <w:proofErr w:type="spellEnd"/>
      <w:r w:rsidRPr="00410E35">
        <w:rPr>
          <w:rFonts w:ascii="Times New Roman" w:eastAsia="Times New Roman" w:hAnsi="Times New Roman" w:cs="Times New Roman"/>
          <w:i/>
          <w:sz w:val="24"/>
          <w:szCs w:val="24"/>
        </w:rPr>
        <w:t xml:space="preserve"> State. The study seeks to understand the types of job opportunities available through online platforms, the extent of youth engagement, the challenges youths face, and how these platforms can be optimized for employment outcomes. A descriptive survey design was adopted, employing a structured questionnaire administered online to 100 youths in Ilorin Metropolis, selected through random sampling. Data collected were analyzed using descriptive and inferential statistics. Findings reveal that a significant majority of youths recognize online media as a source of diverse job opportunities, frequently use platforms such as Facebook and LinkedIn for job searching, and have benefited from freelance and part-time job opportunities. Online media also play a critical role in enhancing self-employment, entrepreneurship, skill acquisition, and professional networking. However, infrastructural challenges like poor internet connectivity and financial limitations impede some youths from fully leveraging these platforms. Respondents strongly recommend digital literacy training and institutional support to optimize the use of online media for youth employment. The study concludes that online media constitute both viable job search and job creation tools for youths in </w:t>
      </w:r>
      <w:proofErr w:type="spellStart"/>
      <w:r w:rsidRPr="00410E35">
        <w:rPr>
          <w:rFonts w:ascii="Times New Roman" w:eastAsia="Times New Roman" w:hAnsi="Times New Roman" w:cs="Times New Roman"/>
          <w:i/>
          <w:sz w:val="24"/>
          <w:szCs w:val="24"/>
        </w:rPr>
        <w:t>Kwara</w:t>
      </w:r>
      <w:proofErr w:type="spellEnd"/>
      <w:r w:rsidRPr="00410E35">
        <w:rPr>
          <w:rFonts w:ascii="Times New Roman" w:eastAsia="Times New Roman" w:hAnsi="Times New Roman" w:cs="Times New Roman"/>
          <w:i/>
          <w:sz w:val="24"/>
          <w:szCs w:val="24"/>
        </w:rPr>
        <w:t xml:space="preserve"> State, with significant employment and entrepreneurial potential. Yet, addressing infrastructural and economic barriers through concerted policies and educational initiatives is necessary to maximize this potential. The research contributes valuable insights for policymakers, educators, and stakeholders aiming to harness digital innovation for youth economic empowerment in the region.</w:t>
      </w:r>
    </w:p>
    <w:p w:rsidR="005C6999" w:rsidRDefault="005C6999" w:rsidP="005C6999">
      <w:pPr>
        <w:spacing w:after="0" w:line="480" w:lineRule="auto"/>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p>
    <w:p w:rsidR="005C6999" w:rsidRDefault="005C6999" w:rsidP="005C6999">
      <w:pPr>
        <w:spacing w:after="0" w:line="480" w:lineRule="auto"/>
        <w:jc w:val="center"/>
        <w:rPr>
          <w:rFonts w:ascii="Times New Roman" w:hAnsi="Times New Roman"/>
          <w:b/>
          <w:color w:val="000000" w:themeColor="text1"/>
          <w:sz w:val="24"/>
          <w:szCs w:val="24"/>
        </w:rPr>
      </w:pPr>
      <w:bookmarkStart w:id="0" w:name="_GoBack"/>
      <w:bookmarkEnd w:id="0"/>
    </w:p>
    <w:p w:rsidR="005C6999" w:rsidRPr="003B5509" w:rsidRDefault="005C6999" w:rsidP="005C6999">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5C6999" w:rsidRDefault="005C6999" w:rsidP="005C6999">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5C6999" w:rsidRPr="003B5509" w:rsidRDefault="005C6999" w:rsidP="005C6999">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5C6999" w:rsidRDefault="005C6999" w:rsidP="005C6999">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5C6999" w:rsidP="005C6999">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C71724" w:rsidRDefault="00C71724" w:rsidP="00C71724">
      <w:pPr>
        <w:rPr>
          <w:rFonts w:ascii="Times New Roman" w:hAnsi="Times New Roman"/>
          <w:color w:val="000000" w:themeColor="text1"/>
          <w:sz w:val="24"/>
          <w:szCs w:val="24"/>
        </w:rPr>
      </w:pPr>
    </w:p>
    <w:p w:rsidR="006E60EE" w:rsidRDefault="006E60EE" w:rsidP="006E60E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C71724" w:rsidRPr="00C71724" w:rsidRDefault="00C71724" w:rsidP="006E60EE">
      <w:pPr>
        <w:spacing w:after="0" w:line="480" w:lineRule="auto"/>
        <w:jc w:val="center"/>
        <w:rPr>
          <w:rFonts w:ascii="Times New Roman" w:eastAsia="Times New Roman" w:hAnsi="Times New Roman" w:cs="Times New Roman"/>
          <w:b/>
          <w:sz w:val="24"/>
          <w:szCs w:val="24"/>
        </w:rPr>
      </w:pPr>
      <w:r w:rsidRPr="00C71724">
        <w:rPr>
          <w:rFonts w:ascii="Times New Roman" w:eastAsia="Times New Roman" w:hAnsi="Times New Roman" w:cs="Times New Roman"/>
          <w:b/>
          <w:sz w:val="24"/>
          <w:szCs w:val="24"/>
        </w:rPr>
        <w:t>INTRODUCTION</w:t>
      </w:r>
    </w:p>
    <w:p w:rsidR="006E60EE" w:rsidRDefault="006E60EE" w:rsidP="00C71724">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b/>
          <w:sz w:val="24"/>
          <w:szCs w:val="24"/>
        </w:rPr>
        <w:t>1.1</w:t>
      </w:r>
      <w:r w:rsidRPr="006E60EE">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Background of the Study</w:t>
      </w:r>
    </w:p>
    <w:p w:rsidR="006E60EE"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The rapid growth of online media over the past decade has transformed various sectors of society, notably the employment landscape. Online media platforms such as social networking sites, professional networks, and digital marketplaces have increasingly become vital tools in the job creation process, especially among youths worldwide.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Nigeria, where youth unemployment has been a persistent challenge, the use of online media for finding and creating job opportunities is gaining ground as a dynamic and innovative solution (</w:t>
      </w:r>
      <w:proofErr w:type="spellStart"/>
      <w:r w:rsidRPr="00C71724">
        <w:rPr>
          <w:rFonts w:ascii="Times New Roman" w:eastAsia="Times New Roman" w:hAnsi="Times New Roman" w:cs="Times New Roman"/>
          <w:sz w:val="24"/>
          <w:szCs w:val="24"/>
        </w:rPr>
        <w:t>Okoli</w:t>
      </w:r>
      <w:proofErr w:type="spellEnd"/>
      <w:r w:rsidRPr="00C71724">
        <w:rPr>
          <w:rFonts w:ascii="Times New Roman" w:eastAsia="Times New Roman" w:hAnsi="Times New Roman" w:cs="Times New Roman"/>
          <w:sz w:val="24"/>
          <w:szCs w:val="24"/>
        </w:rPr>
        <w:t>, 2025). Online media enables youths to engage in networking, skill acquisition, and entrepreneurial activities that transcend traditional job search methods (</w:t>
      </w:r>
      <w:proofErr w:type="spellStart"/>
      <w:r w:rsidRPr="00C71724">
        <w:rPr>
          <w:rFonts w:ascii="Times New Roman" w:eastAsia="Times New Roman" w:hAnsi="Times New Roman" w:cs="Times New Roman"/>
          <w:sz w:val="24"/>
          <w:szCs w:val="24"/>
        </w:rPr>
        <w:t>Nawazkhan</w:t>
      </w:r>
      <w:proofErr w:type="spellEnd"/>
      <w:r w:rsidRPr="00C71724">
        <w:rPr>
          <w:rFonts w:ascii="Times New Roman" w:eastAsia="Times New Roman" w:hAnsi="Times New Roman" w:cs="Times New Roman"/>
          <w:sz w:val="24"/>
          <w:szCs w:val="24"/>
        </w:rPr>
        <w:t xml:space="preserve">, 2022). The proliferation of smartphones and internet penetration has empowered a new generation of digitally savvy youths who can leverage platforms like Facebook, </w:t>
      </w:r>
      <w:proofErr w:type="spellStart"/>
      <w:r w:rsidRPr="00C71724">
        <w:rPr>
          <w:rFonts w:ascii="Times New Roman" w:eastAsia="Times New Roman" w:hAnsi="Times New Roman" w:cs="Times New Roman"/>
          <w:sz w:val="24"/>
          <w:szCs w:val="24"/>
        </w:rPr>
        <w:t>Instagram</w:t>
      </w:r>
      <w:proofErr w:type="spellEnd"/>
      <w:r w:rsidRPr="00C71724">
        <w:rPr>
          <w:rFonts w:ascii="Times New Roman" w:eastAsia="Times New Roman" w:hAnsi="Times New Roman" w:cs="Times New Roman"/>
          <w:sz w:val="24"/>
          <w:szCs w:val="24"/>
        </w:rPr>
        <w:t xml:space="preserve">, LinkedIn, </w:t>
      </w:r>
      <w:proofErr w:type="spellStart"/>
      <w:r w:rsidRPr="00C71724">
        <w:rPr>
          <w:rFonts w:ascii="Times New Roman" w:eastAsia="Times New Roman" w:hAnsi="Times New Roman" w:cs="Times New Roman"/>
          <w:sz w:val="24"/>
          <w:szCs w:val="24"/>
        </w:rPr>
        <w:t>WhatsApp</w:t>
      </w:r>
      <w:proofErr w:type="spellEnd"/>
      <w:r w:rsidRPr="00C71724">
        <w:rPr>
          <w:rFonts w:ascii="Times New Roman" w:eastAsia="Times New Roman" w:hAnsi="Times New Roman" w:cs="Times New Roman"/>
          <w:sz w:val="24"/>
          <w:szCs w:val="24"/>
        </w:rPr>
        <w:t>, and YouTube for employment prospects and business ventures (Miku21, 2022).</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The role of online media extends beyond job-seeking to include digital marketing, freelance services, and e-commerce entrepreneurship, contributing significantly to economic empowerment and poverty reduction among young people (</w:t>
      </w:r>
      <w:proofErr w:type="spellStart"/>
      <w:proofErr w:type="gramStart"/>
      <w:r w:rsidRPr="00C71724">
        <w:rPr>
          <w:rFonts w:ascii="Times New Roman" w:eastAsia="Times New Roman" w:hAnsi="Times New Roman" w:cs="Times New Roman"/>
          <w:sz w:val="24"/>
          <w:szCs w:val="24"/>
        </w:rPr>
        <w:t>Hd</w:t>
      </w:r>
      <w:proofErr w:type="spellEnd"/>
      <w:proofErr w:type="gramEnd"/>
      <w:r w:rsidRPr="00C71724">
        <w:rPr>
          <w:rFonts w:ascii="Times New Roman" w:eastAsia="Times New Roman" w:hAnsi="Times New Roman" w:cs="Times New Roman"/>
          <w:sz w:val="24"/>
          <w:szCs w:val="24"/>
        </w:rPr>
        <w:t xml:space="preserve"> Media, 2025). Furthermore, the interactive nature of these platforms supports knowledge sharing and mentorship critical for professional growth among youths (</w:t>
      </w:r>
      <w:proofErr w:type="spellStart"/>
      <w:r w:rsidRPr="00C71724">
        <w:rPr>
          <w:rFonts w:ascii="Times New Roman" w:eastAsia="Times New Roman" w:hAnsi="Times New Roman" w:cs="Times New Roman"/>
          <w:sz w:val="24"/>
          <w:szCs w:val="24"/>
        </w:rPr>
        <w:t>Aithor</w:t>
      </w:r>
      <w:proofErr w:type="spellEnd"/>
      <w:r w:rsidRPr="00C71724">
        <w:rPr>
          <w:rFonts w:ascii="Times New Roman" w:eastAsia="Times New Roman" w:hAnsi="Times New Roman" w:cs="Times New Roman"/>
          <w:sz w:val="24"/>
          <w:szCs w:val="24"/>
        </w:rPr>
        <w:t xml:space="preserve">, 2025). However, despite its benefits, challenges such as digital literacy deficits, unreliable internet infrastructure, and financial barriers remain impediments to maximizing the potential of online media for job creation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w:t>
      </w:r>
      <w:proofErr w:type="spellStart"/>
      <w:r w:rsidRPr="00C71724">
        <w:rPr>
          <w:rFonts w:ascii="Times New Roman" w:eastAsia="Times New Roman" w:hAnsi="Times New Roman" w:cs="Times New Roman"/>
          <w:sz w:val="24"/>
          <w:szCs w:val="24"/>
        </w:rPr>
        <w:t>Okoli</w:t>
      </w:r>
      <w:proofErr w:type="spellEnd"/>
      <w:r w:rsidRPr="00C71724">
        <w:rPr>
          <w:rFonts w:ascii="Times New Roman" w:eastAsia="Times New Roman" w:hAnsi="Times New Roman" w:cs="Times New Roman"/>
          <w:sz w:val="24"/>
          <w:szCs w:val="24"/>
        </w:rPr>
        <w:t>, 2025). Understanding how online media creates job opportunities for youths and overcoming these challenges is essential for policymakers, educators, and stakeholders aiming to harness digital innovations for youth employment (</w:t>
      </w:r>
      <w:proofErr w:type="spellStart"/>
      <w:r w:rsidRPr="00C71724">
        <w:rPr>
          <w:rFonts w:ascii="Times New Roman" w:eastAsia="Times New Roman" w:hAnsi="Times New Roman" w:cs="Times New Roman"/>
          <w:sz w:val="24"/>
          <w:szCs w:val="24"/>
        </w:rPr>
        <w:t>Nawazkhan</w:t>
      </w:r>
      <w:proofErr w:type="spellEnd"/>
      <w:r w:rsidRPr="00C71724">
        <w:rPr>
          <w:rFonts w:ascii="Times New Roman" w:eastAsia="Times New Roman" w:hAnsi="Times New Roman" w:cs="Times New Roman"/>
          <w:sz w:val="24"/>
          <w:szCs w:val="24"/>
        </w:rPr>
        <w:t>, 2022).</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lastRenderedPageBreak/>
        <w:t>1.2</w:t>
      </w:r>
      <w:r w:rsidRPr="006E60EE">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Statement of the Problem</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Youth unemployment remains a major socio-economic issue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with traditional employment sectors unable to absorb the growing population of job seekers (</w:t>
      </w:r>
      <w:proofErr w:type="spellStart"/>
      <w:r w:rsidRPr="00C71724">
        <w:rPr>
          <w:rFonts w:ascii="Times New Roman" w:eastAsia="Times New Roman" w:hAnsi="Times New Roman" w:cs="Times New Roman"/>
          <w:sz w:val="24"/>
          <w:szCs w:val="24"/>
        </w:rPr>
        <w:t>Okoli</w:t>
      </w:r>
      <w:proofErr w:type="spellEnd"/>
      <w:r w:rsidRPr="00C71724">
        <w:rPr>
          <w:rFonts w:ascii="Times New Roman" w:eastAsia="Times New Roman" w:hAnsi="Times New Roman" w:cs="Times New Roman"/>
          <w:sz w:val="24"/>
          <w:szCs w:val="24"/>
        </w:rPr>
        <w:t>, 2025). Although online media is heralded as a modern avenue for job creation, many youths still lack the necessary digital skills or access to fully exploit these opportunities (</w:t>
      </w:r>
      <w:proofErr w:type="spellStart"/>
      <w:r w:rsidRPr="00C71724">
        <w:rPr>
          <w:rFonts w:ascii="Times New Roman" w:eastAsia="Times New Roman" w:hAnsi="Times New Roman" w:cs="Times New Roman"/>
          <w:sz w:val="24"/>
          <w:szCs w:val="24"/>
        </w:rPr>
        <w:t>Nawazkhan</w:t>
      </w:r>
      <w:proofErr w:type="spellEnd"/>
      <w:r w:rsidRPr="00C71724">
        <w:rPr>
          <w:rFonts w:ascii="Times New Roman" w:eastAsia="Times New Roman" w:hAnsi="Times New Roman" w:cs="Times New Roman"/>
          <w:sz w:val="24"/>
          <w:szCs w:val="24"/>
        </w:rPr>
        <w:t xml:space="preserve">, 2022). Moreover, the effectiveness of various online platforms in generating sustainable employment is not fully understood, and there is limited empirical research on the impact of online media specifically within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(Miku21, 2022). The problem is compounded by erratic internet connectivity, misinformation, and limited financial support for digital ventures (</w:t>
      </w:r>
      <w:proofErr w:type="spellStart"/>
      <w:proofErr w:type="gramStart"/>
      <w:r w:rsidRPr="00C71724">
        <w:rPr>
          <w:rFonts w:ascii="Times New Roman" w:eastAsia="Times New Roman" w:hAnsi="Times New Roman" w:cs="Times New Roman"/>
          <w:sz w:val="24"/>
          <w:szCs w:val="24"/>
        </w:rPr>
        <w:t>Hd</w:t>
      </w:r>
      <w:proofErr w:type="spellEnd"/>
      <w:proofErr w:type="gramEnd"/>
      <w:r w:rsidRPr="00C71724">
        <w:rPr>
          <w:rFonts w:ascii="Times New Roman" w:eastAsia="Times New Roman" w:hAnsi="Times New Roman" w:cs="Times New Roman"/>
          <w:sz w:val="24"/>
          <w:szCs w:val="24"/>
        </w:rPr>
        <w:t xml:space="preserve"> Media, 2025). This study addresses the gap by investigating the role of online media in job creation among youths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identifying how these platforms are used, their benefits, and the barriers impeding their full utilization (</w:t>
      </w:r>
      <w:proofErr w:type="spellStart"/>
      <w:r w:rsidRPr="00C71724">
        <w:rPr>
          <w:rFonts w:ascii="Times New Roman" w:eastAsia="Times New Roman" w:hAnsi="Times New Roman" w:cs="Times New Roman"/>
          <w:sz w:val="24"/>
          <w:szCs w:val="24"/>
        </w:rPr>
        <w:t>Okoli</w:t>
      </w:r>
      <w:proofErr w:type="spellEnd"/>
      <w:r w:rsidRPr="00C71724">
        <w:rPr>
          <w:rFonts w:ascii="Times New Roman" w:eastAsia="Times New Roman" w:hAnsi="Times New Roman" w:cs="Times New Roman"/>
          <w:sz w:val="24"/>
          <w:szCs w:val="24"/>
        </w:rPr>
        <w:t>, 2025). The findings are expected to provide comprehensive insights that can inform strategies to enhance youth engagement with online media for employment.</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t>1.3</w:t>
      </w:r>
      <w:r w:rsidRPr="006E60EE">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Objectives of the Study</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Main Objective:</w:t>
      </w:r>
    </w:p>
    <w:p w:rsidR="00C71724" w:rsidRPr="00C71724" w:rsidRDefault="00C71724" w:rsidP="00C71724">
      <w:pPr>
        <w:numPr>
          <w:ilvl w:val="0"/>
          <w:numId w:val="2"/>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To examine the role of online media in creating job opportunities among youth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Specific Objectives:</w:t>
      </w:r>
    </w:p>
    <w:p w:rsidR="00C71724" w:rsidRPr="00C71724" w:rsidRDefault="00C71724" w:rsidP="00C71724">
      <w:pPr>
        <w:numPr>
          <w:ilvl w:val="0"/>
          <w:numId w:val="3"/>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To identify the types of job opportunities created through online media platforms.</w:t>
      </w:r>
    </w:p>
    <w:p w:rsidR="00C71724" w:rsidRPr="00C71724" w:rsidRDefault="00C71724" w:rsidP="00C71724">
      <w:pPr>
        <w:numPr>
          <w:ilvl w:val="0"/>
          <w:numId w:val="3"/>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To assess the extent to which youths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utilize online media for employment.</w:t>
      </w:r>
    </w:p>
    <w:p w:rsidR="00C71724" w:rsidRPr="00C71724" w:rsidRDefault="00C71724" w:rsidP="00C71724">
      <w:pPr>
        <w:numPr>
          <w:ilvl w:val="0"/>
          <w:numId w:val="3"/>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To evaluate the challenges faced by youths in leveraging online media for job creation.</w:t>
      </w:r>
    </w:p>
    <w:p w:rsidR="00C71724" w:rsidRPr="00C71724" w:rsidRDefault="00C71724" w:rsidP="00C71724">
      <w:pPr>
        <w:numPr>
          <w:ilvl w:val="0"/>
          <w:numId w:val="3"/>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lastRenderedPageBreak/>
        <w:t>To provide recommendations for optimizing the use of online media in youth employment strategies.</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1.4 Research Questions</w:t>
      </w:r>
    </w:p>
    <w:p w:rsidR="00C71724" w:rsidRPr="00C71724" w:rsidRDefault="00C71724" w:rsidP="00C71724">
      <w:pPr>
        <w:numPr>
          <w:ilvl w:val="0"/>
          <w:numId w:val="4"/>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What types of job opportunities are created through online media platforms among youths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w:t>
      </w:r>
    </w:p>
    <w:p w:rsidR="00C71724" w:rsidRPr="00C71724" w:rsidRDefault="00C71724" w:rsidP="00C71724">
      <w:pPr>
        <w:numPr>
          <w:ilvl w:val="0"/>
          <w:numId w:val="4"/>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To what extent do youths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utilize online media for employment?</w:t>
      </w:r>
    </w:p>
    <w:p w:rsidR="00C71724" w:rsidRPr="00C71724" w:rsidRDefault="00C71724" w:rsidP="00C71724">
      <w:pPr>
        <w:numPr>
          <w:ilvl w:val="0"/>
          <w:numId w:val="4"/>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What are the challenges faced by youths in leveraging online media for job creation?</w:t>
      </w:r>
    </w:p>
    <w:p w:rsidR="00C71724" w:rsidRPr="00C71724" w:rsidRDefault="00C71724" w:rsidP="00C71724">
      <w:pPr>
        <w:numPr>
          <w:ilvl w:val="0"/>
          <w:numId w:val="4"/>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How can the use of online media be optimized to increase job opportunities for youths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t>1.5</w:t>
      </w:r>
      <w:r w:rsidRPr="006E60EE">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Research Hypotheses</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t>Hypothesis 1:</w:t>
      </w:r>
    </w:p>
    <w:p w:rsidR="006E60EE"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C71724" w:rsidRPr="00C71724">
        <w:rPr>
          <w:rFonts w:ascii="Times New Roman" w:eastAsia="Times New Roman" w:hAnsi="Times New Roman" w:cs="Times New Roman"/>
          <w:sz w:val="24"/>
          <w:szCs w:val="24"/>
        </w:rPr>
        <w:t xml:space="preserve">: There is no significant relationship between online media usage and the creation of job opportunities among youths in </w:t>
      </w:r>
      <w:proofErr w:type="spellStart"/>
      <w:r w:rsidR="00C71724" w:rsidRPr="00C71724">
        <w:rPr>
          <w:rFonts w:ascii="Times New Roman" w:eastAsia="Times New Roman" w:hAnsi="Times New Roman" w:cs="Times New Roman"/>
          <w:sz w:val="24"/>
          <w:szCs w:val="24"/>
        </w:rPr>
        <w:t>Kwara</w:t>
      </w:r>
      <w:proofErr w:type="spellEnd"/>
      <w:r w:rsidR="00C71724" w:rsidRPr="00C71724">
        <w:rPr>
          <w:rFonts w:ascii="Times New Roman" w:eastAsia="Times New Roman" w:hAnsi="Times New Roman" w:cs="Times New Roman"/>
          <w:sz w:val="24"/>
          <w:szCs w:val="24"/>
        </w:rPr>
        <w:t xml:space="preserve"> State.</w:t>
      </w:r>
    </w:p>
    <w:p w:rsidR="00C71724" w:rsidRPr="00C71724"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C71724" w:rsidRPr="00C71724">
        <w:rPr>
          <w:rFonts w:ascii="Times New Roman" w:eastAsia="Times New Roman" w:hAnsi="Times New Roman" w:cs="Times New Roman"/>
          <w:sz w:val="24"/>
          <w:szCs w:val="24"/>
        </w:rPr>
        <w:t xml:space="preserve">: There is a significant relationship between online media usage and the creation of job opportunities among youths in </w:t>
      </w:r>
      <w:proofErr w:type="spellStart"/>
      <w:r w:rsidR="00C71724" w:rsidRPr="00C71724">
        <w:rPr>
          <w:rFonts w:ascii="Times New Roman" w:eastAsia="Times New Roman" w:hAnsi="Times New Roman" w:cs="Times New Roman"/>
          <w:sz w:val="24"/>
          <w:szCs w:val="24"/>
        </w:rPr>
        <w:t>Kwara</w:t>
      </w:r>
      <w:proofErr w:type="spellEnd"/>
      <w:r w:rsidR="00C71724" w:rsidRPr="00C71724">
        <w:rPr>
          <w:rFonts w:ascii="Times New Roman" w:eastAsia="Times New Roman" w:hAnsi="Times New Roman" w:cs="Times New Roman"/>
          <w:sz w:val="24"/>
          <w:szCs w:val="24"/>
        </w:rPr>
        <w:t xml:space="preserve"> State.</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r w:rsidRPr="006E60EE">
        <w:rPr>
          <w:rFonts w:ascii="Times New Roman" w:eastAsia="Times New Roman" w:hAnsi="Times New Roman" w:cs="Times New Roman"/>
          <w:b/>
          <w:sz w:val="24"/>
          <w:szCs w:val="24"/>
        </w:rPr>
        <w:t>:</w:t>
      </w:r>
    </w:p>
    <w:p w:rsidR="00C71724" w:rsidRPr="00C71724"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C71724" w:rsidRPr="00C71724">
        <w:rPr>
          <w:rFonts w:ascii="Times New Roman" w:eastAsia="Times New Roman" w:hAnsi="Times New Roman" w:cs="Times New Roman"/>
          <w:sz w:val="24"/>
          <w:szCs w:val="24"/>
        </w:rPr>
        <w:t xml:space="preserve">: Youths in </w:t>
      </w:r>
      <w:proofErr w:type="spellStart"/>
      <w:r w:rsidR="00C71724" w:rsidRPr="00C71724">
        <w:rPr>
          <w:rFonts w:ascii="Times New Roman" w:eastAsia="Times New Roman" w:hAnsi="Times New Roman" w:cs="Times New Roman"/>
          <w:sz w:val="24"/>
          <w:szCs w:val="24"/>
        </w:rPr>
        <w:t>Kwara</w:t>
      </w:r>
      <w:proofErr w:type="spellEnd"/>
      <w:r w:rsidR="00C71724" w:rsidRPr="00C71724">
        <w:rPr>
          <w:rFonts w:ascii="Times New Roman" w:eastAsia="Times New Roman" w:hAnsi="Times New Roman" w:cs="Times New Roman"/>
          <w:sz w:val="24"/>
          <w:szCs w:val="24"/>
        </w:rPr>
        <w:t xml:space="preserve"> State do not extensively utilize online me</w:t>
      </w:r>
      <w:r>
        <w:rPr>
          <w:rFonts w:ascii="Times New Roman" w:eastAsia="Times New Roman" w:hAnsi="Times New Roman" w:cs="Times New Roman"/>
          <w:sz w:val="24"/>
          <w:szCs w:val="24"/>
        </w:rPr>
        <w:t>dia for employment purposes.</w:t>
      </w:r>
      <w:r>
        <w:rPr>
          <w:rFonts w:ascii="Times New Roman" w:eastAsia="Times New Roman" w:hAnsi="Times New Roman" w:cs="Times New Roman"/>
          <w:sz w:val="24"/>
          <w:szCs w:val="24"/>
        </w:rPr>
        <w:br/>
        <w:t>H1</w:t>
      </w:r>
      <w:r w:rsidR="00C71724" w:rsidRPr="00C71724">
        <w:rPr>
          <w:rFonts w:ascii="Times New Roman" w:eastAsia="Times New Roman" w:hAnsi="Times New Roman" w:cs="Times New Roman"/>
          <w:sz w:val="24"/>
          <w:szCs w:val="24"/>
        </w:rPr>
        <w:t xml:space="preserve">: Youths in </w:t>
      </w:r>
      <w:proofErr w:type="spellStart"/>
      <w:r w:rsidR="00C71724" w:rsidRPr="00C71724">
        <w:rPr>
          <w:rFonts w:ascii="Times New Roman" w:eastAsia="Times New Roman" w:hAnsi="Times New Roman" w:cs="Times New Roman"/>
          <w:sz w:val="24"/>
          <w:szCs w:val="24"/>
        </w:rPr>
        <w:t>Kwara</w:t>
      </w:r>
      <w:proofErr w:type="spellEnd"/>
      <w:r w:rsidR="00C71724" w:rsidRPr="00C71724">
        <w:rPr>
          <w:rFonts w:ascii="Times New Roman" w:eastAsia="Times New Roman" w:hAnsi="Times New Roman" w:cs="Times New Roman"/>
          <w:sz w:val="24"/>
          <w:szCs w:val="24"/>
        </w:rPr>
        <w:t xml:space="preserve"> State extensively utilize online media for employment purposes.</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3</w:t>
      </w:r>
      <w:r w:rsidRPr="006E60EE">
        <w:rPr>
          <w:rFonts w:ascii="Times New Roman" w:eastAsia="Times New Roman" w:hAnsi="Times New Roman" w:cs="Times New Roman"/>
          <w:b/>
          <w:sz w:val="24"/>
          <w:szCs w:val="24"/>
        </w:rPr>
        <w:t>:</w:t>
      </w:r>
    </w:p>
    <w:p w:rsidR="006E60EE"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C71724" w:rsidRPr="00C71724">
        <w:rPr>
          <w:rFonts w:ascii="Times New Roman" w:eastAsia="Times New Roman" w:hAnsi="Times New Roman" w:cs="Times New Roman"/>
          <w:sz w:val="24"/>
          <w:szCs w:val="24"/>
        </w:rPr>
        <w:t>: Challenges such as digital illiteracy and poor infrastructure do not affect youths’ ability to leverage on</w:t>
      </w:r>
      <w:r>
        <w:rPr>
          <w:rFonts w:ascii="Times New Roman" w:eastAsia="Times New Roman" w:hAnsi="Times New Roman" w:cs="Times New Roman"/>
          <w:sz w:val="24"/>
          <w:szCs w:val="24"/>
        </w:rPr>
        <w:t>line media for job creation.</w:t>
      </w:r>
    </w:p>
    <w:p w:rsidR="00C71724" w:rsidRPr="00C71724"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C71724" w:rsidRPr="00C71724">
        <w:rPr>
          <w:rFonts w:ascii="Times New Roman" w:eastAsia="Times New Roman" w:hAnsi="Times New Roman" w:cs="Times New Roman"/>
          <w:sz w:val="24"/>
          <w:szCs w:val="24"/>
        </w:rPr>
        <w:t>: Challenges such as digital illiteracy and poor infrastructure significantly affect youths’ ability to leverage online media for job creation.</w:t>
      </w:r>
    </w:p>
    <w:p w:rsidR="006E60EE" w:rsidRDefault="006E60EE" w:rsidP="006E60EE">
      <w:pPr>
        <w:spacing w:after="0" w:line="480" w:lineRule="auto"/>
        <w:jc w:val="both"/>
        <w:rPr>
          <w:rFonts w:ascii="Times New Roman" w:eastAsia="Times New Roman" w:hAnsi="Times New Roman" w:cs="Times New Roman"/>
          <w:b/>
          <w:sz w:val="24"/>
          <w:szCs w:val="24"/>
        </w:rPr>
      </w:pPr>
    </w:p>
    <w:p w:rsidR="006E60EE" w:rsidRDefault="006E60EE" w:rsidP="006E60EE">
      <w:pPr>
        <w:spacing w:after="0" w:line="480" w:lineRule="auto"/>
        <w:jc w:val="both"/>
        <w:rPr>
          <w:rFonts w:ascii="Times New Roman" w:eastAsia="Times New Roman" w:hAnsi="Times New Roman" w:cs="Times New Roman"/>
          <w:b/>
          <w:sz w:val="24"/>
          <w:szCs w:val="24"/>
        </w:rPr>
      </w:pPr>
    </w:p>
    <w:p w:rsidR="006E60EE" w:rsidRPr="006E60EE" w:rsidRDefault="006E60EE" w:rsidP="006E60EE">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lastRenderedPageBreak/>
        <w:t>Hypothesis 1:</w:t>
      </w:r>
    </w:p>
    <w:p w:rsidR="006E60EE"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C71724" w:rsidRPr="00C71724">
        <w:rPr>
          <w:rFonts w:ascii="Times New Roman" w:eastAsia="Times New Roman" w:hAnsi="Times New Roman" w:cs="Times New Roman"/>
          <w:sz w:val="24"/>
          <w:szCs w:val="24"/>
        </w:rPr>
        <w:t xml:space="preserve">: Optimizing online media usage cannot significantly improve job creation among youths in </w:t>
      </w:r>
      <w:proofErr w:type="spellStart"/>
      <w:r w:rsidR="00C71724" w:rsidRPr="00C71724">
        <w:rPr>
          <w:rFonts w:ascii="Times New Roman" w:eastAsia="Times New Roman" w:hAnsi="Times New Roman" w:cs="Times New Roman"/>
          <w:sz w:val="24"/>
          <w:szCs w:val="24"/>
        </w:rPr>
        <w:t>Kwara</w:t>
      </w:r>
      <w:proofErr w:type="spellEnd"/>
      <w:r w:rsidR="00C71724" w:rsidRPr="00C71724">
        <w:rPr>
          <w:rFonts w:ascii="Times New Roman" w:eastAsia="Times New Roman" w:hAnsi="Times New Roman" w:cs="Times New Roman"/>
          <w:sz w:val="24"/>
          <w:szCs w:val="24"/>
        </w:rPr>
        <w:t xml:space="preserve"> State.</w:t>
      </w:r>
    </w:p>
    <w:p w:rsidR="00C71724" w:rsidRPr="00C71724"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C71724" w:rsidRPr="00C71724">
        <w:rPr>
          <w:rFonts w:ascii="Times New Roman" w:eastAsia="Times New Roman" w:hAnsi="Times New Roman" w:cs="Times New Roman"/>
          <w:sz w:val="24"/>
          <w:szCs w:val="24"/>
        </w:rPr>
        <w:t xml:space="preserve">: Optimizing online media usage can significantly improve job creation among youths in </w:t>
      </w:r>
      <w:proofErr w:type="spellStart"/>
      <w:r w:rsidR="00C71724" w:rsidRPr="00C71724">
        <w:rPr>
          <w:rFonts w:ascii="Times New Roman" w:eastAsia="Times New Roman" w:hAnsi="Times New Roman" w:cs="Times New Roman"/>
          <w:sz w:val="24"/>
          <w:szCs w:val="24"/>
        </w:rPr>
        <w:t>Kwara</w:t>
      </w:r>
      <w:proofErr w:type="spellEnd"/>
      <w:r w:rsidR="00C71724" w:rsidRPr="00C71724">
        <w:rPr>
          <w:rFonts w:ascii="Times New Roman" w:eastAsia="Times New Roman" w:hAnsi="Times New Roman" w:cs="Times New Roman"/>
          <w:sz w:val="24"/>
          <w:szCs w:val="24"/>
        </w:rPr>
        <w:t xml:space="preserve"> State.</w:t>
      </w:r>
    </w:p>
    <w:p w:rsidR="006E60EE" w:rsidRDefault="006E60EE" w:rsidP="00C717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Significance of the Study</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This study is significant as it sheds light on the crucial role online media plays in youth </w:t>
      </w:r>
      <w:proofErr w:type="gramStart"/>
      <w:r w:rsidRPr="00C71724">
        <w:rPr>
          <w:rFonts w:ascii="Times New Roman" w:eastAsia="Times New Roman" w:hAnsi="Times New Roman" w:cs="Times New Roman"/>
          <w:sz w:val="24"/>
          <w:szCs w:val="24"/>
        </w:rPr>
        <w:t>employment</w:t>
      </w:r>
      <w:proofErr w:type="gramEnd"/>
      <w:r w:rsidRPr="00C71724">
        <w:rPr>
          <w:rFonts w:ascii="Times New Roman" w:eastAsia="Times New Roman" w:hAnsi="Times New Roman" w:cs="Times New Roman"/>
          <w:sz w:val="24"/>
          <w:szCs w:val="24"/>
        </w:rPr>
        <w:t xml:space="preserve">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offering insights for government, policymakers, educational institutions, and NGOs to design better digital literacy programs and infrastructure development strategies. It highlights practical pathways for youths to harness online media platforms for economic empowerment and sustainable livelihoods (</w:t>
      </w:r>
      <w:proofErr w:type="spellStart"/>
      <w:r w:rsidRPr="00C71724">
        <w:rPr>
          <w:rFonts w:ascii="Times New Roman" w:eastAsia="Times New Roman" w:hAnsi="Times New Roman" w:cs="Times New Roman"/>
          <w:sz w:val="24"/>
          <w:szCs w:val="24"/>
        </w:rPr>
        <w:t>Okoli</w:t>
      </w:r>
      <w:proofErr w:type="spellEnd"/>
      <w:r w:rsidRPr="00C71724">
        <w:rPr>
          <w:rFonts w:ascii="Times New Roman" w:eastAsia="Times New Roman" w:hAnsi="Times New Roman" w:cs="Times New Roman"/>
          <w:sz w:val="24"/>
          <w:szCs w:val="24"/>
        </w:rPr>
        <w:t>, 2025). The findings will also inform platform developers and entrepreneurs about the specific needs and challenges of youths in the region, enabling tailored interventions that boost digital job creation efforts (</w:t>
      </w:r>
      <w:proofErr w:type="spellStart"/>
      <w:r w:rsidRPr="00C71724">
        <w:rPr>
          <w:rFonts w:ascii="Times New Roman" w:eastAsia="Times New Roman" w:hAnsi="Times New Roman" w:cs="Times New Roman"/>
          <w:sz w:val="24"/>
          <w:szCs w:val="24"/>
        </w:rPr>
        <w:t>Nawazkhan</w:t>
      </w:r>
      <w:proofErr w:type="spellEnd"/>
      <w:r w:rsidRPr="00C71724">
        <w:rPr>
          <w:rFonts w:ascii="Times New Roman" w:eastAsia="Times New Roman" w:hAnsi="Times New Roman" w:cs="Times New Roman"/>
          <w:sz w:val="24"/>
          <w:szCs w:val="24"/>
        </w:rPr>
        <w:t>, 2022).</w:t>
      </w:r>
    </w:p>
    <w:p w:rsidR="006E60EE" w:rsidRPr="006E60EE" w:rsidRDefault="006E60EE" w:rsidP="00C71724">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t>1.7</w:t>
      </w:r>
      <w:r w:rsidRPr="006E60EE">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Scope of the Study</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This study focuses on youths aged 18 to 35 residing in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Nigeria, who actively engage or seek employment through online media platforms. The scope covers various platforms including social media, professional networking sites, digital marketplaces, and content-sharing platforms used by youths for job creation, skill acquisition, and entrepreneurial activities. The research will examine the types of jobs available, utilization levels, challenges, and optimization strategies within the defined geographical and demographic limits. Data will be specifically collected from urban and semi-urban areas of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from diverse youth populations involved in different sectors (</w:t>
      </w:r>
      <w:proofErr w:type="spellStart"/>
      <w:r w:rsidRPr="00C71724">
        <w:rPr>
          <w:rFonts w:ascii="Times New Roman" w:eastAsia="Times New Roman" w:hAnsi="Times New Roman" w:cs="Times New Roman"/>
          <w:sz w:val="24"/>
          <w:szCs w:val="24"/>
        </w:rPr>
        <w:t>Okoli</w:t>
      </w:r>
      <w:proofErr w:type="spellEnd"/>
      <w:r w:rsidRPr="00C71724">
        <w:rPr>
          <w:rFonts w:ascii="Times New Roman" w:eastAsia="Times New Roman" w:hAnsi="Times New Roman" w:cs="Times New Roman"/>
          <w:sz w:val="24"/>
          <w:szCs w:val="24"/>
        </w:rPr>
        <w:t>, 2025; Miku21, 2022).</w:t>
      </w:r>
    </w:p>
    <w:p w:rsidR="006E60EE" w:rsidRDefault="006E60EE" w:rsidP="00C71724">
      <w:pPr>
        <w:spacing w:after="0" w:line="480" w:lineRule="auto"/>
        <w:jc w:val="both"/>
        <w:rPr>
          <w:rFonts w:ascii="Times New Roman" w:eastAsia="Times New Roman" w:hAnsi="Times New Roman" w:cs="Times New Roman"/>
          <w:sz w:val="24"/>
          <w:szCs w:val="24"/>
        </w:rPr>
      </w:pPr>
    </w:p>
    <w:p w:rsidR="006E60EE" w:rsidRPr="006E60EE" w:rsidRDefault="006E60EE" w:rsidP="00C71724">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lastRenderedPageBreak/>
        <w:t>1.8</w:t>
      </w:r>
      <w:r w:rsidRPr="006E60EE">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Limitations of the Study</w:t>
      </w:r>
    </w:p>
    <w:p w:rsidR="00C71724" w:rsidRPr="00C71724" w:rsidRDefault="00C71724" w:rsidP="00C71724">
      <w:p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The study may be limited by challenges such as respondents’ potential reluctance to disclose full details about their online job-seeking activities due to privacy concerns. The rapid evolution of online platforms might also affect the relevance of findings over time. Additionally, logistical constraints such as limited internet access in some rural areas of </w:t>
      </w: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may restrict data collection scope. Financial and time limitations could also impact the breadth of the study, while the reliance on self-reported data may introduce some bias. Despite these, efforts will be made to ensure reliability and validity through methodological rigor (</w:t>
      </w:r>
      <w:proofErr w:type="spellStart"/>
      <w:r w:rsidRPr="00C71724">
        <w:rPr>
          <w:rFonts w:ascii="Times New Roman" w:eastAsia="Times New Roman" w:hAnsi="Times New Roman" w:cs="Times New Roman"/>
          <w:sz w:val="24"/>
          <w:szCs w:val="24"/>
        </w:rPr>
        <w:t>Nawazkhan</w:t>
      </w:r>
      <w:proofErr w:type="spellEnd"/>
      <w:r w:rsidRPr="00C71724">
        <w:rPr>
          <w:rFonts w:ascii="Times New Roman" w:eastAsia="Times New Roman" w:hAnsi="Times New Roman" w:cs="Times New Roman"/>
          <w:sz w:val="24"/>
          <w:szCs w:val="24"/>
        </w:rPr>
        <w:t xml:space="preserve">, 2022; </w:t>
      </w:r>
      <w:proofErr w:type="spellStart"/>
      <w:proofErr w:type="gramStart"/>
      <w:r w:rsidRPr="00C71724">
        <w:rPr>
          <w:rFonts w:ascii="Times New Roman" w:eastAsia="Times New Roman" w:hAnsi="Times New Roman" w:cs="Times New Roman"/>
          <w:sz w:val="24"/>
          <w:szCs w:val="24"/>
        </w:rPr>
        <w:t>Hd</w:t>
      </w:r>
      <w:proofErr w:type="spellEnd"/>
      <w:proofErr w:type="gramEnd"/>
      <w:r w:rsidRPr="00C71724">
        <w:rPr>
          <w:rFonts w:ascii="Times New Roman" w:eastAsia="Times New Roman" w:hAnsi="Times New Roman" w:cs="Times New Roman"/>
          <w:sz w:val="24"/>
          <w:szCs w:val="24"/>
        </w:rPr>
        <w:t xml:space="preserve"> Media, 2025).</w:t>
      </w:r>
    </w:p>
    <w:p w:rsidR="00C71724" w:rsidRPr="00C71724" w:rsidRDefault="006E60EE" w:rsidP="00C7172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00C71724" w:rsidRPr="00C71724">
        <w:rPr>
          <w:rFonts w:ascii="Times New Roman" w:eastAsia="Times New Roman" w:hAnsi="Times New Roman" w:cs="Times New Roman"/>
          <w:b/>
          <w:sz w:val="24"/>
          <w:szCs w:val="24"/>
        </w:rPr>
        <w:t>Definition of Terms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Online Media: Digital platforms and tools used for communication, information sharing, and networking including social networks and digital marketplaces.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Job Opportunities: Employment chances available for individuals including full-time, part-time, freelance, and entrepreneurial positions.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Youth: Individuals between the ages of 18 and 35 years.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proofErr w:type="spellStart"/>
      <w:r w:rsidRPr="00C71724">
        <w:rPr>
          <w:rFonts w:ascii="Times New Roman" w:eastAsia="Times New Roman" w:hAnsi="Times New Roman" w:cs="Times New Roman"/>
          <w:sz w:val="24"/>
          <w:szCs w:val="24"/>
        </w:rPr>
        <w:t>Kwara</w:t>
      </w:r>
      <w:proofErr w:type="spellEnd"/>
      <w:r w:rsidRPr="00C71724">
        <w:rPr>
          <w:rFonts w:ascii="Times New Roman" w:eastAsia="Times New Roman" w:hAnsi="Times New Roman" w:cs="Times New Roman"/>
          <w:sz w:val="24"/>
          <w:szCs w:val="24"/>
        </w:rPr>
        <w:t xml:space="preserve"> State: A state in North-Central Nigeria where the study is conducted.</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 xml:space="preserve">Social Media: Online platforms designed for social interaction such as Facebook, </w:t>
      </w:r>
      <w:proofErr w:type="spellStart"/>
      <w:r w:rsidRPr="00C71724">
        <w:rPr>
          <w:rFonts w:ascii="Times New Roman" w:eastAsia="Times New Roman" w:hAnsi="Times New Roman" w:cs="Times New Roman"/>
          <w:sz w:val="24"/>
          <w:szCs w:val="24"/>
        </w:rPr>
        <w:t>Instagram</w:t>
      </w:r>
      <w:proofErr w:type="spellEnd"/>
      <w:r w:rsidRPr="00C71724">
        <w:rPr>
          <w:rFonts w:ascii="Times New Roman" w:eastAsia="Times New Roman" w:hAnsi="Times New Roman" w:cs="Times New Roman"/>
          <w:sz w:val="24"/>
          <w:szCs w:val="24"/>
        </w:rPr>
        <w:t xml:space="preserve">, Twitter, and </w:t>
      </w:r>
      <w:proofErr w:type="spellStart"/>
      <w:r w:rsidRPr="00C71724">
        <w:rPr>
          <w:rFonts w:ascii="Times New Roman" w:eastAsia="Times New Roman" w:hAnsi="Times New Roman" w:cs="Times New Roman"/>
          <w:sz w:val="24"/>
          <w:szCs w:val="24"/>
        </w:rPr>
        <w:t>WhatsApp</w:t>
      </w:r>
      <w:proofErr w:type="spellEnd"/>
      <w:r w:rsidRPr="00C71724">
        <w:rPr>
          <w:rFonts w:ascii="Times New Roman" w:eastAsia="Times New Roman" w:hAnsi="Times New Roman" w:cs="Times New Roman"/>
          <w:sz w:val="24"/>
          <w:szCs w:val="24"/>
        </w:rPr>
        <w:t>.</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Digital Literacy: Ability to effectively use digital tools and platforms.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Job Creation: The process of generating new employment opportunities.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Networking: Building professional relationships through online or offline means.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E-commerce: Buying and selling goods or services using the internet.</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Entrepreneurship: Creating and managing a business venture.</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Freelancer: An individual who works independently, offering services without long-term commitments.</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lastRenderedPageBreak/>
        <w:t>Internet Penetration: The extent to which internet access is available and used within a population.</w:t>
      </w:r>
    </w:p>
    <w:p w:rsidR="00C71724" w:rsidRP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Digital Platform: Websites or applications that facilitate digital interactions and transactions.</w:t>
      </w:r>
    </w:p>
    <w:p w:rsidR="00C71724" w:rsidRDefault="00C71724" w:rsidP="00C71724">
      <w:pPr>
        <w:numPr>
          <w:ilvl w:val="0"/>
          <w:numId w:val="5"/>
        </w:numPr>
        <w:spacing w:after="0" w:line="480" w:lineRule="auto"/>
        <w:jc w:val="both"/>
        <w:rPr>
          <w:rFonts w:ascii="Times New Roman" w:eastAsia="Times New Roman" w:hAnsi="Times New Roman" w:cs="Times New Roman"/>
          <w:sz w:val="24"/>
          <w:szCs w:val="24"/>
        </w:rPr>
      </w:pPr>
      <w:r w:rsidRPr="00C71724">
        <w:rPr>
          <w:rFonts w:ascii="Times New Roman" w:eastAsia="Times New Roman" w:hAnsi="Times New Roman" w:cs="Times New Roman"/>
          <w:sz w:val="24"/>
          <w:szCs w:val="24"/>
        </w:rPr>
        <w:t>Economic Empowerment: Increasing one’s ability to participate in economic activities and improve financial well-being.</w:t>
      </w: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6E60EE" w:rsidRDefault="006E60EE" w:rsidP="006E60EE">
      <w:pPr>
        <w:spacing w:after="0" w:line="480" w:lineRule="auto"/>
        <w:jc w:val="both"/>
        <w:rPr>
          <w:rFonts w:ascii="Times New Roman" w:eastAsia="Times New Roman" w:hAnsi="Times New Roman" w:cs="Times New Roman"/>
          <w:sz w:val="24"/>
          <w:szCs w:val="24"/>
        </w:rPr>
      </w:pPr>
    </w:p>
    <w:p w:rsidR="0083402F" w:rsidRDefault="0083402F" w:rsidP="0083402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6E60EE" w:rsidRPr="006E60EE" w:rsidRDefault="006E60EE" w:rsidP="0083402F">
      <w:pPr>
        <w:spacing w:after="0" w:line="480" w:lineRule="auto"/>
        <w:jc w:val="center"/>
        <w:rPr>
          <w:rFonts w:ascii="Times New Roman" w:eastAsia="Times New Roman" w:hAnsi="Times New Roman" w:cs="Times New Roman"/>
          <w:b/>
          <w:sz w:val="24"/>
          <w:szCs w:val="24"/>
        </w:rPr>
      </w:pPr>
      <w:r w:rsidRPr="006E60EE">
        <w:rPr>
          <w:rFonts w:ascii="Times New Roman" w:eastAsia="Times New Roman" w:hAnsi="Times New Roman" w:cs="Times New Roman"/>
          <w:b/>
          <w:sz w:val="24"/>
          <w:szCs w:val="24"/>
        </w:rPr>
        <w:t>LITERATURE REVIEW</w:t>
      </w:r>
    </w:p>
    <w:p w:rsidR="00C12031" w:rsidRDefault="00C12031"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Introduction</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This chapter presents a </w:t>
      </w:r>
      <w:r w:rsidRPr="006E60EE">
        <w:rPr>
          <w:rFonts w:ascii="Times New Roman" w:eastAsia="Times New Roman" w:hAnsi="Times New Roman" w:cs="Times New Roman"/>
          <w:b/>
          <w:bCs/>
          <w:sz w:val="24"/>
          <w:szCs w:val="24"/>
        </w:rPr>
        <w:t>comprehensive review</w:t>
      </w:r>
      <w:r w:rsidRPr="006E60EE">
        <w:rPr>
          <w:rFonts w:ascii="Times New Roman" w:eastAsia="Times New Roman" w:hAnsi="Times New Roman" w:cs="Times New Roman"/>
          <w:sz w:val="24"/>
          <w:szCs w:val="24"/>
        </w:rPr>
        <w:t xml:space="preserve"> of existing literature relevant to the role of online media in creating job opportunities among youths, with a focus on Nigeria and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in particular. It analyses scholarly works on </w:t>
      </w:r>
      <w:r w:rsidRPr="006E60EE">
        <w:rPr>
          <w:rFonts w:ascii="Times New Roman" w:eastAsia="Times New Roman" w:hAnsi="Times New Roman" w:cs="Times New Roman"/>
          <w:b/>
          <w:bCs/>
          <w:sz w:val="24"/>
          <w:szCs w:val="24"/>
        </w:rPr>
        <w:t>digital media platforms</w:t>
      </w:r>
      <w:r w:rsidRPr="006E60EE">
        <w:rPr>
          <w:rFonts w:ascii="Times New Roman" w:eastAsia="Times New Roman" w:hAnsi="Times New Roman" w:cs="Times New Roman"/>
          <w:sz w:val="24"/>
          <w:szCs w:val="24"/>
        </w:rPr>
        <w:t xml:space="preserve"> as tools for </w:t>
      </w:r>
      <w:r w:rsidRPr="006E60EE">
        <w:rPr>
          <w:rFonts w:ascii="Times New Roman" w:eastAsia="Times New Roman" w:hAnsi="Times New Roman" w:cs="Times New Roman"/>
          <w:b/>
          <w:bCs/>
          <w:sz w:val="24"/>
          <w:szCs w:val="24"/>
        </w:rPr>
        <w:t>employment generation, youth entrepreneurship, and economic empowerment</w:t>
      </w:r>
      <w:r w:rsidRPr="006E60EE">
        <w:rPr>
          <w:rFonts w:ascii="Times New Roman" w:eastAsia="Times New Roman" w:hAnsi="Times New Roman" w:cs="Times New Roman"/>
          <w:sz w:val="24"/>
          <w:szCs w:val="24"/>
        </w:rPr>
        <w:t>. The chapter further explores key concepts that underpin the relationship between online media and job creation without delving into theoretical frameworks, thus laying a foundational understanding for the research.</w:t>
      </w: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Conceptual Framework</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w:t>
      </w:r>
      <w:r w:rsidRPr="006E60EE">
        <w:rPr>
          <w:rFonts w:ascii="Times New Roman" w:eastAsia="Times New Roman" w:hAnsi="Times New Roman" w:cs="Times New Roman"/>
          <w:b/>
          <w:bCs/>
          <w:sz w:val="24"/>
          <w:szCs w:val="24"/>
        </w:rPr>
        <w:t>conceptual framework</w:t>
      </w:r>
      <w:r w:rsidRPr="006E60EE">
        <w:rPr>
          <w:rFonts w:ascii="Times New Roman" w:eastAsia="Times New Roman" w:hAnsi="Times New Roman" w:cs="Times New Roman"/>
          <w:sz w:val="24"/>
          <w:szCs w:val="24"/>
        </w:rPr>
        <w:t xml:space="preserve"> of this study is designed to provide a thorough understanding of how various dimensions of </w:t>
      </w:r>
      <w:r w:rsidRPr="006E60EE">
        <w:rPr>
          <w:rFonts w:ascii="Times New Roman" w:eastAsia="Times New Roman" w:hAnsi="Times New Roman" w:cs="Times New Roman"/>
          <w:b/>
          <w:bCs/>
          <w:sz w:val="24"/>
          <w:szCs w:val="24"/>
        </w:rPr>
        <w:t>online media</w:t>
      </w:r>
      <w:r w:rsidRPr="006E60EE">
        <w:rPr>
          <w:rFonts w:ascii="Times New Roman" w:eastAsia="Times New Roman" w:hAnsi="Times New Roman" w:cs="Times New Roman"/>
          <w:sz w:val="24"/>
          <w:szCs w:val="24"/>
        </w:rPr>
        <w:t xml:space="preserve"> contribute to the creation of job opportunities for </w:t>
      </w:r>
      <w:proofErr w:type="gramStart"/>
      <w:r w:rsidRPr="006E60EE">
        <w:rPr>
          <w:rFonts w:ascii="Times New Roman" w:eastAsia="Times New Roman" w:hAnsi="Times New Roman" w:cs="Times New Roman"/>
          <w:sz w:val="24"/>
          <w:szCs w:val="24"/>
        </w:rPr>
        <w:t>youths</w:t>
      </w:r>
      <w:proofErr w:type="gramEnd"/>
      <w:r w:rsidRPr="006E60EE">
        <w:rPr>
          <w:rFonts w:ascii="Times New Roman" w:eastAsia="Times New Roman" w:hAnsi="Times New Roman" w:cs="Times New Roman"/>
          <w:sz w:val="24"/>
          <w:szCs w:val="24"/>
        </w:rPr>
        <w:t xml:space="preserve"> within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This framework encapsulates the dynamic interactions and relationships between key constructs such as </w:t>
      </w:r>
      <w:r w:rsidRPr="006E60EE">
        <w:rPr>
          <w:rFonts w:ascii="Times New Roman" w:eastAsia="Times New Roman" w:hAnsi="Times New Roman" w:cs="Times New Roman"/>
          <w:b/>
          <w:bCs/>
          <w:sz w:val="24"/>
          <w:szCs w:val="24"/>
        </w:rPr>
        <w:t>youth engagement patterns with online media</w:t>
      </w:r>
      <w:r w:rsidRPr="006E60EE">
        <w:rPr>
          <w:rFonts w:ascii="Times New Roman" w:eastAsia="Times New Roman" w:hAnsi="Times New Roman" w:cs="Times New Roman"/>
          <w:sz w:val="24"/>
          <w:szCs w:val="24"/>
        </w:rPr>
        <w:t xml:space="preserve">, the different </w:t>
      </w:r>
      <w:r w:rsidRPr="006E60EE">
        <w:rPr>
          <w:rFonts w:ascii="Times New Roman" w:eastAsia="Times New Roman" w:hAnsi="Times New Roman" w:cs="Times New Roman"/>
          <w:b/>
          <w:bCs/>
          <w:sz w:val="24"/>
          <w:szCs w:val="24"/>
        </w:rPr>
        <w:t>types of job opportunities created</w:t>
      </w:r>
      <w:r w:rsidRPr="006E60EE">
        <w:rPr>
          <w:rFonts w:ascii="Times New Roman" w:eastAsia="Times New Roman" w:hAnsi="Times New Roman" w:cs="Times New Roman"/>
          <w:sz w:val="24"/>
          <w:szCs w:val="24"/>
        </w:rPr>
        <w:t xml:space="preserve">, challenges inhibiting effective use, and strategies to </w:t>
      </w:r>
      <w:r w:rsidRPr="006E60EE">
        <w:rPr>
          <w:rFonts w:ascii="Times New Roman" w:eastAsia="Times New Roman" w:hAnsi="Times New Roman" w:cs="Times New Roman"/>
          <w:b/>
          <w:bCs/>
          <w:sz w:val="24"/>
          <w:szCs w:val="24"/>
        </w:rPr>
        <w:t>optimize platform potentials</w:t>
      </w:r>
      <w:r w:rsidRPr="006E60EE">
        <w:rPr>
          <w:rFonts w:ascii="Times New Roman" w:eastAsia="Times New Roman" w:hAnsi="Times New Roman" w:cs="Times New Roman"/>
          <w:sz w:val="24"/>
          <w:szCs w:val="24"/>
        </w:rPr>
        <w:t xml:space="preserve"> for youth employment. Understanding these interrelated aspects is crucial to comprehensively assess the role of online media as a modern employment facilitator in the Nigerian context.</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The framework serves to conceptualize how online media functions as an ecosystem composed of technological platforms and user behaviors that enable or constrain employment opportunities. This includes the following critical areas elaborated below:</w:t>
      </w: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2.2.1</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 xml:space="preserve">Online Media Usage </w:t>
      </w:r>
      <w:proofErr w:type="gramStart"/>
      <w:r w:rsidR="006E60EE" w:rsidRPr="006E60EE">
        <w:rPr>
          <w:rFonts w:ascii="Times New Roman" w:eastAsia="Times New Roman" w:hAnsi="Times New Roman" w:cs="Times New Roman"/>
          <w:b/>
          <w:sz w:val="24"/>
          <w:szCs w:val="24"/>
        </w:rPr>
        <w:t>Among</w:t>
      </w:r>
      <w:proofErr w:type="gramEnd"/>
      <w:r w:rsidR="006E60EE" w:rsidRPr="006E60EE">
        <w:rPr>
          <w:rFonts w:ascii="Times New Roman" w:eastAsia="Times New Roman" w:hAnsi="Times New Roman" w:cs="Times New Roman"/>
          <w:b/>
          <w:sz w:val="24"/>
          <w:szCs w:val="24"/>
        </w:rPr>
        <w:t xml:space="preserve"> Youths</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b/>
          <w:bCs/>
          <w:sz w:val="24"/>
          <w:szCs w:val="24"/>
        </w:rPr>
        <w:t>Online media usage by youths</w:t>
      </w:r>
      <w:r w:rsidRPr="006E60EE">
        <w:rPr>
          <w:rFonts w:ascii="Times New Roman" w:eastAsia="Times New Roman" w:hAnsi="Times New Roman" w:cs="Times New Roman"/>
          <w:sz w:val="24"/>
          <w:szCs w:val="24"/>
        </w:rPr>
        <w:t xml:space="preserve"> encompasses the ways in which digital platforms are adopted to facilitate communication, information sharing, professional networking, and skills </w:t>
      </w:r>
      <w:proofErr w:type="gramStart"/>
      <w:r w:rsidRPr="006E60EE">
        <w:rPr>
          <w:rFonts w:ascii="Times New Roman" w:eastAsia="Times New Roman" w:hAnsi="Times New Roman" w:cs="Times New Roman"/>
          <w:sz w:val="24"/>
          <w:szCs w:val="24"/>
        </w:rPr>
        <w:t>development</w:t>
      </w:r>
      <w:proofErr w:type="gramEnd"/>
      <w:r w:rsidRPr="006E60EE">
        <w:rPr>
          <w:rFonts w:ascii="Times New Roman" w:eastAsia="Times New Roman" w:hAnsi="Times New Roman" w:cs="Times New Roman"/>
          <w:sz w:val="24"/>
          <w:szCs w:val="24"/>
        </w:rPr>
        <w:t xml:space="preserve">. In Nigeria, the rapid expansion of internet infrastructure and mobile technology has propelled widespread adoption of platforms such as </w:t>
      </w:r>
      <w:r w:rsidRPr="006E60EE">
        <w:rPr>
          <w:rFonts w:ascii="Times New Roman" w:eastAsia="Times New Roman" w:hAnsi="Times New Roman" w:cs="Times New Roman"/>
          <w:b/>
          <w:bCs/>
          <w:sz w:val="24"/>
          <w:szCs w:val="24"/>
        </w:rPr>
        <w:t xml:space="preserve">Facebook, </w:t>
      </w:r>
      <w:proofErr w:type="spellStart"/>
      <w:r w:rsidRPr="006E60EE">
        <w:rPr>
          <w:rFonts w:ascii="Times New Roman" w:eastAsia="Times New Roman" w:hAnsi="Times New Roman" w:cs="Times New Roman"/>
          <w:b/>
          <w:bCs/>
          <w:sz w:val="24"/>
          <w:szCs w:val="24"/>
        </w:rPr>
        <w:t>Instagram</w:t>
      </w:r>
      <w:proofErr w:type="spellEnd"/>
      <w:r w:rsidRPr="006E60EE">
        <w:rPr>
          <w:rFonts w:ascii="Times New Roman" w:eastAsia="Times New Roman" w:hAnsi="Times New Roman" w:cs="Times New Roman"/>
          <w:b/>
          <w:bCs/>
          <w:sz w:val="24"/>
          <w:szCs w:val="24"/>
        </w:rPr>
        <w:t xml:space="preserve">, </w:t>
      </w:r>
      <w:proofErr w:type="spellStart"/>
      <w:r w:rsidRPr="006E60EE">
        <w:rPr>
          <w:rFonts w:ascii="Times New Roman" w:eastAsia="Times New Roman" w:hAnsi="Times New Roman" w:cs="Times New Roman"/>
          <w:b/>
          <w:bCs/>
          <w:sz w:val="24"/>
          <w:szCs w:val="24"/>
        </w:rPr>
        <w:t>WhatsApp</w:t>
      </w:r>
      <w:proofErr w:type="spellEnd"/>
      <w:r w:rsidRPr="006E60EE">
        <w:rPr>
          <w:rFonts w:ascii="Times New Roman" w:eastAsia="Times New Roman" w:hAnsi="Times New Roman" w:cs="Times New Roman"/>
          <w:b/>
          <w:bCs/>
          <w:sz w:val="24"/>
          <w:szCs w:val="24"/>
        </w:rPr>
        <w:t>, LinkedIn, and YouTube</w:t>
      </w:r>
      <w:r w:rsidRPr="006E60EE">
        <w:rPr>
          <w:rFonts w:ascii="Times New Roman" w:eastAsia="Times New Roman" w:hAnsi="Times New Roman" w:cs="Times New Roman"/>
          <w:sz w:val="24"/>
          <w:szCs w:val="24"/>
        </w:rPr>
        <w:t>, which serve dual roles in social interaction and professional advancement (</w:t>
      </w:r>
      <w:proofErr w:type="spellStart"/>
      <w:r w:rsidRPr="006E60EE">
        <w:rPr>
          <w:rFonts w:ascii="Times New Roman" w:eastAsia="Times New Roman" w:hAnsi="Times New Roman" w:cs="Times New Roman"/>
          <w:sz w:val="24"/>
          <w:szCs w:val="24"/>
        </w:rPr>
        <w:t>Okoli</w:t>
      </w:r>
      <w:proofErr w:type="spellEnd"/>
      <w:r w:rsidRPr="006E60EE">
        <w:rPr>
          <w:rFonts w:ascii="Times New Roman" w:eastAsia="Times New Roman" w:hAnsi="Times New Roman" w:cs="Times New Roman"/>
          <w:sz w:val="24"/>
          <w:szCs w:val="24"/>
        </w:rPr>
        <w:t>, 2025).</w:t>
      </w:r>
    </w:p>
    <w:p w:rsidR="006E60EE" w:rsidRPr="006E60EE" w:rsidRDefault="006E60EE" w:rsidP="00C12031">
      <w:pPr>
        <w:spacing w:after="0" w:line="480" w:lineRule="auto"/>
        <w:jc w:val="both"/>
        <w:rPr>
          <w:rFonts w:ascii="Times New Roman" w:eastAsia="Times New Roman" w:hAnsi="Times New Roman" w:cs="Times New Roman"/>
          <w:b/>
          <w:sz w:val="24"/>
          <w:szCs w:val="24"/>
        </w:rPr>
      </w:pPr>
      <w:r w:rsidRPr="006E60EE">
        <w:rPr>
          <w:rFonts w:ascii="Times New Roman" w:eastAsia="Times New Roman" w:hAnsi="Times New Roman" w:cs="Times New Roman"/>
          <w:sz w:val="24"/>
          <w:szCs w:val="24"/>
        </w:rPr>
        <w:t xml:space="preserve">Youths increasingly rely on these platforms for </w:t>
      </w:r>
      <w:r w:rsidRPr="006E60EE">
        <w:rPr>
          <w:rFonts w:ascii="Times New Roman" w:eastAsia="Times New Roman" w:hAnsi="Times New Roman" w:cs="Times New Roman"/>
          <w:b/>
          <w:bCs/>
          <w:sz w:val="24"/>
          <w:szCs w:val="24"/>
        </w:rPr>
        <w:t>job searching</w:t>
      </w:r>
      <w:r w:rsidRPr="006E60EE">
        <w:rPr>
          <w:rFonts w:ascii="Times New Roman" w:eastAsia="Times New Roman" w:hAnsi="Times New Roman" w:cs="Times New Roman"/>
          <w:sz w:val="24"/>
          <w:szCs w:val="24"/>
        </w:rPr>
        <w:t>, where they engage in posting resumes, joining job-related groups, and directly contacting potential employers or clients (</w:t>
      </w:r>
      <w:proofErr w:type="spellStart"/>
      <w:r w:rsidRPr="006E60EE">
        <w:rPr>
          <w:rFonts w:ascii="Times New Roman" w:eastAsia="Times New Roman" w:hAnsi="Times New Roman" w:cs="Times New Roman"/>
          <w:sz w:val="24"/>
          <w:szCs w:val="24"/>
        </w:rPr>
        <w:t>Nawazkhan</w:t>
      </w:r>
      <w:proofErr w:type="spellEnd"/>
      <w:r w:rsidRPr="006E60EE">
        <w:rPr>
          <w:rFonts w:ascii="Times New Roman" w:eastAsia="Times New Roman" w:hAnsi="Times New Roman" w:cs="Times New Roman"/>
          <w:sz w:val="24"/>
          <w:szCs w:val="24"/>
        </w:rPr>
        <w:t xml:space="preserve">, 2022). Similarly, freelancing opportunities flourish on these same platforms, allowing youths to offer skills across graphic design, programming, digital </w:t>
      </w:r>
      <w:proofErr w:type="gramStart"/>
      <w:r w:rsidRPr="006E60EE">
        <w:rPr>
          <w:rFonts w:ascii="Times New Roman" w:eastAsia="Times New Roman" w:hAnsi="Times New Roman" w:cs="Times New Roman"/>
          <w:sz w:val="24"/>
          <w:szCs w:val="24"/>
        </w:rPr>
        <w:t>marketing,</w:t>
      </w:r>
      <w:proofErr w:type="gramEnd"/>
      <w:r w:rsidRPr="006E60EE">
        <w:rPr>
          <w:rFonts w:ascii="Times New Roman" w:eastAsia="Times New Roman" w:hAnsi="Times New Roman" w:cs="Times New Roman"/>
          <w:sz w:val="24"/>
          <w:szCs w:val="24"/>
        </w:rPr>
        <w:t xml:space="preserve"> and content writing to local and global markets. Online media also serve as arenas for </w:t>
      </w:r>
      <w:r w:rsidRPr="006E60EE">
        <w:rPr>
          <w:rFonts w:ascii="Times New Roman" w:eastAsia="Times New Roman" w:hAnsi="Times New Roman" w:cs="Times New Roman"/>
          <w:b/>
          <w:bCs/>
          <w:sz w:val="24"/>
          <w:szCs w:val="24"/>
        </w:rPr>
        <w:t>skill enhancement</w:t>
      </w:r>
      <w:r w:rsidRPr="006E60EE">
        <w:rPr>
          <w:rFonts w:ascii="Times New Roman" w:eastAsia="Times New Roman" w:hAnsi="Times New Roman" w:cs="Times New Roman"/>
          <w:sz w:val="24"/>
          <w:szCs w:val="24"/>
        </w:rPr>
        <w:t xml:space="preserve"> through instructional videos, webinars, and peer learning communities, which are critical for professional growth and employability in the digital age (</w:t>
      </w:r>
      <w:proofErr w:type="spellStart"/>
      <w:r w:rsidRPr="006E60EE">
        <w:rPr>
          <w:rFonts w:ascii="Times New Roman" w:eastAsia="Times New Roman" w:hAnsi="Times New Roman" w:cs="Times New Roman"/>
          <w:sz w:val="24"/>
          <w:szCs w:val="24"/>
        </w:rPr>
        <w:t>Aithor</w:t>
      </w:r>
      <w:proofErr w:type="spellEnd"/>
      <w:r w:rsidRPr="006E60EE">
        <w:rPr>
          <w:rFonts w:ascii="Times New Roman" w:eastAsia="Times New Roman" w:hAnsi="Times New Roman" w:cs="Times New Roman"/>
          <w:sz w:val="24"/>
          <w:szCs w:val="24"/>
        </w:rPr>
        <w:t>, 2025).</w:t>
      </w:r>
      <w:r w:rsidRPr="006E60EE">
        <w:rPr>
          <w:rFonts w:ascii="Times New Roman" w:eastAsia="Times New Roman" w:hAnsi="Times New Roman" w:cs="Times New Roman"/>
          <w:sz w:val="24"/>
          <w:szCs w:val="24"/>
        </w:rPr>
        <w:br/>
        <w:t xml:space="preserve">Despite these myriad uses, factors such as </w:t>
      </w:r>
      <w:r w:rsidRPr="006E60EE">
        <w:rPr>
          <w:rFonts w:ascii="Times New Roman" w:eastAsia="Times New Roman" w:hAnsi="Times New Roman" w:cs="Times New Roman"/>
          <w:b/>
          <w:bCs/>
          <w:sz w:val="24"/>
          <w:szCs w:val="24"/>
        </w:rPr>
        <w:t>digital literacy disparities</w:t>
      </w:r>
      <w:r w:rsidRPr="006E60EE">
        <w:rPr>
          <w:rFonts w:ascii="Times New Roman" w:eastAsia="Times New Roman" w:hAnsi="Times New Roman" w:cs="Times New Roman"/>
          <w:sz w:val="24"/>
          <w:szCs w:val="24"/>
        </w:rPr>
        <w:t xml:space="preserve">, socio-economic status, and geographic location influence the extent and effectiveness of online media usage among youths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Urban youths generally exhibit higher engagement levels compared to their rural counterparts due to better internet access and digital skills (</w:t>
      </w:r>
      <w:proofErr w:type="spellStart"/>
      <w:proofErr w:type="gramStart"/>
      <w:r w:rsidRPr="006E60EE">
        <w:rPr>
          <w:rFonts w:ascii="Times New Roman" w:eastAsia="Times New Roman" w:hAnsi="Times New Roman" w:cs="Times New Roman"/>
          <w:sz w:val="24"/>
          <w:szCs w:val="24"/>
        </w:rPr>
        <w:t>Hd</w:t>
      </w:r>
      <w:proofErr w:type="spellEnd"/>
      <w:proofErr w:type="gramEnd"/>
      <w:r w:rsidRPr="006E60EE">
        <w:rPr>
          <w:rFonts w:ascii="Times New Roman" w:eastAsia="Times New Roman" w:hAnsi="Times New Roman" w:cs="Times New Roman"/>
          <w:sz w:val="24"/>
          <w:szCs w:val="24"/>
        </w:rPr>
        <w:t xml:space="preserve"> Media, 2025). Therefore, the study treats </w:t>
      </w:r>
      <w:r w:rsidRPr="006E60EE">
        <w:rPr>
          <w:rFonts w:ascii="Times New Roman" w:eastAsia="Times New Roman" w:hAnsi="Times New Roman" w:cs="Times New Roman"/>
          <w:b/>
          <w:bCs/>
          <w:sz w:val="24"/>
          <w:szCs w:val="24"/>
        </w:rPr>
        <w:t>media usage patterns not as homogeneous but as variably influenced by contextual factors</w:t>
      </w:r>
      <w:r w:rsidRPr="006E60EE">
        <w:rPr>
          <w:rFonts w:ascii="Times New Roman" w:eastAsia="Times New Roman" w:hAnsi="Times New Roman" w:cs="Times New Roman"/>
          <w:sz w:val="24"/>
          <w:szCs w:val="24"/>
        </w:rPr>
        <w:t>, providing a nuanced understanding of the digital divide within the state.</w:t>
      </w: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2.2.2</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Types of Job Opportunities Created Through Online Media</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Online media platforms have transcended their traditional roles of information exchange to become </w:t>
      </w:r>
      <w:r w:rsidRPr="006E60EE">
        <w:rPr>
          <w:rFonts w:ascii="Times New Roman" w:eastAsia="Times New Roman" w:hAnsi="Times New Roman" w:cs="Times New Roman"/>
          <w:b/>
          <w:bCs/>
          <w:sz w:val="24"/>
          <w:szCs w:val="24"/>
        </w:rPr>
        <w:t>powerful job creation engines</w:t>
      </w:r>
      <w:r w:rsidRPr="006E60EE">
        <w:rPr>
          <w:rFonts w:ascii="Times New Roman" w:eastAsia="Times New Roman" w:hAnsi="Times New Roman" w:cs="Times New Roman"/>
          <w:sz w:val="24"/>
          <w:szCs w:val="24"/>
        </w:rPr>
        <w:t>. Recent studies document a diverse array of employment types that youths access or create via online media, highlighting the transformation of work paradigms in the digital era (</w:t>
      </w:r>
      <w:proofErr w:type="spellStart"/>
      <w:r w:rsidRPr="006E60EE">
        <w:rPr>
          <w:rFonts w:ascii="Times New Roman" w:eastAsia="Times New Roman" w:hAnsi="Times New Roman" w:cs="Times New Roman"/>
          <w:sz w:val="24"/>
          <w:szCs w:val="24"/>
        </w:rPr>
        <w:t>Egunjobi</w:t>
      </w:r>
      <w:proofErr w:type="spellEnd"/>
      <w:r w:rsidRPr="006E60EE">
        <w:rPr>
          <w:rFonts w:ascii="Times New Roman" w:eastAsia="Times New Roman" w:hAnsi="Times New Roman" w:cs="Times New Roman"/>
          <w:sz w:val="24"/>
          <w:szCs w:val="24"/>
        </w:rPr>
        <w:t>, 2023).</w:t>
      </w:r>
      <w:r w:rsidRPr="006E60EE">
        <w:rPr>
          <w:rFonts w:ascii="Times New Roman" w:eastAsia="Times New Roman" w:hAnsi="Times New Roman" w:cs="Times New Roman"/>
          <w:sz w:val="24"/>
          <w:szCs w:val="24"/>
        </w:rPr>
        <w:br/>
        <w:t xml:space="preserve">These include </w:t>
      </w:r>
      <w:r w:rsidRPr="006E60EE">
        <w:rPr>
          <w:rFonts w:ascii="Times New Roman" w:eastAsia="Times New Roman" w:hAnsi="Times New Roman" w:cs="Times New Roman"/>
          <w:b/>
          <w:bCs/>
          <w:sz w:val="24"/>
          <w:szCs w:val="24"/>
        </w:rPr>
        <w:t>freelancing roles</w:t>
      </w:r>
      <w:r w:rsidRPr="006E60EE">
        <w:rPr>
          <w:rFonts w:ascii="Times New Roman" w:eastAsia="Times New Roman" w:hAnsi="Times New Roman" w:cs="Times New Roman"/>
          <w:sz w:val="24"/>
          <w:szCs w:val="24"/>
        </w:rPr>
        <w:t xml:space="preserve"> such as graphic design, programming, video editing, content creation, copywriting, and digital marketing, where youths engage as independent contractors connected directly to employers or clients globally. The rise of </w:t>
      </w:r>
      <w:r w:rsidRPr="006E60EE">
        <w:rPr>
          <w:rFonts w:ascii="Times New Roman" w:eastAsia="Times New Roman" w:hAnsi="Times New Roman" w:cs="Times New Roman"/>
          <w:b/>
          <w:bCs/>
          <w:sz w:val="24"/>
          <w:szCs w:val="24"/>
        </w:rPr>
        <w:t>content creation as a recognized career path</w:t>
      </w:r>
      <w:r w:rsidRPr="006E60EE">
        <w:rPr>
          <w:rFonts w:ascii="Times New Roman" w:eastAsia="Times New Roman" w:hAnsi="Times New Roman" w:cs="Times New Roman"/>
          <w:sz w:val="24"/>
          <w:szCs w:val="24"/>
        </w:rPr>
        <w:t xml:space="preserve">, exemplified by social media influencers, </w:t>
      </w:r>
      <w:proofErr w:type="spellStart"/>
      <w:r w:rsidRPr="006E60EE">
        <w:rPr>
          <w:rFonts w:ascii="Times New Roman" w:eastAsia="Times New Roman" w:hAnsi="Times New Roman" w:cs="Times New Roman"/>
          <w:sz w:val="24"/>
          <w:szCs w:val="24"/>
        </w:rPr>
        <w:t>YouTubers</w:t>
      </w:r>
      <w:proofErr w:type="spellEnd"/>
      <w:r w:rsidRPr="006E60EE">
        <w:rPr>
          <w:rFonts w:ascii="Times New Roman" w:eastAsia="Times New Roman" w:hAnsi="Times New Roman" w:cs="Times New Roman"/>
          <w:sz w:val="24"/>
          <w:szCs w:val="24"/>
        </w:rPr>
        <w:t>, and bloggers, showcases the ability of youths to generate substantial revenue streams through content monetization and brand partnerships (</w:t>
      </w:r>
      <w:proofErr w:type="spellStart"/>
      <w:r w:rsidRPr="006E60EE">
        <w:rPr>
          <w:rFonts w:ascii="Times New Roman" w:eastAsia="Times New Roman" w:hAnsi="Times New Roman" w:cs="Times New Roman"/>
          <w:sz w:val="24"/>
          <w:szCs w:val="24"/>
        </w:rPr>
        <w:t>IprojectDownload</w:t>
      </w:r>
      <w:proofErr w:type="spellEnd"/>
      <w:r w:rsidRPr="006E60EE">
        <w:rPr>
          <w:rFonts w:ascii="Times New Roman" w:eastAsia="Times New Roman" w:hAnsi="Times New Roman" w:cs="Times New Roman"/>
          <w:sz w:val="24"/>
          <w:szCs w:val="24"/>
        </w:rPr>
        <w:t>, 2024).</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In addition, online marketplaces empower youths to launch </w:t>
      </w:r>
      <w:r w:rsidRPr="006E60EE">
        <w:rPr>
          <w:rFonts w:ascii="Times New Roman" w:eastAsia="Times New Roman" w:hAnsi="Times New Roman" w:cs="Times New Roman"/>
          <w:b/>
          <w:bCs/>
          <w:sz w:val="24"/>
          <w:szCs w:val="24"/>
        </w:rPr>
        <w:t>small-scale entrepreneurial ventures with relatively low start-up costs</w:t>
      </w:r>
      <w:r w:rsidRPr="006E60EE">
        <w:rPr>
          <w:rFonts w:ascii="Times New Roman" w:eastAsia="Times New Roman" w:hAnsi="Times New Roman" w:cs="Times New Roman"/>
          <w:sz w:val="24"/>
          <w:szCs w:val="24"/>
        </w:rPr>
        <w:t>, offering goods and services beyond local confines, thereby expanding market reach and income potential (</w:t>
      </w:r>
      <w:proofErr w:type="spellStart"/>
      <w:r w:rsidRPr="006E60EE">
        <w:rPr>
          <w:rFonts w:ascii="Times New Roman" w:eastAsia="Times New Roman" w:hAnsi="Times New Roman" w:cs="Times New Roman"/>
          <w:sz w:val="24"/>
          <w:szCs w:val="24"/>
        </w:rPr>
        <w:t>Hd</w:t>
      </w:r>
      <w:proofErr w:type="spellEnd"/>
      <w:r w:rsidRPr="006E60EE">
        <w:rPr>
          <w:rFonts w:ascii="Times New Roman" w:eastAsia="Times New Roman" w:hAnsi="Times New Roman" w:cs="Times New Roman"/>
          <w:sz w:val="24"/>
          <w:szCs w:val="24"/>
        </w:rPr>
        <w:t xml:space="preserve"> Media, 2025). Such entrepreneurship includes selling handcrafted products, digital goods, and services such as consultancy or tutoring delivered via online platforms.</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This diversification of job opportunities through online media thus corresponds to enhanced </w:t>
      </w:r>
      <w:r w:rsidRPr="006E60EE">
        <w:rPr>
          <w:rFonts w:ascii="Times New Roman" w:eastAsia="Times New Roman" w:hAnsi="Times New Roman" w:cs="Times New Roman"/>
          <w:b/>
          <w:bCs/>
          <w:sz w:val="24"/>
          <w:szCs w:val="24"/>
        </w:rPr>
        <w:t>economic participation</w:t>
      </w:r>
      <w:r w:rsidRPr="006E60EE">
        <w:rPr>
          <w:rFonts w:ascii="Times New Roman" w:eastAsia="Times New Roman" w:hAnsi="Times New Roman" w:cs="Times New Roman"/>
          <w:sz w:val="24"/>
          <w:szCs w:val="24"/>
        </w:rPr>
        <w:t>, allowing youths to transcend limitations of formal employment sectors. This flexibility and innovation foster not only livelihood creation but also social independence and resilience (</w:t>
      </w:r>
      <w:proofErr w:type="spellStart"/>
      <w:r w:rsidRPr="006E60EE">
        <w:rPr>
          <w:rFonts w:ascii="Times New Roman" w:eastAsia="Times New Roman" w:hAnsi="Times New Roman" w:cs="Times New Roman"/>
          <w:sz w:val="24"/>
          <w:szCs w:val="24"/>
        </w:rPr>
        <w:t>Okoli</w:t>
      </w:r>
      <w:proofErr w:type="spellEnd"/>
      <w:r w:rsidRPr="006E60EE">
        <w:rPr>
          <w:rFonts w:ascii="Times New Roman" w:eastAsia="Times New Roman" w:hAnsi="Times New Roman" w:cs="Times New Roman"/>
          <w:sz w:val="24"/>
          <w:szCs w:val="24"/>
        </w:rPr>
        <w:t xml:space="preserve">, 2025). The conceptual framework recognizes this multifaceted job creation potential as central to understanding contemporary youth employment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w:t>
      </w: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2.2.3</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Challenges Facing Youths Using Online Media for Employment</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While the </w:t>
      </w:r>
      <w:r w:rsidRPr="006E60EE">
        <w:rPr>
          <w:rFonts w:ascii="Times New Roman" w:eastAsia="Times New Roman" w:hAnsi="Times New Roman" w:cs="Times New Roman"/>
          <w:b/>
          <w:bCs/>
          <w:sz w:val="24"/>
          <w:szCs w:val="24"/>
        </w:rPr>
        <w:t>promise of online media for youth employment</w:t>
      </w:r>
      <w:r w:rsidRPr="006E60EE">
        <w:rPr>
          <w:rFonts w:ascii="Times New Roman" w:eastAsia="Times New Roman" w:hAnsi="Times New Roman" w:cs="Times New Roman"/>
          <w:sz w:val="24"/>
          <w:szCs w:val="24"/>
        </w:rPr>
        <w:t xml:space="preserve"> is substantial, youths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face numerous </w:t>
      </w:r>
      <w:r w:rsidRPr="006E60EE">
        <w:rPr>
          <w:rFonts w:ascii="Times New Roman" w:eastAsia="Times New Roman" w:hAnsi="Times New Roman" w:cs="Times New Roman"/>
          <w:b/>
          <w:bCs/>
          <w:sz w:val="24"/>
          <w:szCs w:val="24"/>
        </w:rPr>
        <w:t>interrelated challenges</w:t>
      </w:r>
      <w:r w:rsidRPr="006E60EE">
        <w:rPr>
          <w:rFonts w:ascii="Times New Roman" w:eastAsia="Times New Roman" w:hAnsi="Times New Roman" w:cs="Times New Roman"/>
          <w:sz w:val="24"/>
          <w:szCs w:val="24"/>
        </w:rPr>
        <w:t xml:space="preserve"> that hinder optimal utilization and sustainable job creation. One of the most pervasive obstacles is </w:t>
      </w:r>
      <w:r w:rsidRPr="006E60EE">
        <w:rPr>
          <w:rFonts w:ascii="Times New Roman" w:eastAsia="Times New Roman" w:hAnsi="Times New Roman" w:cs="Times New Roman"/>
          <w:b/>
          <w:bCs/>
          <w:sz w:val="24"/>
          <w:szCs w:val="24"/>
        </w:rPr>
        <w:t>digital illiteracy</w:t>
      </w:r>
      <w:r w:rsidRPr="006E60EE">
        <w:rPr>
          <w:rFonts w:ascii="Times New Roman" w:eastAsia="Times New Roman" w:hAnsi="Times New Roman" w:cs="Times New Roman"/>
          <w:sz w:val="24"/>
          <w:szCs w:val="24"/>
        </w:rPr>
        <w:t>, where lack of essential technological skills prevents many youths from effectively navigating platforms, creating professional profiles, or engaging in online transactions (</w:t>
      </w:r>
      <w:proofErr w:type="spellStart"/>
      <w:r w:rsidRPr="006E60EE">
        <w:rPr>
          <w:rFonts w:ascii="Times New Roman" w:eastAsia="Times New Roman" w:hAnsi="Times New Roman" w:cs="Times New Roman"/>
          <w:sz w:val="24"/>
          <w:szCs w:val="24"/>
        </w:rPr>
        <w:t>Nawazkhan</w:t>
      </w:r>
      <w:proofErr w:type="spellEnd"/>
      <w:r w:rsidRPr="006E60EE">
        <w:rPr>
          <w:rFonts w:ascii="Times New Roman" w:eastAsia="Times New Roman" w:hAnsi="Times New Roman" w:cs="Times New Roman"/>
          <w:sz w:val="24"/>
          <w:szCs w:val="24"/>
        </w:rPr>
        <w:t>, 2022).</w:t>
      </w:r>
      <w:r w:rsidRPr="006E60EE">
        <w:rPr>
          <w:rFonts w:ascii="Times New Roman" w:eastAsia="Times New Roman" w:hAnsi="Times New Roman" w:cs="Times New Roman"/>
          <w:sz w:val="24"/>
          <w:szCs w:val="24"/>
        </w:rPr>
        <w:br/>
        <w:t xml:space="preserve">Additionally, infrastructural deficits notably </w:t>
      </w:r>
      <w:r w:rsidRPr="006E60EE">
        <w:rPr>
          <w:rFonts w:ascii="Times New Roman" w:eastAsia="Times New Roman" w:hAnsi="Times New Roman" w:cs="Times New Roman"/>
          <w:b/>
          <w:bCs/>
          <w:sz w:val="24"/>
          <w:szCs w:val="24"/>
        </w:rPr>
        <w:t>unreliable internet connectivity</w:t>
      </w:r>
      <w:r w:rsidRPr="006E60EE">
        <w:rPr>
          <w:rFonts w:ascii="Times New Roman" w:eastAsia="Times New Roman" w:hAnsi="Times New Roman" w:cs="Times New Roman"/>
          <w:sz w:val="24"/>
          <w:szCs w:val="24"/>
        </w:rPr>
        <w:t xml:space="preserve"> and </w:t>
      </w:r>
      <w:r w:rsidRPr="006E60EE">
        <w:rPr>
          <w:rFonts w:ascii="Times New Roman" w:eastAsia="Times New Roman" w:hAnsi="Times New Roman" w:cs="Times New Roman"/>
          <w:b/>
          <w:bCs/>
          <w:sz w:val="24"/>
          <w:szCs w:val="24"/>
        </w:rPr>
        <w:t>high data costs</w:t>
      </w:r>
      <w:r w:rsidRPr="006E60EE">
        <w:rPr>
          <w:rFonts w:ascii="Times New Roman" w:eastAsia="Times New Roman" w:hAnsi="Times New Roman" w:cs="Times New Roman"/>
          <w:sz w:val="24"/>
          <w:szCs w:val="24"/>
        </w:rPr>
        <w:t xml:space="preserve"> disproportionately affect youths, especially those in rural areas or economically disadvantaged communities, creating a persistent digital divide (</w:t>
      </w:r>
      <w:proofErr w:type="spellStart"/>
      <w:proofErr w:type="gramStart"/>
      <w:r w:rsidRPr="006E60EE">
        <w:rPr>
          <w:rFonts w:ascii="Times New Roman" w:eastAsia="Times New Roman" w:hAnsi="Times New Roman" w:cs="Times New Roman"/>
          <w:sz w:val="24"/>
          <w:szCs w:val="24"/>
        </w:rPr>
        <w:t>Hd</w:t>
      </w:r>
      <w:proofErr w:type="spellEnd"/>
      <w:proofErr w:type="gramEnd"/>
      <w:r w:rsidRPr="006E60EE">
        <w:rPr>
          <w:rFonts w:ascii="Times New Roman" w:eastAsia="Times New Roman" w:hAnsi="Times New Roman" w:cs="Times New Roman"/>
          <w:sz w:val="24"/>
          <w:szCs w:val="24"/>
        </w:rPr>
        <w:t xml:space="preserve"> Media, 2025). Financial constraints also limit youths' ability to invest in requisite digital hardware, software, and marketing efforts needed to compete effectively in online job markets (</w:t>
      </w:r>
      <w:proofErr w:type="spellStart"/>
      <w:r w:rsidRPr="006E60EE">
        <w:rPr>
          <w:rFonts w:ascii="Times New Roman" w:eastAsia="Times New Roman" w:hAnsi="Times New Roman" w:cs="Times New Roman"/>
          <w:sz w:val="24"/>
          <w:szCs w:val="24"/>
        </w:rPr>
        <w:t>Egunjobi</w:t>
      </w:r>
      <w:proofErr w:type="spellEnd"/>
      <w:r w:rsidRPr="006E60EE">
        <w:rPr>
          <w:rFonts w:ascii="Times New Roman" w:eastAsia="Times New Roman" w:hAnsi="Times New Roman" w:cs="Times New Roman"/>
          <w:sz w:val="24"/>
          <w:szCs w:val="24"/>
        </w:rPr>
        <w:t>, 2023).</w:t>
      </w:r>
      <w:r w:rsidRPr="006E60EE">
        <w:rPr>
          <w:rFonts w:ascii="Times New Roman" w:eastAsia="Times New Roman" w:hAnsi="Times New Roman" w:cs="Times New Roman"/>
          <w:sz w:val="24"/>
          <w:szCs w:val="24"/>
        </w:rPr>
        <w:br/>
        <w:t xml:space="preserve">Furthermore, the online environment presents risks including </w:t>
      </w:r>
      <w:r w:rsidRPr="006E60EE">
        <w:rPr>
          <w:rFonts w:ascii="Times New Roman" w:eastAsia="Times New Roman" w:hAnsi="Times New Roman" w:cs="Times New Roman"/>
          <w:b/>
          <w:bCs/>
          <w:sz w:val="24"/>
          <w:szCs w:val="24"/>
        </w:rPr>
        <w:t>misinformation, fraud, and a lack of regulatory oversight</w:t>
      </w:r>
      <w:r w:rsidRPr="006E60EE">
        <w:rPr>
          <w:rFonts w:ascii="Times New Roman" w:eastAsia="Times New Roman" w:hAnsi="Times New Roman" w:cs="Times New Roman"/>
          <w:sz w:val="24"/>
          <w:szCs w:val="24"/>
        </w:rPr>
        <w:t>, which undermine trust in online job postings and freelance engagements. These security concerns deter youths from fully embracing online employment opportunities or result in exploitation (</w:t>
      </w:r>
      <w:proofErr w:type="spellStart"/>
      <w:r w:rsidRPr="006E60EE">
        <w:rPr>
          <w:rFonts w:ascii="Times New Roman" w:eastAsia="Times New Roman" w:hAnsi="Times New Roman" w:cs="Times New Roman"/>
          <w:sz w:val="24"/>
          <w:szCs w:val="24"/>
        </w:rPr>
        <w:t>IprojectDownload</w:t>
      </w:r>
      <w:proofErr w:type="spellEnd"/>
      <w:r w:rsidRPr="006E60EE">
        <w:rPr>
          <w:rFonts w:ascii="Times New Roman" w:eastAsia="Times New Roman" w:hAnsi="Times New Roman" w:cs="Times New Roman"/>
          <w:sz w:val="24"/>
          <w:szCs w:val="24"/>
        </w:rPr>
        <w:t>, 2024).</w:t>
      </w:r>
      <w:r w:rsidRPr="006E60EE">
        <w:rPr>
          <w:rFonts w:ascii="Times New Roman" w:eastAsia="Times New Roman" w:hAnsi="Times New Roman" w:cs="Times New Roman"/>
          <w:sz w:val="24"/>
          <w:szCs w:val="24"/>
        </w:rPr>
        <w:br/>
        <w:t>Lastly, social and cultural factors such as parental skepticism toward digital careers and limited institutional support restrict wider acceptance and systemic integration of online media facilitated employment (</w:t>
      </w:r>
      <w:proofErr w:type="spellStart"/>
      <w:r w:rsidRPr="006E60EE">
        <w:rPr>
          <w:rFonts w:ascii="Times New Roman" w:eastAsia="Times New Roman" w:hAnsi="Times New Roman" w:cs="Times New Roman"/>
          <w:sz w:val="24"/>
          <w:szCs w:val="24"/>
        </w:rPr>
        <w:t>Okoli</w:t>
      </w:r>
      <w:proofErr w:type="spellEnd"/>
      <w:r w:rsidRPr="006E60EE">
        <w:rPr>
          <w:rFonts w:ascii="Times New Roman" w:eastAsia="Times New Roman" w:hAnsi="Times New Roman" w:cs="Times New Roman"/>
          <w:sz w:val="24"/>
          <w:szCs w:val="24"/>
        </w:rPr>
        <w:t>, 2025).</w:t>
      </w:r>
    </w:p>
    <w:p w:rsid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conceptual framework situates these challenges as critical barriers that must be addressed systematically to enhance the scalability and sustainability of job creation via online media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w:t>
      </w: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Theoretical Framework</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w:t>
      </w:r>
      <w:r w:rsidRPr="006E60EE">
        <w:rPr>
          <w:rFonts w:ascii="Times New Roman" w:eastAsia="Times New Roman" w:hAnsi="Times New Roman" w:cs="Times New Roman"/>
          <w:b/>
          <w:bCs/>
          <w:sz w:val="24"/>
          <w:szCs w:val="24"/>
        </w:rPr>
        <w:t>theoretical framework</w:t>
      </w:r>
      <w:r w:rsidRPr="006E60EE">
        <w:rPr>
          <w:rFonts w:ascii="Times New Roman" w:eastAsia="Times New Roman" w:hAnsi="Times New Roman" w:cs="Times New Roman"/>
          <w:sz w:val="24"/>
          <w:szCs w:val="24"/>
        </w:rPr>
        <w:t xml:space="preserve"> of this study forms the intellectual foundation underpinning the </w:t>
      </w:r>
      <w:proofErr w:type="gramStart"/>
      <w:r w:rsidRPr="006E60EE">
        <w:rPr>
          <w:rFonts w:ascii="Times New Roman" w:eastAsia="Times New Roman" w:hAnsi="Times New Roman" w:cs="Times New Roman"/>
          <w:sz w:val="24"/>
          <w:szCs w:val="24"/>
        </w:rPr>
        <w:t>investigation</w:t>
      </w:r>
      <w:proofErr w:type="gramEnd"/>
      <w:r w:rsidRPr="006E60EE">
        <w:rPr>
          <w:rFonts w:ascii="Times New Roman" w:eastAsia="Times New Roman" w:hAnsi="Times New Roman" w:cs="Times New Roman"/>
          <w:sz w:val="24"/>
          <w:szCs w:val="24"/>
        </w:rPr>
        <w:t xml:space="preserve"> into how online media influences job creation among youths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Anchored in established social science theories, it seeks to explain the processes by which communication technologies are adopted and utilized by individuals to satisfy their employment needs, and how such technologies diffuse within communities and social groups. Given the digital nature of the study's focus, two theories are particularly relevant: the </w:t>
      </w:r>
      <w:r w:rsidRPr="006E60EE">
        <w:rPr>
          <w:rFonts w:ascii="Times New Roman" w:eastAsia="Times New Roman" w:hAnsi="Times New Roman" w:cs="Times New Roman"/>
          <w:b/>
          <w:bCs/>
          <w:sz w:val="24"/>
          <w:szCs w:val="24"/>
        </w:rPr>
        <w:t>Diffusion of Innovations Theory</w:t>
      </w:r>
      <w:r w:rsidRPr="006E60EE">
        <w:rPr>
          <w:rFonts w:ascii="Times New Roman" w:eastAsia="Times New Roman" w:hAnsi="Times New Roman" w:cs="Times New Roman"/>
          <w:sz w:val="24"/>
          <w:szCs w:val="24"/>
        </w:rPr>
        <w:t xml:space="preserve"> and the </w:t>
      </w:r>
      <w:r w:rsidRPr="006E60EE">
        <w:rPr>
          <w:rFonts w:ascii="Times New Roman" w:eastAsia="Times New Roman" w:hAnsi="Times New Roman" w:cs="Times New Roman"/>
          <w:b/>
          <w:bCs/>
          <w:sz w:val="24"/>
          <w:szCs w:val="24"/>
        </w:rPr>
        <w:t>Uses and Gratifications Theory</w:t>
      </w:r>
      <w:r w:rsidRPr="006E60EE">
        <w:rPr>
          <w:rFonts w:ascii="Times New Roman" w:eastAsia="Times New Roman" w:hAnsi="Times New Roman" w:cs="Times New Roman"/>
          <w:sz w:val="24"/>
          <w:szCs w:val="24"/>
        </w:rPr>
        <w:t>. Both offer complementary insights: the former analyzes how innovations spread and are adopted structurally, while the latter explores individual motivations for media use. Together, they provide a comprehensive understanding of youth engagement with online media in their pursuit of employment and career growth.</w:t>
      </w: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Diffusion of Innovations Theory</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w:t>
      </w:r>
      <w:r w:rsidRPr="006E60EE">
        <w:rPr>
          <w:rFonts w:ascii="Times New Roman" w:eastAsia="Times New Roman" w:hAnsi="Times New Roman" w:cs="Times New Roman"/>
          <w:b/>
          <w:bCs/>
          <w:sz w:val="24"/>
          <w:szCs w:val="24"/>
        </w:rPr>
        <w:t>Diffusion of Innovations (DOI) Theory</w:t>
      </w:r>
      <w:r w:rsidRPr="006E60EE">
        <w:rPr>
          <w:rFonts w:ascii="Times New Roman" w:eastAsia="Times New Roman" w:hAnsi="Times New Roman" w:cs="Times New Roman"/>
          <w:sz w:val="24"/>
          <w:szCs w:val="24"/>
        </w:rPr>
        <w:t xml:space="preserve">, first articulated by Everett Rogers in 1962, provides a robust framework to analyze how new technologies and ideas disseminate among populations over time. DOI posits that the adoption of an innovation depends on five key attributes: </w:t>
      </w:r>
      <w:r w:rsidRPr="006E60EE">
        <w:rPr>
          <w:rFonts w:ascii="Times New Roman" w:eastAsia="Times New Roman" w:hAnsi="Times New Roman" w:cs="Times New Roman"/>
          <w:b/>
          <w:bCs/>
          <w:sz w:val="24"/>
          <w:szCs w:val="24"/>
        </w:rPr>
        <w:t>relative advantage</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compatibility</w:t>
      </w:r>
      <w:r w:rsidRPr="006E60EE">
        <w:rPr>
          <w:rFonts w:ascii="Times New Roman" w:eastAsia="Times New Roman" w:hAnsi="Times New Roman" w:cs="Times New Roman"/>
          <w:sz w:val="24"/>
          <w:szCs w:val="24"/>
        </w:rPr>
        <w:t xml:space="preserve"> with existing values and needs, </w:t>
      </w:r>
      <w:r w:rsidRPr="006E60EE">
        <w:rPr>
          <w:rFonts w:ascii="Times New Roman" w:eastAsia="Times New Roman" w:hAnsi="Times New Roman" w:cs="Times New Roman"/>
          <w:b/>
          <w:bCs/>
          <w:sz w:val="24"/>
          <w:szCs w:val="24"/>
        </w:rPr>
        <w:t>complexity</w:t>
      </w:r>
      <w:r w:rsidRPr="006E60EE">
        <w:rPr>
          <w:rFonts w:ascii="Times New Roman" w:eastAsia="Times New Roman" w:hAnsi="Times New Roman" w:cs="Times New Roman"/>
          <w:sz w:val="24"/>
          <w:szCs w:val="24"/>
        </w:rPr>
        <w:t xml:space="preserve">, </w:t>
      </w:r>
      <w:proofErr w:type="spellStart"/>
      <w:r w:rsidRPr="006E60EE">
        <w:rPr>
          <w:rFonts w:ascii="Times New Roman" w:eastAsia="Times New Roman" w:hAnsi="Times New Roman" w:cs="Times New Roman"/>
          <w:b/>
          <w:bCs/>
          <w:sz w:val="24"/>
          <w:szCs w:val="24"/>
        </w:rPr>
        <w:t>trialability</w:t>
      </w:r>
      <w:proofErr w:type="spellEnd"/>
      <w:r w:rsidRPr="006E60EE">
        <w:rPr>
          <w:rFonts w:ascii="Times New Roman" w:eastAsia="Times New Roman" w:hAnsi="Times New Roman" w:cs="Times New Roman"/>
          <w:sz w:val="24"/>
          <w:szCs w:val="24"/>
        </w:rPr>
        <w:t xml:space="preserve">, and </w:t>
      </w:r>
      <w:proofErr w:type="spellStart"/>
      <w:r w:rsidRPr="006E60EE">
        <w:rPr>
          <w:rFonts w:ascii="Times New Roman" w:eastAsia="Times New Roman" w:hAnsi="Times New Roman" w:cs="Times New Roman"/>
          <w:b/>
          <w:bCs/>
          <w:sz w:val="24"/>
          <w:szCs w:val="24"/>
        </w:rPr>
        <w:t>observability</w:t>
      </w:r>
      <w:proofErr w:type="spellEnd"/>
      <w:r w:rsidRPr="006E60EE">
        <w:rPr>
          <w:rFonts w:ascii="Times New Roman" w:eastAsia="Times New Roman" w:hAnsi="Times New Roman" w:cs="Times New Roman"/>
          <w:sz w:val="24"/>
          <w:szCs w:val="24"/>
        </w:rPr>
        <w:t xml:space="preserve"> of benefits (</w:t>
      </w:r>
      <w:proofErr w:type="spellStart"/>
      <w:r w:rsidRPr="006E60EE">
        <w:rPr>
          <w:rFonts w:ascii="Times New Roman" w:eastAsia="Times New Roman" w:hAnsi="Times New Roman" w:cs="Times New Roman"/>
          <w:sz w:val="24"/>
          <w:szCs w:val="24"/>
        </w:rPr>
        <w:t>Okoli</w:t>
      </w:r>
      <w:proofErr w:type="spellEnd"/>
      <w:r w:rsidRPr="006E60EE">
        <w:rPr>
          <w:rFonts w:ascii="Times New Roman" w:eastAsia="Times New Roman" w:hAnsi="Times New Roman" w:cs="Times New Roman"/>
          <w:sz w:val="24"/>
          <w:szCs w:val="24"/>
        </w:rPr>
        <w:t xml:space="preserve">, 2025). The theory further categorizes adopters into five groups: </w:t>
      </w:r>
      <w:r w:rsidRPr="006E60EE">
        <w:rPr>
          <w:rFonts w:ascii="Times New Roman" w:eastAsia="Times New Roman" w:hAnsi="Times New Roman" w:cs="Times New Roman"/>
          <w:b/>
          <w:bCs/>
          <w:sz w:val="24"/>
          <w:szCs w:val="24"/>
        </w:rPr>
        <w:t>innovators</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early adopters</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early majority</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late majority</w:t>
      </w:r>
      <w:r w:rsidRPr="006E60EE">
        <w:rPr>
          <w:rFonts w:ascii="Times New Roman" w:eastAsia="Times New Roman" w:hAnsi="Times New Roman" w:cs="Times New Roman"/>
          <w:sz w:val="24"/>
          <w:szCs w:val="24"/>
        </w:rPr>
        <w:t xml:space="preserve">, and </w:t>
      </w:r>
      <w:r w:rsidRPr="006E60EE">
        <w:rPr>
          <w:rFonts w:ascii="Times New Roman" w:eastAsia="Times New Roman" w:hAnsi="Times New Roman" w:cs="Times New Roman"/>
          <w:b/>
          <w:bCs/>
          <w:sz w:val="24"/>
          <w:szCs w:val="24"/>
        </w:rPr>
        <w:t>laggards</w:t>
      </w:r>
      <w:r w:rsidRPr="006E60EE">
        <w:rPr>
          <w:rFonts w:ascii="Times New Roman" w:eastAsia="Times New Roman" w:hAnsi="Times New Roman" w:cs="Times New Roman"/>
          <w:sz w:val="24"/>
          <w:szCs w:val="24"/>
        </w:rPr>
        <w:t>, reflecting varying readiness to embrace innovations (</w:t>
      </w:r>
      <w:proofErr w:type="spellStart"/>
      <w:r w:rsidRPr="006E60EE">
        <w:rPr>
          <w:rFonts w:ascii="Times New Roman" w:eastAsia="Times New Roman" w:hAnsi="Times New Roman" w:cs="Times New Roman"/>
          <w:sz w:val="24"/>
          <w:szCs w:val="24"/>
        </w:rPr>
        <w:t>Aithor</w:t>
      </w:r>
      <w:proofErr w:type="spellEnd"/>
      <w:r w:rsidRPr="006E60EE">
        <w:rPr>
          <w:rFonts w:ascii="Times New Roman" w:eastAsia="Times New Roman" w:hAnsi="Times New Roman" w:cs="Times New Roman"/>
          <w:sz w:val="24"/>
          <w:szCs w:val="24"/>
        </w:rPr>
        <w:t>, 2025).</w:t>
      </w:r>
      <w:r w:rsidRPr="006E60EE">
        <w:rPr>
          <w:rFonts w:ascii="Times New Roman" w:eastAsia="Times New Roman" w:hAnsi="Times New Roman" w:cs="Times New Roman"/>
          <w:sz w:val="24"/>
          <w:szCs w:val="24"/>
        </w:rPr>
        <w:br/>
        <w:t xml:space="preserve">In relation to this study, online media platforms represent innovations transforming traditional job searching and creation methods among Nigerian youths. The diffusion process involves youths first becoming aware of platforms like Facebook, LinkedIn, and YouTube, then evaluating their usefulness for career purposes, experimenting by engaging with these </w:t>
      </w:r>
      <w:r w:rsidRPr="006E60EE">
        <w:rPr>
          <w:rFonts w:ascii="Times New Roman" w:eastAsia="Times New Roman" w:hAnsi="Times New Roman" w:cs="Times New Roman"/>
          <w:sz w:val="24"/>
          <w:szCs w:val="24"/>
        </w:rPr>
        <w:lastRenderedPageBreak/>
        <w:t>media, and finally adopting them into their job pursuit or entrepreneurial activities (</w:t>
      </w:r>
      <w:proofErr w:type="spellStart"/>
      <w:r w:rsidRPr="006E60EE">
        <w:rPr>
          <w:rFonts w:ascii="Times New Roman" w:eastAsia="Times New Roman" w:hAnsi="Times New Roman" w:cs="Times New Roman"/>
          <w:sz w:val="24"/>
          <w:szCs w:val="24"/>
        </w:rPr>
        <w:t>Nawazkhan</w:t>
      </w:r>
      <w:proofErr w:type="spellEnd"/>
      <w:r w:rsidRPr="006E60EE">
        <w:rPr>
          <w:rFonts w:ascii="Times New Roman" w:eastAsia="Times New Roman" w:hAnsi="Times New Roman" w:cs="Times New Roman"/>
          <w:sz w:val="24"/>
          <w:szCs w:val="24"/>
        </w:rPr>
        <w:t>, 2022).</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theory recognizes that socio-economic factors such as education level, financial capacity, geographic location, and access to technological infrastructure significantly influence adoption rates across the youth population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w:t>
      </w:r>
      <w:proofErr w:type="spellStart"/>
      <w:proofErr w:type="gramStart"/>
      <w:r w:rsidRPr="006E60EE">
        <w:rPr>
          <w:rFonts w:ascii="Times New Roman" w:eastAsia="Times New Roman" w:hAnsi="Times New Roman" w:cs="Times New Roman"/>
          <w:sz w:val="24"/>
          <w:szCs w:val="24"/>
        </w:rPr>
        <w:t>Hd</w:t>
      </w:r>
      <w:proofErr w:type="spellEnd"/>
      <w:proofErr w:type="gramEnd"/>
      <w:r w:rsidRPr="006E60EE">
        <w:rPr>
          <w:rFonts w:ascii="Times New Roman" w:eastAsia="Times New Roman" w:hAnsi="Times New Roman" w:cs="Times New Roman"/>
          <w:sz w:val="24"/>
          <w:szCs w:val="24"/>
        </w:rPr>
        <w:t xml:space="preserve"> Media, 2025). For example, urban youths with reliable internet access and higher digital literacy levels are typically innovators or early adopters, quickly integrating online media into their job search strategies, whereas rural youths may fall into later adopter categories due to limited resources and connectivity challenges.</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Additionally, social networks and communication channels play vital roles in the diffusion process. Peer influence, community validation, and visibility of success stories via online media encourage others to adopt these platforms as employment tools (</w:t>
      </w:r>
      <w:proofErr w:type="spellStart"/>
      <w:proofErr w:type="gramStart"/>
      <w:r w:rsidRPr="006E60EE">
        <w:rPr>
          <w:rFonts w:ascii="Times New Roman" w:eastAsia="Times New Roman" w:hAnsi="Times New Roman" w:cs="Times New Roman"/>
          <w:sz w:val="24"/>
          <w:szCs w:val="24"/>
        </w:rPr>
        <w:t>Hd</w:t>
      </w:r>
      <w:proofErr w:type="spellEnd"/>
      <w:proofErr w:type="gramEnd"/>
      <w:r w:rsidRPr="006E60EE">
        <w:rPr>
          <w:rFonts w:ascii="Times New Roman" w:eastAsia="Times New Roman" w:hAnsi="Times New Roman" w:cs="Times New Roman"/>
          <w:sz w:val="24"/>
          <w:szCs w:val="24"/>
        </w:rPr>
        <w:t xml:space="preserve"> Media, 2025). Identifying these social and technological factors helps clarify barriers such as digital illiteracy and infrastructural deficits, as well as leverage points for interventions. The DOI theory thus guides the investigation into how online media's adoption as a job creation tool can be enhanced and accelerated within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State’s youth demographic.</w:t>
      </w:r>
    </w:p>
    <w:p w:rsidR="0083402F" w:rsidRDefault="0083402F"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r>
      <w:r w:rsidR="006E60EE" w:rsidRPr="006E60EE">
        <w:rPr>
          <w:rFonts w:ascii="Times New Roman" w:eastAsia="Times New Roman" w:hAnsi="Times New Roman" w:cs="Times New Roman"/>
          <w:b/>
          <w:sz w:val="24"/>
          <w:szCs w:val="24"/>
        </w:rPr>
        <w:t>Uses and Gratifications Theory</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w:t>
      </w:r>
      <w:r w:rsidRPr="006E60EE">
        <w:rPr>
          <w:rFonts w:ascii="Times New Roman" w:eastAsia="Times New Roman" w:hAnsi="Times New Roman" w:cs="Times New Roman"/>
          <w:b/>
          <w:bCs/>
          <w:sz w:val="24"/>
          <w:szCs w:val="24"/>
        </w:rPr>
        <w:t>Uses and Gratifications Theory (UGT)</w:t>
      </w:r>
      <w:r w:rsidRPr="006E60EE">
        <w:rPr>
          <w:rFonts w:ascii="Times New Roman" w:eastAsia="Times New Roman" w:hAnsi="Times New Roman" w:cs="Times New Roman"/>
          <w:sz w:val="24"/>
          <w:szCs w:val="24"/>
        </w:rPr>
        <w:t xml:space="preserve"> provides a complementary lens by emphasizing </w:t>
      </w:r>
      <w:proofErr w:type="gramStart"/>
      <w:r w:rsidRPr="006E60EE">
        <w:rPr>
          <w:rFonts w:ascii="Times New Roman" w:eastAsia="Times New Roman" w:hAnsi="Times New Roman" w:cs="Times New Roman"/>
          <w:sz w:val="24"/>
          <w:szCs w:val="24"/>
        </w:rPr>
        <w:t>the</w:t>
      </w:r>
      <w:proofErr w:type="gramEnd"/>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active role of individuals</w:t>
      </w:r>
      <w:r w:rsidRPr="006E60EE">
        <w:rPr>
          <w:rFonts w:ascii="Times New Roman" w:eastAsia="Times New Roman" w:hAnsi="Times New Roman" w:cs="Times New Roman"/>
          <w:sz w:val="24"/>
          <w:szCs w:val="24"/>
        </w:rPr>
        <w:t xml:space="preserve"> in selecting and engaging with media to satisfy specific needs, desires, and goals (</w:t>
      </w:r>
      <w:proofErr w:type="spellStart"/>
      <w:r w:rsidRPr="006E60EE">
        <w:rPr>
          <w:rFonts w:ascii="Times New Roman" w:eastAsia="Times New Roman" w:hAnsi="Times New Roman" w:cs="Times New Roman"/>
          <w:sz w:val="24"/>
          <w:szCs w:val="24"/>
        </w:rPr>
        <w:t>Okoli</w:t>
      </w:r>
      <w:proofErr w:type="spellEnd"/>
      <w:r w:rsidRPr="006E60EE">
        <w:rPr>
          <w:rFonts w:ascii="Times New Roman" w:eastAsia="Times New Roman" w:hAnsi="Times New Roman" w:cs="Times New Roman"/>
          <w:sz w:val="24"/>
          <w:szCs w:val="24"/>
        </w:rPr>
        <w:t xml:space="preserve">, 2025). Unlike DOI, which looks at structural adoption patterns, UGT focuses on the </w:t>
      </w:r>
      <w:r w:rsidRPr="006E60EE">
        <w:rPr>
          <w:rFonts w:ascii="Times New Roman" w:eastAsia="Times New Roman" w:hAnsi="Times New Roman" w:cs="Times New Roman"/>
          <w:b/>
          <w:bCs/>
          <w:sz w:val="24"/>
          <w:szCs w:val="24"/>
        </w:rPr>
        <w:t>motivation behind media consumption</w:t>
      </w:r>
      <w:r w:rsidRPr="006E60EE">
        <w:rPr>
          <w:rFonts w:ascii="Times New Roman" w:eastAsia="Times New Roman" w:hAnsi="Times New Roman" w:cs="Times New Roman"/>
          <w:sz w:val="24"/>
          <w:szCs w:val="24"/>
        </w:rPr>
        <w:t>, exploring why youths choose particular online platforms and how they use them purposefully.</w:t>
      </w:r>
      <w:r w:rsidRPr="006E60EE">
        <w:rPr>
          <w:rFonts w:ascii="Times New Roman" w:eastAsia="Times New Roman" w:hAnsi="Times New Roman" w:cs="Times New Roman"/>
          <w:sz w:val="24"/>
          <w:szCs w:val="24"/>
        </w:rPr>
        <w:br/>
        <w:t xml:space="preserve">Applying UGT to this study unveils the range of gratifications youths seek from online media, especially in terms of </w:t>
      </w:r>
      <w:r w:rsidRPr="006E60EE">
        <w:rPr>
          <w:rFonts w:ascii="Times New Roman" w:eastAsia="Times New Roman" w:hAnsi="Times New Roman" w:cs="Times New Roman"/>
          <w:b/>
          <w:bCs/>
          <w:sz w:val="24"/>
          <w:szCs w:val="24"/>
        </w:rPr>
        <w:t>information seeking</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social interaction</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entertainment</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b/>
          <w:bCs/>
          <w:sz w:val="24"/>
          <w:szCs w:val="24"/>
        </w:rPr>
        <w:t>self-expression</w:t>
      </w:r>
      <w:r w:rsidRPr="006E60EE">
        <w:rPr>
          <w:rFonts w:ascii="Times New Roman" w:eastAsia="Times New Roman" w:hAnsi="Times New Roman" w:cs="Times New Roman"/>
          <w:sz w:val="24"/>
          <w:szCs w:val="24"/>
        </w:rPr>
        <w:t xml:space="preserve">, and critically, </w:t>
      </w:r>
      <w:r w:rsidRPr="006E60EE">
        <w:rPr>
          <w:rFonts w:ascii="Times New Roman" w:eastAsia="Times New Roman" w:hAnsi="Times New Roman" w:cs="Times New Roman"/>
          <w:b/>
          <w:bCs/>
          <w:sz w:val="24"/>
          <w:szCs w:val="24"/>
        </w:rPr>
        <w:t>employment opportunities</w:t>
      </w:r>
      <w:r w:rsidRPr="006E60EE">
        <w:rPr>
          <w:rFonts w:ascii="Times New Roman" w:eastAsia="Times New Roman" w:hAnsi="Times New Roman" w:cs="Times New Roman"/>
          <w:sz w:val="24"/>
          <w:szCs w:val="24"/>
        </w:rPr>
        <w:t xml:space="preserve"> and </w:t>
      </w:r>
      <w:r w:rsidRPr="006E60EE">
        <w:rPr>
          <w:rFonts w:ascii="Times New Roman" w:eastAsia="Times New Roman" w:hAnsi="Times New Roman" w:cs="Times New Roman"/>
          <w:b/>
          <w:bCs/>
          <w:sz w:val="24"/>
          <w:szCs w:val="24"/>
        </w:rPr>
        <w:t>professional development</w:t>
      </w:r>
      <w:r w:rsidRPr="006E60EE">
        <w:rPr>
          <w:rFonts w:ascii="Times New Roman" w:eastAsia="Times New Roman" w:hAnsi="Times New Roman" w:cs="Times New Roman"/>
          <w:sz w:val="24"/>
          <w:szCs w:val="24"/>
        </w:rPr>
        <w:t xml:space="preserve"> </w:t>
      </w:r>
      <w:r w:rsidRPr="006E60EE">
        <w:rPr>
          <w:rFonts w:ascii="Times New Roman" w:eastAsia="Times New Roman" w:hAnsi="Times New Roman" w:cs="Times New Roman"/>
          <w:sz w:val="24"/>
          <w:szCs w:val="24"/>
        </w:rPr>
        <w:lastRenderedPageBreak/>
        <w:t>(</w:t>
      </w:r>
      <w:proofErr w:type="spellStart"/>
      <w:r w:rsidRPr="006E60EE">
        <w:rPr>
          <w:rFonts w:ascii="Times New Roman" w:eastAsia="Times New Roman" w:hAnsi="Times New Roman" w:cs="Times New Roman"/>
          <w:sz w:val="24"/>
          <w:szCs w:val="24"/>
        </w:rPr>
        <w:t>Nawazkhan</w:t>
      </w:r>
      <w:proofErr w:type="spellEnd"/>
      <w:r w:rsidRPr="006E60EE">
        <w:rPr>
          <w:rFonts w:ascii="Times New Roman" w:eastAsia="Times New Roman" w:hAnsi="Times New Roman" w:cs="Times New Roman"/>
          <w:sz w:val="24"/>
          <w:szCs w:val="24"/>
        </w:rPr>
        <w:t xml:space="preserve">, 2022). Youths use platforms like LinkedIn to network professionally, Facebook groups to access job postings, YouTube to develop skills through tutorials, and </w:t>
      </w:r>
      <w:proofErr w:type="spellStart"/>
      <w:r w:rsidRPr="006E60EE">
        <w:rPr>
          <w:rFonts w:ascii="Times New Roman" w:eastAsia="Times New Roman" w:hAnsi="Times New Roman" w:cs="Times New Roman"/>
          <w:sz w:val="24"/>
          <w:szCs w:val="24"/>
        </w:rPr>
        <w:t>WhatsApp</w:t>
      </w:r>
      <w:proofErr w:type="spellEnd"/>
      <w:r w:rsidRPr="006E60EE">
        <w:rPr>
          <w:rFonts w:ascii="Times New Roman" w:eastAsia="Times New Roman" w:hAnsi="Times New Roman" w:cs="Times New Roman"/>
          <w:sz w:val="24"/>
          <w:szCs w:val="24"/>
        </w:rPr>
        <w:t xml:space="preserve"> to coordinate freelance or business activities (</w:t>
      </w:r>
      <w:proofErr w:type="spellStart"/>
      <w:r w:rsidRPr="006E60EE">
        <w:rPr>
          <w:rFonts w:ascii="Times New Roman" w:eastAsia="Times New Roman" w:hAnsi="Times New Roman" w:cs="Times New Roman"/>
          <w:sz w:val="24"/>
          <w:szCs w:val="24"/>
        </w:rPr>
        <w:t>Aithor</w:t>
      </w:r>
      <w:proofErr w:type="spellEnd"/>
      <w:r w:rsidRPr="006E60EE">
        <w:rPr>
          <w:rFonts w:ascii="Times New Roman" w:eastAsia="Times New Roman" w:hAnsi="Times New Roman" w:cs="Times New Roman"/>
          <w:sz w:val="24"/>
          <w:szCs w:val="24"/>
        </w:rPr>
        <w:t xml:space="preserve">, 2025). These purposive engagements demonstrate that youths are not passive media consumers but </w:t>
      </w:r>
      <w:r w:rsidRPr="006E60EE">
        <w:rPr>
          <w:rFonts w:ascii="Times New Roman" w:eastAsia="Times New Roman" w:hAnsi="Times New Roman" w:cs="Times New Roman"/>
          <w:b/>
          <w:bCs/>
          <w:sz w:val="24"/>
          <w:szCs w:val="24"/>
        </w:rPr>
        <w:t>goal-driven agents</w:t>
      </w:r>
      <w:r w:rsidRPr="006E60EE">
        <w:rPr>
          <w:rFonts w:ascii="Times New Roman" w:eastAsia="Times New Roman" w:hAnsi="Times New Roman" w:cs="Times New Roman"/>
          <w:sz w:val="24"/>
          <w:szCs w:val="24"/>
        </w:rPr>
        <w:t xml:space="preserve"> refining their media habits to maximize career benefits.</w:t>
      </w:r>
    </w:p>
    <w:p w:rsidR="0083402F"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UGT also discloses how personal circumstances shape media use. For instance, unemployed youths or those in precarious jobs may intensify their use of online media specifically for job hunting and skill development, whereas others may use these platforms less intensively or for social purposes (</w:t>
      </w:r>
      <w:proofErr w:type="spellStart"/>
      <w:proofErr w:type="gramStart"/>
      <w:r w:rsidRPr="006E60EE">
        <w:rPr>
          <w:rFonts w:ascii="Times New Roman" w:eastAsia="Times New Roman" w:hAnsi="Times New Roman" w:cs="Times New Roman"/>
          <w:sz w:val="24"/>
          <w:szCs w:val="24"/>
        </w:rPr>
        <w:t>Hd</w:t>
      </w:r>
      <w:proofErr w:type="spellEnd"/>
      <w:proofErr w:type="gramEnd"/>
      <w:r w:rsidRPr="006E60EE">
        <w:rPr>
          <w:rFonts w:ascii="Times New Roman" w:eastAsia="Times New Roman" w:hAnsi="Times New Roman" w:cs="Times New Roman"/>
          <w:sz w:val="24"/>
          <w:szCs w:val="24"/>
        </w:rPr>
        <w:t xml:space="preserve"> Media, 2025). Psychological factors such as aspiration levels, self-efficacy in digital skills, and perceived usefulness of media platforms influence the strength and type of gratifications sought.</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The theory further suggests media usage outcomes are influenced by </w:t>
      </w:r>
      <w:r w:rsidRPr="006E60EE">
        <w:rPr>
          <w:rFonts w:ascii="Times New Roman" w:eastAsia="Times New Roman" w:hAnsi="Times New Roman" w:cs="Times New Roman"/>
          <w:b/>
          <w:bCs/>
          <w:sz w:val="24"/>
          <w:szCs w:val="24"/>
        </w:rPr>
        <w:t>social context and cultural factors</w:t>
      </w:r>
      <w:r w:rsidRPr="006E60EE">
        <w:rPr>
          <w:rFonts w:ascii="Times New Roman" w:eastAsia="Times New Roman" w:hAnsi="Times New Roman" w:cs="Times New Roman"/>
          <w:sz w:val="24"/>
          <w:szCs w:val="24"/>
        </w:rPr>
        <w:t xml:space="preserve">, which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includes the societal perception of online careers, family support for digital entrepreneurship, and the presence of peer mentorship networks (</w:t>
      </w:r>
      <w:proofErr w:type="spellStart"/>
      <w:r w:rsidRPr="006E60EE">
        <w:rPr>
          <w:rFonts w:ascii="Times New Roman" w:eastAsia="Times New Roman" w:hAnsi="Times New Roman" w:cs="Times New Roman"/>
          <w:sz w:val="24"/>
          <w:szCs w:val="24"/>
        </w:rPr>
        <w:t>Okoli</w:t>
      </w:r>
      <w:proofErr w:type="spellEnd"/>
      <w:r w:rsidRPr="006E60EE">
        <w:rPr>
          <w:rFonts w:ascii="Times New Roman" w:eastAsia="Times New Roman" w:hAnsi="Times New Roman" w:cs="Times New Roman"/>
          <w:sz w:val="24"/>
          <w:szCs w:val="24"/>
        </w:rPr>
        <w:t>, 2025). Understanding these motivational drivers through UGT enables researchers and policymakers to tailor interventions—such as targeted digital literacy programs, career guidance content, and online community building—that align with youths’ needs and enhance the effectiveness of online media as a pathway to employment.</w:t>
      </w:r>
    </w:p>
    <w:p w:rsidR="006E60EE" w:rsidRPr="006E60EE" w:rsidRDefault="006E60EE" w:rsidP="00C12031">
      <w:pPr>
        <w:spacing w:after="0" w:line="480" w:lineRule="auto"/>
        <w:jc w:val="both"/>
        <w:rPr>
          <w:rFonts w:ascii="Times New Roman" w:eastAsia="Times New Roman" w:hAnsi="Times New Roman" w:cs="Times New Roman"/>
          <w:sz w:val="24"/>
          <w:szCs w:val="24"/>
        </w:rPr>
      </w:pPr>
      <w:r w:rsidRPr="006E60EE">
        <w:rPr>
          <w:rFonts w:ascii="Times New Roman" w:eastAsia="Times New Roman" w:hAnsi="Times New Roman" w:cs="Times New Roman"/>
          <w:sz w:val="24"/>
          <w:szCs w:val="24"/>
        </w:rPr>
        <w:t xml:space="preserve">In summary, integrating </w:t>
      </w:r>
      <w:r w:rsidRPr="006E60EE">
        <w:rPr>
          <w:rFonts w:ascii="Times New Roman" w:eastAsia="Times New Roman" w:hAnsi="Times New Roman" w:cs="Times New Roman"/>
          <w:b/>
          <w:bCs/>
          <w:sz w:val="24"/>
          <w:szCs w:val="24"/>
        </w:rPr>
        <w:t>Diffusion of Innovations Theory and Uses and Gratifications Theory</w:t>
      </w:r>
      <w:r w:rsidRPr="006E60EE">
        <w:rPr>
          <w:rFonts w:ascii="Times New Roman" w:eastAsia="Times New Roman" w:hAnsi="Times New Roman" w:cs="Times New Roman"/>
          <w:sz w:val="24"/>
          <w:szCs w:val="24"/>
        </w:rPr>
        <w:t xml:space="preserve"> provides a </w:t>
      </w:r>
      <w:r w:rsidRPr="006E60EE">
        <w:rPr>
          <w:rFonts w:ascii="Times New Roman" w:eastAsia="Times New Roman" w:hAnsi="Times New Roman" w:cs="Times New Roman"/>
          <w:b/>
          <w:bCs/>
          <w:sz w:val="24"/>
          <w:szCs w:val="24"/>
        </w:rPr>
        <w:t>holistic theoretical foundation</w:t>
      </w:r>
      <w:r w:rsidRPr="006E60EE">
        <w:rPr>
          <w:rFonts w:ascii="Times New Roman" w:eastAsia="Times New Roman" w:hAnsi="Times New Roman" w:cs="Times New Roman"/>
          <w:sz w:val="24"/>
          <w:szCs w:val="24"/>
        </w:rPr>
        <w:t xml:space="preserve"> for examining the complexities of how online media facilitates job creation among youths in </w:t>
      </w:r>
      <w:proofErr w:type="spellStart"/>
      <w:r w:rsidRPr="006E60EE">
        <w:rPr>
          <w:rFonts w:ascii="Times New Roman" w:eastAsia="Times New Roman" w:hAnsi="Times New Roman" w:cs="Times New Roman"/>
          <w:sz w:val="24"/>
          <w:szCs w:val="24"/>
        </w:rPr>
        <w:t>Kwara</w:t>
      </w:r>
      <w:proofErr w:type="spellEnd"/>
      <w:r w:rsidRPr="006E60EE">
        <w:rPr>
          <w:rFonts w:ascii="Times New Roman" w:eastAsia="Times New Roman" w:hAnsi="Times New Roman" w:cs="Times New Roman"/>
          <w:sz w:val="24"/>
          <w:szCs w:val="24"/>
        </w:rPr>
        <w:t xml:space="preserve"> State. DOI explains the macro-level adoption and social propagation patterns, while UGT illuminates micro-level individual motivations and media interactions essential for practical application and policy formulation.</w:t>
      </w:r>
    </w:p>
    <w:p w:rsidR="0083402F" w:rsidRDefault="0083402F" w:rsidP="00C12031">
      <w:pPr>
        <w:spacing w:after="0" w:line="480" w:lineRule="auto"/>
        <w:jc w:val="both"/>
        <w:rPr>
          <w:rFonts w:ascii="Times New Roman" w:eastAsia="Times New Roman" w:hAnsi="Times New Roman" w:cs="Times New Roman"/>
          <w:b/>
          <w:sz w:val="24"/>
          <w:szCs w:val="24"/>
        </w:rPr>
      </w:pPr>
    </w:p>
    <w:p w:rsidR="0083402F" w:rsidRDefault="0083402F" w:rsidP="00C12031">
      <w:pPr>
        <w:spacing w:after="0" w:line="480" w:lineRule="auto"/>
        <w:jc w:val="both"/>
        <w:rPr>
          <w:rFonts w:ascii="Times New Roman" w:eastAsia="Times New Roman" w:hAnsi="Times New Roman" w:cs="Times New Roman"/>
          <w:b/>
          <w:sz w:val="24"/>
          <w:szCs w:val="24"/>
        </w:rPr>
      </w:pPr>
    </w:p>
    <w:p w:rsidR="00C12031" w:rsidRPr="00C12031" w:rsidRDefault="00C12031" w:rsidP="00C120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w:t>
      </w:r>
      <w:r>
        <w:rPr>
          <w:rFonts w:ascii="Times New Roman" w:eastAsia="Times New Roman" w:hAnsi="Times New Roman" w:cs="Times New Roman"/>
          <w:b/>
          <w:sz w:val="24"/>
          <w:szCs w:val="24"/>
        </w:rPr>
        <w:tab/>
      </w:r>
      <w:r w:rsidRPr="00C12031">
        <w:rPr>
          <w:rFonts w:ascii="Times New Roman" w:eastAsia="Times New Roman" w:hAnsi="Times New Roman" w:cs="Times New Roman"/>
          <w:b/>
          <w:sz w:val="24"/>
          <w:szCs w:val="24"/>
        </w:rPr>
        <w:t>Empirical Review</w:t>
      </w:r>
    </w:p>
    <w:p w:rsidR="00C12031" w:rsidRPr="00C12031" w:rsidRDefault="00C12031" w:rsidP="00C12031">
      <w:pPr>
        <w:spacing w:after="0" w:line="480" w:lineRule="auto"/>
        <w:jc w:val="both"/>
        <w:rPr>
          <w:rFonts w:ascii="Times New Roman" w:eastAsia="Times New Roman" w:hAnsi="Times New Roman" w:cs="Times New Roman"/>
          <w:sz w:val="24"/>
          <w:szCs w:val="24"/>
        </w:rPr>
      </w:pPr>
      <w:r w:rsidRPr="00C12031">
        <w:rPr>
          <w:rFonts w:ascii="Times New Roman" w:eastAsia="Times New Roman" w:hAnsi="Times New Roman" w:cs="Times New Roman"/>
          <w:sz w:val="24"/>
          <w:szCs w:val="24"/>
        </w:rPr>
        <w:t>Empirical studies have increasingly examined the role of online media in youth employment, highlighting diverse functions these digital platforms perform in creating job opportunities. One significant study conducted in Rivers State by Fab-</w:t>
      </w:r>
      <w:proofErr w:type="spellStart"/>
      <w:r w:rsidRPr="00C12031">
        <w:rPr>
          <w:rFonts w:ascii="Times New Roman" w:eastAsia="Times New Roman" w:hAnsi="Times New Roman" w:cs="Times New Roman"/>
          <w:sz w:val="24"/>
          <w:szCs w:val="24"/>
        </w:rPr>
        <w:t>Ukozor</w:t>
      </w:r>
      <w:proofErr w:type="spellEnd"/>
      <w:r w:rsidRPr="00C12031">
        <w:rPr>
          <w:rFonts w:ascii="Times New Roman" w:eastAsia="Times New Roman" w:hAnsi="Times New Roman" w:cs="Times New Roman"/>
          <w:sz w:val="24"/>
          <w:szCs w:val="24"/>
        </w:rPr>
        <w:t xml:space="preserve"> and </w:t>
      </w:r>
      <w:proofErr w:type="spellStart"/>
      <w:r w:rsidRPr="00C12031">
        <w:rPr>
          <w:rFonts w:ascii="Times New Roman" w:eastAsia="Times New Roman" w:hAnsi="Times New Roman" w:cs="Times New Roman"/>
          <w:sz w:val="24"/>
          <w:szCs w:val="24"/>
        </w:rPr>
        <w:t>Ojiakor</w:t>
      </w:r>
      <w:proofErr w:type="spellEnd"/>
      <w:r w:rsidRPr="00C12031">
        <w:rPr>
          <w:rFonts w:ascii="Times New Roman" w:eastAsia="Times New Roman" w:hAnsi="Times New Roman" w:cs="Times New Roman"/>
          <w:sz w:val="24"/>
          <w:szCs w:val="24"/>
        </w:rPr>
        <w:t xml:space="preserve"> (2020) investigated social media’s economic empowerment effects among youths. Anchored on the Uses and Gratifications theory, their mixed-method research revealed that social media content creation significantly facilitates youth self-employment. The study emphasized that social media marketing enables youth to sell goods and services virtually, thus fostering job creation. Yet, challenges like inadequate network coverage and digital skills deficits were found to hinder social media entrepreneurship. The authors recommended enhancing awareness and improving network infrastructure to expand youth engagement and employment through social media (Fab-</w:t>
      </w:r>
      <w:proofErr w:type="spellStart"/>
      <w:r w:rsidRPr="00C12031">
        <w:rPr>
          <w:rFonts w:ascii="Times New Roman" w:eastAsia="Times New Roman" w:hAnsi="Times New Roman" w:cs="Times New Roman"/>
          <w:sz w:val="24"/>
          <w:szCs w:val="24"/>
        </w:rPr>
        <w:t>Ukozor</w:t>
      </w:r>
      <w:proofErr w:type="spellEnd"/>
      <w:r w:rsidRPr="00C12031">
        <w:rPr>
          <w:rFonts w:ascii="Times New Roman" w:eastAsia="Times New Roman" w:hAnsi="Times New Roman" w:cs="Times New Roman"/>
          <w:sz w:val="24"/>
          <w:szCs w:val="24"/>
        </w:rPr>
        <w:t xml:space="preserve"> &amp; </w:t>
      </w:r>
      <w:proofErr w:type="spellStart"/>
      <w:r w:rsidRPr="00C12031">
        <w:rPr>
          <w:rFonts w:ascii="Times New Roman" w:eastAsia="Times New Roman" w:hAnsi="Times New Roman" w:cs="Times New Roman"/>
          <w:sz w:val="24"/>
          <w:szCs w:val="24"/>
        </w:rPr>
        <w:t>Ojiakor</w:t>
      </w:r>
      <w:proofErr w:type="spellEnd"/>
      <w:r w:rsidRPr="00C12031">
        <w:rPr>
          <w:rFonts w:ascii="Times New Roman" w:eastAsia="Times New Roman" w:hAnsi="Times New Roman" w:cs="Times New Roman"/>
          <w:sz w:val="24"/>
          <w:szCs w:val="24"/>
        </w:rPr>
        <w:t>, 2020).</w:t>
      </w:r>
    </w:p>
    <w:p w:rsidR="00C12031" w:rsidRPr="00C12031" w:rsidRDefault="00C12031" w:rsidP="00C12031">
      <w:pPr>
        <w:spacing w:after="0" w:line="480" w:lineRule="auto"/>
        <w:jc w:val="both"/>
        <w:rPr>
          <w:rFonts w:ascii="Times New Roman" w:eastAsia="Times New Roman" w:hAnsi="Times New Roman" w:cs="Times New Roman"/>
          <w:sz w:val="24"/>
          <w:szCs w:val="24"/>
        </w:rPr>
      </w:pPr>
      <w:r w:rsidRPr="00C12031">
        <w:rPr>
          <w:rFonts w:ascii="Times New Roman" w:eastAsia="Times New Roman" w:hAnsi="Times New Roman" w:cs="Times New Roman"/>
          <w:sz w:val="24"/>
          <w:szCs w:val="24"/>
        </w:rPr>
        <w:t xml:space="preserve">Another empirical investigation by </w:t>
      </w:r>
      <w:proofErr w:type="spellStart"/>
      <w:r w:rsidRPr="00C12031">
        <w:rPr>
          <w:rFonts w:ascii="Times New Roman" w:eastAsia="Times New Roman" w:hAnsi="Times New Roman" w:cs="Times New Roman"/>
          <w:sz w:val="24"/>
          <w:szCs w:val="24"/>
        </w:rPr>
        <w:t>Taiwo</w:t>
      </w:r>
      <w:proofErr w:type="spellEnd"/>
      <w:r w:rsidRPr="00C12031">
        <w:rPr>
          <w:rFonts w:ascii="Times New Roman" w:eastAsia="Times New Roman" w:hAnsi="Times New Roman" w:cs="Times New Roman"/>
          <w:sz w:val="24"/>
          <w:szCs w:val="24"/>
        </w:rPr>
        <w:t xml:space="preserve"> and </w:t>
      </w:r>
      <w:proofErr w:type="spellStart"/>
      <w:r w:rsidRPr="00C12031">
        <w:rPr>
          <w:rFonts w:ascii="Times New Roman" w:eastAsia="Times New Roman" w:hAnsi="Times New Roman" w:cs="Times New Roman"/>
          <w:sz w:val="24"/>
          <w:szCs w:val="24"/>
        </w:rPr>
        <w:t>Amusan</w:t>
      </w:r>
      <w:proofErr w:type="spellEnd"/>
      <w:r w:rsidRPr="00C12031">
        <w:rPr>
          <w:rFonts w:ascii="Times New Roman" w:eastAsia="Times New Roman" w:hAnsi="Times New Roman" w:cs="Times New Roman"/>
          <w:sz w:val="24"/>
          <w:szCs w:val="24"/>
        </w:rPr>
        <w:t xml:space="preserve"> (2025) in </w:t>
      </w:r>
      <w:proofErr w:type="spellStart"/>
      <w:r w:rsidRPr="00C12031">
        <w:rPr>
          <w:rFonts w:ascii="Times New Roman" w:eastAsia="Times New Roman" w:hAnsi="Times New Roman" w:cs="Times New Roman"/>
          <w:sz w:val="24"/>
          <w:szCs w:val="24"/>
        </w:rPr>
        <w:t>Ogun</w:t>
      </w:r>
      <w:proofErr w:type="spellEnd"/>
      <w:r w:rsidRPr="00C12031">
        <w:rPr>
          <w:rFonts w:ascii="Times New Roman" w:eastAsia="Times New Roman" w:hAnsi="Times New Roman" w:cs="Times New Roman"/>
          <w:sz w:val="24"/>
          <w:szCs w:val="24"/>
        </w:rPr>
        <w:t xml:space="preserve"> State explored the impact of digital marketing on youth empowerment using a survey of 300 youths in Sango Ota. Their findings underscored that social media marketing and online promotional skits had a positive and significant effect on youth empowerment, implicitly contributing to job creation. The study illustrated that youths benefit from increased exposure to marketing strategies that create demand for goods and services, thereby generating entrepreneurial opportunities. The authors recommended partnerships between private firms, government agencies, and youths to leverage internet platforms for sustainable empowerment and employment (</w:t>
      </w:r>
      <w:proofErr w:type="spellStart"/>
      <w:r w:rsidRPr="00C12031">
        <w:rPr>
          <w:rFonts w:ascii="Times New Roman" w:eastAsia="Times New Roman" w:hAnsi="Times New Roman" w:cs="Times New Roman"/>
          <w:sz w:val="24"/>
          <w:szCs w:val="24"/>
        </w:rPr>
        <w:t>Taiwo</w:t>
      </w:r>
      <w:proofErr w:type="spellEnd"/>
      <w:r w:rsidRPr="00C12031">
        <w:rPr>
          <w:rFonts w:ascii="Times New Roman" w:eastAsia="Times New Roman" w:hAnsi="Times New Roman" w:cs="Times New Roman"/>
          <w:sz w:val="24"/>
          <w:szCs w:val="24"/>
        </w:rPr>
        <w:t xml:space="preserve"> &amp; </w:t>
      </w:r>
      <w:proofErr w:type="spellStart"/>
      <w:r w:rsidRPr="00C12031">
        <w:rPr>
          <w:rFonts w:ascii="Times New Roman" w:eastAsia="Times New Roman" w:hAnsi="Times New Roman" w:cs="Times New Roman"/>
          <w:sz w:val="24"/>
          <w:szCs w:val="24"/>
        </w:rPr>
        <w:t>Amusan</w:t>
      </w:r>
      <w:proofErr w:type="spellEnd"/>
      <w:r w:rsidRPr="00C12031">
        <w:rPr>
          <w:rFonts w:ascii="Times New Roman" w:eastAsia="Times New Roman" w:hAnsi="Times New Roman" w:cs="Times New Roman"/>
          <w:sz w:val="24"/>
          <w:szCs w:val="24"/>
        </w:rPr>
        <w:t>, 2025).</w:t>
      </w:r>
    </w:p>
    <w:p w:rsidR="00C12031" w:rsidRPr="00C12031" w:rsidRDefault="00C12031" w:rsidP="00C12031">
      <w:pPr>
        <w:spacing w:after="0" w:line="480" w:lineRule="auto"/>
        <w:jc w:val="both"/>
        <w:rPr>
          <w:rFonts w:ascii="Times New Roman" w:eastAsia="Times New Roman" w:hAnsi="Times New Roman" w:cs="Times New Roman"/>
          <w:sz w:val="24"/>
          <w:szCs w:val="24"/>
        </w:rPr>
      </w:pPr>
      <w:r w:rsidRPr="00C12031">
        <w:rPr>
          <w:rFonts w:ascii="Times New Roman" w:eastAsia="Times New Roman" w:hAnsi="Times New Roman" w:cs="Times New Roman"/>
          <w:sz w:val="24"/>
          <w:szCs w:val="24"/>
        </w:rPr>
        <w:t xml:space="preserve">A third study by </w:t>
      </w:r>
      <w:proofErr w:type="spellStart"/>
      <w:r w:rsidRPr="00C12031">
        <w:rPr>
          <w:rFonts w:ascii="Times New Roman" w:eastAsia="Times New Roman" w:hAnsi="Times New Roman" w:cs="Times New Roman"/>
          <w:sz w:val="24"/>
          <w:szCs w:val="24"/>
        </w:rPr>
        <w:t>Egunjobi</w:t>
      </w:r>
      <w:proofErr w:type="spellEnd"/>
      <w:r w:rsidRPr="00C12031">
        <w:rPr>
          <w:rFonts w:ascii="Times New Roman" w:eastAsia="Times New Roman" w:hAnsi="Times New Roman" w:cs="Times New Roman"/>
          <w:sz w:val="24"/>
          <w:szCs w:val="24"/>
        </w:rPr>
        <w:t xml:space="preserve"> (2023) focused on Lagos State youths and the contribution of digital entrepreneurship through social media and ICT tools. This study used descriptive statistics to show that youth engagement with digital platforms such as e-commerce and online training programs significantly enhances employment opportunities. </w:t>
      </w:r>
      <w:proofErr w:type="spellStart"/>
      <w:r w:rsidRPr="00C12031">
        <w:rPr>
          <w:rFonts w:ascii="Times New Roman" w:eastAsia="Times New Roman" w:hAnsi="Times New Roman" w:cs="Times New Roman"/>
          <w:sz w:val="24"/>
          <w:szCs w:val="24"/>
        </w:rPr>
        <w:t>Egunjobi</w:t>
      </w:r>
      <w:proofErr w:type="spellEnd"/>
      <w:r w:rsidRPr="00C12031">
        <w:rPr>
          <w:rFonts w:ascii="Times New Roman" w:eastAsia="Times New Roman" w:hAnsi="Times New Roman" w:cs="Times New Roman"/>
          <w:sz w:val="24"/>
          <w:szCs w:val="24"/>
        </w:rPr>
        <w:t xml:space="preserve"> found </w:t>
      </w:r>
      <w:r w:rsidRPr="00C12031">
        <w:rPr>
          <w:rFonts w:ascii="Times New Roman" w:eastAsia="Times New Roman" w:hAnsi="Times New Roman" w:cs="Times New Roman"/>
          <w:sz w:val="24"/>
          <w:szCs w:val="24"/>
        </w:rPr>
        <w:lastRenderedPageBreak/>
        <w:t>that ICT promotes business connectivity, expands market reach, and facilitates skill acquisition critical for youth employability. However, some negative trends, like involvement in illegal online ventures, were noted but did not overshadow the overall positive impact of digital entrepreneurship on youth job creation. The research recommends continued investment in ICT infrastructure and digital literacy programs to maximize employment benefits from online platforms (</w:t>
      </w:r>
      <w:proofErr w:type="spellStart"/>
      <w:r w:rsidRPr="00C12031">
        <w:rPr>
          <w:rFonts w:ascii="Times New Roman" w:eastAsia="Times New Roman" w:hAnsi="Times New Roman" w:cs="Times New Roman"/>
          <w:sz w:val="24"/>
          <w:szCs w:val="24"/>
        </w:rPr>
        <w:t>Egunjobi</w:t>
      </w:r>
      <w:proofErr w:type="spellEnd"/>
      <w:r w:rsidRPr="00C12031">
        <w:rPr>
          <w:rFonts w:ascii="Times New Roman" w:eastAsia="Times New Roman" w:hAnsi="Times New Roman" w:cs="Times New Roman"/>
          <w:sz w:val="24"/>
          <w:szCs w:val="24"/>
        </w:rPr>
        <w:t>, 2023).</w:t>
      </w:r>
    </w:p>
    <w:p w:rsidR="006E60EE" w:rsidRDefault="00C12031" w:rsidP="00C12031">
      <w:pPr>
        <w:spacing w:after="0" w:line="480" w:lineRule="auto"/>
        <w:jc w:val="both"/>
        <w:rPr>
          <w:rFonts w:ascii="Times New Roman" w:eastAsia="Times New Roman" w:hAnsi="Times New Roman" w:cs="Times New Roman"/>
          <w:sz w:val="24"/>
          <w:szCs w:val="24"/>
        </w:rPr>
      </w:pPr>
      <w:r w:rsidRPr="00C12031">
        <w:rPr>
          <w:rFonts w:ascii="Times New Roman" w:eastAsia="Times New Roman" w:hAnsi="Times New Roman" w:cs="Times New Roman"/>
          <w:sz w:val="24"/>
          <w:szCs w:val="24"/>
        </w:rPr>
        <w:t>These empirical studies collectively reveal that online media functions not only as a job search mechanism but as a critical enabler of self-employment, digital entrepreneurship, and economic empowerment among Nigerian youths. They also highlight persistent challenges related to infrastructure and skills that must be addressed to fully harness the employment potentials of online media.</w:t>
      </w:r>
    </w:p>
    <w:p w:rsidR="0083402F" w:rsidRDefault="0083402F" w:rsidP="00C12031">
      <w:pPr>
        <w:spacing w:after="0" w:line="480" w:lineRule="auto"/>
        <w:jc w:val="both"/>
        <w:rPr>
          <w:rFonts w:ascii="Times New Roman" w:eastAsia="Times New Roman" w:hAnsi="Times New Roman" w:cs="Times New Roman"/>
          <w:sz w:val="24"/>
          <w:szCs w:val="24"/>
        </w:rPr>
      </w:pPr>
    </w:p>
    <w:p w:rsidR="0083402F" w:rsidRDefault="0083402F" w:rsidP="00C12031">
      <w:pPr>
        <w:spacing w:after="0" w:line="480" w:lineRule="auto"/>
        <w:jc w:val="both"/>
        <w:rPr>
          <w:rFonts w:ascii="Times New Roman" w:eastAsia="Times New Roman" w:hAnsi="Times New Roman" w:cs="Times New Roman"/>
          <w:sz w:val="24"/>
          <w:szCs w:val="24"/>
        </w:rPr>
      </w:pPr>
    </w:p>
    <w:p w:rsidR="0083402F" w:rsidRDefault="0083402F" w:rsidP="00C12031">
      <w:pPr>
        <w:spacing w:after="0" w:line="480" w:lineRule="auto"/>
        <w:jc w:val="both"/>
        <w:rPr>
          <w:rFonts w:ascii="Times New Roman" w:eastAsia="Times New Roman" w:hAnsi="Times New Roman" w:cs="Times New Roman"/>
          <w:sz w:val="24"/>
          <w:szCs w:val="24"/>
        </w:rPr>
      </w:pPr>
    </w:p>
    <w:p w:rsidR="0083402F" w:rsidRDefault="0083402F" w:rsidP="00C12031">
      <w:pPr>
        <w:spacing w:after="0" w:line="480" w:lineRule="auto"/>
        <w:jc w:val="both"/>
        <w:rPr>
          <w:rFonts w:ascii="Times New Roman" w:eastAsia="Times New Roman" w:hAnsi="Times New Roman" w:cs="Times New Roman"/>
          <w:sz w:val="24"/>
          <w:szCs w:val="24"/>
        </w:rPr>
      </w:pPr>
    </w:p>
    <w:p w:rsidR="0083402F" w:rsidRDefault="0083402F"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Default="00285D51" w:rsidP="00C12031">
      <w:pPr>
        <w:spacing w:after="0" w:line="480" w:lineRule="auto"/>
        <w:jc w:val="both"/>
        <w:rPr>
          <w:rFonts w:ascii="Times New Roman" w:eastAsia="Times New Roman" w:hAnsi="Times New Roman" w:cs="Times New Roman"/>
          <w:sz w:val="24"/>
          <w:szCs w:val="24"/>
        </w:rPr>
      </w:pPr>
    </w:p>
    <w:p w:rsidR="00285D51" w:rsidRPr="00285D51" w:rsidRDefault="00285D51" w:rsidP="00285D51">
      <w:pPr>
        <w:spacing w:after="0" w:line="480" w:lineRule="auto"/>
        <w:jc w:val="center"/>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lastRenderedPageBreak/>
        <w:t>CHAPTER THREE</w:t>
      </w:r>
    </w:p>
    <w:p w:rsidR="00285D51" w:rsidRPr="00285D51" w:rsidRDefault="00285D51" w:rsidP="00285D51">
      <w:pPr>
        <w:spacing w:after="0" w:line="480" w:lineRule="auto"/>
        <w:jc w:val="center"/>
        <w:rPr>
          <w:rFonts w:ascii="Times New Roman" w:eastAsia="Times New Roman" w:hAnsi="Times New Roman" w:cs="Times New Roman"/>
          <w:sz w:val="24"/>
          <w:szCs w:val="24"/>
        </w:rPr>
      </w:pPr>
      <w:r w:rsidRPr="00285D51">
        <w:rPr>
          <w:rFonts w:ascii="Times New Roman" w:eastAsia="Times New Roman" w:hAnsi="Times New Roman" w:cs="Times New Roman"/>
          <w:b/>
          <w:sz w:val="24"/>
          <w:szCs w:val="24"/>
        </w:rPr>
        <w:t>RESEARCH METHODOLOGY</w:t>
      </w:r>
    </w:p>
    <w:p w:rsidR="00285D51" w:rsidRPr="00285D51" w:rsidRDefault="00285D51" w:rsidP="00285D51">
      <w:pPr>
        <w:spacing w:after="0" w:line="480" w:lineRule="auto"/>
        <w:jc w:val="both"/>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t>3.1</w:t>
      </w:r>
      <w:r w:rsidRPr="00285D51">
        <w:rPr>
          <w:rFonts w:ascii="Times New Roman" w:eastAsia="Times New Roman" w:hAnsi="Times New Roman" w:cs="Times New Roman"/>
          <w:b/>
          <w:sz w:val="24"/>
          <w:szCs w:val="24"/>
        </w:rPr>
        <w:tab/>
        <w:t>Research Design</w:t>
      </w:r>
    </w:p>
    <w:p w:rsidR="00285D51" w:rsidRPr="00285D51" w:rsidRDefault="00285D51" w:rsidP="00285D51">
      <w:pPr>
        <w:spacing w:after="0" w:line="480" w:lineRule="auto"/>
        <w:jc w:val="both"/>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This study adopts a </w:t>
      </w:r>
      <w:r w:rsidRPr="00285D51">
        <w:rPr>
          <w:rFonts w:ascii="Times New Roman" w:eastAsia="Times New Roman" w:hAnsi="Times New Roman" w:cs="Times New Roman"/>
          <w:b/>
          <w:bCs/>
          <w:sz w:val="24"/>
          <w:szCs w:val="24"/>
        </w:rPr>
        <w:t>descriptive survey research design</w:t>
      </w:r>
      <w:r w:rsidRPr="00285D51">
        <w:rPr>
          <w:rFonts w:ascii="Times New Roman" w:eastAsia="Times New Roman" w:hAnsi="Times New Roman" w:cs="Times New Roman"/>
          <w:sz w:val="24"/>
          <w:szCs w:val="24"/>
        </w:rPr>
        <w:t xml:space="preserve"> to examine the role of online media in creating job opportunities among youths in </w:t>
      </w:r>
      <w:proofErr w:type="spellStart"/>
      <w:r w:rsidRPr="00285D51">
        <w:rPr>
          <w:rFonts w:ascii="Times New Roman" w:eastAsia="Times New Roman" w:hAnsi="Times New Roman" w:cs="Times New Roman"/>
          <w:sz w:val="24"/>
          <w:szCs w:val="24"/>
        </w:rPr>
        <w:t>Kwara</w:t>
      </w:r>
      <w:proofErr w:type="spellEnd"/>
      <w:r w:rsidRPr="00285D51">
        <w:rPr>
          <w:rFonts w:ascii="Times New Roman" w:eastAsia="Times New Roman" w:hAnsi="Times New Roman" w:cs="Times New Roman"/>
          <w:sz w:val="24"/>
          <w:szCs w:val="24"/>
        </w:rPr>
        <w:t xml:space="preserve"> State. The descriptive survey method is appropriate for gathering detailed and factual information from respondents about their attitudes, experiences, and usage patterns related to online media for employment purposes. This design allows for the collection of both qualitative and quantitative data through structured questionnaires distributed online.</w:t>
      </w:r>
    </w:p>
    <w:p w:rsidR="00285D51" w:rsidRDefault="00285D51" w:rsidP="00285D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Pr="00285D51">
        <w:rPr>
          <w:rFonts w:ascii="Times New Roman" w:eastAsia="Times New Roman" w:hAnsi="Times New Roman" w:cs="Times New Roman"/>
          <w:b/>
          <w:sz w:val="24"/>
          <w:szCs w:val="24"/>
        </w:rPr>
        <w:t>Population of the Study</w:t>
      </w:r>
    </w:p>
    <w:p w:rsidR="00285D51" w:rsidRPr="00285D51" w:rsidRDefault="00285D51" w:rsidP="00285D51">
      <w:pPr>
        <w:spacing w:after="0" w:line="480" w:lineRule="auto"/>
        <w:jc w:val="both"/>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The target population for this study comprises youths aged 18 to 35 years residing within the </w:t>
      </w:r>
      <w:r w:rsidRPr="00285D51">
        <w:rPr>
          <w:rFonts w:ascii="Times New Roman" w:eastAsia="Times New Roman" w:hAnsi="Times New Roman" w:cs="Times New Roman"/>
          <w:b/>
          <w:bCs/>
          <w:sz w:val="24"/>
          <w:szCs w:val="24"/>
        </w:rPr>
        <w:t>Ilorin Metropolis</w:t>
      </w:r>
      <w:r w:rsidRPr="00285D51">
        <w:rPr>
          <w:rFonts w:ascii="Times New Roman" w:eastAsia="Times New Roman" w:hAnsi="Times New Roman" w:cs="Times New Roman"/>
          <w:sz w:val="24"/>
          <w:szCs w:val="24"/>
        </w:rPr>
        <w:t xml:space="preserve">. According to 2025 demographic estimates, Ilorin’s urban population stands at approximately </w:t>
      </w:r>
      <w:r w:rsidRPr="00285D51">
        <w:rPr>
          <w:rFonts w:ascii="Times New Roman" w:eastAsia="Times New Roman" w:hAnsi="Times New Roman" w:cs="Times New Roman"/>
          <w:b/>
          <w:bCs/>
          <w:sz w:val="24"/>
          <w:szCs w:val="24"/>
        </w:rPr>
        <w:t>1,099,960</w:t>
      </w:r>
      <w:r w:rsidRPr="00285D51">
        <w:rPr>
          <w:rFonts w:ascii="Times New Roman" w:eastAsia="Times New Roman" w:hAnsi="Times New Roman" w:cs="Times New Roman"/>
          <w:sz w:val="24"/>
          <w:szCs w:val="24"/>
        </w:rPr>
        <w:t xml:space="preserve"> (World Population Review, 2024). Based on national youth population proportions, it is estimated that youths constitute about 30% of this figure, giving an approximate youth population of </w:t>
      </w:r>
      <w:r w:rsidRPr="00285D51">
        <w:rPr>
          <w:rFonts w:ascii="Times New Roman" w:eastAsia="Times New Roman" w:hAnsi="Times New Roman" w:cs="Times New Roman"/>
          <w:b/>
          <w:bCs/>
          <w:sz w:val="24"/>
          <w:szCs w:val="24"/>
        </w:rPr>
        <w:t>329,988</w:t>
      </w:r>
      <w:r w:rsidRPr="00285D51">
        <w:rPr>
          <w:rFonts w:ascii="Times New Roman" w:eastAsia="Times New Roman" w:hAnsi="Times New Roman" w:cs="Times New Roman"/>
          <w:sz w:val="24"/>
          <w:szCs w:val="24"/>
        </w:rPr>
        <w:t xml:space="preserve"> within Ilorin Metropolis. This population frame provides a focused demographic for investigating the engagement of youths with online media as a source of job opportunities.</w:t>
      </w:r>
    </w:p>
    <w:p w:rsidR="00285D51" w:rsidRPr="00285D51" w:rsidRDefault="00285D51" w:rsidP="00285D51">
      <w:pPr>
        <w:spacing w:after="0" w:line="480" w:lineRule="auto"/>
        <w:jc w:val="both"/>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t>3.3</w:t>
      </w:r>
      <w:r w:rsidRPr="00285D51">
        <w:rPr>
          <w:rFonts w:ascii="Times New Roman" w:eastAsia="Times New Roman" w:hAnsi="Times New Roman" w:cs="Times New Roman"/>
          <w:b/>
          <w:sz w:val="24"/>
          <w:szCs w:val="24"/>
        </w:rPr>
        <w:tab/>
        <w:t>Sample Size and Sampling Procedure</w:t>
      </w:r>
    </w:p>
    <w:p w:rsidR="00285D51" w:rsidRPr="00285D51" w:rsidRDefault="00285D51" w:rsidP="00285D51">
      <w:pPr>
        <w:spacing w:after="0" w:line="480" w:lineRule="auto"/>
        <w:jc w:val="both"/>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A sample size of </w:t>
      </w:r>
      <w:r w:rsidRPr="00285D51">
        <w:rPr>
          <w:rFonts w:ascii="Times New Roman" w:eastAsia="Times New Roman" w:hAnsi="Times New Roman" w:cs="Times New Roman"/>
          <w:b/>
          <w:bCs/>
          <w:sz w:val="24"/>
          <w:szCs w:val="24"/>
        </w:rPr>
        <w:t>100 youths</w:t>
      </w:r>
      <w:r w:rsidRPr="00285D51">
        <w:rPr>
          <w:rFonts w:ascii="Times New Roman" w:eastAsia="Times New Roman" w:hAnsi="Times New Roman" w:cs="Times New Roman"/>
          <w:sz w:val="24"/>
          <w:szCs w:val="24"/>
        </w:rPr>
        <w:t xml:space="preserve"> was determined for the study to allow manageable and focused </w:t>
      </w:r>
      <w:proofErr w:type="gramStart"/>
      <w:r w:rsidRPr="00285D51">
        <w:rPr>
          <w:rFonts w:ascii="Times New Roman" w:eastAsia="Times New Roman" w:hAnsi="Times New Roman" w:cs="Times New Roman"/>
          <w:sz w:val="24"/>
          <w:szCs w:val="24"/>
        </w:rPr>
        <w:t>data</w:t>
      </w:r>
      <w:proofErr w:type="gramEnd"/>
      <w:r w:rsidRPr="00285D51">
        <w:rPr>
          <w:rFonts w:ascii="Times New Roman" w:eastAsia="Times New Roman" w:hAnsi="Times New Roman" w:cs="Times New Roman"/>
          <w:sz w:val="24"/>
          <w:szCs w:val="24"/>
        </w:rPr>
        <w:t xml:space="preserve"> collection, ensuring reliability of analysis within available resources. Respondents were selected through </w:t>
      </w:r>
      <w:r w:rsidRPr="00285D51">
        <w:rPr>
          <w:rFonts w:ascii="Times New Roman" w:eastAsia="Times New Roman" w:hAnsi="Times New Roman" w:cs="Times New Roman"/>
          <w:b/>
          <w:bCs/>
          <w:sz w:val="24"/>
          <w:szCs w:val="24"/>
        </w:rPr>
        <w:t>simple random sampling</w:t>
      </w:r>
      <w:r w:rsidRPr="00285D51">
        <w:rPr>
          <w:rFonts w:ascii="Times New Roman" w:eastAsia="Times New Roman" w:hAnsi="Times New Roman" w:cs="Times New Roman"/>
          <w:sz w:val="24"/>
          <w:szCs w:val="24"/>
        </w:rPr>
        <w:t>, ensuring that every youth in Ilorin Metropolis within the age range has an equal chance of participating. This sampling procedure helps mitigate bias and enhances the representativeness of the data collected.</w:t>
      </w:r>
    </w:p>
    <w:p w:rsidR="00285D51" w:rsidRDefault="00285D51" w:rsidP="00285D51">
      <w:pPr>
        <w:spacing w:after="0" w:line="480" w:lineRule="auto"/>
        <w:jc w:val="both"/>
        <w:rPr>
          <w:rFonts w:ascii="Times New Roman" w:eastAsia="Times New Roman" w:hAnsi="Times New Roman" w:cs="Times New Roman"/>
          <w:sz w:val="24"/>
          <w:szCs w:val="24"/>
        </w:rPr>
      </w:pPr>
    </w:p>
    <w:p w:rsidR="00285D51" w:rsidRDefault="00285D51" w:rsidP="00285D51">
      <w:pPr>
        <w:spacing w:after="0" w:line="480" w:lineRule="auto"/>
        <w:jc w:val="both"/>
        <w:rPr>
          <w:rFonts w:ascii="Times New Roman" w:eastAsia="Times New Roman" w:hAnsi="Times New Roman" w:cs="Times New Roman"/>
          <w:b/>
          <w:sz w:val="24"/>
          <w:szCs w:val="24"/>
        </w:rPr>
      </w:pPr>
    </w:p>
    <w:p w:rsidR="00285D51" w:rsidRDefault="00285D51" w:rsidP="00285D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r>
      <w:r w:rsidRPr="00285D51">
        <w:rPr>
          <w:rFonts w:ascii="Times New Roman" w:eastAsia="Times New Roman" w:hAnsi="Times New Roman" w:cs="Times New Roman"/>
          <w:b/>
          <w:sz w:val="24"/>
          <w:szCs w:val="24"/>
        </w:rPr>
        <w:t>Instrument of Data Collection</w:t>
      </w:r>
    </w:p>
    <w:p w:rsidR="00285D51" w:rsidRPr="00285D51" w:rsidRDefault="00285D51" w:rsidP="00285D51">
      <w:pPr>
        <w:spacing w:after="0" w:line="480" w:lineRule="auto"/>
        <w:jc w:val="both"/>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The primary instrument for data collection was a </w:t>
      </w:r>
      <w:r w:rsidRPr="00285D51">
        <w:rPr>
          <w:rFonts w:ascii="Times New Roman" w:eastAsia="Times New Roman" w:hAnsi="Times New Roman" w:cs="Times New Roman"/>
          <w:b/>
          <w:bCs/>
          <w:sz w:val="24"/>
          <w:szCs w:val="24"/>
        </w:rPr>
        <w:t>structured questionnaire</w:t>
      </w:r>
      <w:r w:rsidRPr="00285D51">
        <w:rPr>
          <w:rFonts w:ascii="Times New Roman" w:eastAsia="Times New Roman" w:hAnsi="Times New Roman" w:cs="Times New Roman"/>
          <w:sz w:val="24"/>
          <w:szCs w:val="24"/>
        </w:rPr>
        <w:t xml:space="preserve"> developed in the English language. The questionnaire comprised sections designed to capture demographic information, frequency of online media usage, types of job opportunities accessed through online media, challenges experienced, and perceptions of online media effectiveness in job creation. The questionnaire was digitized and disseminated using </w:t>
      </w:r>
      <w:r w:rsidRPr="00285D51">
        <w:rPr>
          <w:rFonts w:ascii="Times New Roman" w:eastAsia="Times New Roman" w:hAnsi="Times New Roman" w:cs="Times New Roman"/>
          <w:b/>
          <w:bCs/>
          <w:sz w:val="24"/>
          <w:szCs w:val="24"/>
        </w:rPr>
        <w:t>Google Forms</w:t>
      </w:r>
      <w:r w:rsidRPr="00285D51">
        <w:rPr>
          <w:rFonts w:ascii="Times New Roman" w:eastAsia="Times New Roman" w:hAnsi="Times New Roman" w:cs="Times New Roman"/>
          <w:sz w:val="24"/>
          <w:szCs w:val="24"/>
        </w:rPr>
        <w:t>, allowing respondents convenient online completion.</w:t>
      </w:r>
    </w:p>
    <w:p w:rsidR="00285D51" w:rsidRDefault="00285D51" w:rsidP="00285D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Pr="00285D51">
        <w:rPr>
          <w:rFonts w:ascii="Times New Roman" w:eastAsia="Times New Roman" w:hAnsi="Times New Roman" w:cs="Times New Roman"/>
          <w:b/>
          <w:sz w:val="24"/>
          <w:szCs w:val="24"/>
        </w:rPr>
        <w:t>Validation of the Research Instrument</w:t>
      </w:r>
    </w:p>
    <w:p w:rsidR="00285D51" w:rsidRPr="00285D51" w:rsidRDefault="00285D51" w:rsidP="00285D51">
      <w:pPr>
        <w:spacing w:after="0" w:line="480" w:lineRule="auto"/>
        <w:jc w:val="both"/>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To ensure </w:t>
      </w:r>
      <w:r w:rsidRPr="00285D51">
        <w:rPr>
          <w:rFonts w:ascii="Times New Roman" w:eastAsia="Times New Roman" w:hAnsi="Times New Roman" w:cs="Times New Roman"/>
          <w:b/>
          <w:bCs/>
          <w:sz w:val="24"/>
          <w:szCs w:val="24"/>
        </w:rPr>
        <w:t>content validity</w:t>
      </w:r>
      <w:r w:rsidRPr="00285D51">
        <w:rPr>
          <w:rFonts w:ascii="Times New Roman" w:eastAsia="Times New Roman" w:hAnsi="Times New Roman" w:cs="Times New Roman"/>
          <w:sz w:val="24"/>
          <w:szCs w:val="24"/>
        </w:rPr>
        <w:t xml:space="preserve">, the questionnaire was reviewed by experts in mass communication and digital media studies as well as social science research methodology. Their feedback guided refinement of the questionnaire items for clarity, relevance, and alignment with research objectives. A </w:t>
      </w:r>
      <w:r w:rsidRPr="00285D51">
        <w:rPr>
          <w:rFonts w:ascii="Times New Roman" w:eastAsia="Times New Roman" w:hAnsi="Times New Roman" w:cs="Times New Roman"/>
          <w:b/>
          <w:bCs/>
          <w:sz w:val="24"/>
          <w:szCs w:val="24"/>
        </w:rPr>
        <w:t>pilot test</w:t>
      </w:r>
      <w:r w:rsidRPr="00285D51">
        <w:rPr>
          <w:rFonts w:ascii="Times New Roman" w:eastAsia="Times New Roman" w:hAnsi="Times New Roman" w:cs="Times New Roman"/>
          <w:sz w:val="24"/>
          <w:szCs w:val="24"/>
        </w:rPr>
        <w:t xml:space="preserve"> with 10 selected youths in Ilorin was conducted, and reliability analysis performed using </w:t>
      </w:r>
      <w:proofErr w:type="spellStart"/>
      <w:r w:rsidRPr="00285D51">
        <w:rPr>
          <w:rFonts w:ascii="Times New Roman" w:eastAsia="Times New Roman" w:hAnsi="Times New Roman" w:cs="Times New Roman"/>
          <w:sz w:val="24"/>
          <w:szCs w:val="24"/>
        </w:rPr>
        <w:t>Cronbach’s</w:t>
      </w:r>
      <w:proofErr w:type="spellEnd"/>
      <w:r w:rsidRPr="00285D51">
        <w:rPr>
          <w:rFonts w:ascii="Times New Roman" w:eastAsia="Times New Roman" w:hAnsi="Times New Roman" w:cs="Times New Roman"/>
          <w:sz w:val="24"/>
          <w:szCs w:val="24"/>
        </w:rPr>
        <w:t xml:space="preserve"> alpha confirmed internal consistency of the survey instrument.</w:t>
      </w:r>
    </w:p>
    <w:p w:rsidR="00285D51" w:rsidRDefault="00285D51" w:rsidP="00285D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Pr="00285D51">
        <w:rPr>
          <w:rFonts w:ascii="Times New Roman" w:eastAsia="Times New Roman" w:hAnsi="Times New Roman" w:cs="Times New Roman"/>
          <w:b/>
          <w:sz w:val="24"/>
          <w:szCs w:val="24"/>
        </w:rPr>
        <w:t>Method of Data Analysis</w:t>
      </w:r>
    </w:p>
    <w:p w:rsidR="00285D51" w:rsidRDefault="00285D51" w:rsidP="00285D51">
      <w:pPr>
        <w:spacing w:after="0" w:line="480" w:lineRule="auto"/>
        <w:jc w:val="both"/>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Data collected from the Google Forms was extracted and coded for analysis. Descriptive statistics including frequencies, percentages, and mean scores were computed to summarize the data. Inferential statistics such as chi-square tests were applied to test the research hypotheses concerning the relationships between online media usage and job creation outcomes. Statistical analysis was conducted using statistical software packages to ensure accuracy and validity of findings.</w:t>
      </w:r>
    </w:p>
    <w:p w:rsidR="00285D51" w:rsidRDefault="00285D51" w:rsidP="00285D51">
      <w:pPr>
        <w:spacing w:after="0" w:line="480" w:lineRule="auto"/>
        <w:jc w:val="both"/>
        <w:rPr>
          <w:rFonts w:ascii="Times New Roman" w:eastAsia="Times New Roman" w:hAnsi="Times New Roman" w:cs="Times New Roman"/>
          <w:sz w:val="24"/>
          <w:szCs w:val="24"/>
        </w:rPr>
      </w:pPr>
    </w:p>
    <w:p w:rsidR="00285D51" w:rsidRDefault="00285D51" w:rsidP="00285D51">
      <w:pPr>
        <w:spacing w:after="0" w:line="480" w:lineRule="auto"/>
        <w:jc w:val="both"/>
        <w:rPr>
          <w:rFonts w:ascii="Times New Roman" w:eastAsia="Times New Roman" w:hAnsi="Times New Roman" w:cs="Times New Roman"/>
          <w:sz w:val="24"/>
          <w:szCs w:val="24"/>
        </w:rPr>
      </w:pPr>
    </w:p>
    <w:p w:rsidR="00285D51" w:rsidRDefault="00285D51" w:rsidP="00285D51">
      <w:pPr>
        <w:spacing w:after="0" w:line="480" w:lineRule="auto"/>
        <w:jc w:val="both"/>
        <w:rPr>
          <w:rFonts w:ascii="Times New Roman" w:eastAsia="Times New Roman" w:hAnsi="Times New Roman" w:cs="Times New Roman"/>
          <w:sz w:val="24"/>
          <w:szCs w:val="24"/>
        </w:rPr>
      </w:pPr>
    </w:p>
    <w:p w:rsidR="00285D51" w:rsidRDefault="00285D51" w:rsidP="00285D51">
      <w:pPr>
        <w:spacing w:after="0" w:line="480" w:lineRule="auto"/>
        <w:jc w:val="both"/>
        <w:rPr>
          <w:rFonts w:ascii="Times New Roman" w:eastAsia="Times New Roman" w:hAnsi="Times New Roman" w:cs="Times New Roman"/>
          <w:sz w:val="24"/>
          <w:szCs w:val="24"/>
        </w:rPr>
      </w:pPr>
    </w:p>
    <w:p w:rsidR="00923553" w:rsidRPr="00923553" w:rsidRDefault="00923553" w:rsidP="00923553">
      <w:pPr>
        <w:spacing w:after="0" w:line="480" w:lineRule="auto"/>
        <w:jc w:val="center"/>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lastRenderedPageBreak/>
        <w:t>CHAPTER FOUR</w:t>
      </w:r>
    </w:p>
    <w:p w:rsidR="00923553" w:rsidRPr="00923553" w:rsidRDefault="00923553" w:rsidP="00923553">
      <w:pPr>
        <w:spacing w:after="0" w:line="480" w:lineRule="auto"/>
        <w:jc w:val="center"/>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t>DATA PRESENTATION AND ANALYSIS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caps/>
          <w:sz w:val="24"/>
          <w:szCs w:val="24"/>
        </w:rPr>
        <w:t>4.1</w:t>
      </w:r>
      <w:r w:rsidRPr="00923553">
        <w:rPr>
          <w:rFonts w:ascii="Times New Roman" w:eastAsia="Times New Roman" w:hAnsi="Times New Roman" w:cs="Times New Roman"/>
          <w:b/>
          <w:caps/>
          <w:sz w:val="24"/>
          <w:szCs w:val="24"/>
        </w:rPr>
        <w:tab/>
        <w:t>Introduction</w:t>
      </w:r>
      <w:r w:rsidRPr="00923553">
        <w:rPr>
          <w:rFonts w:ascii="Times New Roman" w:eastAsia="Times New Roman" w:hAnsi="Times New Roman" w:cs="Times New Roman"/>
          <w:sz w:val="24"/>
          <w:szCs w:val="24"/>
        </w:rPr>
        <w:br/>
        <w:t xml:space="preserve">This chapter presents and analyzes the data collected from 100 respondents through the questionnaire used to investigate the role of online media in creating job opportunities among youths in </w:t>
      </w:r>
      <w:proofErr w:type="spellStart"/>
      <w:r w:rsidRPr="00923553">
        <w:rPr>
          <w:rFonts w:ascii="Times New Roman" w:eastAsia="Times New Roman" w:hAnsi="Times New Roman" w:cs="Times New Roman"/>
          <w:sz w:val="24"/>
          <w:szCs w:val="24"/>
        </w:rPr>
        <w:t>Kwara</w:t>
      </w:r>
      <w:proofErr w:type="spellEnd"/>
      <w:r w:rsidRPr="00923553">
        <w:rPr>
          <w:rFonts w:ascii="Times New Roman" w:eastAsia="Times New Roman" w:hAnsi="Times New Roman" w:cs="Times New Roman"/>
          <w:sz w:val="24"/>
          <w:szCs w:val="24"/>
        </w:rPr>
        <w:t xml:space="preserve"> State. The presentation follows the structure of the research questions guiding the study, starting with the demographics of the respondents, followed by detailed responses to the core questionnaire items. The data is interpreted systematically to provide insights into youths' usage, experiences, challenges, and perceptions of online media as an employment resource.</w:t>
      </w:r>
    </w:p>
    <w:p w:rsidR="00923553" w:rsidRPr="00923553" w:rsidRDefault="00923553" w:rsidP="00923553">
      <w:pPr>
        <w:spacing w:after="0" w:line="480" w:lineRule="auto"/>
        <w:jc w:val="both"/>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t>4.2</w:t>
      </w:r>
      <w:r w:rsidRPr="00923553">
        <w:rPr>
          <w:rFonts w:ascii="Times New Roman" w:eastAsia="Times New Roman" w:hAnsi="Times New Roman" w:cs="Times New Roman"/>
          <w:b/>
          <w:sz w:val="24"/>
          <w:szCs w:val="24"/>
        </w:rPr>
        <w:tab/>
        <w:t>Analysis of Research Items</w:t>
      </w:r>
    </w:p>
    <w:p w:rsidR="00923553" w:rsidRPr="00923553" w:rsidRDefault="00923553" w:rsidP="00923553">
      <w:pPr>
        <w:spacing w:after="0" w:line="480" w:lineRule="auto"/>
        <w:jc w:val="both"/>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t>Question 1: Age of Respondents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49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Age Group</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18-25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22</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22%</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26-30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31-35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36 and above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13</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13%</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 xml:space="preserve">The most represented age group is 26-30 years, comprising 45% of respondents, indicating a predominantly young and early-career demographic participating in the study. This is followed by youths aged 18-25 who make up 22%, suggesting significant engagement from </w:t>
      </w:r>
      <w:r w:rsidRPr="00923553">
        <w:rPr>
          <w:rFonts w:ascii="Times New Roman" w:eastAsia="Times New Roman" w:hAnsi="Times New Roman" w:cs="Times New Roman"/>
          <w:sz w:val="24"/>
          <w:szCs w:val="24"/>
        </w:rPr>
        <w:lastRenderedPageBreak/>
        <w:t>younger respondents as well. Respondents aged 31-35 and 36+ constituted 20% and 13% respectively, representing the upper limit of the youth category.</w:t>
      </w:r>
    </w:p>
    <w:p w:rsidR="00923553" w:rsidRPr="00923553" w:rsidRDefault="00923553" w:rsidP="00923553">
      <w:pPr>
        <w:spacing w:after="0" w:line="480" w:lineRule="auto"/>
        <w:jc w:val="both"/>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t>Question 2: Gender of Respondents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057"/>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Gender</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Male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58</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58%</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Female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42</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42%</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Male respondents form the majority at 58%, while female respondents account for 42%. This reflects a slight gender imbalance with more males participating, though females maintain a substantial representation.</w:t>
      </w:r>
    </w:p>
    <w:p w:rsidR="00923553" w:rsidRPr="00923553" w:rsidRDefault="00923553" w:rsidP="00923553">
      <w:pPr>
        <w:spacing w:after="0" w:line="480" w:lineRule="auto"/>
        <w:jc w:val="both"/>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t>Question 3: Highest Level of Education</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2669"/>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Education Level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Secondary School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National Diploma</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Higher National Diploma</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Bachelor’s Degree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Postgraduate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 xml:space="preserve">The highest proportion of respondents hold a National Diploma (30%), followed by Higher </w:t>
      </w:r>
      <w:r w:rsidRPr="00923553">
        <w:rPr>
          <w:rFonts w:ascii="Times New Roman" w:eastAsia="Times New Roman" w:hAnsi="Times New Roman" w:cs="Times New Roman"/>
          <w:sz w:val="24"/>
          <w:szCs w:val="24"/>
        </w:rPr>
        <w:lastRenderedPageBreak/>
        <w:t>National Diploma (25%) and Bachelor’s Degree holders (20%). This indicates that the sample mostly consists of youths with formal educational qualifications relevant to diverse career fields.</w:t>
      </w:r>
    </w:p>
    <w:p w:rsidR="00923553" w:rsidRPr="00923553" w:rsidRDefault="00923553" w:rsidP="00923553">
      <w:pPr>
        <w:spacing w:after="0" w:line="480" w:lineRule="auto"/>
        <w:jc w:val="both"/>
        <w:rPr>
          <w:rFonts w:ascii="Times New Roman" w:eastAsia="Times New Roman" w:hAnsi="Times New Roman" w:cs="Times New Roman"/>
          <w:b/>
          <w:sz w:val="24"/>
          <w:szCs w:val="24"/>
        </w:rPr>
      </w:pPr>
      <w:r w:rsidRPr="00923553">
        <w:rPr>
          <w:rFonts w:ascii="Times New Roman" w:eastAsia="Times New Roman" w:hAnsi="Times New Roman" w:cs="Times New Roman"/>
          <w:b/>
          <w:sz w:val="24"/>
          <w:szCs w:val="24"/>
        </w:rPr>
        <w:t>Question 4: Current Employment Status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2237"/>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Employment Status</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Employed Full-time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Employed Part-time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Unemployed</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Self-employed</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Full-time employed youths constitute the largest group (40%), followed by unemployed respondents at 30%. Part-time employed and self-employed youths make up 20% and 10%, respectively, reflecting varied employment statuses within the sample.</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 xml:space="preserve">Question 5: Online media platforms provide various types of job opportunities for youths in </w:t>
      </w:r>
      <w:proofErr w:type="spellStart"/>
      <w:r w:rsidRPr="00923553">
        <w:rPr>
          <w:rFonts w:ascii="Times New Roman" w:eastAsia="Times New Roman" w:hAnsi="Times New Roman" w:cs="Times New Roman"/>
          <w:b/>
          <w:bCs/>
          <w:sz w:val="24"/>
          <w:szCs w:val="24"/>
        </w:rPr>
        <w:t>Kwara</w:t>
      </w:r>
      <w:proofErr w:type="spellEnd"/>
      <w:r w:rsidRPr="00923553">
        <w:rPr>
          <w:rFonts w:ascii="Times New Roman" w:eastAsia="Times New Roman" w:hAnsi="Times New Roman" w:cs="Times New Roman"/>
          <w:b/>
          <w:bCs/>
          <w:sz w:val="24"/>
          <w:szCs w:val="24"/>
        </w:rPr>
        <w:t xml:space="preserve"> State.</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lastRenderedPageBreak/>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 xml:space="preserve">A combined 75% of respondents (40% strongly agree and 35% agree) acknowledge that online media platforms provide a variety of job opportunities for youths in </w:t>
      </w:r>
      <w:proofErr w:type="spellStart"/>
      <w:r w:rsidRPr="00923553">
        <w:rPr>
          <w:rFonts w:ascii="Times New Roman" w:eastAsia="Times New Roman" w:hAnsi="Times New Roman" w:cs="Times New Roman"/>
          <w:sz w:val="24"/>
          <w:szCs w:val="24"/>
        </w:rPr>
        <w:t>Kwara</w:t>
      </w:r>
      <w:proofErr w:type="spellEnd"/>
      <w:r w:rsidRPr="00923553">
        <w:rPr>
          <w:rFonts w:ascii="Times New Roman" w:eastAsia="Times New Roman" w:hAnsi="Times New Roman" w:cs="Times New Roman"/>
          <w:sz w:val="24"/>
          <w:szCs w:val="24"/>
        </w:rPr>
        <w:t xml:space="preserve"> State. This reflects a broad perception of online media as a resourceful avenue for employment. The remaining 20% were neutral or disagreed, indicating a small segment unconvinced by these platforms.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Question 6: I frequently use online media platforms (e.g., Facebook, LinkedIn) to search for job opportunities.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Sixty-five percent of respondents (35% strongly agree and 30% agree) reported frequent usage of online media for job searches, demonstrating active engagement. However, 20% expressed disagreement, and 15% remained neutral, implying varied usage intensity among youths.</w:t>
      </w:r>
    </w:p>
    <w:p w:rsidR="00923553" w:rsidRPr="00923553" w:rsidRDefault="00923553" w:rsidP="00923553">
      <w:pPr>
        <w:spacing w:after="0" w:line="480" w:lineRule="auto"/>
        <w:jc w:val="both"/>
        <w:rPr>
          <w:rFonts w:ascii="Times New Roman" w:eastAsia="Times New Roman" w:hAnsi="Times New Roman" w:cs="Times New Roman"/>
          <w:sz w:val="24"/>
          <w:szCs w:val="24"/>
        </w:rPr>
      </w:pP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lastRenderedPageBreak/>
        <w:t>Question 7: Online media have helped me to find freelance or part-time jobs.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Sixty percent of respondents found that online media helped them secure freelance or part-time work. Twenty percent were neutral, and 20% disagreed, suggesting some limitations or lack of experience among certain youths.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Question 8: Online media increase the chances of youths becoming self-employed or entrepreneurs.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38</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38%</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8</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8%</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lastRenderedPageBreak/>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A high majority of 78% believe online media enhance entrepreneurial opportunities, underscoring the platforms' role in fostering self-employment.</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Question 9: I have been able to acquire new skills related to employment through online media content and tutorials.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33</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33%</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7</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7%</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68% acknowledged skill acquisition through online media, highlighting the educational benefits alongside job-seeking functions.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 xml:space="preserve">Question 10: Online media platforms enhance youths’ professional networking opportunities in </w:t>
      </w:r>
      <w:proofErr w:type="spellStart"/>
      <w:r w:rsidRPr="00923553">
        <w:rPr>
          <w:rFonts w:ascii="Times New Roman" w:eastAsia="Times New Roman" w:hAnsi="Times New Roman" w:cs="Times New Roman"/>
          <w:b/>
          <w:bCs/>
          <w:sz w:val="24"/>
          <w:szCs w:val="24"/>
        </w:rPr>
        <w:t>Kwara</w:t>
      </w:r>
      <w:proofErr w:type="spellEnd"/>
      <w:r w:rsidRPr="00923553">
        <w:rPr>
          <w:rFonts w:ascii="Times New Roman" w:eastAsia="Times New Roman" w:hAnsi="Times New Roman" w:cs="Times New Roman"/>
          <w:b/>
          <w:bCs/>
          <w:sz w:val="24"/>
          <w:szCs w:val="24"/>
        </w:rPr>
        <w:t xml:space="preserve"> State.</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lastRenderedPageBreak/>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Networking opportunities are viewed positively by 70%, indicating that online media serve as critical platforms for professional connections.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Question 11: Access to online media has positively influenced my job-seeking behaviors.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33</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33%</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12</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12%</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13</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13%</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7</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7%</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68% agree that online media have improved their job-seeking behaviors, affirming media effectiveness in shaping job search strategies.</w:t>
      </w:r>
    </w:p>
    <w:p w:rsidR="00923553" w:rsidRDefault="00923553" w:rsidP="00923553">
      <w:pPr>
        <w:spacing w:after="0" w:line="480" w:lineRule="auto"/>
        <w:jc w:val="both"/>
        <w:rPr>
          <w:rFonts w:ascii="Times New Roman" w:eastAsia="Times New Roman" w:hAnsi="Times New Roman" w:cs="Times New Roman"/>
          <w:b/>
          <w:bCs/>
          <w:sz w:val="24"/>
          <w:szCs w:val="24"/>
        </w:rPr>
      </w:pPr>
    </w:p>
    <w:p w:rsidR="00923553" w:rsidRDefault="00923553" w:rsidP="00923553">
      <w:pPr>
        <w:spacing w:after="0" w:line="480" w:lineRule="auto"/>
        <w:jc w:val="both"/>
        <w:rPr>
          <w:rFonts w:ascii="Times New Roman" w:eastAsia="Times New Roman" w:hAnsi="Times New Roman" w:cs="Times New Roman"/>
          <w:b/>
          <w:bCs/>
          <w:sz w:val="24"/>
          <w:szCs w:val="24"/>
        </w:rPr>
      </w:pPr>
    </w:p>
    <w:p w:rsidR="00923553" w:rsidRDefault="00923553" w:rsidP="00923553">
      <w:pPr>
        <w:spacing w:after="0" w:line="480" w:lineRule="auto"/>
        <w:jc w:val="both"/>
        <w:rPr>
          <w:rFonts w:ascii="Times New Roman" w:eastAsia="Times New Roman" w:hAnsi="Times New Roman" w:cs="Times New Roman"/>
          <w:b/>
          <w:bCs/>
          <w:sz w:val="24"/>
          <w:szCs w:val="24"/>
        </w:rPr>
      </w:pPr>
    </w:p>
    <w:p w:rsidR="00923553" w:rsidRDefault="00923553" w:rsidP="00923553">
      <w:pPr>
        <w:spacing w:after="0" w:line="480" w:lineRule="auto"/>
        <w:jc w:val="both"/>
        <w:rPr>
          <w:rFonts w:ascii="Times New Roman" w:eastAsia="Times New Roman" w:hAnsi="Times New Roman" w:cs="Times New Roman"/>
          <w:b/>
          <w:bCs/>
          <w:sz w:val="24"/>
          <w:szCs w:val="24"/>
        </w:rPr>
      </w:pPr>
    </w:p>
    <w:p w:rsidR="00923553" w:rsidRDefault="00923553" w:rsidP="00923553">
      <w:pPr>
        <w:spacing w:after="0" w:line="480" w:lineRule="auto"/>
        <w:jc w:val="both"/>
        <w:rPr>
          <w:rFonts w:ascii="Times New Roman" w:eastAsia="Times New Roman" w:hAnsi="Times New Roman" w:cs="Times New Roman"/>
          <w:b/>
          <w:bCs/>
          <w:sz w:val="24"/>
          <w:szCs w:val="24"/>
        </w:rPr>
      </w:pP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lastRenderedPageBreak/>
        <w:t>Question 12: Infrastructural challenges such as poor internet connectivity limit my use of online media for jobs.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Seventy percent point to infrastructure obstacles limiting their effective use of online media, underscoring connectivity issues as a major challenge.</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Question 13: Lack of financial resources is a barrier to fully exploiting online media for job creation.</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38</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38%</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7</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7%</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lastRenderedPageBreak/>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Financial constraints are perceived by 68% as hindrances, indicating economic challenges in leveraging online platforms.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Question 14: Digital literacy training would improve my ability to use online media to find job opportunities.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45%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Eighty percent agree training would enhance digital media use effectiveness, highlighting the importance of skill-building programs.</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 xml:space="preserve">Question 15: Online media platforms provide reliable and credible job information in </w:t>
      </w:r>
      <w:proofErr w:type="spellStart"/>
      <w:r w:rsidRPr="00923553">
        <w:rPr>
          <w:rFonts w:ascii="Times New Roman" w:eastAsia="Times New Roman" w:hAnsi="Times New Roman" w:cs="Times New Roman"/>
          <w:b/>
          <w:bCs/>
          <w:sz w:val="24"/>
          <w:szCs w:val="24"/>
        </w:rPr>
        <w:t>Kwara</w:t>
      </w:r>
      <w:proofErr w:type="spellEnd"/>
      <w:r w:rsidRPr="00923553">
        <w:rPr>
          <w:rFonts w:ascii="Times New Roman" w:eastAsia="Times New Roman" w:hAnsi="Times New Roman" w:cs="Times New Roman"/>
          <w:b/>
          <w:bCs/>
          <w:sz w:val="24"/>
          <w:szCs w:val="24"/>
        </w:rPr>
        <w:t xml:space="preserve"> State.</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lastRenderedPageBreak/>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10%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Sixty-five percent consider online job information reliable, though a notable minority express skepticism or neutrality.</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 xml:space="preserve">Question 16: The use of online media should be encouraged as a key strategy for youth employment in </w:t>
      </w:r>
      <w:proofErr w:type="spellStart"/>
      <w:r w:rsidRPr="00923553">
        <w:rPr>
          <w:rFonts w:ascii="Times New Roman" w:eastAsia="Times New Roman" w:hAnsi="Times New Roman" w:cs="Times New Roman"/>
          <w:b/>
          <w:bCs/>
          <w:sz w:val="24"/>
          <w:szCs w:val="24"/>
        </w:rPr>
        <w:t>Kwara</w:t>
      </w:r>
      <w:proofErr w:type="spellEnd"/>
      <w:r w:rsidRPr="00923553">
        <w:rPr>
          <w:rFonts w:ascii="Times New Roman" w:eastAsia="Times New Roman" w:hAnsi="Times New Roman" w:cs="Times New Roman"/>
          <w:b/>
          <w:bCs/>
          <w:sz w:val="24"/>
          <w:szCs w:val="24"/>
        </w:rPr>
        <w:t xml:space="preserve"> State.</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Response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Frequency</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b/>
                <w:bCs/>
                <w:sz w:val="24"/>
                <w:szCs w:val="24"/>
              </w:rPr>
            </w:pPr>
            <w:r w:rsidRPr="00923553">
              <w:rPr>
                <w:rFonts w:ascii="Times New Roman" w:eastAsia="Times New Roman" w:hAnsi="Times New Roman" w:cs="Times New Roman"/>
                <w:b/>
                <w:bCs/>
                <w:sz w:val="24"/>
                <w:szCs w:val="24"/>
              </w:rPr>
              <w:t>Percentage (%)</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50%</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35%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Neutral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8</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8%</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5%</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Strongly Disagree</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sz w:val="24"/>
                <w:szCs w:val="24"/>
              </w:rPr>
              <w:t>2%</w:t>
            </w:r>
          </w:p>
        </w:tc>
      </w:tr>
      <w:tr w:rsidR="00923553" w:rsidRPr="00923553" w:rsidTr="00923553">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TOTAL</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c>
          <w:tcPr>
            <w:tcW w:w="0" w:type="auto"/>
            <w:hideMark/>
          </w:tcPr>
          <w:p w:rsidR="00923553" w:rsidRPr="00923553" w:rsidRDefault="00923553" w:rsidP="00923553">
            <w:pPr>
              <w:spacing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100%</w:t>
            </w:r>
          </w:p>
        </w:tc>
      </w:tr>
    </w:tbl>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i/>
          <w:iCs/>
          <w:sz w:val="24"/>
          <w:szCs w:val="24"/>
        </w:rPr>
        <w:t>Source: Field Work, 2025</w:t>
      </w:r>
    </w:p>
    <w:p w:rsidR="00923553" w:rsidRPr="00923553" w:rsidRDefault="00923553" w:rsidP="00923553">
      <w:pPr>
        <w:spacing w:after="0" w:line="480" w:lineRule="auto"/>
        <w:jc w:val="both"/>
        <w:rPr>
          <w:rFonts w:ascii="Times New Roman" w:eastAsia="Times New Roman" w:hAnsi="Times New Roman" w:cs="Times New Roman"/>
          <w:sz w:val="24"/>
          <w:szCs w:val="24"/>
        </w:rPr>
      </w:pPr>
      <w:r w:rsidRPr="00923553">
        <w:rPr>
          <w:rFonts w:ascii="Times New Roman" w:eastAsia="Times New Roman" w:hAnsi="Times New Roman" w:cs="Times New Roman"/>
          <w:b/>
          <w:bCs/>
          <w:sz w:val="24"/>
          <w:szCs w:val="24"/>
        </w:rPr>
        <w:t>Analysis</w:t>
      </w:r>
      <w:proofErr w:type="gramStart"/>
      <w:r w:rsidRPr="00923553">
        <w:rPr>
          <w:rFonts w:ascii="Times New Roman" w:eastAsia="Times New Roman" w:hAnsi="Times New Roman" w:cs="Times New Roman"/>
          <w:b/>
          <w:bCs/>
          <w:sz w:val="24"/>
          <w:szCs w:val="24"/>
        </w:rPr>
        <w:t>:</w:t>
      </w:r>
      <w:proofErr w:type="gramEnd"/>
      <w:r w:rsidRPr="00923553">
        <w:rPr>
          <w:rFonts w:ascii="Times New Roman" w:eastAsia="Times New Roman" w:hAnsi="Times New Roman" w:cs="Times New Roman"/>
          <w:sz w:val="24"/>
          <w:szCs w:val="24"/>
        </w:rPr>
        <w:br/>
        <w:t>An overwhelming 85% support promoting online media for youth employment, suggesting strong positive endorsement of this approach.</w:t>
      </w: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Default="009B1B66" w:rsidP="009B1B66">
      <w:pPr>
        <w:spacing w:after="0" w:line="240" w:lineRule="auto"/>
        <w:jc w:val="both"/>
        <w:rPr>
          <w:rFonts w:ascii="Times New Roman" w:eastAsia="Times New Roman" w:hAnsi="Times New Roman" w:cs="Times New Roman"/>
          <w:sz w:val="24"/>
          <w:szCs w:val="24"/>
        </w:rPr>
      </w:pPr>
    </w:p>
    <w:p w:rsidR="009B1B66" w:rsidRPr="009B1B66" w:rsidRDefault="009B1B66" w:rsidP="009B1B66">
      <w:pPr>
        <w:spacing w:after="0" w:line="480" w:lineRule="auto"/>
        <w:jc w:val="both"/>
        <w:rPr>
          <w:rFonts w:ascii="Times New Roman" w:eastAsia="Times New Roman" w:hAnsi="Times New Roman" w:cs="Times New Roman"/>
          <w:b/>
          <w:sz w:val="24"/>
          <w:szCs w:val="24"/>
        </w:rPr>
      </w:pPr>
      <w:r w:rsidRPr="009B1B66">
        <w:rPr>
          <w:rFonts w:ascii="Times New Roman" w:eastAsia="Times New Roman" w:hAnsi="Times New Roman" w:cs="Times New Roman"/>
          <w:b/>
          <w:sz w:val="24"/>
          <w:szCs w:val="24"/>
        </w:rPr>
        <w:lastRenderedPageBreak/>
        <w:t>4.3</w:t>
      </w:r>
      <w:r w:rsidRPr="009B1B66">
        <w:rPr>
          <w:rFonts w:ascii="Times New Roman" w:eastAsia="Times New Roman" w:hAnsi="Times New Roman" w:cs="Times New Roman"/>
          <w:b/>
          <w:sz w:val="24"/>
          <w:szCs w:val="24"/>
        </w:rPr>
        <w:tab/>
        <w:t>Analysis of Research Questions</w:t>
      </w:r>
    </w:p>
    <w:p w:rsidR="009B1B66"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b/>
          <w:sz w:val="24"/>
          <w:szCs w:val="24"/>
        </w:rPr>
        <w:t xml:space="preserve">Research Question 1: What types of job opportunities are created through online media platforms among youths in </w:t>
      </w:r>
      <w:proofErr w:type="spellStart"/>
      <w:r w:rsidRPr="009B1B66">
        <w:rPr>
          <w:rFonts w:ascii="Times New Roman" w:eastAsia="Times New Roman" w:hAnsi="Times New Roman" w:cs="Times New Roman"/>
          <w:b/>
          <w:sz w:val="24"/>
          <w:szCs w:val="24"/>
        </w:rPr>
        <w:t>Kwara</w:t>
      </w:r>
      <w:proofErr w:type="spellEnd"/>
      <w:r w:rsidRPr="009B1B66">
        <w:rPr>
          <w:rFonts w:ascii="Times New Roman" w:eastAsia="Times New Roman" w:hAnsi="Times New Roman" w:cs="Times New Roman"/>
          <w:b/>
          <w:sz w:val="24"/>
          <w:szCs w:val="24"/>
        </w:rPr>
        <w:t xml:space="preserve"> State?</w:t>
      </w:r>
    </w:p>
    <w:p w:rsidR="009B1B66" w:rsidRPr="009B1B66"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sz w:val="24"/>
          <w:szCs w:val="24"/>
        </w:rPr>
        <w:t xml:space="preserve">Data analysis from questionnaire items 5, 7, and 8 provides insight into this question. Most respondents (75%) in Question 5 strongly agree or agree that online media platforms provide various types of job opportunities for youths in </w:t>
      </w:r>
      <w:proofErr w:type="spellStart"/>
      <w:r w:rsidRPr="009B1B66">
        <w:rPr>
          <w:rFonts w:ascii="Times New Roman" w:eastAsia="Times New Roman" w:hAnsi="Times New Roman" w:cs="Times New Roman"/>
          <w:sz w:val="24"/>
          <w:szCs w:val="24"/>
        </w:rPr>
        <w:t>Kwara</w:t>
      </w:r>
      <w:proofErr w:type="spellEnd"/>
      <w:r w:rsidRPr="009B1B66">
        <w:rPr>
          <w:rFonts w:ascii="Times New Roman" w:eastAsia="Times New Roman" w:hAnsi="Times New Roman" w:cs="Times New Roman"/>
          <w:sz w:val="24"/>
          <w:szCs w:val="24"/>
        </w:rPr>
        <w:t xml:space="preserve"> State. Question 7 reveals that 60% have found freelance or part-time jobs through online media, signaling tangible job creation outcomes. Moreover, 78% (Question 8) affirm that online media increase opportunities for youths to become self-employed or entrepreneurs. These findings confirm that online media extends beyond traditional job search to include freelancing, self-employment, part-time roles, and entrepreneurial ventures, reflecting diversified employment opportunities enabled by digital platforms.</w:t>
      </w:r>
    </w:p>
    <w:p w:rsidR="009B1B66" w:rsidRPr="009B1B66"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b/>
          <w:sz w:val="24"/>
          <w:szCs w:val="24"/>
        </w:rPr>
        <w:t xml:space="preserve">Research Question 2: To what extent do youths in </w:t>
      </w:r>
      <w:proofErr w:type="spellStart"/>
      <w:r w:rsidRPr="009B1B66">
        <w:rPr>
          <w:rFonts w:ascii="Times New Roman" w:eastAsia="Times New Roman" w:hAnsi="Times New Roman" w:cs="Times New Roman"/>
          <w:b/>
          <w:sz w:val="24"/>
          <w:szCs w:val="24"/>
        </w:rPr>
        <w:t>Kwara</w:t>
      </w:r>
      <w:proofErr w:type="spellEnd"/>
      <w:r w:rsidRPr="009B1B66">
        <w:rPr>
          <w:rFonts w:ascii="Times New Roman" w:eastAsia="Times New Roman" w:hAnsi="Times New Roman" w:cs="Times New Roman"/>
          <w:b/>
          <w:sz w:val="24"/>
          <w:szCs w:val="24"/>
        </w:rPr>
        <w:t xml:space="preserve"> State utilize online media for employment?</w:t>
      </w:r>
      <w:r w:rsidRPr="009B1B66">
        <w:rPr>
          <w:rFonts w:ascii="Times New Roman" w:eastAsia="Times New Roman" w:hAnsi="Times New Roman" w:cs="Times New Roman"/>
          <w:sz w:val="24"/>
          <w:szCs w:val="24"/>
        </w:rPr>
        <w:br/>
        <w:t>The frequency and nature of youths' usage of online media for job searching and professional advancement are addressed by items 6, 10, and 11. Sixty-five percent of respondents (Question 6) report frequent use of platforms like Facebook and LinkedIn to search for jobs. Question 10 indicates that 70% recognize online media as enhancing professional networking opportunities, crucial for career development. Question 11 also shows that 68% perceive online media as positively influencing their job-seeking behaviors. Collectively, these responses reveal substantial, proactive engagement of youths with online media as an integral part of their employment strategies.</w:t>
      </w:r>
    </w:p>
    <w:p w:rsidR="009B1B66" w:rsidRDefault="009B1B66" w:rsidP="009B1B66">
      <w:pPr>
        <w:spacing w:after="0" w:line="480" w:lineRule="auto"/>
        <w:jc w:val="both"/>
        <w:rPr>
          <w:rFonts w:ascii="Times New Roman" w:eastAsia="Times New Roman" w:hAnsi="Times New Roman" w:cs="Times New Roman"/>
          <w:b/>
          <w:sz w:val="24"/>
          <w:szCs w:val="24"/>
        </w:rPr>
      </w:pPr>
    </w:p>
    <w:p w:rsidR="009B1B66" w:rsidRDefault="009B1B66" w:rsidP="009B1B66">
      <w:pPr>
        <w:spacing w:after="0" w:line="480" w:lineRule="auto"/>
        <w:jc w:val="both"/>
        <w:rPr>
          <w:rFonts w:ascii="Times New Roman" w:eastAsia="Times New Roman" w:hAnsi="Times New Roman" w:cs="Times New Roman"/>
          <w:b/>
          <w:sz w:val="24"/>
          <w:szCs w:val="24"/>
        </w:rPr>
      </w:pPr>
    </w:p>
    <w:p w:rsidR="009B1B66"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b/>
          <w:sz w:val="24"/>
          <w:szCs w:val="24"/>
        </w:rPr>
        <w:lastRenderedPageBreak/>
        <w:t>Research Question 3: What are the challenges faced by youths in leveraging online media for job creation?</w:t>
      </w:r>
    </w:p>
    <w:p w:rsidR="009B1B66" w:rsidRPr="009B1B66"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sz w:val="24"/>
          <w:szCs w:val="24"/>
        </w:rPr>
        <w:t>Challenges are illuminated primarily through items 12, 13, and 15. A significant 70% of respondents highlight infrastructural barriers such as poor internet connectivity limiting their online media use (Question 12). Similarly, 68% acknowledge financial constraints as a major barrier to fully exploiting online media opportunities (Question 13). Regarding reliability, 65% perceive online job information as credible, but a combined 20% express doubt (Question 15). These findings emphasize that while youths recognize online media's potential, systemic challenges including technological access and economic limitations constrain their full utilization and trust.</w:t>
      </w:r>
    </w:p>
    <w:p w:rsidR="009B1B66"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b/>
          <w:sz w:val="24"/>
          <w:szCs w:val="24"/>
        </w:rPr>
        <w:t xml:space="preserve">Research Question 4: How can the use of online media </w:t>
      </w:r>
      <w:proofErr w:type="gramStart"/>
      <w:r w:rsidRPr="009B1B66">
        <w:rPr>
          <w:rFonts w:ascii="Times New Roman" w:eastAsia="Times New Roman" w:hAnsi="Times New Roman" w:cs="Times New Roman"/>
          <w:b/>
          <w:sz w:val="24"/>
          <w:szCs w:val="24"/>
        </w:rPr>
        <w:t>be</w:t>
      </w:r>
      <w:proofErr w:type="gramEnd"/>
      <w:r w:rsidRPr="009B1B66">
        <w:rPr>
          <w:rFonts w:ascii="Times New Roman" w:eastAsia="Times New Roman" w:hAnsi="Times New Roman" w:cs="Times New Roman"/>
          <w:b/>
          <w:sz w:val="24"/>
          <w:szCs w:val="24"/>
        </w:rPr>
        <w:t xml:space="preserve"> optimized to increase job opportunities for youths in </w:t>
      </w:r>
      <w:proofErr w:type="spellStart"/>
      <w:r w:rsidRPr="009B1B66">
        <w:rPr>
          <w:rFonts w:ascii="Times New Roman" w:eastAsia="Times New Roman" w:hAnsi="Times New Roman" w:cs="Times New Roman"/>
          <w:b/>
          <w:sz w:val="24"/>
          <w:szCs w:val="24"/>
        </w:rPr>
        <w:t>Kwara</w:t>
      </w:r>
      <w:proofErr w:type="spellEnd"/>
      <w:r w:rsidRPr="009B1B66">
        <w:rPr>
          <w:rFonts w:ascii="Times New Roman" w:eastAsia="Times New Roman" w:hAnsi="Times New Roman" w:cs="Times New Roman"/>
          <w:b/>
          <w:sz w:val="24"/>
          <w:szCs w:val="24"/>
        </w:rPr>
        <w:t xml:space="preserve"> State?</w:t>
      </w:r>
    </w:p>
    <w:p w:rsidR="00923553" w:rsidRDefault="009B1B66" w:rsidP="009B1B66">
      <w:pPr>
        <w:spacing w:after="0" w:line="480" w:lineRule="auto"/>
        <w:jc w:val="both"/>
        <w:rPr>
          <w:rFonts w:ascii="Times New Roman" w:eastAsia="Times New Roman" w:hAnsi="Times New Roman" w:cs="Times New Roman"/>
          <w:sz w:val="24"/>
          <w:szCs w:val="24"/>
        </w:rPr>
      </w:pPr>
      <w:r w:rsidRPr="009B1B66">
        <w:rPr>
          <w:rFonts w:ascii="Times New Roman" w:eastAsia="Times New Roman" w:hAnsi="Times New Roman" w:cs="Times New Roman"/>
          <w:sz w:val="24"/>
          <w:szCs w:val="24"/>
        </w:rPr>
        <w:t>Responses to items 14 and 16 provide direction regarding optimization strategies. A strong majority (80%) affirm that digital literacy training would enhance their ability to leverage online media effectively for employment (Question 14). Additionally, 85% support the encouragement of online media use as a key youth employment strategy (Question 16). These indicate that purposeful interventions focusing on capacity building and institutional support could significantly augment online media’s role in job creation.</w:t>
      </w:r>
    </w:p>
    <w:p w:rsidR="004E2EC3" w:rsidRPr="004E2EC3" w:rsidRDefault="004E2EC3" w:rsidP="004E2EC3">
      <w:pPr>
        <w:spacing w:after="0" w:line="480" w:lineRule="auto"/>
        <w:jc w:val="both"/>
        <w:rPr>
          <w:rFonts w:ascii="Times New Roman" w:eastAsia="Times New Roman" w:hAnsi="Times New Roman" w:cs="Times New Roman"/>
          <w:b/>
          <w:sz w:val="24"/>
          <w:szCs w:val="24"/>
        </w:rPr>
      </w:pPr>
      <w:r w:rsidRPr="004E2EC3">
        <w:rPr>
          <w:rFonts w:ascii="Times New Roman" w:eastAsia="Times New Roman" w:hAnsi="Times New Roman" w:cs="Times New Roman"/>
          <w:b/>
          <w:sz w:val="24"/>
          <w:szCs w:val="24"/>
        </w:rPr>
        <w:t>4.4</w:t>
      </w:r>
      <w:r w:rsidRPr="004E2EC3">
        <w:rPr>
          <w:rFonts w:ascii="Times New Roman" w:eastAsia="Times New Roman" w:hAnsi="Times New Roman" w:cs="Times New Roman"/>
          <w:b/>
          <w:sz w:val="24"/>
          <w:szCs w:val="24"/>
        </w:rPr>
        <w:tab/>
        <w:t>Discussion of Findings</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 xml:space="preserve">The findings of this study clearly illustrate that online media plays a significant and multifaceted role in creating job opportunities for youths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A considerable majority of respondents acknowledge that various types of employment opportunities are available through online media platforms, supporting the notion that these digital channels have diversified the traditional job market. This demonstrates that online media extends beyond simple job searching to include freelancing, self-employment, part-time roles, and </w:t>
      </w:r>
      <w:r w:rsidRPr="004E2EC3">
        <w:rPr>
          <w:rFonts w:ascii="Times New Roman" w:eastAsia="Times New Roman" w:hAnsi="Times New Roman" w:cs="Times New Roman"/>
          <w:sz w:val="24"/>
          <w:szCs w:val="24"/>
        </w:rPr>
        <w:lastRenderedPageBreak/>
        <w:t>entrepreneurial ventures, reflecting diversified employment opportunities enabled by digital platforms.</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The active use of online media platforms such as Facebook, LinkedIn, and other social networking sites for job searching is evident, with many respondents frequently engaging in these platforms. This confirms theoretical expectations that highlight awareness and purposive engagement with new communication technologies for fulfilling specific goals, including employment and skill acquisition. Similarly, professional networking and online skill development through tutorials have empowered youths to position themselves competitively in the job market.</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Despite this positive engagement, the study found critical barriers hindering optimal utilization of online media for job creation. Poor internet connectivity and financial constraints emerged as the main systemic challenges, limiting access and sustained use among a substantial portion of youths. These infrastructure deficits restrict economic inclusion and prevent some youths from maximizing the employment potential of online media. Furthermore, skepticism regarding the reliability of online job information indicates a need for trusted digital platforms and regulatory oversight to safeguard users.</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The overwhelming support for digital literacy training and institutional encouragement to further strengthen youth employment through online media reflects a forward-looking stance by respondents. Empowering youths with digital competencies is vital to overcoming access barriers and building capacity to effectively harness the potential of online media.</w:t>
      </w:r>
    </w:p>
    <w:p w:rsidR="009B1B66"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 xml:space="preserve">In sum, this study provides evidence that online media functions as both a job search and job creation tool for youths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with demonstrated benefits in access, skill enhancement, and entrepreneurship. However, maximizing these benefits requires addressing infrastructural challenges, financial access, and enhancing digital literacy through coordinated government and private sector effort</w:t>
      </w:r>
      <w:r>
        <w:rPr>
          <w:rFonts w:ascii="Times New Roman" w:eastAsia="Times New Roman" w:hAnsi="Times New Roman" w:cs="Times New Roman"/>
          <w:sz w:val="24"/>
          <w:szCs w:val="24"/>
        </w:rPr>
        <w:t>s.</w:t>
      </w:r>
    </w:p>
    <w:p w:rsidR="004E2EC3" w:rsidRDefault="004E2EC3" w:rsidP="004E2EC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4E2EC3" w:rsidRPr="004E2EC3" w:rsidRDefault="004E2EC3" w:rsidP="004E2EC3">
      <w:pPr>
        <w:spacing w:after="0" w:line="480" w:lineRule="auto"/>
        <w:jc w:val="center"/>
        <w:rPr>
          <w:rFonts w:ascii="Times New Roman" w:eastAsia="Times New Roman" w:hAnsi="Times New Roman" w:cs="Times New Roman"/>
          <w:b/>
          <w:sz w:val="24"/>
          <w:szCs w:val="24"/>
        </w:rPr>
      </w:pPr>
      <w:r w:rsidRPr="004E2EC3">
        <w:rPr>
          <w:rFonts w:ascii="Times New Roman" w:eastAsia="Times New Roman" w:hAnsi="Times New Roman" w:cs="Times New Roman"/>
          <w:b/>
          <w:sz w:val="24"/>
          <w:szCs w:val="24"/>
        </w:rPr>
        <w:t>SUMMARY, CONCLUSION AND RECOMMENDATIONS</w:t>
      </w:r>
    </w:p>
    <w:p w:rsidR="004E2EC3" w:rsidRPr="004E2EC3" w:rsidRDefault="004E2EC3" w:rsidP="004E2EC3">
      <w:pPr>
        <w:spacing w:after="0" w:line="480" w:lineRule="auto"/>
        <w:jc w:val="both"/>
        <w:rPr>
          <w:rFonts w:ascii="Times New Roman" w:eastAsia="Times New Roman" w:hAnsi="Times New Roman" w:cs="Times New Roman"/>
          <w:b/>
          <w:sz w:val="24"/>
          <w:szCs w:val="24"/>
        </w:rPr>
      </w:pPr>
      <w:r w:rsidRPr="004E2EC3">
        <w:rPr>
          <w:rFonts w:ascii="Times New Roman" w:eastAsia="Times New Roman" w:hAnsi="Times New Roman" w:cs="Times New Roman"/>
          <w:b/>
          <w:sz w:val="24"/>
          <w:szCs w:val="24"/>
        </w:rPr>
        <w:t>5.1</w:t>
      </w:r>
      <w:r w:rsidRPr="004E2EC3">
        <w:rPr>
          <w:rFonts w:ascii="Times New Roman" w:eastAsia="Times New Roman" w:hAnsi="Times New Roman" w:cs="Times New Roman"/>
          <w:b/>
          <w:sz w:val="24"/>
          <w:szCs w:val="24"/>
        </w:rPr>
        <w:tab/>
        <w:t>Summary</w:t>
      </w:r>
    </w:p>
    <w:p w:rsid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 xml:space="preserve">This study examined the role of online media in creating job opportunities among youths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utilizing responses from 100 youths as presented in Chapter Four. The demographic profile showed that the majority of respondents were aged 26-30 years (Table 1), with a slight male majority (Table 2), mostly holding at least National Diploma qualifications (Table 3), and varying employment statuses including full-time, part-time, unemployed, and self-employed (Table 4).</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Analysis of Section B questionnaire items revealed high awareness that online media provide varied job opportunities for youths (Table 5). Most youths frequently use platforms like Facebook and LinkedIn to search for jobs (Table 6) and have found freelance or part-time jobs through these media (Table 7). Online media were also identified as enhancing chances of self-employment and entrepreneurship (Table 8), supporting skill acquisition (Table 9), and boosting professional networking (Table 10). Positive influence of online media on job-seeking behavior was affirmed (Table 11), despite infrastructural challenges such as poor internet connectivity (Table 12) and financial constraints (Table 13) limiting usage for some youths. The idea of digital literacy training was widely endorsed as a means to improve ability to utilize online media effectively (Table 14). While most respondents viewed online job information as reliable (Table 15), the overwhelming majority supported encouraging online media use as a key youth employment strategy (Table 16).</w:t>
      </w:r>
      <w:r w:rsidRPr="004E2EC3">
        <w:rPr>
          <w:rFonts w:ascii="Times New Roman" w:eastAsia="Times New Roman" w:hAnsi="Times New Roman" w:cs="Times New Roman"/>
          <w:sz w:val="24"/>
          <w:szCs w:val="24"/>
        </w:rPr>
        <w:br/>
        <w:t xml:space="preserve">Overall, the findings point to online media as a significant avenue for diverse and active youth employment engagement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tempered by infrastructural and economic challenges.</w:t>
      </w:r>
    </w:p>
    <w:p w:rsidR="004E2EC3" w:rsidRDefault="004E2EC3" w:rsidP="004E2EC3">
      <w:pPr>
        <w:spacing w:after="0" w:line="480" w:lineRule="auto"/>
        <w:jc w:val="both"/>
        <w:rPr>
          <w:rFonts w:ascii="Times New Roman" w:eastAsia="Times New Roman" w:hAnsi="Times New Roman" w:cs="Times New Roman"/>
          <w:b/>
          <w:sz w:val="24"/>
          <w:szCs w:val="24"/>
        </w:rPr>
      </w:pPr>
    </w:p>
    <w:p w:rsidR="004E2EC3" w:rsidRDefault="004E2EC3" w:rsidP="004E2EC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5.2</w:t>
      </w:r>
      <w:r>
        <w:rPr>
          <w:rFonts w:ascii="Times New Roman" w:eastAsia="Times New Roman" w:hAnsi="Times New Roman" w:cs="Times New Roman"/>
          <w:b/>
          <w:sz w:val="24"/>
          <w:szCs w:val="24"/>
        </w:rPr>
        <w:tab/>
      </w:r>
      <w:r w:rsidRPr="004E2EC3">
        <w:rPr>
          <w:rFonts w:ascii="Times New Roman" w:eastAsia="Times New Roman" w:hAnsi="Times New Roman" w:cs="Times New Roman"/>
          <w:b/>
          <w:sz w:val="24"/>
          <w:szCs w:val="24"/>
        </w:rPr>
        <w:t>Conclusion</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 xml:space="preserve">In conclusion, this study has highlighted the transformative potential of online media platforms as valuable tools for creating job opportunities among youths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The data collected and analyzed demonstrate that youths are both aware of and actively participate in using online media to search for employment, secure freelance jobs, develop entrepreneurial ventures, and acquire relevant skills. Online media have become important facilitators of self-employment, professional networking, and job search behaviors, marking a shift from traditional employment methods toward more dynamic and flexible digital avenues.</w:t>
      </w:r>
      <w:r w:rsidRPr="004E2EC3">
        <w:rPr>
          <w:rFonts w:ascii="Times New Roman" w:eastAsia="Times New Roman" w:hAnsi="Times New Roman" w:cs="Times New Roman"/>
          <w:sz w:val="24"/>
          <w:szCs w:val="24"/>
        </w:rPr>
        <w:br/>
        <w:t>However, the study also unveiled substantial barriers, including inadequate internet connectivity and limited financial resources, which hinder some youths from fully exploiting these opportunities. Concerns over the reliability of online job information call for improved regulations and trustworthy platform development. Crucially, the clear call for digital literacy training reveals that enhancing youths’ technological competencies is fundamental to maximizing online media’s impact on employment outcomes.</w:t>
      </w:r>
      <w:r w:rsidRPr="004E2EC3">
        <w:rPr>
          <w:rFonts w:ascii="Times New Roman" w:eastAsia="Times New Roman" w:hAnsi="Times New Roman" w:cs="Times New Roman"/>
          <w:sz w:val="24"/>
          <w:szCs w:val="24"/>
        </w:rPr>
        <w:br/>
        <w:t xml:space="preserve">Therefore, the future of youth employment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is increasingly interwoven with digital innovation. Harnessing the potential of online media requires concerted efforts from policymakers, educators, and private sector stakeholders to invest in infrastructure, provide training, and ensure an enabling environment. When such support is sustained, online media can serve as an inclusive and effective mechanism for economic empowerment and sustainable job creation among youths, contributing positively to regional development and poverty alleviation.</w:t>
      </w:r>
    </w:p>
    <w:p w:rsidR="004E2EC3" w:rsidRDefault="004E2EC3" w:rsidP="004E2EC3">
      <w:pPr>
        <w:spacing w:after="0" w:line="480" w:lineRule="auto"/>
        <w:jc w:val="both"/>
        <w:rPr>
          <w:rFonts w:ascii="Times New Roman" w:eastAsia="Times New Roman" w:hAnsi="Times New Roman" w:cs="Times New Roman"/>
          <w:sz w:val="24"/>
          <w:szCs w:val="24"/>
        </w:rPr>
      </w:pPr>
    </w:p>
    <w:p w:rsidR="004E2EC3" w:rsidRDefault="004E2EC3" w:rsidP="004E2EC3">
      <w:pPr>
        <w:spacing w:after="0" w:line="480" w:lineRule="auto"/>
        <w:jc w:val="both"/>
        <w:rPr>
          <w:rFonts w:ascii="Times New Roman" w:eastAsia="Times New Roman" w:hAnsi="Times New Roman" w:cs="Times New Roman"/>
          <w:b/>
          <w:sz w:val="24"/>
          <w:szCs w:val="24"/>
        </w:rPr>
      </w:pPr>
    </w:p>
    <w:p w:rsidR="004E2EC3" w:rsidRDefault="004E2EC3" w:rsidP="004E2EC3">
      <w:pPr>
        <w:spacing w:after="0" w:line="480" w:lineRule="auto"/>
        <w:jc w:val="both"/>
        <w:rPr>
          <w:rFonts w:ascii="Times New Roman" w:eastAsia="Times New Roman" w:hAnsi="Times New Roman" w:cs="Times New Roman"/>
          <w:b/>
          <w:sz w:val="24"/>
          <w:szCs w:val="24"/>
        </w:rPr>
      </w:pPr>
    </w:p>
    <w:p w:rsidR="004E2EC3" w:rsidRDefault="004E2EC3" w:rsidP="004E2EC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5.3</w:t>
      </w:r>
      <w:r>
        <w:rPr>
          <w:rFonts w:ascii="Times New Roman" w:eastAsia="Times New Roman" w:hAnsi="Times New Roman" w:cs="Times New Roman"/>
          <w:b/>
          <w:sz w:val="24"/>
          <w:szCs w:val="24"/>
        </w:rPr>
        <w:tab/>
      </w:r>
      <w:r w:rsidRPr="004E2EC3">
        <w:rPr>
          <w:rFonts w:ascii="Times New Roman" w:eastAsia="Times New Roman" w:hAnsi="Times New Roman" w:cs="Times New Roman"/>
          <w:b/>
          <w:sz w:val="24"/>
          <w:szCs w:val="24"/>
        </w:rPr>
        <w:t>Recommendations</w:t>
      </w:r>
    </w:p>
    <w:p w:rsidR="004E2EC3" w:rsidRPr="004E2EC3" w:rsidRDefault="004E2EC3" w:rsidP="004E2EC3">
      <w:p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 xml:space="preserve">Based on the findings and analyses, several recommendations are proposed to optimize the role of online media in youth employment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w:t>
      </w:r>
    </w:p>
    <w:p w:rsidR="004E2EC3" w:rsidRPr="004E2EC3" w:rsidRDefault="004E2EC3" w:rsidP="004E2EC3">
      <w:pPr>
        <w:numPr>
          <w:ilvl w:val="0"/>
          <w:numId w:val="23"/>
        </w:num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How can government and private sectors collaborate to improve internet infrastructure accessibility and affordability across urban and rural areas?</w:t>
      </w:r>
    </w:p>
    <w:p w:rsidR="004E2EC3" w:rsidRPr="004E2EC3" w:rsidRDefault="004E2EC3" w:rsidP="004E2EC3">
      <w:pPr>
        <w:numPr>
          <w:ilvl w:val="0"/>
          <w:numId w:val="23"/>
        </w:num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What strategies can educational institutions and NGOs adopt to provide widespread digital literacy and online job-seeking skills training to youths?</w:t>
      </w:r>
    </w:p>
    <w:p w:rsidR="004E2EC3" w:rsidRPr="004E2EC3" w:rsidRDefault="004E2EC3" w:rsidP="004E2EC3">
      <w:pPr>
        <w:numPr>
          <w:ilvl w:val="0"/>
          <w:numId w:val="23"/>
        </w:num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In what ways can regulatory bodies ensure the credibility and safety of online job information to build user trust?</w:t>
      </w:r>
    </w:p>
    <w:p w:rsidR="004E2EC3" w:rsidRPr="004E2EC3" w:rsidRDefault="004E2EC3" w:rsidP="004E2EC3">
      <w:pPr>
        <w:numPr>
          <w:ilvl w:val="0"/>
          <w:numId w:val="23"/>
        </w:num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How can financial support mechanisms, such as microcredit and grants, be designed to assist youths in overcoming economic barriers to online entrepreneurship?</w:t>
      </w:r>
    </w:p>
    <w:p w:rsidR="004E2EC3" w:rsidRPr="004E2EC3" w:rsidRDefault="004E2EC3" w:rsidP="004E2EC3">
      <w:pPr>
        <w:numPr>
          <w:ilvl w:val="0"/>
          <w:numId w:val="23"/>
        </w:num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What platforms and programs can be developed to encourage greater youth engagement in freelance and digital entrepreneurial activities?</w:t>
      </w:r>
    </w:p>
    <w:p w:rsidR="004E2EC3" w:rsidRPr="004E2EC3" w:rsidRDefault="004E2EC3" w:rsidP="004E2EC3">
      <w:pPr>
        <w:numPr>
          <w:ilvl w:val="0"/>
          <w:numId w:val="23"/>
        </w:numPr>
        <w:spacing w:after="0" w:line="480" w:lineRule="auto"/>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How can continuous mentorship and professional networking opportunities be fostered through online media to sustain youth employment?</w:t>
      </w:r>
    </w:p>
    <w:p w:rsidR="004E2EC3" w:rsidRPr="004E2EC3" w:rsidRDefault="004E2EC3" w:rsidP="004E2EC3">
      <w:pPr>
        <w:spacing w:after="0" w:line="480" w:lineRule="auto"/>
        <w:jc w:val="both"/>
        <w:rPr>
          <w:rFonts w:ascii="Times New Roman" w:eastAsia="Times New Roman" w:hAnsi="Times New Roman" w:cs="Times New Roman"/>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4E2EC3" w:rsidRDefault="004E2EC3" w:rsidP="00D01972">
      <w:pPr>
        <w:spacing w:before="100" w:beforeAutospacing="1" w:after="100" w:afterAutospacing="1" w:line="360" w:lineRule="auto"/>
        <w:jc w:val="center"/>
        <w:rPr>
          <w:rFonts w:ascii="Times New Roman" w:eastAsia="Times New Roman" w:hAnsi="Times New Roman" w:cs="Times New Roman"/>
          <w:b/>
          <w:sz w:val="24"/>
          <w:szCs w:val="24"/>
        </w:rPr>
      </w:pPr>
    </w:p>
    <w:p w:rsidR="00285D51" w:rsidRPr="00285D51" w:rsidRDefault="00285D51" w:rsidP="00D01972">
      <w:pPr>
        <w:spacing w:before="100" w:beforeAutospacing="1" w:after="100" w:afterAutospacing="1" w:line="360" w:lineRule="auto"/>
        <w:jc w:val="center"/>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lastRenderedPageBreak/>
        <w:t>APPENDIX</w:t>
      </w:r>
    </w:p>
    <w:p w:rsidR="00285D51" w:rsidRPr="00285D51" w:rsidRDefault="00285D51" w:rsidP="00D01972">
      <w:pPr>
        <w:spacing w:before="100" w:beforeAutospacing="1" w:after="100" w:afterAutospacing="1" w:line="360" w:lineRule="auto"/>
        <w:jc w:val="center"/>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t>QUESTIONNAIRE</w:t>
      </w:r>
    </w:p>
    <w:p w:rsidR="00285D51" w:rsidRPr="00285D51" w:rsidRDefault="00285D51" w:rsidP="00D01972">
      <w:pPr>
        <w:spacing w:after="0" w:line="360" w:lineRule="auto"/>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t xml:space="preserve">Section A: Demographic Information </w:t>
      </w:r>
    </w:p>
    <w:p w:rsidR="00285D51" w:rsidRPr="00285D51" w:rsidRDefault="00285D51" w:rsidP="00D01972">
      <w:pPr>
        <w:numPr>
          <w:ilvl w:val="0"/>
          <w:numId w:val="16"/>
        </w:numPr>
        <w:spacing w:after="0"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What is your age?</w:t>
      </w:r>
    </w:p>
    <w:p w:rsidR="00285D51" w:rsidRPr="00285D51" w:rsidRDefault="00285D51" w:rsidP="00D01972">
      <w:pPr>
        <w:numPr>
          <w:ilvl w:val="0"/>
          <w:numId w:val="16"/>
        </w:numPr>
        <w:spacing w:after="0"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What is your gender?</w:t>
      </w:r>
    </w:p>
    <w:p w:rsidR="00285D51" w:rsidRPr="00285D51" w:rsidRDefault="00285D51" w:rsidP="00D01972">
      <w:pPr>
        <w:numPr>
          <w:ilvl w:val="0"/>
          <w:numId w:val="16"/>
        </w:numPr>
        <w:spacing w:after="0"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What is your highest level of education?</w:t>
      </w:r>
    </w:p>
    <w:p w:rsidR="00285D51" w:rsidRPr="00285D51" w:rsidRDefault="00285D51" w:rsidP="00D01972">
      <w:pPr>
        <w:numPr>
          <w:ilvl w:val="0"/>
          <w:numId w:val="16"/>
        </w:numPr>
        <w:spacing w:after="0"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What is your current employment status?</w:t>
      </w:r>
    </w:p>
    <w:p w:rsidR="00285D51" w:rsidRPr="00285D51" w:rsidRDefault="00285D51" w:rsidP="00D01972">
      <w:pPr>
        <w:spacing w:after="0" w:line="360" w:lineRule="auto"/>
        <w:rPr>
          <w:rFonts w:ascii="Times New Roman" w:eastAsia="Times New Roman" w:hAnsi="Times New Roman" w:cs="Times New Roman"/>
          <w:b/>
          <w:sz w:val="24"/>
          <w:szCs w:val="24"/>
        </w:rPr>
      </w:pPr>
      <w:r w:rsidRPr="00285D51">
        <w:rPr>
          <w:rFonts w:ascii="Times New Roman" w:eastAsia="Times New Roman" w:hAnsi="Times New Roman" w:cs="Times New Roman"/>
          <w:b/>
          <w:sz w:val="24"/>
          <w:szCs w:val="24"/>
        </w:rPr>
        <w:t>Section B: Online Media and Job Opportunities</w:t>
      </w:r>
    </w:p>
    <w:tbl>
      <w:tblPr>
        <w:tblStyle w:val="TableGrid"/>
        <w:tblW w:w="0" w:type="auto"/>
        <w:tblLook w:val="04A0" w:firstRow="1" w:lastRow="0" w:firstColumn="1" w:lastColumn="0" w:noHBand="0" w:noVBand="1"/>
      </w:tblPr>
      <w:tblGrid>
        <w:gridCol w:w="510"/>
        <w:gridCol w:w="3282"/>
        <w:gridCol w:w="1224"/>
        <w:gridCol w:w="829"/>
        <w:gridCol w:w="1003"/>
        <w:gridCol w:w="1109"/>
        <w:gridCol w:w="1286"/>
      </w:tblGrid>
      <w:tr w:rsidR="00285D51" w:rsidRPr="00285D51" w:rsidTr="00285D51">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No</w:t>
            </w:r>
          </w:p>
        </w:tc>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Questionnaire Items</w:t>
            </w:r>
          </w:p>
        </w:tc>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Strongly Agree</w:t>
            </w:r>
          </w:p>
        </w:tc>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Agree</w:t>
            </w:r>
          </w:p>
        </w:tc>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Neutral</w:t>
            </w:r>
          </w:p>
        </w:tc>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Disagree</w:t>
            </w:r>
          </w:p>
        </w:tc>
        <w:tc>
          <w:tcPr>
            <w:tcW w:w="0" w:type="auto"/>
            <w:hideMark/>
          </w:tcPr>
          <w:p w:rsidR="00285D51" w:rsidRPr="00285D51" w:rsidRDefault="00285D51" w:rsidP="00D01972">
            <w:pPr>
              <w:spacing w:line="360" w:lineRule="auto"/>
              <w:jc w:val="center"/>
              <w:rPr>
                <w:rFonts w:ascii="Times New Roman" w:eastAsia="Times New Roman" w:hAnsi="Times New Roman" w:cs="Times New Roman"/>
                <w:b/>
                <w:bCs/>
                <w:sz w:val="24"/>
                <w:szCs w:val="24"/>
              </w:rPr>
            </w:pPr>
            <w:r w:rsidRPr="00285D51">
              <w:rPr>
                <w:rFonts w:ascii="Times New Roman" w:eastAsia="Times New Roman" w:hAnsi="Times New Roman" w:cs="Times New Roman"/>
                <w:b/>
                <w:bCs/>
                <w:sz w:val="24"/>
                <w:szCs w:val="24"/>
              </w:rPr>
              <w:t>Strongly Disagree</w:t>
            </w: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Online media platforms provide various types of job opportunities for youths in </w:t>
            </w:r>
            <w:proofErr w:type="spellStart"/>
            <w:r w:rsidRPr="00285D51">
              <w:rPr>
                <w:rFonts w:ascii="Times New Roman" w:eastAsia="Times New Roman" w:hAnsi="Times New Roman" w:cs="Times New Roman"/>
                <w:sz w:val="24"/>
                <w:szCs w:val="24"/>
              </w:rPr>
              <w:t>Kwara</w:t>
            </w:r>
            <w:proofErr w:type="spellEnd"/>
            <w:r w:rsidRPr="00285D51">
              <w:rPr>
                <w:rFonts w:ascii="Times New Roman" w:eastAsia="Times New Roman" w:hAnsi="Times New Roman" w:cs="Times New Roman"/>
                <w:sz w:val="24"/>
                <w:szCs w:val="24"/>
              </w:rPr>
              <w:t xml:space="preserve"> State.</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I frequently use online media platforms (e.g., Facebook, LinkedIn) to search for job opportunities.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Online media have helped me to find freelance or part-time jobs.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Online media increase the chances of youths becoming self-employed or entrepreneurs.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I have been able to acquire new skills related to employment through online media content and tutorials.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Online media platforms enhance youths’ professional networking opportunities in </w:t>
            </w:r>
            <w:proofErr w:type="spellStart"/>
            <w:r w:rsidRPr="00285D51">
              <w:rPr>
                <w:rFonts w:ascii="Times New Roman" w:eastAsia="Times New Roman" w:hAnsi="Times New Roman" w:cs="Times New Roman"/>
                <w:sz w:val="24"/>
                <w:szCs w:val="24"/>
              </w:rPr>
              <w:t>Kwara</w:t>
            </w:r>
            <w:proofErr w:type="spellEnd"/>
            <w:r w:rsidRPr="00285D51">
              <w:rPr>
                <w:rFonts w:ascii="Times New Roman" w:eastAsia="Times New Roman" w:hAnsi="Times New Roman" w:cs="Times New Roman"/>
                <w:sz w:val="24"/>
                <w:szCs w:val="24"/>
              </w:rPr>
              <w:t xml:space="preserve"> State.</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Access to online media has positively influenced my job-seeking behaviors.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Infrastructural challenges such as poor internet connectivity limit my use of online media for jobs.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Lack of financial resources is a barrier to fully exploiting online media for job creation.</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Digital literacy training would improve my ability to use online media to find job opportunities.</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Online media platforms provide reliable and credible job information in </w:t>
            </w:r>
            <w:proofErr w:type="spellStart"/>
            <w:r w:rsidRPr="00285D51">
              <w:rPr>
                <w:rFonts w:ascii="Times New Roman" w:eastAsia="Times New Roman" w:hAnsi="Times New Roman" w:cs="Times New Roman"/>
                <w:sz w:val="24"/>
                <w:szCs w:val="24"/>
              </w:rPr>
              <w:t>Kwara</w:t>
            </w:r>
            <w:proofErr w:type="spellEnd"/>
            <w:r w:rsidRPr="00285D51">
              <w:rPr>
                <w:rFonts w:ascii="Times New Roman" w:eastAsia="Times New Roman" w:hAnsi="Times New Roman" w:cs="Times New Roman"/>
                <w:sz w:val="24"/>
                <w:szCs w:val="24"/>
              </w:rPr>
              <w:t xml:space="preserve"> State.</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r w:rsidR="00285D51" w:rsidRPr="00285D51" w:rsidTr="00285D51">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r w:rsidRPr="00285D51">
              <w:rPr>
                <w:rFonts w:ascii="Times New Roman" w:eastAsia="Times New Roman" w:hAnsi="Times New Roman" w:cs="Times New Roman"/>
                <w:sz w:val="24"/>
                <w:szCs w:val="24"/>
              </w:rPr>
              <w:t xml:space="preserve">The use of online media should be encouraged as a key strategy for youth employment in </w:t>
            </w:r>
            <w:proofErr w:type="spellStart"/>
            <w:r w:rsidRPr="00285D51">
              <w:rPr>
                <w:rFonts w:ascii="Times New Roman" w:eastAsia="Times New Roman" w:hAnsi="Times New Roman" w:cs="Times New Roman"/>
                <w:sz w:val="24"/>
                <w:szCs w:val="24"/>
              </w:rPr>
              <w:t>Kwara</w:t>
            </w:r>
            <w:proofErr w:type="spellEnd"/>
            <w:r w:rsidRPr="00285D51">
              <w:rPr>
                <w:rFonts w:ascii="Times New Roman" w:eastAsia="Times New Roman" w:hAnsi="Times New Roman" w:cs="Times New Roman"/>
                <w:sz w:val="24"/>
                <w:szCs w:val="24"/>
              </w:rPr>
              <w:t xml:space="preserve"> State.</w:t>
            </w: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c>
          <w:tcPr>
            <w:tcW w:w="0" w:type="auto"/>
            <w:hideMark/>
          </w:tcPr>
          <w:p w:rsidR="00285D51" w:rsidRPr="00285D51" w:rsidRDefault="00285D51" w:rsidP="00D01972">
            <w:pPr>
              <w:spacing w:line="360" w:lineRule="auto"/>
              <w:rPr>
                <w:rFonts w:ascii="Times New Roman" w:eastAsia="Times New Roman" w:hAnsi="Times New Roman" w:cs="Times New Roman"/>
                <w:sz w:val="24"/>
                <w:szCs w:val="24"/>
              </w:rPr>
            </w:pPr>
          </w:p>
        </w:tc>
      </w:tr>
    </w:tbl>
    <w:p w:rsidR="00285D51" w:rsidRDefault="00285D51"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Default="004E2EC3" w:rsidP="00285D51">
      <w:pPr>
        <w:spacing w:after="0" w:line="480" w:lineRule="auto"/>
        <w:jc w:val="both"/>
        <w:rPr>
          <w:rFonts w:ascii="Times New Roman" w:eastAsia="Times New Roman" w:hAnsi="Times New Roman" w:cs="Times New Roman"/>
          <w:sz w:val="24"/>
          <w:szCs w:val="24"/>
        </w:rPr>
      </w:pPr>
    </w:p>
    <w:p w:rsidR="004E2EC3" w:rsidRPr="004E2EC3" w:rsidRDefault="004E2EC3" w:rsidP="004E2EC3">
      <w:pPr>
        <w:spacing w:before="100" w:beforeAutospacing="1" w:after="100" w:afterAutospacing="1" w:line="240" w:lineRule="auto"/>
        <w:jc w:val="center"/>
        <w:rPr>
          <w:rFonts w:ascii="Times New Roman" w:eastAsia="Times New Roman" w:hAnsi="Times New Roman" w:cs="Times New Roman"/>
          <w:b/>
          <w:caps/>
          <w:sz w:val="24"/>
          <w:szCs w:val="24"/>
        </w:rPr>
      </w:pPr>
      <w:r w:rsidRPr="004E2EC3">
        <w:rPr>
          <w:rFonts w:ascii="Times New Roman" w:eastAsia="Times New Roman" w:hAnsi="Times New Roman" w:cs="Times New Roman"/>
          <w:b/>
          <w:caps/>
          <w:sz w:val="24"/>
          <w:szCs w:val="24"/>
        </w:rPr>
        <w:lastRenderedPageBreak/>
        <w:t>References</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Aithor</w:t>
      </w:r>
      <w:proofErr w:type="spellEnd"/>
      <w:r w:rsidRPr="004E2EC3">
        <w:rPr>
          <w:rFonts w:ascii="Times New Roman" w:eastAsia="Times New Roman" w:hAnsi="Times New Roman" w:cs="Times New Roman"/>
          <w:sz w:val="24"/>
          <w:szCs w:val="24"/>
        </w:rPr>
        <w:t>.</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(2025). Social media and career building in the digital era.</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E2EC3">
        <w:rPr>
          <w:rFonts w:ascii="Times New Roman" w:eastAsia="Times New Roman" w:hAnsi="Times New Roman" w:cs="Times New Roman"/>
          <w:sz w:val="24"/>
          <w:szCs w:val="24"/>
        </w:rPr>
        <w:t>Egunjobi</w:t>
      </w:r>
      <w:proofErr w:type="spellEnd"/>
      <w:r w:rsidRPr="004E2EC3">
        <w:rPr>
          <w:rFonts w:ascii="Times New Roman" w:eastAsia="Times New Roman" w:hAnsi="Times New Roman" w:cs="Times New Roman"/>
          <w:sz w:val="24"/>
          <w:szCs w:val="24"/>
        </w:rPr>
        <w:t xml:space="preserve">, T. A. (2023). Digital entrepreneurship: A strategy for curbing youth unemployment in Lagos, Nigeria. </w:t>
      </w:r>
      <w:proofErr w:type="gramStart"/>
      <w:r w:rsidRPr="004E2EC3">
        <w:rPr>
          <w:rFonts w:ascii="Times New Roman" w:eastAsia="Times New Roman" w:hAnsi="Times New Roman" w:cs="Times New Roman"/>
          <w:sz w:val="24"/>
          <w:szCs w:val="24"/>
        </w:rPr>
        <w:t>Lagos Journal of Banking, Finance &amp; Economic Issues.</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Fab-</w:t>
      </w:r>
      <w:proofErr w:type="spellStart"/>
      <w:r w:rsidRPr="004E2EC3">
        <w:rPr>
          <w:rFonts w:ascii="Times New Roman" w:eastAsia="Times New Roman" w:hAnsi="Times New Roman" w:cs="Times New Roman"/>
          <w:sz w:val="24"/>
          <w:szCs w:val="24"/>
        </w:rPr>
        <w:t>Ukozor</w:t>
      </w:r>
      <w:proofErr w:type="spellEnd"/>
      <w:r w:rsidRPr="004E2EC3">
        <w:rPr>
          <w:rFonts w:ascii="Times New Roman" w:eastAsia="Times New Roman" w:hAnsi="Times New Roman" w:cs="Times New Roman"/>
          <w:sz w:val="24"/>
          <w:szCs w:val="24"/>
        </w:rPr>
        <w:t xml:space="preserve">, N., &amp; </w:t>
      </w:r>
      <w:proofErr w:type="spellStart"/>
      <w:r w:rsidRPr="004E2EC3">
        <w:rPr>
          <w:rFonts w:ascii="Times New Roman" w:eastAsia="Times New Roman" w:hAnsi="Times New Roman" w:cs="Times New Roman"/>
          <w:sz w:val="24"/>
          <w:szCs w:val="24"/>
        </w:rPr>
        <w:t>Ojiakor</w:t>
      </w:r>
      <w:proofErr w:type="spellEnd"/>
      <w:r w:rsidRPr="004E2EC3">
        <w:rPr>
          <w:rFonts w:ascii="Times New Roman" w:eastAsia="Times New Roman" w:hAnsi="Times New Roman" w:cs="Times New Roman"/>
          <w:sz w:val="24"/>
          <w:szCs w:val="24"/>
        </w:rPr>
        <w:t>, I. C. (2020).</w:t>
      </w:r>
      <w:proofErr w:type="gramEnd"/>
      <w:r w:rsidRPr="004E2EC3">
        <w:rPr>
          <w:rFonts w:ascii="Times New Roman" w:eastAsia="Times New Roman" w:hAnsi="Times New Roman" w:cs="Times New Roman"/>
          <w:sz w:val="24"/>
          <w:szCs w:val="24"/>
        </w:rPr>
        <w:t xml:space="preserve"> Social media and youth empowerment: An empirical inquiry. </w:t>
      </w:r>
      <w:proofErr w:type="gramStart"/>
      <w:r w:rsidRPr="004E2EC3">
        <w:rPr>
          <w:rFonts w:ascii="Times New Roman" w:eastAsia="Times New Roman" w:hAnsi="Times New Roman" w:cs="Times New Roman"/>
          <w:sz w:val="24"/>
          <w:szCs w:val="24"/>
        </w:rPr>
        <w:t>International Journal of Research and Scientific Innovation.</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E2EC3">
        <w:rPr>
          <w:rFonts w:ascii="Times New Roman" w:eastAsia="Times New Roman" w:hAnsi="Times New Roman" w:cs="Times New Roman"/>
          <w:sz w:val="24"/>
          <w:szCs w:val="24"/>
        </w:rPr>
        <w:t>Hd</w:t>
      </w:r>
      <w:proofErr w:type="spellEnd"/>
      <w:r w:rsidRPr="004E2EC3">
        <w:rPr>
          <w:rFonts w:ascii="Times New Roman" w:eastAsia="Times New Roman" w:hAnsi="Times New Roman" w:cs="Times New Roman"/>
          <w:sz w:val="24"/>
          <w:szCs w:val="24"/>
        </w:rPr>
        <w:t xml:space="preserve"> Media. </w:t>
      </w:r>
      <w:proofErr w:type="gramStart"/>
      <w:r w:rsidRPr="004E2EC3">
        <w:rPr>
          <w:rFonts w:ascii="Times New Roman" w:eastAsia="Times New Roman" w:hAnsi="Times New Roman" w:cs="Times New Roman"/>
          <w:sz w:val="24"/>
          <w:szCs w:val="24"/>
        </w:rPr>
        <w:t>(2025). How media stimulates job creation in Nigeria.</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E2EC3">
        <w:rPr>
          <w:rFonts w:ascii="Times New Roman" w:eastAsia="Times New Roman" w:hAnsi="Times New Roman" w:cs="Times New Roman"/>
          <w:sz w:val="24"/>
          <w:szCs w:val="24"/>
        </w:rPr>
        <w:t xml:space="preserve">Miku21. </w:t>
      </w:r>
      <w:proofErr w:type="gramStart"/>
      <w:r w:rsidRPr="004E2EC3">
        <w:rPr>
          <w:rFonts w:ascii="Times New Roman" w:eastAsia="Times New Roman" w:hAnsi="Times New Roman" w:cs="Times New Roman"/>
          <w:sz w:val="24"/>
          <w:szCs w:val="24"/>
        </w:rPr>
        <w:t>(2022). Chapter one introduction and background in social research.</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Nawazkhan</w:t>
      </w:r>
      <w:proofErr w:type="spellEnd"/>
      <w:r w:rsidRPr="004E2EC3">
        <w:rPr>
          <w:rFonts w:ascii="Times New Roman" w:eastAsia="Times New Roman" w:hAnsi="Times New Roman" w:cs="Times New Roman"/>
          <w:sz w:val="24"/>
          <w:szCs w:val="24"/>
        </w:rPr>
        <w:t>, M. (2022).</w:t>
      </w:r>
      <w:proofErr w:type="gramEnd"/>
      <w:r w:rsidRPr="004E2EC3">
        <w:rPr>
          <w:rFonts w:ascii="Times New Roman" w:eastAsia="Times New Roman" w:hAnsi="Times New Roman" w:cs="Times New Roman"/>
          <w:sz w:val="24"/>
          <w:szCs w:val="24"/>
        </w:rPr>
        <w:t xml:space="preserve"> Influence of social media in dissemination of job opportunities. </w:t>
      </w:r>
      <w:proofErr w:type="gramStart"/>
      <w:r w:rsidRPr="004E2EC3">
        <w:rPr>
          <w:rFonts w:ascii="Times New Roman" w:eastAsia="Times New Roman" w:hAnsi="Times New Roman" w:cs="Times New Roman"/>
          <w:sz w:val="24"/>
          <w:szCs w:val="24"/>
        </w:rPr>
        <w:t>EJBMR Journal.</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E2EC3">
        <w:rPr>
          <w:rFonts w:ascii="Times New Roman" w:eastAsia="Times New Roman" w:hAnsi="Times New Roman" w:cs="Times New Roman"/>
          <w:sz w:val="24"/>
          <w:szCs w:val="24"/>
        </w:rPr>
        <w:t>Okoli</w:t>
      </w:r>
      <w:proofErr w:type="spellEnd"/>
      <w:r w:rsidRPr="004E2EC3">
        <w:rPr>
          <w:rFonts w:ascii="Times New Roman" w:eastAsia="Times New Roman" w:hAnsi="Times New Roman" w:cs="Times New Roman"/>
          <w:sz w:val="24"/>
          <w:szCs w:val="24"/>
        </w:rPr>
        <w:t xml:space="preserve">, C. J. (2025). </w:t>
      </w:r>
      <w:proofErr w:type="gramStart"/>
      <w:r w:rsidRPr="004E2EC3">
        <w:rPr>
          <w:rFonts w:ascii="Times New Roman" w:eastAsia="Times New Roman" w:hAnsi="Times New Roman" w:cs="Times New Roman"/>
          <w:sz w:val="24"/>
          <w:szCs w:val="24"/>
        </w:rPr>
        <w:t>Leveraging social media for youth employment and economic development.</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Caritas University Journal.</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Taiwo</w:t>
      </w:r>
      <w:proofErr w:type="spellEnd"/>
      <w:r w:rsidRPr="004E2EC3">
        <w:rPr>
          <w:rFonts w:ascii="Times New Roman" w:eastAsia="Times New Roman" w:hAnsi="Times New Roman" w:cs="Times New Roman"/>
          <w:sz w:val="24"/>
          <w:szCs w:val="24"/>
        </w:rPr>
        <w:t xml:space="preserve">, A. A., &amp; </w:t>
      </w:r>
      <w:proofErr w:type="spellStart"/>
      <w:r w:rsidRPr="004E2EC3">
        <w:rPr>
          <w:rFonts w:ascii="Times New Roman" w:eastAsia="Times New Roman" w:hAnsi="Times New Roman" w:cs="Times New Roman"/>
          <w:sz w:val="24"/>
          <w:szCs w:val="24"/>
        </w:rPr>
        <w:t>Amusan</w:t>
      </w:r>
      <w:proofErr w:type="spellEnd"/>
      <w:r w:rsidRPr="004E2EC3">
        <w:rPr>
          <w:rFonts w:ascii="Times New Roman" w:eastAsia="Times New Roman" w:hAnsi="Times New Roman" w:cs="Times New Roman"/>
          <w:sz w:val="24"/>
          <w:szCs w:val="24"/>
        </w:rPr>
        <w:t>, O. M. (2025).</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 xml:space="preserve">Assessment on the impact of digital marketing on youth empowerment in </w:t>
      </w:r>
      <w:proofErr w:type="spellStart"/>
      <w:r w:rsidRPr="004E2EC3">
        <w:rPr>
          <w:rFonts w:ascii="Times New Roman" w:eastAsia="Times New Roman" w:hAnsi="Times New Roman" w:cs="Times New Roman"/>
          <w:sz w:val="24"/>
          <w:szCs w:val="24"/>
        </w:rPr>
        <w:t>Ogun</w:t>
      </w:r>
      <w:proofErr w:type="spellEnd"/>
      <w:r w:rsidRPr="004E2EC3">
        <w:rPr>
          <w:rFonts w:ascii="Times New Roman" w:eastAsia="Times New Roman" w:hAnsi="Times New Roman" w:cs="Times New Roman"/>
          <w:sz w:val="24"/>
          <w:szCs w:val="24"/>
        </w:rPr>
        <w:t xml:space="preserve"> State.</w:t>
      </w:r>
      <w:proofErr w:type="gramEnd"/>
      <w:r w:rsidRPr="004E2EC3">
        <w:rPr>
          <w:rFonts w:ascii="Times New Roman" w:eastAsia="Times New Roman" w:hAnsi="Times New Roman" w:cs="Times New Roman"/>
          <w:sz w:val="24"/>
          <w:szCs w:val="24"/>
        </w:rPr>
        <w:t xml:space="preserve"> Federal Polytechnic, </w:t>
      </w:r>
      <w:proofErr w:type="spellStart"/>
      <w:r w:rsidRPr="004E2EC3">
        <w:rPr>
          <w:rFonts w:ascii="Times New Roman" w:eastAsia="Times New Roman" w:hAnsi="Times New Roman" w:cs="Times New Roman"/>
          <w:sz w:val="24"/>
          <w:szCs w:val="24"/>
        </w:rPr>
        <w:t>Ilaro</w:t>
      </w:r>
      <w:proofErr w:type="spellEnd"/>
      <w:r w:rsidRPr="004E2EC3">
        <w:rPr>
          <w:rFonts w:ascii="Times New Roman" w:eastAsia="Times New Roman" w:hAnsi="Times New Roman" w:cs="Times New Roman"/>
          <w:sz w:val="24"/>
          <w:szCs w:val="24"/>
        </w:rPr>
        <w:t>.</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BusinessDay</w:t>
      </w:r>
      <w:proofErr w:type="spellEnd"/>
      <w:r w:rsidRPr="004E2EC3">
        <w:rPr>
          <w:rFonts w:ascii="Times New Roman" w:eastAsia="Times New Roman" w:hAnsi="Times New Roman" w:cs="Times New Roman"/>
          <w:sz w:val="24"/>
          <w:szCs w:val="24"/>
        </w:rPr>
        <w:t>.</w:t>
      </w:r>
      <w:proofErr w:type="gramEnd"/>
      <w:r w:rsidRPr="004E2EC3">
        <w:rPr>
          <w:rFonts w:ascii="Times New Roman" w:eastAsia="Times New Roman" w:hAnsi="Times New Roman" w:cs="Times New Roman"/>
          <w:sz w:val="24"/>
          <w:szCs w:val="24"/>
        </w:rPr>
        <w:t xml:space="preserve"> (2024).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w:t>
      </w:r>
      <w:proofErr w:type="spellStart"/>
      <w:r w:rsidRPr="004E2EC3">
        <w:rPr>
          <w:rFonts w:ascii="Times New Roman" w:eastAsia="Times New Roman" w:hAnsi="Times New Roman" w:cs="Times New Roman"/>
          <w:sz w:val="24"/>
          <w:szCs w:val="24"/>
        </w:rPr>
        <w:t>govt</w:t>
      </w:r>
      <w:proofErr w:type="spellEnd"/>
      <w:r w:rsidRPr="004E2EC3">
        <w:rPr>
          <w:rFonts w:ascii="Times New Roman" w:eastAsia="Times New Roman" w:hAnsi="Times New Roman" w:cs="Times New Roman"/>
          <w:sz w:val="24"/>
          <w:szCs w:val="24"/>
        </w:rPr>
        <w:t xml:space="preserve"> empowers youths, graduates three million talents in digital skills.</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Caritas University Journals.</w:t>
      </w:r>
      <w:proofErr w:type="gramEnd"/>
      <w:r w:rsidRPr="004E2EC3">
        <w:rPr>
          <w:rFonts w:ascii="Times New Roman" w:eastAsia="Times New Roman" w:hAnsi="Times New Roman" w:cs="Times New Roman"/>
          <w:sz w:val="24"/>
          <w:szCs w:val="24"/>
        </w:rPr>
        <w:t xml:space="preserve"> (2025). Leveraging social media for youth employment and economic development.</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E2EC3">
        <w:rPr>
          <w:rFonts w:ascii="Times New Roman" w:eastAsia="Times New Roman" w:hAnsi="Times New Roman" w:cs="Times New Roman"/>
          <w:sz w:val="24"/>
          <w:szCs w:val="24"/>
        </w:rPr>
        <w:t>Egunjobi</w:t>
      </w:r>
      <w:proofErr w:type="spellEnd"/>
      <w:r w:rsidRPr="004E2EC3">
        <w:rPr>
          <w:rFonts w:ascii="Times New Roman" w:eastAsia="Times New Roman" w:hAnsi="Times New Roman" w:cs="Times New Roman"/>
          <w:sz w:val="24"/>
          <w:szCs w:val="24"/>
        </w:rPr>
        <w:t xml:space="preserve">, T. A. (2023). </w:t>
      </w:r>
      <w:proofErr w:type="gramStart"/>
      <w:r w:rsidRPr="004E2EC3">
        <w:rPr>
          <w:rFonts w:ascii="Times New Roman" w:eastAsia="Times New Roman" w:hAnsi="Times New Roman" w:cs="Times New Roman"/>
          <w:sz w:val="24"/>
          <w:szCs w:val="24"/>
        </w:rPr>
        <w:t>Sources of information on job vacancies among young people.</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IprojectDownload</w:t>
      </w:r>
      <w:proofErr w:type="spellEnd"/>
      <w:r w:rsidRPr="004E2EC3">
        <w:rPr>
          <w:rFonts w:ascii="Times New Roman" w:eastAsia="Times New Roman" w:hAnsi="Times New Roman" w:cs="Times New Roman"/>
          <w:sz w:val="24"/>
          <w:szCs w:val="24"/>
        </w:rPr>
        <w:t>.</w:t>
      </w:r>
      <w:proofErr w:type="gramEnd"/>
      <w:r w:rsidRPr="004E2EC3">
        <w:rPr>
          <w:rFonts w:ascii="Times New Roman" w:eastAsia="Times New Roman" w:hAnsi="Times New Roman" w:cs="Times New Roman"/>
          <w:sz w:val="24"/>
          <w:szCs w:val="24"/>
        </w:rPr>
        <w:t xml:space="preserve"> (2024). Content creation and employment opportunities for Nigeria’s youth: A political economy perspective.</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Ijhs</w:t>
      </w:r>
      <w:proofErr w:type="spellEnd"/>
      <w:r w:rsidRPr="004E2EC3">
        <w:rPr>
          <w:rFonts w:ascii="Times New Roman" w:eastAsia="Times New Roman" w:hAnsi="Times New Roman" w:cs="Times New Roman"/>
          <w:sz w:val="24"/>
          <w:szCs w:val="24"/>
        </w:rPr>
        <w:t>.</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 xml:space="preserve">(2025). Determinants of risk-taking </w:t>
      </w:r>
      <w:proofErr w:type="spellStart"/>
      <w:r w:rsidRPr="004E2EC3">
        <w:rPr>
          <w:rFonts w:ascii="Times New Roman" w:eastAsia="Times New Roman" w:hAnsi="Times New Roman" w:cs="Times New Roman"/>
          <w:sz w:val="24"/>
          <w:szCs w:val="24"/>
        </w:rPr>
        <w:t>behaviours</w:t>
      </w:r>
      <w:proofErr w:type="spellEnd"/>
      <w:r w:rsidRPr="004E2EC3">
        <w:rPr>
          <w:rFonts w:ascii="Times New Roman" w:eastAsia="Times New Roman" w:hAnsi="Times New Roman" w:cs="Times New Roman"/>
          <w:sz w:val="24"/>
          <w:szCs w:val="24"/>
        </w:rPr>
        <w:t xml:space="preserve"> among road users in </w:t>
      </w:r>
      <w:proofErr w:type="spell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t>Kwara</w:t>
      </w:r>
      <w:proofErr w:type="spellEnd"/>
      <w:r w:rsidRPr="004E2EC3">
        <w:rPr>
          <w:rFonts w:ascii="Times New Roman" w:eastAsia="Times New Roman" w:hAnsi="Times New Roman" w:cs="Times New Roman"/>
          <w:sz w:val="24"/>
          <w:szCs w:val="24"/>
        </w:rPr>
        <w:t xml:space="preserve"> State Government.</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(2024). Digital skills empowerment for youth.</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Lee, S. Y., &amp; Kim, H. J. (2023).</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Social media entrepreneurship as an employment strategy.</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Lagos Journal of Banking.</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(2023). Digital entrepreneurship and youth empowerment in Nigeria.</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Nigerian Bottling Company.</w:t>
      </w:r>
      <w:proofErr w:type="gramEnd"/>
      <w:r w:rsidRPr="004E2EC3">
        <w:rPr>
          <w:rFonts w:ascii="Times New Roman" w:eastAsia="Times New Roman" w:hAnsi="Times New Roman" w:cs="Times New Roman"/>
          <w:sz w:val="24"/>
          <w:szCs w:val="24"/>
        </w:rPr>
        <w:t xml:space="preserve"> (2025). Inventory management practices report.</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Nigeria National Bureau of Statistics.</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(2025). Youth employment survey.</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Online Media Impact Research Group.</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(2025). Youth employment and digital media usage.</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E2EC3">
        <w:rPr>
          <w:rFonts w:ascii="Times New Roman" w:eastAsia="Times New Roman" w:hAnsi="Times New Roman" w:cs="Times New Roman"/>
          <w:sz w:val="24"/>
          <w:szCs w:val="24"/>
        </w:rPr>
        <w:lastRenderedPageBreak/>
        <w:t>ResearchGate</w:t>
      </w:r>
      <w:proofErr w:type="spellEnd"/>
      <w:r w:rsidRPr="004E2EC3">
        <w:rPr>
          <w:rFonts w:ascii="Times New Roman" w:eastAsia="Times New Roman" w:hAnsi="Times New Roman" w:cs="Times New Roman"/>
          <w:sz w:val="24"/>
          <w:szCs w:val="24"/>
        </w:rPr>
        <w:t>.</w:t>
      </w:r>
      <w:proofErr w:type="gramEnd"/>
      <w:r w:rsidRPr="004E2EC3">
        <w:rPr>
          <w:rFonts w:ascii="Times New Roman" w:eastAsia="Times New Roman" w:hAnsi="Times New Roman" w:cs="Times New Roman"/>
          <w:sz w:val="24"/>
          <w:szCs w:val="24"/>
        </w:rPr>
        <w:t xml:space="preserve"> (2025). </w:t>
      </w:r>
      <w:proofErr w:type="gramStart"/>
      <w:r w:rsidRPr="004E2EC3">
        <w:rPr>
          <w:rFonts w:ascii="Times New Roman" w:eastAsia="Times New Roman" w:hAnsi="Times New Roman" w:cs="Times New Roman"/>
          <w:sz w:val="24"/>
          <w:szCs w:val="24"/>
        </w:rPr>
        <w:t>The</w:t>
      </w:r>
      <w:proofErr w:type="gramEnd"/>
      <w:r w:rsidRPr="004E2EC3">
        <w:rPr>
          <w:rFonts w:ascii="Times New Roman" w:eastAsia="Times New Roman" w:hAnsi="Times New Roman" w:cs="Times New Roman"/>
          <w:sz w:val="24"/>
          <w:szCs w:val="24"/>
        </w:rPr>
        <w:t xml:space="preserve"> imperatives of social media entrepreneurship for youth unemployment reduction.</w:t>
      </w:r>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Social Media Analytics Report.</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(2025). Digital marketing and youth entrepreneurial growth.</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Social Media Impact on Youths.</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(2025). Empirical assessments in Nigerian contexts.</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US Department of Labor.</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(2024). Social media and digital job markets.</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World Bank Nigeria Office.</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(2024). Youth employment and digital access report.</w:t>
      </w:r>
      <w:proofErr w:type="gramEnd"/>
    </w:p>
    <w:p w:rsidR="004E2EC3" w:rsidRPr="004E2EC3"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Youth Empowerment Foundation.</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(2025). Role of social media in youth empowerment.</w:t>
      </w:r>
      <w:proofErr w:type="gramEnd"/>
    </w:p>
    <w:p w:rsidR="004E2EC3" w:rsidRPr="00C71724" w:rsidRDefault="004E2EC3" w:rsidP="004E2EC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E2EC3">
        <w:rPr>
          <w:rFonts w:ascii="Times New Roman" w:eastAsia="Times New Roman" w:hAnsi="Times New Roman" w:cs="Times New Roman"/>
          <w:sz w:val="24"/>
          <w:szCs w:val="24"/>
        </w:rPr>
        <w:t>Zapf, M., &amp; Baron, R. A. (2025).</w:t>
      </w:r>
      <w:proofErr w:type="gramEnd"/>
      <w:r w:rsidRPr="004E2EC3">
        <w:rPr>
          <w:rFonts w:ascii="Times New Roman" w:eastAsia="Times New Roman" w:hAnsi="Times New Roman" w:cs="Times New Roman"/>
          <w:sz w:val="24"/>
          <w:szCs w:val="24"/>
        </w:rPr>
        <w:t xml:space="preserve"> </w:t>
      </w:r>
      <w:proofErr w:type="gramStart"/>
      <w:r w:rsidRPr="004E2EC3">
        <w:rPr>
          <w:rFonts w:ascii="Times New Roman" w:eastAsia="Times New Roman" w:hAnsi="Times New Roman" w:cs="Times New Roman"/>
          <w:sz w:val="24"/>
          <w:szCs w:val="24"/>
        </w:rPr>
        <w:t>The psychological impact of digital entrepreneurship on youth employment.</w:t>
      </w:r>
      <w:proofErr w:type="gramEnd"/>
    </w:p>
    <w:sectPr w:rsidR="004E2EC3" w:rsidRPr="00C71724"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A7D"/>
    <w:multiLevelType w:val="multilevel"/>
    <w:tmpl w:val="73C2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D4BE1"/>
    <w:multiLevelType w:val="multilevel"/>
    <w:tmpl w:val="5748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34DC7"/>
    <w:multiLevelType w:val="multilevel"/>
    <w:tmpl w:val="1A0A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D3FBB"/>
    <w:multiLevelType w:val="multilevel"/>
    <w:tmpl w:val="4588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25DCC"/>
    <w:multiLevelType w:val="multilevel"/>
    <w:tmpl w:val="4D38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508B7"/>
    <w:multiLevelType w:val="multilevel"/>
    <w:tmpl w:val="18C8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C17DE6"/>
    <w:multiLevelType w:val="multilevel"/>
    <w:tmpl w:val="65C2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814F9"/>
    <w:multiLevelType w:val="multilevel"/>
    <w:tmpl w:val="A746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F1845"/>
    <w:multiLevelType w:val="multilevel"/>
    <w:tmpl w:val="670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443C98"/>
    <w:multiLevelType w:val="multilevel"/>
    <w:tmpl w:val="8A182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A268DD"/>
    <w:multiLevelType w:val="multilevel"/>
    <w:tmpl w:val="431A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F54B2"/>
    <w:multiLevelType w:val="multilevel"/>
    <w:tmpl w:val="0902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7F230C"/>
    <w:multiLevelType w:val="multilevel"/>
    <w:tmpl w:val="9016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837E34"/>
    <w:multiLevelType w:val="multilevel"/>
    <w:tmpl w:val="DD8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56B7B"/>
    <w:multiLevelType w:val="multilevel"/>
    <w:tmpl w:val="4C5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9B0722"/>
    <w:multiLevelType w:val="multilevel"/>
    <w:tmpl w:val="8380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034E3E"/>
    <w:multiLevelType w:val="multilevel"/>
    <w:tmpl w:val="E3722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5257B4"/>
    <w:multiLevelType w:val="multilevel"/>
    <w:tmpl w:val="C52A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FC5EF9"/>
    <w:multiLevelType w:val="multilevel"/>
    <w:tmpl w:val="772E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3A2A79"/>
    <w:multiLevelType w:val="multilevel"/>
    <w:tmpl w:val="57C0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4D786B"/>
    <w:multiLevelType w:val="multilevel"/>
    <w:tmpl w:val="C51C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5723B4"/>
    <w:multiLevelType w:val="multilevel"/>
    <w:tmpl w:val="F5F6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09786C"/>
    <w:multiLevelType w:val="multilevel"/>
    <w:tmpl w:val="56C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887E1C"/>
    <w:multiLevelType w:val="multilevel"/>
    <w:tmpl w:val="777E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231770"/>
    <w:multiLevelType w:val="multilevel"/>
    <w:tmpl w:val="978A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B22A43"/>
    <w:multiLevelType w:val="multilevel"/>
    <w:tmpl w:val="19D0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4"/>
  </w:num>
  <w:num w:numId="3">
    <w:abstractNumId w:val="22"/>
  </w:num>
  <w:num w:numId="4">
    <w:abstractNumId w:val="7"/>
  </w:num>
  <w:num w:numId="5">
    <w:abstractNumId w:val="13"/>
  </w:num>
  <w:num w:numId="6">
    <w:abstractNumId w:val="10"/>
  </w:num>
  <w:num w:numId="7">
    <w:abstractNumId w:val="21"/>
  </w:num>
  <w:num w:numId="8">
    <w:abstractNumId w:val="5"/>
  </w:num>
  <w:num w:numId="9">
    <w:abstractNumId w:val="15"/>
  </w:num>
  <w:num w:numId="10">
    <w:abstractNumId w:val="3"/>
  </w:num>
  <w:num w:numId="11">
    <w:abstractNumId w:val="16"/>
  </w:num>
  <w:num w:numId="12">
    <w:abstractNumId w:val="8"/>
  </w:num>
  <w:num w:numId="13">
    <w:abstractNumId w:val="23"/>
  </w:num>
  <w:num w:numId="14">
    <w:abstractNumId w:val="9"/>
  </w:num>
  <w:num w:numId="15">
    <w:abstractNumId w:val="20"/>
  </w:num>
  <w:num w:numId="16">
    <w:abstractNumId w:val="11"/>
  </w:num>
  <w:num w:numId="17">
    <w:abstractNumId w:val="12"/>
  </w:num>
  <w:num w:numId="18">
    <w:abstractNumId w:val="25"/>
  </w:num>
  <w:num w:numId="19">
    <w:abstractNumId w:val="0"/>
  </w:num>
  <w:num w:numId="20">
    <w:abstractNumId w:val="6"/>
  </w:num>
  <w:num w:numId="21">
    <w:abstractNumId w:val="2"/>
  </w:num>
  <w:num w:numId="22">
    <w:abstractNumId w:val="18"/>
  </w:num>
  <w:num w:numId="23">
    <w:abstractNumId w:val="14"/>
  </w:num>
  <w:num w:numId="24">
    <w:abstractNumId w:val="19"/>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99"/>
    <w:rsid w:val="00013221"/>
    <w:rsid w:val="00285D51"/>
    <w:rsid w:val="00410E35"/>
    <w:rsid w:val="004E2EC3"/>
    <w:rsid w:val="005C6999"/>
    <w:rsid w:val="005C6FD0"/>
    <w:rsid w:val="006E60EE"/>
    <w:rsid w:val="0083402F"/>
    <w:rsid w:val="00923553"/>
    <w:rsid w:val="009B1B66"/>
    <w:rsid w:val="00C12031"/>
    <w:rsid w:val="00C71724"/>
    <w:rsid w:val="00D0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C71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1724"/>
    <w:rPr>
      <w:color w:val="0000FF"/>
      <w:u w:val="single"/>
    </w:rPr>
  </w:style>
  <w:style w:type="paragraph" w:styleId="ListParagraph">
    <w:name w:val="List Paragraph"/>
    <w:basedOn w:val="Normal"/>
    <w:uiPriority w:val="34"/>
    <w:qFormat/>
    <w:rsid w:val="006E60EE"/>
    <w:pPr>
      <w:ind w:left="720"/>
      <w:contextualSpacing/>
    </w:pPr>
  </w:style>
  <w:style w:type="character" w:styleId="Strong">
    <w:name w:val="Strong"/>
    <w:basedOn w:val="DefaultParagraphFont"/>
    <w:uiPriority w:val="22"/>
    <w:qFormat/>
    <w:rsid w:val="006E60EE"/>
    <w:rPr>
      <w:b/>
      <w:bCs/>
    </w:rPr>
  </w:style>
  <w:style w:type="table" w:styleId="TableGrid">
    <w:name w:val="Table Grid"/>
    <w:basedOn w:val="TableNormal"/>
    <w:uiPriority w:val="59"/>
    <w:rsid w:val="0028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235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C71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1724"/>
    <w:rPr>
      <w:color w:val="0000FF"/>
      <w:u w:val="single"/>
    </w:rPr>
  </w:style>
  <w:style w:type="paragraph" w:styleId="ListParagraph">
    <w:name w:val="List Paragraph"/>
    <w:basedOn w:val="Normal"/>
    <w:uiPriority w:val="34"/>
    <w:qFormat/>
    <w:rsid w:val="006E60EE"/>
    <w:pPr>
      <w:ind w:left="720"/>
      <w:contextualSpacing/>
    </w:pPr>
  </w:style>
  <w:style w:type="character" w:styleId="Strong">
    <w:name w:val="Strong"/>
    <w:basedOn w:val="DefaultParagraphFont"/>
    <w:uiPriority w:val="22"/>
    <w:qFormat/>
    <w:rsid w:val="006E60EE"/>
    <w:rPr>
      <w:b/>
      <w:bCs/>
    </w:rPr>
  </w:style>
  <w:style w:type="table" w:styleId="TableGrid">
    <w:name w:val="Table Grid"/>
    <w:basedOn w:val="TableNormal"/>
    <w:uiPriority w:val="59"/>
    <w:rsid w:val="0028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23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9472">
      <w:bodyDiv w:val="1"/>
      <w:marLeft w:val="0"/>
      <w:marRight w:val="0"/>
      <w:marTop w:val="0"/>
      <w:marBottom w:val="0"/>
      <w:divBdr>
        <w:top w:val="none" w:sz="0" w:space="0" w:color="auto"/>
        <w:left w:val="none" w:sz="0" w:space="0" w:color="auto"/>
        <w:bottom w:val="none" w:sz="0" w:space="0" w:color="auto"/>
        <w:right w:val="none" w:sz="0" w:space="0" w:color="auto"/>
      </w:divBdr>
      <w:divsChild>
        <w:div w:id="1704551732">
          <w:marLeft w:val="0"/>
          <w:marRight w:val="0"/>
          <w:marTop w:val="0"/>
          <w:marBottom w:val="0"/>
          <w:divBdr>
            <w:top w:val="none" w:sz="0" w:space="0" w:color="auto"/>
            <w:left w:val="none" w:sz="0" w:space="0" w:color="auto"/>
            <w:bottom w:val="none" w:sz="0" w:space="0" w:color="auto"/>
            <w:right w:val="none" w:sz="0" w:space="0" w:color="auto"/>
          </w:divBdr>
        </w:div>
      </w:divsChild>
    </w:div>
    <w:div w:id="465511041">
      <w:bodyDiv w:val="1"/>
      <w:marLeft w:val="0"/>
      <w:marRight w:val="0"/>
      <w:marTop w:val="0"/>
      <w:marBottom w:val="0"/>
      <w:divBdr>
        <w:top w:val="none" w:sz="0" w:space="0" w:color="auto"/>
        <w:left w:val="none" w:sz="0" w:space="0" w:color="auto"/>
        <w:bottom w:val="none" w:sz="0" w:space="0" w:color="auto"/>
        <w:right w:val="none" w:sz="0" w:space="0" w:color="auto"/>
      </w:divBdr>
      <w:divsChild>
        <w:div w:id="1316228206">
          <w:marLeft w:val="0"/>
          <w:marRight w:val="0"/>
          <w:marTop w:val="0"/>
          <w:marBottom w:val="0"/>
          <w:divBdr>
            <w:top w:val="none" w:sz="0" w:space="0" w:color="auto"/>
            <w:left w:val="none" w:sz="0" w:space="0" w:color="auto"/>
            <w:bottom w:val="none" w:sz="0" w:space="0" w:color="auto"/>
            <w:right w:val="none" w:sz="0" w:space="0" w:color="auto"/>
          </w:divBdr>
        </w:div>
      </w:divsChild>
    </w:div>
    <w:div w:id="542866059">
      <w:bodyDiv w:val="1"/>
      <w:marLeft w:val="0"/>
      <w:marRight w:val="0"/>
      <w:marTop w:val="0"/>
      <w:marBottom w:val="0"/>
      <w:divBdr>
        <w:top w:val="none" w:sz="0" w:space="0" w:color="auto"/>
        <w:left w:val="none" w:sz="0" w:space="0" w:color="auto"/>
        <w:bottom w:val="none" w:sz="0" w:space="0" w:color="auto"/>
        <w:right w:val="none" w:sz="0" w:space="0" w:color="auto"/>
      </w:divBdr>
      <w:divsChild>
        <w:div w:id="1422334296">
          <w:marLeft w:val="0"/>
          <w:marRight w:val="0"/>
          <w:marTop w:val="0"/>
          <w:marBottom w:val="0"/>
          <w:divBdr>
            <w:top w:val="none" w:sz="0" w:space="0" w:color="auto"/>
            <w:left w:val="none" w:sz="0" w:space="0" w:color="auto"/>
            <w:bottom w:val="none" w:sz="0" w:space="0" w:color="auto"/>
            <w:right w:val="none" w:sz="0" w:space="0" w:color="auto"/>
          </w:divBdr>
          <w:divsChild>
            <w:div w:id="168909472">
              <w:marLeft w:val="0"/>
              <w:marRight w:val="0"/>
              <w:marTop w:val="0"/>
              <w:marBottom w:val="0"/>
              <w:divBdr>
                <w:top w:val="none" w:sz="0" w:space="0" w:color="auto"/>
                <w:left w:val="none" w:sz="0" w:space="0" w:color="auto"/>
                <w:bottom w:val="none" w:sz="0" w:space="0" w:color="auto"/>
                <w:right w:val="none" w:sz="0" w:space="0" w:color="auto"/>
              </w:divBdr>
              <w:divsChild>
                <w:div w:id="543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3509">
      <w:bodyDiv w:val="1"/>
      <w:marLeft w:val="0"/>
      <w:marRight w:val="0"/>
      <w:marTop w:val="0"/>
      <w:marBottom w:val="0"/>
      <w:divBdr>
        <w:top w:val="none" w:sz="0" w:space="0" w:color="auto"/>
        <w:left w:val="none" w:sz="0" w:space="0" w:color="auto"/>
        <w:bottom w:val="none" w:sz="0" w:space="0" w:color="auto"/>
        <w:right w:val="none" w:sz="0" w:space="0" w:color="auto"/>
      </w:divBdr>
      <w:divsChild>
        <w:div w:id="1445225291">
          <w:marLeft w:val="0"/>
          <w:marRight w:val="0"/>
          <w:marTop w:val="0"/>
          <w:marBottom w:val="0"/>
          <w:divBdr>
            <w:top w:val="none" w:sz="0" w:space="0" w:color="auto"/>
            <w:left w:val="none" w:sz="0" w:space="0" w:color="auto"/>
            <w:bottom w:val="none" w:sz="0" w:space="0" w:color="auto"/>
            <w:right w:val="none" w:sz="0" w:space="0" w:color="auto"/>
          </w:divBdr>
        </w:div>
      </w:divsChild>
    </w:div>
    <w:div w:id="567227087">
      <w:bodyDiv w:val="1"/>
      <w:marLeft w:val="0"/>
      <w:marRight w:val="0"/>
      <w:marTop w:val="0"/>
      <w:marBottom w:val="0"/>
      <w:divBdr>
        <w:top w:val="none" w:sz="0" w:space="0" w:color="auto"/>
        <w:left w:val="none" w:sz="0" w:space="0" w:color="auto"/>
        <w:bottom w:val="none" w:sz="0" w:space="0" w:color="auto"/>
        <w:right w:val="none" w:sz="0" w:space="0" w:color="auto"/>
      </w:divBdr>
      <w:divsChild>
        <w:div w:id="636107623">
          <w:marLeft w:val="0"/>
          <w:marRight w:val="0"/>
          <w:marTop w:val="0"/>
          <w:marBottom w:val="0"/>
          <w:divBdr>
            <w:top w:val="none" w:sz="0" w:space="0" w:color="auto"/>
            <w:left w:val="none" w:sz="0" w:space="0" w:color="auto"/>
            <w:bottom w:val="none" w:sz="0" w:space="0" w:color="auto"/>
            <w:right w:val="none" w:sz="0" w:space="0" w:color="auto"/>
          </w:divBdr>
          <w:divsChild>
            <w:div w:id="1063219433">
              <w:marLeft w:val="0"/>
              <w:marRight w:val="0"/>
              <w:marTop w:val="0"/>
              <w:marBottom w:val="0"/>
              <w:divBdr>
                <w:top w:val="none" w:sz="0" w:space="0" w:color="auto"/>
                <w:left w:val="none" w:sz="0" w:space="0" w:color="auto"/>
                <w:bottom w:val="none" w:sz="0" w:space="0" w:color="auto"/>
                <w:right w:val="none" w:sz="0" w:space="0" w:color="auto"/>
              </w:divBdr>
              <w:divsChild>
                <w:div w:id="389619142">
                  <w:marLeft w:val="0"/>
                  <w:marRight w:val="0"/>
                  <w:marTop w:val="0"/>
                  <w:marBottom w:val="0"/>
                  <w:divBdr>
                    <w:top w:val="none" w:sz="0" w:space="0" w:color="auto"/>
                    <w:left w:val="none" w:sz="0" w:space="0" w:color="auto"/>
                    <w:bottom w:val="none" w:sz="0" w:space="0" w:color="auto"/>
                    <w:right w:val="none" w:sz="0" w:space="0" w:color="auto"/>
                  </w:divBdr>
                </w:div>
              </w:divsChild>
            </w:div>
            <w:div w:id="1315792863">
              <w:marLeft w:val="0"/>
              <w:marRight w:val="0"/>
              <w:marTop w:val="0"/>
              <w:marBottom w:val="0"/>
              <w:divBdr>
                <w:top w:val="none" w:sz="0" w:space="0" w:color="auto"/>
                <w:left w:val="none" w:sz="0" w:space="0" w:color="auto"/>
                <w:bottom w:val="none" w:sz="0" w:space="0" w:color="auto"/>
                <w:right w:val="none" w:sz="0" w:space="0" w:color="auto"/>
              </w:divBdr>
              <w:divsChild>
                <w:div w:id="851917300">
                  <w:marLeft w:val="0"/>
                  <w:marRight w:val="0"/>
                  <w:marTop w:val="0"/>
                  <w:marBottom w:val="0"/>
                  <w:divBdr>
                    <w:top w:val="none" w:sz="0" w:space="0" w:color="auto"/>
                    <w:left w:val="none" w:sz="0" w:space="0" w:color="auto"/>
                    <w:bottom w:val="none" w:sz="0" w:space="0" w:color="auto"/>
                    <w:right w:val="none" w:sz="0" w:space="0" w:color="auto"/>
                  </w:divBdr>
                </w:div>
              </w:divsChild>
            </w:div>
            <w:div w:id="519859086">
              <w:marLeft w:val="0"/>
              <w:marRight w:val="0"/>
              <w:marTop w:val="0"/>
              <w:marBottom w:val="0"/>
              <w:divBdr>
                <w:top w:val="none" w:sz="0" w:space="0" w:color="auto"/>
                <w:left w:val="none" w:sz="0" w:space="0" w:color="auto"/>
                <w:bottom w:val="none" w:sz="0" w:space="0" w:color="auto"/>
                <w:right w:val="none" w:sz="0" w:space="0" w:color="auto"/>
              </w:divBdr>
              <w:divsChild>
                <w:div w:id="1334457832">
                  <w:marLeft w:val="0"/>
                  <w:marRight w:val="0"/>
                  <w:marTop w:val="0"/>
                  <w:marBottom w:val="0"/>
                  <w:divBdr>
                    <w:top w:val="none" w:sz="0" w:space="0" w:color="auto"/>
                    <w:left w:val="none" w:sz="0" w:space="0" w:color="auto"/>
                    <w:bottom w:val="none" w:sz="0" w:space="0" w:color="auto"/>
                    <w:right w:val="none" w:sz="0" w:space="0" w:color="auto"/>
                  </w:divBdr>
                </w:div>
              </w:divsChild>
            </w:div>
            <w:div w:id="245771618">
              <w:marLeft w:val="0"/>
              <w:marRight w:val="0"/>
              <w:marTop w:val="0"/>
              <w:marBottom w:val="0"/>
              <w:divBdr>
                <w:top w:val="none" w:sz="0" w:space="0" w:color="auto"/>
                <w:left w:val="none" w:sz="0" w:space="0" w:color="auto"/>
                <w:bottom w:val="none" w:sz="0" w:space="0" w:color="auto"/>
                <w:right w:val="none" w:sz="0" w:space="0" w:color="auto"/>
              </w:divBdr>
              <w:divsChild>
                <w:div w:id="303852285">
                  <w:marLeft w:val="0"/>
                  <w:marRight w:val="0"/>
                  <w:marTop w:val="0"/>
                  <w:marBottom w:val="0"/>
                  <w:divBdr>
                    <w:top w:val="none" w:sz="0" w:space="0" w:color="auto"/>
                    <w:left w:val="none" w:sz="0" w:space="0" w:color="auto"/>
                    <w:bottom w:val="none" w:sz="0" w:space="0" w:color="auto"/>
                    <w:right w:val="none" w:sz="0" w:space="0" w:color="auto"/>
                  </w:divBdr>
                </w:div>
              </w:divsChild>
            </w:div>
            <w:div w:id="1984769991">
              <w:marLeft w:val="0"/>
              <w:marRight w:val="0"/>
              <w:marTop w:val="0"/>
              <w:marBottom w:val="0"/>
              <w:divBdr>
                <w:top w:val="none" w:sz="0" w:space="0" w:color="auto"/>
                <w:left w:val="none" w:sz="0" w:space="0" w:color="auto"/>
                <w:bottom w:val="none" w:sz="0" w:space="0" w:color="auto"/>
                <w:right w:val="none" w:sz="0" w:space="0" w:color="auto"/>
              </w:divBdr>
              <w:divsChild>
                <w:div w:id="3716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5953">
      <w:bodyDiv w:val="1"/>
      <w:marLeft w:val="0"/>
      <w:marRight w:val="0"/>
      <w:marTop w:val="0"/>
      <w:marBottom w:val="0"/>
      <w:divBdr>
        <w:top w:val="none" w:sz="0" w:space="0" w:color="auto"/>
        <w:left w:val="none" w:sz="0" w:space="0" w:color="auto"/>
        <w:bottom w:val="none" w:sz="0" w:space="0" w:color="auto"/>
        <w:right w:val="none" w:sz="0" w:space="0" w:color="auto"/>
      </w:divBdr>
      <w:divsChild>
        <w:div w:id="753353394">
          <w:marLeft w:val="0"/>
          <w:marRight w:val="0"/>
          <w:marTop w:val="0"/>
          <w:marBottom w:val="0"/>
          <w:divBdr>
            <w:top w:val="none" w:sz="0" w:space="0" w:color="auto"/>
            <w:left w:val="none" w:sz="0" w:space="0" w:color="auto"/>
            <w:bottom w:val="none" w:sz="0" w:space="0" w:color="auto"/>
            <w:right w:val="none" w:sz="0" w:space="0" w:color="auto"/>
          </w:divBdr>
        </w:div>
      </w:divsChild>
    </w:div>
    <w:div w:id="853421015">
      <w:bodyDiv w:val="1"/>
      <w:marLeft w:val="0"/>
      <w:marRight w:val="0"/>
      <w:marTop w:val="0"/>
      <w:marBottom w:val="0"/>
      <w:divBdr>
        <w:top w:val="none" w:sz="0" w:space="0" w:color="auto"/>
        <w:left w:val="none" w:sz="0" w:space="0" w:color="auto"/>
        <w:bottom w:val="none" w:sz="0" w:space="0" w:color="auto"/>
        <w:right w:val="none" w:sz="0" w:space="0" w:color="auto"/>
      </w:divBdr>
      <w:divsChild>
        <w:div w:id="2028174681">
          <w:marLeft w:val="0"/>
          <w:marRight w:val="0"/>
          <w:marTop w:val="0"/>
          <w:marBottom w:val="0"/>
          <w:divBdr>
            <w:top w:val="none" w:sz="0" w:space="0" w:color="auto"/>
            <w:left w:val="none" w:sz="0" w:space="0" w:color="auto"/>
            <w:bottom w:val="none" w:sz="0" w:space="0" w:color="auto"/>
            <w:right w:val="none" w:sz="0" w:space="0" w:color="auto"/>
          </w:divBdr>
        </w:div>
      </w:divsChild>
    </w:div>
    <w:div w:id="947931078">
      <w:bodyDiv w:val="1"/>
      <w:marLeft w:val="0"/>
      <w:marRight w:val="0"/>
      <w:marTop w:val="0"/>
      <w:marBottom w:val="0"/>
      <w:divBdr>
        <w:top w:val="none" w:sz="0" w:space="0" w:color="auto"/>
        <w:left w:val="none" w:sz="0" w:space="0" w:color="auto"/>
        <w:bottom w:val="none" w:sz="0" w:space="0" w:color="auto"/>
        <w:right w:val="none" w:sz="0" w:space="0" w:color="auto"/>
      </w:divBdr>
      <w:divsChild>
        <w:div w:id="110126617">
          <w:marLeft w:val="0"/>
          <w:marRight w:val="0"/>
          <w:marTop w:val="0"/>
          <w:marBottom w:val="0"/>
          <w:divBdr>
            <w:top w:val="none" w:sz="0" w:space="0" w:color="auto"/>
            <w:left w:val="none" w:sz="0" w:space="0" w:color="auto"/>
            <w:bottom w:val="none" w:sz="0" w:space="0" w:color="auto"/>
            <w:right w:val="none" w:sz="0" w:space="0" w:color="auto"/>
          </w:divBdr>
        </w:div>
      </w:divsChild>
    </w:div>
    <w:div w:id="972950991">
      <w:bodyDiv w:val="1"/>
      <w:marLeft w:val="0"/>
      <w:marRight w:val="0"/>
      <w:marTop w:val="0"/>
      <w:marBottom w:val="0"/>
      <w:divBdr>
        <w:top w:val="none" w:sz="0" w:space="0" w:color="auto"/>
        <w:left w:val="none" w:sz="0" w:space="0" w:color="auto"/>
        <w:bottom w:val="none" w:sz="0" w:space="0" w:color="auto"/>
        <w:right w:val="none" w:sz="0" w:space="0" w:color="auto"/>
      </w:divBdr>
      <w:divsChild>
        <w:div w:id="580679145">
          <w:marLeft w:val="0"/>
          <w:marRight w:val="0"/>
          <w:marTop w:val="0"/>
          <w:marBottom w:val="0"/>
          <w:divBdr>
            <w:top w:val="none" w:sz="0" w:space="0" w:color="auto"/>
            <w:left w:val="none" w:sz="0" w:space="0" w:color="auto"/>
            <w:bottom w:val="none" w:sz="0" w:space="0" w:color="auto"/>
            <w:right w:val="none" w:sz="0" w:space="0" w:color="auto"/>
          </w:divBdr>
        </w:div>
      </w:divsChild>
    </w:div>
    <w:div w:id="1009286480">
      <w:bodyDiv w:val="1"/>
      <w:marLeft w:val="0"/>
      <w:marRight w:val="0"/>
      <w:marTop w:val="0"/>
      <w:marBottom w:val="0"/>
      <w:divBdr>
        <w:top w:val="none" w:sz="0" w:space="0" w:color="auto"/>
        <w:left w:val="none" w:sz="0" w:space="0" w:color="auto"/>
        <w:bottom w:val="none" w:sz="0" w:space="0" w:color="auto"/>
        <w:right w:val="none" w:sz="0" w:space="0" w:color="auto"/>
      </w:divBdr>
      <w:divsChild>
        <w:div w:id="350644908">
          <w:marLeft w:val="0"/>
          <w:marRight w:val="0"/>
          <w:marTop w:val="0"/>
          <w:marBottom w:val="0"/>
          <w:divBdr>
            <w:top w:val="none" w:sz="0" w:space="0" w:color="auto"/>
            <w:left w:val="none" w:sz="0" w:space="0" w:color="auto"/>
            <w:bottom w:val="none" w:sz="0" w:space="0" w:color="auto"/>
            <w:right w:val="none" w:sz="0" w:space="0" w:color="auto"/>
          </w:divBdr>
        </w:div>
      </w:divsChild>
    </w:div>
    <w:div w:id="1110705833">
      <w:bodyDiv w:val="1"/>
      <w:marLeft w:val="0"/>
      <w:marRight w:val="0"/>
      <w:marTop w:val="0"/>
      <w:marBottom w:val="0"/>
      <w:divBdr>
        <w:top w:val="none" w:sz="0" w:space="0" w:color="auto"/>
        <w:left w:val="none" w:sz="0" w:space="0" w:color="auto"/>
        <w:bottom w:val="none" w:sz="0" w:space="0" w:color="auto"/>
        <w:right w:val="none" w:sz="0" w:space="0" w:color="auto"/>
      </w:divBdr>
      <w:divsChild>
        <w:div w:id="481848489">
          <w:marLeft w:val="0"/>
          <w:marRight w:val="0"/>
          <w:marTop w:val="0"/>
          <w:marBottom w:val="0"/>
          <w:divBdr>
            <w:top w:val="none" w:sz="0" w:space="0" w:color="auto"/>
            <w:left w:val="none" w:sz="0" w:space="0" w:color="auto"/>
            <w:bottom w:val="none" w:sz="0" w:space="0" w:color="auto"/>
            <w:right w:val="none" w:sz="0" w:space="0" w:color="auto"/>
          </w:divBdr>
          <w:divsChild>
            <w:div w:id="37508385">
              <w:marLeft w:val="0"/>
              <w:marRight w:val="0"/>
              <w:marTop w:val="0"/>
              <w:marBottom w:val="0"/>
              <w:divBdr>
                <w:top w:val="none" w:sz="0" w:space="0" w:color="auto"/>
                <w:left w:val="none" w:sz="0" w:space="0" w:color="auto"/>
                <w:bottom w:val="none" w:sz="0" w:space="0" w:color="auto"/>
                <w:right w:val="none" w:sz="0" w:space="0" w:color="auto"/>
              </w:divBdr>
              <w:divsChild>
                <w:div w:id="1854145196">
                  <w:marLeft w:val="0"/>
                  <w:marRight w:val="0"/>
                  <w:marTop w:val="0"/>
                  <w:marBottom w:val="0"/>
                  <w:divBdr>
                    <w:top w:val="none" w:sz="0" w:space="0" w:color="auto"/>
                    <w:left w:val="none" w:sz="0" w:space="0" w:color="auto"/>
                    <w:bottom w:val="none" w:sz="0" w:space="0" w:color="auto"/>
                    <w:right w:val="none" w:sz="0" w:space="0" w:color="auto"/>
                  </w:divBdr>
                </w:div>
              </w:divsChild>
            </w:div>
            <w:div w:id="2028172839">
              <w:marLeft w:val="0"/>
              <w:marRight w:val="0"/>
              <w:marTop w:val="0"/>
              <w:marBottom w:val="0"/>
              <w:divBdr>
                <w:top w:val="none" w:sz="0" w:space="0" w:color="auto"/>
                <w:left w:val="none" w:sz="0" w:space="0" w:color="auto"/>
                <w:bottom w:val="none" w:sz="0" w:space="0" w:color="auto"/>
                <w:right w:val="none" w:sz="0" w:space="0" w:color="auto"/>
              </w:divBdr>
              <w:divsChild>
                <w:div w:id="1647007379">
                  <w:marLeft w:val="0"/>
                  <w:marRight w:val="0"/>
                  <w:marTop w:val="0"/>
                  <w:marBottom w:val="0"/>
                  <w:divBdr>
                    <w:top w:val="none" w:sz="0" w:space="0" w:color="auto"/>
                    <w:left w:val="none" w:sz="0" w:space="0" w:color="auto"/>
                    <w:bottom w:val="none" w:sz="0" w:space="0" w:color="auto"/>
                    <w:right w:val="none" w:sz="0" w:space="0" w:color="auto"/>
                  </w:divBdr>
                </w:div>
              </w:divsChild>
            </w:div>
            <w:div w:id="515921171">
              <w:marLeft w:val="0"/>
              <w:marRight w:val="0"/>
              <w:marTop w:val="0"/>
              <w:marBottom w:val="0"/>
              <w:divBdr>
                <w:top w:val="none" w:sz="0" w:space="0" w:color="auto"/>
                <w:left w:val="none" w:sz="0" w:space="0" w:color="auto"/>
                <w:bottom w:val="none" w:sz="0" w:space="0" w:color="auto"/>
                <w:right w:val="none" w:sz="0" w:space="0" w:color="auto"/>
              </w:divBdr>
              <w:divsChild>
                <w:div w:id="1715622258">
                  <w:marLeft w:val="0"/>
                  <w:marRight w:val="0"/>
                  <w:marTop w:val="0"/>
                  <w:marBottom w:val="0"/>
                  <w:divBdr>
                    <w:top w:val="none" w:sz="0" w:space="0" w:color="auto"/>
                    <w:left w:val="none" w:sz="0" w:space="0" w:color="auto"/>
                    <w:bottom w:val="none" w:sz="0" w:space="0" w:color="auto"/>
                    <w:right w:val="none" w:sz="0" w:space="0" w:color="auto"/>
                  </w:divBdr>
                </w:div>
              </w:divsChild>
            </w:div>
            <w:div w:id="241456694">
              <w:marLeft w:val="0"/>
              <w:marRight w:val="0"/>
              <w:marTop w:val="0"/>
              <w:marBottom w:val="0"/>
              <w:divBdr>
                <w:top w:val="none" w:sz="0" w:space="0" w:color="auto"/>
                <w:left w:val="none" w:sz="0" w:space="0" w:color="auto"/>
                <w:bottom w:val="none" w:sz="0" w:space="0" w:color="auto"/>
                <w:right w:val="none" w:sz="0" w:space="0" w:color="auto"/>
              </w:divBdr>
              <w:divsChild>
                <w:div w:id="1615750064">
                  <w:marLeft w:val="0"/>
                  <w:marRight w:val="0"/>
                  <w:marTop w:val="0"/>
                  <w:marBottom w:val="0"/>
                  <w:divBdr>
                    <w:top w:val="none" w:sz="0" w:space="0" w:color="auto"/>
                    <w:left w:val="none" w:sz="0" w:space="0" w:color="auto"/>
                    <w:bottom w:val="none" w:sz="0" w:space="0" w:color="auto"/>
                    <w:right w:val="none" w:sz="0" w:space="0" w:color="auto"/>
                  </w:divBdr>
                </w:div>
              </w:divsChild>
            </w:div>
            <w:div w:id="1455980453">
              <w:marLeft w:val="0"/>
              <w:marRight w:val="0"/>
              <w:marTop w:val="0"/>
              <w:marBottom w:val="0"/>
              <w:divBdr>
                <w:top w:val="none" w:sz="0" w:space="0" w:color="auto"/>
                <w:left w:val="none" w:sz="0" w:space="0" w:color="auto"/>
                <w:bottom w:val="none" w:sz="0" w:space="0" w:color="auto"/>
                <w:right w:val="none" w:sz="0" w:space="0" w:color="auto"/>
              </w:divBdr>
              <w:divsChild>
                <w:div w:id="388117370">
                  <w:marLeft w:val="0"/>
                  <w:marRight w:val="0"/>
                  <w:marTop w:val="0"/>
                  <w:marBottom w:val="0"/>
                  <w:divBdr>
                    <w:top w:val="none" w:sz="0" w:space="0" w:color="auto"/>
                    <w:left w:val="none" w:sz="0" w:space="0" w:color="auto"/>
                    <w:bottom w:val="none" w:sz="0" w:space="0" w:color="auto"/>
                    <w:right w:val="none" w:sz="0" w:space="0" w:color="auto"/>
                  </w:divBdr>
                </w:div>
              </w:divsChild>
            </w:div>
            <w:div w:id="765615338">
              <w:marLeft w:val="0"/>
              <w:marRight w:val="0"/>
              <w:marTop w:val="0"/>
              <w:marBottom w:val="0"/>
              <w:divBdr>
                <w:top w:val="none" w:sz="0" w:space="0" w:color="auto"/>
                <w:left w:val="none" w:sz="0" w:space="0" w:color="auto"/>
                <w:bottom w:val="none" w:sz="0" w:space="0" w:color="auto"/>
                <w:right w:val="none" w:sz="0" w:space="0" w:color="auto"/>
              </w:divBdr>
              <w:divsChild>
                <w:div w:id="923606780">
                  <w:marLeft w:val="0"/>
                  <w:marRight w:val="0"/>
                  <w:marTop w:val="0"/>
                  <w:marBottom w:val="0"/>
                  <w:divBdr>
                    <w:top w:val="none" w:sz="0" w:space="0" w:color="auto"/>
                    <w:left w:val="none" w:sz="0" w:space="0" w:color="auto"/>
                    <w:bottom w:val="none" w:sz="0" w:space="0" w:color="auto"/>
                    <w:right w:val="none" w:sz="0" w:space="0" w:color="auto"/>
                  </w:divBdr>
                </w:div>
              </w:divsChild>
            </w:div>
            <w:div w:id="1944653823">
              <w:marLeft w:val="0"/>
              <w:marRight w:val="0"/>
              <w:marTop w:val="0"/>
              <w:marBottom w:val="0"/>
              <w:divBdr>
                <w:top w:val="none" w:sz="0" w:space="0" w:color="auto"/>
                <w:left w:val="none" w:sz="0" w:space="0" w:color="auto"/>
                <w:bottom w:val="none" w:sz="0" w:space="0" w:color="auto"/>
                <w:right w:val="none" w:sz="0" w:space="0" w:color="auto"/>
              </w:divBdr>
              <w:divsChild>
                <w:div w:id="440883249">
                  <w:marLeft w:val="0"/>
                  <w:marRight w:val="0"/>
                  <w:marTop w:val="0"/>
                  <w:marBottom w:val="0"/>
                  <w:divBdr>
                    <w:top w:val="none" w:sz="0" w:space="0" w:color="auto"/>
                    <w:left w:val="none" w:sz="0" w:space="0" w:color="auto"/>
                    <w:bottom w:val="none" w:sz="0" w:space="0" w:color="auto"/>
                    <w:right w:val="none" w:sz="0" w:space="0" w:color="auto"/>
                  </w:divBdr>
                </w:div>
              </w:divsChild>
            </w:div>
            <w:div w:id="953361131">
              <w:marLeft w:val="0"/>
              <w:marRight w:val="0"/>
              <w:marTop w:val="0"/>
              <w:marBottom w:val="0"/>
              <w:divBdr>
                <w:top w:val="none" w:sz="0" w:space="0" w:color="auto"/>
                <w:left w:val="none" w:sz="0" w:space="0" w:color="auto"/>
                <w:bottom w:val="none" w:sz="0" w:space="0" w:color="auto"/>
                <w:right w:val="none" w:sz="0" w:space="0" w:color="auto"/>
              </w:divBdr>
              <w:divsChild>
                <w:div w:id="1094668795">
                  <w:marLeft w:val="0"/>
                  <w:marRight w:val="0"/>
                  <w:marTop w:val="0"/>
                  <w:marBottom w:val="0"/>
                  <w:divBdr>
                    <w:top w:val="none" w:sz="0" w:space="0" w:color="auto"/>
                    <w:left w:val="none" w:sz="0" w:space="0" w:color="auto"/>
                    <w:bottom w:val="none" w:sz="0" w:space="0" w:color="auto"/>
                    <w:right w:val="none" w:sz="0" w:space="0" w:color="auto"/>
                  </w:divBdr>
                </w:div>
              </w:divsChild>
            </w:div>
            <w:div w:id="1342851439">
              <w:marLeft w:val="0"/>
              <w:marRight w:val="0"/>
              <w:marTop w:val="0"/>
              <w:marBottom w:val="0"/>
              <w:divBdr>
                <w:top w:val="none" w:sz="0" w:space="0" w:color="auto"/>
                <w:left w:val="none" w:sz="0" w:space="0" w:color="auto"/>
                <w:bottom w:val="none" w:sz="0" w:space="0" w:color="auto"/>
                <w:right w:val="none" w:sz="0" w:space="0" w:color="auto"/>
              </w:divBdr>
              <w:divsChild>
                <w:div w:id="1448965564">
                  <w:marLeft w:val="0"/>
                  <w:marRight w:val="0"/>
                  <w:marTop w:val="0"/>
                  <w:marBottom w:val="0"/>
                  <w:divBdr>
                    <w:top w:val="none" w:sz="0" w:space="0" w:color="auto"/>
                    <w:left w:val="none" w:sz="0" w:space="0" w:color="auto"/>
                    <w:bottom w:val="none" w:sz="0" w:space="0" w:color="auto"/>
                    <w:right w:val="none" w:sz="0" w:space="0" w:color="auto"/>
                  </w:divBdr>
                </w:div>
              </w:divsChild>
            </w:div>
            <w:div w:id="1668049304">
              <w:marLeft w:val="0"/>
              <w:marRight w:val="0"/>
              <w:marTop w:val="0"/>
              <w:marBottom w:val="0"/>
              <w:divBdr>
                <w:top w:val="none" w:sz="0" w:space="0" w:color="auto"/>
                <w:left w:val="none" w:sz="0" w:space="0" w:color="auto"/>
                <w:bottom w:val="none" w:sz="0" w:space="0" w:color="auto"/>
                <w:right w:val="none" w:sz="0" w:space="0" w:color="auto"/>
              </w:divBdr>
              <w:divsChild>
                <w:div w:id="1925725147">
                  <w:marLeft w:val="0"/>
                  <w:marRight w:val="0"/>
                  <w:marTop w:val="0"/>
                  <w:marBottom w:val="0"/>
                  <w:divBdr>
                    <w:top w:val="none" w:sz="0" w:space="0" w:color="auto"/>
                    <w:left w:val="none" w:sz="0" w:space="0" w:color="auto"/>
                    <w:bottom w:val="none" w:sz="0" w:space="0" w:color="auto"/>
                    <w:right w:val="none" w:sz="0" w:space="0" w:color="auto"/>
                  </w:divBdr>
                </w:div>
              </w:divsChild>
            </w:div>
            <w:div w:id="973146053">
              <w:marLeft w:val="0"/>
              <w:marRight w:val="0"/>
              <w:marTop w:val="0"/>
              <w:marBottom w:val="0"/>
              <w:divBdr>
                <w:top w:val="none" w:sz="0" w:space="0" w:color="auto"/>
                <w:left w:val="none" w:sz="0" w:space="0" w:color="auto"/>
                <w:bottom w:val="none" w:sz="0" w:space="0" w:color="auto"/>
                <w:right w:val="none" w:sz="0" w:space="0" w:color="auto"/>
              </w:divBdr>
              <w:divsChild>
                <w:div w:id="138108999">
                  <w:marLeft w:val="0"/>
                  <w:marRight w:val="0"/>
                  <w:marTop w:val="0"/>
                  <w:marBottom w:val="0"/>
                  <w:divBdr>
                    <w:top w:val="none" w:sz="0" w:space="0" w:color="auto"/>
                    <w:left w:val="none" w:sz="0" w:space="0" w:color="auto"/>
                    <w:bottom w:val="none" w:sz="0" w:space="0" w:color="auto"/>
                    <w:right w:val="none" w:sz="0" w:space="0" w:color="auto"/>
                  </w:divBdr>
                </w:div>
              </w:divsChild>
            </w:div>
            <w:div w:id="1007168913">
              <w:marLeft w:val="0"/>
              <w:marRight w:val="0"/>
              <w:marTop w:val="0"/>
              <w:marBottom w:val="0"/>
              <w:divBdr>
                <w:top w:val="none" w:sz="0" w:space="0" w:color="auto"/>
                <w:left w:val="none" w:sz="0" w:space="0" w:color="auto"/>
                <w:bottom w:val="none" w:sz="0" w:space="0" w:color="auto"/>
                <w:right w:val="none" w:sz="0" w:space="0" w:color="auto"/>
              </w:divBdr>
              <w:divsChild>
                <w:div w:id="148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93684">
      <w:bodyDiv w:val="1"/>
      <w:marLeft w:val="0"/>
      <w:marRight w:val="0"/>
      <w:marTop w:val="0"/>
      <w:marBottom w:val="0"/>
      <w:divBdr>
        <w:top w:val="none" w:sz="0" w:space="0" w:color="auto"/>
        <w:left w:val="none" w:sz="0" w:space="0" w:color="auto"/>
        <w:bottom w:val="none" w:sz="0" w:space="0" w:color="auto"/>
        <w:right w:val="none" w:sz="0" w:space="0" w:color="auto"/>
      </w:divBdr>
      <w:divsChild>
        <w:div w:id="270283499">
          <w:marLeft w:val="0"/>
          <w:marRight w:val="0"/>
          <w:marTop w:val="0"/>
          <w:marBottom w:val="0"/>
          <w:divBdr>
            <w:top w:val="none" w:sz="0" w:space="0" w:color="auto"/>
            <w:left w:val="none" w:sz="0" w:space="0" w:color="auto"/>
            <w:bottom w:val="none" w:sz="0" w:space="0" w:color="auto"/>
            <w:right w:val="none" w:sz="0" w:space="0" w:color="auto"/>
          </w:divBdr>
        </w:div>
      </w:divsChild>
    </w:div>
    <w:div w:id="1497913960">
      <w:bodyDiv w:val="1"/>
      <w:marLeft w:val="0"/>
      <w:marRight w:val="0"/>
      <w:marTop w:val="0"/>
      <w:marBottom w:val="0"/>
      <w:divBdr>
        <w:top w:val="none" w:sz="0" w:space="0" w:color="auto"/>
        <w:left w:val="none" w:sz="0" w:space="0" w:color="auto"/>
        <w:bottom w:val="none" w:sz="0" w:space="0" w:color="auto"/>
        <w:right w:val="none" w:sz="0" w:space="0" w:color="auto"/>
      </w:divBdr>
      <w:divsChild>
        <w:div w:id="1018390162">
          <w:marLeft w:val="0"/>
          <w:marRight w:val="0"/>
          <w:marTop w:val="0"/>
          <w:marBottom w:val="0"/>
          <w:divBdr>
            <w:top w:val="none" w:sz="0" w:space="0" w:color="auto"/>
            <w:left w:val="none" w:sz="0" w:space="0" w:color="auto"/>
            <w:bottom w:val="none" w:sz="0" w:space="0" w:color="auto"/>
            <w:right w:val="none" w:sz="0" w:space="0" w:color="auto"/>
          </w:divBdr>
        </w:div>
      </w:divsChild>
    </w:div>
    <w:div w:id="1667705846">
      <w:bodyDiv w:val="1"/>
      <w:marLeft w:val="0"/>
      <w:marRight w:val="0"/>
      <w:marTop w:val="0"/>
      <w:marBottom w:val="0"/>
      <w:divBdr>
        <w:top w:val="none" w:sz="0" w:space="0" w:color="auto"/>
        <w:left w:val="none" w:sz="0" w:space="0" w:color="auto"/>
        <w:bottom w:val="none" w:sz="0" w:space="0" w:color="auto"/>
        <w:right w:val="none" w:sz="0" w:space="0" w:color="auto"/>
      </w:divBdr>
      <w:divsChild>
        <w:div w:id="62659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44</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7</cp:revision>
  <dcterms:created xsi:type="dcterms:W3CDTF">2025-09-25T07:07:00Z</dcterms:created>
  <dcterms:modified xsi:type="dcterms:W3CDTF">2025-09-29T17:24:00Z</dcterms:modified>
</cp:coreProperties>
</file>