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322" w:rsidRPr="005F3B6C" w:rsidRDefault="007D0322" w:rsidP="007D0322">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7D0322" w:rsidRDefault="007D0322" w:rsidP="007D0322">
      <w:pPr>
        <w:rPr>
          <w:rFonts w:ascii="Times New Roman" w:hAnsi="Times New Roman" w:cs="Times New Roman"/>
          <w:b/>
        </w:rPr>
      </w:pPr>
    </w:p>
    <w:p w:rsidR="007D0322" w:rsidRDefault="007D0322" w:rsidP="007D0322">
      <w:pPr>
        <w:rPr>
          <w:rFonts w:ascii="Times New Roman" w:hAnsi="Times New Roman" w:cs="Times New Roman"/>
          <w:b/>
        </w:rPr>
      </w:pPr>
    </w:p>
    <w:p w:rsidR="007D0322" w:rsidRDefault="007D0322" w:rsidP="007D0322">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7D0322" w:rsidRPr="00C21917" w:rsidRDefault="007D0322" w:rsidP="007D0322">
      <w:pPr>
        <w:rPr>
          <w:rFonts w:ascii="Times New Roman" w:hAnsi="Times New Roman" w:cs="Times New Roman"/>
        </w:rPr>
      </w:pPr>
    </w:p>
    <w:p w:rsidR="007D0322" w:rsidRDefault="007D0322" w:rsidP="007D0322">
      <w:pPr>
        <w:pStyle w:val="NoSpacing"/>
        <w:jc w:val="center"/>
        <w:rPr>
          <w:rFonts w:ascii="Times New Roman" w:hAnsi="Times New Roman" w:cs="Times New Roman"/>
          <w:b/>
          <w:bCs/>
          <w:sz w:val="24"/>
          <w:szCs w:val="24"/>
        </w:rPr>
      </w:pPr>
      <w:r w:rsidRPr="0011597F">
        <w:rPr>
          <w:rFonts w:ascii="Times New Roman" w:hAnsi="Times New Roman" w:cs="Times New Roman"/>
          <w:b/>
          <w:bCs/>
          <w:sz w:val="24"/>
          <w:szCs w:val="24"/>
        </w:rPr>
        <w:t>OLANIYI ABDULRASHEED KOLAWOLE</w:t>
      </w:r>
    </w:p>
    <w:p w:rsidR="007D0322" w:rsidRPr="007A1A84" w:rsidRDefault="007D0322" w:rsidP="007D0322">
      <w:pPr>
        <w:pStyle w:val="NoSpacing"/>
        <w:jc w:val="center"/>
        <w:rPr>
          <w:rFonts w:ascii="Times New Roman" w:hAnsi="Times New Roman" w:cs="Times New Roman"/>
          <w:b/>
          <w:bCs/>
          <w:sz w:val="24"/>
          <w:szCs w:val="24"/>
        </w:rPr>
      </w:pPr>
      <w:r w:rsidRPr="007A1A84">
        <w:rPr>
          <w:rFonts w:ascii="Times New Roman" w:hAnsi="Times New Roman" w:cs="Times New Roman"/>
          <w:b/>
          <w:bCs/>
          <w:sz w:val="24"/>
          <w:szCs w:val="24"/>
        </w:rPr>
        <w:t>(ND/23/ABE/PT/ 00</w:t>
      </w:r>
      <w:r>
        <w:rPr>
          <w:rFonts w:ascii="Times New Roman" w:hAnsi="Times New Roman" w:cs="Times New Roman"/>
          <w:b/>
          <w:bCs/>
          <w:sz w:val="24"/>
          <w:szCs w:val="24"/>
        </w:rPr>
        <w:t>04</w:t>
      </w:r>
      <w:r w:rsidRPr="007A1A84">
        <w:rPr>
          <w:rFonts w:ascii="Times New Roman" w:hAnsi="Times New Roman" w:cs="Times New Roman"/>
          <w:b/>
          <w:bCs/>
          <w:sz w:val="24"/>
          <w:szCs w:val="24"/>
        </w:rPr>
        <w:t>)</w:t>
      </w:r>
    </w:p>
    <w:p w:rsidR="007D0322" w:rsidRPr="007A1A84" w:rsidRDefault="007D0322" w:rsidP="007D0322">
      <w:pPr>
        <w:rPr>
          <w:rFonts w:ascii="Times New Roman" w:hAnsi="Times New Roman" w:cs="Times New Roman"/>
          <w:b/>
        </w:rPr>
      </w:pPr>
    </w:p>
    <w:p w:rsidR="007D0322" w:rsidRPr="005F3B6C"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Default="007D0322" w:rsidP="007D0322">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Default="007D0322" w:rsidP="007D0322">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Pr="005F3B6C" w:rsidRDefault="007D0322" w:rsidP="007D0322">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sz w:val="28"/>
          <w:szCs w:val="28"/>
        </w:rPr>
      </w:pPr>
    </w:p>
    <w:p w:rsidR="007D0322" w:rsidRDefault="007D0322" w:rsidP="007D0322">
      <w:pPr>
        <w:rPr>
          <w:rFonts w:ascii="Times New Roman" w:hAnsi="Times New Roman" w:cs="Times New Roman"/>
          <w:b/>
        </w:rPr>
      </w:pPr>
    </w:p>
    <w:p w:rsidR="007D0322" w:rsidRPr="001444F9" w:rsidRDefault="007D0322" w:rsidP="007D0322">
      <w:pPr>
        <w:rPr>
          <w:rFonts w:ascii="Times New Roman" w:hAnsi="Times New Roman" w:cs="Times New Roman"/>
          <w:b/>
        </w:rPr>
      </w:pPr>
    </w:p>
    <w:p w:rsidR="007D0322" w:rsidRPr="00C21917" w:rsidRDefault="00D118DB" w:rsidP="007D0322">
      <w:pPr>
        <w:jc w:val="center"/>
        <w:rPr>
          <w:rFonts w:ascii="Times New Roman" w:hAnsi="Times New Roman" w:cs="Times New Roman"/>
        </w:rPr>
      </w:pPr>
      <w:r>
        <w:rPr>
          <w:rFonts w:ascii="Times New Roman" w:hAnsi="Times New Roman" w:cs="Times New Roman"/>
          <w:b/>
          <w:noProof/>
          <w:sz w:val="28"/>
          <w14:ligatures w14:val="none"/>
        </w:rPr>
        <w:lastRenderedPageBreak/>
        <w:drawing>
          <wp:inline distT="0" distB="0" distL="0" distR="0">
            <wp:extent cx="5632450" cy="88633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niyi 2.jpg"/>
                    <pic:cNvPicPr/>
                  </pic:nvPicPr>
                  <pic:blipFill>
                    <a:blip r:embed="rId8">
                      <a:extLst>
                        <a:ext uri="{28A0092B-C50C-407E-A947-70E740481C1C}">
                          <a14:useLocalDpi xmlns:a14="http://schemas.microsoft.com/office/drawing/2010/main" val="0"/>
                        </a:ext>
                      </a:extLst>
                    </a:blip>
                    <a:stretch>
                      <a:fillRect/>
                    </a:stretch>
                  </pic:blipFill>
                  <pic:spPr>
                    <a:xfrm>
                      <a:off x="0" y="0"/>
                      <a:ext cx="5632450" cy="8863330"/>
                    </a:xfrm>
                    <a:prstGeom prst="rect">
                      <a:avLst/>
                    </a:prstGeom>
                  </pic:spPr>
                </pic:pic>
              </a:graphicData>
            </a:graphic>
          </wp:inline>
        </w:drawing>
      </w:r>
      <w:r w:rsidR="007D0322" w:rsidRPr="00C21917">
        <w:rPr>
          <w:rFonts w:ascii="Times New Roman" w:hAnsi="Times New Roman" w:cs="Times New Roman"/>
          <w:b/>
          <w:sz w:val="28"/>
        </w:rPr>
        <w:lastRenderedPageBreak/>
        <w:t>DEDICATION</w:t>
      </w:r>
      <w:r w:rsidR="007D0322">
        <w:rPr>
          <w:rFonts w:ascii="Times New Roman" w:hAnsi="Times New Roman" w:cs="Times New Roman"/>
          <w:b/>
          <w:sz w:val="28"/>
        </w:rPr>
        <w:t xml:space="preserve"> </w:t>
      </w:r>
    </w:p>
    <w:p w:rsidR="007D0322" w:rsidRPr="0011597F" w:rsidRDefault="007D0322" w:rsidP="007D0322">
      <w:pPr>
        <w:spacing w:line="480" w:lineRule="auto"/>
        <w:ind w:firstLine="720"/>
        <w:jc w:val="both"/>
        <w:rPr>
          <w:rFonts w:ascii="Times New Roman" w:hAnsi="Times New Roman" w:cs="Times New Roman"/>
        </w:rPr>
      </w:pPr>
      <w:r w:rsidRPr="0011597F">
        <w:rPr>
          <w:rFonts w:ascii="Times New Roman" w:hAnsi="Times New Roman" w:cs="Times New Roman"/>
        </w:rPr>
        <w:t>I wholeheartedly dedicate this project to my mentor and teacher, whose early guidance</w:t>
      </w:r>
      <w:r>
        <w:rPr>
          <w:rFonts w:ascii="Times New Roman" w:hAnsi="Times New Roman" w:cs="Times New Roman"/>
        </w:rPr>
        <w:t xml:space="preserve"> </w:t>
      </w:r>
      <w:r w:rsidRPr="0011597F">
        <w:rPr>
          <w:rFonts w:ascii="Times New Roman" w:hAnsi="Times New Roman" w:cs="Times New Roman"/>
        </w:rPr>
        <w:t>shaped my interest in engineering and environmental sciences.</w:t>
      </w:r>
    </w:p>
    <w:p w:rsidR="007D0322" w:rsidRPr="0011597F" w:rsidRDefault="007D0322" w:rsidP="007D0322">
      <w:pPr>
        <w:spacing w:line="480" w:lineRule="auto"/>
        <w:ind w:firstLine="720"/>
        <w:jc w:val="both"/>
        <w:rPr>
          <w:rFonts w:ascii="Times New Roman" w:hAnsi="Times New Roman" w:cs="Times New Roman"/>
        </w:rPr>
      </w:pPr>
      <w:r w:rsidRPr="0011597F">
        <w:rPr>
          <w:rFonts w:ascii="Times New Roman" w:hAnsi="Times New Roman" w:cs="Times New Roman"/>
        </w:rPr>
        <w:t>To my friends who never stopped believing in my capabilities, thank you for your</w:t>
      </w:r>
    </w:p>
    <w:p w:rsidR="007D0322" w:rsidRPr="0011597F" w:rsidRDefault="007D0322" w:rsidP="007D0322">
      <w:pPr>
        <w:spacing w:line="480" w:lineRule="auto"/>
        <w:jc w:val="both"/>
        <w:rPr>
          <w:rFonts w:ascii="Times New Roman" w:hAnsi="Times New Roman" w:cs="Times New Roman"/>
        </w:rPr>
      </w:pPr>
      <w:r w:rsidRPr="0011597F">
        <w:rPr>
          <w:rFonts w:ascii="Times New Roman" w:hAnsi="Times New Roman" w:cs="Times New Roman"/>
        </w:rPr>
        <w:t>encouragement.</w:t>
      </w:r>
      <w:bookmarkStart w:id="0" w:name="_GoBack"/>
      <w:bookmarkEnd w:id="0"/>
    </w:p>
    <w:p w:rsidR="007D0322" w:rsidRDefault="007D0322" w:rsidP="007D0322">
      <w:pPr>
        <w:rPr>
          <w:rFonts w:ascii="Times New Roman" w:hAnsi="Times New Roman" w:cs="Times New Roman"/>
        </w:rPr>
      </w:pPr>
      <w:r w:rsidRPr="0011597F">
        <w:rPr>
          <w:rFonts w:ascii="Times New Roman" w:hAnsi="Times New Roman" w:cs="Times New Roman"/>
        </w:rPr>
        <w:t xml:space="preserve">And to all the residents of </w:t>
      </w:r>
      <w:proofErr w:type="spellStart"/>
      <w:r w:rsidRPr="0011597F">
        <w:rPr>
          <w:rFonts w:ascii="Times New Roman" w:hAnsi="Times New Roman" w:cs="Times New Roman"/>
        </w:rPr>
        <w:t>Akuo</w:t>
      </w:r>
      <w:proofErr w:type="spellEnd"/>
      <w:r w:rsidRPr="0011597F">
        <w:rPr>
          <w:rFonts w:ascii="Times New Roman" w:hAnsi="Times New Roman" w:cs="Times New Roman"/>
        </w:rPr>
        <w:t>, whose hospitality and support during this research were</w:t>
      </w:r>
      <w:r>
        <w:rPr>
          <w:rFonts w:ascii="Times New Roman" w:hAnsi="Times New Roman" w:cs="Times New Roman"/>
        </w:rPr>
        <w:t xml:space="preserve"> </w:t>
      </w:r>
      <w:r w:rsidRPr="0011597F">
        <w:rPr>
          <w:rFonts w:ascii="Times New Roman" w:hAnsi="Times New Roman" w:cs="Times New Roman"/>
        </w:rPr>
        <w:t>remarkable</w:t>
      </w:r>
      <w:r>
        <w:rPr>
          <w:rFonts w:ascii="Times New Roman" w:hAnsi="Times New Roman" w:cs="Times New Roman"/>
        </w:rPr>
        <w:t>,</w:t>
      </w:r>
      <w:r w:rsidRPr="0011597F">
        <w:rPr>
          <w:rFonts w:ascii="Times New Roman" w:hAnsi="Times New Roman" w:cs="Times New Roman"/>
        </w:rPr>
        <w:t xml:space="preserve"> this is for you.</w:t>
      </w: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Default="007D0322" w:rsidP="007D0322">
      <w:pPr>
        <w:rPr>
          <w:rFonts w:ascii="Times New Roman" w:hAnsi="Times New Roman" w:cs="Times New Roman"/>
        </w:rPr>
      </w:pPr>
    </w:p>
    <w:p w:rsidR="007D0322" w:rsidRPr="00C21917" w:rsidRDefault="007D0322" w:rsidP="007D0322">
      <w:pPr>
        <w:rPr>
          <w:rFonts w:ascii="Times New Roman" w:hAnsi="Times New Roman" w:cs="Times New Roman"/>
        </w:rPr>
      </w:pPr>
    </w:p>
    <w:p w:rsidR="007D0322" w:rsidRPr="00C21917" w:rsidRDefault="007D0322" w:rsidP="007D0322">
      <w:pPr>
        <w:spacing w:line="360" w:lineRule="auto"/>
        <w:jc w:val="center"/>
        <w:rPr>
          <w:rFonts w:ascii="Times New Roman" w:hAnsi="Times New Roman" w:cs="Times New Roman"/>
        </w:rPr>
      </w:pPr>
      <w:r w:rsidRPr="00C21917">
        <w:rPr>
          <w:rFonts w:ascii="Times New Roman" w:hAnsi="Times New Roman" w:cs="Times New Roman"/>
          <w:b/>
          <w:sz w:val="28"/>
        </w:rPr>
        <w:lastRenderedPageBreak/>
        <w:t>ACKNOWLEDGMENT</w:t>
      </w:r>
      <w:r>
        <w:rPr>
          <w:rFonts w:ascii="Times New Roman" w:hAnsi="Times New Roman" w:cs="Times New Roman"/>
          <w:b/>
          <w:sz w:val="28"/>
        </w:rPr>
        <w:t xml:space="preserve"> </w:t>
      </w:r>
    </w:p>
    <w:p w:rsidR="007D0322" w:rsidRPr="00940189" w:rsidRDefault="007D0322" w:rsidP="007D0322">
      <w:pPr>
        <w:ind w:firstLine="720"/>
        <w:jc w:val="both"/>
        <w:rPr>
          <w:rFonts w:ascii="Times New Roman" w:hAnsi="Times New Roman" w:cs="Times New Roman"/>
        </w:rPr>
      </w:pPr>
      <w:r w:rsidRPr="00940189">
        <w:rPr>
          <w:rFonts w:ascii="Times New Roman" w:hAnsi="Times New Roman" w:cs="Times New Roman"/>
        </w:rPr>
        <w:t>All praises be to God for His blessings and protection throughout this academic endeavor.</w:t>
      </w:r>
    </w:p>
    <w:p w:rsidR="007D0322" w:rsidRPr="00940189" w:rsidRDefault="007D0322" w:rsidP="007D0322">
      <w:pPr>
        <w:ind w:firstLine="720"/>
        <w:jc w:val="both"/>
        <w:rPr>
          <w:rFonts w:ascii="Times New Roman" w:hAnsi="Times New Roman" w:cs="Times New Roman"/>
        </w:rPr>
      </w:pPr>
      <w:r w:rsidRPr="00940189">
        <w:rPr>
          <w:rFonts w:ascii="Times New Roman" w:hAnsi="Times New Roman" w:cs="Times New Roman"/>
        </w:rPr>
        <w:t>I express deep appreciation to</w:t>
      </w:r>
      <w:r>
        <w:rPr>
          <w:rFonts w:ascii="Times New Roman" w:hAnsi="Times New Roman" w:cs="Times New Roman"/>
        </w:rPr>
        <w:t xml:space="preserve"> Engr. Mrs. </w:t>
      </w:r>
      <w:r w:rsidRPr="00940189">
        <w:rPr>
          <w:rFonts w:ascii="Times New Roman" w:hAnsi="Times New Roman" w:cs="Times New Roman"/>
        </w:rPr>
        <w:t xml:space="preserve"> </w:t>
      </w:r>
      <w:proofErr w:type="spellStart"/>
      <w:r w:rsidRPr="00940189">
        <w:rPr>
          <w:rFonts w:ascii="Times New Roman" w:hAnsi="Times New Roman" w:cs="Times New Roman"/>
        </w:rPr>
        <w:t>Mutiat</w:t>
      </w:r>
      <w:proofErr w:type="spellEnd"/>
      <w:r w:rsidRPr="00940189">
        <w:rPr>
          <w:rFonts w:ascii="Times New Roman" w:hAnsi="Times New Roman" w:cs="Times New Roman"/>
        </w:rPr>
        <w:t xml:space="preserve"> </w:t>
      </w:r>
      <w:proofErr w:type="spellStart"/>
      <w:r w:rsidRPr="00940189">
        <w:rPr>
          <w:rFonts w:ascii="Times New Roman" w:hAnsi="Times New Roman" w:cs="Times New Roman"/>
        </w:rPr>
        <w:t>Olayaki</w:t>
      </w:r>
      <w:r>
        <w:rPr>
          <w:rFonts w:ascii="Times New Roman" w:hAnsi="Times New Roman" w:cs="Times New Roman"/>
        </w:rPr>
        <w:t>-</w:t>
      </w:r>
      <w:r w:rsidRPr="00940189">
        <w:rPr>
          <w:rFonts w:ascii="Times New Roman" w:hAnsi="Times New Roman" w:cs="Times New Roman"/>
        </w:rPr>
        <w:t>Luqman</w:t>
      </w:r>
      <w:proofErr w:type="spellEnd"/>
      <w:r w:rsidRPr="00940189">
        <w:rPr>
          <w:rFonts w:ascii="Times New Roman" w:hAnsi="Times New Roman" w:cs="Times New Roman"/>
        </w:rPr>
        <w:t xml:space="preserve"> for believing in my potential and</w:t>
      </w:r>
      <w:r>
        <w:rPr>
          <w:rFonts w:ascii="Times New Roman" w:hAnsi="Times New Roman" w:cs="Times New Roman"/>
        </w:rPr>
        <w:t xml:space="preserve"> </w:t>
      </w:r>
      <w:r w:rsidRPr="00940189">
        <w:rPr>
          <w:rFonts w:ascii="Times New Roman" w:hAnsi="Times New Roman" w:cs="Times New Roman"/>
        </w:rPr>
        <w:t>supervising this work with diligence and care.</w:t>
      </w:r>
    </w:p>
    <w:p w:rsidR="007D0322" w:rsidRPr="00940189" w:rsidRDefault="007D0322" w:rsidP="007D0322">
      <w:pPr>
        <w:ind w:firstLine="720"/>
        <w:jc w:val="both"/>
        <w:rPr>
          <w:rFonts w:ascii="Times New Roman" w:hAnsi="Times New Roman" w:cs="Times New Roman"/>
        </w:rPr>
      </w:pPr>
      <w:r w:rsidRPr="00940189">
        <w:rPr>
          <w:rFonts w:ascii="Times New Roman" w:hAnsi="Times New Roman" w:cs="Times New Roman"/>
        </w:rPr>
        <w:t>I am equally grateful to the Head of Department and the</w:t>
      </w:r>
      <w:r>
        <w:rPr>
          <w:rFonts w:ascii="Times New Roman" w:hAnsi="Times New Roman" w:cs="Times New Roman"/>
        </w:rPr>
        <w:t xml:space="preserve"> entire</w:t>
      </w:r>
      <w:r w:rsidRPr="00940189">
        <w:rPr>
          <w:rFonts w:ascii="Times New Roman" w:hAnsi="Times New Roman" w:cs="Times New Roman"/>
        </w:rPr>
        <w:t xml:space="preserve"> academic staff of </w:t>
      </w:r>
      <w:r>
        <w:rPr>
          <w:rFonts w:ascii="Times New Roman" w:hAnsi="Times New Roman" w:cs="Times New Roman"/>
        </w:rPr>
        <w:t xml:space="preserve">Agricultural and Bio-Environmental Engineering Technology </w:t>
      </w:r>
      <w:r w:rsidRPr="00940189">
        <w:rPr>
          <w:rFonts w:ascii="Times New Roman" w:hAnsi="Times New Roman" w:cs="Times New Roman"/>
        </w:rPr>
        <w:t>for their mentorship.</w:t>
      </w:r>
    </w:p>
    <w:p w:rsidR="007D0322" w:rsidRPr="007A1A84" w:rsidRDefault="007D0322" w:rsidP="007D0322">
      <w:pPr>
        <w:ind w:firstLine="720"/>
        <w:jc w:val="both"/>
        <w:rPr>
          <w:rFonts w:ascii="Times New Roman" w:hAnsi="Times New Roman" w:cs="Times New Roman"/>
        </w:rPr>
      </w:pPr>
      <w:r w:rsidRPr="00940189">
        <w:rPr>
          <w:rFonts w:ascii="Times New Roman" w:hAnsi="Times New Roman" w:cs="Times New Roman"/>
        </w:rPr>
        <w:t xml:space="preserve">To my wonderful friends, research collaborators, and the good people of </w:t>
      </w:r>
      <w:proofErr w:type="spellStart"/>
      <w:r w:rsidRPr="00940189">
        <w:rPr>
          <w:rFonts w:ascii="Times New Roman" w:hAnsi="Times New Roman" w:cs="Times New Roman"/>
        </w:rPr>
        <w:t>Akuo</w:t>
      </w:r>
      <w:proofErr w:type="spellEnd"/>
      <w:r>
        <w:rPr>
          <w:rFonts w:ascii="Times New Roman" w:hAnsi="Times New Roman" w:cs="Times New Roman"/>
        </w:rPr>
        <w:t>,</w:t>
      </w:r>
      <w:r w:rsidRPr="00940189">
        <w:rPr>
          <w:rFonts w:ascii="Times New Roman" w:hAnsi="Times New Roman" w:cs="Times New Roman"/>
        </w:rPr>
        <w:t xml:space="preserve"> thank you for</w:t>
      </w:r>
      <w:r>
        <w:rPr>
          <w:rFonts w:ascii="Times New Roman" w:hAnsi="Times New Roman" w:cs="Times New Roman"/>
        </w:rPr>
        <w:t xml:space="preserve"> </w:t>
      </w:r>
      <w:r w:rsidRPr="00940189">
        <w:rPr>
          <w:rFonts w:ascii="Times New Roman" w:hAnsi="Times New Roman" w:cs="Times New Roman"/>
        </w:rPr>
        <w:t>making this research a reality.</w:t>
      </w: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rPr>
          <w:rFonts w:ascii="Times New Roman" w:hAnsi="Times New Roman" w:cs="Times New Roman"/>
          <w:b/>
        </w:rPr>
      </w:pPr>
    </w:p>
    <w:p w:rsidR="007D0322" w:rsidRDefault="007D0322" w:rsidP="007D0322">
      <w:pPr>
        <w:spacing w:line="360" w:lineRule="auto"/>
        <w:jc w:val="center"/>
        <w:rPr>
          <w:rFonts w:ascii="Times New Roman" w:hAnsi="Times New Roman" w:cs="Times New Roman"/>
          <w:b/>
        </w:rPr>
      </w:pPr>
      <w:r>
        <w:rPr>
          <w:rFonts w:ascii="Times New Roman" w:hAnsi="Times New Roman" w:cs="Times New Roman"/>
          <w:b/>
        </w:rPr>
        <w:lastRenderedPageBreak/>
        <w:t>TABLE OF CONTENTS</w:t>
      </w:r>
    </w:p>
    <w:p w:rsidR="007D0322" w:rsidRDefault="007D0322" w:rsidP="007D0322">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w:t>
      </w:r>
      <w:proofErr w:type="spellEnd"/>
    </w:p>
    <w:p w:rsidR="007D0322" w:rsidRDefault="007D0322" w:rsidP="007D0322">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ii</w:t>
      </w:r>
    </w:p>
    <w:p w:rsidR="007D0322" w:rsidRDefault="007D0322" w:rsidP="007D0322">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7D0322" w:rsidRDefault="007D0322" w:rsidP="007D0322">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iv</w:t>
      </w:r>
      <w:proofErr w:type="gramEnd"/>
    </w:p>
    <w:p w:rsidR="007D0322" w:rsidRDefault="007D0322" w:rsidP="007D0322">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7D0322" w:rsidRDefault="007D0322" w:rsidP="007D0322">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7D0322" w:rsidRDefault="007D0322" w:rsidP="007D0322">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7D0322" w:rsidRDefault="007D0322" w:rsidP="007D0322">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7D0322" w:rsidRDefault="007D0322" w:rsidP="007D0322">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7D0322" w:rsidRDefault="007D0322" w:rsidP="007D0322">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7D0322" w:rsidRDefault="007D0322" w:rsidP="007D0322">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7D0322" w:rsidRDefault="007D0322" w:rsidP="007D0322">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7D0322" w:rsidRPr="00A85885" w:rsidRDefault="007D0322" w:rsidP="007D0322">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7D0322" w:rsidRPr="00A85885"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7D0322" w:rsidRDefault="007D0322" w:rsidP="007D0322">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r>
      <w:proofErr w:type="gramStart"/>
      <w:r w:rsidRPr="001A0011">
        <w:rPr>
          <w:rFonts w:ascii="Times New Roman" w:hAnsi="Times New Roman" w:cs="Times New Roman"/>
          <w:bCs/>
        </w:rPr>
        <w:t>pH</w:t>
      </w:r>
      <w:proofErr w:type="gramEnd"/>
      <w:r w:rsidRPr="001A0011">
        <w:rPr>
          <w:rFonts w:ascii="Times New Roman" w:hAnsi="Times New Roman" w:cs="Times New Roman"/>
          <w:bCs/>
        </w:rPr>
        <w:t xml:space="preserve">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7D0322" w:rsidRPr="001A0011" w:rsidRDefault="007D0322" w:rsidP="007D0322">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7D0322" w:rsidRPr="001A0011" w:rsidRDefault="007D0322" w:rsidP="007D0322">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7D0322" w:rsidRPr="001A0011" w:rsidRDefault="007D0322" w:rsidP="007D0322">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7D0322" w:rsidRPr="001A0011" w:rsidRDefault="007D0322" w:rsidP="007D0322">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rsidR="007D0322" w:rsidRPr="001A0011" w:rsidRDefault="007D0322" w:rsidP="007D0322">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7D0322" w:rsidRPr="001A0011" w:rsidRDefault="007D0322" w:rsidP="007D0322">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proofErr w:type="gramStart"/>
      <w:r w:rsidRPr="001A0011">
        <w:rPr>
          <w:rFonts w:ascii="Times New Roman" w:hAnsi="Times New Roman" w:cs="Times New Roman"/>
        </w:rPr>
        <w:t>Sodium(</w:t>
      </w:r>
      <w:proofErr w:type="gramEnd"/>
      <w:r w:rsidRPr="001A0011">
        <w:rPr>
          <w:rFonts w:ascii="Times New Roman" w:hAnsi="Times New Roman" w:cs="Times New Roman"/>
        </w:rPr>
        <w:t>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7D0322" w:rsidRPr="001A0011" w:rsidRDefault="007D0322" w:rsidP="007D0322">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7D0322" w:rsidRPr="001A0011" w:rsidRDefault="007D0322" w:rsidP="007D0322">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7D0322" w:rsidRPr="001A0011" w:rsidRDefault="007D0322" w:rsidP="007D0322">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7D0322" w:rsidRPr="001A0011"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7D0322" w:rsidRPr="001A0011"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7D0322" w:rsidRPr="001A0011"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7D0322" w:rsidRPr="001A0011" w:rsidRDefault="007D0322" w:rsidP="007D0322">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7D0322" w:rsidRPr="009669FE" w:rsidRDefault="007D0322" w:rsidP="007D0322">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7D0322" w:rsidRPr="009669FE" w:rsidRDefault="007D0322" w:rsidP="007D0322">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7D0322" w:rsidRPr="009669FE" w:rsidRDefault="007D0322" w:rsidP="007D0322">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 xml:space="preserve">Soil </w:t>
      </w:r>
      <w:proofErr w:type="spellStart"/>
      <w:r w:rsidRPr="009669FE">
        <w:rPr>
          <w:rFonts w:ascii="Times New Roman" w:hAnsi="Times New Roman" w:cs="Times New Roman"/>
          <w:bCs/>
        </w:rPr>
        <w:t>Sodicity</w:t>
      </w:r>
      <w:proofErr w:type="spellEnd"/>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7D0322" w:rsidRPr="009669FE" w:rsidRDefault="007D0322" w:rsidP="007D0322">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7D0322" w:rsidRPr="009669FE" w:rsidRDefault="007D0322" w:rsidP="007D0322">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7D0322" w:rsidRDefault="007D0322" w:rsidP="007D0322">
      <w:pPr>
        <w:spacing w:line="480" w:lineRule="auto"/>
        <w:jc w:val="both"/>
        <w:rPr>
          <w:rFonts w:ascii="Times New Roman" w:hAnsi="Times New Roman" w:cs="Times New Roman"/>
          <w:b/>
          <w:bCs/>
        </w:rPr>
      </w:pPr>
      <w:r>
        <w:rPr>
          <w:rFonts w:ascii="Times New Roman" w:hAnsi="Times New Roman" w:cs="Times New Roman"/>
          <w:b/>
          <w:bCs/>
        </w:rPr>
        <w:t>CHAPTER THREE</w:t>
      </w:r>
    </w:p>
    <w:p w:rsidR="007D0322" w:rsidRDefault="007D0322" w:rsidP="007D0322">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7D0322" w:rsidRPr="000C6EED" w:rsidRDefault="007D0322" w:rsidP="007D0322">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7D0322" w:rsidRPr="000C6EED" w:rsidRDefault="007D0322" w:rsidP="007D0322">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7D0322" w:rsidRPr="000C6EED" w:rsidRDefault="007D0322" w:rsidP="007D0322">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7D0322" w:rsidRPr="000C6EED" w:rsidRDefault="007D0322" w:rsidP="007D0322">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7D0322" w:rsidRDefault="007D0322" w:rsidP="007D0322">
      <w:pPr>
        <w:spacing w:line="480" w:lineRule="auto"/>
        <w:jc w:val="both"/>
        <w:rPr>
          <w:rFonts w:ascii="Times New Roman" w:hAnsi="Times New Roman" w:cs="Times New Roman"/>
          <w:b/>
          <w:bCs/>
        </w:rPr>
      </w:pPr>
      <w:r>
        <w:rPr>
          <w:rFonts w:ascii="Times New Roman" w:hAnsi="Times New Roman" w:cs="Times New Roman"/>
          <w:b/>
          <w:bCs/>
        </w:rPr>
        <w:t>CHAPTER FOUR</w:t>
      </w:r>
    </w:p>
    <w:p w:rsidR="007D0322" w:rsidRDefault="007D0322" w:rsidP="007D0322">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7D0322" w:rsidRPr="000C6EED" w:rsidRDefault="007D0322" w:rsidP="007D0322">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7D0322" w:rsidRPr="000C6EED" w:rsidRDefault="007D0322" w:rsidP="007D0322">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7D0322" w:rsidRPr="000C6EED" w:rsidRDefault="007D0322" w:rsidP="007D0322">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 xml:space="preserve">Suitability of </w:t>
      </w:r>
      <w:proofErr w:type="spellStart"/>
      <w:r w:rsidRPr="000C6EED">
        <w:rPr>
          <w:rFonts w:ascii="Times New Roman" w:hAnsi="Times New Roman" w:cs="Times New Roman"/>
        </w:rPr>
        <w:t>Akuo</w:t>
      </w:r>
      <w:proofErr w:type="spellEnd"/>
      <w:r w:rsidRPr="000C6EED">
        <w:rPr>
          <w:rFonts w:ascii="Times New Roman" w:hAnsi="Times New Roman" w:cs="Times New Roman"/>
        </w:rPr>
        <w:t xml:space="preserve">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7D0322" w:rsidRPr="000C6EED" w:rsidRDefault="007D0322" w:rsidP="007D0322">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7D0322" w:rsidRPr="000C6EED" w:rsidRDefault="007D0322" w:rsidP="007D0322">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7D0322" w:rsidRPr="000C6EED" w:rsidRDefault="007D0322" w:rsidP="007D0322">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7D0322" w:rsidRPr="000C6EED" w:rsidRDefault="007D0322" w:rsidP="007D0322">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7D0322" w:rsidRPr="000C6EED" w:rsidRDefault="007D0322" w:rsidP="007D0322">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7D0322" w:rsidRPr="000C6EED" w:rsidRDefault="007D0322" w:rsidP="007D0322">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7D0322" w:rsidRPr="008E42E4" w:rsidRDefault="007D0322" w:rsidP="007D0322">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rsidR="007D0322" w:rsidRPr="000C6EED" w:rsidRDefault="007D0322" w:rsidP="007D0322">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7D0322" w:rsidRPr="000C6EED" w:rsidRDefault="007D0322" w:rsidP="007D0322">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7D0322" w:rsidRPr="000C6EED" w:rsidRDefault="007D0322" w:rsidP="007D0322">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7D0322" w:rsidRPr="0064111D" w:rsidRDefault="007D0322" w:rsidP="007D0322">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7D0322" w:rsidRPr="008E42E4" w:rsidRDefault="007D0322" w:rsidP="007D0322">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rsidR="007D0322" w:rsidRPr="0071526A" w:rsidRDefault="007D0322" w:rsidP="007D0322">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7D0322" w:rsidRPr="0071526A" w:rsidRDefault="007D0322" w:rsidP="007D0322">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7D0322" w:rsidRPr="0071526A" w:rsidRDefault="007D0322" w:rsidP="007D0322">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7D0322" w:rsidRPr="00AC1F90" w:rsidRDefault="007D0322" w:rsidP="007D0322">
      <w:pPr>
        <w:spacing w:line="480" w:lineRule="auto"/>
        <w:rPr>
          <w:rFonts w:ascii="Times New Roman" w:hAnsi="Times New Roman" w:cs="Times New Roman"/>
          <w:b/>
        </w:rPr>
      </w:pPr>
    </w:p>
    <w:p w:rsidR="007D0322" w:rsidRPr="00DF5589" w:rsidRDefault="007D0322" w:rsidP="007D0322">
      <w:pPr>
        <w:spacing w:line="480" w:lineRule="auto"/>
        <w:rPr>
          <w:rFonts w:ascii="Times New Roman" w:hAnsi="Times New Roman" w:cs="Times New Roman"/>
          <w:b/>
          <w:bCs/>
        </w:rPr>
      </w:pPr>
    </w:p>
    <w:p w:rsidR="007D0322" w:rsidRPr="00DF5589"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Pr="000C6EED" w:rsidRDefault="007D0322" w:rsidP="007D0322">
      <w:pPr>
        <w:spacing w:line="480" w:lineRule="auto"/>
        <w:jc w:val="both"/>
        <w:rPr>
          <w:rFonts w:ascii="Times New Roman" w:hAnsi="Times New Roman" w:cs="Times New Roman"/>
        </w:rPr>
      </w:pPr>
    </w:p>
    <w:p w:rsidR="007D0322" w:rsidRPr="00B0597C"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Pr="000C6EED" w:rsidRDefault="007D0322" w:rsidP="007D0322">
      <w:pPr>
        <w:spacing w:line="480" w:lineRule="auto"/>
        <w:jc w:val="both"/>
        <w:rPr>
          <w:rFonts w:ascii="Times New Roman" w:hAnsi="Times New Roman" w:cs="Times New Roman"/>
        </w:rPr>
      </w:pPr>
    </w:p>
    <w:p w:rsidR="007D0322" w:rsidRDefault="007D0322" w:rsidP="007D0322">
      <w:pPr>
        <w:spacing w:line="480" w:lineRule="auto"/>
        <w:jc w:val="both"/>
        <w:rPr>
          <w:rFonts w:ascii="Times New Roman" w:hAnsi="Times New Roman" w:cs="Times New Roman"/>
          <w:bCs/>
        </w:rPr>
      </w:pPr>
    </w:p>
    <w:p w:rsidR="007D0322" w:rsidRDefault="007D0322" w:rsidP="007D0322">
      <w:pPr>
        <w:spacing w:line="480" w:lineRule="auto"/>
        <w:jc w:val="both"/>
        <w:rPr>
          <w:rFonts w:ascii="Times New Roman" w:hAnsi="Times New Roman" w:cs="Times New Roman"/>
          <w:bCs/>
        </w:rPr>
      </w:pPr>
    </w:p>
    <w:p w:rsidR="007D0322" w:rsidRDefault="007D0322" w:rsidP="007D0322">
      <w:pPr>
        <w:spacing w:line="480" w:lineRule="auto"/>
        <w:jc w:val="both"/>
        <w:rPr>
          <w:rFonts w:ascii="Times New Roman" w:hAnsi="Times New Roman" w:cs="Times New Roman"/>
          <w:bCs/>
        </w:rPr>
      </w:pPr>
    </w:p>
    <w:p w:rsidR="007D0322" w:rsidRPr="009669FE" w:rsidRDefault="007D0322" w:rsidP="007D0322">
      <w:pPr>
        <w:spacing w:line="480" w:lineRule="auto"/>
        <w:jc w:val="both"/>
        <w:rPr>
          <w:rFonts w:ascii="Times New Roman" w:hAnsi="Times New Roman" w:cs="Times New Roman"/>
          <w:bCs/>
        </w:rPr>
      </w:pPr>
    </w:p>
    <w:p w:rsidR="007D0322" w:rsidRPr="00E00A8A"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Pr="009669FE" w:rsidRDefault="007D0322" w:rsidP="007D0322">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rsidR="007D0322" w:rsidRDefault="007D0322" w:rsidP="007D0322">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7D0322" w:rsidRPr="0071526A" w:rsidRDefault="007D0322" w:rsidP="007D0322">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7D0322" w:rsidRPr="0071526A" w:rsidRDefault="007D0322" w:rsidP="007D0322">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7D0322" w:rsidRPr="0071526A" w:rsidRDefault="007D0322" w:rsidP="007D0322">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7D0322" w:rsidRPr="0071526A" w:rsidRDefault="007D0322" w:rsidP="007D0322">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7D0322" w:rsidRPr="0071526A" w:rsidRDefault="007D0322" w:rsidP="007D0322">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7D0322" w:rsidRPr="0071526A" w:rsidRDefault="007D0322" w:rsidP="007D0322">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7D0322" w:rsidRPr="000A5223" w:rsidRDefault="007D0322" w:rsidP="007D0322">
      <w:pPr>
        <w:spacing w:line="480" w:lineRule="auto"/>
        <w:rPr>
          <w:rFonts w:ascii="Times New Roman" w:hAnsi="Times New Roman" w:cs="Times New Roman"/>
          <w:b/>
        </w:rPr>
      </w:pPr>
    </w:p>
    <w:p w:rsidR="007D0322" w:rsidRPr="004B4009" w:rsidRDefault="007D0322" w:rsidP="007D0322">
      <w:pPr>
        <w:spacing w:line="480" w:lineRule="auto"/>
        <w:rPr>
          <w:rFonts w:ascii="Times New Roman" w:hAnsi="Times New Roman" w:cs="Times New Roman"/>
          <w:b/>
          <w:bCs/>
        </w:rPr>
      </w:pPr>
    </w:p>
    <w:p w:rsidR="007D0322" w:rsidRPr="009A03C9" w:rsidRDefault="007D0322" w:rsidP="007D0322">
      <w:pPr>
        <w:tabs>
          <w:tab w:val="left" w:pos="1241"/>
        </w:tabs>
        <w:spacing w:line="480" w:lineRule="auto"/>
        <w:jc w:val="both"/>
        <w:rPr>
          <w:rFonts w:ascii="Times New Roman" w:hAnsi="Times New Roman" w:cs="Times New Roman"/>
          <w:b/>
          <w:i/>
        </w:rPr>
      </w:pPr>
    </w:p>
    <w:p w:rsidR="007D0322" w:rsidRPr="00D67C0E" w:rsidRDefault="007D0322" w:rsidP="007D0322">
      <w:pPr>
        <w:tabs>
          <w:tab w:val="left" w:pos="1241"/>
        </w:tabs>
        <w:spacing w:line="480" w:lineRule="auto"/>
        <w:jc w:val="both"/>
        <w:rPr>
          <w:rFonts w:ascii="Times New Roman" w:hAnsi="Times New Roman" w:cs="Times New Roman"/>
          <w:b/>
        </w:rPr>
      </w:pPr>
    </w:p>
    <w:p w:rsidR="007D0322" w:rsidRPr="004B4009" w:rsidRDefault="007D0322" w:rsidP="007D0322">
      <w:pPr>
        <w:tabs>
          <w:tab w:val="left" w:pos="1241"/>
        </w:tabs>
        <w:spacing w:line="480" w:lineRule="auto"/>
        <w:jc w:val="both"/>
        <w:rPr>
          <w:rFonts w:ascii="Times New Roman" w:hAnsi="Times New Roman" w:cs="Times New Roman"/>
          <w:b/>
          <w:bCs/>
        </w:rPr>
      </w:pPr>
    </w:p>
    <w:p w:rsidR="007D0322" w:rsidRPr="00E00A8A"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Pr="00E00A8A" w:rsidRDefault="007D0322" w:rsidP="007D0322">
      <w:pPr>
        <w:spacing w:line="480" w:lineRule="auto"/>
        <w:jc w:val="both"/>
        <w:rPr>
          <w:rFonts w:ascii="Times New Roman" w:hAnsi="Times New Roman" w:cs="Times New Roman"/>
          <w:b/>
          <w:bCs/>
        </w:rPr>
      </w:pPr>
    </w:p>
    <w:p w:rsidR="007D0322" w:rsidRPr="00617DFE" w:rsidRDefault="007D0322" w:rsidP="007D0322">
      <w:pPr>
        <w:jc w:val="center"/>
        <w:rPr>
          <w:rFonts w:ascii="Times New Roman" w:hAnsi="Times New Roman" w:cs="Times New Roman"/>
          <w:b/>
          <w:i/>
          <w:iCs/>
        </w:rPr>
      </w:pPr>
      <w:r w:rsidRPr="00617DFE">
        <w:rPr>
          <w:rFonts w:ascii="Times New Roman" w:hAnsi="Times New Roman" w:cs="Times New Roman"/>
          <w:b/>
          <w:i/>
          <w:iCs/>
        </w:rPr>
        <w:lastRenderedPageBreak/>
        <w:t>ABSTRACT</w:t>
      </w:r>
    </w:p>
    <w:p w:rsidR="007D0322" w:rsidRPr="00617DFE" w:rsidRDefault="007D0322" w:rsidP="007D0322">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 xml:space="preserve">AKUO, Ilorin East Local Government of </w:t>
      </w:r>
      <w:proofErr w:type="spellStart"/>
      <w:r w:rsidRPr="00617DFE">
        <w:rPr>
          <w:rFonts w:ascii="Times New Roman" w:hAnsi="Times New Roman" w:cs="Times New Roman"/>
          <w:i/>
          <w:iCs/>
          <w:sz w:val="24"/>
          <w:szCs w:val="24"/>
        </w:rPr>
        <w:t>Kwara</w:t>
      </w:r>
      <w:proofErr w:type="spellEnd"/>
      <w:r w:rsidRPr="00617DFE">
        <w:rPr>
          <w:rFonts w:ascii="Times New Roman" w:hAnsi="Times New Roman" w:cs="Times New Roman"/>
          <w:i/>
          <w:iCs/>
          <w:sz w:val="24"/>
          <w:szCs w:val="24"/>
        </w:rPr>
        <w:t xml:space="preserve">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w:t>
      </w:r>
      <w:proofErr w:type="spellStart"/>
      <w:r w:rsidRPr="00617DFE">
        <w:rPr>
          <w:rFonts w:ascii="Times New Roman" w:hAnsi="Times New Roman" w:cs="Times New Roman"/>
          <w:i/>
          <w:iCs/>
          <w:sz w:val="24"/>
          <w:szCs w:val="24"/>
        </w:rPr>
        <w:t>analyzed</w:t>
      </w:r>
      <w:proofErr w:type="spellEnd"/>
      <w:r w:rsidRPr="00617DFE">
        <w:rPr>
          <w:rFonts w:ascii="Times New Roman" w:hAnsi="Times New Roman" w:cs="Times New Roman"/>
          <w:i/>
          <w:iCs/>
          <w:sz w:val="24"/>
          <w:szCs w:val="24"/>
        </w:rPr>
        <w:t>.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w:t>
      </w:r>
      <w:proofErr w:type="spellStart"/>
      <w:r w:rsidRPr="00617DFE">
        <w:rPr>
          <w:rFonts w:ascii="Times New Roman" w:hAnsi="Times New Roman" w:cs="Times New Roman"/>
          <w:i/>
          <w:iCs/>
          <w:sz w:val="24"/>
          <w:szCs w:val="24"/>
        </w:rPr>
        <w:t>sodicity</w:t>
      </w:r>
      <w:proofErr w:type="spellEnd"/>
      <w:r w:rsidRPr="00617DFE">
        <w:rPr>
          <w:rFonts w:ascii="Times New Roman" w:hAnsi="Times New Roman" w:cs="Times New Roman"/>
          <w:i/>
          <w:iCs/>
          <w:sz w:val="24"/>
          <w:szCs w:val="24"/>
        </w:rPr>
        <w:t xml:space="preserve">,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rsidR="007D0322" w:rsidRDefault="007D0322" w:rsidP="007D0322">
      <w:pPr>
        <w:spacing w:line="360" w:lineRule="auto"/>
        <w:jc w:val="center"/>
        <w:rPr>
          <w:rFonts w:ascii="Times New Roman" w:hAnsi="Times New Roman" w:cs="Times New Roman"/>
          <w:b/>
        </w:rPr>
      </w:pPr>
    </w:p>
    <w:p w:rsidR="007D0322" w:rsidRDefault="007D0322" w:rsidP="007D0322">
      <w:pPr>
        <w:spacing w:line="360" w:lineRule="auto"/>
        <w:jc w:val="center"/>
        <w:rPr>
          <w:rFonts w:ascii="Times New Roman" w:hAnsi="Times New Roman" w:cs="Times New Roman"/>
          <w:b/>
        </w:rPr>
      </w:pPr>
    </w:p>
    <w:p w:rsidR="007D0322" w:rsidRDefault="007D0322" w:rsidP="007D0322">
      <w:pPr>
        <w:spacing w:line="360" w:lineRule="auto"/>
        <w:jc w:val="center"/>
        <w:rPr>
          <w:rFonts w:ascii="Times New Roman" w:hAnsi="Times New Roman" w:cs="Times New Roman"/>
          <w:b/>
        </w:rPr>
      </w:pPr>
    </w:p>
    <w:p w:rsidR="007D0322" w:rsidRPr="00E00A8A" w:rsidRDefault="007D0322" w:rsidP="007D0322">
      <w:pPr>
        <w:spacing w:line="480" w:lineRule="auto"/>
        <w:jc w:val="both"/>
        <w:rPr>
          <w:rFonts w:ascii="Times New Roman" w:hAnsi="Times New Roman" w:cs="Times New Roman"/>
          <w:b/>
          <w:bCs/>
        </w:rPr>
      </w:pPr>
    </w:p>
    <w:p w:rsidR="007D0322"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ind w:firstLine="720"/>
        <w:jc w:val="both"/>
        <w:rPr>
          <w:rFonts w:ascii="Times New Roman" w:hAnsi="Times New Roman" w:cs="Times New Roman"/>
        </w:rPr>
      </w:pPr>
    </w:p>
    <w:p w:rsidR="007D0322" w:rsidRPr="00C21917"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sectPr w:rsidR="007D0322" w:rsidSect="001A779E">
          <w:footerReference w:type="default" r:id="rId9"/>
          <w:pgSz w:w="11906" w:h="16838"/>
          <w:pgMar w:top="1440" w:right="1440" w:bottom="1440" w:left="1440" w:header="708" w:footer="708" w:gutter="0"/>
          <w:pgNumType w:fmt="lowerRoman" w:start="1"/>
          <w:cols w:space="708"/>
          <w:docGrid w:linePitch="360"/>
        </w:sectPr>
      </w:pPr>
    </w:p>
    <w:p w:rsidR="007D0322" w:rsidRDefault="007D0322" w:rsidP="007D0322">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7D0322" w:rsidRDefault="007D0322" w:rsidP="007D0322">
      <w:pPr>
        <w:pStyle w:val="ListParagraph"/>
        <w:spacing w:line="480" w:lineRule="auto"/>
        <w:ind w:left="360"/>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B80E1D">
        <w:rPr>
          <w:rFonts w:ascii="Times New Roman" w:hAnsi="Times New Roman" w:cs="Times New Roman"/>
          <w:b/>
          <w:bCs/>
        </w:rPr>
        <w:t>INTRODUCTION</w:t>
      </w:r>
    </w:p>
    <w:p w:rsidR="007D0322" w:rsidRPr="00873CFC" w:rsidRDefault="007D0322" w:rsidP="007D0322">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7D0322"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7D0322"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7D0322"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2016).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xml:space="preserve">, 2016). </w:t>
      </w:r>
    </w:p>
    <w:p w:rsidR="007D0322"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w:t>
      </w:r>
      <w:proofErr w:type="spellStart"/>
      <w:r w:rsidRPr="00727177">
        <w:rPr>
          <w:rFonts w:ascii="Times New Roman" w:hAnsi="Times New Roman" w:cs="Times New Roman"/>
        </w:rPr>
        <w:t>Omole</w:t>
      </w:r>
      <w:proofErr w:type="spellEnd"/>
      <w:r w:rsidRPr="00727177">
        <w:rPr>
          <w:rFonts w:ascii="Times New Roman" w:hAnsi="Times New Roman" w:cs="Times New Roman"/>
        </w:rPr>
        <w:t xml:space="preserve"> et al., 2017). This is often abstracted through boreholes, hand-pump wel</w:t>
      </w:r>
      <w:r>
        <w:rPr>
          <w:rFonts w:ascii="Times New Roman" w:hAnsi="Times New Roman" w:cs="Times New Roman"/>
        </w:rPr>
        <w:t>l</w:t>
      </w:r>
      <w:r w:rsidRPr="00727177">
        <w:rPr>
          <w:rFonts w:ascii="Times New Roman" w:hAnsi="Times New Roman" w:cs="Times New Roman"/>
        </w:rPr>
        <w:t>s, and sometimes springs (</w:t>
      </w:r>
      <w:proofErr w:type="spellStart"/>
      <w:r w:rsidRPr="00727177">
        <w:rPr>
          <w:rFonts w:ascii="Times New Roman" w:hAnsi="Times New Roman" w:cs="Times New Roman"/>
        </w:rPr>
        <w:t>Dwairo</w:t>
      </w:r>
      <w:proofErr w:type="spellEnd"/>
      <w:r w:rsidRPr="00727177">
        <w:rPr>
          <w:rFonts w:ascii="Times New Roman" w:hAnsi="Times New Roman" w:cs="Times New Roman"/>
        </w:rPr>
        <w:t xml:space="preserve"> et al., 2010). The contamination of any or all of these water sources poses serious threat to the </w:t>
      </w:r>
      <w:r w:rsidRPr="00727177">
        <w:rPr>
          <w:rFonts w:ascii="Times New Roman" w:hAnsi="Times New Roman" w:cs="Times New Roman"/>
        </w:rPr>
        <w:lastRenderedPageBreak/>
        <w:t>health of the dwellers as they are usually consumed without any form of treatment (</w:t>
      </w:r>
      <w:proofErr w:type="spellStart"/>
      <w:r w:rsidRPr="00727177">
        <w:rPr>
          <w:rFonts w:ascii="Times New Roman" w:hAnsi="Times New Roman" w:cs="Times New Roman"/>
        </w:rPr>
        <w:t>Dahunsi</w:t>
      </w:r>
      <w:proofErr w:type="spellEnd"/>
      <w:r w:rsidRPr="00727177">
        <w:rPr>
          <w:rFonts w:ascii="Times New Roman" w:hAnsi="Times New Roman" w:cs="Times New Roman"/>
        </w:rPr>
        <w:t xml:space="preserve"> et al., 2014). </w:t>
      </w:r>
    </w:p>
    <w:p w:rsidR="007D0322" w:rsidRPr="00727177"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both </w:t>
      </w:r>
      <w:r w:rsidRPr="00727177">
        <w:rPr>
          <w:rFonts w:ascii="Times New Roman" w:hAnsi="Times New Roman" w:cs="Times New Roman"/>
        </w:rPr>
        <w:t>at its source as well as along the flow paths, following bio</w:t>
      </w:r>
      <w:r>
        <w:rPr>
          <w:rFonts w:ascii="Times New Roman" w:hAnsi="Times New Roman" w:cs="Times New Roman"/>
        </w:rPr>
        <w:t xml:space="preserve"> geochemical </w:t>
      </w:r>
      <w:r w:rsidRPr="00727177">
        <w:rPr>
          <w:rFonts w:ascii="Times New Roman" w:hAnsi="Times New Roman" w:cs="Times New Roman"/>
        </w:rPr>
        <w:t>processes and interactions with several other inorgani</w:t>
      </w:r>
      <w:r>
        <w:rPr>
          <w:rFonts w:ascii="Times New Roman" w:hAnsi="Times New Roman" w:cs="Times New Roman"/>
        </w:rPr>
        <w:t xml:space="preserve">c and organic substances either </w:t>
      </w:r>
      <w:proofErr w:type="spellStart"/>
      <w:r w:rsidRPr="00727177">
        <w:rPr>
          <w:rFonts w:ascii="Times New Roman" w:hAnsi="Times New Roman" w:cs="Times New Roman"/>
        </w:rPr>
        <w:t>geogenic</w:t>
      </w:r>
      <w:proofErr w:type="spellEnd"/>
      <w:r w:rsidRPr="00727177">
        <w:rPr>
          <w:rFonts w:ascii="Times New Roman" w:hAnsi="Times New Roman" w:cs="Times New Roman"/>
        </w:rPr>
        <w:t xml:space="preserve"> and of anthropogenic origin (</w:t>
      </w:r>
      <w:proofErr w:type="spellStart"/>
      <w:r w:rsidRPr="00727177">
        <w:rPr>
          <w:rFonts w:ascii="Times New Roman" w:hAnsi="Times New Roman" w:cs="Times New Roman"/>
        </w:rPr>
        <w:t>Matiatos</w:t>
      </w:r>
      <w:proofErr w:type="spellEnd"/>
      <w:r w:rsidRPr="00727177">
        <w:rPr>
          <w:rFonts w:ascii="Times New Roman" w:hAnsi="Times New Roman" w:cs="Times New Roman"/>
        </w:rPr>
        <w:t>, 2016).</w:t>
      </w:r>
    </w:p>
    <w:p w:rsidR="007D0322" w:rsidRPr="00727177" w:rsidRDefault="007D0322" w:rsidP="007D0322">
      <w:pPr>
        <w:spacing w:line="480" w:lineRule="auto"/>
        <w:ind w:firstLine="720"/>
        <w:jc w:val="both"/>
        <w:rPr>
          <w:rFonts w:ascii="Times New Roman" w:hAnsi="Times New Roman" w:cs="Times New Roman"/>
        </w:rPr>
      </w:pPr>
      <w:r w:rsidRPr="00727177">
        <w:rPr>
          <w:rFonts w:ascii="Times New Roman" w:hAnsi="Times New Roman" w:cs="Times New Roman"/>
        </w:rPr>
        <w:t xml:space="preserve">According to </w:t>
      </w:r>
      <w:proofErr w:type="spellStart"/>
      <w:r w:rsidRPr="00727177">
        <w:rPr>
          <w:rFonts w:ascii="Times New Roman" w:hAnsi="Times New Roman" w:cs="Times New Roman"/>
        </w:rPr>
        <w:t>Amadi</w:t>
      </w:r>
      <w:proofErr w:type="spellEnd"/>
      <w:r w:rsidRPr="00727177">
        <w:rPr>
          <w:rFonts w:ascii="Times New Roman" w:hAnsi="Times New Roman" w:cs="Times New Roman"/>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727177">
        <w:rPr>
          <w:rFonts w:ascii="Times New Roman" w:hAnsi="Times New Roman" w:cs="Times New Roman"/>
        </w:rPr>
        <w:t>Amadi</w:t>
      </w:r>
      <w:proofErr w:type="spellEnd"/>
      <w:r w:rsidRPr="00727177">
        <w:rPr>
          <w:rFonts w:ascii="Times New Roman" w:hAnsi="Times New Roman" w:cs="Times New Roman"/>
        </w:rPr>
        <w:t>, 2014).</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w:t>
      </w:r>
      <w:r w:rsidRPr="00E00A8A">
        <w:rPr>
          <w:rFonts w:ascii="Times New Roman" w:hAnsi="Times New Roman" w:cs="Times New Roman"/>
        </w:rPr>
        <w:lastRenderedPageBreak/>
        <w:t>areas of concern and provide actionable recommendations for sustainable water resource management in agriculture.</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 xml:space="preserve">The study aims to evaluate the groundwater quality parameters using irrigation indices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Ilorin East Local Government Area of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Nigeria while the specific objectives are to:</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7D0322" w:rsidRPr="00E00A8A" w:rsidRDefault="007D0322" w:rsidP="007D0322">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jc w:val="both"/>
        <w:rPr>
          <w:rFonts w:ascii="Times New Roman" w:hAnsi="Times New Roman" w:cs="Times New Roman"/>
          <w:b/>
          <w:bCs/>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7D0322" w:rsidRDefault="007D0322" w:rsidP="007D0322">
      <w:pPr>
        <w:spacing w:line="480" w:lineRule="auto"/>
        <w:rPr>
          <w:rFonts w:ascii="Times New Roman" w:hAnsi="Times New Roman" w:cs="Times New Roman"/>
          <w:b/>
          <w:bCs/>
        </w:rPr>
      </w:pPr>
    </w:p>
    <w:p w:rsidR="007D0322" w:rsidRDefault="007D0322" w:rsidP="007D0322">
      <w:pPr>
        <w:spacing w:line="480" w:lineRule="auto"/>
        <w:rPr>
          <w:rFonts w:ascii="Times New Roman" w:hAnsi="Times New Roman" w:cs="Times New Roman"/>
          <w:b/>
          <w:bCs/>
        </w:rPr>
      </w:pPr>
    </w:p>
    <w:p w:rsidR="007D0322" w:rsidRDefault="007D0322" w:rsidP="007D0322">
      <w:pPr>
        <w:spacing w:line="480" w:lineRule="auto"/>
        <w:rPr>
          <w:rFonts w:ascii="Times New Roman" w:hAnsi="Times New Roman" w:cs="Times New Roman"/>
          <w:b/>
          <w:bCs/>
        </w:rPr>
      </w:pPr>
    </w:p>
    <w:p w:rsidR="007D0322" w:rsidRDefault="007D0322" w:rsidP="007D0322">
      <w:pPr>
        <w:spacing w:line="480" w:lineRule="auto"/>
        <w:rPr>
          <w:rFonts w:ascii="Times New Roman" w:hAnsi="Times New Roman" w:cs="Times New Roman"/>
          <w:b/>
          <w:bCs/>
        </w:rPr>
      </w:pPr>
    </w:p>
    <w:p w:rsidR="007D0322" w:rsidRDefault="007D0322" w:rsidP="007D0322">
      <w:pPr>
        <w:spacing w:line="480" w:lineRule="auto"/>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jc w:val="center"/>
        <w:rPr>
          <w:rFonts w:ascii="Times New Roman" w:hAnsi="Times New Roman" w:cs="Times New Roman"/>
          <w:b/>
          <w:bCs/>
        </w:rPr>
      </w:pPr>
    </w:p>
    <w:p w:rsidR="007D0322" w:rsidRDefault="007D0322" w:rsidP="007D0322">
      <w:pPr>
        <w:spacing w:line="480" w:lineRule="auto"/>
        <w:rPr>
          <w:rFonts w:ascii="Times New Roman" w:hAnsi="Times New Roman" w:cs="Times New Roman"/>
          <w:b/>
          <w:bCs/>
        </w:rPr>
      </w:pPr>
    </w:p>
    <w:p w:rsidR="007D0322" w:rsidRPr="00E00A8A" w:rsidRDefault="007D0322" w:rsidP="007D0322">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7D0322" w:rsidRPr="00E00A8A" w:rsidRDefault="007D0322" w:rsidP="007D0322">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00A8A">
        <w:rPr>
          <w:rFonts w:ascii="Times New Roman" w:hAnsi="Times New Roman" w:cs="Times New Roman"/>
        </w:rPr>
        <w:t>Falkenmark</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Rockström</w:t>
      </w:r>
      <w:proofErr w:type="spellEnd"/>
      <w:r w:rsidRPr="00E00A8A">
        <w:rPr>
          <w:rFonts w:ascii="Times New Roman" w:hAnsi="Times New Roman" w:cs="Times New Roman"/>
        </w:rPr>
        <w:t>, 2004).</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 xml:space="preserve">contaminants, can degrade soil fertility, affect plant metabolism, and ultimately reduce agricultural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smallholder farming systems, such as those found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7D0322" w:rsidRDefault="007D0322" w:rsidP="007D0322">
      <w:pPr>
        <w:spacing w:line="480" w:lineRule="auto"/>
        <w:jc w:val="both"/>
        <w:rPr>
          <w:rFonts w:ascii="Times New Roman" w:hAnsi="Times New Roman" w:cs="Times New Roman"/>
          <w:b/>
          <w:bCs/>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2.2.2</w:t>
      </w:r>
      <w:r w:rsidRPr="00E00A8A">
        <w:rPr>
          <w:rFonts w:ascii="Times New Roman" w:hAnsi="Times New Roman" w:cs="Times New Roman"/>
          <w:b/>
          <w:bCs/>
        </w:rPr>
        <w:tab/>
        <w:t>Groundwater</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E00A8A">
        <w:rPr>
          <w:rFonts w:ascii="Times New Roman" w:hAnsi="Times New Roman" w:cs="Times New Roman"/>
        </w:rPr>
        <w:t>Gowing</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Ejieji</w:t>
      </w:r>
      <w:proofErr w:type="spellEnd"/>
      <w:r w:rsidRPr="00E00A8A">
        <w:rPr>
          <w:rFonts w:ascii="Times New Roman" w:hAnsi="Times New Roman" w:cs="Times New Roman"/>
        </w:rPr>
        <w:t>, 2001).</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In some regions, especially urban or </w:t>
      </w:r>
      <w:proofErr w:type="spellStart"/>
      <w:r w:rsidRPr="00E00A8A">
        <w:rPr>
          <w:rFonts w:ascii="Times New Roman" w:hAnsi="Times New Roman" w:cs="Times New Roman"/>
        </w:rPr>
        <w:t>peri</w:t>
      </w:r>
      <w:proofErr w:type="spellEnd"/>
      <w:r w:rsidRPr="00E00A8A">
        <w:rPr>
          <w:rFonts w:ascii="Times New Roman" w:hAnsi="Times New Roman" w:cs="Times New Roman"/>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E00A8A">
        <w:rPr>
          <w:rFonts w:ascii="Times New Roman" w:hAnsi="Times New Roman" w:cs="Times New Roman"/>
        </w:rPr>
        <w:t>Toze</w:t>
      </w:r>
      <w:proofErr w:type="spellEnd"/>
      <w:r w:rsidRPr="00E00A8A">
        <w:rPr>
          <w:rFonts w:ascii="Times New Roman" w:hAnsi="Times New Roman" w:cs="Times New Roman"/>
        </w:rPr>
        <w:t>, 2006).</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rPr>
        <w:lastRenderedPageBreak/>
        <w:t>may carry sediments and pollutants that affect soil quality and crop health (</w:t>
      </w:r>
      <w:proofErr w:type="spellStart"/>
      <w:r w:rsidRPr="00E00A8A">
        <w:rPr>
          <w:rFonts w:ascii="Times New Roman" w:hAnsi="Times New Roman" w:cs="Times New Roman"/>
        </w:rPr>
        <w:t>Molden</w:t>
      </w:r>
      <w:proofErr w:type="spellEnd"/>
      <w:r w:rsidRPr="00E00A8A">
        <w:rPr>
          <w:rFonts w:ascii="Times New Roman" w:hAnsi="Times New Roman" w:cs="Times New Roman"/>
        </w:rPr>
        <w:t xml:space="preserve"> et al., 2007).</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w:t>
      </w:r>
      <w:proofErr w:type="spellStart"/>
      <w:r w:rsidRPr="00E00A8A">
        <w:rPr>
          <w:rFonts w:ascii="Times New Roman" w:hAnsi="Times New Roman" w:cs="Times New Roman"/>
        </w:rPr>
        <w:t>Akuo</w:t>
      </w:r>
      <w:proofErr w:type="spellEnd"/>
      <w:r w:rsidRPr="00E00A8A">
        <w:rPr>
          <w:rFonts w:ascii="Times New Roman" w:hAnsi="Times New Roman" w:cs="Times New Roman"/>
        </w:rPr>
        <w:t>, groundwater remains the most viable source for irrigation, especially during the dry season when surface water is scarce. The long-term sustainability of this resource requires proper assessment of water quality and responsible usage practices.</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lastRenderedPageBreak/>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2.4</w:t>
      </w:r>
      <w:r w:rsidRPr="00E00A8A">
        <w:rPr>
          <w:rFonts w:ascii="Times New Roman" w:hAnsi="Times New Roman" w:cs="Times New Roman"/>
          <w:b/>
          <w:bCs/>
        </w:rPr>
        <w:tab/>
        <w:t>Groundwater Quality and its Determinants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00A8A">
        <w:rPr>
          <w:rFonts w:ascii="Times New Roman" w:hAnsi="Times New Roman" w:cs="Times New Roman"/>
        </w:rPr>
        <w:t>dS</w:t>
      </w:r>
      <w:proofErr w:type="spellEnd"/>
      <w:r w:rsidRPr="00E00A8A">
        <w:rPr>
          <w:rFonts w:ascii="Times New Roman" w:hAnsi="Times New Roman" w:cs="Times New Roman"/>
        </w:rPr>
        <w:t xml:space="preserve">/m is generally considered saline and may need to be treated or used cautiously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lastRenderedPageBreak/>
        <w:t>2.4.4</w:t>
      </w:r>
      <w:r w:rsidRPr="00E00A8A">
        <w:rPr>
          <w:rFonts w:ascii="Times New Roman" w:hAnsi="Times New Roman" w:cs="Times New Roman"/>
          <w:b/>
          <w:bCs/>
        </w:rPr>
        <w:tab/>
      </w:r>
      <w:r w:rsidRPr="00E00A8A">
        <w:rPr>
          <w:rFonts w:ascii="Times New Roman" w:hAnsi="Times New Roman" w:cs="Times New Roman"/>
          <w:b/>
          <w:bCs/>
        </w:rPr>
        <w:tab/>
      </w:r>
      <w:proofErr w:type="gramStart"/>
      <w:r w:rsidRPr="00E00A8A">
        <w:rPr>
          <w:rFonts w:ascii="Times New Roman" w:hAnsi="Times New Roman" w:cs="Times New Roman"/>
          <w:b/>
          <w:bCs/>
        </w:rPr>
        <w:t>pH</w:t>
      </w:r>
      <w:proofErr w:type="gramEnd"/>
      <w:r w:rsidRPr="00E00A8A">
        <w:rPr>
          <w:rFonts w:ascii="Times New Roman" w:hAnsi="Times New Roman" w:cs="Times New Roman"/>
          <w:b/>
          <w:bCs/>
        </w:rPr>
        <w:t xml:space="preserve"> Levels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 xml:space="preserve">olids (TDS) levels can lead to increased soil salinity, which may cause plant stress and reduce crop growth. In general, water with a Total dissolved </w:t>
      </w:r>
      <w:proofErr w:type="gramStart"/>
      <w:r w:rsidRPr="00E00A8A">
        <w:rPr>
          <w:rFonts w:ascii="Times New Roman" w:hAnsi="Times New Roman" w:cs="Times New Roman"/>
        </w:rPr>
        <w:t>solids</w:t>
      </w:r>
      <w:r>
        <w:rPr>
          <w:rFonts w:ascii="Times New Roman" w:hAnsi="Times New Roman" w:cs="Times New Roman"/>
        </w:rPr>
        <w:t>(</w:t>
      </w:r>
      <w:proofErr w:type="gramEnd"/>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7D0322" w:rsidRPr="00D61A74"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rsidR="007D0322" w:rsidRDefault="007D0322" w:rsidP="007D0322">
      <w:pPr>
        <w:spacing w:line="480" w:lineRule="auto"/>
        <w:jc w:val="both"/>
        <w:rPr>
          <w:rFonts w:ascii="Times New Roman" w:hAnsi="Times New Roman" w:cs="Times New Roman"/>
          <w:b/>
          <w:caps/>
        </w:rPr>
      </w:pP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represents nitrogen compounds derived from fertilizers and organic </w:t>
      </w:r>
      <w:proofErr w:type="spellStart"/>
      <w:r w:rsidRPr="00E00A8A">
        <w:rPr>
          <w:rFonts w:ascii="Times New Roman" w:hAnsi="Times New Roman" w:cs="Times New Roman"/>
        </w:rPr>
        <w:t>matter.While</w:t>
      </w:r>
      <w:proofErr w:type="spellEnd"/>
      <w:r w:rsidRPr="00E00A8A">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reflects alkalinity due to carbonate species in water. High levels can increase soil pH and react with calcium and magnesium, enhancing </w:t>
      </w:r>
      <w:proofErr w:type="spellStart"/>
      <w:r w:rsidRPr="00E00A8A">
        <w:rPr>
          <w:rFonts w:ascii="Times New Roman" w:hAnsi="Times New Roman" w:cs="Times New Roman"/>
        </w:rPr>
        <w:t>sodicity</w:t>
      </w:r>
      <w:proofErr w:type="spellEnd"/>
      <w:r w:rsidRPr="00E00A8A">
        <w:rPr>
          <w:rFonts w:ascii="Times New Roman" w:hAnsi="Times New Roman" w:cs="Times New Roman"/>
        </w:rPr>
        <w:t xml:space="preserve"> risks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xml:space="preserve">, 1985; </w:t>
      </w:r>
      <w:proofErr w:type="spellStart"/>
      <w:r w:rsidRPr="00E00A8A">
        <w:rPr>
          <w:rFonts w:ascii="Times New Roman" w:hAnsi="Times New Roman" w:cs="Times New Roman"/>
        </w:rPr>
        <w:t>Usda</w:t>
      </w:r>
      <w:proofErr w:type="spellEnd"/>
      <w:r w:rsidRPr="00E00A8A">
        <w:rPr>
          <w:rFonts w:ascii="Times New Roman" w:hAnsi="Times New Roman" w:cs="Times New Roman"/>
        </w:rPr>
        <w:t>, 1954).</w:t>
      </w:r>
    </w:p>
    <w:p w:rsidR="007D0322" w:rsidRPr="00E00A8A" w:rsidRDefault="007D0322" w:rsidP="007D0322">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 xml:space="preserve">Excess sodium adversely affects soil permeability and structure, especially in poorly drained soils, leading to crop stress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 Rhoades et al., 1992).</w:t>
      </w:r>
    </w:p>
    <w:p w:rsidR="007D0322" w:rsidRPr="00E00A8A" w:rsidRDefault="007D0322" w:rsidP="007D0322">
      <w:pPr>
        <w:spacing w:line="480" w:lineRule="auto"/>
        <w:jc w:val="both"/>
        <w:rPr>
          <w:rFonts w:ascii="Times New Roman" w:hAnsi="Times New Roman" w:cs="Times New Roman"/>
          <w:b/>
          <w:caps/>
        </w:rPr>
      </w:pPr>
      <w:r w:rsidRPr="00E00A8A">
        <w:rPr>
          <w:rFonts w:ascii="Times New Roman" w:hAnsi="Times New Roman" w:cs="Times New Roman"/>
          <w:b/>
          <w:caps/>
        </w:rPr>
        <w:lastRenderedPageBreak/>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 xml:space="preserve">2.5 </w:t>
      </w:r>
      <w:r w:rsidRPr="00E00A8A">
        <w:rPr>
          <w:rFonts w:ascii="Times New Roman" w:hAnsi="Times New Roman" w:cs="Times New Roman"/>
          <w:b/>
          <w:bCs/>
        </w:rPr>
        <w:t>Guidelines for Irrigation Water Quality</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7D0322" w:rsidRPr="00E00A8A" w:rsidRDefault="007D0322" w:rsidP="007D0322">
      <w:pPr>
        <w:spacing w:line="480" w:lineRule="auto"/>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High salinity can:</w:t>
      </w:r>
    </w:p>
    <w:p w:rsidR="007D0322" w:rsidRPr="00E00A8A" w:rsidRDefault="007D0322" w:rsidP="007D0322">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7D0322" w:rsidRPr="00E00A8A" w:rsidRDefault="007D0322" w:rsidP="007D0322">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Lower crop yield</w:t>
      </w:r>
    </w:p>
    <w:p w:rsidR="007D0322" w:rsidRPr="00E00A8A" w:rsidRDefault="007D0322" w:rsidP="007D0322">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7D0322" w:rsidRPr="00E00A8A" w:rsidRDefault="007D0322" w:rsidP="007D0322">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7D0322" w:rsidRPr="00E00A8A" w:rsidRDefault="007D0322" w:rsidP="007D0322">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7D0322" w:rsidRPr="00E00A8A" w:rsidRDefault="007D0322" w:rsidP="007D0322">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rsidR="007D0322" w:rsidRPr="00E00A8A" w:rsidRDefault="007D0322" w:rsidP="007D0322">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Specific ions in irrigation water can be toxic to plants when present in high concentrations. These ions may be absorbed by plants and accumulate to toxic levels in plant tissues.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High sodium levels can:</w:t>
      </w:r>
    </w:p>
    <w:p w:rsidR="007D0322" w:rsidRPr="00E00A8A" w:rsidRDefault="007D0322" w:rsidP="007D0322">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7D0322" w:rsidRPr="00E00A8A" w:rsidRDefault="007D0322" w:rsidP="007D0322">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Damage leaf margins (leaf burn)</w:t>
      </w:r>
    </w:p>
    <w:p w:rsidR="007D0322" w:rsidRPr="00E00A8A" w:rsidRDefault="007D0322" w:rsidP="007D0322">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w:t>
      </w:r>
      <w:proofErr w:type="spellStart"/>
      <w:r w:rsidRPr="00E00A8A">
        <w:rPr>
          <w:rFonts w:ascii="Times New Roman" w:hAnsi="Times New Roman" w:cs="Times New Roman"/>
        </w:rPr>
        <w:t>milliequivalents</w:t>
      </w:r>
      <w:proofErr w:type="spellEnd"/>
      <w:r w:rsidRPr="00E00A8A">
        <w:rPr>
          <w:rFonts w:ascii="Times New Roman" w:hAnsi="Times New Roman" w:cs="Times New Roman"/>
        </w:rPr>
        <w:t xml:space="preserve"> per liter)</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rsidR="007D0322" w:rsidRPr="00E00A8A" w:rsidRDefault="007D0322" w:rsidP="007D0322">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rsidR="007D0322" w:rsidRPr="00E00A8A" w:rsidRDefault="007D0322" w:rsidP="007D0322">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7D0322" w:rsidRPr="00E00A8A" w:rsidRDefault="007D0322" w:rsidP="007D0322">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7D0322" w:rsidRPr="00E00A8A" w:rsidRDefault="007D0322" w:rsidP="007D0322">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lastRenderedPageBreak/>
        <w:t>Leaf chlorosis and necrosis</w:t>
      </w:r>
    </w:p>
    <w:p w:rsidR="007D0322" w:rsidRPr="00E00A8A" w:rsidRDefault="007D0322" w:rsidP="007D0322">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7D0322" w:rsidRPr="00E00A8A" w:rsidRDefault="007D0322" w:rsidP="007D0322">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w:t>
      </w:r>
      <w:r w:rsidRPr="00E00A8A">
        <w:rPr>
          <w:rFonts w:ascii="Times New Roman" w:hAnsi="Times New Roman" w:cs="Times New Roman"/>
        </w:rPr>
        <w:lastRenderedPageBreak/>
        <w:t>problems such as soil salinization, nutrient imbalance, reduced crop yields, and eventual land degradation. These include:</w:t>
      </w:r>
    </w:p>
    <w:p w:rsidR="007D0322" w:rsidRPr="00E00A8A" w:rsidRDefault="007D0322" w:rsidP="007D0322">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7D0322" w:rsidRPr="00E00A8A" w:rsidRDefault="007D0322" w:rsidP="007D0322">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rsidR="007D0322" w:rsidRPr="00E00A8A" w:rsidRDefault="007D0322" w:rsidP="007D0322">
      <w:pPr>
        <w:spacing w:line="480" w:lineRule="auto"/>
        <w:jc w:val="both"/>
        <w:rPr>
          <w:rFonts w:ascii="Times New Roman" w:hAnsi="Times New Roman" w:cs="Times New Roman"/>
        </w:rPr>
      </w:pPr>
      <w:proofErr w:type="gramStart"/>
      <w:r w:rsidRPr="00E00A8A">
        <w:rPr>
          <w:rFonts w:ascii="Times New Roman" w:hAnsi="Times New Roman" w:cs="Times New Roman"/>
        </w:rPr>
        <w:t>magnesium</w:t>
      </w:r>
      <w:proofErr w:type="gramEnd"/>
      <w:r w:rsidRPr="00E00A8A">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E00A8A">
        <w:rPr>
          <w:rFonts w:ascii="Times New Roman" w:hAnsi="Times New Roman" w:cs="Times New Roman"/>
        </w:rPr>
        <w:t>Ratio</w:t>
      </w:r>
      <w:r w:rsidRPr="00E00A8A">
        <w:rPr>
          <w:rFonts w:ascii="Times New Roman" w:hAnsi="Times New Roman" w:cs="Times New Roman"/>
          <w:b/>
          <w:bCs/>
        </w:rPr>
        <w:t>(</w:t>
      </w:r>
      <w:proofErr w:type="gramEnd"/>
      <w:r w:rsidRPr="00E00A8A">
        <w:rPr>
          <w:rFonts w:ascii="Times New Roman" w:hAnsi="Times New Roman" w:cs="Times New Roman"/>
        </w:rPr>
        <w:t>SAR) values indicate poor water quality.</w:t>
      </w:r>
    </w:p>
    <w:p w:rsidR="007D0322" w:rsidRPr="00E00A8A" w:rsidRDefault="007D0322" w:rsidP="007D0322">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7D0322" w:rsidRPr="00E00A8A" w:rsidRDefault="007D0322" w:rsidP="007D0322">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 xml:space="preserve">(RSC) value is generally not suitable for irrigation because it promotes soil alkalinity (Raghunath, 1987).It </w:t>
      </w:r>
      <w:proofErr w:type="gramStart"/>
      <w:r w:rsidRPr="00E00A8A">
        <w:rPr>
          <w:rFonts w:ascii="Times New Roman" w:hAnsi="Times New Roman" w:cs="Times New Roman"/>
        </w:rPr>
        <w:t>Indicates</w:t>
      </w:r>
      <w:proofErr w:type="gramEnd"/>
      <w:r w:rsidRPr="00E00A8A">
        <w:rPr>
          <w:rFonts w:ascii="Times New Roman" w:hAnsi="Times New Roman" w:cs="Times New Roman"/>
        </w:rPr>
        <w:t xml:space="preserve"> the hazard of carbonate precipitation, which can reduce soil permeability.</w:t>
      </w:r>
    </w:p>
    <w:p w:rsidR="007D0322" w:rsidRPr="00E00A8A"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E00A8A">
        <w:rPr>
          <w:rFonts w:ascii="Times New Roman" w:hAnsi="Times New Roman" w:cs="Times New Roman"/>
        </w:rPr>
        <w:t>Doneen</w:t>
      </w:r>
      <w:proofErr w:type="spellEnd"/>
      <w:r w:rsidRPr="00E00A8A">
        <w:rPr>
          <w:rFonts w:ascii="Times New Roman" w:hAnsi="Times New Roman" w:cs="Times New Roman"/>
        </w:rPr>
        <w:t>, 1964). It e</w:t>
      </w:r>
      <w:r w:rsidRPr="00E00A8A">
        <w:rPr>
          <w:rFonts w:ascii="Times New Roman" w:eastAsia="Times New Roman" w:hAnsi="Times New Roman" w:cs="Times New Roman"/>
        </w:rPr>
        <w:t>valuates the long-term effect of groundwater on soil permeability.</w:t>
      </w:r>
    </w:p>
    <w:p w:rsidR="007D0322" w:rsidRPr="00E00A8A"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7D0322" w:rsidRPr="00E00A8A" w:rsidRDefault="007D0322" w:rsidP="007D0322">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rsidR="007D0322" w:rsidRDefault="007D0322" w:rsidP="007D0322">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7D0322" w:rsidRDefault="007D0322" w:rsidP="007D0322">
      <w:pPr>
        <w:spacing w:line="480" w:lineRule="auto"/>
        <w:ind w:firstLine="720"/>
        <w:jc w:val="both"/>
        <w:rPr>
          <w:rFonts w:ascii="Times New Roman" w:eastAsia="Times New Roman" w:hAnsi="Times New Roman" w:cs="Times New Roman"/>
        </w:rPr>
      </w:pP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7D0322" w:rsidRPr="00E00A8A" w:rsidRDefault="007D0322" w:rsidP="007D0322">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 xml:space="preserve">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Using these indices together provides a more complete understanding of how irrigation water might affect agricultural productivity. In rural areas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Ilorin East Local Government Area, where groundwater is widely used for irrigation, assessing these water quality indicators is essential to avoid long-term damage to farmlands. Farmers and </w:t>
      </w:r>
      <w:r w:rsidRPr="00E00A8A">
        <w:rPr>
          <w:rFonts w:ascii="Times New Roman" w:hAnsi="Times New Roman" w:cs="Times New Roman"/>
        </w:rPr>
        <w:lastRenderedPageBreak/>
        <w:t>extension workers can use the results of such evaluations to adopt appropriate irrigation strategies or introduce water treatment options when necessary.</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E00A8A">
        <w:rPr>
          <w:rFonts w:ascii="Times New Roman" w:hAnsi="Times New Roman" w:cs="Times New Roman"/>
        </w:rPr>
        <w:t>Qadir</w:t>
      </w:r>
      <w:proofErr w:type="spellEnd"/>
      <w:r w:rsidRPr="00E00A8A">
        <w:rPr>
          <w:rFonts w:ascii="Times New Roman" w:hAnsi="Times New Roman" w:cs="Times New Roman"/>
        </w:rPr>
        <w:t xml:space="preserve"> et al., 2006).</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 xml:space="preserve">Soil </w:t>
      </w:r>
      <w:proofErr w:type="spellStart"/>
      <w:r w:rsidRPr="00E00A8A">
        <w:rPr>
          <w:rFonts w:ascii="Times New Roman" w:hAnsi="Times New Roman" w:cs="Times New Roman"/>
          <w:b/>
          <w:bCs/>
        </w:rPr>
        <w:t>Sodicity</w:t>
      </w:r>
      <w:proofErr w:type="spellEnd"/>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7D0322"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7D0322" w:rsidRPr="00E00A8A" w:rsidRDefault="007D0322" w:rsidP="007D0322">
      <w:pPr>
        <w:spacing w:line="480" w:lineRule="auto"/>
        <w:ind w:firstLine="720"/>
        <w:jc w:val="both"/>
        <w:rPr>
          <w:rFonts w:ascii="Times New Roman" w:hAnsi="Times New Roman" w:cs="Times New Roman"/>
        </w:rPr>
      </w:pPr>
    </w:p>
    <w:p w:rsidR="007D0322" w:rsidRPr="00E00A8A" w:rsidRDefault="007D0322" w:rsidP="007D0322">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2.9</w:t>
      </w:r>
      <w:r w:rsidRPr="00E00A8A">
        <w:rPr>
          <w:rFonts w:ascii="Times New Roman" w:hAnsi="Times New Roman" w:cs="Times New Roman"/>
          <w:b/>
          <w:bCs/>
        </w:rPr>
        <w:tab/>
        <w:t>Previous Studies on Irrigation Water Quality in Nigeria</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 xml:space="preserve">An investigation in </w:t>
      </w:r>
      <w:proofErr w:type="spellStart"/>
      <w:r w:rsidRPr="00E00A8A">
        <w:rPr>
          <w:rFonts w:ascii="Times New Roman" w:hAnsi="Times New Roman" w:cs="Times New Roman"/>
        </w:rPr>
        <w:t>Sokoto</w:t>
      </w:r>
      <w:proofErr w:type="spellEnd"/>
      <w:r w:rsidRPr="00E00A8A">
        <w:rPr>
          <w:rFonts w:ascii="Times New Roman" w:hAnsi="Times New Roman" w:cs="Times New Roman"/>
        </w:rPr>
        <w:t xml:space="preserve"> State found that water from the </w:t>
      </w:r>
      <w:proofErr w:type="spellStart"/>
      <w:r w:rsidRPr="00E00A8A">
        <w:rPr>
          <w:rFonts w:ascii="Times New Roman" w:hAnsi="Times New Roman" w:cs="Times New Roman"/>
        </w:rPr>
        <w:t>Goronyo</w:t>
      </w:r>
      <w:proofErr w:type="spellEnd"/>
      <w:r w:rsidRPr="00E00A8A">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w:t>
      </w:r>
      <w:proofErr w:type="spellStart"/>
      <w:r w:rsidRPr="00E00A8A">
        <w:rPr>
          <w:rFonts w:ascii="Times New Roman" w:hAnsi="Times New Roman" w:cs="Times New Roman"/>
        </w:rPr>
        <w:t>Abubakar</w:t>
      </w:r>
      <w:proofErr w:type="spellEnd"/>
      <w:r w:rsidRPr="00E00A8A">
        <w:rPr>
          <w:rFonts w:ascii="Times New Roman" w:hAnsi="Times New Roman" w:cs="Times New Roman"/>
        </w:rPr>
        <w:t xml:space="preserve"> et al., 2015).</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E00A8A">
        <w:rPr>
          <w:rFonts w:ascii="Times New Roman" w:hAnsi="Times New Roman" w:cs="Times New Roman"/>
        </w:rPr>
        <w:t>Akanbi</w:t>
      </w:r>
      <w:proofErr w:type="spellEnd"/>
      <w:r w:rsidRPr="00E00A8A">
        <w:rPr>
          <w:rFonts w:ascii="Times New Roman" w:hAnsi="Times New Roman" w:cs="Times New Roman"/>
        </w:rPr>
        <w:t xml:space="preserve"> et al., 2017). These findings highlight the importance of seasonal sampling to detect changes in water quality over time.</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 xml:space="preserve">In the North-Central region, which includes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E00A8A">
        <w:rPr>
          <w:rFonts w:ascii="Times New Roman" w:hAnsi="Times New Roman" w:cs="Times New Roman"/>
        </w:rPr>
        <w:t>Olatunji</w:t>
      </w:r>
      <w:proofErr w:type="spellEnd"/>
      <w:r w:rsidRPr="00E00A8A">
        <w:rPr>
          <w:rFonts w:ascii="Times New Roman" w:hAnsi="Times New Roman" w:cs="Times New Roman"/>
        </w:rPr>
        <w:t xml:space="preserve"> et al., 2020).</w:t>
      </w:r>
    </w:p>
    <w:p w:rsidR="007D0322" w:rsidRPr="00E00A8A" w:rsidRDefault="007D0322" w:rsidP="007D0322">
      <w:pPr>
        <w:spacing w:line="480" w:lineRule="auto"/>
        <w:ind w:firstLine="720"/>
        <w:jc w:val="both"/>
        <w:rPr>
          <w:rFonts w:ascii="Times New Roman" w:hAnsi="Times New Roman" w:cs="Times New Roman"/>
        </w:rPr>
      </w:pPr>
      <w:r w:rsidRPr="00E00A8A">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7D0322" w:rsidRPr="00E00A8A" w:rsidRDefault="007D0322" w:rsidP="007D0322">
      <w:pPr>
        <w:spacing w:line="480" w:lineRule="auto"/>
        <w:jc w:val="both"/>
        <w:rPr>
          <w:rFonts w:ascii="Times New Roman" w:hAnsi="Times New Roman" w:cs="Times New Roman"/>
        </w:rPr>
      </w:pPr>
    </w:p>
    <w:p w:rsidR="007D0322" w:rsidRDefault="007D0322" w:rsidP="007D0322">
      <w:pPr>
        <w:spacing w:line="480" w:lineRule="auto"/>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Default="007D0322" w:rsidP="0036752A">
      <w:pPr>
        <w:spacing w:line="480" w:lineRule="auto"/>
        <w:jc w:val="both"/>
        <w:rPr>
          <w:rFonts w:ascii="Times New Roman" w:hAnsi="Times New Roman" w:cs="Times New Roman"/>
          <w:b/>
          <w:bCs/>
        </w:rPr>
      </w:pPr>
    </w:p>
    <w:p w:rsidR="0036752A" w:rsidRDefault="0036752A" w:rsidP="0036752A">
      <w:pPr>
        <w:spacing w:line="480" w:lineRule="auto"/>
        <w:jc w:val="both"/>
        <w:rPr>
          <w:rFonts w:ascii="Times New Roman" w:hAnsi="Times New Roman" w:cs="Times New Roman"/>
          <w:b/>
          <w:bCs/>
        </w:rPr>
      </w:pPr>
    </w:p>
    <w:p w:rsidR="007D0322" w:rsidRDefault="007D0322" w:rsidP="007D0322">
      <w:pPr>
        <w:spacing w:line="480" w:lineRule="auto"/>
        <w:ind w:left="2160" w:firstLine="720"/>
        <w:jc w:val="both"/>
        <w:rPr>
          <w:rFonts w:ascii="Times New Roman" w:hAnsi="Times New Roman" w:cs="Times New Roman"/>
          <w:b/>
          <w:bCs/>
        </w:rPr>
      </w:pPr>
    </w:p>
    <w:p w:rsidR="007D0322" w:rsidRPr="00B37090" w:rsidRDefault="007D0322" w:rsidP="007D0322">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lastRenderedPageBreak/>
        <w:t>CHAPTER THREE</w:t>
      </w:r>
    </w:p>
    <w:p w:rsidR="007D0322" w:rsidRDefault="007D0322" w:rsidP="007D0322">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7D0322" w:rsidRPr="00A43359" w:rsidRDefault="007D0322" w:rsidP="007D0322">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7D0322" w:rsidRPr="00A43359" w:rsidRDefault="007D0322" w:rsidP="007D0322">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proofErr w:type="spellStart"/>
      <w:r w:rsidRPr="00B0510D">
        <w:rPr>
          <w:rFonts w:ascii="Times New Roman" w:hAnsi="Times New Roman" w:cs="Times New Roman"/>
        </w:rPr>
        <w:t>Akuo</w:t>
      </w:r>
      <w:proofErr w:type="spellEnd"/>
      <w:r w:rsidRPr="00B0510D">
        <w:rPr>
          <w:rFonts w:ascii="Times New Roman" w:hAnsi="Times New Roman" w:cs="Times New Roman"/>
        </w:rPr>
        <w:t xml:space="preserve">. </w:t>
      </w:r>
      <w:proofErr w:type="spellStart"/>
      <w:r>
        <w:rPr>
          <w:rFonts w:ascii="Times New Roman" w:hAnsi="Times New Roman" w:cs="Times New Roman"/>
        </w:rPr>
        <w:t>Akuo</w:t>
      </w:r>
      <w:proofErr w:type="spellEnd"/>
      <w:r>
        <w:rPr>
          <w:rFonts w:ascii="Times New Roman" w:hAnsi="Times New Roman" w:cs="Times New Roman"/>
        </w:rPr>
        <w:t xml:space="preserve">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a rural farming community located in Ilorin East Local Government Area of </w:t>
      </w:r>
      <w:proofErr w:type="spellStart"/>
      <w:r w:rsidRPr="00A43359">
        <w:rPr>
          <w:rFonts w:ascii="Times New Roman" w:hAnsi="Times New Roman" w:cs="Times New Roman"/>
        </w:rPr>
        <w:t>Kwara</w:t>
      </w:r>
      <w:proofErr w:type="spellEnd"/>
      <w:r w:rsidRPr="00A43359">
        <w:rPr>
          <w:rFonts w:ascii="Times New Roman" w:hAnsi="Times New Roman" w:cs="Times New Roman"/>
        </w:rPr>
        <w:t xml:space="preserve">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7D0322" w:rsidRPr="00A43359" w:rsidRDefault="007D0322" w:rsidP="007D0322">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7D0322" w:rsidRPr="00A43359" w:rsidRDefault="007D0322" w:rsidP="007D0322">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terrain of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7D0322" w:rsidRPr="00A43359" w:rsidRDefault="007D0322" w:rsidP="007D0322">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rPr>
        <w:lastRenderedPageBreak/>
        <w:t>irrigation and water use, making water quality an essential factor in sustaining agricultural productivity.</w:t>
      </w:r>
    </w:p>
    <w:p w:rsidR="007D0322" w:rsidRDefault="007D0322" w:rsidP="007D0322">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7D0322" w:rsidRDefault="007D0322" w:rsidP="007D0322">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7D0322" w:rsidRDefault="007D0322" w:rsidP="007D0322">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7D0322" w:rsidRPr="00AA7E55" w:rsidRDefault="007D0322" w:rsidP="007D0322">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7D0322" w:rsidRDefault="007D0322" w:rsidP="007D0322">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7D0322" w:rsidRDefault="007D0322" w:rsidP="007D0322">
      <w:pPr>
        <w:spacing w:line="480" w:lineRule="auto"/>
        <w:ind w:firstLine="720"/>
        <w:jc w:val="both"/>
        <w:rPr>
          <w:rFonts w:ascii="Times New Roman" w:hAnsi="Times New Roman" w:cs="Times New Roman"/>
        </w:rPr>
      </w:pPr>
    </w:p>
    <w:p w:rsidR="007D0322" w:rsidRDefault="007D0322" w:rsidP="007D0322">
      <w:pPr>
        <w:spacing w:line="480" w:lineRule="auto"/>
        <w:ind w:firstLine="720"/>
        <w:jc w:val="both"/>
        <w:rPr>
          <w:rFonts w:ascii="Times New Roman" w:hAnsi="Times New Roman" w:cs="Times New Roman"/>
        </w:rPr>
      </w:pPr>
      <w:r>
        <w:rPr>
          <w:noProof/>
        </w:rPr>
        <w:lastRenderedPageBreak/>
        <w:drawing>
          <wp:inline distT="0" distB="0" distL="0" distR="0" wp14:anchorId="0669FD8D" wp14:editId="2B30B71B">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7D0322" w:rsidRDefault="007D0322" w:rsidP="007D0322">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7D0322" w:rsidRDefault="007D0322" w:rsidP="007D0322">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Chemical ions determined were chloride, nitrate, carbonate, bicarbonate, calcium, sodium magnesium, and potassium. Trace elements 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7D0322" w:rsidRPr="001C5C19" w:rsidRDefault="007D0322" w:rsidP="007D0322">
      <w:pPr>
        <w:spacing w:line="480" w:lineRule="auto"/>
        <w:jc w:val="both"/>
        <w:rPr>
          <w:rFonts w:ascii="Times New Roman" w:hAnsi="Times New Roman" w:cs="Times New Roman"/>
        </w:rPr>
      </w:pPr>
      <w:r w:rsidRPr="001C5C19">
        <w:rPr>
          <w:rFonts w:ascii="Times New Roman" w:hAnsi="Times New Roman" w:cs="Times New Roman"/>
          <w:b/>
          <w:bCs/>
        </w:rPr>
        <w:lastRenderedPageBreak/>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7D0322" w:rsidRDefault="007D0322" w:rsidP="007D0322">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7D0322" w:rsidRDefault="007D0322" w:rsidP="007D0322">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w:t>
      </w:r>
      <w:proofErr w:type="gramStart"/>
      <w:r w:rsidRPr="001C5C19">
        <w:rPr>
          <w:rFonts w:ascii="Times New Roman" w:hAnsi="Times New Roman" w:cs="Times New Roman"/>
        </w:rPr>
        <w:t xml:space="preserve">course  </w:t>
      </w:r>
      <w:r>
        <w:rPr>
          <w:rFonts w:ascii="Times New Roman" w:hAnsi="Times New Roman" w:cs="Times New Roman"/>
        </w:rPr>
        <w:t>o</w:t>
      </w:r>
      <w:r w:rsidRPr="001C5C19">
        <w:rPr>
          <w:rFonts w:ascii="Times New Roman" w:hAnsi="Times New Roman" w:cs="Times New Roman"/>
        </w:rPr>
        <w:t>f</w:t>
      </w:r>
      <w:proofErr w:type="gramEnd"/>
      <w:r w:rsidRPr="001C5C19">
        <w:rPr>
          <w:rFonts w:ascii="Times New Roman" w:hAnsi="Times New Roman" w:cs="Times New Roman"/>
        </w:rPr>
        <w:t xml:space="preserve"> the study: Arc Map, Surfer 8, Corel Draw and Aqua-Chem. These were used in the contouring of the maps and drawing of the graphical presentations. </w:t>
      </w:r>
    </w:p>
    <w:p w:rsidR="007D0322" w:rsidRPr="00B0597C" w:rsidRDefault="007D0322" w:rsidP="007D0322">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7D0322" w:rsidRPr="00B0597C" w:rsidRDefault="007D0322" w:rsidP="007D0322">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7D0322" w:rsidRDefault="007D0322" w:rsidP="007D0322">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7D0322" w:rsidRPr="00A83482" w:rsidRDefault="007D0322" w:rsidP="007D0322">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Pr="00207A4F" w:rsidRDefault="007D0322" w:rsidP="007D0322">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7D0322" w:rsidRDefault="007D0322" w:rsidP="007D0322">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rsidR="007D0322" w:rsidRDefault="007D0322" w:rsidP="007D0322">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Pr="00E654C8"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Pr="00E636E5" w:rsidRDefault="007D0322" w:rsidP="007D0322">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7D0322" w:rsidRDefault="007D0322" w:rsidP="007D0322">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7D0322" w:rsidRDefault="007D0322" w:rsidP="007D0322">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p>
    <w:p w:rsidR="007D0322" w:rsidRDefault="007D0322" w:rsidP="007D0322">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proofErr w:type="gramStart"/>
      <w:r w:rsidRPr="00E636E5">
        <w:rPr>
          <w:rFonts w:ascii="Times New Roman" w:hAnsi="Times New Roman" w:cs="Times New Roman"/>
          <w:b/>
          <w:bCs/>
        </w:rPr>
        <w:t>:</w:t>
      </w:r>
      <w:r>
        <w:rPr>
          <w:rFonts w:ascii="Times New Roman" w:hAnsi="Times New Roman" w:cs="Times New Roman"/>
        </w:rPr>
        <w:t>is</w:t>
      </w:r>
      <w:proofErr w:type="gramEnd"/>
      <w:r>
        <w:rPr>
          <w:rFonts w:ascii="Times New Roman" w:hAnsi="Times New Roman" w:cs="Times New Roman"/>
        </w:rPr>
        <w:t xml:space="preserve"> used to evaluate the potential of irrigation water affect soil structure and permeability, especially due to an excess of magnesium over </w:t>
      </w:r>
      <w:r>
        <w:rPr>
          <w:rFonts w:ascii="Times New Roman" w:hAnsi="Times New Roman" w:cs="Times New Roman"/>
        </w:rPr>
        <w:lastRenderedPageBreak/>
        <w:t>calcium. Excess magnesium can lead to poor soil aggregation, reduced permeability and ultimately poor plant growth and was computed from Equation (3.4):</w:t>
      </w:r>
    </w:p>
    <w:p w:rsidR="007D0322" w:rsidRDefault="007D0322" w:rsidP="007D0322">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Pr="009A52D6"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7D0322" w:rsidRDefault="007D0322" w:rsidP="007D0322">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7D0322" w:rsidRDefault="007D0322" w:rsidP="007D0322">
      <w:pPr>
        <w:pStyle w:val="Default"/>
        <w:spacing w:line="480" w:lineRule="auto"/>
        <w:jc w:val="both"/>
        <w:rPr>
          <w:rFonts w:ascii="Times New Roman" w:hAnsi="Times New Roman" w:cs="Times New Roman"/>
        </w:rPr>
      </w:pP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Default="007D0322" w:rsidP="007D0322">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7D0322" w:rsidRPr="00C44A5F" w:rsidRDefault="007D0322" w:rsidP="007D0322">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proofErr w:type="gramStart"/>
      <w:r w:rsidRPr="00A3535B">
        <w:rPr>
          <w:rFonts w:ascii="Times New Roman" w:eastAsiaTheme="minorEastAsia" w:hAnsi="Times New Roman" w:cs="Times New Roman"/>
          <w:b/>
          <w:bCs/>
        </w:rPr>
        <w:t>:</w:t>
      </w:r>
      <w:r>
        <w:rPr>
          <w:rFonts w:ascii="Times New Roman" w:eastAsiaTheme="minorEastAsia" w:hAnsi="Times New Roman" w:cs="Times New Roman"/>
        </w:rPr>
        <w:t>is</w:t>
      </w:r>
      <w:proofErr w:type="gramEnd"/>
      <w:r>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7D0322" w:rsidRDefault="007D0322" w:rsidP="007D0322">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tab/>
        <w:t>Where:</w:t>
      </w: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Default="007D0322" w:rsidP="007D0322">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Pr="00AB4832" w:rsidRDefault="007D0322" w:rsidP="007D0322">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w:t>
      </w:r>
      <w:proofErr w:type="spellStart"/>
      <w:r>
        <w:rPr>
          <w:rFonts w:ascii="Times New Roman" w:hAnsi="Times New Roman" w:cs="Times New Roman"/>
        </w:rPr>
        <w:t>Sulphate</w:t>
      </w:r>
      <w:proofErr w:type="spellEnd"/>
      <w:r>
        <w:rPr>
          <w:rFonts w:ascii="Times New Roman" w:hAnsi="Times New Roman" w:cs="Times New Roman"/>
        </w:rPr>
        <w:t xml:space="preserv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7D0322" w:rsidRPr="00B37090" w:rsidRDefault="007D0322" w:rsidP="007D0322">
      <w:pPr>
        <w:spacing w:line="480" w:lineRule="auto"/>
        <w:rPr>
          <w:b/>
          <w:bCs/>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b/>
        </w:rPr>
      </w:pPr>
    </w:p>
    <w:p w:rsidR="007D0322" w:rsidRDefault="007D0322" w:rsidP="007D0322">
      <w:pPr>
        <w:spacing w:line="480" w:lineRule="auto"/>
        <w:jc w:val="both"/>
        <w:rPr>
          <w:rFonts w:ascii="Times New Roman" w:hAnsi="Times New Roman" w:cs="Times New Roman"/>
        </w:rPr>
      </w:pPr>
    </w:p>
    <w:p w:rsidR="007D0322" w:rsidRDefault="007D0322" w:rsidP="007D0322">
      <w:pPr>
        <w:spacing w:line="480" w:lineRule="auto"/>
        <w:ind w:left="2160" w:firstLine="720"/>
        <w:jc w:val="both"/>
        <w:rPr>
          <w:rFonts w:ascii="Times New Roman" w:hAnsi="Times New Roman" w:cs="Times New Roman"/>
          <w:b/>
        </w:rPr>
      </w:pPr>
    </w:p>
    <w:p w:rsidR="007D0322" w:rsidRDefault="007D0322" w:rsidP="007D0322">
      <w:pPr>
        <w:spacing w:line="480" w:lineRule="auto"/>
        <w:ind w:left="2160" w:firstLine="720"/>
        <w:jc w:val="both"/>
        <w:rPr>
          <w:rFonts w:ascii="Times New Roman" w:hAnsi="Times New Roman" w:cs="Times New Roman"/>
          <w:b/>
        </w:rPr>
      </w:pPr>
    </w:p>
    <w:p w:rsidR="007D0322" w:rsidRDefault="007D0322" w:rsidP="007D0322">
      <w:pPr>
        <w:spacing w:line="480" w:lineRule="auto"/>
        <w:ind w:left="2160" w:firstLine="720"/>
        <w:jc w:val="both"/>
        <w:rPr>
          <w:rFonts w:ascii="Times New Roman" w:hAnsi="Times New Roman" w:cs="Times New Roman"/>
          <w:b/>
        </w:rPr>
      </w:pPr>
    </w:p>
    <w:p w:rsidR="007D0322" w:rsidRDefault="007D0322" w:rsidP="007D0322">
      <w:pPr>
        <w:spacing w:line="480" w:lineRule="auto"/>
        <w:ind w:left="2160" w:firstLine="720"/>
        <w:jc w:val="both"/>
        <w:rPr>
          <w:rFonts w:ascii="Times New Roman" w:hAnsi="Times New Roman" w:cs="Times New Roman"/>
          <w:b/>
        </w:rPr>
      </w:pPr>
    </w:p>
    <w:p w:rsidR="007D0322" w:rsidRDefault="007D0322" w:rsidP="007D0322">
      <w:pPr>
        <w:spacing w:line="480" w:lineRule="auto"/>
        <w:ind w:left="2160" w:firstLine="720"/>
        <w:jc w:val="both"/>
        <w:rPr>
          <w:rFonts w:ascii="Times New Roman" w:hAnsi="Times New Roman" w:cs="Times New Roman"/>
          <w:b/>
        </w:rPr>
      </w:pPr>
      <w:r>
        <w:rPr>
          <w:rFonts w:ascii="Times New Roman" w:hAnsi="Times New Roman" w:cs="Times New Roman"/>
          <w:b/>
        </w:rPr>
        <w:lastRenderedPageBreak/>
        <w:t>CHAPTER FOUR</w:t>
      </w:r>
    </w:p>
    <w:p w:rsidR="007D0322" w:rsidRDefault="007D0322" w:rsidP="007D0322">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7D0322" w:rsidRDefault="007D0322" w:rsidP="007D0322">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7D0322" w:rsidRPr="00965A51" w:rsidRDefault="007D0322" w:rsidP="007D0322">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7D0322" w:rsidRPr="00DF5589" w:rsidRDefault="007D0322" w:rsidP="007D0322">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7D0322" w:rsidRPr="00965A51" w:rsidTr="0053651A">
        <w:trPr>
          <w:trHeight w:val="300"/>
        </w:trPr>
        <w:tc>
          <w:tcPr>
            <w:tcW w:w="955"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7D0322" w:rsidRPr="00965A51" w:rsidRDefault="007D0322" w:rsidP="0053651A">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7D0322" w:rsidRPr="00965A51" w:rsidTr="0053651A">
        <w:trPr>
          <w:trHeight w:val="300"/>
        </w:trPr>
        <w:tc>
          <w:tcPr>
            <w:tcW w:w="955"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Default="007D0322" w:rsidP="0053651A">
            <w:pPr>
              <w:pStyle w:val="NoSpacing"/>
              <w:spacing w:line="360" w:lineRule="auto"/>
              <w:rPr>
                <w:rFonts w:ascii="Times New Roman" w:hAnsi="Times New Roman" w:cs="Times New Roman"/>
                <w:sz w:val="24"/>
                <w:szCs w:val="24"/>
              </w:rPr>
            </w:pPr>
          </w:p>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7D0322" w:rsidRPr="00965A51" w:rsidTr="0053651A">
        <w:trPr>
          <w:trHeight w:val="300"/>
        </w:trPr>
        <w:tc>
          <w:tcPr>
            <w:tcW w:w="955"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7D0322" w:rsidRPr="00965A51" w:rsidTr="0053651A">
        <w:trPr>
          <w:trHeight w:val="300"/>
        </w:trPr>
        <w:tc>
          <w:tcPr>
            <w:tcW w:w="955"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7D0322" w:rsidRPr="00965A51" w:rsidRDefault="007D0322" w:rsidP="0053651A">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7D0322" w:rsidRPr="00965A51" w:rsidRDefault="007D0322" w:rsidP="007D0322">
      <w:pPr>
        <w:pStyle w:val="NoSpacing"/>
        <w:spacing w:line="360" w:lineRule="auto"/>
        <w:rPr>
          <w:rFonts w:ascii="Times New Roman" w:hAnsi="Times New Roman" w:cs="Times New Roman"/>
          <w:sz w:val="24"/>
          <w:szCs w:val="24"/>
        </w:rPr>
      </w:pPr>
    </w:p>
    <w:p w:rsidR="007D0322" w:rsidRPr="00965A51" w:rsidRDefault="007D0322" w:rsidP="007D0322">
      <w:pPr>
        <w:spacing w:line="480" w:lineRule="auto"/>
        <w:jc w:val="both"/>
        <w:rPr>
          <w:rFonts w:ascii="Times New Roman" w:hAnsi="Times New Roman" w:cs="Times New Roman"/>
          <w:bCs/>
          <w:sz w:val="20"/>
          <w:szCs w:val="20"/>
        </w:rPr>
      </w:pPr>
    </w:p>
    <w:p w:rsidR="007D0322" w:rsidRDefault="007D0322" w:rsidP="007D0322">
      <w:pPr>
        <w:spacing w:line="480" w:lineRule="auto"/>
        <w:jc w:val="both"/>
        <w:rPr>
          <w:rFonts w:ascii="Times New Roman" w:hAnsi="Times New Roman" w:cs="Times New Roman"/>
          <w:bCs/>
        </w:rPr>
      </w:pPr>
      <w:r>
        <w:rPr>
          <w:rFonts w:ascii="Times New Roman" w:hAnsi="Times New Roman" w:cs="Times New Roman"/>
          <w:bCs/>
        </w:rPr>
        <w:lastRenderedPageBreak/>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7D0322" w:rsidRDefault="007D0322" w:rsidP="007D0322">
      <w:pPr>
        <w:spacing w:line="480" w:lineRule="auto"/>
        <w:jc w:val="both"/>
        <w:rPr>
          <w:rFonts w:ascii="Times New Roman" w:hAnsi="Times New Roman" w:cs="Times New Roman"/>
          <w:bCs/>
        </w:rPr>
      </w:pPr>
    </w:p>
    <w:p w:rsidR="007D0322" w:rsidRPr="007A7AAD" w:rsidRDefault="007D0322" w:rsidP="007D0322">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7D0322" w:rsidRDefault="007D0322" w:rsidP="007D0322">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7D0322" w:rsidRPr="00E527EB" w:rsidRDefault="007D0322" w:rsidP="007D0322">
      <w:pPr>
        <w:spacing w:line="480" w:lineRule="auto"/>
        <w:ind w:firstLine="720"/>
        <w:jc w:val="both"/>
        <w:rPr>
          <w:rFonts w:ascii="Times New Roman" w:hAnsi="Times New Roman" w:cs="Times New Roman"/>
        </w:rPr>
        <w:sectPr w:rsidR="007D0322" w:rsidRPr="00E527EB" w:rsidSect="001A779E">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w:t>
      </w:r>
      <w:proofErr w:type="spellStart"/>
      <w:r>
        <w:rPr>
          <w:rFonts w:ascii="Times New Roman" w:hAnsi="Times New Roman" w:cs="Times New Roman"/>
        </w:rPr>
        <w:t>potability</w:t>
      </w:r>
      <w:proofErr w:type="spellEnd"/>
      <w:r>
        <w:rPr>
          <w:rFonts w:ascii="Times New Roman" w:hAnsi="Times New Roman" w:cs="Times New Roman"/>
        </w:rPr>
        <w:t xml:space="preserve">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w:t>
      </w:r>
      <w:r>
        <w:rPr>
          <w:rFonts w:ascii="Times New Roman" w:hAnsi="Times New Roman" w:cs="Times New Roman"/>
        </w:rPr>
        <w:lastRenderedPageBreak/>
        <w:t xml:space="preserve">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7D0322" w:rsidRPr="00AC1F90" w:rsidRDefault="007D0322" w:rsidP="007D0322">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7D0322" w:rsidRPr="00CA4C75" w:rsidTr="0053651A">
        <w:trPr>
          <w:trHeight w:val="300"/>
        </w:trPr>
        <w:tc>
          <w:tcPr>
            <w:tcW w:w="972"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proofErr w:type="spellStart"/>
            <w:r w:rsidRPr="00CA4C75">
              <w:rPr>
                <w:rFonts w:ascii="Times New Roman" w:hAnsi="Times New Roman" w:cs="Times New Roman"/>
                <w:sz w:val="16"/>
              </w:rPr>
              <w:t>Coeff</w:t>
            </w:r>
            <w:proofErr w:type="spellEnd"/>
            <w:r w:rsidRPr="00CA4C75">
              <w:rPr>
                <w:rFonts w:ascii="Times New Roman" w:hAnsi="Times New Roman" w:cs="Times New Roman"/>
                <w:sz w:val="16"/>
              </w:rPr>
              <w:t xml:space="preserve">. </w:t>
            </w:r>
            <w:proofErr w:type="gramStart"/>
            <w:r w:rsidRPr="00CA4C75">
              <w:rPr>
                <w:rFonts w:ascii="Times New Roman" w:hAnsi="Times New Roman" w:cs="Times New Roman"/>
                <w:sz w:val="16"/>
              </w:rPr>
              <w:t>of</w:t>
            </w:r>
            <w:proofErr w:type="gramEnd"/>
            <w:r w:rsidRPr="00CA4C75">
              <w:rPr>
                <w:rFonts w:ascii="Times New Roman" w:hAnsi="Times New Roman" w:cs="Times New Roman"/>
                <w:sz w:val="16"/>
              </w:rPr>
              <w:t xml:space="preserve"> variation (%)</w:t>
            </w:r>
          </w:p>
        </w:tc>
        <w:tc>
          <w:tcPr>
            <w:tcW w:w="117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7D0322" w:rsidRPr="000552B7" w:rsidRDefault="007D0322" w:rsidP="0053651A">
            <w:pPr>
              <w:rPr>
                <w:rFonts w:ascii="Times New Roman" w:hAnsi="Times New Roman" w:cs="Times New Roman"/>
                <w:b/>
                <w:sz w:val="16"/>
              </w:rPr>
            </w:pPr>
            <w:r w:rsidRPr="000552B7">
              <w:rPr>
                <w:rFonts w:ascii="Times New Roman" w:hAnsi="Times New Roman" w:cs="Times New Roman"/>
                <w:b/>
                <w:sz w:val="16"/>
              </w:rPr>
              <w:t>WHO</w:t>
            </w:r>
          </w:p>
        </w:tc>
      </w:tr>
      <w:tr w:rsidR="007D0322" w:rsidRPr="00CA4C75" w:rsidTr="0053651A">
        <w:trPr>
          <w:trHeight w:val="300"/>
        </w:trPr>
        <w:tc>
          <w:tcPr>
            <w:tcW w:w="972" w:type="dxa"/>
            <w:tcBorders>
              <w:top w:val="single" w:sz="4" w:space="0" w:color="auto"/>
            </w:tcBorders>
            <w:noWrap/>
            <w:hideMark/>
          </w:tcPr>
          <w:p w:rsidR="007D0322" w:rsidRPr="00CA4C75" w:rsidRDefault="007D0322" w:rsidP="0053651A">
            <w:pPr>
              <w:rPr>
                <w:rFonts w:ascii="Times New Roman" w:hAnsi="Times New Roman" w:cs="Times New Roman"/>
                <w:sz w:val="16"/>
              </w:rPr>
            </w:pPr>
            <w:proofErr w:type="spellStart"/>
            <w:r w:rsidRPr="00CA4C75">
              <w:rPr>
                <w:rFonts w:ascii="Times New Roman" w:hAnsi="Times New Roman" w:cs="Times New Roman"/>
                <w:sz w:val="16"/>
              </w:rPr>
              <w:t>Pb</w:t>
            </w:r>
            <w:proofErr w:type="spellEnd"/>
          </w:p>
        </w:tc>
        <w:tc>
          <w:tcPr>
            <w:tcW w:w="936"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0.01</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71</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2.0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0.05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proofErr w:type="spellStart"/>
            <w:r w:rsidRPr="00CA4C75">
              <w:rPr>
                <w:rFonts w:ascii="Times New Roman" w:hAnsi="Times New Roman" w:cs="Times New Roman"/>
                <w:sz w:val="16"/>
              </w:rPr>
              <w:t>Mn</w:t>
            </w:r>
            <w:proofErr w:type="spellEnd"/>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72</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34</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3.0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0.02</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0.05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0.003</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Ca</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75-200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30-150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50-200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2.0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12</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300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30</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200-400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Cl</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240-500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50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proofErr w:type="spellStart"/>
            <w:r w:rsidRPr="00CA4C75">
              <w:rPr>
                <w:rFonts w:ascii="Times New Roman" w:hAnsi="Times New Roman" w:cs="Times New Roman"/>
                <w:sz w:val="16"/>
              </w:rPr>
              <w:t>Ph</w:t>
            </w:r>
            <w:proofErr w:type="spellEnd"/>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6.5-8.5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750-1500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500-1500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w:t>
            </w:r>
          </w:p>
        </w:tc>
        <w:tc>
          <w:tcPr>
            <w:tcW w:w="900" w:type="dxa"/>
          </w:tcPr>
          <w:p w:rsidR="007D0322" w:rsidRPr="00B92ACC" w:rsidRDefault="007D0322" w:rsidP="0053651A">
            <w:pPr>
              <w:rPr>
                <w:rFonts w:ascii="Times New Roman" w:hAnsi="Times New Roman" w:cs="Times New Roman"/>
                <w:b/>
                <w:sz w:val="16"/>
              </w:rPr>
            </w:pPr>
            <w:r>
              <w:rPr>
                <w:rFonts w:ascii="Times New Roman" w:hAnsi="Times New Roman" w:cs="Times New Roman"/>
                <w:b/>
                <w:sz w:val="16"/>
              </w:rPr>
              <w:t>&lt;1</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w:t>
            </w:r>
          </w:p>
        </w:tc>
        <w:tc>
          <w:tcPr>
            <w:tcW w:w="900" w:type="dxa"/>
          </w:tcPr>
          <w:p w:rsidR="007D0322" w:rsidRPr="00B92ACC" w:rsidRDefault="007D0322" w:rsidP="0053651A">
            <w:pPr>
              <w:rPr>
                <w:rFonts w:ascii="Times New Roman" w:hAnsi="Times New Roman" w:cs="Times New Roman"/>
                <w:b/>
                <w:sz w:val="16"/>
              </w:rPr>
            </w:pPr>
            <w:r>
              <w:rPr>
                <w:rFonts w:ascii="Times New Roman" w:hAnsi="Times New Roman" w:cs="Times New Roman"/>
                <w:b/>
                <w:sz w:val="16"/>
              </w:rPr>
              <w:t>15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7D0322" w:rsidRPr="00B92ACC" w:rsidRDefault="007D0322" w:rsidP="0053651A">
            <w:pPr>
              <w:rPr>
                <w:rFonts w:ascii="Times New Roman" w:hAnsi="Times New Roman" w:cs="Times New Roman"/>
                <w:b/>
                <w:sz w:val="16"/>
              </w:rPr>
            </w:pP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7D0322" w:rsidRPr="00B92ACC" w:rsidRDefault="007D0322" w:rsidP="0053651A">
            <w:pPr>
              <w:rPr>
                <w:rFonts w:ascii="Times New Roman" w:hAnsi="Times New Roman" w:cs="Times New Roman"/>
                <w:b/>
                <w:sz w:val="16"/>
              </w:rPr>
            </w:pPr>
            <w:r>
              <w:rPr>
                <w:rFonts w:ascii="Times New Roman" w:hAnsi="Times New Roman" w:cs="Times New Roman"/>
                <w:b/>
                <w:sz w:val="16"/>
              </w:rPr>
              <w:t>5</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7D0322" w:rsidRPr="00B92ACC" w:rsidRDefault="007D0322" w:rsidP="0053651A">
            <w:pPr>
              <w:rPr>
                <w:rFonts w:ascii="Times New Roman" w:hAnsi="Times New Roman" w:cs="Times New Roman"/>
                <w:b/>
                <w:sz w:val="16"/>
              </w:rPr>
            </w:pPr>
            <w:r w:rsidRPr="00B92ACC">
              <w:rPr>
                <w:rFonts w:ascii="Times New Roman" w:hAnsi="Times New Roman" w:cs="Times New Roman"/>
                <w:b/>
                <w:sz w:val="16"/>
              </w:rPr>
              <w:t>100-500</w:t>
            </w: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7D0322" w:rsidRPr="00B92ACC" w:rsidRDefault="007D0322" w:rsidP="0053651A">
            <w:pPr>
              <w:rPr>
                <w:rFonts w:ascii="Times New Roman" w:hAnsi="Times New Roman" w:cs="Times New Roman"/>
                <w:b/>
                <w:sz w:val="16"/>
              </w:rPr>
            </w:pPr>
          </w:p>
        </w:tc>
      </w:tr>
      <w:tr w:rsidR="007D0322" w:rsidRPr="00CA4C75" w:rsidTr="0053651A">
        <w:trPr>
          <w:trHeight w:val="300"/>
        </w:trPr>
        <w:tc>
          <w:tcPr>
            <w:tcW w:w="972"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7D0322" w:rsidRPr="00B92ACC" w:rsidRDefault="007D0322" w:rsidP="0053651A">
            <w:pPr>
              <w:rPr>
                <w:rFonts w:ascii="Times New Roman" w:hAnsi="Times New Roman" w:cs="Times New Roman"/>
                <w:b/>
                <w:sz w:val="16"/>
              </w:rPr>
            </w:pPr>
          </w:p>
        </w:tc>
      </w:tr>
      <w:tr w:rsidR="007D0322" w:rsidRPr="00CA4C75" w:rsidTr="0053651A">
        <w:trPr>
          <w:trHeight w:val="300"/>
        </w:trPr>
        <w:tc>
          <w:tcPr>
            <w:tcW w:w="972"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7D0322" w:rsidRPr="00CA4C75" w:rsidRDefault="007D0322" w:rsidP="0053651A">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7D0322" w:rsidRPr="00B92ACC" w:rsidRDefault="007D0322" w:rsidP="0053651A">
            <w:pPr>
              <w:rPr>
                <w:rFonts w:ascii="Times New Roman" w:hAnsi="Times New Roman" w:cs="Times New Roman"/>
                <w:b/>
                <w:sz w:val="16"/>
              </w:rPr>
            </w:pPr>
            <w:r>
              <w:rPr>
                <w:rFonts w:ascii="Times New Roman" w:hAnsi="Times New Roman" w:cs="Times New Roman"/>
                <w:b/>
                <w:sz w:val="16"/>
              </w:rPr>
              <w:t>200</w:t>
            </w:r>
          </w:p>
        </w:tc>
      </w:tr>
    </w:tbl>
    <w:p w:rsidR="007D0322" w:rsidRDefault="007D0322" w:rsidP="007D0322"/>
    <w:p w:rsidR="007D0322" w:rsidRDefault="007D0322" w:rsidP="007D0322"/>
    <w:p w:rsidR="007D0322" w:rsidRPr="0034581A" w:rsidRDefault="007D0322" w:rsidP="007D0322">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w:t>
      </w:r>
      <w:proofErr w:type="spellStart"/>
      <w:r w:rsidRPr="00EB1EE3">
        <w:rPr>
          <w:rFonts w:ascii="Times New Roman" w:hAnsi="Times New Roman" w:cs="Times New Roman"/>
          <w:b/>
        </w:rPr>
        <w:t>Akuo</w:t>
      </w:r>
      <w:proofErr w:type="spellEnd"/>
      <w:r w:rsidRPr="00EB1EE3">
        <w:rPr>
          <w:rFonts w:ascii="Times New Roman" w:hAnsi="Times New Roman" w:cs="Times New Roman"/>
          <w:b/>
        </w:rPr>
        <w:t xml:space="preserve"> Village Groundwater for Irrigation</w:t>
      </w:r>
    </w:p>
    <w:p w:rsidR="007D0322" w:rsidRDefault="007D0322" w:rsidP="007D0322">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tabs>
          <w:tab w:val="left" w:pos="1241"/>
        </w:tabs>
        <w:spacing w:line="480" w:lineRule="auto"/>
        <w:ind w:firstLine="720"/>
        <w:jc w:val="both"/>
        <w:rPr>
          <w:rStyle w:val="markedcontent"/>
          <w:rFonts w:ascii="Times New Roman" w:hAnsi="Times New Roman" w:cs="Times New Roman"/>
        </w:rPr>
      </w:pPr>
    </w:p>
    <w:p w:rsidR="007D0322" w:rsidRDefault="007D0322" w:rsidP="007D0322">
      <w:pPr>
        <w:rPr>
          <w:rStyle w:val="markedcontent"/>
          <w:rFonts w:ascii="Times New Roman" w:hAnsi="Times New Roman" w:cs="Times New Roman"/>
        </w:rPr>
      </w:pPr>
    </w:p>
    <w:p w:rsidR="007D0322" w:rsidRDefault="007D0322" w:rsidP="007D0322">
      <w:pPr>
        <w:rPr>
          <w:rFonts w:ascii="Times New Roman" w:hAnsi="Times New Roman" w:cs="Times New Roman"/>
          <w:b/>
        </w:rPr>
      </w:pPr>
    </w:p>
    <w:p w:rsidR="007D0322" w:rsidRPr="00AC1F90" w:rsidRDefault="007D0322" w:rsidP="007D0322">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7D0322" w:rsidRPr="000E5D39" w:rsidTr="0053651A">
        <w:trPr>
          <w:trHeight w:val="300"/>
        </w:trPr>
        <w:tc>
          <w:tcPr>
            <w:tcW w:w="1053" w:type="dxa"/>
            <w:tcBorders>
              <w:top w:val="single" w:sz="4" w:space="0" w:color="auto"/>
              <w:bottom w:val="single" w:sz="4" w:space="0" w:color="auto"/>
            </w:tcBorders>
          </w:tcPr>
          <w:p w:rsidR="007D0322" w:rsidRPr="000E5D39" w:rsidRDefault="007D0322" w:rsidP="0053651A">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7D0322" w:rsidRPr="000E5D39" w:rsidRDefault="007D0322" w:rsidP="0053651A">
            <w:pPr>
              <w:rPr>
                <w:rFonts w:ascii="Times New Roman" w:hAnsi="Times New Roman" w:cs="Times New Roman"/>
                <w:b/>
              </w:rPr>
            </w:pPr>
            <w:r w:rsidRPr="000E5D39">
              <w:rPr>
                <w:rFonts w:ascii="Times New Roman" w:hAnsi="Times New Roman" w:cs="Times New Roman"/>
                <w:b/>
              </w:rPr>
              <w:t>PS</w:t>
            </w:r>
          </w:p>
        </w:tc>
      </w:tr>
      <w:tr w:rsidR="007D0322" w:rsidRPr="000E5D39" w:rsidTr="0053651A">
        <w:trPr>
          <w:trHeight w:val="300"/>
        </w:trPr>
        <w:tc>
          <w:tcPr>
            <w:tcW w:w="1053" w:type="dxa"/>
            <w:tcBorders>
              <w:top w:val="single" w:sz="4" w:space="0" w:color="auto"/>
            </w:tcBorders>
          </w:tcPr>
          <w:p w:rsidR="007D0322" w:rsidRPr="000E5D39" w:rsidRDefault="007D0322" w:rsidP="0053651A">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1.27199</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1.302964</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1.493075</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1.724315</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1.734187</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1.792679</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1.472255</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1.572388</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1.261533</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10</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1.126937</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2.128532</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0.469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1.180174</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7D0322" w:rsidRPr="000E5D39" w:rsidRDefault="007D0322" w:rsidP="0053651A">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7D0322" w:rsidRPr="000E5D39" w:rsidRDefault="007D0322" w:rsidP="0053651A">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1.306204</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1.618626</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1.418361</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1.105427</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17</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1.493075</w:t>
            </w:r>
          </w:p>
        </w:tc>
      </w:tr>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7D0322" w:rsidRPr="000E5D39" w:rsidRDefault="007D0322" w:rsidP="0053651A">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1.614028</w:t>
            </w:r>
          </w:p>
        </w:tc>
      </w:tr>
      <w:bookmarkEnd w:id="5"/>
      <w:tr w:rsidR="007D0322" w:rsidRPr="000E5D39" w:rsidTr="0053651A">
        <w:trPr>
          <w:trHeight w:val="300"/>
        </w:trPr>
        <w:tc>
          <w:tcPr>
            <w:tcW w:w="1053" w:type="dxa"/>
          </w:tcPr>
          <w:p w:rsidR="007D0322" w:rsidRPr="000E5D39" w:rsidRDefault="007D0322" w:rsidP="0053651A">
            <w:pPr>
              <w:rPr>
                <w:rFonts w:ascii="Times New Roman" w:hAnsi="Times New Roman" w:cs="Times New Roman"/>
              </w:rPr>
            </w:pPr>
            <w:r w:rsidRPr="000E5D39">
              <w:rPr>
                <w:rFonts w:ascii="Times New Roman" w:hAnsi="Times New Roman" w:cs="Times New Roman"/>
              </w:rPr>
              <w:t>19</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1.561774</w:t>
            </w:r>
          </w:p>
        </w:tc>
      </w:tr>
      <w:tr w:rsidR="007D0322" w:rsidRPr="000E5D39" w:rsidTr="0053651A">
        <w:trPr>
          <w:trHeight w:val="300"/>
        </w:trPr>
        <w:tc>
          <w:tcPr>
            <w:tcW w:w="1053" w:type="dxa"/>
            <w:tcBorders>
              <w:bottom w:val="single" w:sz="4" w:space="0" w:color="auto"/>
            </w:tcBorders>
          </w:tcPr>
          <w:p w:rsidR="007D0322" w:rsidRPr="000E5D39" w:rsidRDefault="007D0322" w:rsidP="0053651A">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7D0322" w:rsidRPr="000E5D39" w:rsidRDefault="007D0322" w:rsidP="0053651A">
            <w:pPr>
              <w:rPr>
                <w:rFonts w:ascii="Times New Roman" w:hAnsi="Times New Roman" w:cs="Times New Roman"/>
              </w:rPr>
            </w:pPr>
            <w:r w:rsidRPr="000E5D39">
              <w:rPr>
                <w:rFonts w:ascii="Times New Roman" w:hAnsi="Times New Roman" w:cs="Times New Roman"/>
              </w:rPr>
              <w:t>1.415351</w:t>
            </w:r>
          </w:p>
        </w:tc>
      </w:tr>
    </w:tbl>
    <w:p w:rsidR="007D0322" w:rsidRDefault="007D0322" w:rsidP="007D0322"/>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Default="007D0322" w:rsidP="007D0322">
      <w:pPr>
        <w:tabs>
          <w:tab w:val="left" w:pos="1241"/>
        </w:tabs>
        <w:spacing w:line="480" w:lineRule="auto"/>
        <w:jc w:val="both"/>
        <w:rPr>
          <w:rFonts w:ascii="Times New Roman" w:hAnsi="Times New Roman" w:cs="Times New Roman"/>
          <w:b/>
        </w:rPr>
      </w:pPr>
    </w:p>
    <w:p w:rsidR="007D0322" w:rsidRPr="00EB1EE3" w:rsidRDefault="007D0322" w:rsidP="007D0322">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7D0322" w:rsidRPr="0080137E" w:rsidRDefault="007D0322" w:rsidP="007D0322">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 </w:t>
      </w:r>
      <w:r>
        <w:rPr>
          <w:rFonts w:ascii="Times New Roman" w:hAnsi="Times New Roman" w:cs="Times New Roman"/>
        </w:rPr>
        <w:t>ions</w:t>
      </w:r>
      <w:r w:rsidRPr="00EB1EE3">
        <w:rPr>
          <w:rFonts w:ascii="Times New Roman" w:hAnsi="Times New Roman" w:cs="Times New Roman"/>
        </w:rPr>
        <w:t xml:space="preserve"> in the irrigation water soil (Al-Tabbal and Al-</w:t>
      </w:r>
      <w:proofErr w:type="spellStart"/>
      <w:r w:rsidRPr="00EB1EE3">
        <w:rPr>
          <w:rFonts w:ascii="Times New Roman" w:hAnsi="Times New Roman" w:cs="Times New Roman"/>
        </w:rPr>
        <w:t>Zboon</w:t>
      </w:r>
      <w:proofErr w:type="spellEnd"/>
      <w:r w:rsidRPr="00EB1EE3">
        <w:rPr>
          <w:rFonts w:ascii="Times New Roman" w:hAnsi="Times New Roman" w:cs="Times New Roman"/>
        </w:rPr>
        <w:t xml:space="preserve">,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considered excellent,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good,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fair, and above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unsuitable for irrigation use (USAD, 1954, </w:t>
      </w:r>
      <w:proofErr w:type="spellStart"/>
      <w:r w:rsidRPr="00EB1EE3">
        <w:rPr>
          <w:rFonts w:ascii="Times New Roman" w:hAnsi="Times New Roman" w:cs="Times New Roman"/>
        </w:rPr>
        <w:t>Adegbola</w:t>
      </w:r>
      <w:proofErr w:type="spellEnd"/>
      <w:r w:rsidRPr="00EB1EE3">
        <w:rPr>
          <w:rFonts w:ascii="Times New Roman" w:hAnsi="Times New Roman" w:cs="Times New Roman"/>
        </w:rPr>
        <w:t xml:space="preserve">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7D0322" w:rsidRPr="00822B5D" w:rsidRDefault="007D0322" w:rsidP="007D0322">
      <w:pPr>
        <w:tabs>
          <w:tab w:val="left" w:pos="1241"/>
        </w:tabs>
        <w:jc w:val="both"/>
        <w:rPr>
          <w:rFonts w:ascii="Times New Roman" w:hAnsi="Times New Roman" w:cs="Times New Roman"/>
        </w:rPr>
      </w:pPr>
    </w:p>
    <w:p w:rsidR="007D0322" w:rsidRPr="0080137E" w:rsidRDefault="007D0322" w:rsidP="007D0322">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7D0322" w:rsidRPr="0080137E" w:rsidRDefault="007D0322" w:rsidP="007D0322">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The ratio of sodium to calcium and magnesium is known as Kelly’s Ratio (</w:t>
      </w:r>
      <w:proofErr w:type="spellStart"/>
      <w:r w:rsidRPr="0080137E">
        <w:rPr>
          <w:rFonts w:ascii="Times New Roman" w:hAnsi="Times New Roman" w:cs="Times New Roman"/>
          <w:iCs/>
        </w:rPr>
        <w:t>Meena</w:t>
      </w:r>
      <w:proofErr w:type="spellEnd"/>
      <w:r w:rsidRPr="0080137E">
        <w:rPr>
          <w:rFonts w:ascii="Times New Roman" w:hAnsi="Times New Roman" w:cs="Times New Roman"/>
          <w:iCs/>
        </w:rPr>
        <w:t xml:space="preserve"> and </w:t>
      </w:r>
      <w:proofErr w:type="spellStart"/>
      <w:r w:rsidRPr="0080137E">
        <w:rPr>
          <w:rFonts w:ascii="Times New Roman" w:hAnsi="Times New Roman" w:cs="Times New Roman"/>
          <w:iCs/>
        </w:rPr>
        <w:t>Bisht</w:t>
      </w:r>
      <w:proofErr w:type="spellEnd"/>
      <w:r w:rsidRPr="0080137E">
        <w:rPr>
          <w:rFonts w:ascii="Times New Roman" w:hAnsi="Times New Roman" w:cs="Times New Roman"/>
          <w:iCs/>
        </w:rPr>
        <w:t xml:space="preserve"> 2020). </w:t>
      </w:r>
      <w:bookmarkStart w:id="8" w:name="_Hlk204599362"/>
      <w:r w:rsidRPr="0080137E">
        <w:rPr>
          <w:rFonts w:ascii="Times New Roman" w:hAnsi="Times New Roman" w:cs="Times New Roman"/>
          <w:iCs/>
        </w:rPr>
        <w:t>The Kelly’s ratio of unity or less than one is indicative of good quality of water for irrigation whereas above one is suggestive of unsuitability for agricultural purpose due to alkali hazards (</w:t>
      </w:r>
      <w:proofErr w:type="spellStart"/>
      <w:r w:rsidRPr="0080137E">
        <w:rPr>
          <w:rFonts w:ascii="Times New Roman" w:hAnsi="Times New Roman" w:cs="Times New Roman"/>
          <w:iCs/>
        </w:rPr>
        <w:t>Karanth</w:t>
      </w:r>
      <w:proofErr w:type="spellEnd"/>
      <w:r w:rsidRPr="0080137E">
        <w:rPr>
          <w:rFonts w:ascii="Times New Roman" w:hAnsi="Times New Roman" w:cs="Times New Roman"/>
          <w:iCs/>
        </w:rPr>
        <w:t xml:space="preserve">, 1987; </w:t>
      </w:r>
      <w:proofErr w:type="spellStart"/>
      <w:r w:rsidRPr="0080137E">
        <w:rPr>
          <w:rFonts w:ascii="Times New Roman" w:hAnsi="Times New Roman" w:cs="Times New Roman"/>
          <w:iCs/>
        </w:rPr>
        <w:t>Adegbola</w:t>
      </w:r>
      <w:proofErr w:type="spellEnd"/>
      <w:r w:rsidRPr="0080137E">
        <w:rPr>
          <w:rFonts w:ascii="Times New Roman" w:hAnsi="Times New Roman" w:cs="Times New Roman"/>
          <w:iCs/>
        </w:rPr>
        <w:t xml:space="preserve">,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7D0322" w:rsidRPr="0080137E" w:rsidRDefault="007D0322" w:rsidP="007D0322">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7D0322" w:rsidRPr="0080137E" w:rsidRDefault="007D0322" w:rsidP="007D0322">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w:t>
      </w:r>
      <w:r w:rsidRPr="0080137E">
        <w:rPr>
          <w:rFonts w:ascii="Times New Roman" w:hAnsi="Times New Roman" w:cs="Times New Roman"/>
          <w:iCs/>
        </w:rPr>
        <w:lastRenderedPageBreak/>
        <w:t xml:space="preserve">for irrigation. If the PI values are between 25 </w:t>
      </w:r>
      <w:proofErr w:type="spellStart"/>
      <w:r w:rsidRPr="0080137E">
        <w:rPr>
          <w:rFonts w:ascii="Times New Roman" w:hAnsi="Times New Roman" w:cs="Times New Roman"/>
          <w:iCs/>
        </w:rPr>
        <w:t>meq</w:t>
      </w:r>
      <w:proofErr w:type="spellEnd"/>
      <w:r w:rsidRPr="0080137E">
        <w:rPr>
          <w:rFonts w:ascii="Times New Roman" w:hAnsi="Times New Roman" w:cs="Times New Roman"/>
          <w:iCs/>
        </w:rPr>
        <w:t>/l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7D0322" w:rsidRDefault="007D0322" w:rsidP="007D0322">
      <w:pPr>
        <w:tabs>
          <w:tab w:val="left" w:pos="1241"/>
        </w:tabs>
        <w:jc w:val="both"/>
        <w:rPr>
          <w:rFonts w:ascii="Times New Roman" w:hAnsi="Times New Roman" w:cs="Times New Roman"/>
        </w:rPr>
      </w:pPr>
    </w:p>
    <w:p w:rsidR="007D0322" w:rsidRPr="004B4009" w:rsidRDefault="007D0322" w:rsidP="007D0322">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7D0322" w:rsidRDefault="007D0322" w:rsidP="007D0322">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7D0322" w:rsidRPr="00822B5D" w:rsidRDefault="007D0322" w:rsidP="007D0322">
      <w:pPr>
        <w:tabs>
          <w:tab w:val="left" w:pos="1241"/>
        </w:tabs>
        <w:jc w:val="both"/>
        <w:rPr>
          <w:rFonts w:ascii="Times New Roman" w:hAnsi="Times New Roman" w:cs="Times New Roman"/>
        </w:rPr>
      </w:pPr>
    </w:p>
    <w:p w:rsidR="007D0322" w:rsidRPr="008204DA" w:rsidRDefault="007D0322" w:rsidP="007D0322">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7D0322" w:rsidRPr="00D74155" w:rsidRDefault="007D0322" w:rsidP="007D0322">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w:t>
      </w:r>
      <w:proofErr w:type="spellStart"/>
      <w:r w:rsidRPr="008204DA">
        <w:rPr>
          <w:rFonts w:ascii="Times New Roman" w:hAnsi="Times New Roman" w:cs="Times New Roman"/>
          <w:iCs/>
        </w:rPr>
        <w:t>Ravikumar</w:t>
      </w:r>
      <w:proofErr w:type="spellEnd"/>
      <w:r w:rsidRPr="008204DA">
        <w:rPr>
          <w:rFonts w:ascii="Times New Roman" w:hAnsi="Times New Roman" w:cs="Times New Roman"/>
          <w:iCs/>
        </w:rPr>
        <w:t xml:space="preserve"> et al. (2011), </w:t>
      </w:r>
      <w:r w:rsidRPr="008204DA">
        <w:rPr>
          <w:rFonts w:ascii="Times New Roman" w:hAnsi="Times New Roman" w:cs="Times New Roman"/>
          <w:iCs/>
        </w:rPr>
        <w:lastRenderedPageBreak/>
        <w:t xml:space="preserve">water 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w:t>
      </w:r>
      <w:proofErr w:type="spellStart"/>
      <w:r w:rsidRPr="008204DA">
        <w:rPr>
          <w:rFonts w:ascii="Times New Roman" w:hAnsi="Times New Roman" w:cs="Times New Roman"/>
          <w:iCs/>
        </w:rPr>
        <w:t>Behera</w:t>
      </w:r>
      <w:proofErr w:type="spellEnd"/>
      <w:r w:rsidRPr="008204DA">
        <w:rPr>
          <w:rFonts w:ascii="Times New Roman" w:hAnsi="Times New Roman" w:cs="Times New Roman"/>
          <w:iCs/>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7D0322" w:rsidRPr="00EA689D" w:rsidRDefault="007D0322" w:rsidP="007D0322">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7D0322" w:rsidRDefault="007D0322" w:rsidP="007D0322">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w:t>
      </w:r>
      <w:proofErr w:type="spellStart"/>
      <w:r>
        <w:rPr>
          <w:rFonts w:ascii="Times New Roman" w:hAnsi="Times New Roman" w:cs="Times New Roman"/>
        </w:rPr>
        <w:t>Sahu</w:t>
      </w:r>
      <w:proofErr w:type="spellEnd"/>
      <w:r>
        <w:rPr>
          <w:rFonts w:ascii="Times New Roman" w:hAnsi="Times New Roman" w:cs="Times New Roman"/>
        </w:rPr>
        <w:t xml:space="preserve"> and </w:t>
      </w:r>
      <w:proofErr w:type="spellStart"/>
      <w:r>
        <w:rPr>
          <w:rFonts w:ascii="Times New Roman" w:hAnsi="Times New Roman" w:cs="Times New Roman"/>
        </w:rPr>
        <w:t>Sikdar</w:t>
      </w:r>
      <w:proofErr w:type="spellEnd"/>
      <w:r>
        <w:rPr>
          <w:rFonts w:ascii="Times New Roman" w:hAnsi="Times New Roman" w:cs="Times New Roman"/>
        </w:rPr>
        <w:t xml:space="preserve">,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7D0322" w:rsidRDefault="007D0322" w:rsidP="007D0322">
      <w:pPr>
        <w:spacing w:line="360" w:lineRule="auto"/>
        <w:jc w:val="both"/>
      </w:pPr>
      <w:r w:rsidRPr="00A94E43">
        <w:rPr>
          <w:rFonts w:ascii="Times New Roman" w:hAnsi="Times New Roman" w:cs="Times New Roman"/>
          <w:noProof/>
        </w:rPr>
        <w:lastRenderedPageBreak/>
        <w:drawing>
          <wp:inline distT="0" distB="0" distL="0" distR="0" wp14:anchorId="0CEDE780" wp14:editId="1DD6C93B">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7D0322" w:rsidRDefault="007D0322" w:rsidP="007D0322">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7D0322" w:rsidRDefault="007D0322" w:rsidP="007D0322">
      <w:pPr>
        <w:spacing w:line="360" w:lineRule="auto"/>
        <w:jc w:val="both"/>
      </w:pPr>
    </w:p>
    <w:p w:rsidR="007D0322" w:rsidRDefault="007D0322" w:rsidP="007D0322">
      <w:pPr>
        <w:spacing w:line="360" w:lineRule="auto"/>
        <w:jc w:val="both"/>
      </w:pPr>
    </w:p>
    <w:p w:rsidR="007D0322" w:rsidRDefault="007D0322" w:rsidP="007D0322">
      <w:pPr>
        <w:spacing w:line="360" w:lineRule="auto"/>
        <w:jc w:val="both"/>
      </w:pPr>
      <w:r w:rsidRPr="00A94E43">
        <w:rPr>
          <w:rFonts w:ascii="Times New Roman" w:hAnsi="Times New Roman" w:cs="Times New Roman"/>
          <w:noProof/>
        </w:rPr>
        <w:drawing>
          <wp:inline distT="0" distB="0" distL="0" distR="0" wp14:anchorId="53F2AAF5" wp14:editId="1F9560A2">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7D0322" w:rsidRPr="00FA254B" w:rsidRDefault="007D0322" w:rsidP="007D0322">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7D0322" w:rsidRDefault="007D0322" w:rsidP="007D0322">
      <w:pPr>
        <w:spacing w:line="360" w:lineRule="auto"/>
        <w:jc w:val="both"/>
      </w:pPr>
      <w:r w:rsidRPr="00A94E43">
        <w:rPr>
          <w:rFonts w:ascii="Times New Roman" w:hAnsi="Times New Roman" w:cs="Times New Roman"/>
          <w:noProof/>
        </w:rPr>
        <w:lastRenderedPageBreak/>
        <w:drawing>
          <wp:inline distT="0" distB="0" distL="0" distR="0" wp14:anchorId="40A8E258" wp14:editId="2A002C5A">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7D0322" w:rsidRDefault="007D0322" w:rsidP="007D0322">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7D0322" w:rsidRDefault="007D0322" w:rsidP="007D0322">
      <w:pPr>
        <w:tabs>
          <w:tab w:val="left" w:pos="1241"/>
        </w:tabs>
        <w:jc w:val="both"/>
        <w:rPr>
          <w:rFonts w:ascii="Times New Roman" w:hAnsi="Times New Roman" w:cs="Times New Roman"/>
          <w:b/>
        </w:rPr>
      </w:pPr>
    </w:p>
    <w:p w:rsidR="007D0322" w:rsidRDefault="007D0322" w:rsidP="007D0322">
      <w:pPr>
        <w:tabs>
          <w:tab w:val="left" w:pos="1241"/>
        </w:tabs>
        <w:jc w:val="both"/>
        <w:rPr>
          <w:rFonts w:ascii="Times New Roman" w:hAnsi="Times New Roman" w:cs="Times New Roman"/>
          <w:b/>
        </w:rPr>
      </w:pPr>
    </w:p>
    <w:p w:rsidR="007D0322" w:rsidRDefault="007D0322" w:rsidP="007D0322">
      <w:pPr>
        <w:tabs>
          <w:tab w:val="left" w:pos="1241"/>
        </w:tabs>
        <w:jc w:val="both"/>
        <w:rPr>
          <w:rFonts w:ascii="Times New Roman" w:hAnsi="Times New Roman" w:cs="Times New Roman"/>
          <w:b/>
        </w:rPr>
      </w:pPr>
    </w:p>
    <w:p w:rsidR="007D0322" w:rsidRPr="00AB4347" w:rsidRDefault="007D0322" w:rsidP="007D0322">
      <w:pPr>
        <w:spacing w:line="360" w:lineRule="auto"/>
        <w:jc w:val="both"/>
      </w:pPr>
    </w:p>
    <w:p w:rsidR="007D0322" w:rsidRDefault="007D0322" w:rsidP="007D0322">
      <w:pPr>
        <w:spacing w:line="360" w:lineRule="auto"/>
        <w:jc w:val="both"/>
      </w:pPr>
      <w:r w:rsidRPr="00A94E43">
        <w:rPr>
          <w:rFonts w:ascii="Times New Roman" w:hAnsi="Times New Roman" w:cs="Times New Roman"/>
          <w:noProof/>
        </w:rPr>
        <w:drawing>
          <wp:inline distT="0" distB="0" distL="0" distR="0" wp14:anchorId="63B23F20" wp14:editId="482CA4F0">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7D0322" w:rsidRPr="004B4009" w:rsidRDefault="007D0322" w:rsidP="007D0322">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7D0322" w:rsidRDefault="007D0322" w:rsidP="007D0322">
      <w:pPr>
        <w:spacing w:line="360" w:lineRule="auto"/>
        <w:jc w:val="both"/>
      </w:pPr>
    </w:p>
    <w:p w:rsidR="007D0322" w:rsidRDefault="007D0322" w:rsidP="007D0322">
      <w:pPr>
        <w:spacing w:line="360" w:lineRule="auto"/>
        <w:jc w:val="both"/>
      </w:pPr>
      <w:r w:rsidRPr="00A94E43">
        <w:rPr>
          <w:rFonts w:ascii="Times New Roman" w:hAnsi="Times New Roman" w:cs="Times New Roman"/>
          <w:noProof/>
        </w:rPr>
        <w:drawing>
          <wp:inline distT="0" distB="0" distL="0" distR="0" wp14:anchorId="73C05DC1" wp14:editId="35D9BBC3">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7D0322" w:rsidRPr="000A5223" w:rsidRDefault="007D0322" w:rsidP="007D0322">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7D0322" w:rsidRDefault="007D0322" w:rsidP="007D0322">
      <w:pPr>
        <w:spacing w:line="360" w:lineRule="auto"/>
        <w:jc w:val="both"/>
      </w:pPr>
    </w:p>
    <w:p w:rsidR="007D0322" w:rsidRDefault="007D0322" w:rsidP="007D0322">
      <w:pPr>
        <w:spacing w:line="360" w:lineRule="auto"/>
        <w:jc w:val="both"/>
      </w:pPr>
      <w:r w:rsidRPr="00A94E43">
        <w:rPr>
          <w:rFonts w:ascii="Times New Roman" w:hAnsi="Times New Roman" w:cs="Times New Roman"/>
          <w:noProof/>
        </w:rPr>
        <w:drawing>
          <wp:inline distT="0" distB="0" distL="0" distR="0" wp14:anchorId="7D04EB0C" wp14:editId="40BA28F1">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7D0322" w:rsidRPr="000A5223" w:rsidRDefault="007D0322" w:rsidP="007D0322">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7D0322" w:rsidRPr="000A5223" w:rsidRDefault="007D0322" w:rsidP="007D0322">
      <w:pPr>
        <w:spacing w:line="360" w:lineRule="auto"/>
        <w:jc w:val="both"/>
        <w:rPr>
          <w:rFonts w:ascii="Times New Roman" w:hAnsi="Times New Roman" w:cs="Times New Roman"/>
          <w:b/>
          <w:i/>
        </w:rPr>
      </w:pPr>
    </w:p>
    <w:p w:rsidR="007D0322" w:rsidRPr="003E7AF9" w:rsidRDefault="007D0322" w:rsidP="007D0322">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7D0322" w:rsidRDefault="007D0322" w:rsidP="007D0322">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7D0322" w:rsidRPr="003E7AF9" w:rsidRDefault="007D0322" w:rsidP="007D0322">
      <w:pPr>
        <w:tabs>
          <w:tab w:val="left" w:pos="1302"/>
        </w:tabs>
        <w:rPr>
          <w:rFonts w:ascii="Times New Roman" w:hAnsi="Times New Roman" w:cs="Times New Roman"/>
          <w:b/>
        </w:rPr>
      </w:pPr>
      <w:r>
        <w:rPr>
          <w:rFonts w:ascii="Times New Roman" w:hAnsi="Times New Roman" w:cs="Times New Roman"/>
          <w:b/>
        </w:rPr>
        <w:t>5.1 Conclusions</w:t>
      </w:r>
    </w:p>
    <w:p w:rsidR="007D0322" w:rsidRDefault="007D0322" w:rsidP="007D0322">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7D0322" w:rsidRPr="00AE2C22" w:rsidRDefault="007D0322" w:rsidP="007D0322">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7D0322" w:rsidRDefault="007D0322" w:rsidP="007D0322">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7D0322" w:rsidRDefault="007D0322" w:rsidP="007D0322">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7D0322" w:rsidRDefault="007D0322" w:rsidP="007D0322">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7D0322" w:rsidRPr="006B0FFA" w:rsidRDefault="007D0322" w:rsidP="007D0322">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7D0322" w:rsidRPr="00A94E43" w:rsidRDefault="007D0322" w:rsidP="007D0322">
      <w:pPr>
        <w:spacing w:line="480" w:lineRule="auto"/>
        <w:rPr>
          <w:rFonts w:ascii="Times New Roman" w:hAnsi="Times New Roman" w:cs="Times New Roman"/>
        </w:rPr>
      </w:pPr>
    </w:p>
    <w:p w:rsidR="007D0322" w:rsidRPr="00A94E43" w:rsidRDefault="007D0322" w:rsidP="007D0322">
      <w:pPr>
        <w:spacing w:line="480" w:lineRule="auto"/>
        <w:rPr>
          <w:rFonts w:ascii="Times New Roman" w:hAnsi="Times New Roman" w:cs="Times New Roman"/>
        </w:rPr>
      </w:pPr>
    </w:p>
    <w:p w:rsidR="007D0322" w:rsidRDefault="007D0322" w:rsidP="0036752A">
      <w:pPr>
        <w:spacing w:line="480" w:lineRule="auto"/>
        <w:rPr>
          <w:rFonts w:ascii="Times New Roman" w:hAnsi="Times New Roman" w:cs="Times New Roman"/>
        </w:rPr>
      </w:pPr>
    </w:p>
    <w:p w:rsidR="0036752A" w:rsidRDefault="0036752A" w:rsidP="0036752A">
      <w:pPr>
        <w:spacing w:line="480" w:lineRule="auto"/>
        <w:rPr>
          <w:rFonts w:ascii="Times New Roman" w:hAnsi="Times New Roman" w:cs="Times New Roman"/>
          <w:b/>
        </w:rPr>
      </w:pPr>
    </w:p>
    <w:p w:rsidR="007D0322" w:rsidRDefault="007D0322" w:rsidP="007D0322">
      <w:pPr>
        <w:spacing w:line="480" w:lineRule="auto"/>
        <w:jc w:val="center"/>
        <w:rPr>
          <w:rFonts w:ascii="Times New Roman" w:hAnsi="Times New Roman" w:cs="Times New Roman"/>
          <w:b/>
        </w:rPr>
      </w:pPr>
      <w:r w:rsidRPr="00E7693F">
        <w:rPr>
          <w:rFonts w:ascii="Times New Roman" w:hAnsi="Times New Roman" w:cs="Times New Roman"/>
          <w:b/>
        </w:rPr>
        <w:lastRenderedPageBreak/>
        <w:t>REFERENCES</w:t>
      </w: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A., Abdu, A., &amp; Musa, M. (2023).</w:t>
      </w:r>
      <w:r w:rsidRPr="00CD6362">
        <w:rPr>
          <w:rFonts w:ascii="Times New Roman" w:hAnsi="Times New Roman" w:cs="Times New Roman"/>
          <w:sz w:val="24"/>
          <w:szCs w:val="24"/>
        </w:rPr>
        <w:t xml:space="preserve"> Smart irrigation management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precision agriculture. </w:t>
      </w:r>
      <w:r w:rsidRPr="00CD6362">
        <w:rPr>
          <w:rStyle w:val="Emphasis"/>
          <w:rFonts w:ascii="Times New Roman" w:eastAsiaTheme="majorEastAsia" w:hAnsi="Times New Roman" w:cs="Times New Roman"/>
          <w:i w:val="0"/>
          <w:sz w:val="24"/>
          <w:szCs w:val="24"/>
        </w:rPr>
        <w:t xml:space="preserve">International Journal of Advanced Computer Science and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Applications, 14</w:t>
      </w:r>
      <w:r w:rsidRPr="00CD6362">
        <w:rPr>
          <w:rFonts w:ascii="Times New Roman" w:hAnsi="Times New Roman" w:cs="Times New Roman"/>
          <w:sz w:val="24"/>
          <w:szCs w:val="24"/>
        </w:rPr>
        <w:t xml:space="preserve">(2), 103–110. </w:t>
      </w:r>
      <w:hyperlink r:id="rId17" w:tgtFrame="_new" w:history="1">
        <w:r w:rsidRPr="00CD6362">
          <w:rPr>
            <w:rStyle w:val="Hyperlink"/>
            <w:rFonts w:ascii="Times New Roman" w:eastAsiaTheme="majorEastAsia" w:hAnsi="Times New Roman" w:cs="Times New Roman"/>
          </w:rPr>
          <w:t>https://doi.org/10.14569/IJACSA.2023.0140213</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H., Ahmed, F., &amp; Noor, M. (2023).</w:t>
      </w:r>
      <w:r w:rsidRPr="00CD6362">
        <w:rPr>
          <w:rFonts w:ascii="Times New Roman" w:hAnsi="Times New Roman" w:cs="Times New Roman"/>
          <w:sz w:val="24"/>
          <w:szCs w:val="24"/>
        </w:rPr>
        <w:t xml:space="preserve"> Smart irrigation and resource efficiency: A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sustainable</w:t>
      </w:r>
      <w:proofErr w:type="gramEnd"/>
      <w:r w:rsidRPr="00CD6362">
        <w:rPr>
          <w:rFonts w:ascii="Times New Roman" w:hAnsi="Times New Roman" w:cs="Times New Roman"/>
          <w:sz w:val="24"/>
          <w:szCs w:val="24"/>
        </w:rPr>
        <w:t xml:space="preserve"> approach to water management in arid regions. </w:t>
      </w:r>
      <w:r w:rsidRPr="00CD6362">
        <w:rPr>
          <w:rStyle w:val="Emphasis"/>
          <w:rFonts w:ascii="Times New Roman" w:eastAsiaTheme="majorEastAsia" w:hAnsi="Times New Roman" w:cs="Times New Roman"/>
          <w:i w:val="0"/>
          <w:sz w:val="24"/>
          <w:szCs w:val="24"/>
        </w:rPr>
        <w:t>International Journal of Smart</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11</w:t>
      </w:r>
      <w:r w:rsidRPr="00CD6362">
        <w:rPr>
          <w:rFonts w:ascii="Times New Roman" w:hAnsi="Times New Roman" w:cs="Times New Roman"/>
          <w:sz w:val="24"/>
          <w:szCs w:val="24"/>
        </w:rPr>
        <w:t>(2), 110–121.</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A., </w:t>
      </w:r>
      <w:proofErr w:type="spellStart"/>
      <w:r w:rsidRPr="00CD6362">
        <w:rPr>
          <w:rFonts w:ascii="Times New Roman" w:hAnsi="Times New Roman" w:cs="Times New Roman"/>
          <w:b/>
          <w:sz w:val="24"/>
          <w:szCs w:val="24"/>
        </w:rPr>
        <w:t>Okoro</w:t>
      </w:r>
      <w:proofErr w:type="spellEnd"/>
      <w:r w:rsidRPr="00CD6362">
        <w:rPr>
          <w:rFonts w:ascii="Times New Roman" w:hAnsi="Times New Roman" w:cs="Times New Roman"/>
          <w:b/>
          <w:sz w:val="24"/>
          <w:szCs w:val="24"/>
        </w:rPr>
        <w:t>, G., &amp; Salami, D. (2022).</w:t>
      </w:r>
      <w:r w:rsidRPr="00CD6362">
        <w:rPr>
          <w:rFonts w:ascii="Times New Roman" w:hAnsi="Times New Roman" w:cs="Times New Roman"/>
          <w:sz w:val="24"/>
          <w:szCs w:val="24"/>
        </w:rPr>
        <w:t xml:space="preserve">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systems in</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Pr>
          <w:rFonts w:ascii="Times New Roman" w:hAnsi="Times New Roman" w:cs="Times New Roman"/>
          <w:sz w:val="24"/>
          <w:szCs w:val="24"/>
        </w:rPr>
        <w:t xml:space="preserve">(1), </w:t>
      </w:r>
      <w:r w:rsidRPr="00CD6362">
        <w:rPr>
          <w:rFonts w:ascii="Times New Roman" w:hAnsi="Times New Roman" w:cs="Times New Roman"/>
          <w:sz w:val="24"/>
          <w:szCs w:val="24"/>
        </w:rPr>
        <w:t>34.</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S. A., </w:t>
      </w:r>
      <w:proofErr w:type="spellStart"/>
      <w:r w:rsidRPr="00CD6362">
        <w:rPr>
          <w:rFonts w:ascii="Times New Roman" w:hAnsi="Times New Roman" w:cs="Times New Roman"/>
          <w:b/>
          <w:sz w:val="24"/>
          <w:szCs w:val="24"/>
        </w:rPr>
        <w:t>Adewale</w:t>
      </w:r>
      <w:proofErr w:type="spellEnd"/>
      <w:r w:rsidRPr="00CD6362">
        <w:rPr>
          <w:rFonts w:ascii="Times New Roman" w:hAnsi="Times New Roman" w:cs="Times New Roman"/>
          <w:b/>
          <w:sz w:val="24"/>
          <w:szCs w:val="24"/>
        </w:rPr>
        <w:t xml:space="preserve">, A. A., &amp; </w:t>
      </w:r>
      <w:proofErr w:type="spellStart"/>
      <w:r w:rsidRPr="00CD6362">
        <w:rPr>
          <w:rFonts w:ascii="Times New Roman" w:hAnsi="Times New Roman" w:cs="Times New Roman"/>
          <w:b/>
          <w:sz w:val="24"/>
          <w:szCs w:val="24"/>
        </w:rPr>
        <w:t>Akinyemi</w:t>
      </w:r>
      <w:proofErr w:type="spellEnd"/>
      <w:r w:rsidRPr="00CD6362">
        <w:rPr>
          <w:rFonts w:ascii="Times New Roman" w:hAnsi="Times New Roman" w:cs="Times New Roman"/>
          <w:b/>
          <w:sz w:val="24"/>
          <w:szCs w:val="24"/>
        </w:rPr>
        <w:t>, I. O. (2022).</w:t>
      </w:r>
      <w:r w:rsidRPr="00CD6362">
        <w:rPr>
          <w:rFonts w:ascii="Times New Roman" w:hAnsi="Times New Roman" w:cs="Times New Roman"/>
          <w:sz w:val="24"/>
          <w:szCs w:val="24"/>
        </w:rPr>
        <w:t xml:space="preserve"> Design and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based</w:t>
      </w:r>
      <w:proofErr w:type="gramEnd"/>
      <w:r w:rsidRPr="00CD6362">
        <w:rPr>
          <w:rFonts w:ascii="Times New Roman" w:hAnsi="Times New Roman" w:cs="Times New Roman"/>
          <w:sz w:val="24"/>
          <w:szCs w:val="24"/>
        </w:rPr>
        <w:t xml:space="preserve"> irrigation systems for sustainable agriculture. </w:t>
      </w:r>
      <w:r w:rsidRPr="00CD6362">
        <w:rPr>
          <w:rStyle w:val="Emphasis"/>
          <w:rFonts w:ascii="Times New Roman" w:eastAsiaTheme="majorEastAsia" w:hAnsi="Times New Roman" w:cs="Times New Roman"/>
          <w:i w:val="0"/>
          <w:sz w:val="24"/>
          <w:szCs w:val="24"/>
        </w:rPr>
        <w:t>Journal of Agricultural Engineering and</w:t>
      </w:r>
    </w:p>
    <w:p w:rsidR="007D0322" w:rsidRPr="001564E2" w:rsidRDefault="007D0322" w:rsidP="007D0322">
      <w:pPr>
        <w:pStyle w:val="NoSpacing"/>
        <w:jc w:val="both"/>
        <w:rPr>
          <w:rFonts w:ascii="Times New Roman" w:eastAsiaTheme="majorEastAsia" w:hAnsi="Times New Roman" w:cs="Times New Roman"/>
          <w:iCs/>
          <w:sz w:val="24"/>
          <w:szCs w:val="24"/>
        </w:rPr>
      </w:pP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Adegbola</w:t>
      </w:r>
      <w:proofErr w:type="spellEnd"/>
      <w:r w:rsidRPr="00CD6362">
        <w:rPr>
          <w:rFonts w:ascii="Times New Roman" w:hAnsi="Times New Roman" w:cs="Times New Roman"/>
          <w:b/>
          <w:sz w:val="24"/>
          <w:szCs w:val="24"/>
        </w:rPr>
        <w:t xml:space="preserve">, G. A., </w:t>
      </w:r>
      <w:proofErr w:type="spellStart"/>
      <w:r w:rsidRPr="00CD6362">
        <w:rPr>
          <w:rFonts w:ascii="Times New Roman" w:hAnsi="Times New Roman" w:cs="Times New Roman"/>
          <w:b/>
          <w:sz w:val="24"/>
          <w:szCs w:val="24"/>
        </w:rPr>
        <w:t>Dauda</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Aluko</w:t>
      </w:r>
      <w:proofErr w:type="spellEnd"/>
      <w:r w:rsidRPr="00CD6362">
        <w:rPr>
          <w:rFonts w:ascii="Times New Roman" w:hAnsi="Times New Roman" w:cs="Times New Roman"/>
          <w:b/>
          <w:sz w:val="24"/>
          <w:szCs w:val="24"/>
        </w:rPr>
        <w:t>, T. O. (2019).</w:t>
      </w:r>
      <w:r w:rsidRPr="00CD6362">
        <w:rPr>
          <w:rFonts w:ascii="Times New Roman" w:hAnsi="Times New Roman" w:cs="Times New Roman"/>
          <w:sz w:val="24"/>
          <w:szCs w:val="24"/>
        </w:rPr>
        <w:t xml:space="preserve"> Assessment of the suitability of water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for irrigation in </w:t>
      </w:r>
      <w:proofErr w:type="spellStart"/>
      <w:r w:rsidRPr="00CD6362">
        <w:rPr>
          <w:rFonts w:ascii="Times New Roman" w:hAnsi="Times New Roman" w:cs="Times New Roman"/>
          <w:sz w:val="24"/>
          <w:szCs w:val="24"/>
        </w:rPr>
        <w:t>Ogbomoso</w:t>
      </w:r>
      <w:proofErr w:type="spellEnd"/>
      <w:r w:rsidRPr="00CD6362">
        <w:rPr>
          <w:rFonts w:ascii="Times New Roman" w:hAnsi="Times New Roman" w:cs="Times New Roman"/>
          <w:sz w:val="24"/>
          <w:szCs w:val="24"/>
        </w:rPr>
        <w:t xml:space="preserve">, Oyo State. </w:t>
      </w:r>
      <w:r w:rsidRPr="00CD6362">
        <w:rPr>
          <w:rStyle w:val="Emphasis"/>
          <w:rFonts w:ascii="Times New Roman" w:eastAsiaTheme="majorEastAsia" w:hAnsi="Times New Roman" w:cs="Times New Roman"/>
          <w:i w:val="0"/>
          <w:sz w:val="24"/>
          <w:szCs w:val="24"/>
        </w:rPr>
        <w:t xml:space="preserve">GSC Biological and Pharmaceutical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Sciences, 9</w:t>
      </w:r>
      <w:r w:rsidRPr="00CD6362">
        <w:rPr>
          <w:rFonts w:ascii="Times New Roman" w:hAnsi="Times New Roman" w:cs="Times New Roman"/>
          <w:sz w:val="24"/>
          <w:szCs w:val="24"/>
        </w:rPr>
        <w:t>(2), 21–31.</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w:t>
      </w:r>
      <w:proofErr w:type="spellStart"/>
      <w:r w:rsidRPr="00CD6362">
        <w:rPr>
          <w:rFonts w:ascii="Times New Roman" w:hAnsi="Times New Roman" w:cs="Times New Roman"/>
          <w:b/>
          <w:sz w:val="24"/>
          <w:szCs w:val="24"/>
        </w:rPr>
        <w:t>Zboon</w:t>
      </w:r>
      <w:proofErr w:type="spellEnd"/>
      <w:r w:rsidRPr="00CD6362">
        <w:rPr>
          <w:rFonts w:ascii="Times New Roman" w:hAnsi="Times New Roman" w:cs="Times New Roman"/>
          <w:b/>
          <w:sz w:val="24"/>
          <w:szCs w:val="24"/>
        </w:rPr>
        <w:t>, K. K. (2012).</w:t>
      </w:r>
      <w:r w:rsidRPr="00CD6362">
        <w:rPr>
          <w:rFonts w:ascii="Times New Roman" w:hAnsi="Times New Roman" w:cs="Times New Roman"/>
          <w:sz w:val="24"/>
          <w:szCs w:val="24"/>
        </w:rPr>
        <w:t xml:space="preserve"> Suitability assessment of groundwater for irrigation</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drinking purpose in the Northern region of Jordan. </w:t>
      </w:r>
      <w:r w:rsidRPr="00CD6362">
        <w:rPr>
          <w:rStyle w:val="Emphasis"/>
          <w:rFonts w:ascii="Times New Roman" w:eastAsiaTheme="majorEastAsia" w:hAnsi="Times New Roman" w:cs="Times New Roman"/>
          <w:i w:val="0"/>
          <w:sz w:val="24"/>
          <w:szCs w:val="24"/>
        </w:rPr>
        <w:t>Journal of Environmental Science</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5</w:t>
      </w:r>
      <w:r w:rsidRPr="00CD6362">
        <w:rPr>
          <w:rFonts w:ascii="Times New Roman" w:hAnsi="Times New Roman" w:cs="Times New Roman"/>
          <w:sz w:val="24"/>
          <w:szCs w:val="24"/>
        </w:rPr>
        <w:t>, 274–290.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A. N., Al-</w:t>
      </w:r>
      <w:proofErr w:type="spellStart"/>
      <w:r w:rsidRPr="00CD6362">
        <w:rPr>
          <w:rFonts w:ascii="Times New Roman" w:hAnsi="Times New Roman" w:cs="Times New Roman"/>
          <w:b/>
          <w:sz w:val="24"/>
          <w:szCs w:val="24"/>
        </w:rPr>
        <w:t>Aboosi</w:t>
      </w:r>
      <w:proofErr w:type="spellEnd"/>
      <w:r w:rsidRPr="00CD6362">
        <w:rPr>
          <w:rFonts w:ascii="Times New Roman" w:hAnsi="Times New Roman" w:cs="Times New Roman"/>
          <w:b/>
          <w:sz w:val="24"/>
          <w:szCs w:val="24"/>
        </w:rPr>
        <w:t>, F., &amp; Mohammed, S. (2020).</w:t>
      </w:r>
      <w:r w:rsidRPr="00CD6362">
        <w:rPr>
          <w:rFonts w:ascii="Times New Roman" w:hAnsi="Times New Roman" w:cs="Times New Roman"/>
          <w:sz w:val="24"/>
          <w:szCs w:val="24"/>
        </w:rPr>
        <w:t xml:space="preserve"> Soil and climate sensor data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integration</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w:t>
      </w: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6362">
        <w:rPr>
          <w:rFonts w:ascii="Times New Roman" w:hAnsi="Times New Roman" w:cs="Times New Roman"/>
          <w:sz w:val="24"/>
          <w:szCs w:val="24"/>
        </w:rPr>
        <w:t>200–214.</w:t>
      </w:r>
    </w:p>
    <w:p w:rsidR="007D0322" w:rsidRPr="00CD6362" w:rsidRDefault="007D0322" w:rsidP="007D0322">
      <w:pPr>
        <w:pStyle w:val="NoSpacing"/>
        <w:jc w:val="both"/>
        <w:rPr>
          <w:rFonts w:ascii="Times New Roman" w:hAnsi="Times New Roman" w:cs="Times New Roman"/>
          <w:b/>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xml:space="preserve">, B. N., Mohammed, F. J., &amp; </w:t>
      </w:r>
      <w:proofErr w:type="spellStart"/>
      <w:r w:rsidRPr="00CD6362">
        <w:rPr>
          <w:rFonts w:ascii="Times New Roman" w:hAnsi="Times New Roman" w:cs="Times New Roman"/>
          <w:b/>
          <w:sz w:val="24"/>
          <w:szCs w:val="24"/>
        </w:rPr>
        <w:t>Shnain</w:t>
      </w:r>
      <w:proofErr w:type="spellEnd"/>
      <w:r w:rsidRPr="00CD6362">
        <w:rPr>
          <w:rFonts w:ascii="Times New Roman" w:hAnsi="Times New Roman" w:cs="Times New Roman"/>
          <w:b/>
          <w:sz w:val="24"/>
          <w:szCs w:val="24"/>
        </w:rPr>
        <w:t>, A. H. (2020).</w:t>
      </w:r>
      <w:r w:rsidRPr="00CD6362">
        <w:rPr>
          <w:rFonts w:ascii="Times New Roman" w:hAnsi="Times New Roman" w:cs="Times New Roman"/>
          <w:sz w:val="24"/>
          <w:szCs w:val="24"/>
        </w:rPr>
        <w:t xml:space="preserve"> A smart irrigation system based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on</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cloud computing. </w:t>
      </w:r>
      <w:r w:rsidRPr="00CD6362">
        <w:rPr>
          <w:rStyle w:val="Emphasis"/>
          <w:rFonts w:ascii="Times New Roman" w:eastAsiaTheme="majorEastAsia" w:hAnsi="Times New Roman" w:cs="Times New Roman"/>
          <w:i w:val="0"/>
          <w:sz w:val="24"/>
          <w:szCs w:val="24"/>
        </w:rPr>
        <w:t>International Journal of Interactive Mobile Technologies,</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14</w:t>
      </w:r>
      <w:r w:rsidRPr="00CD6362">
        <w:rPr>
          <w:rFonts w:ascii="Times New Roman" w:hAnsi="Times New Roman" w:cs="Times New Roman"/>
          <w:sz w:val="24"/>
          <w:szCs w:val="24"/>
        </w:rPr>
        <w:t xml:space="preserve">(12), 120–132. </w:t>
      </w:r>
      <w:hyperlink r:id="rId18" w:tgtFrame="_new" w:history="1">
        <w:r w:rsidRPr="00CD6362">
          <w:rPr>
            <w:rStyle w:val="Hyperlink"/>
            <w:rFonts w:ascii="Times New Roman" w:eastAsiaTheme="majorEastAsia" w:hAnsi="Times New Roman" w:cs="Times New Roman"/>
          </w:rPr>
          <w:t>https://doi.org/10.3991/ijim.v14i12.13749</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Hydrochemical</w:t>
      </w:r>
      <w:proofErr w:type="spellEnd"/>
      <w:r w:rsidRPr="00CD6362">
        <w:rPr>
          <w:rFonts w:ascii="Times New Roman" w:hAnsi="Times New Roman" w:cs="Times New Roman"/>
          <w:sz w:val="24"/>
          <w:szCs w:val="24"/>
        </w:rPr>
        <w:t xml:space="preserve"> characteristics and spatial analysis of groundwater</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in parts of </w:t>
      </w:r>
      <w:proofErr w:type="spellStart"/>
      <w:r w:rsidRPr="00CD6362">
        <w:rPr>
          <w:rFonts w:ascii="Times New Roman" w:hAnsi="Times New Roman" w:cs="Times New Roman"/>
          <w:sz w:val="24"/>
          <w:szCs w:val="24"/>
        </w:rPr>
        <w:t>Bundelkhand</w:t>
      </w:r>
      <w:proofErr w:type="spellEnd"/>
      <w:r w:rsidRPr="00CD6362">
        <w:rPr>
          <w:rFonts w:ascii="Times New Roman" w:hAnsi="Times New Roman" w:cs="Times New Roman"/>
          <w:sz w:val="24"/>
          <w:szCs w:val="24"/>
        </w:rPr>
        <w:t xml:space="preserve">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Behera</w:t>
      </w:r>
      <w:proofErr w:type="spellEnd"/>
      <w:r w:rsidRPr="00CD6362">
        <w:rPr>
          <w:rFonts w:ascii="Times New Roman" w:hAnsi="Times New Roman" w:cs="Times New Roman"/>
          <w:b/>
          <w:sz w:val="24"/>
          <w:szCs w:val="24"/>
        </w:rPr>
        <w:t>, B., Mira, D. A. S., &amp; Rana, G. S. (2016).</w:t>
      </w:r>
      <w:r w:rsidRPr="00CD6362">
        <w:rPr>
          <w:rFonts w:ascii="Times New Roman" w:hAnsi="Times New Roman" w:cs="Times New Roman"/>
          <w:sz w:val="24"/>
          <w:szCs w:val="24"/>
        </w:rPr>
        <w:t xml:space="preserve"> Groundwater quality for drinking and irrigation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purpose</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Damonjodi</w:t>
      </w:r>
      <w:proofErr w:type="spellEnd"/>
      <w:r w:rsidRPr="00CD6362">
        <w:rPr>
          <w:rFonts w:ascii="Times New Roman" w:hAnsi="Times New Roman" w:cs="Times New Roman"/>
          <w:sz w:val="24"/>
          <w:szCs w:val="24"/>
        </w:rPr>
        <w:t xml:space="preserve"> Area, </w:t>
      </w:r>
      <w:proofErr w:type="spellStart"/>
      <w:r w:rsidRPr="00CD6362">
        <w:rPr>
          <w:rFonts w:ascii="Times New Roman" w:hAnsi="Times New Roman" w:cs="Times New Roman"/>
          <w:sz w:val="24"/>
          <w:szCs w:val="24"/>
        </w:rPr>
        <w:t>Koraput</w:t>
      </w:r>
      <w:proofErr w:type="spellEnd"/>
      <w:r w:rsidRPr="00CD6362">
        <w:rPr>
          <w:rFonts w:ascii="Times New Roman" w:hAnsi="Times New Roman" w:cs="Times New Roman"/>
          <w:sz w:val="24"/>
          <w:szCs w:val="24"/>
        </w:rPr>
        <w:t xml:space="preserve"> district Odisha India. </w:t>
      </w:r>
      <w:r w:rsidRPr="00CD6362">
        <w:rPr>
          <w:rStyle w:val="Emphasis"/>
          <w:rFonts w:ascii="Times New Roman" w:eastAsiaTheme="majorEastAsia" w:hAnsi="Times New Roman" w:cs="Times New Roman"/>
          <w:i w:val="0"/>
          <w:sz w:val="24"/>
          <w:szCs w:val="24"/>
        </w:rPr>
        <w:t xml:space="preserve">World Applied Sciences Journal,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34</w:t>
      </w:r>
      <w:r w:rsidRPr="00CD6362">
        <w:rPr>
          <w:rFonts w:ascii="Times New Roman" w:hAnsi="Times New Roman" w:cs="Times New Roman"/>
          <w:sz w:val="24"/>
          <w:szCs w:val="24"/>
        </w:rPr>
        <w:t>(6), 695–703.</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lastRenderedPageBreak/>
        <w:t>Deshmukh</w:t>
      </w:r>
      <w:proofErr w:type="spellEnd"/>
      <w:r w:rsidRPr="00CD6362">
        <w:rPr>
          <w:rFonts w:ascii="Times New Roman" w:hAnsi="Times New Roman" w:cs="Times New Roman"/>
          <w:b/>
          <w:sz w:val="24"/>
          <w:szCs w:val="24"/>
        </w:rPr>
        <w:t xml:space="preserve">, R. S., </w:t>
      </w:r>
      <w:proofErr w:type="spellStart"/>
      <w:r w:rsidRPr="00CD6362">
        <w:rPr>
          <w:rFonts w:ascii="Times New Roman" w:hAnsi="Times New Roman" w:cs="Times New Roman"/>
          <w:b/>
          <w:sz w:val="24"/>
          <w:szCs w:val="24"/>
        </w:rPr>
        <w:t>Patil</w:t>
      </w:r>
      <w:proofErr w:type="spellEnd"/>
      <w:r w:rsidRPr="00CD6362">
        <w:rPr>
          <w:rFonts w:ascii="Times New Roman" w:hAnsi="Times New Roman" w:cs="Times New Roman"/>
          <w:b/>
          <w:sz w:val="24"/>
          <w:szCs w:val="24"/>
        </w:rPr>
        <w:t xml:space="preserve">, A. B., &amp; </w:t>
      </w:r>
      <w:proofErr w:type="spellStart"/>
      <w:r w:rsidRPr="00CD6362">
        <w:rPr>
          <w:rFonts w:ascii="Times New Roman" w:hAnsi="Times New Roman" w:cs="Times New Roman"/>
          <w:b/>
          <w:sz w:val="24"/>
          <w:szCs w:val="24"/>
        </w:rPr>
        <w:t>Shinde</w:t>
      </w:r>
      <w:proofErr w:type="spellEnd"/>
      <w:r w:rsidRPr="00CD6362">
        <w:rPr>
          <w:rFonts w:ascii="Times New Roman" w:hAnsi="Times New Roman" w:cs="Times New Roman"/>
          <w:b/>
          <w:sz w:val="24"/>
          <w:szCs w:val="24"/>
        </w:rPr>
        <w:t>, S. V. (2020</w:t>
      </w:r>
      <w:r w:rsidRPr="00CD6362">
        <w:rPr>
          <w:rFonts w:ascii="Times New Roman" w:hAnsi="Times New Roman" w:cs="Times New Roman"/>
          <w:sz w:val="24"/>
          <w:szCs w:val="24"/>
        </w:rPr>
        <w:t xml:space="preserve">). An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water conservation system</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using</w:t>
      </w:r>
      <w:proofErr w:type="gramEnd"/>
      <w:r w:rsidRPr="00CD6362">
        <w:rPr>
          <w:rFonts w:ascii="Times New Roman" w:hAnsi="Times New Roman" w:cs="Times New Roman"/>
          <w:sz w:val="24"/>
          <w:szCs w:val="24"/>
        </w:rPr>
        <w:t xml:space="preserve">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Dhruva, P. A., Joshi, V.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J. R. (2021).</w:t>
      </w:r>
      <w:r w:rsidRPr="00CD6362">
        <w:rPr>
          <w:rFonts w:ascii="Times New Roman" w:hAnsi="Times New Roman" w:cs="Times New Roman"/>
          <w:sz w:val="24"/>
          <w:szCs w:val="24"/>
        </w:rPr>
        <w:t xml:space="preserve"> An overview of irrigation systems in</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agriculture</w:t>
      </w:r>
      <w:proofErr w:type="gramEnd"/>
      <w:r w:rsidRPr="00CD6362">
        <w:rPr>
          <w:rFonts w:ascii="Times New Roman" w:hAnsi="Times New Roman" w:cs="Times New Roman"/>
          <w:sz w:val="24"/>
          <w:szCs w:val="24"/>
        </w:rPr>
        <w:t xml:space="preserve"> and the potential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Engineering Research &amp;</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(IJERT), 10</w:t>
      </w:r>
      <w:r w:rsidRPr="00CD6362">
        <w:rPr>
          <w:rFonts w:ascii="Times New Roman" w:hAnsi="Times New Roman" w:cs="Times New Roman"/>
          <w:sz w:val="24"/>
          <w:szCs w:val="24"/>
        </w:rPr>
        <w:t>(2), 183–188.</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C. C., &amp; Samuel, N. C. (2022).</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control using smartphone</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interface</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U., &amp; Samuel, A. (2022).</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precision farming in Nigerian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rural</w:t>
      </w:r>
      <w:proofErr w:type="gramEnd"/>
      <w:r w:rsidRPr="00CD6362">
        <w:rPr>
          <w:rFonts w:ascii="Times New Roman" w:hAnsi="Times New Roman" w:cs="Times New Roman"/>
          <w:sz w:val="24"/>
          <w:szCs w:val="24"/>
        </w:rPr>
        <w:t xml:space="preserve">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Goap</w:t>
      </w:r>
      <w:proofErr w:type="spellEnd"/>
      <w:r w:rsidRPr="00CD6362">
        <w:rPr>
          <w:rFonts w:ascii="Times New Roman" w:hAnsi="Times New Roman" w:cs="Times New Roman"/>
          <w:b/>
          <w:sz w:val="24"/>
          <w:szCs w:val="24"/>
        </w:rPr>
        <w:t xml:space="preserve">, A., Sharma, D., &amp; </w:t>
      </w:r>
      <w:proofErr w:type="spellStart"/>
      <w:r w:rsidRPr="00CD6362">
        <w:rPr>
          <w:rFonts w:ascii="Times New Roman" w:hAnsi="Times New Roman" w:cs="Times New Roman"/>
          <w:b/>
          <w:sz w:val="24"/>
          <w:szCs w:val="24"/>
        </w:rPr>
        <w:t>Bazaz</w:t>
      </w:r>
      <w:proofErr w:type="spellEnd"/>
      <w:r w:rsidRPr="00CD6362">
        <w:rPr>
          <w:rFonts w:ascii="Times New Roman" w:hAnsi="Times New Roman" w:cs="Times New Roman"/>
          <w:b/>
          <w:sz w:val="24"/>
          <w:szCs w:val="24"/>
        </w:rPr>
        <w:t>, M. A. (2018).</w:t>
      </w:r>
      <w:r w:rsidRPr="00CD6362">
        <w:rPr>
          <w:rFonts w:ascii="Times New Roman" w:hAnsi="Times New Roman" w:cs="Times New Roman"/>
          <w:sz w:val="24"/>
          <w:szCs w:val="24"/>
        </w:rPr>
        <w:t xml:space="preserve"> Cloud-based machine learning for smart irrigation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prediction</w:t>
      </w:r>
      <w:proofErr w:type="gramEnd"/>
      <w:r w:rsidRPr="00CD6362">
        <w:rPr>
          <w:rFonts w:ascii="Times New Roman" w:hAnsi="Times New Roman" w:cs="Times New Roman"/>
          <w:sz w:val="24"/>
          <w:szCs w:val="24"/>
        </w:rPr>
        <w:t xml:space="preserve">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control using TEROS 12 sensor. </w:t>
      </w:r>
      <w:r w:rsidRPr="00CD6362">
        <w:rPr>
          <w:rStyle w:val="Emphasis"/>
          <w:rFonts w:ascii="Times New Roman" w:eastAsiaTheme="majorEastAsia" w:hAnsi="Times New Roman" w:cs="Times New Roman"/>
          <w:i w:val="0"/>
          <w:sz w:val="24"/>
          <w:szCs w:val="24"/>
        </w:rPr>
        <w:t xml:space="preserve">International Journal of Agricultural </w:t>
      </w:r>
      <w:proofErr w:type="spellStart"/>
      <w:r w:rsidRPr="00CD6362">
        <w:rPr>
          <w:rStyle w:val="Emphasis"/>
          <w:rFonts w:ascii="Times New Roman" w:eastAsiaTheme="majorEastAsia" w:hAnsi="Times New Roman" w:cs="Times New Roman"/>
          <w:i w:val="0"/>
          <w:sz w:val="24"/>
          <w:szCs w:val="24"/>
        </w:rPr>
        <w:t>IoT</w:t>
      </w:r>
      <w:proofErr w:type="spellEnd"/>
      <w:r w:rsidRPr="00CD6362">
        <w:rPr>
          <w:rStyle w:val="Emphasis"/>
          <w:rFonts w:ascii="Times New Roman" w:eastAsiaTheme="majorEastAsia" w:hAnsi="Times New Roman" w:cs="Times New Roman"/>
          <w:i w:val="0"/>
          <w:sz w:val="24"/>
          <w:szCs w:val="24"/>
        </w:rPr>
        <w:t xml:space="preserve"> Systems,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6</w:t>
      </w:r>
      <w:r w:rsidRPr="00CD6362">
        <w:rPr>
          <w:rFonts w:ascii="Times New Roman" w:hAnsi="Times New Roman" w:cs="Times New Roman"/>
          <w:sz w:val="24"/>
          <w:szCs w:val="24"/>
        </w:rPr>
        <w:t>(3), 142–158.</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drip</w:t>
      </w:r>
      <w:proofErr w:type="gramEnd"/>
      <w:r w:rsidRPr="00CD6362">
        <w:rPr>
          <w:rFonts w:ascii="Times New Roman" w:hAnsi="Times New Roman" w:cs="Times New Roman"/>
          <w:sz w:val="24"/>
          <w:szCs w:val="24"/>
        </w:rPr>
        <w:t xml:space="preserve"> irrigation systems using wireless sensor networks. </w:t>
      </w:r>
      <w:r w:rsidRPr="00CD6362">
        <w:rPr>
          <w:rStyle w:val="Emphasis"/>
          <w:rFonts w:ascii="Times New Roman" w:eastAsiaTheme="majorEastAsia" w:hAnsi="Times New Roman" w:cs="Times New Roman"/>
          <w:i w:val="0"/>
          <w:sz w:val="24"/>
          <w:szCs w:val="24"/>
        </w:rPr>
        <w:t xml:space="preserve">Computers and Electronics in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179</w:t>
      </w:r>
      <w:r w:rsidRPr="00CD6362">
        <w:rPr>
          <w:rFonts w:ascii="Times New Roman" w:hAnsi="Times New Roman" w:cs="Times New Roman"/>
          <w:sz w:val="24"/>
          <w:szCs w:val="24"/>
        </w:rPr>
        <w:t xml:space="preserve">, 105783. </w:t>
      </w:r>
      <w:hyperlink r:id="rId19" w:tgtFrame="_new" w:history="1">
        <w:r w:rsidRPr="00CD6362">
          <w:rPr>
            <w:rStyle w:val="Hyperlink"/>
            <w:rFonts w:ascii="Times New Roman" w:eastAsiaTheme="majorEastAsia" w:hAnsi="Times New Roman" w:cs="Times New Roman"/>
          </w:rPr>
          <w:t>https://doi.org/10.1016/j.compag.2020.105783</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w:t>
      </w:r>
      <w:proofErr w:type="spellStart"/>
      <w:r w:rsidRPr="00CD6362">
        <w:rPr>
          <w:rFonts w:ascii="Times New Roman" w:hAnsi="Times New Roman" w:cs="Times New Roman"/>
          <w:b/>
          <w:sz w:val="24"/>
          <w:szCs w:val="24"/>
        </w:rPr>
        <w:t>Gándara</w:t>
      </w:r>
      <w:proofErr w:type="spellEnd"/>
      <w:r w:rsidRPr="00CD6362">
        <w:rPr>
          <w:rFonts w:ascii="Times New Roman" w:hAnsi="Times New Roman" w:cs="Times New Roman"/>
          <w:b/>
          <w:sz w:val="24"/>
          <w:szCs w:val="24"/>
        </w:rPr>
        <w:t>, M. A. (2013).</w:t>
      </w:r>
      <w:r w:rsidRPr="00CD6362">
        <w:rPr>
          <w:rFonts w:ascii="Times New Roman" w:hAnsi="Times New Roman" w:cs="Times New Roman"/>
          <w:sz w:val="24"/>
          <w:szCs w:val="24"/>
        </w:rPr>
        <w:t xml:space="preserve">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Automated irrigation system using a wireless sensor network and GPRS module. </w:t>
      </w:r>
      <w:r w:rsidRPr="00CD6362">
        <w:rPr>
          <w:rStyle w:val="Emphasis"/>
          <w:rFonts w:ascii="Times New Roman" w:eastAsiaTheme="majorEastAsia" w:hAnsi="Times New Roman" w:cs="Times New Roman"/>
          <w:i w:val="0"/>
          <w:sz w:val="24"/>
          <w:szCs w:val="24"/>
        </w:rPr>
        <w:t>IEEE</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Transactions on Instrumentation and Measurement, 63</w:t>
      </w:r>
      <w:r w:rsidRPr="00CD6362">
        <w:rPr>
          <w:rFonts w:ascii="Times New Roman" w:hAnsi="Times New Roman" w:cs="Times New Roman"/>
          <w:sz w:val="24"/>
          <w:szCs w:val="24"/>
        </w:rPr>
        <w:t>(1), 166–176.</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for precision irrigation in</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agriculture. </w:t>
      </w:r>
      <w:r w:rsidRPr="00CD6362">
        <w:rPr>
          <w:rStyle w:val="Emphasis"/>
          <w:rFonts w:ascii="Times New Roman" w:eastAsiaTheme="majorEastAsia" w:hAnsi="Times New Roman" w:cs="Times New Roman"/>
          <w:i w:val="0"/>
          <w:sz w:val="24"/>
          <w:szCs w:val="24"/>
        </w:rPr>
        <w:t xml:space="preserve">Agricultural </w:t>
      </w:r>
      <w:proofErr w:type="spellStart"/>
      <w:r w:rsidRPr="00CD6362">
        <w:rPr>
          <w:rStyle w:val="Emphasis"/>
          <w:rFonts w:ascii="Times New Roman" w:eastAsiaTheme="majorEastAsia" w:hAnsi="Times New Roman" w:cs="Times New Roman"/>
          <w:i w:val="0"/>
          <w:sz w:val="24"/>
          <w:szCs w:val="24"/>
        </w:rPr>
        <w:t>Modeling</w:t>
      </w:r>
      <w:proofErr w:type="spellEnd"/>
      <w:r w:rsidRPr="00CD6362">
        <w:rPr>
          <w:rStyle w:val="Emphasis"/>
          <w:rFonts w:ascii="Times New Roman" w:eastAsiaTheme="majorEastAsia" w:hAnsi="Times New Roman" w:cs="Times New Roman"/>
          <w:i w:val="0"/>
          <w:sz w:val="24"/>
          <w:szCs w:val="24"/>
        </w:rPr>
        <w:t xml:space="preserve"> Journal, 7</w:t>
      </w:r>
      <w:r w:rsidRPr="00CD6362">
        <w:rPr>
          <w:rFonts w:ascii="Times New Roman" w:hAnsi="Times New Roman" w:cs="Times New Roman"/>
          <w:sz w:val="24"/>
          <w:szCs w:val="24"/>
        </w:rPr>
        <w:t>(4), 210–226.</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Karanth</w:t>
      </w:r>
      <w:proofErr w:type="spellEnd"/>
      <w:r w:rsidRPr="00CD6362">
        <w:rPr>
          <w:rFonts w:ascii="Times New Roman" w:hAnsi="Times New Roman" w:cs="Times New Roman"/>
          <w:b/>
          <w:sz w:val="24"/>
          <w:szCs w:val="24"/>
        </w:rPr>
        <w:t>,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w:t>
      </w:r>
    </w:p>
    <w:p w:rsidR="007D0322" w:rsidRPr="00480564"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Hill.</w:t>
      </w: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xml:space="preserve">, K., Kumar, P., &amp; </w:t>
      </w:r>
      <w:proofErr w:type="spellStart"/>
      <w:r w:rsidRPr="00CD6362">
        <w:rPr>
          <w:rFonts w:ascii="Times New Roman" w:hAnsi="Times New Roman" w:cs="Times New Roman"/>
          <w:b/>
          <w:sz w:val="24"/>
          <w:szCs w:val="24"/>
        </w:rPr>
        <w:t>Priya</w:t>
      </w:r>
      <w:proofErr w:type="spellEnd"/>
      <w:r w:rsidRPr="00CD6362">
        <w:rPr>
          <w:rFonts w:ascii="Times New Roman" w:hAnsi="Times New Roman" w:cs="Times New Roman"/>
          <w:b/>
          <w:sz w:val="24"/>
          <w:szCs w:val="24"/>
        </w:rPr>
        <w:t>, V. (2018).</w:t>
      </w:r>
      <w:r w:rsidRPr="00CD6362">
        <w:rPr>
          <w:rFonts w:ascii="Times New Roman" w:hAnsi="Times New Roman" w:cs="Times New Roman"/>
          <w:sz w:val="24"/>
          <w:szCs w:val="24"/>
        </w:rPr>
        <w:t xml:space="preserve"> Comparative analysis of conventional and</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w:t>
      </w:r>
    </w:p>
    <w:p w:rsidR="007D0322" w:rsidRPr="00480564"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84.</w:t>
      </w: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xml:space="preserve">, K., Subramanian, A., &amp; </w:t>
      </w:r>
      <w:proofErr w:type="spellStart"/>
      <w:r w:rsidRPr="00CD6362">
        <w:rPr>
          <w:rFonts w:ascii="Times New Roman" w:hAnsi="Times New Roman" w:cs="Times New Roman"/>
          <w:b/>
          <w:sz w:val="24"/>
          <w:szCs w:val="24"/>
        </w:rPr>
        <w:t>Saravanan</w:t>
      </w:r>
      <w:proofErr w:type="spellEnd"/>
      <w:r w:rsidRPr="00CD6362">
        <w:rPr>
          <w:rFonts w:ascii="Times New Roman" w:hAnsi="Times New Roman" w:cs="Times New Roman"/>
          <w:b/>
          <w:sz w:val="24"/>
          <w:szCs w:val="24"/>
        </w:rPr>
        <w:t>, S. (2018).</w:t>
      </w:r>
      <w:r w:rsidRPr="00CD6362">
        <w:rPr>
          <w:rFonts w:ascii="Times New Roman" w:hAnsi="Times New Roman" w:cs="Times New Roman"/>
          <w:sz w:val="24"/>
          <w:szCs w:val="24"/>
        </w:rPr>
        <w:t xml:space="preserve"> Smart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cloud computing. </w:t>
      </w:r>
      <w:r w:rsidRPr="00CD6362">
        <w:rPr>
          <w:rStyle w:val="Emphasis"/>
          <w:rFonts w:ascii="Times New Roman" w:eastAsiaTheme="majorEastAsia" w:hAnsi="Times New Roman" w:cs="Times New Roman"/>
          <w:i w:val="0"/>
          <w:sz w:val="24"/>
          <w:szCs w:val="24"/>
        </w:rPr>
        <w:t>International Journal of Innovative Research in Science, Engineering</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lastRenderedPageBreak/>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7</w:t>
      </w:r>
      <w:r w:rsidRPr="00CD6362">
        <w:rPr>
          <w:rFonts w:ascii="Times New Roman" w:hAnsi="Times New Roman" w:cs="Times New Roman"/>
          <w:sz w:val="24"/>
          <w:szCs w:val="24"/>
        </w:rPr>
        <w:t>(5), 4992–4997.</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xml:space="preserve">, S., Mehta,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H. (2021).</w:t>
      </w:r>
      <w:r w:rsidRPr="00CD6362">
        <w:rPr>
          <w:rFonts w:ascii="Times New Roman" w:hAnsi="Times New Roman" w:cs="Times New Roman"/>
          <w:sz w:val="24"/>
          <w:szCs w:val="24"/>
        </w:rPr>
        <w:t xml:space="preserve"> Role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transforming agriculture: An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overview</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R., &amp; Ramesh, K. B. (2021).</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-based water management system in agriculture.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M., &amp; Singh, M. (2021).</w:t>
      </w:r>
      <w:r w:rsidRPr="00CD6362">
        <w:rPr>
          <w:rFonts w:ascii="Times New Roman" w:hAnsi="Times New Roman" w:cs="Times New Roman"/>
          <w:sz w:val="24"/>
          <w:szCs w:val="24"/>
        </w:rPr>
        <w:t xml:space="preserve"> Remote sensing and automation in agriculture using GSM and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Renesas</w:t>
      </w:r>
      <w:proofErr w:type="spellEnd"/>
      <w:r w:rsidRPr="00CD6362">
        <w:rPr>
          <w:rFonts w:ascii="Times New Roman" w:hAnsi="Times New Roman" w:cs="Times New Roman"/>
          <w:sz w:val="24"/>
          <w:szCs w:val="24"/>
        </w:rPr>
        <w:t xml:space="preserve"> microcontroller. </w:t>
      </w:r>
      <w:r w:rsidRPr="00CD6362">
        <w:rPr>
          <w:rStyle w:val="Emphasis"/>
          <w:rFonts w:ascii="Times New Roman" w:eastAsiaTheme="majorEastAsia" w:hAnsi="Times New Roman" w:cs="Times New Roman"/>
          <w:i w:val="0"/>
          <w:sz w:val="24"/>
          <w:szCs w:val="24"/>
        </w:rPr>
        <w:t>International Journal of Innovative Technology and Exploring</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Engineering, 10</w:t>
      </w:r>
      <w:r w:rsidRPr="00CD6362">
        <w:rPr>
          <w:rFonts w:ascii="Times New Roman" w:hAnsi="Times New Roman" w:cs="Times New Roman"/>
          <w:sz w:val="24"/>
          <w:szCs w:val="24"/>
        </w:rPr>
        <w:t>(4), 105–110.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Journal of Engineering and Technology, 5</w:t>
      </w:r>
      <w:r w:rsidRPr="00CD6362">
        <w:rPr>
          <w:rFonts w:ascii="Times New Roman" w:hAnsi="Times New Roman" w:cs="Times New Roman"/>
          <w:sz w:val="24"/>
          <w:szCs w:val="24"/>
        </w:rPr>
        <w:t>(2), 98–105.</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Manocha</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Verma</w:t>
      </w:r>
      <w:proofErr w:type="spellEnd"/>
      <w:r w:rsidRPr="00CD6362">
        <w:rPr>
          <w:rFonts w:ascii="Times New Roman" w:hAnsi="Times New Roman" w:cs="Times New Roman"/>
          <w:b/>
          <w:sz w:val="24"/>
          <w:szCs w:val="24"/>
        </w:rPr>
        <w:t>, N., &amp; Singh, P. (2024).</w:t>
      </w:r>
      <w:r w:rsidRPr="00CD6362">
        <w:rPr>
          <w:rFonts w:ascii="Times New Roman" w:hAnsi="Times New Roman" w:cs="Times New Roman"/>
          <w:sz w:val="24"/>
          <w:szCs w:val="24"/>
        </w:rPr>
        <w:t xml:space="preserve"> Digital twin-based optimization of irrigation in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Meena</w:t>
      </w:r>
      <w:proofErr w:type="spellEnd"/>
      <w:r w:rsidRPr="00CD6362">
        <w:rPr>
          <w:rFonts w:ascii="Times New Roman" w:hAnsi="Times New Roman" w:cs="Times New Roman"/>
          <w:b/>
          <w:sz w:val="24"/>
          <w:szCs w:val="24"/>
        </w:rPr>
        <w:t xml:space="preserve">, A. L., &amp; </w:t>
      </w:r>
      <w:proofErr w:type="spellStart"/>
      <w:r w:rsidRPr="00CD6362">
        <w:rPr>
          <w:rFonts w:ascii="Times New Roman" w:hAnsi="Times New Roman" w:cs="Times New Roman"/>
          <w:b/>
          <w:sz w:val="24"/>
          <w:szCs w:val="24"/>
        </w:rPr>
        <w:t>Bisht</w:t>
      </w:r>
      <w:proofErr w:type="spellEnd"/>
      <w:r w:rsidRPr="00CD6362">
        <w:rPr>
          <w:rFonts w:ascii="Times New Roman" w:hAnsi="Times New Roman" w:cs="Times New Roman"/>
          <w:b/>
          <w:sz w:val="24"/>
          <w:szCs w:val="24"/>
        </w:rPr>
        <w:t>, P. (2020).</w:t>
      </w:r>
      <w:r w:rsidRPr="00CD6362">
        <w:rPr>
          <w:rFonts w:ascii="Times New Roman" w:hAnsi="Times New Roman" w:cs="Times New Roman"/>
          <w:sz w:val="24"/>
          <w:szCs w:val="24"/>
        </w:rPr>
        <w:t xml:space="preserve"> Assessment of water quality for irrigation purpose: A case</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study</w:t>
      </w:r>
      <w:proofErr w:type="gram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Bassi</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Chaksu</w:t>
      </w:r>
      <w:proofErr w:type="spellEnd"/>
      <w:r w:rsidRPr="00CD6362">
        <w:rPr>
          <w:rFonts w:ascii="Times New Roman" w:hAnsi="Times New Roman" w:cs="Times New Roman"/>
          <w:sz w:val="24"/>
          <w:szCs w:val="24"/>
        </w:rPr>
        <w:t xml:space="preserve"> Tehsils, Jaipur district, Rajasthan, India. </w:t>
      </w:r>
      <w:r w:rsidRPr="00CD6362">
        <w:rPr>
          <w:rStyle w:val="Emphasis"/>
          <w:rFonts w:ascii="Times New Roman" w:eastAsiaTheme="majorEastAsia" w:hAnsi="Times New Roman" w:cs="Times New Roman"/>
          <w:i w:val="0"/>
          <w:sz w:val="24"/>
          <w:szCs w:val="24"/>
        </w:rPr>
        <w:t xml:space="preserve">Sustainability </w:t>
      </w:r>
      <w:proofErr w:type="spellStart"/>
      <w:r w:rsidRPr="00CD6362">
        <w:rPr>
          <w:rStyle w:val="Emphasis"/>
          <w:rFonts w:ascii="Times New Roman" w:eastAsiaTheme="majorEastAsia" w:hAnsi="Times New Roman" w:cs="Times New Roman"/>
          <w:i w:val="0"/>
          <w:sz w:val="24"/>
          <w:szCs w:val="24"/>
        </w:rPr>
        <w:t>Agri</w:t>
      </w:r>
      <w:proofErr w:type="spellEnd"/>
      <w:r w:rsidRPr="00CD6362">
        <w:rPr>
          <w:rStyle w:val="Emphasis"/>
          <w:rFonts w:ascii="Times New Roman" w:eastAsiaTheme="majorEastAsia" w:hAnsi="Times New Roman" w:cs="Times New Roman"/>
          <w:i w:val="0"/>
          <w:sz w:val="24"/>
          <w:szCs w:val="24"/>
        </w:rPr>
        <w:t xml:space="preserve"> Food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Environment Research</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rPr>
          <w:t>https://doi.org/10.7770/safer-V0N0-art1944</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Rice and the Filipino </w:t>
      </w:r>
      <w:proofErr w:type="spellStart"/>
      <w:r w:rsidRPr="00CD6362">
        <w:rPr>
          <w:rStyle w:val="Emphasis"/>
          <w:rFonts w:ascii="Times New Roman" w:eastAsiaTheme="majorEastAsia" w:hAnsi="Times New Roman" w:cs="Times New Roman"/>
          <w:i w:val="0"/>
          <w:sz w:val="24"/>
          <w:szCs w:val="24"/>
        </w:rPr>
        <w:t>diet</w:t>
      </w:r>
      <w:r>
        <w:rPr>
          <w:rFonts w:ascii="Times New Roman" w:hAnsi="Times New Roman" w:cs="Times New Roman"/>
          <w:sz w:val="24"/>
          <w:szCs w:val="24"/>
        </w:rPr>
        <w:t>.</w:t>
      </w:r>
      <w:hyperlink r:id="rId21" w:history="1">
        <w:r w:rsidRPr="00DD50CC">
          <w:rPr>
            <w:rStyle w:val="Hyperlink"/>
            <w:rFonts w:ascii="Times New Roman" w:eastAsiaTheme="majorEastAsia" w:hAnsi="Times New Roman" w:cs="Times New Roman"/>
          </w:rPr>
          <w:t>https</w:t>
        </w:r>
        <w:proofErr w:type="spellEnd"/>
        <w:r w:rsidRPr="00DD50CC">
          <w:rPr>
            <w:rStyle w:val="Hyperlink"/>
            <w:rFonts w:ascii="Times New Roman" w:eastAsiaTheme="majorEastAsia" w:hAnsi="Times New Roman" w:cs="Times New Roman"/>
          </w:rPr>
          <w:t>://www.nnc.gov.ph/rice-and-    the-</w:t>
        </w:r>
        <w:proofErr w:type="spellStart"/>
        <w:r w:rsidRPr="00DD50CC">
          <w:rPr>
            <w:rStyle w:val="Hyperlink"/>
            <w:rFonts w:ascii="Times New Roman" w:eastAsiaTheme="majorEastAsia" w:hAnsi="Times New Roman" w:cs="Times New Roman"/>
          </w:rPr>
          <w:t>filipino</w:t>
        </w:r>
        <w:proofErr w:type="spellEnd"/>
        <w:r w:rsidRPr="00DD50CC">
          <w:rPr>
            <w:rStyle w:val="Hyperlink"/>
            <w:rFonts w:ascii="Times New Roman" w:eastAsiaTheme="majorEastAsia" w:hAnsi="Times New Roman" w:cs="Times New Roman"/>
          </w:rPr>
          <w:t>-diet</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A.,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H. (2019).</w:t>
      </w:r>
      <w:r w:rsidRPr="00CD6362">
        <w:rPr>
          <w:rFonts w:ascii="Times New Roman" w:hAnsi="Times New Roman" w:cs="Times New Roman"/>
          <w:sz w:val="24"/>
          <w:szCs w:val="24"/>
        </w:rPr>
        <w:t xml:space="preserve"> Farmer resilience to climate change and its impact on rice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production</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S.,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B. H. (2019).</w:t>
      </w:r>
      <w:r w:rsidRPr="00CD6362">
        <w:rPr>
          <w:rFonts w:ascii="Times New Roman" w:hAnsi="Times New Roman" w:cs="Times New Roman"/>
          <w:sz w:val="24"/>
          <w:szCs w:val="24"/>
        </w:rPr>
        <w:t xml:space="preserve"> Feedback control mechanisms in smart irrigation using</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Pérez-Hernández, C., </w:t>
      </w:r>
      <w:proofErr w:type="spellStart"/>
      <w:r w:rsidRPr="00CD6362">
        <w:rPr>
          <w:rFonts w:ascii="Times New Roman" w:hAnsi="Times New Roman" w:cs="Times New Roman"/>
          <w:b/>
          <w:sz w:val="24"/>
          <w:szCs w:val="24"/>
        </w:rPr>
        <w:t>López</w:t>
      </w:r>
      <w:proofErr w:type="spellEnd"/>
      <w:r w:rsidRPr="00CD6362">
        <w:rPr>
          <w:rFonts w:ascii="Times New Roman" w:hAnsi="Times New Roman" w:cs="Times New Roman"/>
          <w:b/>
          <w:sz w:val="24"/>
          <w:szCs w:val="24"/>
        </w:rPr>
        <w:t>, E., &amp; Delgado, R. (2018).</w:t>
      </w:r>
      <w:r w:rsidRPr="00CD6362">
        <w:rPr>
          <w:rFonts w:ascii="Times New Roman" w:hAnsi="Times New Roman" w:cs="Times New Roman"/>
          <w:sz w:val="24"/>
          <w:szCs w:val="24"/>
        </w:rPr>
        <w:t xml:space="preserve"> Simulation-based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IoT</w:t>
      </w:r>
      <w:proofErr w:type="spellEnd"/>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Rafique</w:t>
      </w:r>
      <w:proofErr w:type="spellEnd"/>
      <w:r w:rsidRPr="00CD6362">
        <w:rPr>
          <w:rFonts w:ascii="Times New Roman" w:hAnsi="Times New Roman" w:cs="Times New Roman"/>
          <w:b/>
          <w:sz w:val="24"/>
          <w:szCs w:val="24"/>
        </w:rPr>
        <w:t xml:space="preserve">, W., </w:t>
      </w:r>
      <w:proofErr w:type="spellStart"/>
      <w:r w:rsidRPr="00CD6362">
        <w:rPr>
          <w:rFonts w:ascii="Times New Roman" w:hAnsi="Times New Roman" w:cs="Times New Roman"/>
          <w:b/>
          <w:sz w:val="24"/>
          <w:szCs w:val="24"/>
        </w:rPr>
        <w:t>Mehmood</w:t>
      </w:r>
      <w:proofErr w:type="spellEnd"/>
      <w:r w:rsidRPr="00CD6362">
        <w:rPr>
          <w:rFonts w:ascii="Times New Roman" w:hAnsi="Times New Roman" w:cs="Times New Roman"/>
          <w:b/>
          <w:sz w:val="24"/>
          <w:szCs w:val="24"/>
        </w:rPr>
        <w:t>, F., &amp; Abbas, S. (2021).</w:t>
      </w:r>
      <w:r w:rsidRPr="00CD6362">
        <w:rPr>
          <w:rFonts w:ascii="Times New Roman" w:hAnsi="Times New Roman" w:cs="Times New Roman"/>
          <w:sz w:val="24"/>
          <w:szCs w:val="24"/>
        </w:rPr>
        <w:t xml:space="preserve"> Challenges in adoption of smart farming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106002.</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hyperlink r:id="rId22" w:tgtFrame="_new" w:history="1">
        <w:r w:rsidRPr="00CD6362">
          <w:rPr>
            <w:rStyle w:val="Hyperlink"/>
            <w:rFonts w:ascii="Times New Roman" w:eastAsiaTheme="majorEastAsia" w:hAnsi="Times New Roman" w:cs="Times New Roman"/>
          </w:rPr>
          <w:t>https://doi.org/10.1016/j.compag.2021.106002</w:t>
        </w:r>
      </w:hyperlink>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farmers</w:t>
      </w:r>
      <w:proofErr w:type="gramEnd"/>
      <w:r w:rsidRPr="00CD6362">
        <w:rPr>
          <w:rFonts w:ascii="Times New Roman" w:hAnsi="Times New Roman" w:cs="Times New Roman"/>
          <w:sz w:val="24"/>
          <w:szCs w:val="24"/>
        </w:rPr>
        <w:t xml:space="preserve">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 xml:space="preserve">(1),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D6362">
        <w:rPr>
          <w:rFonts w:ascii="Times New Roman" w:hAnsi="Times New Roman" w:cs="Times New Roman"/>
          <w:sz w:val="24"/>
          <w:szCs w:val="24"/>
        </w:rPr>
        <w:t>125–138.</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A., Dutta, S., &amp; Mishra, R. (2023).</w:t>
      </w:r>
      <w:r w:rsidRPr="00CD6362">
        <w:rPr>
          <w:rFonts w:ascii="Times New Roman" w:hAnsi="Times New Roman" w:cs="Times New Roman"/>
          <w:sz w:val="24"/>
          <w:szCs w:val="24"/>
        </w:rPr>
        <w:t xml:space="preserve"> Mobile app-enabled smart irrigation with ESP32</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R., Gupta, P., &amp; Chauhan, R. (2023).</w:t>
      </w:r>
      <w:r w:rsidRPr="00CD6362">
        <w:rPr>
          <w:rFonts w:ascii="Times New Roman" w:hAnsi="Times New Roman" w:cs="Times New Roman"/>
          <w:sz w:val="24"/>
          <w:szCs w:val="24"/>
        </w:rPr>
        <w:t xml:space="preserve"> Integration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for smart irrigation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7D0322" w:rsidRPr="00CD6362" w:rsidRDefault="007D0322" w:rsidP="007D0322">
      <w:pPr>
        <w:pStyle w:val="NoSpacing"/>
        <w:jc w:val="both"/>
        <w:rPr>
          <w:rFonts w:ascii="Times New Roman" w:hAnsi="Times New Roman" w:cs="Times New Roman"/>
          <w:b/>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Ravikumar</w:t>
      </w:r>
      <w:proofErr w:type="spellEnd"/>
      <w:r w:rsidRPr="00CD6362">
        <w:rPr>
          <w:rFonts w:ascii="Times New Roman" w:hAnsi="Times New Roman" w:cs="Times New Roman"/>
          <w:b/>
          <w:sz w:val="24"/>
          <w:szCs w:val="24"/>
        </w:rPr>
        <w:t xml:space="preserve">, P., </w:t>
      </w:r>
      <w:proofErr w:type="spellStart"/>
      <w:r w:rsidRPr="00CD6362">
        <w:rPr>
          <w:rFonts w:ascii="Times New Roman" w:hAnsi="Times New Roman" w:cs="Times New Roman"/>
          <w:b/>
          <w:sz w:val="24"/>
          <w:szCs w:val="24"/>
        </w:rPr>
        <w:t>Somashekar</w:t>
      </w:r>
      <w:proofErr w:type="spellEnd"/>
      <w:r w:rsidRPr="00CD6362">
        <w:rPr>
          <w:rFonts w:ascii="Times New Roman" w:hAnsi="Times New Roman" w:cs="Times New Roman"/>
          <w:b/>
          <w:sz w:val="24"/>
          <w:szCs w:val="24"/>
        </w:rPr>
        <w:t xml:space="preserve">, R. K., &amp; </w:t>
      </w:r>
      <w:proofErr w:type="spellStart"/>
      <w:r w:rsidRPr="00CD6362">
        <w:rPr>
          <w:rFonts w:ascii="Times New Roman" w:hAnsi="Times New Roman" w:cs="Times New Roman"/>
          <w:b/>
          <w:sz w:val="24"/>
          <w:szCs w:val="24"/>
        </w:rPr>
        <w:t>Angami</w:t>
      </w:r>
      <w:proofErr w:type="spellEnd"/>
      <w:r w:rsidRPr="00CD6362">
        <w:rPr>
          <w:rFonts w:ascii="Times New Roman" w:hAnsi="Times New Roman" w:cs="Times New Roman"/>
          <w:b/>
          <w:sz w:val="24"/>
          <w:szCs w:val="24"/>
        </w:rPr>
        <w:t>, M. (2011).</w:t>
      </w:r>
      <w:r w:rsidRPr="00CD6362">
        <w:rPr>
          <w:rFonts w:ascii="Times New Roman" w:hAnsi="Times New Roman" w:cs="Times New Roman"/>
          <w:sz w:val="24"/>
          <w:szCs w:val="24"/>
        </w:rPr>
        <w:t xml:space="preserve"> Hydrochemistry and evaluation of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groundwater</w:t>
      </w:r>
      <w:proofErr w:type="gramEnd"/>
      <w:r w:rsidRPr="00CD6362">
        <w:rPr>
          <w:rFonts w:ascii="Times New Roman" w:hAnsi="Times New Roman" w:cs="Times New Roman"/>
          <w:sz w:val="24"/>
          <w:szCs w:val="24"/>
        </w:rPr>
        <w:t xml:space="preserve"> suitability for irrigation and drinking purposes in the </w:t>
      </w:r>
      <w:proofErr w:type="spellStart"/>
      <w:r w:rsidRPr="00CD6362">
        <w:rPr>
          <w:rFonts w:ascii="Times New Roman" w:hAnsi="Times New Roman" w:cs="Times New Roman"/>
          <w:sz w:val="24"/>
          <w:szCs w:val="24"/>
        </w:rPr>
        <w:t>Markandeya</w:t>
      </w:r>
      <w:proofErr w:type="spellEnd"/>
      <w:r w:rsidRPr="00CD6362">
        <w:rPr>
          <w:rFonts w:ascii="Times New Roman" w:hAnsi="Times New Roman" w:cs="Times New Roman"/>
          <w:sz w:val="24"/>
          <w:szCs w:val="24"/>
        </w:rPr>
        <w:t xml:space="preserve"> River basin,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xml:space="preserv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459–487.</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Rawal</w:t>
      </w:r>
      <w:proofErr w:type="spellEnd"/>
      <w:r w:rsidRPr="00CD6362">
        <w:rPr>
          <w:rFonts w:ascii="Times New Roman" w:hAnsi="Times New Roman" w:cs="Times New Roman"/>
          <w:b/>
          <w:sz w:val="24"/>
          <w:szCs w:val="24"/>
        </w:rPr>
        <w:t>, D. R. (2017).</w:t>
      </w:r>
      <w:r w:rsidRPr="00CD6362">
        <w:rPr>
          <w:rFonts w:ascii="Times New Roman" w:hAnsi="Times New Roman" w:cs="Times New Roman"/>
          <w:sz w:val="24"/>
          <w:szCs w:val="24"/>
        </w:rPr>
        <w:t xml:space="preserve"> Implementation of smart water irrigation system in agriculture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Risandi</w:t>
      </w:r>
      <w:proofErr w:type="spellEnd"/>
      <w:r w:rsidRPr="00CD6362">
        <w:rPr>
          <w:rFonts w:ascii="Times New Roman" w:hAnsi="Times New Roman" w:cs="Times New Roman"/>
          <w:b/>
          <w:sz w:val="24"/>
          <w:szCs w:val="24"/>
        </w:rPr>
        <w:t>,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 xml:space="preserve">Indonesian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Journal of Food Policy, 15</w:t>
      </w:r>
      <w:r w:rsidRPr="00CD6362">
        <w:rPr>
          <w:rFonts w:ascii="Times New Roman" w:hAnsi="Times New Roman" w:cs="Times New Roman"/>
          <w:sz w:val="24"/>
          <w:szCs w:val="24"/>
        </w:rPr>
        <w:t>(2), 33–45.</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Sahu</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Sikdar</w:t>
      </w:r>
      <w:proofErr w:type="spellEnd"/>
      <w:r w:rsidRPr="00CD6362">
        <w:rPr>
          <w:rFonts w:ascii="Times New Roman" w:hAnsi="Times New Roman" w:cs="Times New Roman"/>
          <w:b/>
          <w:sz w:val="24"/>
          <w:szCs w:val="24"/>
        </w:rPr>
        <w:t>, P. K. (2008).</w:t>
      </w:r>
      <w:r w:rsidRPr="00CD6362">
        <w:rPr>
          <w:rFonts w:ascii="Times New Roman" w:hAnsi="Times New Roman" w:cs="Times New Roman"/>
          <w:sz w:val="24"/>
          <w:szCs w:val="24"/>
        </w:rPr>
        <w:t xml:space="preserve"> Hydro chemical framework of the aquifer in and around East</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Begum, R., &amp; Hossain, T. (2021).</w:t>
      </w:r>
      <w:r w:rsidRPr="00CD6362">
        <w:rPr>
          <w:rFonts w:ascii="Times New Roman" w:hAnsi="Times New Roman" w:cs="Times New Roman"/>
          <w:sz w:val="24"/>
          <w:szCs w:val="24"/>
        </w:rPr>
        <w:t xml:space="preserve"> Powering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irrigation with solar and battery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hybrid</w:t>
      </w:r>
      <w:proofErr w:type="gramEnd"/>
      <w:r w:rsidRPr="00CD6362">
        <w:rPr>
          <w:rFonts w:ascii="Times New Roman" w:hAnsi="Times New Roman" w:cs="Times New Roman"/>
          <w:sz w:val="24"/>
          <w:szCs w:val="24"/>
        </w:rPr>
        <w:t xml:space="preserve">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H. M., Rahman, A. A., &amp; Aziz, N. A. (2021).</w:t>
      </w:r>
      <w:r w:rsidRPr="00CD6362">
        <w:rPr>
          <w:rFonts w:ascii="Times New Roman" w:hAnsi="Times New Roman" w:cs="Times New Roman"/>
          <w:sz w:val="24"/>
          <w:szCs w:val="24"/>
        </w:rPr>
        <w:t xml:space="preserve"> Design and development of smart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solar-powered</w:t>
      </w:r>
      <w:proofErr w:type="gramEnd"/>
      <w:r w:rsidRPr="00CD6362">
        <w:rPr>
          <w:rFonts w:ascii="Times New Roman" w:hAnsi="Times New Roman" w:cs="Times New Roman"/>
          <w:sz w:val="24"/>
          <w:szCs w:val="24"/>
        </w:rPr>
        <w:t xml:space="preserve">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International Journal of Scientific and Research </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Publications, 11</w:t>
      </w:r>
      <w:r w:rsidRPr="00CD6362">
        <w:rPr>
          <w:rFonts w:ascii="Times New Roman" w:hAnsi="Times New Roman" w:cs="Times New Roman"/>
          <w:sz w:val="24"/>
          <w:szCs w:val="24"/>
        </w:rPr>
        <w:t>(1), 223–231.</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Society of Agronomy.</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-enabled</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Jeyalakshmi</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Kavitha</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Renewable energy-based irrigation </w:t>
      </w:r>
    </w:p>
    <w:p w:rsidR="007D0322" w:rsidRDefault="007D0322" w:rsidP="007D0322">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w:t>
      </w:r>
      <w:proofErr w:type="gramEnd"/>
      <w:r w:rsidRPr="00CD6362">
        <w:rPr>
          <w:rFonts w:ascii="Times New Roman" w:hAnsi="Times New Roman" w:cs="Times New Roman"/>
          <w:sz w:val="24"/>
          <w:szCs w:val="24"/>
        </w:rPr>
        <w:t xml:space="preserve"> using solar and battery sources. </w:t>
      </w:r>
      <w:r w:rsidRPr="00CD6362">
        <w:rPr>
          <w:rStyle w:val="Emphasis"/>
          <w:rFonts w:ascii="Times New Roman" w:eastAsiaTheme="majorEastAsia" w:hAnsi="Times New Roman" w:cs="Times New Roman"/>
          <w:i w:val="0"/>
          <w:sz w:val="24"/>
          <w:szCs w:val="24"/>
        </w:rPr>
        <w:t>International Journal of Scientific Research and</w:t>
      </w:r>
    </w:p>
    <w:p w:rsidR="007D0322" w:rsidRDefault="007D0322" w:rsidP="007D0322">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Review, 7</w:t>
      </w:r>
      <w:r w:rsidRPr="00CD6362">
        <w:rPr>
          <w:rFonts w:ascii="Times New Roman" w:hAnsi="Times New Roman" w:cs="Times New Roman"/>
          <w:sz w:val="24"/>
          <w:szCs w:val="24"/>
        </w:rPr>
        <w:t>(4), 47–52.</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V., Narayanan, P., &amp; </w:t>
      </w:r>
      <w:proofErr w:type="spellStart"/>
      <w:r w:rsidRPr="00CD6362">
        <w:rPr>
          <w:rFonts w:ascii="Times New Roman" w:hAnsi="Times New Roman" w:cs="Times New Roman"/>
          <w:b/>
          <w:sz w:val="24"/>
          <w:szCs w:val="24"/>
        </w:rPr>
        <w:t>Karthik</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Solar-powered drip irrigation systems</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w:t>
      </w:r>
    </w:p>
    <w:p w:rsidR="007D0322" w:rsidRPr="00CD636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200.</w:t>
      </w:r>
    </w:p>
    <w:p w:rsidR="007D0322" w:rsidRDefault="007D0322" w:rsidP="007D0322">
      <w:pPr>
        <w:pStyle w:val="NoSpacing"/>
        <w:jc w:val="both"/>
        <w:rPr>
          <w:rFonts w:ascii="Times New Roman" w:hAnsi="Times New Roman" w:cs="Times New Roman"/>
          <w:sz w:val="24"/>
          <w:szCs w:val="24"/>
        </w:rPr>
      </w:pPr>
      <w:proofErr w:type="gramStart"/>
      <w:r w:rsidRPr="00CD6362">
        <w:rPr>
          <w:rFonts w:ascii="Times New Roman" w:hAnsi="Times New Roman" w:cs="Times New Roman"/>
          <w:b/>
          <w:sz w:val="24"/>
          <w:szCs w:val="24"/>
        </w:rPr>
        <w:lastRenderedPageBreak/>
        <w:t>USDA.</w:t>
      </w:r>
      <w:proofErr w:type="gramEnd"/>
      <w:r w:rsidRPr="00CD6362">
        <w:rPr>
          <w:rFonts w:ascii="Times New Roman" w:hAnsi="Times New Roman" w:cs="Times New Roman"/>
          <w:b/>
          <w:sz w:val="24"/>
          <w:szCs w:val="24"/>
        </w:rPr>
        <w:t xml:space="preserve">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Staff, Government Printing Office.</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Velmurugan</w:t>
      </w:r>
      <w:proofErr w:type="spellEnd"/>
      <w:r w:rsidRPr="00CD6362">
        <w:rPr>
          <w:rFonts w:ascii="Times New Roman" w:hAnsi="Times New Roman" w:cs="Times New Roman"/>
          <w:b/>
          <w:sz w:val="24"/>
          <w:szCs w:val="24"/>
        </w:rPr>
        <w:t xml:space="preserve">, M., </w:t>
      </w:r>
      <w:proofErr w:type="spellStart"/>
      <w:r w:rsidRPr="00CD6362">
        <w:rPr>
          <w:rFonts w:ascii="Times New Roman" w:hAnsi="Times New Roman" w:cs="Times New Roman"/>
          <w:b/>
          <w:sz w:val="24"/>
          <w:szCs w:val="24"/>
        </w:rPr>
        <w:t>Arun</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Prabakar</w:t>
      </w:r>
      <w:proofErr w:type="spellEnd"/>
      <w:r w:rsidRPr="00CD6362">
        <w:rPr>
          <w:rFonts w:ascii="Times New Roman" w:hAnsi="Times New Roman" w:cs="Times New Roman"/>
          <w:b/>
          <w:sz w:val="24"/>
          <w:szCs w:val="24"/>
        </w:rPr>
        <w:t>, K. (2020).</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smart agriculture system using</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sensors</w:t>
      </w:r>
      <w:proofErr w:type="gramEnd"/>
      <w:r w:rsidRPr="00CD6362">
        <w:rPr>
          <w:rFonts w:ascii="Times New Roman" w:hAnsi="Times New Roman" w:cs="Times New Roman"/>
          <w:sz w:val="24"/>
          <w:szCs w:val="24"/>
        </w:rPr>
        <w:t xml:space="preserve">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precision farming: Issues and</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solutions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7D0322" w:rsidRPr="00CD6362" w:rsidRDefault="007D0322" w:rsidP="007D0322">
      <w:pPr>
        <w:pStyle w:val="NoSpacing"/>
        <w:jc w:val="both"/>
        <w:rPr>
          <w:rFonts w:ascii="Times New Roman" w:hAnsi="Times New Roman" w:cs="Times New Roman"/>
          <w:b/>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w:t>
      </w:r>
    </w:p>
    <w:p w:rsidR="007D0322" w:rsidRDefault="007D0322" w:rsidP="007D032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7D0322" w:rsidRPr="00CD6362" w:rsidRDefault="007D0322" w:rsidP="007D0322">
      <w:pPr>
        <w:pStyle w:val="NoSpacing"/>
        <w:jc w:val="both"/>
        <w:rPr>
          <w:rFonts w:ascii="Times New Roman" w:hAnsi="Times New Roman" w:cs="Times New Roman"/>
          <w:sz w:val="24"/>
          <w:szCs w:val="24"/>
        </w:rPr>
      </w:pPr>
    </w:p>
    <w:p w:rsidR="007D0322" w:rsidRDefault="007D0322" w:rsidP="007D0322">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w:t>
      </w:r>
    </w:p>
    <w:p w:rsidR="007D0322" w:rsidRDefault="007D0322" w:rsidP="007D0322">
      <w:pPr>
        <w:pStyle w:val="No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Department of Agric</w:t>
      </w:r>
      <w:r w:rsidRPr="00CD6362">
        <w:rPr>
          <w:rFonts w:ascii="Times New Roman" w:hAnsi="Times New Roman" w:cs="Times New Roman"/>
          <w:i/>
          <w:sz w:val="24"/>
          <w:szCs w:val="24"/>
        </w:rPr>
        <w:t>ulture.</w:t>
      </w:r>
    </w:p>
    <w:p w:rsidR="007D0322" w:rsidRPr="00CD6362" w:rsidRDefault="007D0322" w:rsidP="007D0322">
      <w:pPr>
        <w:pStyle w:val="NoSpacing"/>
        <w:jc w:val="both"/>
        <w:rPr>
          <w:rFonts w:ascii="Times New Roman" w:hAnsi="Times New Roman" w:cs="Times New Roman"/>
          <w:i/>
          <w:sz w:val="24"/>
          <w:szCs w:val="24"/>
        </w:rPr>
      </w:pPr>
    </w:p>
    <w:p w:rsidR="007D0322" w:rsidRDefault="007D0322" w:rsidP="007D0322">
      <w:pPr>
        <w:pStyle w:val="NoSpacing"/>
        <w:jc w:val="both"/>
        <w:rPr>
          <w:rFonts w:ascii="Times New Roman" w:hAnsi="Times New Roman" w:cs="Times New Roman"/>
          <w:iCs/>
          <w:sz w:val="24"/>
          <w:szCs w:val="24"/>
        </w:rPr>
      </w:pPr>
      <w:proofErr w:type="spellStart"/>
      <w:r w:rsidRPr="00CD6362">
        <w:rPr>
          <w:rFonts w:ascii="Times New Roman" w:hAnsi="Times New Roman" w:cs="Times New Roman"/>
          <w:b/>
          <w:i/>
          <w:sz w:val="24"/>
          <w:szCs w:val="24"/>
        </w:rPr>
        <w:t>Winskayati</w:t>
      </w:r>
      <w:proofErr w:type="spellEnd"/>
      <w:r w:rsidRPr="00CD6362">
        <w:rPr>
          <w:rFonts w:ascii="Times New Roman" w:hAnsi="Times New Roman" w:cs="Times New Roman"/>
          <w:b/>
          <w:i/>
          <w:sz w:val="24"/>
          <w:szCs w:val="24"/>
        </w:rPr>
        <w:t>,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irrigation.</w:t>
      </w:r>
    </w:p>
    <w:p w:rsidR="007D0322" w:rsidRPr="00CD6362" w:rsidRDefault="007D0322" w:rsidP="007D0322">
      <w:pPr>
        <w:pStyle w:val="NoSpacing"/>
        <w:jc w:val="both"/>
        <w:rPr>
          <w:rFonts w:ascii="Times New Roman" w:hAnsi="Times New Roman" w:cs="Times New Roman"/>
          <w:i/>
          <w:sz w:val="24"/>
          <w:szCs w:val="24"/>
        </w:rPr>
      </w:pPr>
      <w:r>
        <w:rPr>
          <w:rFonts w:ascii="Times New Roman" w:hAnsi="Times New Roman" w:cs="Times New Roman"/>
          <w:iCs/>
          <w:sz w:val="24"/>
          <w:szCs w:val="24"/>
        </w:rPr>
        <w:t xml:space="preserve">      </w:t>
      </w:r>
      <w:r w:rsidRPr="00CD6362">
        <w:rPr>
          <w:rFonts w:ascii="Times New Roman" w:hAnsi="Times New Roman" w:cs="Times New Roman"/>
          <w:iCs/>
          <w:sz w:val="24"/>
          <w:szCs w:val="24"/>
        </w:rPr>
        <w:t xml:space="preserve">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7D0322" w:rsidRPr="00CD6362" w:rsidRDefault="007D0322" w:rsidP="007D0322">
      <w:pPr>
        <w:pStyle w:val="NoSpacing"/>
        <w:jc w:val="both"/>
        <w:rPr>
          <w:rFonts w:ascii="Times New Roman" w:hAnsi="Times New Roman" w:cs="Times New Roman"/>
          <w:i/>
          <w:sz w:val="24"/>
          <w:szCs w:val="24"/>
        </w:rPr>
      </w:pPr>
    </w:p>
    <w:p w:rsidR="007D0322" w:rsidRDefault="007D0322" w:rsidP="007D0322">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w:t>
      </w:r>
      <w:proofErr w:type="gramStart"/>
      <w:r w:rsidRPr="00CD6362">
        <w:rPr>
          <w:rFonts w:ascii="Times New Roman" w:hAnsi="Times New Roman" w:cs="Times New Roman"/>
          <w:i/>
          <w:sz w:val="24"/>
          <w:szCs w:val="24"/>
        </w:rPr>
        <w:t>ed</w:t>
      </w:r>
      <w:proofErr w:type="gramEnd"/>
      <w:r w:rsidRPr="00CD6362">
        <w:rPr>
          <w:rFonts w:ascii="Times New Roman" w:hAnsi="Times New Roman" w:cs="Times New Roman"/>
          <w:i/>
          <w:sz w:val="24"/>
          <w:szCs w:val="24"/>
        </w:rPr>
        <w:t xml:space="preserve">.). World Health Organization. </w:t>
      </w:r>
    </w:p>
    <w:p w:rsidR="007D0322" w:rsidRPr="00CD6362" w:rsidRDefault="007D0322" w:rsidP="007D0322">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       </w:t>
      </w:r>
      <w:hyperlink r:id="rId23" w:tgtFrame="_new" w:history="1">
        <w:r w:rsidRPr="00CD6362">
          <w:rPr>
            <w:rStyle w:val="Hyperlink"/>
            <w:rFonts w:ascii="Times New Roman" w:eastAsiaTheme="majorEastAsia" w:hAnsi="Times New Roman" w:cs="Times New Roman"/>
          </w:rPr>
          <w:t>http://apps.who.int/iris/bitstream/10665/44584/1/9789241548151_eng.pdf</w:t>
        </w:r>
      </w:hyperlink>
    </w:p>
    <w:p w:rsidR="007D0322" w:rsidRPr="00CD6362" w:rsidRDefault="007D0322" w:rsidP="007D0322">
      <w:pPr>
        <w:pStyle w:val="NoSpacing"/>
        <w:jc w:val="both"/>
        <w:rPr>
          <w:rFonts w:ascii="Times New Roman" w:hAnsi="Times New Roman" w:cs="Times New Roman"/>
          <w:i/>
          <w:sz w:val="24"/>
          <w:szCs w:val="24"/>
        </w:rPr>
      </w:pPr>
    </w:p>
    <w:p w:rsidR="007D0322" w:rsidRDefault="007D0322" w:rsidP="007D0322">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7D0322" w:rsidRPr="00CD6362" w:rsidRDefault="007D0322" w:rsidP="007D0322">
      <w:pPr>
        <w:pStyle w:val="NoSpacing"/>
        <w:jc w:val="both"/>
        <w:rPr>
          <w:rFonts w:ascii="Times New Roman" w:hAnsi="Times New Roman" w:cs="Times New Roman"/>
          <w:iCs/>
          <w:sz w:val="24"/>
          <w:szCs w:val="24"/>
        </w:rPr>
      </w:pPr>
      <w:r>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second</w:t>
      </w:r>
      <w:proofErr w:type="gramEnd"/>
      <w:r w:rsidRPr="00CD6362">
        <w:rPr>
          <w:rStyle w:val="Emphasis"/>
          <w:rFonts w:ascii="Times New Roman" w:eastAsiaTheme="majorEastAsia" w:hAnsi="Times New Roman" w:cs="Times New Roman"/>
          <w:i w:val="0"/>
          <w:sz w:val="24"/>
          <w:szCs w:val="24"/>
        </w:rPr>
        <w:t xml:space="preserve">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7D0322" w:rsidRPr="00CD6362" w:rsidRDefault="007D0322" w:rsidP="007D0322">
      <w:pPr>
        <w:pStyle w:val="NoSpacing"/>
        <w:jc w:val="both"/>
        <w:rPr>
          <w:rFonts w:ascii="Times New Roman" w:hAnsi="Times New Roman" w:cs="Times New Roman"/>
          <w:iCs/>
          <w:sz w:val="24"/>
          <w:szCs w:val="24"/>
        </w:rPr>
      </w:pPr>
    </w:p>
    <w:p w:rsidR="007D0322" w:rsidRPr="00727177" w:rsidRDefault="007D0322" w:rsidP="007D0322">
      <w:pPr>
        <w:spacing w:line="480" w:lineRule="auto"/>
        <w:jc w:val="both"/>
        <w:rPr>
          <w:rFonts w:ascii="Times New Roman" w:hAnsi="Times New Roman" w:cs="Times New Roman"/>
        </w:rPr>
      </w:pPr>
    </w:p>
    <w:p w:rsidR="007D0322" w:rsidRDefault="007D0322" w:rsidP="007D0322"/>
    <w:p w:rsidR="00365351" w:rsidRDefault="00365351"/>
    <w:sectPr w:rsidR="003653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FBF" w:rsidRDefault="00084FBF" w:rsidP="007D0322">
      <w:pPr>
        <w:spacing w:after="0" w:line="240" w:lineRule="auto"/>
      </w:pPr>
      <w:r>
        <w:separator/>
      </w:r>
    </w:p>
  </w:endnote>
  <w:endnote w:type="continuationSeparator" w:id="0">
    <w:p w:rsidR="00084FBF" w:rsidRDefault="00084FBF" w:rsidP="007D0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39517"/>
      <w:docPartObj>
        <w:docPartGallery w:val="Page Numbers (Bottom of Page)"/>
        <w:docPartUnique/>
      </w:docPartObj>
    </w:sdtPr>
    <w:sdtEndPr>
      <w:rPr>
        <w:noProof/>
      </w:rPr>
    </w:sdtEndPr>
    <w:sdtContent>
      <w:p w:rsidR="007D0322" w:rsidRDefault="007D0322">
        <w:pPr>
          <w:pStyle w:val="Footer"/>
          <w:jc w:val="center"/>
        </w:pPr>
        <w:r>
          <w:fldChar w:fldCharType="begin"/>
        </w:r>
        <w:r>
          <w:instrText xml:space="preserve"> PAGE   \* MERGEFORMAT </w:instrText>
        </w:r>
        <w:r>
          <w:fldChar w:fldCharType="separate"/>
        </w:r>
        <w:r w:rsidR="00D118DB">
          <w:rPr>
            <w:noProof/>
          </w:rPr>
          <w:t>iii</w:t>
        </w:r>
        <w:r>
          <w:rPr>
            <w:noProof/>
          </w:rPr>
          <w:fldChar w:fldCharType="end"/>
        </w:r>
      </w:p>
    </w:sdtContent>
  </w:sdt>
  <w:p w:rsidR="007D0322" w:rsidRDefault="007D0322" w:rsidP="001A779E">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FBF" w:rsidRDefault="00084FBF" w:rsidP="007D0322">
      <w:pPr>
        <w:spacing w:after="0" w:line="240" w:lineRule="auto"/>
      </w:pPr>
      <w:r>
        <w:separator/>
      </w:r>
    </w:p>
  </w:footnote>
  <w:footnote w:type="continuationSeparator" w:id="0">
    <w:p w:rsidR="00084FBF" w:rsidRDefault="00084FBF" w:rsidP="007D03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322"/>
    <w:rsid w:val="00084FBF"/>
    <w:rsid w:val="00142CC0"/>
    <w:rsid w:val="00365351"/>
    <w:rsid w:val="0036752A"/>
    <w:rsid w:val="004975B3"/>
    <w:rsid w:val="007D0322"/>
    <w:rsid w:val="00816501"/>
    <w:rsid w:val="00857E37"/>
    <w:rsid w:val="00D11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322"/>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7D032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D032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D032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D032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D032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D0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0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0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0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322"/>
  </w:style>
  <w:style w:type="paragraph" w:styleId="Footer">
    <w:name w:val="footer"/>
    <w:basedOn w:val="Normal"/>
    <w:link w:val="FooterChar"/>
    <w:uiPriority w:val="99"/>
    <w:unhideWhenUsed/>
    <w:rsid w:val="007D0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322"/>
  </w:style>
  <w:style w:type="character" w:customStyle="1" w:styleId="Heading1Char">
    <w:name w:val="Heading 1 Char"/>
    <w:basedOn w:val="DefaultParagraphFont"/>
    <w:link w:val="Heading1"/>
    <w:uiPriority w:val="9"/>
    <w:rsid w:val="007D032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7D032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7D0322"/>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7D0322"/>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7D0322"/>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7D032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7D032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7D032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7D032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7D0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32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7D0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032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D0322"/>
    <w:pPr>
      <w:spacing w:before="160"/>
      <w:jc w:val="center"/>
    </w:pPr>
    <w:rPr>
      <w:i/>
      <w:iCs/>
      <w:color w:val="404040" w:themeColor="text1" w:themeTint="BF"/>
    </w:rPr>
  </w:style>
  <w:style w:type="character" w:customStyle="1" w:styleId="QuoteChar">
    <w:name w:val="Quote Char"/>
    <w:basedOn w:val="DefaultParagraphFont"/>
    <w:link w:val="Quote"/>
    <w:uiPriority w:val="29"/>
    <w:rsid w:val="007D0322"/>
    <w:rPr>
      <w:i/>
      <w:iCs/>
      <w:color w:val="404040" w:themeColor="text1" w:themeTint="BF"/>
      <w:kern w:val="2"/>
      <w:sz w:val="24"/>
      <w:szCs w:val="24"/>
      <w14:ligatures w14:val="standardContextual"/>
    </w:rPr>
  </w:style>
  <w:style w:type="paragraph" w:styleId="ListParagraph">
    <w:name w:val="List Paragraph"/>
    <w:basedOn w:val="Normal"/>
    <w:uiPriority w:val="34"/>
    <w:qFormat/>
    <w:rsid w:val="007D0322"/>
    <w:pPr>
      <w:ind w:left="720"/>
      <w:contextualSpacing/>
    </w:pPr>
  </w:style>
  <w:style w:type="character" w:styleId="IntenseEmphasis">
    <w:name w:val="Intense Emphasis"/>
    <w:basedOn w:val="DefaultParagraphFont"/>
    <w:uiPriority w:val="21"/>
    <w:qFormat/>
    <w:rsid w:val="007D0322"/>
    <w:rPr>
      <w:i/>
      <w:iCs/>
      <w:color w:val="2E74B5" w:themeColor="accent1" w:themeShade="BF"/>
    </w:rPr>
  </w:style>
  <w:style w:type="paragraph" w:styleId="IntenseQuote">
    <w:name w:val="Intense Quote"/>
    <w:basedOn w:val="Normal"/>
    <w:next w:val="Normal"/>
    <w:link w:val="IntenseQuoteChar"/>
    <w:uiPriority w:val="30"/>
    <w:qFormat/>
    <w:rsid w:val="007D032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D0322"/>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7D0322"/>
    <w:rPr>
      <w:b/>
      <w:bCs/>
      <w:smallCaps/>
      <w:color w:val="2E74B5" w:themeColor="accent1" w:themeShade="BF"/>
      <w:spacing w:val="5"/>
    </w:rPr>
  </w:style>
  <w:style w:type="paragraph" w:styleId="BalloonText">
    <w:name w:val="Balloon Text"/>
    <w:basedOn w:val="Normal"/>
    <w:link w:val="BalloonTextChar"/>
    <w:uiPriority w:val="99"/>
    <w:semiHidden/>
    <w:unhideWhenUsed/>
    <w:rsid w:val="007D0322"/>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7D0322"/>
    <w:rPr>
      <w:rFonts w:ascii="Tahoma" w:hAnsi="Tahoma" w:cs="Tahoma"/>
      <w:sz w:val="16"/>
      <w:szCs w:val="16"/>
      <w:lang w:val="en-ZA"/>
    </w:rPr>
  </w:style>
  <w:style w:type="character" w:styleId="Hyperlink">
    <w:name w:val="Hyperlink"/>
    <w:basedOn w:val="DefaultParagraphFont"/>
    <w:uiPriority w:val="99"/>
    <w:unhideWhenUsed/>
    <w:rsid w:val="007D0322"/>
    <w:rPr>
      <w:color w:val="0563C1"/>
      <w:u w:val="single"/>
    </w:rPr>
  </w:style>
  <w:style w:type="paragraph" w:customStyle="1" w:styleId="xl63">
    <w:name w:val="xl63"/>
    <w:basedOn w:val="Normal"/>
    <w:rsid w:val="007D0322"/>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7D0322"/>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7D032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D0322"/>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7D0322"/>
  </w:style>
  <w:style w:type="paragraph" w:styleId="NoSpacing">
    <w:name w:val="No Spacing"/>
    <w:uiPriority w:val="1"/>
    <w:qFormat/>
    <w:rsid w:val="007D0322"/>
    <w:pPr>
      <w:spacing w:after="0" w:line="240" w:lineRule="auto"/>
    </w:pPr>
    <w:rPr>
      <w:lang w:val="en-ZA"/>
    </w:rPr>
  </w:style>
  <w:style w:type="paragraph" w:customStyle="1" w:styleId="Default">
    <w:name w:val="Default"/>
    <w:rsid w:val="007D0322"/>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7D032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D0322"/>
    <w:rPr>
      <w:i/>
      <w:iCs/>
    </w:rPr>
  </w:style>
  <w:style w:type="character" w:styleId="FollowedHyperlink">
    <w:name w:val="FollowedHyperlink"/>
    <w:basedOn w:val="DefaultParagraphFont"/>
    <w:uiPriority w:val="99"/>
    <w:semiHidden/>
    <w:unhideWhenUsed/>
    <w:rsid w:val="007D0322"/>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322"/>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7D032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D032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D032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D032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D032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D0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0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0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0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322"/>
  </w:style>
  <w:style w:type="paragraph" w:styleId="Footer">
    <w:name w:val="footer"/>
    <w:basedOn w:val="Normal"/>
    <w:link w:val="FooterChar"/>
    <w:uiPriority w:val="99"/>
    <w:unhideWhenUsed/>
    <w:rsid w:val="007D0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322"/>
  </w:style>
  <w:style w:type="character" w:customStyle="1" w:styleId="Heading1Char">
    <w:name w:val="Heading 1 Char"/>
    <w:basedOn w:val="DefaultParagraphFont"/>
    <w:link w:val="Heading1"/>
    <w:uiPriority w:val="9"/>
    <w:rsid w:val="007D032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7D032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7D0322"/>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7D0322"/>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7D0322"/>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7D032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7D032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7D032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7D032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7D0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32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7D0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032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D0322"/>
    <w:pPr>
      <w:spacing w:before="160"/>
      <w:jc w:val="center"/>
    </w:pPr>
    <w:rPr>
      <w:i/>
      <w:iCs/>
      <w:color w:val="404040" w:themeColor="text1" w:themeTint="BF"/>
    </w:rPr>
  </w:style>
  <w:style w:type="character" w:customStyle="1" w:styleId="QuoteChar">
    <w:name w:val="Quote Char"/>
    <w:basedOn w:val="DefaultParagraphFont"/>
    <w:link w:val="Quote"/>
    <w:uiPriority w:val="29"/>
    <w:rsid w:val="007D0322"/>
    <w:rPr>
      <w:i/>
      <w:iCs/>
      <w:color w:val="404040" w:themeColor="text1" w:themeTint="BF"/>
      <w:kern w:val="2"/>
      <w:sz w:val="24"/>
      <w:szCs w:val="24"/>
      <w14:ligatures w14:val="standardContextual"/>
    </w:rPr>
  </w:style>
  <w:style w:type="paragraph" w:styleId="ListParagraph">
    <w:name w:val="List Paragraph"/>
    <w:basedOn w:val="Normal"/>
    <w:uiPriority w:val="34"/>
    <w:qFormat/>
    <w:rsid w:val="007D0322"/>
    <w:pPr>
      <w:ind w:left="720"/>
      <w:contextualSpacing/>
    </w:pPr>
  </w:style>
  <w:style w:type="character" w:styleId="IntenseEmphasis">
    <w:name w:val="Intense Emphasis"/>
    <w:basedOn w:val="DefaultParagraphFont"/>
    <w:uiPriority w:val="21"/>
    <w:qFormat/>
    <w:rsid w:val="007D0322"/>
    <w:rPr>
      <w:i/>
      <w:iCs/>
      <w:color w:val="2E74B5" w:themeColor="accent1" w:themeShade="BF"/>
    </w:rPr>
  </w:style>
  <w:style w:type="paragraph" w:styleId="IntenseQuote">
    <w:name w:val="Intense Quote"/>
    <w:basedOn w:val="Normal"/>
    <w:next w:val="Normal"/>
    <w:link w:val="IntenseQuoteChar"/>
    <w:uiPriority w:val="30"/>
    <w:qFormat/>
    <w:rsid w:val="007D032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D0322"/>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7D0322"/>
    <w:rPr>
      <w:b/>
      <w:bCs/>
      <w:smallCaps/>
      <w:color w:val="2E74B5" w:themeColor="accent1" w:themeShade="BF"/>
      <w:spacing w:val="5"/>
    </w:rPr>
  </w:style>
  <w:style w:type="paragraph" w:styleId="BalloonText">
    <w:name w:val="Balloon Text"/>
    <w:basedOn w:val="Normal"/>
    <w:link w:val="BalloonTextChar"/>
    <w:uiPriority w:val="99"/>
    <w:semiHidden/>
    <w:unhideWhenUsed/>
    <w:rsid w:val="007D0322"/>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7D0322"/>
    <w:rPr>
      <w:rFonts w:ascii="Tahoma" w:hAnsi="Tahoma" w:cs="Tahoma"/>
      <w:sz w:val="16"/>
      <w:szCs w:val="16"/>
      <w:lang w:val="en-ZA"/>
    </w:rPr>
  </w:style>
  <w:style w:type="character" w:styleId="Hyperlink">
    <w:name w:val="Hyperlink"/>
    <w:basedOn w:val="DefaultParagraphFont"/>
    <w:uiPriority w:val="99"/>
    <w:unhideWhenUsed/>
    <w:rsid w:val="007D0322"/>
    <w:rPr>
      <w:color w:val="0563C1"/>
      <w:u w:val="single"/>
    </w:rPr>
  </w:style>
  <w:style w:type="paragraph" w:customStyle="1" w:styleId="xl63">
    <w:name w:val="xl63"/>
    <w:basedOn w:val="Normal"/>
    <w:rsid w:val="007D0322"/>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7D0322"/>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7D032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D0322"/>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7D0322"/>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7D0322"/>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7D0322"/>
  </w:style>
  <w:style w:type="paragraph" w:styleId="NoSpacing">
    <w:name w:val="No Spacing"/>
    <w:uiPriority w:val="1"/>
    <w:qFormat/>
    <w:rsid w:val="007D0322"/>
    <w:pPr>
      <w:spacing w:after="0" w:line="240" w:lineRule="auto"/>
    </w:pPr>
    <w:rPr>
      <w:lang w:val="en-ZA"/>
    </w:rPr>
  </w:style>
  <w:style w:type="paragraph" w:customStyle="1" w:styleId="Default">
    <w:name w:val="Default"/>
    <w:rsid w:val="007D0322"/>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7D032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D0322"/>
    <w:rPr>
      <w:i/>
      <w:iCs/>
    </w:rPr>
  </w:style>
  <w:style w:type="character" w:styleId="FollowedHyperlink">
    <w:name w:val="FollowedHyperlink"/>
    <w:basedOn w:val="DefaultParagraphFont"/>
    <w:uiPriority w:val="99"/>
    <w:semiHidden/>
    <w:unhideWhenUsed/>
    <w:rsid w:val="007D032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yperlink" Target="https://doi.org/10.3991/ijim.v14i12.13749" TargetMode="External"/><Relationship Id="rId3" Type="http://schemas.microsoft.com/office/2007/relationships/stylesWithEffects" Target="stylesWithEffects.xml"/><Relationship Id="rId21" Type="http://schemas.openxmlformats.org/officeDocument/2006/relationships/hyperlink" Target="https://www.nnc.gov.ph/rice-and-%20%20%20%20the-filipino-di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image" Target="media/image2.emf"/><Relationship Id="rId19" Type="http://schemas.openxmlformats.org/officeDocument/2006/relationships/hyperlink" Target="https://doi.org/10.1016/j.compag.2020.10578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58</Pages>
  <Words>10873</Words>
  <Characters>61978</Characters>
  <Application>Microsoft Office Word</Application>
  <DocSecurity>0</DocSecurity>
  <Lines>516</Lines>
  <Paragraphs>145</Paragraphs>
  <ScaleCrop>false</ScaleCrop>
  <Company/>
  <LinksUpToDate>false</LinksUpToDate>
  <CharactersWithSpaces>72706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DELL</cp:lastModifiedBy>
  <cp:revision>6</cp:revision>
  <dcterms:created xsi:type="dcterms:W3CDTF">2025-08-12T18:40:00Z</dcterms:created>
  <dcterms:modified xsi:type="dcterms:W3CDTF">2025-09-27T20:46:00Z</dcterms:modified>
</cp:coreProperties>
</file>