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60" w:rsidRPr="00B0629C" w:rsidRDefault="000B5F60" w:rsidP="000B5F60">
      <w:pPr>
        <w:spacing w:line="276" w:lineRule="auto"/>
        <w:jc w:val="center"/>
        <w:rPr>
          <w:rFonts w:ascii="Arial Black" w:hAnsi="Arial Black" w:cs="Times New Roman"/>
          <w:b/>
          <w:sz w:val="38"/>
          <w:szCs w:val="24"/>
        </w:rPr>
      </w:pPr>
      <w:r w:rsidRPr="00B0629C">
        <w:rPr>
          <w:rFonts w:ascii="Arial Black" w:hAnsi="Arial Black" w:cs="Times New Roman"/>
          <w:b/>
          <w:sz w:val="38"/>
          <w:szCs w:val="24"/>
        </w:rPr>
        <w:t xml:space="preserve">INNOVATIVE USE OF SESAME SEED IN </w:t>
      </w:r>
      <w:r>
        <w:rPr>
          <w:rFonts w:ascii="Arial Black" w:hAnsi="Arial Black" w:cs="Times New Roman"/>
          <w:b/>
          <w:sz w:val="38"/>
          <w:szCs w:val="24"/>
        </w:rPr>
        <w:t xml:space="preserve">THE </w:t>
      </w:r>
      <w:r w:rsidRPr="00B0629C">
        <w:rPr>
          <w:rFonts w:ascii="Arial Black" w:hAnsi="Arial Black" w:cs="Times New Roman"/>
          <w:b/>
          <w:sz w:val="38"/>
          <w:szCs w:val="24"/>
        </w:rPr>
        <w:t>PRODUCTION OF MARGARINE</w:t>
      </w:r>
    </w:p>
    <w:p w:rsidR="000B5F60" w:rsidRDefault="000B5F60" w:rsidP="000B5F60">
      <w:pPr>
        <w:jc w:val="center"/>
        <w:rPr>
          <w:rFonts w:ascii="Monotype Corsiva" w:hAnsi="Monotype Corsiva" w:cstheme="majorBidi"/>
          <w:b/>
          <w:sz w:val="52"/>
          <w:szCs w:val="28"/>
        </w:rPr>
      </w:pPr>
    </w:p>
    <w:p w:rsidR="000B5F60" w:rsidRDefault="000B5F60" w:rsidP="000B5F60">
      <w:pPr>
        <w:jc w:val="center"/>
        <w:rPr>
          <w:rFonts w:ascii="Monotype Corsiva" w:hAnsi="Monotype Corsiva" w:cstheme="majorBidi"/>
          <w:b/>
          <w:sz w:val="52"/>
          <w:szCs w:val="28"/>
        </w:rPr>
      </w:pPr>
    </w:p>
    <w:p w:rsidR="000B5F60" w:rsidRPr="00793548" w:rsidRDefault="000B5F60" w:rsidP="000B5F60">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0B5F60" w:rsidRPr="00B0629C" w:rsidRDefault="000B5F60" w:rsidP="000B5F60">
      <w:pPr>
        <w:pStyle w:val="NoSpacing"/>
        <w:spacing w:line="360" w:lineRule="auto"/>
        <w:jc w:val="center"/>
        <w:rPr>
          <w:rFonts w:ascii="Verdana" w:hAnsi="Verdana"/>
          <w:b/>
          <w:sz w:val="40"/>
          <w:szCs w:val="27"/>
        </w:rPr>
      </w:pPr>
      <w:r w:rsidRPr="00B0629C">
        <w:rPr>
          <w:rFonts w:ascii="Verdana" w:hAnsi="Verdana"/>
          <w:b/>
          <w:sz w:val="40"/>
          <w:szCs w:val="27"/>
        </w:rPr>
        <w:t>KEHINDE JENROLA GLORY</w:t>
      </w:r>
    </w:p>
    <w:p w:rsidR="000B5F60" w:rsidRPr="00077491" w:rsidRDefault="000B5F60" w:rsidP="000B5F60">
      <w:pPr>
        <w:pStyle w:val="NoSpacing"/>
        <w:spacing w:line="360" w:lineRule="auto"/>
        <w:jc w:val="center"/>
        <w:rPr>
          <w:rFonts w:ascii="Verdana" w:hAnsi="Verdana"/>
          <w:b/>
          <w:sz w:val="49"/>
          <w:szCs w:val="27"/>
        </w:rPr>
      </w:pPr>
      <w:r>
        <w:rPr>
          <w:rFonts w:ascii="Verdana" w:hAnsi="Verdana"/>
          <w:b/>
          <w:sz w:val="49"/>
          <w:szCs w:val="27"/>
        </w:rPr>
        <w:t>ND/23</w:t>
      </w:r>
      <w:r w:rsidRPr="00077491">
        <w:rPr>
          <w:rFonts w:ascii="Verdana" w:hAnsi="Verdana"/>
          <w:b/>
          <w:sz w:val="49"/>
          <w:szCs w:val="27"/>
        </w:rPr>
        <w:t>/</w:t>
      </w:r>
      <w:r>
        <w:rPr>
          <w:rFonts w:ascii="Verdana" w:hAnsi="Verdana"/>
          <w:b/>
          <w:sz w:val="49"/>
          <w:szCs w:val="27"/>
        </w:rPr>
        <w:t>HMT/PT/0093</w:t>
      </w:r>
    </w:p>
    <w:p w:rsidR="000B5F60" w:rsidRDefault="000B5F60" w:rsidP="000B5F60">
      <w:pPr>
        <w:jc w:val="center"/>
        <w:rPr>
          <w:rFonts w:ascii="Bookman Old Style" w:hAnsi="Bookman Old Style" w:cstheme="majorBidi"/>
          <w:b/>
          <w:sz w:val="26"/>
        </w:rPr>
      </w:pPr>
    </w:p>
    <w:p w:rsidR="000B5F60" w:rsidRPr="00D41165" w:rsidRDefault="000B5F60" w:rsidP="000B5F60">
      <w:pPr>
        <w:pStyle w:val="NoSpacing"/>
        <w:spacing w:line="276" w:lineRule="auto"/>
        <w:jc w:val="center"/>
        <w:rPr>
          <w:rFonts w:ascii="Arial Black" w:hAnsi="Arial Black" w:cs="Times New Roman"/>
          <w:b/>
          <w:sz w:val="28"/>
          <w:szCs w:val="28"/>
        </w:rPr>
      </w:pPr>
      <w:r w:rsidRPr="00D41165">
        <w:rPr>
          <w:rFonts w:ascii="Arial Black" w:hAnsi="Arial Black" w:cstheme="majorBidi"/>
          <w:b/>
          <w:sz w:val="26"/>
        </w:rPr>
        <w:t xml:space="preserve">BEING A RESEARCH PROJECT </w:t>
      </w:r>
      <w:r w:rsidRPr="00D41165">
        <w:rPr>
          <w:rFonts w:ascii="Arial Black" w:hAnsi="Arial Black" w:cs="Times New Roman"/>
          <w:b/>
          <w:sz w:val="28"/>
          <w:szCs w:val="28"/>
        </w:rPr>
        <w:t xml:space="preserve">SUBMITTED TO THE DEPARTMENT OF HOSPITALITY MANAGEMENT TECHNOLOGY, INSTITUTE OF APPLIED SCIENCES </w:t>
      </w:r>
      <w:r>
        <w:rPr>
          <w:rFonts w:ascii="Arial Black" w:hAnsi="Arial Black" w:cs="Times New Roman"/>
          <w:b/>
          <w:sz w:val="28"/>
          <w:szCs w:val="28"/>
        </w:rPr>
        <w:t>[</w:t>
      </w:r>
      <w:r w:rsidRPr="00D41165">
        <w:rPr>
          <w:rFonts w:ascii="Arial Black" w:hAnsi="Arial Black" w:cs="Times New Roman"/>
          <w:b/>
          <w:sz w:val="28"/>
          <w:szCs w:val="28"/>
        </w:rPr>
        <w:t>IAS</w:t>
      </w:r>
      <w:r>
        <w:rPr>
          <w:rFonts w:ascii="Arial Black" w:hAnsi="Arial Black" w:cs="Times New Roman"/>
          <w:b/>
          <w:sz w:val="28"/>
          <w:szCs w:val="28"/>
        </w:rPr>
        <w:t xml:space="preserve">] </w:t>
      </w:r>
      <w:r w:rsidRPr="00D41165">
        <w:rPr>
          <w:rFonts w:ascii="Arial Black" w:hAnsi="Arial Black" w:cs="Times New Roman"/>
          <w:b/>
          <w:sz w:val="28"/>
          <w:szCs w:val="28"/>
        </w:rPr>
        <w:t>KWARA STATE POLYTECHNIC, ILORIN</w:t>
      </w:r>
    </w:p>
    <w:p w:rsidR="000B5F60" w:rsidRPr="00C510A6" w:rsidRDefault="000B5F60" w:rsidP="000B5F60">
      <w:pPr>
        <w:pStyle w:val="NoSpacing"/>
        <w:spacing w:line="276" w:lineRule="auto"/>
        <w:jc w:val="center"/>
        <w:rPr>
          <w:rFonts w:ascii="Arial Black" w:hAnsi="Arial Black" w:cs="Times New Roman"/>
          <w:b/>
          <w:sz w:val="28"/>
          <w:szCs w:val="28"/>
        </w:rPr>
      </w:pPr>
    </w:p>
    <w:p w:rsidR="000B5F60" w:rsidRDefault="000B5F60" w:rsidP="000B5F60">
      <w:pPr>
        <w:pStyle w:val="NoSpacing"/>
        <w:spacing w:line="276" w:lineRule="auto"/>
        <w:jc w:val="center"/>
        <w:rPr>
          <w:rFonts w:ascii="Arial Black" w:hAnsi="Arial Black" w:cs="Times New Roman"/>
          <w:b/>
          <w:sz w:val="28"/>
          <w:szCs w:val="28"/>
        </w:rPr>
      </w:pPr>
      <w:r w:rsidRPr="00D41165">
        <w:rPr>
          <w:rFonts w:ascii="Arial Black" w:hAnsi="Arial Black" w:cs="Times New Roman"/>
          <w:b/>
          <w:sz w:val="28"/>
          <w:szCs w:val="28"/>
        </w:rPr>
        <w:t xml:space="preserve">IN PARTIAL FULFILMENT </w:t>
      </w:r>
      <w:r>
        <w:rPr>
          <w:rFonts w:ascii="Arial Black" w:hAnsi="Arial Black" w:cs="Times New Roman"/>
          <w:b/>
          <w:sz w:val="28"/>
          <w:szCs w:val="28"/>
        </w:rPr>
        <w:t xml:space="preserve">FOR THE AWARD OF </w:t>
      </w:r>
    </w:p>
    <w:p w:rsidR="000B5F60" w:rsidRPr="00D41165" w:rsidRDefault="000B5F60" w:rsidP="000B5F60">
      <w:pPr>
        <w:pStyle w:val="NoSpacing"/>
        <w:spacing w:line="276" w:lineRule="auto"/>
        <w:jc w:val="center"/>
        <w:rPr>
          <w:rFonts w:ascii="Arial Black" w:hAnsi="Arial Black" w:cs="Times New Roman"/>
          <w:b/>
          <w:sz w:val="28"/>
          <w:szCs w:val="28"/>
        </w:rPr>
      </w:pPr>
      <w:r>
        <w:rPr>
          <w:rFonts w:ascii="Arial Black" w:hAnsi="Arial Black" w:cs="Times New Roman"/>
          <w:b/>
          <w:sz w:val="28"/>
          <w:szCs w:val="28"/>
        </w:rPr>
        <w:t>N</w:t>
      </w:r>
      <w:r w:rsidRPr="00D41165">
        <w:rPr>
          <w:rFonts w:ascii="Arial Black" w:hAnsi="Arial Black" w:cs="Times New Roman"/>
          <w:b/>
          <w:sz w:val="28"/>
          <w:szCs w:val="28"/>
        </w:rPr>
        <w:t xml:space="preserve">ATIONAL DIPLOMA </w:t>
      </w:r>
      <w:r>
        <w:rPr>
          <w:rFonts w:ascii="Arial Black" w:hAnsi="Arial Black" w:cs="Times New Roman"/>
          <w:b/>
          <w:sz w:val="28"/>
          <w:szCs w:val="28"/>
        </w:rPr>
        <w:t xml:space="preserve">[ND] </w:t>
      </w:r>
      <w:r w:rsidRPr="00D41165">
        <w:rPr>
          <w:rFonts w:ascii="Arial Black" w:hAnsi="Arial Black" w:cs="Times New Roman"/>
          <w:b/>
          <w:sz w:val="28"/>
          <w:szCs w:val="28"/>
        </w:rPr>
        <w:t>IN HOSPITALITY MANAGMEMENT TECHNOLOGY</w:t>
      </w:r>
      <w:r>
        <w:rPr>
          <w:rFonts w:ascii="Arial Black" w:hAnsi="Arial Black" w:cs="Times New Roman"/>
          <w:b/>
          <w:sz w:val="28"/>
          <w:szCs w:val="28"/>
        </w:rPr>
        <w:t>.</w:t>
      </w:r>
    </w:p>
    <w:p w:rsidR="000B5F60" w:rsidRPr="00C510A6" w:rsidRDefault="000B5F60" w:rsidP="000B5F60">
      <w:pPr>
        <w:spacing w:after="0" w:line="276" w:lineRule="auto"/>
        <w:jc w:val="center"/>
        <w:rPr>
          <w:rFonts w:ascii="Arial Black" w:hAnsi="Arial Black" w:cstheme="majorBidi"/>
          <w:b/>
          <w:szCs w:val="28"/>
        </w:rPr>
      </w:pPr>
    </w:p>
    <w:p w:rsidR="000B5F60" w:rsidRDefault="000B5F60" w:rsidP="000B5F60">
      <w:pPr>
        <w:ind w:left="6480"/>
        <w:rPr>
          <w:rFonts w:asciiTheme="majorBidi" w:hAnsiTheme="majorBidi" w:cstheme="majorBidi"/>
          <w:b/>
          <w:szCs w:val="28"/>
        </w:rPr>
      </w:pPr>
    </w:p>
    <w:p w:rsidR="000B5F60" w:rsidRPr="00925200" w:rsidRDefault="000B5F60" w:rsidP="000B5F60">
      <w:pPr>
        <w:ind w:left="6480"/>
        <w:rPr>
          <w:rFonts w:ascii="Bookman Old Style" w:hAnsi="Bookman Old Style" w:cstheme="majorBidi"/>
          <w:b/>
          <w:sz w:val="28"/>
          <w:szCs w:val="32"/>
        </w:rPr>
      </w:pPr>
      <w:r>
        <w:rPr>
          <w:rFonts w:ascii="Bookman Old Style" w:hAnsi="Bookman Old Style" w:cstheme="majorBidi"/>
          <w:b/>
          <w:sz w:val="28"/>
          <w:szCs w:val="32"/>
        </w:rPr>
        <w:t>AUGUST, 2025</w:t>
      </w:r>
    </w:p>
    <w:p w:rsidR="000B5F60" w:rsidRPr="0042486D" w:rsidRDefault="000B5F60" w:rsidP="000B5F60">
      <w:pPr>
        <w:spacing w:line="360" w:lineRule="auto"/>
        <w:jc w:val="center"/>
        <w:rPr>
          <w:rFonts w:ascii="Times New Roman" w:hAnsi="Times New Roman" w:cs="Times New Roman"/>
          <w:b/>
          <w:sz w:val="26"/>
          <w:szCs w:val="26"/>
        </w:rPr>
      </w:pPr>
      <w:r w:rsidRPr="004A6903">
        <w:rPr>
          <w:rFonts w:asciiTheme="majorBidi" w:hAnsiTheme="majorBidi" w:cstheme="majorBidi"/>
          <w:b/>
          <w:sz w:val="28"/>
          <w:szCs w:val="28"/>
        </w:rPr>
        <w:br w:type="page"/>
      </w:r>
      <w:r w:rsidRPr="0042486D">
        <w:rPr>
          <w:rFonts w:ascii="Times New Roman" w:hAnsi="Times New Roman" w:cs="Times New Roman"/>
          <w:b/>
          <w:sz w:val="26"/>
          <w:szCs w:val="26"/>
        </w:rPr>
        <w:lastRenderedPageBreak/>
        <w:t>CERTIFICATION</w:t>
      </w:r>
    </w:p>
    <w:p w:rsidR="000B5F60" w:rsidRPr="0042486D" w:rsidRDefault="000B5F60" w:rsidP="000B5F60">
      <w:pPr>
        <w:spacing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This is to certify that this project work has been written by </w:t>
      </w:r>
      <w:r>
        <w:rPr>
          <w:rFonts w:ascii="Times New Roman" w:hAnsi="Times New Roman" w:cs="Times New Roman"/>
          <w:b/>
          <w:sz w:val="26"/>
          <w:szCs w:val="26"/>
        </w:rPr>
        <w:t>KEHINDE JENROLA GLORY</w:t>
      </w:r>
      <w:r w:rsidRPr="0042486D">
        <w:rPr>
          <w:rFonts w:ascii="Times New Roman" w:hAnsi="Times New Roman" w:cs="Times New Roman"/>
          <w:b/>
          <w:sz w:val="26"/>
          <w:szCs w:val="26"/>
        </w:rPr>
        <w:t xml:space="preserve"> </w:t>
      </w:r>
      <w:r w:rsidRPr="0042486D">
        <w:rPr>
          <w:rFonts w:ascii="Times New Roman" w:hAnsi="Times New Roman" w:cs="Times New Roman"/>
          <w:sz w:val="26"/>
          <w:szCs w:val="26"/>
        </w:rPr>
        <w:t xml:space="preserve">with matric number </w:t>
      </w:r>
      <w:r>
        <w:rPr>
          <w:rFonts w:ascii="Times New Roman" w:hAnsi="Times New Roman" w:cs="Times New Roman"/>
          <w:b/>
          <w:sz w:val="26"/>
          <w:szCs w:val="26"/>
        </w:rPr>
        <w:t>ND/23/HMT/PT/0093</w:t>
      </w:r>
      <w:r w:rsidRPr="0042486D">
        <w:rPr>
          <w:rFonts w:ascii="Times New Roman" w:hAnsi="Times New Roman" w:cs="Times New Roman"/>
          <w:b/>
          <w:sz w:val="26"/>
          <w:szCs w:val="26"/>
        </w:rPr>
        <w:t xml:space="preserve"> </w:t>
      </w:r>
      <w:r w:rsidRPr="0042486D">
        <w:rPr>
          <w:rFonts w:ascii="Times New Roman" w:hAnsi="Times New Roman" w:cs="Times New Roman"/>
          <w:sz w:val="26"/>
          <w:szCs w:val="26"/>
        </w:rPr>
        <w:t xml:space="preserve">and has been read and approved as meeting part of the requirements for the award of </w:t>
      </w:r>
      <w:r>
        <w:rPr>
          <w:rFonts w:ascii="Times New Roman" w:hAnsi="Times New Roman" w:cs="Times New Roman"/>
          <w:sz w:val="26"/>
          <w:szCs w:val="26"/>
        </w:rPr>
        <w:t>National Diploma (</w:t>
      </w:r>
      <w:r w:rsidRPr="0042486D">
        <w:rPr>
          <w:rFonts w:ascii="Times New Roman" w:hAnsi="Times New Roman" w:cs="Times New Roman"/>
          <w:sz w:val="26"/>
          <w:szCs w:val="26"/>
        </w:rPr>
        <w:t xml:space="preserve">ND) in Hospitality Management Technology Department, Institute of Applied Science, Kwara State Polytechnic, Ilorin Kwara State. </w:t>
      </w:r>
    </w:p>
    <w:p w:rsidR="000B5F60" w:rsidRPr="0042486D" w:rsidRDefault="000B5F60" w:rsidP="000B5F60">
      <w:pPr>
        <w:spacing w:line="360" w:lineRule="auto"/>
        <w:jc w:val="both"/>
        <w:rPr>
          <w:rFonts w:ascii="Times New Roman" w:hAnsi="Times New Roman" w:cs="Times New Roman"/>
          <w:sz w:val="26"/>
          <w:szCs w:val="26"/>
        </w:rPr>
      </w:pPr>
    </w:p>
    <w:p w:rsidR="000B5F60" w:rsidRPr="0042486D" w:rsidRDefault="000B5F60" w:rsidP="000B5F60">
      <w:pPr>
        <w:spacing w:line="240" w:lineRule="auto"/>
        <w:jc w:val="both"/>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b/>
          <w:bCs/>
          <w:sz w:val="26"/>
          <w:szCs w:val="26"/>
        </w:rPr>
      </w:pPr>
      <w:r w:rsidRPr="003045C2">
        <w:rPr>
          <w:rFonts w:ascii="Times New Roman" w:hAnsi="Times New Roman" w:cs="Times New Roman"/>
          <w:noProof/>
          <w:sz w:val="26"/>
          <w:szCs w:val="26"/>
          <w:lang w:eastAsia="zh-CN" w:bidi="en-US"/>
        </w:rPr>
        <w:pict>
          <v:shapetype id="_x0000_t32" coordsize="21600,21600" o:spt="32" o:oned="t" path="m,l21600,21600e" filled="f">
            <v:path arrowok="t" fillok="f" o:connecttype="none"/>
            <o:lock v:ext="edit" shapetype="t"/>
          </v:shapetype>
          <v:shape id="Straight Arrow Connector 12" o:spid="_x0000_s1026" type="#_x0000_t32" style="position:absolute;margin-left:274.9pt;margin-top:10.6pt;width:105.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3045C2">
        <w:rPr>
          <w:rFonts w:ascii="Times New Roman" w:hAnsi="Times New Roman" w:cs="Times New Roman"/>
          <w:noProof/>
          <w:sz w:val="26"/>
          <w:szCs w:val="26"/>
          <w:lang w:eastAsia="zh-CN" w:bidi="en-US"/>
        </w:rPr>
        <w:pict>
          <v:shape id="Straight Arrow Connector 11" o:spid="_x0000_s1027" type="#_x0000_t32" style="position:absolute;margin-left:-1.2pt;margin-top:12.4pt;width:13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0B5F60" w:rsidRPr="0042486D" w:rsidRDefault="000B5F60" w:rsidP="000B5F60">
      <w:pPr>
        <w:spacing w:after="0" w:line="240" w:lineRule="auto"/>
        <w:rPr>
          <w:rFonts w:ascii="Times New Roman" w:hAnsi="Times New Roman" w:cs="Times New Roman"/>
          <w:sz w:val="26"/>
          <w:szCs w:val="26"/>
        </w:rPr>
      </w:pPr>
      <w:r w:rsidRPr="0042486D">
        <w:rPr>
          <w:rFonts w:ascii="Times New Roman" w:hAnsi="Times New Roman" w:cs="Times New Roman"/>
          <w:b/>
          <w:noProof/>
          <w:sz w:val="26"/>
          <w:szCs w:val="26"/>
        </w:rPr>
        <w:t>MRS. AREMU O.O</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b/>
          <w:bCs/>
          <w:sz w:val="26"/>
          <w:szCs w:val="26"/>
        </w:rPr>
        <w:t>DATE</w:t>
      </w:r>
    </w:p>
    <w:p w:rsidR="000B5F60" w:rsidRPr="0042486D" w:rsidRDefault="000B5F60" w:rsidP="000B5F60">
      <w:pPr>
        <w:spacing w:after="0" w:line="240" w:lineRule="auto"/>
        <w:rPr>
          <w:rFonts w:ascii="Times New Roman" w:hAnsi="Times New Roman" w:cs="Times New Roman"/>
          <w:b/>
          <w:bCs/>
          <w:i/>
          <w:iCs/>
          <w:sz w:val="26"/>
          <w:szCs w:val="26"/>
        </w:rPr>
      </w:pPr>
      <w:r w:rsidRPr="0042486D">
        <w:rPr>
          <w:rFonts w:ascii="Times New Roman" w:hAnsi="Times New Roman" w:cs="Times New Roman"/>
          <w:b/>
          <w:bCs/>
          <w:i/>
          <w:iCs/>
          <w:sz w:val="26"/>
          <w:szCs w:val="26"/>
        </w:rPr>
        <w:t>Project Supervisor</w:t>
      </w: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r>
        <w:rPr>
          <w:rFonts w:ascii="Times New Roman" w:hAnsi="Times New Roman" w:cs="Times New Roman"/>
          <w:noProof/>
          <w:sz w:val="26"/>
          <w:szCs w:val="26"/>
          <w:lang w:eastAsia="zh-CN" w:bidi="en-US"/>
        </w:rPr>
        <w:pict>
          <v:shape id="Straight Arrow Connector 9" o:spid="_x0000_s1028" type="#_x0000_t32" style="position:absolute;margin-left:-1.2pt;margin-top:15.4pt;width:13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0B5F60" w:rsidRPr="0042486D" w:rsidRDefault="000B5F60" w:rsidP="000B5F60">
      <w:pPr>
        <w:spacing w:after="0" w:line="240" w:lineRule="auto"/>
        <w:rPr>
          <w:rFonts w:ascii="Times New Roman" w:hAnsi="Times New Roman" w:cs="Times New Roman"/>
          <w:b/>
          <w:bCs/>
          <w:sz w:val="26"/>
          <w:szCs w:val="26"/>
        </w:rPr>
      </w:pPr>
      <w:r w:rsidRPr="003045C2">
        <w:rPr>
          <w:rFonts w:ascii="Times New Roman" w:hAnsi="Times New Roman" w:cs="Times New Roman"/>
          <w:noProof/>
          <w:sz w:val="26"/>
          <w:szCs w:val="26"/>
          <w:lang w:eastAsia="zh-CN" w:bidi="en-US"/>
        </w:rPr>
        <w:pict>
          <v:shape id="Straight Arrow Connector 10" o:spid="_x0000_s1029" type="#_x0000_t32" style="position:absolute;margin-left:275.9pt;margin-top:.4pt;width:104.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42486D">
        <w:rPr>
          <w:rFonts w:ascii="Times New Roman" w:hAnsi="Times New Roman" w:cs="Times New Roman"/>
          <w:b/>
          <w:bCs/>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b/>
          <w:bCs/>
          <w:sz w:val="26"/>
          <w:szCs w:val="26"/>
        </w:rPr>
        <w:t>DATE</w:t>
      </w:r>
    </w:p>
    <w:p w:rsidR="000B5F60" w:rsidRPr="0042486D" w:rsidRDefault="000B5F60" w:rsidP="000B5F60">
      <w:pPr>
        <w:spacing w:after="0" w:line="240" w:lineRule="auto"/>
        <w:rPr>
          <w:rFonts w:ascii="Times New Roman" w:hAnsi="Times New Roman" w:cs="Times New Roman"/>
          <w:b/>
          <w:bCs/>
          <w:i/>
          <w:iCs/>
          <w:sz w:val="26"/>
          <w:szCs w:val="26"/>
        </w:rPr>
      </w:pPr>
      <w:r w:rsidRPr="0042486D">
        <w:rPr>
          <w:rFonts w:ascii="Times New Roman" w:hAnsi="Times New Roman" w:cs="Times New Roman"/>
          <w:b/>
          <w:bCs/>
          <w:i/>
          <w:iCs/>
          <w:sz w:val="26"/>
          <w:szCs w:val="26"/>
        </w:rPr>
        <w:t>Project Co-Ordinator</w:t>
      </w: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p>
    <w:p w:rsidR="000B5F60" w:rsidRPr="0042486D" w:rsidRDefault="000B5F60" w:rsidP="000B5F60">
      <w:pPr>
        <w:spacing w:after="0" w:line="240" w:lineRule="auto"/>
        <w:rPr>
          <w:rFonts w:ascii="Times New Roman" w:hAnsi="Times New Roman" w:cs="Times New Roman"/>
          <w:sz w:val="26"/>
          <w:szCs w:val="26"/>
        </w:rPr>
      </w:pPr>
      <w:r w:rsidRPr="003045C2">
        <w:rPr>
          <w:rFonts w:ascii="Times New Roman" w:hAnsi="Times New Roman" w:cs="Times New Roman"/>
          <w:b/>
          <w:noProof/>
          <w:sz w:val="26"/>
          <w:szCs w:val="26"/>
          <w:lang w:eastAsia="zh-CN" w:bidi="en-US"/>
        </w:rPr>
        <w:pict>
          <v:shape id="Straight Arrow Connector 8" o:spid="_x0000_s1030" type="#_x0000_t32" style="position:absolute;margin-left:281.3pt;margin-top:-.05pt;width:99.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3045C2">
        <w:rPr>
          <w:rFonts w:ascii="Times New Roman" w:hAnsi="Times New Roman" w:cs="Times New Roman"/>
          <w:b/>
          <w:noProof/>
          <w:sz w:val="26"/>
          <w:szCs w:val="26"/>
          <w:lang w:eastAsia="zh-CN" w:bidi="en-US"/>
        </w:rPr>
        <w:pict>
          <v:shape id="Straight Arrow Connector 7" o:spid="_x0000_s1031" type="#_x0000_t32" style="position:absolute;margin-left:-2.4pt;margin-top:.1pt;width:138.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42486D">
        <w:rPr>
          <w:rFonts w:ascii="Times New Roman" w:hAnsi="Times New Roman" w:cs="Times New Roman"/>
          <w:b/>
          <w:noProof/>
          <w:sz w:val="26"/>
          <w:szCs w:val="26"/>
        </w:rPr>
        <w:t xml:space="preserve">MRS. AREMU O.O   </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b/>
          <w:bCs/>
          <w:sz w:val="26"/>
          <w:szCs w:val="26"/>
        </w:rPr>
        <w:t>DATE</w:t>
      </w:r>
    </w:p>
    <w:p w:rsidR="000B5F60" w:rsidRPr="0042486D" w:rsidRDefault="000B5F60" w:rsidP="000B5F60">
      <w:pPr>
        <w:spacing w:after="0" w:line="240" w:lineRule="auto"/>
        <w:rPr>
          <w:rFonts w:ascii="Times New Roman" w:hAnsi="Times New Roman" w:cs="Times New Roman"/>
          <w:b/>
          <w:bCs/>
          <w:i/>
          <w:sz w:val="26"/>
          <w:szCs w:val="26"/>
        </w:rPr>
      </w:pPr>
      <w:r w:rsidRPr="0042486D">
        <w:rPr>
          <w:rFonts w:ascii="Times New Roman" w:hAnsi="Times New Roman" w:cs="Times New Roman"/>
          <w:b/>
          <w:bCs/>
          <w:i/>
          <w:sz w:val="26"/>
          <w:szCs w:val="26"/>
        </w:rPr>
        <w:t>Head of Department</w:t>
      </w:r>
    </w:p>
    <w:p w:rsidR="000B5F60" w:rsidRPr="0042486D" w:rsidRDefault="000B5F60" w:rsidP="000B5F60">
      <w:pPr>
        <w:spacing w:after="0" w:line="240" w:lineRule="auto"/>
        <w:rPr>
          <w:rFonts w:ascii="Times New Roman" w:hAnsi="Times New Roman" w:cs="Times New Roman"/>
          <w:b/>
          <w:bCs/>
          <w:i/>
          <w:sz w:val="26"/>
          <w:szCs w:val="26"/>
        </w:rPr>
      </w:pPr>
    </w:p>
    <w:p w:rsidR="000B5F60" w:rsidRPr="0042486D" w:rsidRDefault="000B5F60" w:rsidP="000B5F60">
      <w:pPr>
        <w:spacing w:after="200" w:line="360" w:lineRule="auto"/>
        <w:rPr>
          <w:rFonts w:ascii="Times New Roman" w:hAnsi="Times New Roman" w:cs="Times New Roman"/>
          <w:b/>
          <w:sz w:val="26"/>
          <w:szCs w:val="26"/>
        </w:rPr>
      </w:pPr>
      <w:r w:rsidRPr="0042486D">
        <w:rPr>
          <w:rFonts w:ascii="Times New Roman" w:hAnsi="Times New Roman" w:cs="Times New Roman"/>
          <w:b/>
          <w:sz w:val="26"/>
          <w:szCs w:val="26"/>
        </w:rPr>
        <w:br w:type="page"/>
      </w:r>
    </w:p>
    <w:p w:rsidR="000B5F60" w:rsidRPr="0042486D" w:rsidRDefault="000B5F60" w:rsidP="000B5F60">
      <w:pPr>
        <w:spacing w:line="360" w:lineRule="auto"/>
        <w:jc w:val="center"/>
        <w:rPr>
          <w:rFonts w:ascii="Times New Roman" w:hAnsi="Times New Roman" w:cs="Times New Roman"/>
          <w:sz w:val="26"/>
          <w:szCs w:val="26"/>
        </w:rPr>
      </w:pPr>
      <w:r w:rsidRPr="0042486D">
        <w:rPr>
          <w:rFonts w:ascii="Times New Roman" w:hAnsi="Times New Roman" w:cs="Times New Roman"/>
          <w:b/>
          <w:sz w:val="26"/>
          <w:szCs w:val="26"/>
        </w:rPr>
        <w:lastRenderedPageBreak/>
        <w:t>DEDICATION</w:t>
      </w:r>
    </w:p>
    <w:p w:rsidR="000B5F60" w:rsidRPr="0042486D" w:rsidRDefault="000B5F60" w:rsidP="000B5F60">
      <w:pPr>
        <w:spacing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I dedicate this project to Almighty God for the gift of life and for counting me among the living souls.</w:t>
      </w:r>
    </w:p>
    <w:p w:rsidR="000B5F60" w:rsidRPr="0042486D" w:rsidRDefault="000B5F60" w:rsidP="000B5F60">
      <w:pPr>
        <w:spacing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To my lovely parents who have supported me throughout my years of studies in Kwara State Polytechnic, Ilorin. I say a big thank you for their support financially, Spiritually and Physically. You will live to eat the fruits of your labour.</w:t>
      </w: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p>
    <w:p w:rsidR="000B5F60" w:rsidRPr="0042486D" w:rsidRDefault="000B5F60" w:rsidP="000B5F60">
      <w:pPr>
        <w:spacing w:after="0" w:line="360" w:lineRule="auto"/>
        <w:jc w:val="center"/>
        <w:rPr>
          <w:rFonts w:ascii="Times New Roman" w:hAnsi="Times New Roman" w:cs="Times New Roman"/>
          <w:b/>
          <w:sz w:val="26"/>
          <w:szCs w:val="26"/>
        </w:rPr>
      </w:pPr>
      <w:r w:rsidRPr="0042486D">
        <w:rPr>
          <w:rFonts w:ascii="Times New Roman" w:hAnsi="Times New Roman" w:cs="Times New Roman"/>
          <w:b/>
          <w:sz w:val="26"/>
          <w:szCs w:val="26"/>
        </w:rPr>
        <w:lastRenderedPageBreak/>
        <w:t>ACKNOWLEDGEMENTS</w:t>
      </w:r>
    </w:p>
    <w:p w:rsidR="000B5F60" w:rsidRPr="0042486D" w:rsidRDefault="000B5F60" w:rsidP="000B5F60">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My appreciation goes to Almighty God, the giver of life, master of the universe, the unchangeable changer, the one who is and will be forever, for giving me the grace of completing this Higher National Diploma Program </w:t>
      </w:r>
    </w:p>
    <w:p w:rsidR="000B5F60" w:rsidRPr="0042486D" w:rsidRDefault="000B5F60" w:rsidP="000B5F60">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My profound gratitude goes to my dearest and beloved parents, My siblings, I appreciate the support be it financial, moral, spiritual and physical. God will continue to bless you all. </w:t>
      </w:r>
    </w:p>
    <w:p w:rsidR="000B5F60" w:rsidRPr="0042486D" w:rsidRDefault="000B5F60" w:rsidP="000B5F60">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My acknowledgement also goes to my able </w:t>
      </w:r>
      <w:r w:rsidRPr="0042486D">
        <w:rPr>
          <w:rFonts w:ascii="Times New Roman" w:hAnsi="Times New Roman" w:cs="Times New Roman"/>
          <w:b/>
          <w:sz w:val="26"/>
          <w:szCs w:val="26"/>
        </w:rPr>
        <w:t xml:space="preserve">supervisor Mrs </w:t>
      </w:r>
      <w:r>
        <w:rPr>
          <w:rFonts w:ascii="Times New Roman" w:hAnsi="Times New Roman" w:cs="Times New Roman"/>
          <w:b/>
          <w:noProof/>
          <w:sz w:val="26"/>
          <w:szCs w:val="26"/>
        </w:rPr>
        <w:t>O.O Aremu</w:t>
      </w:r>
      <w:r w:rsidRPr="0042486D">
        <w:rPr>
          <w:rFonts w:ascii="Times New Roman" w:hAnsi="Times New Roman" w:cs="Times New Roman"/>
          <w:sz w:val="26"/>
          <w:szCs w:val="26"/>
        </w:rPr>
        <w:t xml:space="preserve"> for her support, patient and encouragement toward the success of my course of study.</w:t>
      </w:r>
    </w:p>
    <w:p w:rsidR="000B5F60" w:rsidRPr="0042486D" w:rsidRDefault="000B5F60" w:rsidP="000B5F60">
      <w:pPr>
        <w:spacing w:after="0" w:line="360" w:lineRule="auto"/>
        <w:ind w:firstLine="720"/>
        <w:jc w:val="both"/>
        <w:rPr>
          <w:rFonts w:ascii="Times New Roman" w:hAnsi="Times New Roman" w:cs="Times New Roman"/>
          <w:b/>
          <w:sz w:val="26"/>
          <w:szCs w:val="26"/>
        </w:rPr>
      </w:pPr>
      <w:r w:rsidRPr="0042486D">
        <w:rPr>
          <w:rFonts w:ascii="Times New Roman" w:hAnsi="Times New Roman" w:cs="Times New Roman"/>
          <w:sz w:val="26"/>
          <w:szCs w:val="26"/>
        </w:rPr>
        <w:t xml:space="preserve">My profound gratitude goes to </w:t>
      </w:r>
      <w:r w:rsidRPr="0042486D">
        <w:rPr>
          <w:rFonts w:ascii="Times New Roman" w:hAnsi="Times New Roman" w:cs="Times New Roman"/>
          <w:b/>
          <w:sz w:val="26"/>
          <w:szCs w:val="26"/>
        </w:rPr>
        <w:t>Aremu O.O</w:t>
      </w:r>
      <w:r w:rsidRPr="0042486D">
        <w:rPr>
          <w:rFonts w:ascii="Times New Roman" w:hAnsi="Times New Roman" w:cs="Times New Roman"/>
          <w:sz w:val="26"/>
          <w:szCs w:val="26"/>
        </w:rPr>
        <w:t xml:space="preserve"> the HOD of the department and other lecturers, </w:t>
      </w:r>
      <w:r w:rsidRPr="0042486D">
        <w:rPr>
          <w:rFonts w:ascii="Times New Roman" w:hAnsi="Times New Roman" w:cs="Times New Roman"/>
          <w:b/>
          <w:bCs/>
          <w:sz w:val="26"/>
          <w:szCs w:val="26"/>
        </w:rPr>
        <w:t>Mrs. Z.A.B. Haruna,</w:t>
      </w:r>
      <w:r w:rsidRPr="0042486D">
        <w:rPr>
          <w:rFonts w:ascii="Times New Roman" w:hAnsi="Times New Roman" w:cs="Times New Roman"/>
          <w:b/>
          <w:sz w:val="26"/>
          <w:szCs w:val="26"/>
        </w:rPr>
        <w:t xml:space="preserve"> (Mrs) Adewumi, Adebayo S.M (MRS), Aiyedun C.F (MRS), Zakariyah M.I (MRS), Abdulkadir Jimada (MR</w:t>
      </w:r>
      <w:r w:rsidRPr="0042486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0B5F60" w:rsidRPr="0042486D" w:rsidRDefault="000B5F60" w:rsidP="000B5F60">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My acknowledgement also goes to my special people, and all that I can’t mention here, I say a big thanks to you all. Love you all</w:t>
      </w:r>
    </w:p>
    <w:p w:rsidR="000B5F60" w:rsidRPr="0042486D" w:rsidRDefault="000B5F60" w:rsidP="000B5F60">
      <w:pPr>
        <w:spacing w:after="0" w:line="360" w:lineRule="auto"/>
        <w:ind w:firstLine="720"/>
        <w:jc w:val="both"/>
        <w:rPr>
          <w:rFonts w:ascii="Times New Roman" w:hAnsi="Times New Roman" w:cs="Times New Roman"/>
          <w:sz w:val="26"/>
          <w:szCs w:val="26"/>
        </w:rPr>
      </w:pPr>
    </w:p>
    <w:p w:rsidR="000B5F60" w:rsidRPr="0042486D" w:rsidRDefault="000B5F60" w:rsidP="000B5F60">
      <w:pPr>
        <w:pStyle w:val="NoSpacing"/>
        <w:spacing w:line="360" w:lineRule="auto"/>
        <w:jc w:val="center"/>
        <w:rPr>
          <w:rFonts w:ascii="Times New Roman" w:hAnsi="Times New Roman" w:cs="Times New Roman"/>
          <w:b/>
          <w:color w:val="000000" w:themeColor="text1"/>
          <w:sz w:val="26"/>
          <w:szCs w:val="26"/>
        </w:rPr>
      </w:pPr>
      <w:r w:rsidRPr="0042486D">
        <w:rPr>
          <w:rFonts w:ascii="Times New Roman" w:hAnsi="Times New Roman" w:cs="Times New Roman"/>
          <w:b/>
          <w:sz w:val="26"/>
          <w:szCs w:val="26"/>
        </w:rPr>
        <w:tab/>
      </w:r>
      <w:r w:rsidRPr="0042486D">
        <w:rPr>
          <w:rFonts w:ascii="Times New Roman" w:hAnsi="Times New Roman" w:cs="Times New Roman"/>
          <w:b/>
          <w:sz w:val="26"/>
          <w:szCs w:val="26"/>
        </w:rPr>
        <w:tab/>
      </w:r>
      <w:r w:rsidRPr="0042486D">
        <w:rPr>
          <w:rFonts w:ascii="Times New Roman" w:hAnsi="Times New Roman" w:cs="Times New Roman"/>
          <w:b/>
          <w:sz w:val="26"/>
          <w:szCs w:val="26"/>
        </w:rPr>
        <w:tab/>
      </w:r>
      <w:r w:rsidRPr="0042486D">
        <w:rPr>
          <w:rFonts w:ascii="Times New Roman" w:hAnsi="Times New Roman" w:cs="Times New Roman"/>
          <w:b/>
          <w:sz w:val="26"/>
          <w:szCs w:val="26"/>
        </w:rPr>
        <w:tab/>
      </w:r>
    </w:p>
    <w:p w:rsidR="000B5F60" w:rsidRPr="0042486D" w:rsidRDefault="000B5F60" w:rsidP="000B5F60">
      <w:pPr>
        <w:spacing w:after="0" w:line="360" w:lineRule="auto"/>
        <w:jc w:val="center"/>
        <w:rPr>
          <w:rFonts w:ascii="Times New Roman" w:hAnsi="Times New Roman" w:cs="Times New Roman"/>
          <w:sz w:val="26"/>
          <w:szCs w:val="26"/>
        </w:rPr>
      </w:pPr>
      <w:r w:rsidRPr="0042486D">
        <w:rPr>
          <w:rFonts w:ascii="Times New Roman" w:hAnsi="Times New Roman" w:cs="Times New Roman"/>
          <w:b/>
          <w:color w:val="000000" w:themeColor="text1"/>
          <w:sz w:val="26"/>
          <w:szCs w:val="26"/>
        </w:rPr>
        <w:br w:type="page"/>
      </w:r>
    </w:p>
    <w:p w:rsidR="000B5F60" w:rsidRPr="0042486D" w:rsidRDefault="000B5F60" w:rsidP="000B5F60">
      <w:pPr>
        <w:spacing w:after="0" w:line="360" w:lineRule="auto"/>
        <w:contextualSpacing/>
        <w:jc w:val="center"/>
        <w:rPr>
          <w:rFonts w:ascii="Times New Roman" w:hAnsi="Times New Roman" w:cs="Times New Roman"/>
          <w:b/>
          <w:sz w:val="26"/>
          <w:szCs w:val="26"/>
        </w:rPr>
      </w:pPr>
      <w:r w:rsidRPr="0042486D">
        <w:rPr>
          <w:rFonts w:ascii="Times New Roman" w:hAnsi="Times New Roman" w:cs="Times New Roman"/>
          <w:b/>
          <w:sz w:val="26"/>
          <w:szCs w:val="26"/>
        </w:rPr>
        <w:lastRenderedPageBreak/>
        <w:t>TABLE OF CONTENTS</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Title page</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Certification </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ii</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Dedication</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iii</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Acknowledgements</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iv</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Table of contents </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v</w:t>
      </w:r>
    </w:p>
    <w:p w:rsidR="000B5F60" w:rsidRPr="0042486D" w:rsidRDefault="000B5F60" w:rsidP="000B5F60">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ONE</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1.1 </w:t>
      </w:r>
      <w:r w:rsidRPr="0042486D">
        <w:rPr>
          <w:rFonts w:ascii="Times New Roman" w:hAnsi="Times New Roman" w:cs="Times New Roman"/>
          <w:sz w:val="26"/>
          <w:szCs w:val="26"/>
        </w:rPr>
        <w:tab/>
        <w:t>Introduction</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Pr>
          <w:rFonts w:ascii="Times New Roman" w:hAnsi="Times New Roman" w:cs="Times New Roman"/>
          <w:sz w:val="26"/>
          <w:szCs w:val="26"/>
        </w:rPr>
        <w:t>1</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1.3</w:t>
      </w:r>
      <w:r w:rsidRPr="0042486D">
        <w:rPr>
          <w:rFonts w:ascii="Times New Roman" w:hAnsi="Times New Roman" w:cs="Times New Roman"/>
          <w:sz w:val="26"/>
          <w:szCs w:val="26"/>
        </w:rPr>
        <w:tab/>
        <w:t>Objectives of the Study</w:t>
      </w:r>
      <w:r w:rsidRPr="0042486D">
        <w:rPr>
          <w:rFonts w:ascii="Times New Roman" w:hAnsi="Times New Roman" w:cs="Times New Roman"/>
          <w:sz w:val="26"/>
          <w:szCs w:val="26"/>
        </w:rPr>
        <w:tab/>
      </w:r>
      <w:r>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Pr>
          <w:rFonts w:ascii="Times New Roman" w:hAnsi="Times New Roman" w:cs="Times New Roman"/>
          <w:sz w:val="26"/>
          <w:szCs w:val="26"/>
        </w:rPr>
        <w:tab/>
        <w:t>4</w:t>
      </w:r>
    </w:p>
    <w:p w:rsidR="000B5F60" w:rsidRPr="0042486D" w:rsidRDefault="000B5F60" w:rsidP="000B5F60">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0B5F60" w:rsidRPr="0042486D" w:rsidRDefault="000B5F60" w:rsidP="000B5F60">
      <w:pPr>
        <w:autoSpaceDE w:val="0"/>
        <w:autoSpaceDN w:val="0"/>
        <w:adjustRightInd w:val="0"/>
        <w:spacing w:after="0" w:line="360" w:lineRule="auto"/>
        <w:jc w:val="both"/>
        <w:rPr>
          <w:rFonts w:ascii="Times New Roman" w:hAnsi="Times New Roman" w:cs="Times New Roman"/>
          <w:sz w:val="26"/>
          <w:szCs w:val="26"/>
        </w:rPr>
      </w:pPr>
      <w:r w:rsidRPr="0042486D">
        <w:rPr>
          <w:rFonts w:ascii="Times New Roman" w:hAnsi="Times New Roman" w:cs="Times New Roman"/>
          <w:sz w:val="26"/>
          <w:szCs w:val="26"/>
        </w:rPr>
        <w:t>1.5</w:t>
      </w:r>
      <w:r w:rsidRPr="0042486D">
        <w:rPr>
          <w:rFonts w:ascii="Times New Roman" w:hAnsi="Times New Roman" w:cs="Times New Roman"/>
          <w:sz w:val="26"/>
          <w:szCs w:val="26"/>
        </w:rPr>
        <w:tab/>
      </w: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1.</w:t>
      </w:r>
      <w:r>
        <w:rPr>
          <w:rFonts w:ascii="Times New Roman" w:hAnsi="Times New Roman" w:cs="Times New Roman"/>
          <w:sz w:val="26"/>
          <w:szCs w:val="26"/>
        </w:rPr>
        <w:t>7</w:t>
      </w:r>
      <w:r>
        <w:rPr>
          <w:rFonts w:ascii="Times New Roman" w:hAnsi="Times New Roman" w:cs="Times New Roman"/>
          <w:sz w:val="26"/>
          <w:szCs w:val="26"/>
        </w:rPr>
        <w:tab/>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r w:rsidRPr="0042486D">
        <w:rPr>
          <w:rFonts w:ascii="Times New Roman" w:hAnsi="Times New Roman" w:cs="Times New Roman"/>
          <w:sz w:val="26"/>
          <w:szCs w:val="26"/>
        </w:rPr>
        <w:tab/>
      </w:r>
    </w:p>
    <w:p w:rsidR="000B5F60" w:rsidRPr="0042486D" w:rsidRDefault="000B5F60" w:rsidP="000B5F60">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TWO: LITERATURE REVIEW</w:t>
      </w:r>
    </w:p>
    <w:p w:rsidR="000B5F60"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r w:rsidRPr="0042486D">
        <w:rPr>
          <w:rFonts w:ascii="Times New Roman" w:hAnsi="Times New Roman" w:cs="Times New Roman"/>
          <w:sz w:val="26"/>
          <w:szCs w:val="26"/>
        </w:rPr>
        <w:tab/>
      </w:r>
    </w:p>
    <w:p w:rsidR="000B5F60"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FA224B">
        <w:rPr>
          <w:rFonts w:ascii="Times New Roman" w:hAnsi="Times New Roman" w:cs="Times New Roman"/>
          <w:sz w:val="26"/>
          <w:szCs w:val="26"/>
        </w:rPr>
        <w:t>Oilseeds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0B5F60"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42486D">
        <w:rPr>
          <w:rFonts w:ascii="Times New Roman" w:hAnsi="Times New Roman" w:cs="Times New Roman"/>
          <w:sz w:val="26"/>
          <w:szCs w:val="26"/>
        </w:rPr>
        <w:t>Margarine Making Process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0B5F60" w:rsidRDefault="000B5F60" w:rsidP="000B5F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42486D">
        <w:rPr>
          <w:rFonts w:ascii="Times New Roman" w:hAnsi="Times New Roman" w:cs="Times New Roman"/>
          <w:sz w:val="26"/>
          <w:szCs w:val="26"/>
        </w:rPr>
        <w:t>Harvesting and post harvesting handling of sesame seed</w:t>
      </w:r>
      <w:r>
        <w:rPr>
          <w:rFonts w:ascii="Times New Roman" w:hAnsi="Times New Roman" w:cs="Times New Roman"/>
          <w:sz w:val="26"/>
          <w:szCs w:val="26"/>
        </w:rPr>
        <w:tab/>
        <w:t>9</w:t>
      </w:r>
    </w:p>
    <w:p w:rsidR="000B5F60" w:rsidRDefault="000B5F60" w:rsidP="000B5F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sidRPr="0042486D">
        <w:rPr>
          <w:rFonts w:ascii="Times New Roman" w:hAnsi="Times New Roman" w:cs="Times New Roman"/>
          <w:sz w:val="26"/>
          <w:szCs w:val="26"/>
        </w:rPr>
        <w:t>Nutritional benefits of sesame seed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0B5F60" w:rsidRDefault="000B5F60" w:rsidP="000B5F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sidRPr="00817B1F">
        <w:rPr>
          <w:rFonts w:ascii="Times New Roman" w:hAnsi="Times New Roman" w:cs="Times New Roman"/>
          <w:sz w:val="26"/>
          <w:szCs w:val="26"/>
        </w:rPr>
        <w:t>Description / physical properties of sesame seed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0B5F60" w:rsidRDefault="000B5F60" w:rsidP="000B5F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r w:rsidRPr="00817B1F">
        <w:rPr>
          <w:rFonts w:ascii="Times New Roman" w:hAnsi="Times New Roman" w:cs="Times New Roman"/>
          <w:sz w:val="26"/>
          <w:szCs w:val="26"/>
        </w:rPr>
        <w:t>Processing methods of sesame seed and products</w:t>
      </w:r>
      <w:r>
        <w:rPr>
          <w:rFonts w:ascii="Times New Roman" w:hAnsi="Times New Roman" w:cs="Times New Roman"/>
          <w:sz w:val="26"/>
          <w:szCs w:val="26"/>
        </w:rPr>
        <w:tab/>
      </w:r>
      <w:r>
        <w:rPr>
          <w:rFonts w:ascii="Times New Roman" w:hAnsi="Times New Roman" w:cs="Times New Roman"/>
          <w:sz w:val="26"/>
          <w:szCs w:val="26"/>
        </w:rPr>
        <w:tab/>
        <w:t>13</w:t>
      </w:r>
    </w:p>
    <w:p w:rsidR="000B5F60" w:rsidRDefault="000B5F60" w:rsidP="000B5F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ab/>
      </w:r>
      <w:r w:rsidRPr="00817B1F">
        <w:rPr>
          <w:rFonts w:ascii="Times New Roman" w:hAnsi="Times New Roman" w:cs="Times New Roman"/>
          <w:sz w:val="26"/>
          <w:szCs w:val="26"/>
        </w:rPr>
        <w:t>Derivable benefits for sesame seed processing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0B5F60" w:rsidRPr="0042486D" w:rsidRDefault="000B5F60" w:rsidP="000B5F60">
      <w:pPr>
        <w:spacing w:after="0" w:line="360" w:lineRule="auto"/>
        <w:jc w:val="both"/>
        <w:rPr>
          <w:rFonts w:ascii="Times New Roman" w:hAnsi="Times New Roman" w:cs="Times New Roman"/>
          <w:b/>
          <w:sz w:val="26"/>
          <w:szCs w:val="26"/>
        </w:rPr>
      </w:pPr>
      <w:r w:rsidRPr="0042486D">
        <w:rPr>
          <w:rFonts w:ascii="Times New Roman" w:hAnsi="Times New Roman" w:cs="Times New Roman"/>
          <w:b/>
          <w:sz w:val="26"/>
          <w:szCs w:val="26"/>
        </w:rPr>
        <w:t>CHAPTER THREE: RESEARCH METHODOLOGY</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3.0 </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Study</w:t>
      </w:r>
      <w:r>
        <w:rPr>
          <w:rFonts w:ascii="Times New Roman" w:hAnsi="Times New Roman" w:cs="Times New Roman"/>
          <w:sz w:val="26"/>
          <w:szCs w:val="26"/>
        </w:rPr>
        <w:tab/>
        <w:t>Area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Population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3.5</w:t>
      </w:r>
      <w:r w:rsidRPr="0042486D">
        <w:rPr>
          <w:rFonts w:ascii="Times New Roman" w:hAnsi="Times New Roman" w:cs="Times New Roman"/>
          <w:sz w:val="26"/>
          <w:szCs w:val="26"/>
        </w:rPr>
        <w:tab/>
      </w:r>
      <w:r w:rsidRPr="00FA224B">
        <w:rPr>
          <w:rFonts w:ascii="Times New Roman" w:hAnsi="Times New Roman" w:cs="Times New Roman"/>
          <w:sz w:val="26"/>
          <w:szCs w:val="26"/>
        </w:rPr>
        <w:t>Data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0B5F60"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3.6</w:t>
      </w:r>
      <w:r w:rsidRPr="0042486D">
        <w:rPr>
          <w:rFonts w:ascii="Times New Roman" w:hAnsi="Times New Roman" w:cs="Times New Roman"/>
          <w:sz w:val="26"/>
          <w:szCs w:val="26"/>
        </w:rPr>
        <w:tab/>
      </w:r>
      <w:r w:rsidRPr="00FA224B">
        <w:rPr>
          <w:rFonts w:ascii="Times New Roman" w:hAnsi="Times New Roman" w:cs="Times New Roman"/>
          <w:sz w:val="26"/>
          <w:szCs w:val="26"/>
        </w:rPr>
        <w:t>Data Analysis and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r>
        <w:rPr>
          <w:rFonts w:ascii="Times New Roman" w:hAnsi="Times New Roman" w:cs="Times New Roman"/>
          <w:sz w:val="26"/>
          <w:szCs w:val="26"/>
        </w:rPr>
        <w:tab/>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3.7</w:t>
      </w:r>
      <w:r w:rsidRPr="0042486D">
        <w:rPr>
          <w:rFonts w:ascii="Times New Roman" w:hAnsi="Times New Roman" w:cs="Times New Roman"/>
          <w:sz w:val="26"/>
          <w:szCs w:val="26"/>
        </w:rPr>
        <w:tab/>
      </w:r>
      <w:r w:rsidRPr="00FA224B">
        <w:rPr>
          <w:rFonts w:ascii="Times New Roman" w:hAnsi="Times New Roman" w:cs="Times New Roman"/>
          <w:color w:val="000000"/>
          <w:sz w:val="26"/>
          <w:szCs w:val="26"/>
        </w:rPr>
        <w:t>Research Instrument</w:t>
      </w:r>
      <w:r>
        <w:rPr>
          <w:rFonts w:ascii="Times New Roman" w:hAnsi="Times New Roman" w:cs="Times New Roman"/>
          <w:color w:val="000000"/>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3.8</w:t>
      </w:r>
      <w:r w:rsidRPr="0042486D">
        <w:rPr>
          <w:rFonts w:ascii="Times New Roman" w:hAnsi="Times New Roman" w:cs="Times New Roman"/>
          <w:sz w:val="26"/>
          <w:szCs w:val="26"/>
        </w:rPr>
        <w:tab/>
      </w:r>
      <w:r w:rsidRPr="00FA224B">
        <w:rPr>
          <w:rFonts w:ascii="Times New Roman" w:hAnsi="Times New Roman" w:cs="Times New Roman"/>
          <w:sz w:val="26"/>
          <w:szCs w:val="26"/>
        </w:rPr>
        <w:t>Research Method</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0B5F60" w:rsidRPr="0042486D" w:rsidRDefault="000B5F60" w:rsidP="000B5F60">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FOUR: DATA ANALYSIS AND PRESENTATION</w:t>
      </w:r>
    </w:p>
    <w:p w:rsidR="000B5F60" w:rsidRPr="0042486D"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4.1 </w:t>
      </w:r>
      <w:r w:rsidRPr="0042486D">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r w:rsidRPr="0042486D">
        <w:rPr>
          <w:rFonts w:ascii="Times New Roman" w:hAnsi="Times New Roman" w:cs="Times New Roman"/>
          <w:sz w:val="26"/>
          <w:szCs w:val="26"/>
        </w:rPr>
        <w:tab/>
      </w:r>
    </w:p>
    <w:p w:rsidR="000B5F60" w:rsidRDefault="000B5F60" w:rsidP="000B5F60">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4.2</w:t>
      </w:r>
      <w:r w:rsidRPr="0042486D">
        <w:rPr>
          <w:rFonts w:ascii="Times New Roman" w:hAnsi="Times New Roman" w:cs="Times New Roman"/>
          <w:sz w:val="26"/>
          <w:szCs w:val="26"/>
        </w:rPr>
        <w:tab/>
      </w:r>
      <w:r>
        <w:rPr>
          <w:rFonts w:ascii="Times New Roman" w:hAnsi="Times New Roman" w:cs="Times New Roman"/>
          <w:sz w:val="26"/>
          <w:szCs w:val="26"/>
        </w:rPr>
        <w:t>Data Analysis and Result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0B5F60" w:rsidRPr="0042486D" w:rsidRDefault="000B5F60" w:rsidP="000B5F60">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FIVE: SUMMARY, CONCLUSION AND RECOMMENDATIONS</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0B5F60" w:rsidRPr="0042486D" w:rsidRDefault="000B5F60" w:rsidP="000B5F60">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0B5F60" w:rsidRPr="0042486D" w:rsidRDefault="000B5F60" w:rsidP="000B5F60">
      <w:pPr>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0E06A0" w:rsidRDefault="000E06A0"/>
    <w:p w:rsidR="000B5F60" w:rsidRDefault="000B5F60"/>
    <w:p w:rsidR="000B5F60" w:rsidRDefault="000B5F60"/>
    <w:p w:rsidR="000B5F60" w:rsidRDefault="000B5F60"/>
    <w:p w:rsidR="000B5F60" w:rsidRDefault="000B5F60"/>
    <w:p w:rsidR="000B5F60" w:rsidRDefault="000B5F60"/>
    <w:p w:rsidR="000B5F60" w:rsidRDefault="000B5F60"/>
    <w:p w:rsidR="000B5F60" w:rsidRDefault="000B5F60"/>
    <w:p w:rsidR="000B5F60" w:rsidRDefault="000B5F60"/>
    <w:p w:rsidR="000B5F60" w:rsidRDefault="000B5F60"/>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lastRenderedPageBreak/>
        <w:t>CHAPTER ONE</w:t>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t>INTRODUCTION</w:t>
      </w:r>
    </w:p>
    <w:p w:rsidR="000B5F60" w:rsidRPr="00E91A24" w:rsidRDefault="000B5F60" w:rsidP="000B5F60">
      <w:pPr>
        <w:spacing w:after="0" w:line="360" w:lineRule="auto"/>
        <w:rPr>
          <w:rFonts w:ascii="Times New Roman" w:hAnsi="Times New Roman" w:cs="Times New Roman"/>
          <w:b/>
          <w:sz w:val="26"/>
          <w:szCs w:val="26"/>
        </w:rPr>
      </w:pPr>
      <w:r w:rsidRPr="00E91A24">
        <w:rPr>
          <w:rFonts w:ascii="Times New Roman" w:hAnsi="Times New Roman" w:cs="Times New Roman"/>
          <w:b/>
          <w:sz w:val="26"/>
          <w:szCs w:val="26"/>
        </w:rPr>
        <w:t>1.1</w:t>
      </w:r>
      <w:r w:rsidRPr="00E91A24">
        <w:rPr>
          <w:rFonts w:ascii="Times New Roman" w:hAnsi="Times New Roman" w:cs="Times New Roman"/>
          <w:b/>
          <w:sz w:val="26"/>
          <w:szCs w:val="26"/>
        </w:rPr>
        <w:tab/>
        <w:t xml:space="preserve">BACKGROUND TO THE STUDY </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(Sesamum indicum) is a crucial oilseed crop cultivated for thousands of years due to its diverse applications and significant economic value. It is recognized for its high oil content and nutritional benefits, making it a key ingredient in the food, pharmaceutical, and cosmetics industries. The oil derived from sesame seeds is valued for its stability, flavor, and health-promoting properties, which include high levels of unsaturated fatty acids and antioxidants (Pathak et al., 2021). These qualities have expanded its use in various edible and industrial products, including margarine.</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Margarine production primarily involves combining vegetable oils to create a spread with appealing taste, texture, and nutritional characteristics. Traditionally, palm oil and hydrogenated oils have dominated the formulation of margarine. However, rising health concerns about trans fats and saturated fats have driven the industry towards healthier alternatives (Gupta, 2022). Sesame oil offers a unique advantage in this context due to its favorable fatty acid profile and chemical stability, which align well with the growing preference for trans-fat-free and nutritionally enriched products.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Sesame (Sesamum indicum L.), otherwise known as sesamum or benniseed, member of the family Pedaliaceae, is one of the most ancient oilseeds crop known to mankind. Sesame plays an important role in human nutrition. Most of the sesame seeds are used for oil extraction and the rest are used for edible purposes (El Khier et al, 2019). Sesame is grown primarily for its oil-rich seeds. Before seeds were appreciated for their ability to add nutty flavour orgarnish foods, they were primarily used for oil and wine (Ghandi, 2019). After the extraction of oil, the cake is mostly used for livestock feed or often as manure. Its </w:t>
      </w:r>
      <w:r w:rsidRPr="00E91A24">
        <w:rPr>
          <w:rFonts w:ascii="Times New Roman" w:hAnsi="Times New Roman" w:cs="Times New Roman"/>
          <w:sz w:val="26"/>
          <w:szCs w:val="26"/>
        </w:rPr>
        <w:lastRenderedPageBreak/>
        <w:t>colour varies from cream-white to charcoal-black but it is mainly white or black. Other colours of some sesame seed varieties include, yellow, red or brown (Naturland, 2020). In Nigeria, the notable colours for sesame seed are white, yellow and black (Fariku et al., 2019). The lighter varieties of sesame which are considered to be of higher quality are generally more valued in the West and Middle East, while both the pale and black varieties are prized in the Far East. (www.wikepedia-sesame). There are numerous varieties and ecotypes of sesame adapted to various ecological conditions (Nzioku et al., 2020).</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major world producers include India, Sudan, China and Burma (who contribute about 60% of the total world production) (El Khier et al, 2018). It is also one of main commercial crops in Nigeria, Sudan and Ethiopia (www. nutrition and you). Sesame is an important crop to Nigerian agriculture: it is quite extensively cultivated especially in Northern Nigeria. It yields in relatively poor climatic conditions, and it is widely used within Nigeria. Moreso, it is an important component of Nigeria’s agricultural exports (Chemonics, 2019).</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is rich in fat, protein, carbohydrates, fibre and some minerals. The oil seed is renowned for its stability because it strongly resists oxidative rancidity even after long exposure to air (Global AgriSystems, 2019). The oil fraction shows a remarkable stability to oxidation. This could be attributed to endogenous antioxidants namely lignins and tocopherols (Elleuch et al., 2007; Lee et al., 2019).</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The seed is rich in protein and the protein has disable amino acid profile with good nutritional value similar to soybean (NAERLS, 2018). The chemical composition of sesame shows that the seed is an important source of oil (44-58%), protein (18-25%), carbohydrate (~13.5%) and ash (~5%) (Borchani et al., 2019). Sesame seed is approximately 50 percent oil (out of which 35% is </w:t>
      </w:r>
      <w:r w:rsidRPr="00E91A24">
        <w:rPr>
          <w:rFonts w:ascii="Times New Roman" w:hAnsi="Times New Roman" w:cs="Times New Roman"/>
          <w:sz w:val="26"/>
          <w:szCs w:val="26"/>
        </w:rPr>
        <w:lastRenderedPageBreak/>
        <w:t>monounsaturated fatty acids and 44% polyunsaturated fatty acids) and 45 percent meal (out of which 20% is protein) (Ghandi,2009; Hansen, 2019).</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fatty acid composition of sesame oil, predominantly oleic and linoleic acids, contributes to its suitability for margarine production. Oleic acid provides creaminess, while linoleic acid enhances spreadability and stability at room temperature. Additionally, sesame oil's natural antioxidants, such as sesamin and sesamol, extend the shelf life of margarine by preventing oxidative rancidity (Liu et al., 2020). These properties not only improve the functional quality of margarine but also align with consumer demand for health-conscious dietary choices.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Moreover, the presence of natural antioxidants in sesame oil provides additional health benefits. Sesamin and sesamol have been linked to cholesterol reduction, cardiovascular health, and anti-inflammatory effects, further enhancing the nutritional profile of margarine enriched with sesame oil (Singh et al., 2025). These attributes make sesame oil a competitive alternative for industries aiming to produce functional food products that meet contemporary health standards.</w:t>
      </w:r>
    </w:p>
    <w:p w:rsidR="000B5F60" w:rsidRPr="00E91A24" w:rsidRDefault="000B5F60" w:rsidP="000B5F60">
      <w:pPr>
        <w:pStyle w:val="ListParagraph"/>
        <w:numPr>
          <w:ilvl w:val="1"/>
          <w:numId w:val="2"/>
        </w:numPr>
        <w:spacing w:after="0" w:line="360" w:lineRule="auto"/>
        <w:jc w:val="both"/>
        <w:rPr>
          <w:rFonts w:ascii="Times New Roman" w:hAnsi="Times New Roman"/>
          <w:b/>
          <w:sz w:val="26"/>
          <w:szCs w:val="26"/>
        </w:rPr>
      </w:pPr>
      <w:r w:rsidRPr="00E91A24">
        <w:rPr>
          <w:rFonts w:ascii="Times New Roman" w:hAnsi="Times New Roman"/>
          <w:b/>
          <w:sz w:val="26"/>
          <w:szCs w:val="26"/>
        </w:rPr>
        <w:t>STATEMENT OF RESEARCH PROBLEM</w:t>
      </w:r>
    </w:p>
    <w:p w:rsidR="000B5F60" w:rsidRPr="00E91A24" w:rsidRDefault="000B5F60" w:rsidP="000B5F60">
      <w:pPr>
        <w:spacing w:after="0" w:line="360" w:lineRule="auto"/>
        <w:ind w:firstLine="480"/>
        <w:jc w:val="both"/>
        <w:rPr>
          <w:rFonts w:ascii="Times New Roman" w:hAnsi="Times New Roman" w:cs="Times New Roman"/>
          <w:sz w:val="26"/>
          <w:szCs w:val="26"/>
        </w:rPr>
      </w:pPr>
      <w:r w:rsidRPr="00E91A24">
        <w:rPr>
          <w:rFonts w:ascii="Times New Roman" w:hAnsi="Times New Roman" w:cs="Times New Roman"/>
          <w:sz w:val="26"/>
          <w:szCs w:val="26"/>
        </w:rPr>
        <w:t xml:space="preserve">Traditional margarine production has long relied on palm oil and other saturated fats due to their stability, affordability, and widespread availability. However, the environmental concerns associated with palm oil cultivation, such as deforestation and loss of biodiversity, have led to increased scrutiny of its use in food products (Meijaard et al., 2020). Additionally, the health implications of consuming high levels of saturated fats, including their link to cardiovascular diseases, have driven the demand for healthier alternatives in the formulation of margarine (Mensink et al., 2016). This situation highlights the need to explore alternative oils that can maintain product quality while addressing sustainability and health concerns.  </w:t>
      </w:r>
    </w:p>
    <w:p w:rsidR="000B5F60" w:rsidRPr="00E91A24" w:rsidRDefault="000B5F60" w:rsidP="000B5F60">
      <w:pPr>
        <w:spacing w:after="0" w:line="360" w:lineRule="auto"/>
        <w:ind w:firstLine="480"/>
        <w:jc w:val="both"/>
        <w:rPr>
          <w:rFonts w:ascii="Times New Roman" w:hAnsi="Times New Roman" w:cs="Times New Roman"/>
          <w:sz w:val="26"/>
          <w:szCs w:val="26"/>
        </w:rPr>
      </w:pPr>
      <w:r w:rsidRPr="00E91A24">
        <w:rPr>
          <w:rFonts w:ascii="Times New Roman" w:hAnsi="Times New Roman" w:cs="Times New Roman"/>
          <w:sz w:val="26"/>
          <w:szCs w:val="26"/>
        </w:rPr>
        <w:lastRenderedPageBreak/>
        <w:t>Sesame seed oil, extracted from Sesamum indicum, stands out as a promising alternative due to its high content of unsaturated fatty acids, particularly oleic and linoleic acids, which are known to promote heart health (Elleuch et al., 2007). Furthermore, sesame oil contains natural antioxidants such as sesamin and sesamol, which enhance its oxidative stability, making it suitable for margarine production (Moazzami &amp; Kamal-Eldin, 2006). Despite these advantages, the utilization of sesame seed oil in margarine remains underexplored, with limited studies evaluating its impact on product texture, flavor, and shelf life. Research into these areas is essential to understand how sesame seed oil can complement or replace conventional fats in margarine formulations.</w:t>
      </w:r>
    </w:p>
    <w:p w:rsidR="000B5F60" w:rsidRPr="00E91A24" w:rsidRDefault="000B5F60" w:rsidP="000B5F60">
      <w:pPr>
        <w:spacing w:after="0" w:line="360" w:lineRule="auto"/>
        <w:ind w:firstLine="480"/>
        <w:jc w:val="both"/>
        <w:rPr>
          <w:rFonts w:ascii="Times New Roman" w:hAnsi="Times New Roman" w:cs="Times New Roman"/>
          <w:sz w:val="26"/>
          <w:szCs w:val="26"/>
        </w:rPr>
      </w:pPr>
      <w:r w:rsidRPr="00E91A24">
        <w:rPr>
          <w:rFonts w:ascii="Times New Roman" w:hAnsi="Times New Roman" w:cs="Times New Roman"/>
          <w:sz w:val="26"/>
          <w:szCs w:val="26"/>
        </w:rPr>
        <w:t xml:space="preserve">By addressing these knowledge gaps, sesame seed oil could potentially diversify the sources of oils used in margarine production, contributing to more sustainable and health-conscious food systems. Investigating its physicochemical properties, sensory characteristics, and consumer acceptance will be critical in determining its feasibility for large-scale application. Additionally, leveraging sesame seed oil in margarine production could open new markets for sesame cultivation, benefiting producers in regions where sesame is a major crop. Such advancements could align margarine production with the growing consumer demand for healthier and environmentally friendly products (Drewnowski et al., 2020).  </w:t>
      </w:r>
    </w:p>
    <w:p w:rsidR="000B5F60" w:rsidRPr="00E91A24" w:rsidRDefault="000B5F60" w:rsidP="000B5F60">
      <w:pPr>
        <w:pStyle w:val="ListParagraph"/>
        <w:numPr>
          <w:ilvl w:val="1"/>
          <w:numId w:val="2"/>
        </w:numPr>
        <w:spacing w:after="0" w:line="360" w:lineRule="auto"/>
        <w:jc w:val="both"/>
        <w:rPr>
          <w:rFonts w:ascii="Times New Roman" w:hAnsi="Times New Roman"/>
          <w:b/>
          <w:sz w:val="26"/>
          <w:szCs w:val="26"/>
        </w:rPr>
      </w:pPr>
      <w:r w:rsidRPr="00E91A24">
        <w:rPr>
          <w:rFonts w:ascii="Times New Roman" w:hAnsi="Times New Roman"/>
          <w:b/>
          <w:sz w:val="26"/>
          <w:szCs w:val="26"/>
        </w:rPr>
        <w:t>OBJECTIVES OF THE STUDY</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1.3.1</w:t>
      </w:r>
      <w:r w:rsidRPr="00E91A24">
        <w:rPr>
          <w:rFonts w:ascii="Times New Roman" w:hAnsi="Times New Roman" w:cs="Times New Roman"/>
          <w:b/>
          <w:sz w:val="26"/>
          <w:szCs w:val="26"/>
        </w:rPr>
        <w:tab/>
        <w:t>General Objective</w:t>
      </w:r>
    </w:p>
    <w:p w:rsidR="000B5F60" w:rsidRPr="00E91A24" w:rsidRDefault="000B5F60" w:rsidP="000B5F60">
      <w:pPr>
        <w:pStyle w:val="ListParagraph"/>
        <w:numPr>
          <w:ilvl w:val="0"/>
          <w:numId w:val="4"/>
        </w:numPr>
        <w:spacing w:after="0" w:line="360" w:lineRule="auto"/>
        <w:ind w:left="720" w:hanging="630"/>
        <w:jc w:val="both"/>
        <w:rPr>
          <w:rFonts w:ascii="Times New Roman" w:hAnsi="Times New Roman"/>
          <w:sz w:val="26"/>
          <w:szCs w:val="26"/>
        </w:rPr>
      </w:pPr>
      <w:r w:rsidRPr="00E91A24">
        <w:rPr>
          <w:rFonts w:ascii="Times New Roman" w:hAnsi="Times New Roman"/>
          <w:sz w:val="26"/>
          <w:szCs w:val="26"/>
        </w:rPr>
        <w:t>To Utilize Sesame seed in the production of magarine.</w:t>
      </w:r>
    </w:p>
    <w:p w:rsidR="000B5F60" w:rsidRPr="00E91A24" w:rsidRDefault="000B5F60" w:rsidP="000B5F60">
      <w:pPr>
        <w:pStyle w:val="ListParagraph"/>
        <w:numPr>
          <w:ilvl w:val="2"/>
          <w:numId w:val="5"/>
        </w:numPr>
        <w:spacing w:after="0" w:line="360" w:lineRule="auto"/>
        <w:jc w:val="both"/>
        <w:rPr>
          <w:rFonts w:ascii="Times New Roman" w:hAnsi="Times New Roman"/>
          <w:b/>
          <w:sz w:val="26"/>
          <w:szCs w:val="26"/>
        </w:rPr>
      </w:pPr>
      <w:r w:rsidRPr="00E91A24">
        <w:rPr>
          <w:rFonts w:ascii="Times New Roman" w:hAnsi="Times New Roman"/>
          <w:b/>
          <w:sz w:val="26"/>
          <w:szCs w:val="26"/>
        </w:rPr>
        <w:t>Specific Objective</w:t>
      </w:r>
    </w:p>
    <w:p w:rsidR="000B5F60" w:rsidRPr="00E91A24" w:rsidRDefault="000B5F60" w:rsidP="000B5F60">
      <w:pPr>
        <w:pStyle w:val="ListParagraph"/>
        <w:numPr>
          <w:ilvl w:val="0"/>
          <w:numId w:val="4"/>
        </w:numPr>
        <w:spacing w:after="0" w:line="360" w:lineRule="auto"/>
        <w:ind w:left="720" w:hanging="540"/>
        <w:jc w:val="both"/>
        <w:rPr>
          <w:rFonts w:ascii="Times New Roman" w:hAnsi="Times New Roman"/>
          <w:sz w:val="26"/>
          <w:szCs w:val="26"/>
        </w:rPr>
      </w:pPr>
      <w:r w:rsidRPr="00E91A24">
        <w:rPr>
          <w:rFonts w:ascii="Times New Roman" w:hAnsi="Times New Roman"/>
          <w:sz w:val="26"/>
          <w:szCs w:val="26"/>
        </w:rPr>
        <w:t>To create awareness on the use of sesame seed and find out the nutrition value of sesame seeds.</w:t>
      </w:r>
    </w:p>
    <w:p w:rsidR="000B5F60" w:rsidRPr="00E91A24" w:rsidRDefault="000B5F60" w:rsidP="000B5F60">
      <w:pPr>
        <w:pStyle w:val="ListParagraph"/>
        <w:numPr>
          <w:ilvl w:val="0"/>
          <w:numId w:val="4"/>
        </w:numPr>
        <w:spacing w:after="0" w:line="360" w:lineRule="auto"/>
        <w:ind w:left="720" w:hanging="540"/>
        <w:jc w:val="both"/>
        <w:rPr>
          <w:rFonts w:ascii="Times New Roman" w:hAnsi="Times New Roman"/>
          <w:sz w:val="26"/>
          <w:szCs w:val="26"/>
        </w:rPr>
      </w:pPr>
      <w:r w:rsidRPr="00E91A24">
        <w:rPr>
          <w:rFonts w:ascii="Times New Roman" w:hAnsi="Times New Roman"/>
          <w:sz w:val="26"/>
          <w:szCs w:val="26"/>
        </w:rPr>
        <w:t>To carry out the steps to follow in the production of margarine.</w:t>
      </w:r>
    </w:p>
    <w:p w:rsidR="000B5F60" w:rsidRPr="00E91A24" w:rsidRDefault="000B5F60" w:rsidP="000B5F60">
      <w:pPr>
        <w:pStyle w:val="ListParagraph"/>
        <w:numPr>
          <w:ilvl w:val="0"/>
          <w:numId w:val="4"/>
        </w:numPr>
        <w:spacing w:after="0" w:line="360" w:lineRule="auto"/>
        <w:ind w:left="720" w:hanging="540"/>
        <w:jc w:val="both"/>
        <w:rPr>
          <w:rFonts w:ascii="Times New Roman" w:hAnsi="Times New Roman"/>
          <w:sz w:val="26"/>
          <w:szCs w:val="26"/>
        </w:rPr>
      </w:pPr>
      <w:r w:rsidRPr="00E91A24">
        <w:rPr>
          <w:rFonts w:ascii="Times New Roman" w:hAnsi="Times New Roman"/>
          <w:sz w:val="26"/>
          <w:szCs w:val="26"/>
        </w:rPr>
        <w:lastRenderedPageBreak/>
        <w:t>To find out the acceptability of sesame seed margarine by the respondents.</w:t>
      </w:r>
    </w:p>
    <w:p w:rsidR="000B5F60" w:rsidRPr="00E91A24" w:rsidRDefault="000B5F60" w:rsidP="000B5F60">
      <w:pPr>
        <w:pStyle w:val="ListParagraph"/>
        <w:spacing w:after="0" w:line="360" w:lineRule="auto"/>
        <w:ind w:left="0"/>
        <w:jc w:val="both"/>
        <w:rPr>
          <w:rFonts w:ascii="Times New Roman" w:hAnsi="Times New Roman"/>
          <w:b/>
          <w:sz w:val="26"/>
          <w:szCs w:val="26"/>
        </w:rPr>
      </w:pPr>
      <w:r w:rsidRPr="00E91A24">
        <w:rPr>
          <w:rFonts w:ascii="Times New Roman" w:hAnsi="Times New Roman"/>
          <w:b/>
          <w:sz w:val="26"/>
          <w:szCs w:val="26"/>
        </w:rPr>
        <w:t>1.4</w:t>
      </w:r>
      <w:r w:rsidRPr="00E91A24">
        <w:rPr>
          <w:rFonts w:ascii="Times New Roman" w:hAnsi="Times New Roman"/>
          <w:b/>
          <w:sz w:val="26"/>
          <w:szCs w:val="26"/>
        </w:rPr>
        <w:tab/>
        <w:t>RESEARCH QUESTIONS</w:t>
      </w:r>
    </w:p>
    <w:p w:rsidR="000B5F60" w:rsidRPr="00E91A24" w:rsidRDefault="000B5F60" w:rsidP="000B5F60">
      <w:pPr>
        <w:pStyle w:val="ListParagraph"/>
        <w:spacing w:after="0" w:line="360" w:lineRule="auto"/>
        <w:ind w:left="90"/>
        <w:jc w:val="both"/>
        <w:rPr>
          <w:rFonts w:ascii="Times New Roman" w:hAnsi="Times New Roman"/>
          <w:sz w:val="26"/>
          <w:szCs w:val="26"/>
        </w:rPr>
      </w:pPr>
      <w:r w:rsidRPr="00E91A24">
        <w:rPr>
          <w:rFonts w:ascii="Times New Roman" w:hAnsi="Times New Roman"/>
          <w:sz w:val="26"/>
          <w:szCs w:val="26"/>
        </w:rPr>
        <w:t>1.</w:t>
      </w:r>
      <w:r w:rsidRPr="00E91A24">
        <w:rPr>
          <w:rFonts w:ascii="Times New Roman" w:hAnsi="Times New Roman"/>
          <w:sz w:val="26"/>
          <w:szCs w:val="26"/>
        </w:rPr>
        <w:tab/>
        <w:t>What are the methods to follow to create the awareness of sesame seed with the use of mechanized equipment?</w:t>
      </w:r>
    </w:p>
    <w:p w:rsidR="000B5F60" w:rsidRPr="00E91A24" w:rsidRDefault="000B5F60" w:rsidP="000B5F60">
      <w:pPr>
        <w:pStyle w:val="ListParagraph"/>
        <w:spacing w:after="0" w:line="360" w:lineRule="auto"/>
        <w:ind w:left="90"/>
        <w:jc w:val="both"/>
        <w:rPr>
          <w:rFonts w:ascii="Times New Roman" w:hAnsi="Times New Roman"/>
          <w:sz w:val="26"/>
          <w:szCs w:val="26"/>
        </w:rPr>
      </w:pPr>
      <w:r w:rsidRPr="00E91A24">
        <w:rPr>
          <w:rFonts w:ascii="Times New Roman" w:hAnsi="Times New Roman"/>
          <w:sz w:val="26"/>
          <w:szCs w:val="26"/>
        </w:rPr>
        <w:t>2.</w:t>
      </w:r>
      <w:r w:rsidRPr="00E91A24">
        <w:rPr>
          <w:rFonts w:ascii="Times New Roman" w:hAnsi="Times New Roman"/>
          <w:sz w:val="26"/>
          <w:szCs w:val="26"/>
        </w:rPr>
        <w:tab/>
        <w:t>What are the major steps to follow in the utilization of sesame seed in production of margarine?</w:t>
      </w:r>
    </w:p>
    <w:p w:rsidR="000B5F60" w:rsidRPr="00E91A24" w:rsidRDefault="000B5F60" w:rsidP="000B5F60">
      <w:pPr>
        <w:pStyle w:val="ListParagraph"/>
        <w:spacing w:after="0" w:line="360" w:lineRule="auto"/>
        <w:ind w:left="90"/>
        <w:jc w:val="both"/>
        <w:rPr>
          <w:rFonts w:ascii="Times New Roman" w:hAnsi="Times New Roman"/>
          <w:sz w:val="26"/>
          <w:szCs w:val="26"/>
        </w:rPr>
      </w:pPr>
      <w:r w:rsidRPr="00E91A24">
        <w:rPr>
          <w:rFonts w:ascii="Times New Roman" w:hAnsi="Times New Roman"/>
          <w:sz w:val="26"/>
          <w:szCs w:val="26"/>
        </w:rPr>
        <w:t>3.</w:t>
      </w:r>
      <w:r w:rsidRPr="00E91A24">
        <w:rPr>
          <w:rFonts w:ascii="Times New Roman" w:hAnsi="Times New Roman"/>
          <w:sz w:val="26"/>
          <w:szCs w:val="26"/>
        </w:rPr>
        <w:tab/>
        <w:t>What is the level of acceptability of sesame seed margarine by the respondents?</w:t>
      </w:r>
      <w:r w:rsidRPr="00E91A24">
        <w:rPr>
          <w:rFonts w:ascii="Times New Roman" w:hAnsi="Times New Roman"/>
          <w:sz w:val="26"/>
          <w:szCs w:val="26"/>
        </w:rPr>
        <w:tab/>
        <w:t xml:space="preserve"> </w:t>
      </w:r>
    </w:p>
    <w:p w:rsidR="000B5F60" w:rsidRPr="00E91A24" w:rsidRDefault="000B5F60" w:rsidP="000B5F60">
      <w:pPr>
        <w:pStyle w:val="ListParagraph"/>
        <w:spacing w:after="0" w:line="360" w:lineRule="auto"/>
        <w:ind w:left="90"/>
        <w:jc w:val="both"/>
        <w:rPr>
          <w:rFonts w:ascii="Times New Roman" w:hAnsi="Times New Roman"/>
          <w:b/>
          <w:sz w:val="26"/>
          <w:szCs w:val="26"/>
        </w:rPr>
      </w:pPr>
      <w:r w:rsidRPr="00E91A24">
        <w:rPr>
          <w:rFonts w:ascii="Times New Roman" w:hAnsi="Times New Roman"/>
          <w:b/>
          <w:sz w:val="26"/>
          <w:szCs w:val="26"/>
        </w:rPr>
        <w:t>1.5</w:t>
      </w:r>
      <w:r w:rsidRPr="00E91A24">
        <w:rPr>
          <w:rFonts w:ascii="Times New Roman" w:hAnsi="Times New Roman"/>
          <w:b/>
          <w:sz w:val="26"/>
          <w:szCs w:val="26"/>
        </w:rPr>
        <w:tab/>
        <w:t>SIGNIFICANCE OF THE STUDY</w:t>
      </w:r>
    </w:p>
    <w:p w:rsidR="000B5F60" w:rsidRPr="00E91A24" w:rsidRDefault="000B5F60" w:rsidP="000B5F60">
      <w:pPr>
        <w:spacing w:after="0" w:line="360" w:lineRule="auto"/>
        <w:ind w:firstLine="720"/>
        <w:jc w:val="both"/>
        <w:rPr>
          <w:rFonts w:ascii="Times New Roman" w:hAnsi="Times New Roman" w:cs="Times New Roman"/>
          <w:color w:val="000000" w:themeColor="text1"/>
          <w:sz w:val="26"/>
          <w:szCs w:val="26"/>
        </w:rPr>
      </w:pPr>
      <w:r w:rsidRPr="00E91A24">
        <w:rPr>
          <w:rFonts w:ascii="Times New Roman" w:hAnsi="Times New Roman" w:cs="Times New Roman"/>
          <w:sz w:val="26"/>
          <w:szCs w:val="26"/>
        </w:rPr>
        <w:t>The significance of this study is to</w:t>
      </w:r>
      <w:r w:rsidRPr="00E91A24">
        <w:rPr>
          <w:rFonts w:ascii="Times New Roman" w:hAnsi="Times New Roman" w:cs="Times New Roman"/>
          <w:color w:val="000000" w:themeColor="text1"/>
          <w:sz w:val="26"/>
          <w:szCs w:val="26"/>
        </w:rPr>
        <w:t xml:space="preserve"> enlighten people on the use of sesame seed to make different assorted snacks. Snacks food consumption has increased as a result of urbanization and modernization. However, most of the assorted snacks are contained high amount of fats, sugar, and salts and least amount of dietary fiber which can be caused by health problems. Due to that the consumer demand of healthy assorted snacks is increasing. Therefore, snack crackers can be considered as one of the most desirable snack due to their good eating quality and superior nutritional properties.</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1.6</w:t>
      </w:r>
      <w:r w:rsidRPr="00E91A24">
        <w:rPr>
          <w:rFonts w:ascii="Times New Roman" w:hAnsi="Times New Roman" w:cs="Times New Roman"/>
          <w:b/>
          <w:sz w:val="26"/>
          <w:szCs w:val="26"/>
        </w:rPr>
        <w:tab/>
        <w:t>SCOPE OF THE STUDY</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This study covers the processing of magarine from sesame seed using standard recipes and methods of preparation.</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Sensory evaluation will be carried out on the magarine produced</w:t>
      </w:r>
    </w:p>
    <w:p w:rsidR="000B5F60"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The comparison drawn from the analysis and the assessment will be used in recommending it.  </w:t>
      </w:r>
    </w:p>
    <w:p w:rsidR="000B5F60" w:rsidRDefault="000B5F60" w:rsidP="000B5F60">
      <w:pPr>
        <w:spacing w:after="0" w:line="360" w:lineRule="auto"/>
        <w:ind w:firstLine="720"/>
        <w:jc w:val="both"/>
        <w:rPr>
          <w:rFonts w:ascii="Times New Roman" w:hAnsi="Times New Roman" w:cs="Times New Roman"/>
          <w:sz w:val="26"/>
          <w:szCs w:val="26"/>
        </w:rPr>
      </w:pPr>
    </w:p>
    <w:p w:rsidR="000B5F60" w:rsidRDefault="000B5F60" w:rsidP="000B5F60">
      <w:pPr>
        <w:spacing w:after="0" w:line="360" w:lineRule="auto"/>
        <w:ind w:firstLine="720"/>
        <w:jc w:val="both"/>
        <w:rPr>
          <w:rFonts w:ascii="Times New Roman" w:hAnsi="Times New Roman" w:cs="Times New Roman"/>
          <w:sz w:val="26"/>
          <w:szCs w:val="26"/>
        </w:rPr>
      </w:pPr>
    </w:p>
    <w:p w:rsidR="000B5F60" w:rsidRPr="00E91A24" w:rsidRDefault="000B5F60" w:rsidP="000B5F60">
      <w:pPr>
        <w:spacing w:after="0" w:line="360" w:lineRule="auto"/>
        <w:ind w:firstLine="720"/>
        <w:jc w:val="both"/>
        <w:rPr>
          <w:rFonts w:ascii="Times New Roman" w:hAnsi="Times New Roman" w:cs="Times New Roman"/>
          <w:sz w:val="26"/>
          <w:szCs w:val="26"/>
        </w:rPr>
      </w:pP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1.7</w:t>
      </w:r>
      <w:r w:rsidRPr="00E91A24">
        <w:rPr>
          <w:rFonts w:ascii="Times New Roman" w:hAnsi="Times New Roman" w:cs="Times New Roman"/>
          <w:b/>
          <w:sz w:val="26"/>
          <w:szCs w:val="26"/>
        </w:rPr>
        <w:tab/>
        <w:t>LIMITATION OF THE STUDY</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lastRenderedPageBreak/>
        <w:t>There are various challenges that led to the use in produce magarine to serve as alternative for existing oil in catering industries which are as follows:</w:t>
      </w:r>
    </w:p>
    <w:p w:rsidR="000B5F60" w:rsidRPr="00E91A24" w:rsidRDefault="000B5F60" w:rsidP="000B5F60">
      <w:pPr>
        <w:pStyle w:val="ListParagraph"/>
        <w:numPr>
          <w:ilvl w:val="0"/>
          <w:numId w:val="1"/>
        </w:numPr>
        <w:spacing w:after="0" w:line="360" w:lineRule="auto"/>
        <w:jc w:val="both"/>
        <w:rPr>
          <w:rFonts w:ascii="Times New Roman" w:hAnsi="Times New Roman"/>
          <w:sz w:val="26"/>
          <w:szCs w:val="26"/>
        </w:rPr>
      </w:pPr>
      <w:r w:rsidRPr="00E91A24">
        <w:rPr>
          <w:rFonts w:ascii="Times New Roman" w:hAnsi="Times New Roman"/>
          <w:sz w:val="26"/>
          <w:szCs w:val="26"/>
        </w:rPr>
        <w:t xml:space="preserve">One major problem facing the research work is the scarcity of sesame seed, sesame seed is not yet well known to the farmer, horticulturists </w:t>
      </w:r>
    </w:p>
    <w:p w:rsidR="000B5F60" w:rsidRPr="00E91A24" w:rsidRDefault="000B5F60" w:rsidP="000B5F60">
      <w:pPr>
        <w:pStyle w:val="ListParagraph"/>
        <w:numPr>
          <w:ilvl w:val="0"/>
          <w:numId w:val="1"/>
        </w:numPr>
        <w:spacing w:after="0" w:line="360" w:lineRule="auto"/>
        <w:jc w:val="both"/>
        <w:rPr>
          <w:rFonts w:ascii="Times New Roman" w:hAnsi="Times New Roman"/>
          <w:sz w:val="26"/>
          <w:szCs w:val="26"/>
        </w:rPr>
      </w:pPr>
      <w:r w:rsidRPr="00E91A24">
        <w:rPr>
          <w:rFonts w:ascii="Times New Roman" w:hAnsi="Times New Roman"/>
          <w:sz w:val="26"/>
          <w:szCs w:val="26"/>
        </w:rPr>
        <w:t>If preservation and storage method of sesame margarine is more unique than that of other seed.</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1.8</w:t>
      </w:r>
      <w:r w:rsidRPr="00E91A24">
        <w:rPr>
          <w:rFonts w:ascii="Times New Roman" w:hAnsi="Times New Roman" w:cs="Times New Roman"/>
          <w:b/>
          <w:sz w:val="26"/>
          <w:szCs w:val="26"/>
        </w:rPr>
        <w:tab/>
        <w:t xml:space="preserve">DEFINITIONS OF TERMS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sz w:val="26"/>
          <w:szCs w:val="26"/>
        </w:rPr>
        <w:t>UTILIZATION</w:t>
      </w:r>
      <w:r w:rsidRPr="00E91A24">
        <w:rPr>
          <w:rFonts w:ascii="Times New Roman" w:hAnsi="Times New Roman" w:cs="Times New Roman"/>
          <w:sz w:val="26"/>
          <w:szCs w:val="26"/>
        </w:rPr>
        <w:t xml:space="preserve"> :  The action of making practical and effective use of something</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sz w:val="26"/>
          <w:szCs w:val="26"/>
        </w:rPr>
        <w:t xml:space="preserve">SESAME SEED: </w:t>
      </w:r>
      <w:r w:rsidRPr="00E91A24">
        <w:rPr>
          <w:rFonts w:ascii="Times New Roman" w:hAnsi="Times New Roman" w:cs="Times New Roman"/>
          <w:sz w:val="26"/>
          <w:szCs w:val="26"/>
        </w:rPr>
        <w:t>Is a plant in the genus Sesamum, also called benne. Numerous wild relatives occur in Africa and a smaller number in India. It is widely naturalized in tropical regions around the world and is cultivated for its edible seeds, which grow in pods.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sz w:val="26"/>
          <w:szCs w:val="26"/>
        </w:rPr>
        <w:t>MARGARINE</w:t>
      </w:r>
      <w:r w:rsidRPr="00E91A24">
        <w:rPr>
          <w:rFonts w:ascii="Times New Roman" w:hAnsi="Times New Roman" w:cs="Times New Roman"/>
          <w:sz w:val="26"/>
          <w:szCs w:val="26"/>
        </w:rPr>
        <w:t>: Margarine, food product made principally from one or more vegetable or animal fats or oils in which is dispersed an aqueous portion containing milk products, either solid or fluid, salt, and such other ingredients as flavouring agents, yellow food pigments, emulsifiers, preservatives, vitamins A and D, and butter.</w:t>
      </w:r>
    </w:p>
    <w:p w:rsidR="000B5F60" w:rsidRPr="00E91A24" w:rsidRDefault="000B5F60" w:rsidP="000B5F60">
      <w:pPr>
        <w:spacing w:after="0" w:line="360" w:lineRule="auto"/>
        <w:jc w:val="both"/>
        <w:rPr>
          <w:rFonts w:ascii="Times New Roman" w:hAnsi="Times New Roman" w:cs="Times New Roman"/>
          <w:sz w:val="26"/>
          <w:szCs w:val="26"/>
        </w:rPr>
      </w:pPr>
    </w:p>
    <w:p w:rsidR="000B5F60" w:rsidRPr="00E91A24" w:rsidRDefault="000B5F60" w:rsidP="000B5F60">
      <w:pPr>
        <w:spacing w:after="0" w:line="360" w:lineRule="auto"/>
        <w:rPr>
          <w:rFonts w:ascii="Times New Roman" w:hAnsi="Times New Roman" w:cs="Times New Roman"/>
          <w:b/>
          <w:sz w:val="26"/>
          <w:szCs w:val="26"/>
        </w:rPr>
      </w:pPr>
      <w:r w:rsidRPr="00E91A24">
        <w:rPr>
          <w:rFonts w:ascii="Times New Roman" w:hAnsi="Times New Roman" w:cs="Times New Roman"/>
          <w:b/>
          <w:sz w:val="26"/>
          <w:szCs w:val="26"/>
        </w:rPr>
        <w:br w:type="page"/>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lastRenderedPageBreak/>
        <w:t xml:space="preserve">CHAPTER TWO </w:t>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t xml:space="preserve">LITERATURE REVIEW </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2.1</w:t>
      </w:r>
      <w:r w:rsidRPr="00E91A24">
        <w:rPr>
          <w:rFonts w:ascii="Times New Roman" w:hAnsi="Times New Roman" w:cs="Times New Roman"/>
          <w:b/>
          <w:sz w:val="26"/>
          <w:szCs w:val="26"/>
        </w:rPr>
        <w:tab/>
        <w:t>INTRODUCTION</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(Sesamum indicum) has long been recognized for its nutritional and functional properties, making it a valuable ingredient in various food applications. Rich in oil content, antioxidants, and essential fatty acids, sesame seed oil has garnered attention as a potential alternative or complementary fat source in margarine production. Margarine, a widely used butter substitute, traditionally relies on vegetable oils and fats to achieve its texture, stability, and flavor. The integration of sesame seed oil into margarine formulation offers opportunities to enhance the nutritional profile and introduce unique sensory attributes.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This review aims to synthesize existing research on the chemical composition, functional properties, and potential applications of sesame seed oil in margarine production. By evaluating the compatibility of sesame seed oil with current processing techniques and its impact on product quality, this study seeks to provide insights into its viability as a sustainable and nutritious ingredient in the margarine industry.</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2.2</w:t>
      </w:r>
      <w:r w:rsidRPr="00E91A24">
        <w:rPr>
          <w:rFonts w:ascii="Times New Roman" w:hAnsi="Times New Roman" w:cs="Times New Roman"/>
          <w:b/>
          <w:sz w:val="26"/>
          <w:szCs w:val="26"/>
        </w:rPr>
        <w:tab/>
        <w:t>OILSEEDS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Sesame seeds are small, almost oblate in shape and have a mild and delicious aroma and taste. Sesame seed is used whole in cooking and also yields sesame oil (</w:t>
      </w:r>
      <w:r w:rsidRPr="00E91A24">
        <w:rPr>
          <w:rFonts w:ascii="Times New Roman" w:hAnsi="Times New Roman" w:cs="Times New Roman"/>
          <w:color w:val="222222"/>
          <w:sz w:val="26"/>
          <w:szCs w:val="26"/>
          <w:shd w:val="clear" w:color="auto" w:fill="FFFFFF"/>
        </w:rPr>
        <w:t xml:space="preserve">Hu, et al., 2025). </w:t>
      </w:r>
      <w:r w:rsidRPr="00E91A24">
        <w:rPr>
          <w:rFonts w:ascii="Times New Roman" w:hAnsi="Times New Roman" w:cs="Times New Roman"/>
          <w:sz w:val="26"/>
          <w:szCs w:val="26"/>
        </w:rPr>
        <w:t>It has a rich nutty flavour (although such heating damages their healthful polyunsaturated fats) and is used mainly as a food ingredient in whole, broken, crushed, shelled, powdered and paste forms. Its use is country based, in the US; it is used as some form of whole seed product for the confection and baking industries. A small percentage percent of total production is however processed into oil, meal or flour (</w:t>
      </w:r>
      <w:r w:rsidRPr="00E91A24">
        <w:rPr>
          <w:rFonts w:ascii="Times New Roman" w:hAnsi="Times New Roman" w:cs="Times New Roman"/>
          <w:color w:val="222222"/>
          <w:sz w:val="26"/>
          <w:szCs w:val="26"/>
          <w:shd w:val="clear" w:color="auto" w:fill="FFFFFF"/>
        </w:rPr>
        <w:t xml:space="preserve">van Riel, et al 2023). </w:t>
      </w:r>
      <w:r w:rsidRPr="00E91A24">
        <w:rPr>
          <w:rFonts w:ascii="Times New Roman" w:hAnsi="Times New Roman" w:cs="Times New Roman"/>
          <w:sz w:val="26"/>
          <w:szCs w:val="26"/>
        </w:rPr>
        <w:t xml:space="preserve">In Nigeria, the </w:t>
      </w:r>
      <w:r w:rsidRPr="00E91A24">
        <w:rPr>
          <w:rFonts w:ascii="Times New Roman" w:hAnsi="Times New Roman" w:cs="Times New Roman"/>
          <w:sz w:val="26"/>
          <w:szCs w:val="26"/>
        </w:rPr>
        <w:lastRenderedPageBreak/>
        <w:t>seeds are consumed fresh, dried, fried or when blended with sugar. It is also used as a paste in some local soups. (</w:t>
      </w:r>
      <w:r w:rsidRPr="00E91A24">
        <w:rPr>
          <w:rFonts w:ascii="Times New Roman" w:hAnsi="Times New Roman" w:cs="Times New Roman"/>
          <w:color w:val="222222"/>
          <w:sz w:val="26"/>
          <w:szCs w:val="26"/>
          <w:shd w:val="clear" w:color="auto" w:fill="FFFFFF"/>
        </w:rPr>
        <w:t>Chen, et al., 2023)</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seeds are not only used for culinary purposes but also in traditional medicines for their nutritive, preventive and curative properties. Its oil seeds are sources for some phyto-nutrients such as omega-6 fatty acids, flavonoid phenolic anti-oxidants, vitamins and dietary fiber with potent anti-cancer as well as health promoting properties (www.nutrition-and-you). Sesame oil is an edible vegetable oil derived from sesame seeds used in various countries. It is used as a cooking oil in South India and Asia and often as a flavor enhancer in Chinese, Japanese, Korean, and to a lesser extent Southern Asia cuisine (www.wikepedia-sesame.oil).</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It is stable and free from undesirable nutrition or flavor component. Beniseed oil has a natural oxidant which prevents aging and is vital for the production of liver cells (</w:t>
      </w:r>
      <w:r w:rsidRPr="00E91A24">
        <w:rPr>
          <w:rFonts w:ascii="Times New Roman" w:hAnsi="Times New Roman" w:cs="Times New Roman"/>
          <w:color w:val="222222"/>
          <w:sz w:val="26"/>
          <w:szCs w:val="26"/>
          <w:shd w:val="clear" w:color="auto" w:fill="FFFFFF"/>
        </w:rPr>
        <w:t xml:space="preserve">Sah, J., et al., 2025). </w:t>
      </w:r>
      <w:r w:rsidRPr="00E91A24">
        <w:rPr>
          <w:rFonts w:ascii="Times New Roman" w:hAnsi="Times New Roman" w:cs="Times New Roman"/>
          <w:sz w:val="26"/>
          <w:szCs w:val="26"/>
        </w:rPr>
        <w:t>The oil also contains oleic (35.9-47%), linoleic (35.6-47.6), palmitic (8.7- 13.8%), stearic (2.1-6.4%), as well as arachidic acids (0.1-0.7%) (</w:t>
      </w:r>
      <w:r w:rsidRPr="00E91A24">
        <w:rPr>
          <w:rFonts w:ascii="Times New Roman" w:hAnsi="Times New Roman" w:cs="Times New Roman"/>
          <w:color w:val="222222"/>
          <w:sz w:val="26"/>
          <w:szCs w:val="26"/>
          <w:shd w:val="clear" w:color="auto" w:fill="FFFFFF"/>
        </w:rPr>
        <w:t xml:space="preserve">Enyidi, &amp; Asuquo, 2024). </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2.3</w:t>
      </w:r>
      <w:r w:rsidRPr="00E91A24">
        <w:rPr>
          <w:rFonts w:ascii="Times New Roman" w:hAnsi="Times New Roman" w:cs="Times New Roman"/>
          <w:b/>
          <w:sz w:val="26"/>
          <w:szCs w:val="26"/>
        </w:rPr>
        <w:tab/>
        <w:t>MARGARINE MAKING PROCESS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In making margarine with the 2 factorial randomized block design (RBD) method consisting of 3 levels. Factorial 1 was the addition of lecithin emulsifier with a weight of 0 g, 20 g, and 30 g, while factorial 2 was with the addition of CMC with a weight of 0 g, 20 g, and 30 g so that 9 treatment combinations were obtained with 3 replications.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Margarine analysis procedure with the addition of sesame lecithin and carboxymethyl cellulose</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Margarine with the addition of sesame lecithin and CMC was tested for physical, and chemical properties such as moisture content, fat content, emulsion stability, spreadability, and also organoleptic tests. Data analysis was performed using ANOVA with a 5% confidence interval. If there is an interaction between </w:t>
      </w:r>
      <w:r w:rsidRPr="00E91A24">
        <w:rPr>
          <w:rFonts w:ascii="Times New Roman" w:hAnsi="Times New Roman" w:cs="Times New Roman"/>
          <w:sz w:val="26"/>
          <w:szCs w:val="26"/>
        </w:rPr>
        <w:lastRenderedPageBreak/>
        <w:t>factors, it is continued into the DMRT (Duncan Multiple Range Test) tests. Selection of the best treatment using multiple attributes.</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2.4</w:t>
      </w:r>
      <w:r w:rsidRPr="00E91A24">
        <w:rPr>
          <w:rFonts w:ascii="Times New Roman" w:hAnsi="Times New Roman" w:cs="Times New Roman"/>
          <w:b/>
          <w:sz w:val="26"/>
          <w:szCs w:val="26"/>
        </w:rPr>
        <w:tab/>
        <w:t>HARVESTING AND POST HARVESTING HANDLING OF SESAME SEED</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is harvested when about 50% of capsules turn yellow in colour from green. Other indications of the optimum time for harvesting (physiological ripeness) include; lowest capsules turning brown and beginning to pop open, stem turning yellow, leaves beginning to fall off, end of blossoming, leaves turning yellow (</w:t>
      </w:r>
      <w:r w:rsidRPr="00E91A24">
        <w:rPr>
          <w:rFonts w:ascii="Times New Roman" w:hAnsi="Times New Roman" w:cs="Times New Roman"/>
          <w:color w:val="222222"/>
          <w:sz w:val="26"/>
          <w:szCs w:val="26"/>
          <w:shd w:val="clear" w:color="auto" w:fill="FFFFFF"/>
        </w:rPr>
        <w:t xml:space="preserve">Anjali, et al 2024). </w:t>
      </w:r>
      <w:r w:rsidRPr="00E91A24">
        <w:rPr>
          <w:rFonts w:ascii="Times New Roman" w:hAnsi="Times New Roman" w:cs="Times New Roman"/>
          <w:sz w:val="26"/>
          <w:szCs w:val="26"/>
        </w:rPr>
        <w:t>Harvesting should not be delayed in order to prevent seed loss through shattering. The size and shape of sesame seed (ie small and flat) makes it difficult to move much air through it in a storage bin. Therefore, the seeds need to be harvested as dry as possible and stored at 6 percent moisture or less (</w:t>
      </w:r>
      <w:r w:rsidRPr="00E91A24">
        <w:rPr>
          <w:rFonts w:ascii="Times New Roman" w:hAnsi="Times New Roman" w:cs="Times New Roman"/>
          <w:color w:val="222222"/>
          <w:sz w:val="26"/>
          <w:szCs w:val="26"/>
          <w:shd w:val="clear" w:color="auto" w:fill="FFFFFF"/>
        </w:rPr>
        <w:t xml:space="preserve">Gebregergis, et al 2024). </w:t>
      </w:r>
      <w:r w:rsidRPr="00E91A24">
        <w:rPr>
          <w:rFonts w:ascii="Times New Roman" w:hAnsi="Times New Roman" w:cs="Times New Roman"/>
          <w:sz w:val="26"/>
          <w:szCs w:val="26"/>
        </w:rPr>
        <w:t>If the seed is too moist, it can quickly heat up and become rancid. High levels of humidity can cause sesame to take on moisture again and go mouldy; it should therefore only be stored for a short while, or in air-tight containers. If the critical 6% cannot be reached by using only sun drying then artificial methods must be employed. This is because sesame above 5.1% starts getting docked for moisture weight, and above 6.9% moisture, there are quality discounts.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is generally harvested manually by cutting stems with sticks, and then left to dry for the first 2-3 days after cutting in a windrow (</w:t>
      </w:r>
      <w:r w:rsidRPr="00E91A24">
        <w:rPr>
          <w:rFonts w:ascii="Times New Roman" w:hAnsi="Times New Roman" w:cs="Times New Roman"/>
          <w:color w:val="222222"/>
          <w:sz w:val="26"/>
          <w:szCs w:val="26"/>
          <w:shd w:val="clear" w:color="auto" w:fill="FFFFFF"/>
        </w:rPr>
        <w:t xml:space="preserve">Glaser, et al., 2024). </w:t>
      </w:r>
      <w:r w:rsidRPr="00E91A24">
        <w:rPr>
          <w:rFonts w:ascii="Times New Roman" w:hAnsi="Times New Roman" w:cs="Times New Roman"/>
          <w:sz w:val="26"/>
          <w:szCs w:val="26"/>
        </w:rPr>
        <w:t xml:space="preserve">The leaves dry out quickly there, making it easier to bundle them into sheaves. Plants are tied with a rope into small bundles or sheaves (diameter of 15 cm, bottom: 45-80 cm) and positioned erect on a mat or tarpaulin for drying to complete. This prevents seed wastage ns contamination. The sheaves should be positioned so that the sun can shine down directly onto the capsules. This results in less drying time, better heat and air circulation, avoidance of fungi infection, </w:t>
      </w:r>
      <w:r w:rsidRPr="00E91A24">
        <w:rPr>
          <w:rFonts w:ascii="Times New Roman" w:hAnsi="Times New Roman" w:cs="Times New Roman"/>
          <w:sz w:val="26"/>
          <w:szCs w:val="26"/>
        </w:rPr>
        <w:lastRenderedPageBreak/>
        <w:t>ease of turning when shaking bundles, more extensive shaking/threshing with fewer losses. The sheaves should not need to be dried for longer than 15 days. After the sheaves have dried out fully, they are tipped out onto sturdy cloths or canvases and threshed with sticks. The cloths/canvases should be at least 6 m², to avoid contamination with stones and soil.</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Mechanical harvest is better, as the unripe plants are cut, and then the pre-dried sheaves threshed out. This reduces the amount of seeds lost, and the hay makes better fodder. Most threshing machines with a sheaf pick-up function are suited to the task. Varieties that open are easier to thresh mechanically than those that remain closed, as less force is needed. . Sesame seed is easily threshed and relatively delicate, so drum speed should be reduced to about half of that required for cereals, and the concave clearance made as wide as possible. Seed damage during harvesting affects both the viability of the seed, storage and the quality of the oil.</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After the seeds have been harvested and dried, the storage sacks must be checked and free of insects. Packaged sesame should be stored in a dark place at low temperatures (below 18°C) and low relative humidity. Also sesame contain more of unsaturated fats hence should be stored in air-tight containers to avoid them turning rancid. Under optimum storage conditions, sesame can be stored for several months even up to 1 year. For safe long- term storage, sesame seed should be clean, have moisture content no more than 6% and be stored at a relative humidity of approximately 50% and at a temperature less than 18°C (</w:t>
      </w:r>
      <w:r w:rsidRPr="00E91A24">
        <w:rPr>
          <w:rFonts w:ascii="Times New Roman" w:hAnsi="Times New Roman" w:cs="Times New Roman"/>
          <w:color w:val="222222"/>
          <w:sz w:val="26"/>
          <w:szCs w:val="26"/>
          <w:shd w:val="clear" w:color="auto" w:fill="FFFFFF"/>
        </w:rPr>
        <w:t xml:space="preserve">Sekki, et al (2024). </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2.5</w:t>
      </w:r>
      <w:r w:rsidRPr="00E91A24">
        <w:rPr>
          <w:rFonts w:ascii="Times New Roman" w:hAnsi="Times New Roman" w:cs="Times New Roman"/>
          <w:b/>
          <w:sz w:val="26"/>
          <w:szCs w:val="26"/>
        </w:rPr>
        <w:tab/>
        <w:t>NUTRITIONAL BENEFITS OF SESAME SEED</w:t>
      </w:r>
    </w:p>
    <w:p w:rsidR="000B5F60" w:rsidRPr="00E91A24" w:rsidRDefault="000B5F60" w:rsidP="000B5F60">
      <w:pPr>
        <w:spacing w:after="0" w:line="360" w:lineRule="auto"/>
        <w:ind w:firstLine="720"/>
        <w:jc w:val="both"/>
        <w:rPr>
          <w:rFonts w:ascii="Times New Roman" w:hAnsi="Times New Roman" w:cs="Times New Roman"/>
          <w:color w:val="222222"/>
          <w:sz w:val="26"/>
          <w:szCs w:val="26"/>
          <w:shd w:val="clear" w:color="auto" w:fill="FFFFFF"/>
        </w:rPr>
      </w:pPr>
      <w:r w:rsidRPr="00E91A24">
        <w:rPr>
          <w:rFonts w:ascii="Times New Roman" w:hAnsi="Times New Roman" w:cs="Times New Roman"/>
          <w:sz w:val="26"/>
          <w:szCs w:val="26"/>
        </w:rPr>
        <w:t>Sesame seed (Sesamum indicum L.) is an oilseed with a chemical composition of about 50-52% oil, 17-19% protein and 16-18% carbohydrate (</w:t>
      </w:r>
      <w:r w:rsidRPr="00E91A24">
        <w:rPr>
          <w:rFonts w:ascii="Times New Roman" w:hAnsi="Times New Roman" w:cs="Times New Roman"/>
          <w:color w:val="222222"/>
          <w:sz w:val="26"/>
          <w:szCs w:val="26"/>
          <w:shd w:val="clear" w:color="auto" w:fill="FFFFFF"/>
        </w:rPr>
        <w:t xml:space="preserve">Oso &amp; Ashafa 2021). </w:t>
      </w:r>
      <w:r w:rsidRPr="00E91A24">
        <w:rPr>
          <w:rFonts w:ascii="Times New Roman" w:hAnsi="Times New Roman" w:cs="Times New Roman"/>
          <w:sz w:val="26"/>
          <w:szCs w:val="26"/>
        </w:rPr>
        <w:t>Its seed contains about 42-54 % quality oil, 22-25 % protein, 20-</w:t>
      </w:r>
      <w:r w:rsidRPr="00E91A24">
        <w:rPr>
          <w:rFonts w:ascii="Times New Roman" w:hAnsi="Times New Roman" w:cs="Times New Roman"/>
          <w:sz w:val="26"/>
          <w:szCs w:val="26"/>
        </w:rPr>
        <w:lastRenderedPageBreak/>
        <w:t>25 % carbohydrates and 4-6% ash. The hull contains large quantities of oxalic acid, crude fiber, calcium and other minerals. When the seed is properly dehulled, the oxalic acid content is reduced from about 3 % to less than 0.25 % of the seed weight (</w:t>
      </w:r>
      <w:r w:rsidRPr="00E91A24">
        <w:rPr>
          <w:rFonts w:ascii="Times New Roman" w:hAnsi="Times New Roman" w:cs="Times New Roman"/>
          <w:color w:val="222222"/>
          <w:sz w:val="26"/>
          <w:szCs w:val="26"/>
          <w:shd w:val="clear" w:color="auto" w:fill="FFFFFF"/>
        </w:rPr>
        <w:t xml:space="preserve">Gojiyaet et al 2025). </w:t>
      </w:r>
      <w:r w:rsidRPr="00E91A24">
        <w:rPr>
          <w:rFonts w:ascii="Times New Roman" w:hAnsi="Times New Roman" w:cs="Times New Roman"/>
          <w:sz w:val="26"/>
          <w:szCs w:val="26"/>
        </w:rPr>
        <w:t>Sesame seed contains antioxidants which inhibit the development of rancidity in the oil. In the food industry, where synthetic antioxidants are used extensively, there is an increasing demand for more of these natural products (</w:t>
      </w:r>
      <w:r w:rsidRPr="00E91A24">
        <w:rPr>
          <w:rFonts w:ascii="Times New Roman" w:hAnsi="Times New Roman" w:cs="Times New Roman"/>
          <w:color w:val="222222"/>
          <w:sz w:val="26"/>
          <w:szCs w:val="26"/>
          <w:shd w:val="clear" w:color="auto" w:fill="FFFFFF"/>
        </w:rPr>
        <w:t xml:space="preserve">Hassanpour &amp; Doroudi 2023). </w:t>
      </w:r>
    </w:p>
    <w:p w:rsidR="000B5F60" w:rsidRPr="00E91A24" w:rsidRDefault="000B5F60" w:rsidP="000B5F60">
      <w:pPr>
        <w:spacing w:after="0" w:line="360" w:lineRule="auto"/>
        <w:ind w:firstLine="720"/>
        <w:jc w:val="both"/>
        <w:rPr>
          <w:rFonts w:ascii="Times New Roman" w:hAnsi="Times New Roman" w:cs="Times New Roman"/>
          <w:color w:val="222222"/>
          <w:sz w:val="26"/>
          <w:szCs w:val="26"/>
          <w:shd w:val="clear" w:color="auto" w:fill="FFFFFF"/>
        </w:rPr>
      </w:pPr>
      <w:r w:rsidRPr="00E91A24">
        <w:rPr>
          <w:rFonts w:ascii="Times New Roman" w:hAnsi="Times New Roman" w:cs="Times New Roman"/>
          <w:sz w:val="26"/>
          <w:szCs w:val="26"/>
        </w:rPr>
        <w:t>The nutritional benefits derived from sesame seeds are based on the variety being utilized.</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 xml:space="preserve"> Sesame Seed</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 Sesame seed (Sesamum indicum L.), from Northern Congo were reported to contain 5.7% moisture, 48.5% crude oil, 20% crude proteins, 7.78% carbohydrate (by difference), 9.4% crude fiber and 4.2% ash (</w:t>
      </w:r>
      <w:r w:rsidRPr="00E91A24">
        <w:rPr>
          <w:rFonts w:ascii="Times New Roman" w:hAnsi="Times New Roman" w:cs="Times New Roman"/>
          <w:color w:val="222222"/>
          <w:sz w:val="26"/>
          <w:szCs w:val="26"/>
          <w:shd w:val="clear" w:color="auto" w:fill="FFFFFF"/>
        </w:rPr>
        <w:t xml:space="preserve">Yaseen, et al 2021). </w:t>
      </w:r>
      <w:r w:rsidRPr="00E91A24">
        <w:rPr>
          <w:rFonts w:ascii="Times New Roman" w:hAnsi="Times New Roman" w:cs="Times New Roman"/>
          <w:sz w:val="26"/>
          <w:szCs w:val="26"/>
        </w:rPr>
        <w:t>The protein content of White Sudan sesame seed was high (~25%) similar to other foodstuffs rich in proteins such as almond, hazelnut protein the contents of which were respectively, 20% and 21% (</w:t>
      </w:r>
      <w:r w:rsidRPr="00E91A24">
        <w:rPr>
          <w:rFonts w:ascii="Times New Roman" w:hAnsi="Times New Roman" w:cs="Times New Roman"/>
          <w:color w:val="222222"/>
          <w:sz w:val="26"/>
          <w:szCs w:val="26"/>
          <w:shd w:val="clear" w:color="auto" w:fill="FFFFFF"/>
        </w:rPr>
        <w:t>Ceylan, et al., 2023).</w:t>
      </w:r>
      <w:r w:rsidRPr="00E91A24">
        <w:rPr>
          <w:rFonts w:ascii="Times New Roman" w:hAnsi="Times New Roman" w:cs="Times New Roman"/>
          <w:sz w:val="26"/>
          <w:szCs w:val="26"/>
        </w:rPr>
        <w:t xml:space="preserve"> The ash content in raw sesame was relatively high (~5%) compared to other products of great consumption such as almond (3%), and the pistachio (2.7%) (</w:t>
      </w:r>
      <w:r w:rsidRPr="00E91A24">
        <w:rPr>
          <w:rFonts w:ascii="Times New Roman" w:hAnsi="Times New Roman" w:cs="Times New Roman"/>
          <w:color w:val="222222"/>
          <w:sz w:val="26"/>
          <w:szCs w:val="26"/>
          <w:shd w:val="clear" w:color="auto" w:fill="FFFFFF"/>
        </w:rPr>
        <w:t>Gheise, et al 2023)</w:t>
      </w:r>
      <w:r w:rsidRPr="00E91A24">
        <w:rPr>
          <w:rFonts w:ascii="Times New Roman" w:hAnsi="Times New Roman" w:cs="Times New Roman"/>
          <w:sz w:val="26"/>
          <w:szCs w:val="26"/>
        </w:rPr>
        <w:t xml:space="preserve"> Other Sudanese local and improved varieties considered (</w:t>
      </w:r>
      <w:r w:rsidRPr="00E91A24">
        <w:rPr>
          <w:rFonts w:ascii="Times New Roman" w:hAnsi="Times New Roman" w:cs="Times New Roman"/>
          <w:color w:val="222222"/>
          <w:sz w:val="26"/>
          <w:szCs w:val="26"/>
          <w:shd w:val="clear" w:color="auto" w:fill="FFFFFF"/>
        </w:rPr>
        <w:t>Li, Y., et al., 2022)</w:t>
      </w:r>
      <w:r w:rsidRPr="00E91A24">
        <w:rPr>
          <w:rFonts w:ascii="Times New Roman" w:hAnsi="Times New Roman" w:cs="Times New Roman"/>
          <w:sz w:val="26"/>
          <w:szCs w:val="26"/>
        </w:rPr>
        <w:t xml:space="preserve"> had protein content of 32.50 to 35.94 and 33.43 to 40.00 respectively.</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seeds also contained significant amount of important minerals with the Potassium concentration being the highest, followed by Phosphorus, Magnesium, Calcium and Sodium (</w:t>
      </w:r>
      <w:r w:rsidRPr="00E91A24">
        <w:rPr>
          <w:rFonts w:ascii="Times New Roman" w:hAnsi="Times New Roman" w:cs="Times New Roman"/>
          <w:color w:val="222222"/>
          <w:sz w:val="26"/>
          <w:szCs w:val="26"/>
          <w:shd w:val="clear" w:color="auto" w:fill="FFFFFF"/>
        </w:rPr>
        <w:t xml:space="preserve">Shokunbi, et al., 2023). </w:t>
      </w:r>
      <w:r w:rsidRPr="00E91A24">
        <w:rPr>
          <w:rFonts w:ascii="Times New Roman" w:hAnsi="Times New Roman" w:cs="Times New Roman"/>
          <w:sz w:val="26"/>
          <w:szCs w:val="26"/>
        </w:rPr>
        <w:t>For White sesame seed (S. indicum L.) from Sudan, oil was 52.24%, protein 25.97%, fibre 19.33% and ash 4.685 (</w:t>
      </w:r>
      <w:r w:rsidRPr="00E91A24">
        <w:rPr>
          <w:rFonts w:ascii="Times New Roman" w:hAnsi="Times New Roman" w:cs="Times New Roman"/>
          <w:color w:val="222222"/>
          <w:sz w:val="26"/>
          <w:szCs w:val="26"/>
          <w:shd w:val="clear" w:color="auto" w:fill="FFFFFF"/>
        </w:rPr>
        <w:t>Shehu, 2023). </w:t>
      </w:r>
      <w:r w:rsidRPr="00E91A24">
        <w:rPr>
          <w:rFonts w:ascii="Times New Roman" w:hAnsi="Times New Roman" w:cs="Times New Roman"/>
          <w:sz w:val="26"/>
          <w:szCs w:val="26"/>
        </w:rPr>
        <w:t>. The predominant mineral composition was calcium followed by potassium, magnesium and phosphorus. All other elements were present in comparatively low concentrations (</w:t>
      </w:r>
      <w:r w:rsidRPr="00E91A24">
        <w:rPr>
          <w:rFonts w:ascii="Times New Roman" w:hAnsi="Times New Roman" w:cs="Times New Roman"/>
          <w:color w:val="222222"/>
          <w:sz w:val="26"/>
          <w:szCs w:val="26"/>
          <w:shd w:val="clear" w:color="auto" w:fill="FFFFFF"/>
        </w:rPr>
        <w:t xml:space="preserve">Sun, et al 2021). </w:t>
      </w:r>
      <w:r w:rsidRPr="00E91A24">
        <w:rPr>
          <w:rFonts w:ascii="Times New Roman" w:hAnsi="Times New Roman" w:cs="Times New Roman"/>
          <w:sz w:val="26"/>
          <w:szCs w:val="26"/>
        </w:rPr>
        <w:t xml:space="preserve">Potassium is an essential </w:t>
      </w:r>
      <w:r w:rsidRPr="00E91A24">
        <w:rPr>
          <w:rFonts w:ascii="Times New Roman" w:hAnsi="Times New Roman" w:cs="Times New Roman"/>
          <w:sz w:val="26"/>
          <w:szCs w:val="26"/>
        </w:rPr>
        <w:lastRenderedPageBreak/>
        <w:t>nutrient and has an important role is the synthesis of amino acids and proteins. Calcium and Magnesium plays a significant role in photosynthesis, carbohydrate metabolism, nucleic acids and binding agents of cell walls. Calcium assists in teeth development Magnesium is essential mineral for enzyme activity, like calcium and chloride; magnesium also plays a role in regulating the acid-alkaline balance in the body. Phosphorus is needed for bone growth, kidney function and cell growth. It also plays a role in maintaining the body’s acid-alkaline balance. The presence of these minerals also confirms the fat that sesame seed is of high nutritional benefit to its consumers.</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2.6</w:t>
      </w:r>
      <w:r w:rsidRPr="00E91A24">
        <w:rPr>
          <w:rFonts w:ascii="Times New Roman" w:hAnsi="Times New Roman" w:cs="Times New Roman"/>
          <w:b/>
          <w:sz w:val="26"/>
          <w:szCs w:val="26"/>
        </w:rPr>
        <w:tab/>
        <w:t>DESCRIPTION / PHYSICAL PROPERTIES OF SESAME SEED</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seed characteristics or physical properties of sesame seeds vary and this variation may likely be as a result of variability in genotypic effects (</w:t>
      </w:r>
      <w:r w:rsidRPr="00E91A24">
        <w:rPr>
          <w:rFonts w:ascii="Times New Roman" w:hAnsi="Times New Roman" w:cs="Times New Roman"/>
          <w:color w:val="222222"/>
          <w:sz w:val="26"/>
          <w:szCs w:val="26"/>
          <w:shd w:val="clear" w:color="auto" w:fill="FFFFFF"/>
        </w:rPr>
        <w:t xml:space="preserve">Teklu, et al.,2021). </w:t>
      </w:r>
      <w:r w:rsidRPr="00E91A24">
        <w:rPr>
          <w:rFonts w:ascii="Times New Roman" w:hAnsi="Times New Roman" w:cs="Times New Roman"/>
          <w:sz w:val="26"/>
          <w:szCs w:val="26"/>
        </w:rPr>
        <w:t>The physical properties i.e length, width, thickness, geometric mean diameter, sphericity and surface area of the two common local sesame seeds varieties in Nigeria varied from 2..9 – 3.2mm, 1.9 – 2.1mm, 0.85 – 0.91mm, 1.59 – 1.72mm, 0.575 – 0.58 and 7.05 - 10.2mm2 respectively (Tunde- Akintunde and Akintunde, 2023). The values obtained for the local varieties were close to that obtained for improved varieties obtained at the National Centre for Genetic Resources and Biotechnology (NACGRAB), Moor plantation, Ibadan, Oyo State, Nigeria which include NCRI BEN 0IM, NGB\04\026, NCRI BEN 03L, NG\SA\07\179, NG\SA\07\090, NG\SA\07\095, NG\SA\07\106, NG\SA\07\052, NG\SA\07\137, OM1, OKENE MKT,</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NCRI BEN 02M, KANO 05. The length of the improved varieties varied from 2.26mm – 3.01mm, width 1.55 – 1.86mm, thickness 0.74 – 0.97mm and the geometric mean diameter varied from 1.32 – 1.7mm. The variation in degree of sphericity and that of surface area was from 0.57 – 0.64 and 5.84 – 8.94 mm2 respectively (</w:t>
      </w:r>
      <w:r w:rsidRPr="00E91A24">
        <w:rPr>
          <w:rFonts w:ascii="Times New Roman" w:hAnsi="Times New Roman" w:cs="Times New Roman"/>
          <w:color w:val="222222"/>
          <w:sz w:val="26"/>
          <w:szCs w:val="26"/>
          <w:shd w:val="clear" w:color="auto" w:fill="FFFFFF"/>
        </w:rPr>
        <w:t xml:space="preserve">Brzosko, et al 2021). </w:t>
      </w:r>
      <w:r w:rsidRPr="00E91A24">
        <w:rPr>
          <w:rFonts w:ascii="Times New Roman" w:hAnsi="Times New Roman" w:cs="Times New Roman"/>
          <w:sz w:val="26"/>
          <w:szCs w:val="26"/>
        </w:rPr>
        <w:t xml:space="preserve">The length, width, and thickness of a local </w:t>
      </w:r>
      <w:r w:rsidRPr="00E91A24">
        <w:rPr>
          <w:rFonts w:ascii="Times New Roman" w:hAnsi="Times New Roman" w:cs="Times New Roman"/>
          <w:sz w:val="26"/>
          <w:szCs w:val="26"/>
        </w:rPr>
        <w:lastRenderedPageBreak/>
        <w:t>sesame seed variety Giza 32 from the Agricultural Engineering Research Institute, Egypt was 2.5, 1.65, and 0.94 mm respectively while the geometric diameter, sphericity and flat surface area were 1.57 mm, 62.84 % and 3.24 mm2 respectively (</w:t>
      </w:r>
      <w:r w:rsidRPr="00E91A24">
        <w:rPr>
          <w:rFonts w:ascii="Times New Roman" w:hAnsi="Times New Roman" w:cs="Times New Roman"/>
          <w:color w:val="222222"/>
          <w:sz w:val="26"/>
          <w:szCs w:val="26"/>
          <w:shd w:val="clear" w:color="auto" w:fill="FFFFFF"/>
        </w:rPr>
        <w:t>Fouda, et al 2022). Determination of physical properties of some seeds.</w:t>
      </w:r>
      <w:r w:rsidRPr="00E91A24">
        <w:rPr>
          <w:rFonts w:ascii="Times New Roman" w:hAnsi="Times New Roman" w:cs="Times New Roman"/>
          <w:sz w:val="26"/>
          <w:szCs w:val="26"/>
        </w:rPr>
        <w:t>).</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2.7</w:t>
      </w:r>
      <w:r w:rsidRPr="00E91A24">
        <w:rPr>
          <w:rFonts w:ascii="Times New Roman" w:hAnsi="Times New Roman" w:cs="Times New Roman"/>
          <w:b/>
          <w:sz w:val="26"/>
          <w:szCs w:val="26"/>
        </w:rPr>
        <w:tab/>
        <w:t>PROCESSING METHODS OF SESAME SEED AND PRODUCTS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processing is basically done to clean and dehull seed as well as to extract oil from seed. Sesame can be processed to several different stages, such as simply cleaning, or cleaning and dehulling, cleaning / dehulling / drying,  cleaning / dehulling / drying / crushing for oil, etc. Generally, sesame seeds are cleaned, dehulled (important because of presence of tannins which are located in hulls). In Nigeria, dehulling is done by soaking in a  salt solution overnight. Seeds are rubbed in a mortar to loosen pericarp and then kernel is separated from oat by sedimentation washing (</w:t>
      </w:r>
      <w:r w:rsidRPr="00E91A24">
        <w:rPr>
          <w:rFonts w:ascii="Times New Roman" w:hAnsi="Times New Roman" w:cs="Times New Roman"/>
          <w:color w:val="222222"/>
          <w:sz w:val="26"/>
          <w:szCs w:val="26"/>
          <w:shd w:val="clear" w:color="auto" w:fill="FFFFFF"/>
        </w:rPr>
        <w:t>Bamforth, 2023).</w:t>
      </w:r>
      <w:r w:rsidRPr="00E91A24">
        <w:rPr>
          <w:rFonts w:ascii="Times New Roman" w:hAnsi="Times New Roman" w:cs="Times New Roman"/>
          <w:sz w:val="26"/>
          <w:szCs w:val="26"/>
        </w:rPr>
        <w:t xml:space="preserve"> After dehulling, seeds are washed and then dried usually with sun-drying.</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Conditioning of oil seeds is an important operation in the production line of sesame oil. These activities include roasting, flaking, size reduction, cooking, pre-pressing and drying. Dehydrating and roasting of sesame seeds before oil expression improves sesame oil yield and quality. Also the oxidative stability of oil and by-products has been reported to depend on processing techniques and variety of seeds (</w:t>
      </w:r>
      <w:r w:rsidRPr="00E91A24">
        <w:rPr>
          <w:rFonts w:ascii="Times New Roman" w:hAnsi="Times New Roman" w:cs="Times New Roman"/>
          <w:color w:val="222222"/>
          <w:sz w:val="26"/>
          <w:szCs w:val="26"/>
          <w:shd w:val="clear" w:color="auto" w:fill="FFFFFF"/>
        </w:rPr>
        <w:t xml:space="preserve">Morsy, et al 2022). </w:t>
      </w:r>
      <w:r w:rsidRPr="00E91A24">
        <w:rPr>
          <w:rFonts w:ascii="Times New Roman" w:hAnsi="Times New Roman" w:cs="Times New Roman"/>
          <w:sz w:val="26"/>
          <w:szCs w:val="26"/>
        </w:rPr>
        <w:t>Beniseed oil extraction is done traditionally in Nigeria by pounding the seeds in a mortar and pouring water into it (</w:t>
      </w:r>
      <w:r w:rsidRPr="00E91A24">
        <w:rPr>
          <w:rFonts w:ascii="Times New Roman" w:hAnsi="Times New Roman" w:cs="Times New Roman"/>
          <w:color w:val="222222"/>
          <w:sz w:val="26"/>
          <w:szCs w:val="26"/>
          <w:shd w:val="clear" w:color="auto" w:fill="FFFFFF"/>
        </w:rPr>
        <w:t>Adewale, et al 2022).</w:t>
      </w:r>
      <w:r w:rsidRPr="00E91A24">
        <w:rPr>
          <w:rFonts w:ascii="Times New Roman" w:hAnsi="Times New Roman" w:cs="Times New Roman"/>
          <w:sz w:val="26"/>
          <w:szCs w:val="26"/>
        </w:rPr>
        <w:t xml:space="preserve"> The oil floats to the surface from where it can be removed by skimming. This method is slow and laborious and results in low oil yield. Other traditional methods involve crushing to paste using a local grinding machine. Boiling water is added to the paste, stirred and left for 24h. The oil floating on top of the paste is decanted and the process is repeated until negligible oil is formed (</w:t>
      </w:r>
      <w:r w:rsidRPr="00E91A24">
        <w:rPr>
          <w:rFonts w:ascii="Times New Roman" w:hAnsi="Times New Roman" w:cs="Times New Roman"/>
          <w:color w:val="222222"/>
          <w:sz w:val="26"/>
          <w:szCs w:val="26"/>
          <w:shd w:val="clear" w:color="auto" w:fill="FFFFFF"/>
        </w:rPr>
        <w:t>Igbinedion, 2021). </w:t>
      </w:r>
      <w:r w:rsidRPr="00E91A24">
        <w:rPr>
          <w:rFonts w:ascii="Times New Roman" w:hAnsi="Times New Roman" w:cs="Times New Roman"/>
          <w:sz w:val="26"/>
          <w:szCs w:val="26"/>
        </w:rPr>
        <w:t xml:space="preserve">Another oil extraction method is to roast seeds for 5 – 19 </w:t>
      </w:r>
      <w:r w:rsidRPr="00E91A24">
        <w:rPr>
          <w:rFonts w:ascii="Times New Roman" w:hAnsi="Times New Roman" w:cs="Times New Roman"/>
          <w:sz w:val="26"/>
          <w:szCs w:val="26"/>
        </w:rPr>
        <w:lastRenderedPageBreak/>
        <w:t>minutes at 180 – 210oC and then mill. Oil is pressed out by adding water to the milled product (</w:t>
      </w:r>
      <w:r w:rsidRPr="00E91A24">
        <w:rPr>
          <w:rFonts w:ascii="Times New Roman" w:hAnsi="Times New Roman" w:cs="Times New Roman"/>
          <w:color w:val="222222"/>
          <w:sz w:val="26"/>
          <w:szCs w:val="26"/>
          <w:shd w:val="clear" w:color="auto" w:fill="FFFFFF"/>
        </w:rPr>
        <w:t xml:space="preserve">Kaur, et al 2022) </w:t>
      </w:r>
      <w:r w:rsidRPr="00E91A24">
        <w:rPr>
          <w:rFonts w:ascii="Times New Roman" w:hAnsi="Times New Roman" w:cs="Times New Roman"/>
          <w:sz w:val="26"/>
          <w:szCs w:val="26"/>
        </w:rPr>
        <w:t>After oil extraction, the cake is dried by sun drying and milled to obtain defatted flour.</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processing of sesame products in the US is similar but the facilities used are different (</w:t>
      </w:r>
      <w:r w:rsidRPr="00E91A24">
        <w:rPr>
          <w:rFonts w:ascii="Times New Roman" w:hAnsi="Times New Roman" w:cs="Times New Roman"/>
          <w:color w:val="222222"/>
          <w:sz w:val="26"/>
          <w:szCs w:val="26"/>
          <w:shd w:val="clear" w:color="auto" w:fill="FFFFFF"/>
        </w:rPr>
        <w:t xml:space="preserve">Fereidani, 2024). </w:t>
      </w:r>
      <w:r w:rsidRPr="00E91A24">
        <w:rPr>
          <w:rFonts w:ascii="Times New Roman" w:hAnsi="Times New Roman" w:cs="Times New Roman"/>
          <w:sz w:val="26"/>
          <w:szCs w:val="26"/>
        </w:rPr>
        <w:t>After harvesting, the seeds are cleaned and hulled. The seeds pass through an air separation stage to remove any foreign particles. About 10 percent of this "cleaned natural seed" moves directly into food use as whole seed to be blended into flour for baked goods. Next, a combination of water and friction work together as the seeds are passed against the chamber of the hulling machine to separate the hull from the seeds. This dust- free de-hulled seed makes up 30 percent of domestic production and has a 99.97 percent purity for the baked goods market. Once the seeds have been hulled, they are passed through an electronic color-sorting machine that rejects any discolored seeds to ensure perfectly colored sesame seeds. Immature or off-sized seed is removed but saved for oil production. Sesame oil is extracted by pressure in a mechanical expeller and is tolerant of only minimal heating by the extraction process. This pure, mechanically expressed oil is called “virgin” oil and is preferred by many food handlers. The oil is often blended with other vegetable oils for salads and other food uses. Sesame oil should be kept refrigerated. Sesame seeds can become rancid if exposed to prolonged heat. If properly stored, the packed seeds have a 2-year shelf life with little reduction in quality (</w:t>
      </w:r>
      <w:r w:rsidRPr="00E91A24">
        <w:rPr>
          <w:rFonts w:ascii="Times New Roman" w:hAnsi="Times New Roman" w:cs="Times New Roman"/>
          <w:color w:val="222222"/>
          <w:sz w:val="26"/>
          <w:szCs w:val="26"/>
          <w:shd w:val="clear" w:color="auto" w:fill="FFFFFF"/>
        </w:rPr>
        <w:t>Duguma et al 2025)</w:t>
      </w:r>
      <w:r w:rsidRPr="00E91A24">
        <w:rPr>
          <w:rFonts w:ascii="Times New Roman" w:hAnsi="Times New Roman" w:cs="Times New Roman"/>
          <w:sz w:val="26"/>
          <w:szCs w:val="26"/>
        </w:rPr>
        <w:t>. A dehulling method used for sesame in India is usually done by soaking the seeds overnight in water, followed by drying and rubbing against a rough surface. The separated hulls are removed by winnowing. This method is also laborious, time consuming and suitable for processing small quantities only. A more convenient dehulling technique has been developed through addition of 3% Sodium Chloride (salt) and soaking over night (</w:t>
      </w:r>
      <w:r w:rsidRPr="00E91A24">
        <w:rPr>
          <w:rFonts w:ascii="Times New Roman" w:hAnsi="Times New Roman" w:cs="Times New Roman"/>
          <w:color w:val="222222"/>
          <w:sz w:val="26"/>
          <w:szCs w:val="26"/>
          <w:shd w:val="clear" w:color="auto" w:fill="FFFFFF"/>
        </w:rPr>
        <w:t>Singh, et al., 2024)</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lastRenderedPageBreak/>
        <w:t>The dehulled seed can be expeller pressed for obtaining good quality oil. The cake is further subjected to solvent extraction to recover the residual oil and the protein rich cake is used for protein fortification of various food preparations. An oil extraction process in India involves preliminary cleaning and grading, placing in a boiling solution of sodium hydroxide for a prescribed time and then thoroughly washing by a stream of water. The hulls are removed by washing and brushing seeds under a current of water. The dehulled wet seeds are then dried in a cross-flow or fluidized bed drier (www.nisc).</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oil can be extracted from sesame by solvent extraction or mechanical expression. A solvent extraction procedure (soxhlet method) was reported by (</w:t>
      </w:r>
      <w:r w:rsidRPr="00E91A24">
        <w:rPr>
          <w:rFonts w:ascii="Times New Roman" w:hAnsi="Times New Roman" w:cs="Times New Roman"/>
          <w:color w:val="222222"/>
          <w:sz w:val="26"/>
          <w:szCs w:val="26"/>
          <w:shd w:val="clear" w:color="auto" w:fill="FFFFFF"/>
        </w:rPr>
        <w:t xml:space="preserve">Ghiasi., et al 2022). </w:t>
      </w:r>
      <w:r w:rsidRPr="00E91A24">
        <w:rPr>
          <w:rFonts w:ascii="Times New Roman" w:hAnsi="Times New Roman" w:cs="Times New Roman"/>
          <w:sz w:val="26"/>
          <w:szCs w:val="26"/>
        </w:rPr>
        <w:t>Dried sesame seeds w ere ground in the dry mill of a blender. 50 g of ground seeds were placed into a cellulose paper cone and extracted using light petroleum ether (b.p 40-60ºC) in a Soxhlet extractor for 8 h. The oil was then recovered by evaporating of the solvent using rotary evaporator and residual solvent was removed by drying in an oven at 60ºC for 1 h and flushing with 99.9% nitrogen. The hot pressed oils are usually refined before consumption to remove free fatty acids, residues and all aromatic compounds resulting in a bland colorless oil. Refined oils are suited to the cooking of the Western hemisphere where highly aromatic oils are not appreciated.</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2.8</w:t>
      </w:r>
      <w:r w:rsidRPr="00E91A24">
        <w:rPr>
          <w:rFonts w:ascii="Times New Roman" w:hAnsi="Times New Roman" w:cs="Times New Roman"/>
          <w:b/>
          <w:sz w:val="26"/>
          <w:szCs w:val="26"/>
        </w:rPr>
        <w:tab/>
        <w:t>DERIVABLE BENEFITS FOR SESAME SEED PROCESSING</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Sesame seeds are widely considered to be healthful foods. They are high in energy but contain many health benefiting nutrients, minerals, antioxidants and vitamins that are essential for wellness and have positive effects on human health (www.nutrition-and-you, </w:t>
      </w:r>
      <w:r w:rsidRPr="00E91A24">
        <w:rPr>
          <w:rFonts w:ascii="Times New Roman" w:hAnsi="Times New Roman" w:cs="Times New Roman"/>
          <w:color w:val="222222"/>
          <w:sz w:val="26"/>
          <w:szCs w:val="26"/>
          <w:shd w:val="clear" w:color="auto" w:fill="FFFFFF"/>
        </w:rPr>
        <w:t xml:space="preserve">Mostashari et al., 2024). </w:t>
      </w:r>
      <w:r w:rsidRPr="00E91A24">
        <w:rPr>
          <w:rFonts w:ascii="Times New Roman" w:hAnsi="Times New Roman" w:cs="Times New Roman"/>
          <w:sz w:val="26"/>
          <w:szCs w:val="26"/>
        </w:rPr>
        <w:t xml:space="preserve">They are very good sources of B-complex vitamins such as niacin, folic acid, thiamin (vitamin B1), pyridoxine (vitamin B6) and riboflavin. The seeds are incredibly rich sources of many essential minerals which include Calcium, iron,  manganese, zinc, magnesium, </w:t>
      </w:r>
      <w:r w:rsidRPr="00E91A24">
        <w:rPr>
          <w:rFonts w:ascii="Times New Roman" w:hAnsi="Times New Roman" w:cs="Times New Roman"/>
          <w:sz w:val="26"/>
          <w:szCs w:val="26"/>
        </w:rPr>
        <w:lastRenderedPageBreak/>
        <w:t>selenium and copper in concentrated amounts. Many of these minerals have vital role in bone mineralization, red blood cell production, enzyme synthesis, hormone production as well as regulation of cardiac and skeletal muscle activities (www.nutrition- and-you). The seeds are especially rich in mono-unsaturated fatty acid oleic acid which comprise up to 50% fatty acids in them. Oleic acid helps to lower LDL or "bad cholesterol" and increase HDL or "good cholesterol" in the blood. The seeds are also very good source of dietary proteins with fine quality amino acids that are essential for growth, especially in children. In addition, sesame seeds contain many health benefiting compounds such as sesamol and sesaminol which are phenolic anti-oxidants and help stave off harmful free radicals from the body. As a result of the benefits of sesame, seed exportation offer highest potential for farmers due to the demand for the seed, but Sesame’s potential for commercial processing in Nigeria is also great (</w:t>
      </w:r>
      <w:r w:rsidRPr="00E91A24">
        <w:rPr>
          <w:rFonts w:ascii="Times New Roman" w:hAnsi="Times New Roman" w:cs="Times New Roman"/>
          <w:color w:val="222222"/>
          <w:sz w:val="26"/>
          <w:szCs w:val="26"/>
          <w:shd w:val="clear" w:color="auto" w:fill="FFFFFF"/>
        </w:rPr>
        <w:t>Dossa et al.2023)</w:t>
      </w:r>
      <w:r w:rsidRPr="00E91A24">
        <w:rPr>
          <w:rFonts w:ascii="Times New Roman" w:hAnsi="Times New Roman" w:cs="Times New Roman"/>
          <w:sz w:val="26"/>
          <w:szCs w:val="26"/>
        </w:rPr>
        <w:t>. This is because sesame can be processed into various forms which include oil, meal, paste, confections, and bakery products.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These products of sesame have a number of benefits that can be derived from processing the seeds. The nutritional value of the meal makes it a potential source of livestock feed, this is because it is a relatively good source of CP- crude protein (</w:t>
      </w:r>
      <w:r w:rsidRPr="00E91A24">
        <w:rPr>
          <w:rFonts w:ascii="Times New Roman" w:hAnsi="Times New Roman" w:cs="Times New Roman"/>
          <w:color w:val="222222"/>
          <w:sz w:val="26"/>
          <w:szCs w:val="26"/>
          <w:shd w:val="clear" w:color="auto" w:fill="FFFFFF"/>
        </w:rPr>
        <w:t>Shah, et al., 2022)</w:t>
      </w:r>
      <w:r w:rsidRPr="00E91A24">
        <w:rPr>
          <w:rFonts w:ascii="Times New Roman" w:hAnsi="Times New Roman" w:cs="Times New Roman"/>
          <w:sz w:val="26"/>
          <w:szCs w:val="26"/>
        </w:rPr>
        <w:t>. Studies carried out on incorporation of sesame oil cake in rations had positive effects on calves’ performance (</w:t>
      </w:r>
      <w:r w:rsidRPr="00E91A24">
        <w:rPr>
          <w:rFonts w:ascii="Times New Roman" w:hAnsi="Times New Roman" w:cs="Times New Roman"/>
          <w:color w:val="222222"/>
          <w:sz w:val="26"/>
          <w:szCs w:val="26"/>
          <w:shd w:val="clear" w:color="auto" w:fill="FFFFFF"/>
        </w:rPr>
        <w:t>Shah, et al., 2022)</w:t>
      </w:r>
      <w:r w:rsidRPr="00E91A24">
        <w:rPr>
          <w:rFonts w:ascii="Times New Roman" w:hAnsi="Times New Roman" w:cs="Times New Roman"/>
          <w:sz w:val="26"/>
          <w:szCs w:val="26"/>
        </w:rPr>
        <w:t>. Thus the use of sesame cake in areas where sesame is produced will be beneficial to farmers. The sesame paste contains high monounsaturated to saturated fatty acid ratios, and might be desirable substitutes for highly monounsaturated oils such as olive oil in diets (</w:t>
      </w:r>
      <w:r w:rsidRPr="00E91A24">
        <w:rPr>
          <w:rFonts w:ascii="Times New Roman" w:hAnsi="Times New Roman" w:cs="Times New Roman"/>
          <w:color w:val="222222"/>
          <w:sz w:val="26"/>
          <w:szCs w:val="26"/>
          <w:shd w:val="clear" w:color="auto" w:fill="FFFFFF"/>
        </w:rPr>
        <w:t xml:space="preserve">Oboulbiga, et al., 2023). </w:t>
      </w:r>
      <w:r w:rsidRPr="00E91A24">
        <w:rPr>
          <w:rFonts w:ascii="Times New Roman" w:hAnsi="Times New Roman" w:cs="Times New Roman"/>
          <w:sz w:val="26"/>
          <w:szCs w:val="26"/>
        </w:rPr>
        <w:t>Thus the paste can be utilized as a potential source of edible oils for human consumption.</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Raw sesame oil has a high free fatty acids content and is stable in oxidative conditions. The high percentage of oil in the seed makes this seed a distinct </w:t>
      </w:r>
      <w:r w:rsidRPr="00E91A24">
        <w:rPr>
          <w:rFonts w:ascii="Times New Roman" w:hAnsi="Times New Roman" w:cs="Times New Roman"/>
          <w:sz w:val="26"/>
          <w:szCs w:val="26"/>
        </w:rPr>
        <w:lastRenderedPageBreak/>
        <w:t>potential for the oil industry (</w:t>
      </w:r>
      <w:r w:rsidRPr="00E91A24">
        <w:rPr>
          <w:rFonts w:ascii="Times New Roman" w:hAnsi="Times New Roman" w:cs="Times New Roman"/>
          <w:color w:val="222222"/>
          <w:sz w:val="26"/>
          <w:szCs w:val="26"/>
          <w:shd w:val="clear" w:color="auto" w:fill="FFFFFF"/>
        </w:rPr>
        <w:t>Rana, et al 2022</w:t>
      </w:r>
      <w:r w:rsidRPr="00E91A24">
        <w:rPr>
          <w:rFonts w:ascii="Times New Roman" w:hAnsi="Times New Roman" w:cs="Times New Roman"/>
          <w:sz w:val="26"/>
          <w:szCs w:val="26"/>
        </w:rPr>
        <w:t>). This oil may find application as a raw material in industries for the manufacture of vegetable oil-based ice cream (</w:t>
      </w:r>
      <w:r w:rsidRPr="00E91A24">
        <w:rPr>
          <w:rFonts w:ascii="Times New Roman" w:hAnsi="Times New Roman" w:cs="Times New Roman"/>
          <w:color w:val="222222"/>
          <w:sz w:val="26"/>
          <w:szCs w:val="26"/>
          <w:shd w:val="clear" w:color="auto" w:fill="FFFFFF"/>
        </w:rPr>
        <w:t>Gupta, &amp; Singh, 2024)</w:t>
      </w:r>
      <w:r w:rsidRPr="00E91A24">
        <w:rPr>
          <w:rFonts w:ascii="Times New Roman" w:hAnsi="Times New Roman" w:cs="Times New Roman"/>
          <w:sz w:val="26"/>
          <w:szCs w:val="26"/>
        </w:rPr>
        <w:t xml:space="preserve"> All these characteristics lead to more diverse and novel applications of sesame oil in food, cosmetics and pharmaceutical products. Apart from these applications, raw oil from sesame also has a lot of potential as a renewable resource considering its viscosity which is close to those of soybean and sunflower (</w:t>
      </w:r>
      <w:r w:rsidRPr="00E91A24">
        <w:rPr>
          <w:rFonts w:ascii="Times New Roman" w:hAnsi="Times New Roman" w:cs="Times New Roman"/>
          <w:color w:val="222222"/>
          <w:sz w:val="26"/>
          <w:szCs w:val="26"/>
          <w:shd w:val="clear" w:color="auto" w:fill="FFFFFF"/>
        </w:rPr>
        <w:t>Rani, et al., 2021).</w:t>
      </w:r>
      <w:r w:rsidRPr="00E91A24">
        <w:rPr>
          <w:rFonts w:ascii="Times New Roman" w:hAnsi="Times New Roman" w:cs="Times New Roman"/>
          <w:sz w:val="26"/>
          <w:szCs w:val="26"/>
        </w:rPr>
        <w:t>). Its flash point is lower but comparable to values reported for soybean and sunflower oils. The calculated fuel value is also comparable to those of soybean and sunflower oils hence, it has high energy density. The iodine value obtained for sesame seed oil also shows that it is a non drying oil and as such it is unsaturated thus making it suitable for utilization as fuel as well as raw material in industries for the manufacture of soap and vegetable oil – based ice cream (</w:t>
      </w:r>
      <w:r w:rsidRPr="00E91A24">
        <w:rPr>
          <w:rFonts w:ascii="Times New Roman" w:hAnsi="Times New Roman" w:cs="Times New Roman"/>
          <w:color w:val="222222"/>
          <w:sz w:val="26"/>
          <w:szCs w:val="26"/>
          <w:shd w:val="clear" w:color="auto" w:fill="FFFFFF"/>
        </w:rPr>
        <w:t>Kesarwani, et al 2024)</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oil has a high percentage of polyunsaturated fatty acids (omega-6-fay acids) but keeps at room temperature uniquely due to the presence of sesamol and sesamin, two naturally-occurring preservatives. The presence of high polyunsaturated fatty acids content make it possible to use sesame oil for cooking in place of other edible oils and to help reduce high blood pressure and lower the amount of medication needed to control hypertension. Sesame oil can also be used for medicinal purposes which include reduction of cholesterol levels, anti-bacterial effects, and even slowing down certain types of cancer (www.nutrition- and-you). Apart from these various constituents present in the sesame oil have anti-oxidant and anti-depressant properties.</w:t>
      </w:r>
    </w:p>
    <w:p w:rsidR="000B5F60" w:rsidRDefault="000B5F60" w:rsidP="000B5F60">
      <w:pPr>
        <w:spacing w:after="0" w:line="360" w:lineRule="auto"/>
        <w:jc w:val="both"/>
        <w:rPr>
          <w:rFonts w:ascii="Times New Roman" w:hAnsi="Times New Roman" w:cs="Times New Roman"/>
          <w:b/>
          <w:sz w:val="26"/>
          <w:szCs w:val="26"/>
        </w:rPr>
      </w:pPr>
    </w:p>
    <w:p w:rsidR="000B5F60" w:rsidRDefault="000B5F60" w:rsidP="000B5F60">
      <w:pPr>
        <w:spacing w:after="0" w:line="360" w:lineRule="auto"/>
        <w:jc w:val="both"/>
        <w:rPr>
          <w:rFonts w:ascii="Times New Roman" w:hAnsi="Times New Roman" w:cs="Times New Roman"/>
          <w:b/>
          <w:sz w:val="26"/>
          <w:szCs w:val="26"/>
        </w:rPr>
      </w:pP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Adverse effects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lastRenderedPageBreak/>
        <w:t>Though sesame seeds have a wide range of health and commercial benefits, they have some anti-nutritional properties. Sesame seeds contain a high amount of the phytic acid which is an anti-nutrient. Another disadvantage of the seed is that it produces allergic reactions in some people. The allergy may be mild and appear as hives, dermatitis and itching or be severe and lead to severe physical symptoms like vomiting, pain abdomen, swelling of lips and throat leading to breathing difficulty, chest congestion and death. The laxative effect of sesame also indicates that sesame oil should not be used by people who have diarrhea.</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Sesame Flour</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flour has been used for feed but only to a limited extent for food because levels of selenium can be toxic. The selenium content is not high, however, if sesame is produced in soil having low levels of selenium. The protein of sesame flour has relatively high levels of sulfur amino acids and tryptophan, making it a good complement of soy and corn proteins (</w:t>
      </w:r>
      <w:r w:rsidRPr="00E91A24">
        <w:rPr>
          <w:rFonts w:ascii="Times New Roman" w:hAnsi="Times New Roman" w:cs="Times New Roman"/>
          <w:color w:val="222222"/>
          <w:sz w:val="26"/>
          <w:szCs w:val="26"/>
          <w:shd w:val="clear" w:color="auto" w:fill="FFFFFF"/>
        </w:rPr>
        <w:t>Mustafa, &amp; Hüseyin, 2023).</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Problems that have been reported with the use of sesame seed flour include a coarse texture and greenish color in tortillas (</w:t>
      </w:r>
      <w:r w:rsidRPr="00E91A24">
        <w:rPr>
          <w:rFonts w:ascii="Times New Roman" w:hAnsi="Times New Roman" w:cs="Times New Roman"/>
          <w:color w:val="222222"/>
          <w:sz w:val="26"/>
          <w:szCs w:val="26"/>
          <w:shd w:val="clear" w:color="auto" w:fill="FFFFFF"/>
        </w:rPr>
        <w:t xml:space="preserve">Atinga 2021) </w:t>
      </w:r>
      <w:r w:rsidRPr="00E91A24">
        <w:rPr>
          <w:rFonts w:ascii="Times New Roman" w:hAnsi="Times New Roman" w:cs="Times New Roman"/>
          <w:sz w:val="26"/>
          <w:szCs w:val="26"/>
        </w:rPr>
        <w:t>and low cookie spread, low top grain score, and bitterness in sugar snap cookies (</w:t>
      </w:r>
      <w:r w:rsidRPr="00E91A24">
        <w:rPr>
          <w:rFonts w:ascii="Times New Roman" w:hAnsi="Times New Roman" w:cs="Times New Roman"/>
          <w:color w:val="222222"/>
          <w:sz w:val="26"/>
          <w:szCs w:val="26"/>
          <w:shd w:val="clear" w:color="auto" w:fill="FFFFFF"/>
        </w:rPr>
        <w:t>Kesarwani, et al 2024</w:t>
      </w:r>
      <w:r w:rsidRPr="00E91A24">
        <w:rPr>
          <w:rFonts w:ascii="Times New Roman" w:hAnsi="Times New Roman" w:cs="Times New Roman"/>
          <w:sz w:val="26"/>
          <w:szCs w:val="26"/>
        </w:rPr>
        <w:t>). In the cookies, various combinations of sesame seed flour and navy bean flour were substituted for up to 30% of the wheat flour. When the level of sesame seed flour did not exceed 15%, the cookie spread and top grain were satisfactory; the bitterness was detected with more than 10% sesame flour.</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Roasting</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Sesame seeds are often roasted prior to their use in confections. Roasting reduces the moisture content, develops a pleasant flavour and makes the seed or meal more acceptable for consumption. The reduction in moisture content during roasting of sesame prevents moulding and reduces staling and rancidity. Sesamol, an antioxi-</w:t>
      </w:r>
      <w:r w:rsidRPr="00E91A24">
        <w:rPr>
          <w:rFonts w:ascii="Times New Roman" w:hAnsi="Times New Roman" w:cs="Times New Roman"/>
          <w:sz w:val="26"/>
          <w:szCs w:val="26"/>
        </w:rPr>
        <w:lastRenderedPageBreak/>
        <w:t>dant, was detected only in roasted sesame oil (</w:t>
      </w:r>
      <w:r w:rsidRPr="00E91A24">
        <w:rPr>
          <w:rFonts w:ascii="Times New Roman" w:hAnsi="Times New Roman" w:cs="Times New Roman"/>
          <w:color w:val="222222"/>
          <w:sz w:val="26"/>
          <w:szCs w:val="26"/>
          <w:shd w:val="clear" w:color="auto" w:fill="FFFFFF"/>
        </w:rPr>
        <w:t>Rahmania, et al., (2024</w:t>
      </w:r>
      <w:r w:rsidRPr="00E91A24">
        <w:rPr>
          <w:rFonts w:ascii="Times New Roman" w:hAnsi="Times New Roman" w:cs="Times New Roman"/>
          <w:sz w:val="26"/>
          <w:szCs w:val="26"/>
        </w:rPr>
        <w:t>). 2-Furfuryl alcohol is considered to be one of the most characteristic components, giving a pleasant roasted aroma to sesame seeds. It is present in higher concentrations in red and white sesame (</w:t>
      </w:r>
      <w:r w:rsidRPr="00E91A24">
        <w:rPr>
          <w:rFonts w:ascii="Times New Roman" w:hAnsi="Times New Roman" w:cs="Times New Roman"/>
          <w:color w:val="222222"/>
          <w:sz w:val="26"/>
          <w:szCs w:val="26"/>
          <w:shd w:val="clear" w:color="auto" w:fill="FFFFFF"/>
        </w:rPr>
        <w:t>Kesarwani, et al 2024</w:t>
      </w:r>
      <w:r w:rsidRPr="00E91A24">
        <w:rPr>
          <w:rFonts w:ascii="Times New Roman" w:hAnsi="Times New Roman" w:cs="Times New Roman"/>
          <w:sz w:val="26"/>
          <w:szCs w:val="26"/>
        </w:rPr>
        <w:t>).</w:t>
      </w:r>
    </w:p>
    <w:p w:rsidR="000B5F60" w:rsidRPr="00E91A24" w:rsidRDefault="000B5F60" w:rsidP="000B5F60">
      <w:pPr>
        <w:spacing w:after="0" w:line="360" w:lineRule="auto"/>
        <w:rPr>
          <w:rFonts w:ascii="Times New Roman" w:hAnsi="Times New Roman" w:cs="Times New Roman"/>
          <w:b/>
          <w:sz w:val="26"/>
          <w:szCs w:val="26"/>
        </w:rPr>
      </w:pPr>
    </w:p>
    <w:p w:rsidR="000B5F60" w:rsidRPr="00E91A24" w:rsidRDefault="000B5F60" w:rsidP="000B5F60">
      <w:pPr>
        <w:spacing w:after="0" w:line="360" w:lineRule="auto"/>
        <w:rPr>
          <w:rFonts w:ascii="Times New Roman" w:hAnsi="Times New Roman" w:cs="Times New Roman"/>
          <w:b/>
          <w:sz w:val="26"/>
          <w:szCs w:val="26"/>
        </w:rPr>
      </w:pPr>
      <w:r w:rsidRPr="00E91A24">
        <w:rPr>
          <w:rFonts w:ascii="Times New Roman" w:hAnsi="Times New Roman" w:cs="Times New Roman"/>
          <w:b/>
          <w:sz w:val="26"/>
          <w:szCs w:val="26"/>
        </w:rPr>
        <w:br w:type="page"/>
      </w:r>
    </w:p>
    <w:p w:rsidR="000B5F60" w:rsidRPr="00E91A24" w:rsidRDefault="000B5F60" w:rsidP="000B5F60">
      <w:pPr>
        <w:tabs>
          <w:tab w:val="left" w:pos="3585"/>
        </w:tabs>
        <w:spacing w:after="0" w:line="360" w:lineRule="auto"/>
        <w:jc w:val="center"/>
        <w:rPr>
          <w:rFonts w:ascii="Times New Roman" w:eastAsia="Times New Roman" w:hAnsi="Times New Roman" w:cs="Times New Roman"/>
          <w:b/>
          <w:sz w:val="26"/>
          <w:szCs w:val="26"/>
        </w:rPr>
      </w:pPr>
      <w:r w:rsidRPr="00E91A24">
        <w:rPr>
          <w:rFonts w:ascii="Times New Roman" w:eastAsia="Times New Roman" w:hAnsi="Times New Roman" w:cs="Times New Roman"/>
          <w:b/>
          <w:sz w:val="26"/>
          <w:szCs w:val="26"/>
        </w:rPr>
        <w:lastRenderedPageBreak/>
        <w:t>CHAPTER THREE</w:t>
      </w:r>
    </w:p>
    <w:p w:rsidR="000B5F60" w:rsidRPr="00E91A24" w:rsidRDefault="000B5F60" w:rsidP="000B5F60">
      <w:pPr>
        <w:tabs>
          <w:tab w:val="left" w:pos="3585"/>
        </w:tabs>
        <w:spacing w:after="0" w:line="360" w:lineRule="auto"/>
        <w:jc w:val="center"/>
        <w:rPr>
          <w:rFonts w:ascii="Times New Roman" w:eastAsia="Times New Roman" w:hAnsi="Times New Roman" w:cs="Times New Roman"/>
          <w:b/>
          <w:sz w:val="26"/>
          <w:szCs w:val="26"/>
        </w:rPr>
      </w:pPr>
      <w:r w:rsidRPr="00E91A24">
        <w:rPr>
          <w:rFonts w:ascii="Times New Roman" w:eastAsia="Times New Roman" w:hAnsi="Times New Roman" w:cs="Times New Roman"/>
          <w:b/>
          <w:sz w:val="26"/>
          <w:szCs w:val="26"/>
        </w:rPr>
        <w:t>RESAERCH METHODOLOGY</w:t>
      </w:r>
    </w:p>
    <w:p w:rsidR="000B5F60" w:rsidRPr="00E91A24" w:rsidRDefault="000B5F60" w:rsidP="000B5F60">
      <w:pPr>
        <w:spacing w:after="0" w:line="360" w:lineRule="auto"/>
        <w:jc w:val="both"/>
        <w:rPr>
          <w:rFonts w:ascii="Times New Roman" w:eastAsia="Times New Roman" w:hAnsi="Times New Roman" w:cs="Times New Roman"/>
          <w:b/>
          <w:sz w:val="26"/>
          <w:szCs w:val="26"/>
        </w:rPr>
      </w:pPr>
      <w:r w:rsidRPr="00E91A24">
        <w:rPr>
          <w:rFonts w:ascii="Times New Roman" w:eastAsia="Times New Roman" w:hAnsi="Times New Roman" w:cs="Times New Roman"/>
          <w:b/>
          <w:sz w:val="26"/>
          <w:szCs w:val="26"/>
        </w:rPr>
        <w:t>3.0</w:t>
      </w:r>
      <w:r w:rsidRPr="00E91A24">
        <w:rPr>
          <w:rFonts w:ascii="Times New Roman" w:eastAsia="Times New Roman" w:hAnsi="Times New Roman" w:cs="Times New Roman"/>
          <w:b/>
          <w:sz w:val="26"/>
          <w:szCs w:val="26"/>
        </w:rPr>
        <w:tab/>
        <w:t>INTRODUCTION</w:t>
      </w:r>
    </w:p>
    <w:p w:rsidR="000B5F60" w:rsidRPr="00E91A24" w:rsidRDefault="000B5F60" w:rsidP="000B5F60">
      <w:pPr>
        <w:spacing w:after="0" w:line="360" w:lineRule="auto"/>
        <w:ind w:firstLine="720"/>
        <w:jc w:val="both"/>
        <w:rPr>
          <w:rFonts w:ascii="Times New Roman" w:eastAsia="Times New Roman" w:hAnsi="Times New Roman" w:cs="Times New Roman"/>
          <w:b/>
          <w:sz w:val="26"/>
          <w:szCs w:val="26"/>
        </w:rPr>
      </w:pPr>
      <w:r w:rsidRPr="00E91A24">
        <w:rPr>
          <w:rFonts w:ascii="Times New Roman" w:hAnsi="Times New Roman" w:cs="Times New Roman"/>
          <w:sz w:val="26"/>
          <w:szCs w:val="26"/>
        </w:rPr>
        <w:t>This chapter presents the methods adopted by the researcher in carrying out the research work. This chapter also contains source of data, instruments used for data collection and techniques for data analysis.</w:t>
      </w:r>
    </w:p>
    <w:p w:rsidR="000B5F60" w:rsidRPr="00E91A24" w:rsidRDefault="000B5F60" w:rsidP="000B5F60">
      <w:pPr>
        <w:autoSpaceDE w:val="0"/>
        <w:autoSpaceDN w:val="0"/>
        <w:adjustRightInd w:val="0"/>
        <w:spacing w:after="0" w:line="360" w:lineRule="auto"/>
        <w:contextualSpacing/>
        <w:jc w:val="both"/>
        <w:rPr>
          <w:rFonts w:ascii="Times New Roman" w:hAnsi="Times New Roman" w:cs="Times New Roman"/>
          <w:b/>
          <w:bCs/>
          <w:sz w:val="26"/>
          <w:szCs w:val="26"/>
        </w:rPr>
      </w:pPr>
      <w:r w:rsidRPr="00E91A24">
        <w:rPr>
          <w:rFonts w:ascii="Times New Roman" w:hAnsi="Times New Roman" w:cs="Times New Roman"/>
          <w:b/>
          <w:bCs/>
          <w:sz w:val="26"/>
          <w:szCs w:val="26"/>
        </w:rPr>
        <w:t>3.1</w:t>
      </w:r>
      <w:r w:rsidRPr="00E91A24">
        <w:rPr>
          <w:rFonts w:ascii="Times New Roman" w:hAnsi="Times New Roman" w:cs="Times New Roman"/>
          <w:b/>
          <w:bCs/>
          <w:sz w:val="26"/>
          <w:szCs w:val="26"/>
        </w:rPr>
        <w:tab/>
        <w:t>RESEARCH DESIGN</w:t>
      </w:r>
    </w:p>
    <w:p w:rsidR="000B5F60" w:rsidRPr="00E91A24" w:rsidRDefault="000B5F60" w:rsidP="000B5F60">
      <w:pPr>
        <w:autoSpaceDE w:val="0"/>
        <w:autoSpaceDN w:val="0"/>
        <w:adjustRightInd w:val="0"/>
        <w:spacing w:after="0" w:line="360" w:lineRule="auto"/>
        <w:ind w:firstLine="720"/>
        <w:contextualSpacing/>
        <w:jc w:val="both"/>
        <w:rPr>
          <w:rFonts w:ascii="Times New Roman" w:hAnsi="Times New Roman" w:cs="Times New Roman"/>
          <w:bCs/>
          <w:sz w:val="26"/>
          <w:szCs w:val="26"/>
        </w:rPr>
      </w:pPr>
      <w:r w:rsidRPr="00E91A24">
        <w:rPr>
          <w:rFonts w:ascii="Times New Roman" w:hAnsi="Times New Roman" w:cs="Times New Roman"/>
          <w:bCs/>
          <w:sz w:val="26"/>
          <w:szCs w:val="26"/>
        </w:rPr>
        <w:t>The nature of research and objective of study is to determine the utilization of sesame seed in production of magarin. Few respondents were selected for an in-depth study. This has prompt me to adopt the use of experimental research to obtain the information.</w:t>
      </w:r>
    </w:p>
    <w:p w:rsidR="000B5F60" w:rsidRPr="00E91A24" w:rsidRDefault="000B5F60" w:rsidP="000B5F60">
      <w:pPr>
        <w:autoSpaceDE w:val="0"/>
        <w:autoSpaceDN w:val="0"/>
        <w:adjustRightInd w:val="0"/>
        <w:spacing w:after="0" w:line="360" w:lineRule="auto"/>
        <w:ind w:firstLine="720"/>
        <w:contextualSpacing/>
        <w:jc w:val="both"/>
        <w:rPr>
          <w:rFonts w:ascii="Times New Roman" w:hAnsi="Times New Roman" w:cs="Times New Roman"/>
          <w:bCs/>
          <w:sz w:val="26"/>
          <w:szCs w:val="26"/>
        </w:rPr>
      </w:pPr>
      <w:r w:rsidRPr="00E91A24">
        <w:rPr>
          <w:rFonts w:ascii="Times New Roman" w:hAnsi="Times New Roman" w:cs="Times New Roman"/>
          <w:bCs/>
          <w:sz w:val="26"/>
          <w:szCs w:val="26"/>
        </w:rPr>
        <w:t>The nature of research and objective of study is to determine the utilization of sesame seed in production of magarine. Few respondents were selected for an in-depth study. This has prompt me to adopt the use of experimental research to obtain the information</w:t>
      </w:r>
    </w:p>
    <w:p w:rsidR="000B5F60" w:rsidRPr="00E91A24" w:rsidRDefault="000B5F60" w:rsidP="000B5F60">
      <w:pPr>
        <w:autoSpaceDE w:val="0"/>
        <w:autoSpaceDN w:val="0"/>
        <w:adjustRightInd w:val="0"/>
        <w:spacing w:after="0" w:line="360" w:lineRule="auto"/>
        <w:contextualSpacing/>
        <w:jc w:val="both"/>
        <w:rPr>
          <w:rFonts w:ascii="Times New Roman" w:hAnsi="Times New Roman" w:cs="Times New Roman"/>
          <w:b/>
          <w:bCs/>
          <w:sz w:val="26"/>
          <w:szCs w:val="26"/>
        </w:rPr>
      </w:pPr>
      <w:r w:rsidRPr="00E91A24">
        <w:rPr>
          <w:rFonts w:ascii="Times New Roman" w:hAnsi="Times New Roman" w:cs="Times New Roman"/>
          <w:b/>
          <w:bCs/>
          <w:sz w:val="26"/>
          <w:szCs w:val="26"/>
        </w:rPr>
        <w:t>3.2</w:t>
      </w:r>
      <w:r w:rsidRPr="00E91A24">
        <w:rPr>
          <w:rFonts w:ascii="Times New Roman" w:hAnsi="Times New Roman" w:cs="Times New Roman"/>
          <w:b/>
          <w:bCs/>
          <w:sz w:val="26"/>
          <w:szCs w:val="26"/>
        </w:rPr>
        <w:tab/>
        <w:t xml:space="preserve">AREA STUDY </w:t>
      </w:r>
    </w:p>
    <w:p w:rsidR="000B5F60" w:rsidRPr="00E91A24" w:rsidRDefault="000B5F60" w:rsidP="000B5F60">
      <w:pPr>
        <w:spacing w:after="0" w:line="360" w:lineRule="auto"/>
        <w:ind w:firstLine="720"/>
        <w:contextualSpacing/>
        <w:jc w:val="both"/>
        <w:rPr>
          <w:rFonts w:ascii="Times New Roman" w:hAnsi="Times New Roman" w:cs="Times New Roman"/>
          <w:color w:val="000000"/>
          <w:sz w:val="26"/>
          <w:szCs w:val="26"/>
        </w:rPr>
      </w:pPr>
      <w:r w:rsidRPr="00E91A24">
        <w:rPr>
          <w:rFonts w:ascii="Times New Roman" w:hAnsi="Times New Roman" w:cs="Times New Roman"/>
          <w:color w:val="000000"/>
          <w:sz w:val="26"/>
          <w:szCs w:val="26"/>
        </w:rPr>
        <w:t>The study was carried out within the Kwara State Polytechnic where the major respondents were selected.</w:t>
      </w:r>
    </w:p>
    <w:p w:rsidR="000B5F60" w:rsidRPr="00E91A24" w:rsidRDefault="000B5F60" w:rsidP="000B5F60">
      <w:pPr>
        <w:spacing w:after="0" w:line="360" w:lineRule="auto"/>
        <w:contextualSpacing/>
        <w:jc w:val="both"/>
        <w:rPr>
          <w:rFonts w:ascii="Times New Roman" w:hAnsi="Times New Roman" w:cs="Times New Roman"/>
          <w:b/>
          <w:color w:val="000000"/>
          <w:sz w:val="26"/>
          <w:szCs w:val="26"/>
        </w:rPr>
      </w:pPr>
      <w:r w:rsidRPr="00E91A24">
        <w:rPr>
          <w:rFonts w:ascii="Times New Roman" w:hAnsi="Times New Roman" w:cs="Times New Roman"/>
          <w:b/>
          <w:color w:val="000000"/>
          <w:sz w:val="26"/>
          <w:szCs w:val="26"/>
        </w:rPr>
        <w:t>3.3</w:t>
      </w:r>
      <w:r w:rsidRPr="00E91A24">
        <w:rPr>
          <w:rFonts w:ascii="Times New Roman" w:hAnsi="Times New Roman" w:cs="Times New Roman"/>
          <w:b/>
          <w:color w:val="000000"/>
          <w:sz w:val="26"/>
          <w:szCs w:val="26"/>
        </w:rPr>
        <w:tab/>
        <w:t xml:space="preserve">POPULATION </w:t>
      </w:r>
    </w:p>
    <w:p w:rsidR="000B5F60" w:rsidRPr="00E91A24" w:rsidRDefault="000B5F60" w:rsidP="000B5F60">
      <w:pPr>
        <w:spacing w:after="0" w:line="360" w:lineRule="auto"/>
        <w:contextualSpacing/>
        <w:jc w:val="both"/>
        <w:rPr>
          <w:rFonts w:ascii="Times New Roman" w:hAnsi="Times New Roman" w:cs="Times New Roman"/>
          <w:color w:val="000000"/>
          <w:sz w:val="26"/>
          <w:szCs w:val="26"/>
        </w:rPr>
      </w:pPr>
      <w:r w:rsidRPr="00E91A24">
        <w:rPr>
          <w:rFonts w:ascii="Times New Roman" w:hAnsi="Times New Roman" w:cs="Times New Roman"/>
          <w:color w:val="000000"/>
          <w:sz w:val="26"/>
          <w:szCs w:val="26"/>
        </w:rPr>
        <w:tab/>
        <w:t>The total population use for this study is 50 respondents were randomly selected which consist of lecturers and students.</w:t>
      </w:r>
    </w:p>
    <w:p w:rsidR="000B5F60" w:rsidRPr="00E91A24" w:rsidRDefault="000B5F60" w:rsidP="000B5F60">
      <w:pPr>
        <w:spacing w:after="0" w:line="360" w:lineRule="auto"/>
        <w:contextualSpacing/>
        <w:jc w:val="both"/>
        <w:rPr>
          <w:rFonts w:ascii="Times New Roman" w:hAnsi="Times New Roman" w:cs="Times New Roman"/>
          <w:b/>
          <w:color w:val="000000"/>
          <w:sz w:val="26"/>
          <w:szCs w:val="26"/>
        </w:rPr>
      </w:pPr>
      <w:r w:rsidRPr="00E91A24">
        <w:rPr>
          <w:rFonts w:ascii="Times New Roman" w:hAnsi="Times New Roman" w:cs="Times New Roman"/>
          <w:b/>
          <w:color w:val="000000"/>
          <w:sz w:val="26"/>
          <w:szCs w:val="26"/>
        </w:rPr>
        <w:t>3.4</w:t>
      </w:r>
      <w:r w:rsidRPr="00E91A24">
        <w:rPr>
          <w:rFonts w:ascii="Times New Roman" w:hAnsi="Times New Roman" w:cs="Times New Roman"/>
          <w:b/>
          <w:color w:val="000000"/>
          <w:sz w:val="26"/>
          <w:szCs w:val="26"/>
        </w:rPr>
        <w:tab/>
        <w:t xml:space="preserve">SAMPLING TECHNIQUES </w:t>
      </w:r>
    </w:p>
    <w:p w:rsidR="000B5F60" w:rsidRPr="00E91A24" w:rsidRDefault="000B5F60" w:rsidP="000B5F60">
      <w:pPr>
        <w:tabs>
          <w:tab w:val="left" w:pos="720"/>
        </w:tabs>
        <w:spacing w:after="0" w:line="360" w:lineRule="auto"/>
        <w:ind w:right="20"/>
        <w:jc w:val="both"/>
        <w:rPr>
          <w:rFonts w:ascii="Times New Roman" w:hAnsi="Times New Roman" w:cs="Times New Roman"/>
          <w:color w:val="000000"/>
          <w:sz w:val="26"/>
          <w:szCs w:val="26"/>
        </w:rPr>
      </w:pPr>
      <w:r w:rsidRPr="00E91A24">
        <w:rPr>
          <w:rFonts w:ascii="Times New Roman" w:hAnsi="Times New Roman" w:cs="Times New Roman"/>
          <w:color w:val="000000"/>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clearly to the researchers through the use of </w:t>
      </w:r>
      <w:r w:rsidRPr="00E91A24">
        <w:rPr>
          <w:rFonts w:ascii="Times New Roman" w:hAnsi="Times New Roman" w:cs="Times New Roman"/>
          <w:bCs/>
          <w:sz w:val="26"/>
          <w:szCs w:val="26"/>
        </w:rPr>
        <w:t>utilization of sesame seed in production of magarine</w:t>
      </w:r>
      <w:r w:rsidRPr="00E91A24">
        <w:rPr>
          <w:rFonts w:ascii="Times New Roman" w:hAnsi="Times New Roman" w:cs="Times New Roman"/>
          <w:color w:val="000000"/>
          <w:sz w:val="26"/>
          <w:szCs w:val="26"/>
        </w:rPr>
        <w:t xml:space="preserve">. </w:t>
      </w:r>
      <w:r w:rsidRPr="00E91A24">
        <w:rPr>
          <w:rFonts w:ascii="Times New Roman" w:eastAsia="Times New Roman" w:hAnsi="Times New Roman" w:cs="Times New Roman"/>
          <w:sz w:val="26"/>
          <w:szCs w:val="26"/>
        </w:rPr>
        <w:t xml:space="preserve">According to Adedayo (2019), sampling </w:t>
      </w:r>
      <w:r w:rsidRPr="00E91A24">
        <w:rPr>
          <w:rFonts w:ascii="Times New Roman" w:eastAsia="Times New Roman" w:hAnsi="Times New Roman" w:cs="Times New Roman"/>
          <w:sz w:val="26"/>
          <w:szCs w:val="26"/>
        </w:rPr>
        <w:lastRenderedPageBreak/>
        <w:t>techniques available in research are: simple random sampling, stratified sampling, systematic sampling, multi-stage sampling, cluster sampling, and quota sampling. Also, each element of the population has an equal chance of being selected and representational.</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3.5</w:t>
      </w:r>
      <w:r w:rsidRPr="00E91A24">
        <w:rPr>
          <w:rFonts w:ascii="Times New Roman" w:hAnsi="Times New Roman" w:cs="Times New Roman"/>
          <w:b/>
          <w:sz w:val="26"/>
          <w:szCs w:val="26"/>
        </w:rPr>
        <w:tab/>
        <w:t>DATA COLLECTION INSTRUMENTS</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ab/>
        <w:t>The research instrument used for this research study are experiment, observation and sensory evaluation form. Questions were prepared by the researcher and administered to the respondent to respond.</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3.6</w:t>
      </w:r>
      <w:r w:rsidRPr="00E91A24">
        <w:rPr>
          <w:rFonts w:ascii="Times New Roman" w:hAnsi="Times New Roman" w:cs="Times New Roman"/>
          <w:b/>
          <w:sz w:val="26"/>
          <w:szCs w:val="26"/>
        </w:rPr>
        <w:tab/>
        <w:t>DATA ANALYSIS AND PRESENTATION</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ab/>
        <w:t xml:space="preserve">This data collected would be analyzed manually and expressed in percentage as will be seen in chapter four. </w:t>
      </w:r>
    </w:p>
    <w:p w:rsidR="000B5F60" w:rsidRPr="00E91A24" w:rsidRDefault="000B5F60" w:rsidP="000B5F60">
      <w:pPr>
        <w:spacing w:after="0" w:line="360" w:lineRule="auto"/>
        <w:ind w:firstLine="720"/>
        <w:contextualSpacing/>
        <w:jc w:val="both"/>
        <w:rPr>
          <w:rFonts w:ascii="Times New Roman" w:hAnsi="Times New Roman" w:cs="Times New Roman"/>
          <w:b/>
          <w:color w:val="000000"/>
          <w:sz w:val="26"/>
          <w:szCs w:val="26"/>
        </w:rPr>
      </w:pPr>
      <w:r w:rsidRPr="00E91A24">
        <w:rPr>
          <w:rFonts w:ascii="Times New Roman" w:hAnsi="Times New Roman" w:cs="Times New Roman"/>
          <w:sz w:val="26"/>
          <w:szCs w:val="26"/>
        </w:rPr>
        <w:t xml:space="preserve">This is to enable readers to have a clear picture and understanding of the necessary influence for the research. </w:t>
      </w:r>
    </w:p>
    <w:p w:rsidR="000B5F60" w:rsidRPr="00E91A24" w:rsidRDefault="000B5F60" w:rsidP="000B5F60">
      <w:pPr>
        <w:spacing w:after="0" w:line="360" w:lineRule="auto"/>
        <w:contextualSpacing/>
        <w:jc w:val="both"/>
        <w:rPr>
          <w:rFonts w:ascii="Times New Roman" w:hAnsi="Times New Roman" w:cs="Times New Roman"/>
          <w:b/>
          <w:color w:val="000000"/>
          <w:sz w:val="26"/>
          <w:szCs w:val="26"/>
        </w:rPr>
      </w:pPr>
      <w:r w:rsidRPr="00E91A24">
        <w:rPr>
          <w:rFonts w:ascii="Times New Roman" w:hAnsi="Times New Roman" w:cs="Times New Roman"/>
          <w:b/>
          <w:color w:val="000000"/>
          <w:sz w:val="26"/>
          <w:szCs w:val="26"/>
        </w:rPr>
        <w:t>3.7</w:t>
      </w:r>
      <w:r w:rsidRPr="00E91A24">
        <w:rPr>
          <w:rFonts w:ascii="Times New Roman" w:hAnsi="Times New Roman" w:cs="Times New Roman"/>
          <w:b/>
          <w:color w:val="000000"/>
          <w:sz w:val="26"/>
          <w:szCs w:val="26"/>
        </w:rPr>
        <w:tab/>
        <w:t>RESEARCH INSTRUMENT</w:t>
      </w:r>
    </w:p>
    <w:p w:rsidR="000B5F60" w:rsidRPr="00E91A24" w:rsidRDefault="000B5F60" w:rsidP="000B5F60">
      <w:pPr>
        <w:spacing w:after="0" w:line="360" w:lineRule="auto"/>
        <w:ind w:firstLine="720"/>
        <w:contextualSpacing/>
        <w:jc w:val="both"/>
        <w:rPr>
          <w:rFonts w:ascii="Times New Roman" w:hAnsi="Times New Roman" w:cs="Times New Roman"/>
          <w:color w:val="000000"/>
          <w:sz w:val="26"/>
          <w:szCs w:val="26"/>
        </w:rPr>
      </w:pPr>
      <w:r w:rsidRPr="00E91A24">
        <w:rPr>
          <w:rFonts w:ascii="Times New Roman" w:hAnsi="Times New Roman" w:cs="Times New Roman"/>
          <w:color w:val="000000"/>
          <w:sz w:val="26"/>
          <w:szCs w:val="26"/>
        </w:rPr>
        <w:t xml:space="preserve">Sensory evaluation was used in data collection. Sensory evaluation is a signs that measure, analyzes and interpreted the reaction of people to product as perceived by senses. It is a means of determining whether product differences are perceived, the basis for the differences and weather one product is liked more than another. </w:t>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t>SECTION A</w:t>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t>Bio Data Of Respondents</w:t>
      </w:r>
    </w:p>
    <w:p w:rsidR="000B5F60" w:rsidRPr="00E91A24" w:rsidRDefault="000B5F60" w:rsidP="000B5F60">
      <w:pPr>
        <w:pStyle w:val="ListParagraph"/>
        <w:numPr>
          <w:ilvl w:val="0"/>
          <w:numId w:val="3"/>
        </w:numPr>
        <w:spacing w:after="0" w:line="360" w:lineRule="auto"/>
        <w:jc w:val="both"/>
        <w:rPr>
          <w:rFonts w:ascii="Times New Roman" w:hAnsi="Times New Roman"/>
          <w:b/>
          <w:i/>
          <w:sz w:val="26"/>
          <w:szCs w:val="26"/>
        </w:rPr>
      </w:pPr>
      <w:r w:rsidRPr="00E91A24">
        <w:rPr>
          <w:rFonts w:ascii="Times New Roman" w:hAnsi="Times New Roman"/>
          <w:sz w:val="26"/>
          <w:szCs w:val="26"/>
        </w:rPr>
        <w:t>Sex (a) MALE (   ) (b)  FEMALE (   )</w:t>
      </w:r>
    </w:p>
    <w:p w:rsidR="000B5F60" w:rsidRPr="00E91A24" w:rsidRDefault="000B5F60" w:rsidP="000B5F60">
      <w:pPr>
        <w:pStyle w:val="ListParagraph"/>
        <w:numPr>
          <w:ilvl w:val="0"/>
          <w:numId w:val="3"/>
        </w:numPr>
        <w:spacing w:after="0" w:line="360" w:lineRule="auto"/>
        <w:jc w:val="both"/>
        <w:rPr>
          <w:rFonts w:ascii="Times New Roman" w:hAnsi="Times New Roman"/>
          <w:b/>
          <w:i/>
          <w:sz w:val="26"/>
          <w:szCs w:val="26"/>
        </w:rPr>
      </w:pPr>
      <w:r w:rsidRPr="00E91A24">
        <w:rPr>
          <w:rFonts w:ascii="Times New Roman" w:hAnsi="Times New Roman"/>
          <w:sz w:val="26"/>
          <w:szCs w:val="26"/>
        </w:rPr>
        <w:t>Age (a) 16-25 (   ) (b)  26-35 (   ) (c) 36 and above (   )</w:t>
      </w:r>
    </w:p>
    <w:p w:rsidR="000B5F60" w:rsidRPr="00E91A24" w:rsidRDefault="000B5F60" w:rsidP="000B5F60">
      <w:pPr>
        <w:pStyle w:val="ListParagraph"/>
        <w:numPr>
          <w:ilvl w:val="0"/>
          <w:numId w:val="3"/>
        </w:numPr>
        <w:spacing w:after="0" w:line="360" w:lineRule="auto"/>
        <w:jc w:val="both"/>
        <w:rPr>
          <w:rFonts w:ascii="Times New Roman" w:hAnsi="Times New Roman"/>
          <w:b/>
          <w:i/>
          <w:sz w:val="26"/>
          <w:szCs w:val="26"/>
        </w:rPr>
      </w:pPr>
      <w:r w:rsidRPr="00E91A24">
        <w:rPr>
          <w:rFonts w:ascii="Times New Roman" w:hAnsi="Times New Roman"/>
          <w:sz w:val="26"/>
          <w:szCs w:val="26"/>
        </w:rPr>
        <w:t>Religion (a) Islam (   ) (b) Christianity (   ) (c) other (   )</w:t>
      </w:r>
    </w:p>
    <w:p w:rsidR="000B5F60" w:rsidRPr="00E91A24" w:rsidRDefault="000B5F60" w:rsidP="000B5F60">
      <w:pPr>
        <w:pStyle w:val="ListParagraph"/>
        <w:numPr>
          <w:ilvl w:val="0"/>
          <w:numId w:val="3"/>
        </w:numPr>
        <w:spacing w:after="0" w:line="360" w:lineRule="auto"/>
        <w:jc w:val="both"/>
        <w:rPr>
          <w:rFonts w:ascii="Times New Roman" w:hAnsi="Times New Roman"/>
          <w:b/>
          <w:i/>
          <w:sz w:val="26"/>
          <w:szCs w:val="26"/>
        </w:rPr>
      </w:pPr>
      <w:r w:rsidRPr="00E91A24">
        <w:rPr>
          <w:rFonts w:ascii="Times New Roman" w:hAnsi="Times New Roman"/>
          <w:sz w:val="26"/>
          <w:szCs w:val="26"/>
        </w:rPr>
        <w:t>Marital status (a) Single (   ) (b) Married (   ) (c) Divorce (   )</w:t>
      </w:r>
    </w:p>
    <w:p w:rsidR="000B5F60" w:rsidRPr="00E91A24" w:rsidRDefault="000B5F60" w:rsidP="000B5F60">
      <w:pPr>
        <w:pStyle w:val="ListParagraph"/>
        <w:numPr>
          <w:ilvl w:val="0"/>
          <w:numId w:val="3"/>
        </w:numPr>
        <w:spacing w:after="0" w:line="360" w:lineRule="auto"/>
        <w:jc w:val="both"/>
        <w:rPr>
          <w:rFonts w:ascii="Times New Roman" w:hAnsi="Times New Roman"/>
          <w:b/>
          <w:i/>
          <w:sz w:val="26"/>
          <w:szCs w:val="26"/>
        </w:rPr>
      </w:pPr>
      <w:r w:rsidRPr="00E91A24">
        <w:rPr>
          <w:rFonts w:ascii="Times New Roman" w:hAnsi="Times New Roman"/>
          <w:sz w:val="26"/>
          <w:szCs w:val="26"/>
        </w:rPr>
        <w:t>Education Qualification (a) SSCE (  ) (b) ND/NCE (  )(c) HND/others (  )</w:t>
      </w:r>
    </w:p>
    <w:p w:rsidR="000B5F60" w:rsidRDefault="000B5F60" w:rsidP="000B5F60">
      <w:pPr>
        <w:pStyle w:val="ListParagraph"/>
        <w:spacing w:after="0" w:line="360" w:lineRule="auto"/>
        <w:jc w:val="center"/>
        <w:rPr>
          <w:rFonts w:ascii="Times New Roman" w:hAnsi="Times New Roman"/>
          <w:b/>
          <w:sz w:val="26"/>
          <w:szCs w:val="26"/>
        </w:rPr>
      </w:pPr>
    </w:p>
    <w:p w:rsidR="000B5F60" w:rsidRPr="00E91A24" w:rsidRDefault="000B5F60" w:rsidP="000B5F60">
      <w:pPr>
        <w:pStyle w:val="ListParagraph"/>
        <w:spacing w:after="0" w:line="360" w:lineRule="auto"/>
        <w:jc w:val="center"/>
        <w:rPr>
          <w:rFonts w:ascii="Times New Roman" w:hAnsi="Times New Roman"/>
          <w:b/>
          <w:sz w:val="26"/>
          <w:szCs w:val="26"/>
        </w:rPr>
      </w:pPr>
      <w:r w:rsidRPr="00E91A24">
        <w:rPr>
          <w:rFonts w:ascii="Times New Roman" w:hAnsi="Times New Roman"/>
          <w:b/>
          <w:sz w:val="26"/>
          <w:szCs w:val="26"/>
        </w:rPr>
        <w:lastRenderedPageBreak/>
        <w:t>SECTION B</w:t>
      </w:r>
    </w:p>
    <w:p w:rsidR="000B5F60" w:rsidRPr="00E91A24" w:rsidRDefault="000B5F60" w:rsidP="000B5F60">
      <w:pPr>
        <w:pStyle w:val="ListParagraph"/>
        <w:spacing w:after="0" w:line="360" w:lineRule="auto"/>
        <w:rPr>
          <w:rFonts w:ascii="Times New Roman" w:hAnsi="Times New Roman"/>
          <w:b/>
          <w:sz w:val="26"/>
          <w:szCs w:val="26"/>
        </w:rPr>
      </w:pPr>
      <w:r w:rsidRPr="00E91A24">
        <w:rPr>
          <w:rFonts w:ascii="Times New Roman" w:hAnsi="Times New Roman"/>
          <w:b/>
          <w:sz w:val="26"/>
          <w:szCs w:val="26"/>
        </w:rPr>
        <w:t>Sensory Evaluation Of Margarine</w:t>
      </w:r>
    </w:p>
    <w:tbl>
      <w:tblPr>
        <w:tblStyle w:val="TableGrid"/>
        <w:tblW w:w="0" w:type="auto"/>
        <w:tblLook w:val="04A0"/>
      </w:tblPr>
      <w:tblGrid>
        <w:gridCol w:w="1459"/>
        <w:gridCol w:w="1307"/>
        <w:gridCol w:w="1215"/>
        <w:gridCol w:w="1229"/>
        <w:gridCol w:w="1205"/>
        <w:gridCol w:w="1215"/>
        <w:gridCol w:w="1226"/>
      </w:tblGrid>
      <w:tr w:rsidR="000B5F60" w:rsidRPr="00E91A24" w:rsidTr="00D91554">
        <w:trPr>
          <w:trHeight w:val="443"/>
        </w:trPr>
        <w:tc>
          <w:tcPr>
            <w:tcW w:w="138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Variable </w:t>
            </w:r>
          </w:p>
        </w:tc>
        <w:tc>
          <w:tcPr>
            <w:tcW w:w="132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Excellent </w:t>
            </w:r>
          </w:p>
        </w:tc>
        <w:tc>
          <w:tcPr>
            <w:tcW w:w="132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V. good </w:t>
            </w:r>
          </w:p>
        </w:tc>
        <w:tc>
          <w:tcPr>
            <w:tcW w:w="132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Good </w:t>
            </w:r>
          </w:p>
        </w:tc>
        <w:tc>
          <w:tcPr>
            <w:tcW w:w="132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Fair </w:t>
            </w:r>
          </w:p>
        </w:tc>
        <w:tc>
          <w:tcPr>
            <w:tcW w:w="132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Poor </w:t>
            </w:r>
          </w:p>
        </w:tc>
        <w:tc>
          <w:tcPr>
            <w:tcW w:w="1322" w:type="dxa"/>
          </w:tcPr>
          <w:p w:rsidR="000B5F60" w:rsidRPr="00E91A24" w:rsidRDefault="000B5F60" w:rsidP="00D91554">
            <w:pPr>
              <w:spacing w:line="360" w:lineRule="auto"/>
              <w:rPr>
                <w:rFonts w:ascii="Times New Roman" w:hAnsi="Times New Roman"/>
                <w:b/>
                <w:sz w:val="26"/>
                <w:szCs w:val="26"/>
              </w:rPr>
            </w:pPr>
            <w:r w:rsidRPr="00E91A24">
              <w:rPr>
                <w:rFonts w:ascii="Times New Roman" w:hAnsi="Times New Roman"/>
                <w:b/>
                <w:sz w:val="26"/>
                <w:szCs w:val="26"/>
              </w:rPr>
              <w:t xml:space="preserve">Total </w:t>
            </w:r>
          </w:p>
        </w:tc>
      </w:tr>
      <w:tr w:rsidR="000B5F60" w:rsidRPr="00E91A24" w:rsidTr="00D91554">
        <w:trPr>
          <w:trHeight w:val="473"/>
        </w:trPr>
        <w:tc>
          <w:tcPr>
            <w:tcW w:w="1382" w:type="dxa"/>
          </w:tcPr>
          <w:p w:rsidR="000B5F60" w:rsidRPr="00E91A24" w:rsidRDefault="000B5F60" w:rsidP="00D91554">
            <w:pPr>
              <w:spacing w:line="360" w:lineRule="auto"/>
              <w:rPr>
                <w:rFonts w:ascii="Times New Roman" w:hAnsi="Times New Roman"/>
                <w:sz w:val="26"/>
                <w:szCs w:val="26"/>
              </w:rPr>
            </w:pPr>
            <w:r w:rsidRPr="00E91A24">
              <w:rPr>
                <w:rFonts w:ascii="Times New Roman" w:hAnsi="Times New Roman"/>
                <w:sz w:val="26"/>
                <w:szCs w:val="26"/>
              </w:rPr>
              <w:t xml:space="preserve">Appearance </w:t>
            </w: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r>
      <w:tr w:rsidR="000B5F60" w:rsidRPr="00E91A24" w:rsidTr="00D91554">
        <w:trPr>
          <w:trHeight w:val="443"/>
        </w:trPr>
        <w:tc>
          <w:tcPr>
            <w:tcW w:w="1382" w:type="dxa"/>
          </w:tcPr>
          <w:p w:rsidR="000B5F60" w:rsidRPr="00E91A24" w:rsidRDefault="000B5F60" w:rsidP="00D91554">
            <w:pPr>
              <w:spacing w:line="360" w:lineRule="auto"/>
              <w:rPr>
                <w:rFonts w:ascii="Times New Roman" w:hAnsi="Times New Roman"/>
                <w:sz w:val="26"/>
                <w:szCs w:val="26"/>
              </w:rPr>
            </w:pPr>
            <w:r w:rsidRPr="00E91A24">
              <w:rPr>
                <w:rFonts w:ascii="Times New Roman" w:hAnsi="Times New Roman"/>
                <w:sz w:val="26"/>
                <w:szCs w:val="26"/>
              </w:rPr>
              <w:t>Taste</w:t>
            </w: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r>
      <w:tr w:rsidR="000B5F60" w:rsidRPr="00E91A24" w:rsidTr="00D91554">
        <w:trPr>
          <w:trHeight w:val="473"/>
        </w:trPr>
        <w:tc>
          <w:tcPr>
            <w:tcW w:w="1382" w:type="dxa"/>
          </w:tcPr>
          <w:p w:rsidR="000B5F60" w:rsidRPr="00E91A24" w:rsidRDefault="000B5F60" w:rsidP="00D91554">
            <w:pPr>
              <w:spacing w:line="360" w:lineRule="auto"/>
              <w:rPr>
                <w:rFonts w:ascii="Times New Roman" w:hAnsi="Times New Roman"/>
                <w:sz w:val="26"/>
                <w:szCs w:val="26"/>
              </w:rPr>
            </w:pPr>
            <w:r w:rsidRPr="00E91A24">
              <w:rPr>
                <w:rFonts w:ascii="Times New Roman" w:hAnsi="Times New Roman"/>
                <w:sz w:val="26"/>
                <w:szCs w:val="26"/>
              </w:rPr>
              <w:t xml:space="preserve">Flavour </w:t>
            </w: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r>
      <w:tr w:rsidR="000B5F60" w:rsidRPr="00E91A24" w:rsidTr="00D91554">
        <w:trPr>
          <w:trHeight w:val="443"/>
        </w:trPr>
        <w:tc>
          <w:tcPr>
            <w:tcW w:w="1382" w:type="dxa"/>
          </w:tcPr>
          <w:p w:rsidR="000B5F60" w:rsidRPr="00E91A24" w:rsidRDefault="000B5F60" w:rsidP="00D91554">
            <w:pPr>
              <w:spacing w:line="360" w:lineRule="auto"/>
              <w:rPr>
                <w:rFonts w:ascii="Times New Roman" w:hAnsi="Times New Roman"/>
                <w:sz w:val="26"/>
                <w:szCs w:val="26"/>
              </w:rPr>
            </w:pPr>
            <w:r w:rsidRPr="00E91A24">
              <w:rPr>
                <w:rFonts w:ascii="Times New Roman" w:hAnsi="Times New Roman"/>
                <w:sz w:val="26"/>
                <w:szCs w:val="26"/>
              </w:rPr>
              <w:t>Texture</w:t>
            </w: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r>
      <w:tr w:rsidR="000B5F60" w:rsidRPr="00E91A24" w:rsidTr="00D91554">
        <w:trPr>
          <w:trHeight w:val="443"/>
        </w:trPr>
        <w:tc>
          <w:tcPr>
            <w:tcW w:w="1382" w:type="dxa"/>
          </w:tcPr>
          <w:p w:rsidR="000B5F60" w:rsidRPr="00E91A24" w:rsidRDefault="000B5F60" w:rsidP="00D91554">
            <w:pPr>
              <w:spacing w:line="360" w:lineRule="auto"/>
              <w:rPr>
                <w:rFonts w:ascii="Times New Roman" w:hAnsi="Times New Roman"/>
                <w:sz w:val="26"/>
                <w:szCs w:val="26"/>
              </w:rPr>
            </w:pPr>
            <w:r w:rsidRPr="00E91A24">
              <w:rPr>
                <w:rFonts w:ascii="Times New Roman" w:hAnsi="Times New Roman"/>
                <w:sz w:val="26"/>
                <w:szCs w:val="26"/>
              </w:rPr>
              <w:t xml:space="preserve">Colour </w:t>
            </w: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c>
          <w:tcPr>
            <w:tcW w:w="1322" w:type="dxa"/>
          </w:tcPr>
          <w:p w:rsidR="000B5F60" w:rsidRPr="00E91A24" w:rsidRDefault="000B5F60" w:rsidP="00D91554">
            <w:pPr>
              <w:spacing w:line="360" w:lineRule="auto"/>
              <w:rPr>
                <w:rFonts w:ascii="Times New Roman" w:hAnsi="Times New Roman"/>
                <w:b/>
                <w:sz w:val="26"/>
                <w:szCs w:val="26"/>
              </w:rPr>
            </w:pPr>
          </w:p>
        </w:tc>
      </w:tr>
    </w:tbl>
    <w:p w:rsidR="000B5F60" w:rsidRDefault="000B5F60" w:rsidP="000B5F60">
      <w:pPr>
        <w:spacing w:after="0" w:line="360" w:lineRule="auto"/>
        <w:jc w:val="both"/>
        <w:rPr>
          <w:rFonts w:ascii="Times New Roman" w:hAnsi="Times New Roman" w:cs="Times New Roman"/>
          <w:b/>
          <w:sz w:val="26"/>
          <w:szCs w:val="26"/>
        </w:rPr>
      </w:pP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3.8</w:t>
      </w:r>
      <w:r w:rsidRPr="00E91A24">
        <w:rPr>
          <w:rFonts w:ascii="Times New Roman" w:hAnsi="Times New Roman" w:cs="Times New Roman"/>
          <w:b/>
          <w:sz w:val="26"/>
          <w:szCs w:val="26"/>
        </w:rPr>
        <w:tab/>
        <w:t>RESEARCH METHOD</w:t>
      </w:r>
    </w:p>
    <w:p w:rsidR="000B5F60" w:rsidRPr="00A04E90" w:rsidRDefault="000B5F60" w:rsidP="000B5F60">
      <w:pPr>
        <w:spacing w:after="0" w:line="360" w:lineRule="auto"/>
        <w:jc w:val="center"/>
        <w:rPr>
          <w:rFonts w:ascii="Times New Roman" w:hAnsi="Times New Roman" w:cs="Times New Roman"/>
          <w:b/>
          <w:color w:val="000000"/>
          <w:sz w:val="24"/>
          <w:szCs w:val="26"/>
        </w:rPr>
      </w:pPr>
      <w:r w:rsidRPr="00A04E90">
        <w:rPr>
          <w:rFonts w:ascii="Times New Roman" w:hAnsi="Times New Roman" w:cs="Times New Roman"/>
          <w:b/>
          <w:color w:val="000000"/>
          <w:sz w:val="24"/>
          <w:szCs w:val="26"/>
        </w:rPr>
        <w:t>Other vitamins and minerals found in sesame seeds include:</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Phosphorous</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Magnesium</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Iron</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Zinc</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Molybdenum</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Selenium</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Vitamin B1</w:t>
      </w:r>
    </w:p>
    <w:p w:rsidR="000B5F60" w:rsidRPr="00A04E90" w:rsidRDefault="000B5F60" w:rsidP="000B5F60">
      <w:pPr>
        <w:spacing w:after="0" w:line="360" w:lineRule="auto"/>
        <w:jc w:val="center"/>
        <w:rPr>
          <w:rFonts w:ascii="Times New Roman" w:hAnsi="Times New Roman" w:cs="Times New Roman"/>
          <w:color w:val="000000"/>
          <w:sz w:val="24"/>
          <w:szCs w:val="26"/>
        </w:rPr>
      </w:pPr>
      <w:r w:rsidRPr="00A04E90">
        <w:rPr>
          <w:rFonts w:ascii="Times New Roman" w:hAnsi="Times New Roman" w:cs="Times New Roman"/>
          <w:color w:val="000000"/>
          <w:sz w:val="24"/>
          <w:szCs w:val="26"/>
        </w:rPr>
        <w:t>Nutrients per Serving</w:t>
      </w:r>
    </w:p>
    <w:p w:rsidR="000B5F60" w:rsidRPr="00A04E90" w:rsidRDefault="000B5F60" w:rsidP="000B5F60">
      <w:pPr>
        <w:spacing w:after="0" w:line="360" w:lineRule="auto"/>
        <w:jc w:val="center"/>
        <w:rPr>
          <w:rFonts w:ascii="Times New Roman" w:hAnsi="Times New Roman" w:cs="Times New Roman"/>
          <w:b/>
          <w:color w:val="000000"/>
          <w:sz w:val="24"/>
          <w:szCs w:val="26"/>
        </w:rPr>
      </w:pPr>
      <w:r w:rsidRPr="00A04E90">
        <w:rPr>
          <w:rFonts w:ascii="Times New Roman" w:hAnsi="Times New Roman" w:cs="Times New Roman"/>
          <w:b/>
          <w:color w:val="000000"/>
          <w:sz w:val="24"/>
          <w:szCs w:val="26"/>
        </w:rPr>
        <w:t>A quarter-cup serving of dried sesame seeds contains:</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Calories: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206</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Protein: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6 grams</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Fat: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18 grams</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Carbohydrates: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8 grams</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Sodium: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4 milligrams</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Fiber: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4 grams</w:t>
      </w:r>
    </w:p>
    <w:p w:rsidR="000B5F60" w:rsidRPr="00A04E90" w:rsidRDefault="000B5F60" w:rsidP="000B5F60">
      <w:pPr>
        <w:spacing w:after="0" w:line="360" w:lineRule="auto"/>
        <w:rPr>
          <w:rFonts w:ascii="Times New Roman" w:hAnsi="Times New Roman" w:cs="Times New Roman"/>
          <w:color w:val="000000"/>
          <w:sz w:val="24"/>
          <w:szCs w:val="26"/>
        </w:rPr>
      </w:pP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 xml:space="preserve">Sugar: </w:t>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r>
      <w:r w:rsidRPr="00A04E90">
        <w:rPr>
          <w:rFonts w:ascii="Times New Roman" w:hAnsi="Times New Roman" w:cs="Times New Roman"/>
          <w:color w:val="000000"/>
          <w:sz w:val="24"/>
          <w:szCs w:val="26"/>
        </w:rPr>
        <w:tab/>
        <w:t>0 grams</w:t>
      </w:r>
    </w:p>
    <w:p w:rsidR="000B5F60" w:rsidRDefault="000B5F60" w:rsidP="000B5F60">
      <w:pPr>
        <w:spacing w:after="0" w:line="360" w:lineRule="auto"/>
        <w:jc w:val="center"/>
        <w:rPr>
          <w:rFonts w:ascii="Times New Roman" w:hAnsi="Times New Roman" w:cs="Times New Roman"/>
          <w:b/>
          <w:sz w:val="26"/>
          <w:szCs w:val="26"/>
        </w:rPr>
      </w:pPr>
    </w:p>
    <w:p w:rsidR="000B5F60" w:rsidRPr="00E91A24" w:rsidRDefault="000B5F60" w:rsidP="000B5F60">
      <w:pPr>
        <w:spacing w:after="0" w:line="360" w:lineRule="auto"/>
        <w:jc w:val="center"/>
        <w:rPr>
          <w:rFonts w:ascii="Times New Roman" w:hAnsi="Times New Roman" w:cs="Times New Roman"/>
          <w:b/>
          <w:color w:val="000000"/>
          <w:sz w:val="26"/>
          <w:szCs w:val="26"/>
        </w:rPr>
      </w:pPr>
      <w:r w:rsidRPr="00E91A24">
        <w:rPr>
          <w:rFonts w:ascii="Times New Roman" w:hAnsi="Times New Roman" w:cs="Times New Roman"/>
          <w:b/>
          <w:sz w:val="26"/>
          <w:szCs w:val="26"/>
        </w:rPr>
        <w:lastRenderedPageBreak/>
        <w:t>INGREDIENT</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Whey</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22% of the RDI</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 xml:space="preserve">Casein </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25% of the RDI</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 xml:space="preserve">Lactose </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20% mg</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Animal fat</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19% of the RDI</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Vitamin D</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3</w:t>
      </w:r>
      <w:r w:rsidRPr="00E91A24">
        <w:rPr>
          <w:rFonts w:ascii="Times New Roman" w:hAnsi="Times New Roman" w:cs="Times New Roman"/>
          <w:color w:val="000000"/>
          <w:sz w:val="26"/>
          <w:szCs w:val="26"/>
        </w:rPr>
        <w:t>0%0 mg</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 xml:space="preserve">Marine oil </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25% mg</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Lecithin</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22% of the RDI</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 xml:space="preserve">Suet </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1% of the RDI</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Magnesium</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 xml:space="preserve">25% of the RDI </w:t>
      </w: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tab/>
      </w:r>
      <w:r w:rsidRPr="00E91A24">
        <w:rPr>
          <w:rFonts w:ascii="Times New Roman" w:hAnsi="Times New Roman" w:cs="Times New Roman"/>
          <w:sz w:val="26"/>
          <w:szCs w:val="26"/>
        </w:rPr>
        <w:tab/>
        <w:t>Manganese</w:t>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r>
      <w:r w:rsidRPr="00E91A24">
        <w:rPr>
          <w:rFonts w:ascii="Times New Roman" w:hAnsi="Times New Roman" w:cs="Times New Roman"/>
          <w:sz w:val="26"/>
          <w:szCs w:val="26"/>
        </w:rPr>
        <w:tab/>
        <w:t>32% of the RDI</w:t>
      </w:r>
    </w:p>
    <w:p w:rsidR="000B5F60" w:rsidRPr="00E91A24" w:rsidRDefault="000B5F60" w:rsidP="000B5F60">
      <w:pPr>
        <w:spacing w:after="0" w:line="360" w:lineRule="auto"/>
        <w:jc w:val="center"/>
        <w:rPr>
          <w:rFonts w:ascii="Times New Roman" w:hAnsi="Times New Roman" w:cs="Times New Roman"/>
          <w:b/>
          <w:sz w:val="26"/>
          <w:szCs w:val="26"/>
        </w:rPr>
      </w:pPr>
    </w:p>
    <w:p w:rsidR="000B5F60" w:rsidRPr="00E91A24" w:rsidRDefault="000B5F60" w:rsidP="000B5F60">
      <w:pPr>
        <w:spacing w:after="0" w:line="360" w:lineRule="auto"/>
        <w:jc w:val="center"/>
        <w:rPr>
          <w:rFonts w:ascii="Times New Roman" w:hAnsi="Times New Roman" w:cs="Times New Roman"/>
          <w:sz w:val="26"/>
          <w:szCs w:val="26"/>
        </w:rPr>
      </w:pPr>
      <w:r w:rsidRPr="00E91A24">
        <w:rPr>
          <w:rFonts w:ascii="Times New Roman" w:hAnsi="Times New Roman" w:cs="Times New Roman"/>
          <w:b/>
          <w:sz w:val="26"/>
          <w:szCs w:val="26"/>
        </w:rPr>
        <w:t>FLOW CHART</w:t>
      </w:r>
    </w:p>
    <w:p w:rsidR="000B5F60" w:rsidRPr="00E91A24" w:rsidRDefault="000B5F60" w:rsidP="000B5F60">
      <w:pPr>
        <w:spacing w:after="0" w:line="360" w:lineRule="auto"/>
        <w:jc w:val="center"/>
        <w:rPr>
          <w:rFonts w:ascii="Times New Roman" w:hAnsi="Times New Roman" w:cs="Times New Roman"/>
          <w:sz w:val="26"/>
          <w:szCs w:val="26"/>
        </w:rPr>
      </w:pPr>
      <w:r w:rsidRPr="00E91A24">
        <w:rPr>
          <w:rFonts w:ascii="Times New Roman" w:hAnsi="Times New Roman" w:cs="Times New Roman"/>
          <w:noProof/>
          <w:sz w:val="26"/>
          <w:szCs w:val="26"/>
        </w:rPr>
        <w:drawing>
          <wp:inline distT="0" distB="0" distL="0" distR="0">
            <wp:extent cx="2371725" cy="3400425"/>
            <wp:effectExtent l="19050" t="0" r="9525" b="0"/>
            <wp:docPr id="1" name="Picture 1" descr="C:\Users\USER\Downloads\Flow-chart-for-the-production-of-roasted-sesame-seed-flour-Source-Makinde-and-Akinos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low-chart-for-the-production-of-roasted-sesame-seed-flour-Source-Makinde-and-Akinoso2.png"/>
                    <pic:cNvPicPr>
                      <a:picLocks noChangeAspect="1" noChangeArrowheads="1"/>
                    </pic:cNvPicPr>
                  </pic:nvPicPr>
                  <pic:blipFill>
                    <a:blip r:embed="rId5" cstate="print"/>
                    <a:srcRect/>
                    <a:stretch>
                      <a:fillRect/>
                    </a:stretch>
                  </pic:blipFill>
                  <pic:spPr bwMode="auto">
                    <a:xfrm>
                      <a:off x="0" y="0"/>
                      <a:ext cx="2371725" cy="3400425"/>
                    </a:xfrm>
                    <a:prstGeom prst="rect">
                      <a:avLst/>
                    </a:prstGeom>
                    <a:noFill/>
                    <a:ln w="9525">
                      <a:noFill/>
                      <a:miter lim="800000"/>
                      <a:headEnd/>
                      <a:tailEnd/>
                    </a:ln>
                  </pic:spPr>
                </pic:pic>
              </a:graphicData>
            </a:graphic>
          </wp:inline>
        </w:drawing>
      </w:r>
    </w:p>
    <w:p w:rsidR="000B5F60" w:rsidRDefault="000B5F60" w:rsidP="000B5F60">
      <w:pPr>
        <w:spacing w:after="0" w:line="360" w:lineRule="auto"/>
        <w:jc w:val="both"/>
        <w:rPr>
          <w:rFonts w:ascii="Times New Roman" w:hAnsi="Times New Roman" w:cs="Times New Roman"/>
          <w:b/>
          <w:sz w:val="26"/>
          <w:szCs w:val="26"/>
        </w:rPr>
      </w:pP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SESAME SEED MARGARINE METHOD OF PRODUCTION</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lastRenderedPageBreak/>
        <w:t>Recipe:</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Refined vegetable oil (e.g., palm oil, soybean oil, or a blend) 70-80%</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Sesame seed oil – 5-10% (adds nutty flavor and health benefits)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Solid fat (e.g., palm kernel or hydrogenated fat) – 5-10%</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Emulsifiers (e.g., lecithin or mono- and diglycerides) – 0.1-0.3%</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Sesame seeds (hulled and roasted) – 1-3% (optional, for texture and extra flavor)</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Water – 15-25%</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Salt – 0.1-0.5%</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t>Flavoring agents (optional, such as butter flavor or beta-carotene for color)</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Equipment:</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High-speed blender or mixer</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Emulsifying machine</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Cooling system</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Packaging materials</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Process: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1. Prepare Sesame Oil:</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 If sesame seed oil is not pre-purchased, press roasted sesame seeds to extract oil. Filter the oil to remove impurities.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2. Blend Oils and Fats: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 Combine the vegetable oil, sesame oil, and solid fat in a mixing tank. Heat the mixture to around 45-50°C (113-122°F) to ensure a uniform blend.</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3. Emulsify:</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 Gradually add water to the oil mixture while stirring. Use an emulsifier (such as lecithin) to stabilize the blend. Mix thoroughly at a high speed until the water and oil phases are fully integrated.</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4. Incorporate Sesame Seeds: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lastRenderedPageBreak/>
        <w:t xml:space="preserve">   - Optionally, add finely ground roasted sesame seeds for a unique texture and flavor. This step is typically done after emulsification.</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5. Homogenize:</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 Homogenize the mixture to improve smoothness and stability. This process breaks down fat particles to create a consistent texture.</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6. Cool and Solidify:</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 Transfer the mixture to a cooling chamber, cooling it to about 5-10°C (41-50°F) to solidify. Slow cooling can help create a smooth, spreadable texture.</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7. Packaging:</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   - Once the margarine has reached the desired consistency, package it in tubs or containers. Seal and store in a cool environment.</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Tips: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Quality Control: Regularly check for consistency, flavor, and microbial content during production.</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Flavor Adjustments: Sesame oil’s strong flavor may need balancing; adding only a small amount is advisable if a milder flavor is desired.</w:t>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br w:type="page"/>
      </w:r>
      <w:r w:rsidRPr="00E91A24">
        <w:rPr>
          <w:rFonts w:ascii="Times New Roman" w:hAnsi="Times New Roman" w:cs="Times New Roman"/>
          <w:b/>
          <w:sz w:val="26"/>
          <w:szCs w:val="26"/>
        </w:rPr>
        <w:lastRenderedPageBreak/>
        <w:t>CHAPTER FOUR</w:t>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t>DATA PRESENTATION AND ANALYSIS</w:t>
      </w:r>
    </w:p>
    <w:p w:rsidR="000B5F60" w:rsidRPr="00E91A24" w:rsidRDefault="000B5F60" w:rsidP="000B5F60">
      <w:pPr>
        <w:spacing w:after="0" w:line="360" w:lineRule="auto"/>
        <w:rPr>
          <w:rFonts w:ascii="Times New Roman" w:hAnsi="Times New Roman" w:cs="Times New Roman"/>
          <w:b/>
          <w:sz w:val="26"/>
          <w:szCs w:val="26"/>
        </w:rPr>
      </w:pPr>
      <w:r w:rsidRPr="00E91A24">
        <w:rPr>
          <w:rFonts w:ascii="Times New Roman" w:hAnsi="Times New Roman" w:cs="Times New Roman"/>
          <w:b/>
          <w:sz w:val="26"/>
          <w:szCs w:val="26"/>
        </w:rPr>
        <w:t>4.1</w:t>
      </w:r>
      <w:r w:rsidRPr="00E91A24">
        <w:rPr>
          <w:rFonts w:ascii="Times New Roman" w:hAnsi="Times New Roman" w:cs="Times New Roman"/>
          <w:b/>
          <w:sz w:val="26"/>
          <w:szCs w:val="26"/>
        </w:rPr>
        <w:tab/>
        <w:t xml:space="preserve">INTRODUCTION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The research sensory evaluation questionnaires were distributed to some randomly selected staff and students of the Hospitality Department in Kwara State Polytechnic, Ilorin. A total of twenty (50) sensory evaluation forms were fully answered and retuned back to the researcher after affective testing of the products.</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4.2</w:t>
      </w:r>
      <w:r w:rsidRPr="00E91A24">
        <w:rPr>
          <w:rFonts w:ascii="Times New Roman" w:hAnsi="Times New Roman" w:cs="Times New Roman"/>
          <w:b/>
          <w:sz w:val="26"/>
          <w:szCs w:val="26"/>
        </w:rPr>
        <w:tab/>
        <w:t xml:space="preserve">DATA ANALYSIS AND RESULT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sz w:val="26"/>
          <w:szCs w:val="26"/>
        </w:rPr>
        <w:t>Section A: Demographic Characteristics of Respondents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following demographic data are analyzed in this research present based on the responses received from the administered sensory evaluation form.</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Table 4.2.1: Sex Of Respondents</w:t>
      </w:r>
    </w:p>
    <w:tbl>
      <w:tblPr>
        <w:tblStyle w:val="TableGrid"/>
        <w:tblW w:w="0" w:type="auto"/>
        <w:tblInd w:w="1008" w:type="dxa"/>
        <w:tblLook w:val="04A0"/>
      </w:tblPr>
      <w:tblGrid>
        <w:gridCol w:w="2073"/>
        <w:gridCol w:w="2427"/>
        <w:gridCol w:w="2610"/>
      </w:tblGrid>
      <w:tr w:rsidR="000B5F60" w:rsidRPr="00E91A24" w:rsidTr="00D91554">
        <w:tc>
          <w:tcPr>
            <w:tcW w:w="207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Sex</w:t>
            </w:r>
          </w:p>
        </w:tc>
        <w:tc>
          <w:tcPr>
            <w:tcW w:w="2427"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Frequency</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Percentage%</w:t>
            </w:r>
          </w:p>
        </w:tc>
      </w:tr>
      <w:tr w:rsidR="000B5F60" w:rsidRPr="00E91A24" w:rsidTr="00D91554">
        <w:tc>
          <w:tcPr>
            <w:tcW w:w="207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Female </w:t>
            </w:r>
          </w:p>
        </w:tc>
        <w:tc>
          <w:tcPr>
            <w:tcW w:w="2427"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35</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70</w:t>
            </w:r>
          </w:p>
        </w:tc>
      </w:tr>
      <w:tr w:rsidR="000B5F60" w:rsidRPr="00E91A24" w:rsidTr="00D91554">
        <w:tc>
          <w:tcPr>
            <w:tcW w:w="207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Male </w:t>
            </w:r>
          </w:p>
        </w:tc>
        <w:tc>
          <w:tcPr>
            <w:tcW w:w="2427"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15</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30</w:t>
            </w:r>
          </w:p>
        </w:tc>
      </w:tr>
      <w:tr w:rsidR="000B5F60" w:rsidRPr="00E91A24" w:rsidTr="00D91554">
        <w:tc>
          <w:tcPr>
            <w:tcW w:w="2073"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Total </w:t>
            </w:r>
          </w:p>
        </w:tc>
        <w:tc>
          <w:tcPr>
            <w:tcW w:w="2427"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50</w:t>
            </w:r>
          </w:p>
        </w:tc>
        <w:tc>
          <w:tcPr>
            <w:tcW w:w="261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100</w:t>
            </w:r>
          </w:p>
        </w:tc>
      </w:tr>
    </w:tbl>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i/>
          <w:sz w:val="26"/>
          <w:szCs w:val="26"/>
        </w:rPr>
        <w:t>Source</w:t>
      </w:r>
      <w:r w:rsidRPr="00E91A24">
        <w:rPr>
          <w:rFonts w:ascii="Times New Roman" w:hAnsi="Times New Roman" w:cs="Times New Roman"/>
          <w:sz w:val="26"/>
          <w:szCs w:val="26"/>
        </w:rPr>
        <w:t>: Field Survey, 2025.</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 xml:space="preserve">The table above shows that 35 respondents representing 70% of the respondents are female while the remaining 15 respondents representing 30% are male. </w:t>
      </w:r>
    </w:p>
    <w:p w:rsidR="000B5F60" w:rsidRDefault="000B5F60" w:rsidP="000B5F60">
      <w:pPr>
        <w:spacing w:after="0" w:line="360" w:lineRule="auto"/>
        <w:jc w:val="both"/>
        <w:rPr>
          <w:rFonts w:ascii="Times New Roman" w:hAnsi="Times New Roman" w:cs="Times New Roman"/>
          <w:b/>
          <w:sz w:val="26"/>
          <w:szCs w:val="26"/>
        </w:rPr>
      </w:pPr>
    </w:p>
    <w:p w:rsidR="000B5F60" w:rsidRDefault="000B5F60" w:rsidP="000B5F60">
      <w:pPr>
        <w:spacing w:after="0" w:line="360" w:lineRule="auto"/>
        <w:jc w:val="both"/>
        <w:rPr>
          <w:rFonts w:ascii="Times New Roman" w:hAnsi="Times New Roman" w:cs="Times New Roman"/>
          <w:b/>
          <w:sz w:val="26"/>
          <w:szCs w:val="26"/>
        </w:rPr>
      </w:pP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Table 4.2.2: Age Of Respondents</w:t>
      </w:r>
    </w:p>
    <w:tbl>
      <w:tblPr>
        <w:tblStyle w:val="TableGrid"/>
        <w:tblW w:w="0" w:type="auto"/>
        <w:tblInd w:w="1008" w:type="dxa"/>
        <w:tblLook w:val="04A0"/>
      </w:tblPr>
      <w:tblGrid>
        <w:gridCol w:w="2250"/>
        <w:gridCol w:w="2250"/>
        <w:gridCol w:w="2610"/>
      </w:tblGrid>
      <w:tr w:rsidR="000B5F60" w:rsidRPr="00E91A24" w:rsidTr="00D91554">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lastRenderedPageBreak/>
              <w:t>Age</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Frequency</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Percentage%</w:t>
            </w:r>
          </w:p>
        </w:tc>
      </w:tr>
      <w:tr w:rsidR="000B5F60" w:rsidRPr="00E91A24" w:rsidTr="00D91554">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16-20 years</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10</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21-30 years</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23</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46</w:t>
            </w:r>
          </w:p>
        </w:tc>
      </w:tr>
      <w:tr w:rsidR="000B5F60" w:rsidRPr="00E91A24" w:rsidTr="00D91554">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31-40  years </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7</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14</w:t>
            </w:r>
          </w:p>
        </w:tc>
      </w:tr>
      <w:tr w:rsidR="000B5F60" w:rsidRPr="00E91A24" w:rsidTr="00D91554">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41 years and above </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10</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225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Total </w:t>
            </w:r>
          </w:p>
        </w:tc>
        <w:tc>
          <w:tcPr>
            <w:tcW w:w="225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50</w:t>
            </w:r>
          </w:p>
        </w:tc>
        <w:tc>
          <w:tcPr>
            <w:tcW w:w="261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100</w:t>
            </w:r>
          </w:p>
        </w:tc>
      </w:tr>
    </w:tbl>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i/>
          <w:sz w:val="26"/>
          <w:szCs w:val="26"/>
        </w:rPr>
        <w:t>Source</w:t>
      </w:r>
      <w:r w:rsidRPr="00E91A24">
        <w:rPr>
          <w:rFonts w:ascii="Times New Roman" w:hAnsi="Times New Roman" w:cs="Times New Roman"/>
          <w:sz w:val="26"/>
          <w:szCs w:val="26"/>
        </w:rPr>
        <w:t>: Field Survey, 2025.</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The table above shows that 10 respondents representing 20% are between the age of 16-20years, 23 respondents representing 46% are 21-30 years, 7 respondent representing 14% are 31-40 years, while 10 respondents representing 20% are 41 years and above.</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 xml:space="preserve">Table 4.2.3: Marital Status  </w:t>
      </w:r>
    </w:p>
    <w:tbl>
      <w:tblPr>
        <w:tblStyle w:val="TableGrid"/>
        <w:tblW w:w="0" w:type="auto"/>
        <w:tblInd w:w="1008" w:type="dxa"/>
        <w:tblLook w:val="04A0"/>
      </w:tblPr>
      <w:tblGrid>
        <w:gridCol w:w="2250"/>
        <w:gridCol w:w="2250"/>
        <w:gridCol w:w="2610"/>
      </w:tblGrid>
      <w:tr w:rsidR="000B5F60" w:rsidRPr="00E91A24" w:rsidTr="00D91554">
        <w:tc>
          <w:tcPr>
            <w:tcW w:w="225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Status </w:t>
            </w:r>
          </w:p>
        </w:tc>
        <w:tc>
          <w:tcPr>
            <w:tcW w:w="225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Frequency </w:t>
            </w:r>
          </w:p>
        </w:tc>
        <w:tc>
          <w:tcPr>
            <w:tcW w:w="261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Percentage %</w:t>
            </w:r>
          </w:p>
        </w:tc>
      </w:tr>
      <w:tr w:rsidR="000B5F60" w:rsidRPr="00E91A24" w:rsidTr="00D91554">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Single </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38</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76</w:t>
            </w:r>
          </w:p>
        </w:tc>
      </w:tr>
      <w:tr w:rsidR="000B5F60" w:rsidRPr="00E91A24" w:rsidTr="00D91554">
        <w:trPr>
          <w:trHeight w:val="390"/>
        </w:trPr>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Married </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12</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24</w:t>
            </w:r>
          </w:p>
        </w:tc>
      </w:tr>
      <w:tr w:rsidR="000B5F60" w:rsidRPr="00E91A24" w:rsidTr="00D91554">
        <w:trPr>
          <w:trHeight w:val="90"/>
        </w:trPr>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Divorce</w:t>
            </w:r>
          </w:p>
        </w:tc>
        <w:tc>
          <w:tcPr>
            <w:tcW w:w="225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w:t>
            </w:r>
          </w:p>
        </w:tc>
        <w:tc>
          <w:tcPr>
            <w:tcW w:w="26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rPr>
          <w:trHeight w:val="350"/>
        </w:trPr>
        <w:tc>
          <w:tcPr>
            <w:tcW w:w="225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Total </w:t>
            </w:r>
          </w:p>
        </w:tc>
        <w:tc>
          <w:tcPr>
            <w:tcW w:w="225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50</w:t>
            </w:r>
          </w:p>
        </w:tc>
        <w:tc>
          <w:tcPr>
            <w:tcW w:w="261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100</w:t>
            </w:r>
          </w:p>
        </w:tc>
      </w:tr>
    </w:tbl>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i/>
          <w:sz w:val="26"/>
          <w:szCs w:val="26"/>
        </w:rPr>
        <w:t>Source</w:t>
      </w:r>
      <w:r w:rsidRPr="00E91A24">
        <w:rPr>
          <w:rFonts w:ascii="Times New Roman" w:hAnsi="Times New Roman" w:cs="Times New Roman"/>
          <w:sz w:val="26"/>
          <w:szCs w:val="26"/>
        </w:rPr>
        <w:t>: Field Survey, 2025</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The table above shows that 38 respondents representing 76% are single, while 12 respondents representing 24% are married.</w:t>
      </w:r>
    </w:p>
    <w:p w:rsidR="000B5F60" w:rsidRDefault="000B5F60" w:rsidP="000B5F60">
      <w:pPr>
        <w:spacing w:after="0" w:line="360" w:lineRule="auto"/>
        <w:jc w:val="both"/>
        <w:rPr>
          <w:rFonts w:ascii="Times New Roman" w:hAnsi="Times New Roman" w:cs="Times New Roman"/>
          <w:b/>
          <w:sz w:val="26"/>
          <w:szCs w:val="26"/>
        </w:rPr>
      </w:pPr>
    </w:p>
    <w:p w:rsidR="000B5F60" w:rsidRDefault="000B5F60" w:rsidP="000B5F60">
      <w:pPr>
        <w:spacing w:after="0" w:line="360" w:lineRule="auto"/>
        <w:jc w:val="both"/>
        <w:rPr>
          <w:rFonts w:ascii="Times New Roman" w:hAnsi="Times New Roman" w:cs="Times New Roman"/>
          <w:b/>
          <w:sz w:val="26"/>
          <w:szCs w:val="26"/>
        </w:rPr>
      </w:pPr>
    </w:p>
    <w:p w:rsidR="000B5F60" w:rsidRDefault="000B5F60" w:rsidP="000B5F60">
      <w:pPr>
        <w:spacing w:after="0" w:line="360" w:lineRule="auto"/>
        <w:jc w:val="both"/>
        <w:rPr>
          <w:rFonts w:ascii="Times New Roman" w:hAnsi="Times New Roman" w:cs="Times New Roman"/>
          <w:b/>
          <w:sz w:val="26"/>
          <w:szCs w:val="26"/>
        </w:rPr>
      </w:pPr>
    </w:p>
    <w:p w:rsidR="000B5F60" w:rsidRDefault="000B5F60" w:rsidP="000B5F60">
      <w:pPr>
        <w:spacing w:after="0" w:line="360" w:lineRule="auto"/>
        <w:jc w:val="both"/>
        <w:rPr>
          <w:rFonts w:ascii="Times New Roman" w:hAnsi="Times New Roman" w:cs="Times New Roman"/>
          <w:b/>
          <w:sz w:val="26"/>
          <w:szCs w:val="26"/>
        </w:rPr>
      </w:pPr>
    </w:p>
    <w:p w:rsidR="000B5F60" w:rsidRDefault="000B5F60" w:rsidP="000B5F60">
      <w:pPr>
        <w:spacing w:after="0" w:line="360" w:lineRule="auto"/>
        <w:jc w:val="both"/>
        <w:rPr>
          <w:rFonts w:ascii="Times New Roman" w:hAnsi="Times New Roman" w:cs="Times New Roman"/>
          <w:b/>
          <w:sz w:val="26"/>
          <w:szCs w:val="26"/>
        </w:rPr>
      </w:pP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 xml:space="preserve">Table 4.2.4: Education Qualification  </w:t>
      </w:r>
    </w:p>
    <w:tbl>
      <w:tblPr>
        <w:tblStyle w:val="TableGrid"/>
        <w:tblW w:w="0" w:type="auto"/>
        <w:tblInd w:w="1008" w:type="dxa"/>
        <w:tblLook w:val="04A0"/>
      </w:tblPr>
      <w:tblGrid>
        <w:gridCol w:w="3510"/>
        <w:gridCol w:w="1863"/>
        <w:gridCol w:w="2475"/>
      </w:tblGrid>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lastRenderedPageBreak/>
              <w:t>Sex</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Frequency</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Percentage%</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ND</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25</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50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HND</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20</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40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BSC</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5</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MSC/MA</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Total </w:t>
            </w:r>
          </w:p>
        </w:tc>
        <w:tc>
          <w:tcPr>
            <w:tcW w:w="1863"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50</w:t>
            </w:r>
          </w:p>
        </w:tc>
        <w:tc>
          <w:tcPr>
            <w:tcW w:w="2475"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100</w:t>
            </w:r>
          </w:p>
        </w:tc>
      </w:tr>
    </w:tbl>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i/>
          <w:sz w:val="26"/>
          <w:szCs w:val="26"/>
        </w:rPr>
        <w:t>Source</w:t>
      </w:r>
      <w:r w:rsidRPr="00E91A24">
        <w:rPr>
          <w:rFonts w:ascii="Times New Roman" w:hAnsi="Times New Roman" w:cs="Times New Roman"/>
          <w:sz w:val="26"/>
          <w:szCs w:val="26"/>
        </w:rPr>
        <w:t>: Field Survey, 2025</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The table above shows that ND are 25 respondents i.e 50%, HND are 20 respondent i.e 40% respondents, BSC are 5 respondents i.e 10% while MSC/MA are null.</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 xml:space="preserve">Table 4.2.5: Department   </w:t>
      </w:r>
    </w:p>
    <w:tbl>
      <w:tblPr>
        <w:tblStyle w:val="TableGrid"/>
        <w:tblW w:w="0" w:type="auto"/>
        <w:tblInd w:w="1008" w:type="dxa"/>
        <w:tblLook w:val="04A0"/>
      </w:tblPr>
      <w:tblGrid>
        <w:gridCol w:w="3510"/>
        <w:gridCol w:w="1863"/>
        <w:gridCol w:w="2475"/>
      </w:tblGrid>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 xml:space="preserve">Department </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Frequency</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b/>
                <w:sz w:val="26"/>
                <w:szCs w:val="26"/>
              </w:rPr>
              <w:t>Percentage%</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Hospitality Management </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25</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50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Banking and Finance </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10</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Accountancy </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5</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 xml:space="preserve">Business Administration </w:t>
            </w:r>
          </w:p>
        </w:tc>
        <w:tc>
          <w:tcPr>
            <w:tcW w:w="1863"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10</w:t>
            </w:r>
          </w:p>
        </w:tc>
        <w:tc>
          <w:tcPr>
            <w:tcW w:w="2475" w:type="dxa"/>
          </w:tcPr>
          <w:p w:rsidR="000B5F60" w:rsidRPr="00E91A24" w:rsidRDefault="000B5F60" w:rsidP="00D91554">
            <w:pPr>
              <w:spacing w:line="360" w:lineRule="auto"/>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510"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 xml:space="preserve">Total </w:t>
            </w:r>
          </w:p>
        </w:tc>
        <w:tc>
          <w:tcPr>
            <w:tcW w:w="1863"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50</w:t>
            </w:r>
          </w:p>
        </w:tc>
        <w:tc>
          <w:tcPr>
            <w:tcW w:w="2475" w:type="dxa"/>
          </w:tcPr>
          <w:p w:rsidR="000B5F60" w:rsidRPr="00E91A24" w:rsidRDefault="000B5F60" w:rsidP="00D91554">
            <w:pPr>
              <w:spacing w:line="360" w:lineRule="auto"/>
              <w:jc w:val="both"/>
              <w:rPr>
                <w:rFonts w:ascii="Times New Roman" w:hAnsi="Times New Roman"/>
                <w:b/>
                <w:sz w:val="26"/>
                <w:szCs w:val="26"/>
              </w:rPr>
            </w:pPr>
            <w:r w:rsidRPr="00E91A24">
              <w:rPr>
                <w:rFonts w:ascii="Times New Roman" w:hAnsi="Times New Roman"/>
                <w:b/>
                <w:sz w:val="26"/>
                <w:szCs w:val="26"/>
              </w:rPr>
              <w:t>100</w:t>
            </w:r>
          </w:p>
        </w:tc>
      </w:tr>
    </w:tbl>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b/>
          <w:i/>
          <w:sz w:val="26"/>
          <w:szCs w:val="26"/>
        </w:rPr>
        <w:t>Source</w:t>
      </w:r>
      <w:r w:rsidRPr="00E91A24">
        <w:rPr>
          <w:rFonts w:ascii="Times New Roman" w:hAnsi="Times New Roman" w:cs="Times New Roman"/>
          <w:sz w:val="26"/>
          <w:szCs w:val="26"/>
        </w:rPr>
        <w:t>: Field Survey, 2025</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The table above shows that 25 respondent representing 50% of respondent are in hospitality management department, 10 respondents representing 20% are in banking and finance, 5 respondents representing 10% are accountancy department while 10 respondents representing 20% are in business administration department.  </w:t>
      </w:r>
    </w:p>
    <w:p w:rsidR="000B5F60" w:rsidRDefault="000B5F60" w:rsidP="000B5F60">
      <w:pPr>
        <w:spacing w:after="0" w:line="360" w:lineRule="auto"/>
        <w:contextualSpacing/>
        <w:jc w:val="center"/>
        <w:rPr>
          <w:rFonts w:ascii="Times New Roman" w:hAnsi="Times New Roman" w:cs="Times New Roman"/>
          <w:b/>
          <w:sz w:val="26"/>
          <w:szCs w:val="26"/>
        </w:rPr>
      </w:pPr>
    </w:p>
    <w:p w:rsidR="000B5F60" w:rsidRDefault="000B5F60" w:rsidP="000B5F60">
      <w:pPr>
        <w:spacing w:after="0" w:line="360" w:lineRule="auto"/>
        <w:contextualSpacing/>
        <w:jc w:val="center"/>
        <w:rPr>
          <w:rFonts w:ascii="Times New Roman" w:hAnsi="Times New Roman" w:cs="Times New Roman"/>
          <w:b/>
          <w:sz w:val="26"/>
          <w:szCs w:val="26"/>
        </w:rPr>
      </w:pPr>
    </w:p>
    <w:p w:rsidR="000B5F60" w:rsidRDefault="000B5F60" w:rsidP="000B5F60">
      <w:pPr>
        <w:spacing w:after="0" w:line="360" w:lineRule="auto"/>
        <w:contextualSpacing/>
        <w:jc w:val="center"/>
        <w:rPr>
          <w:rFonts w:ascii="Times New Roman" w:hAnsi="Times New Roman" w:cs="Times New Roman"/>
          <w:b/>
          <w:sz w:val="26"/>
          <w:szCs w:val="26"/>
        </w:rPr>
      </w:pPr>
    </w:p>
    <w:p w:rsidR="000B5F60" w:rsidRPr="00E91A24" w:rsidRDefault="000B5F60" w:rsidP="000B5F60">
      <w:pPr>
        <w:spacing w:after="0" w:line="360" w:lineRule="auto"/>
        <w:contextualSpacing/>
        <w:jc w:val="center"/>
        <w:rPr>
          <w:rFonts w:ascii="Times New Roman" w:hAnsi="Times New Roman" w:cs="Times New Roman"/>
          <w:b/>
          <w:sz w:val="26"/>
          <w:szCs w:val="26"/>
        </w:rPr>
      </w:pPr>
      <w:r w:rsidRPr="00E91A24">
        <w:rPr>
          <w:rFonts w:ascii="Times New Roman" w:hAnsi="Times New Roman" w:cs="Times New Roman"/>
          <w:b/>
          <w:sz w:val="26"/>
          <w:szCs w:val="26"/>
        </w:rPr>
        <w:t>SECTION B</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4.2.1</w:t>
      </w:r>
      <w:r w:rsidRPr="00E91A24">
        <w:rPr>
          <w:rFonts w:ascii="Times New Roman" w:hAnsi="Times New Roman" w:cs="Times New Roman"/>
          <w:b/>
          <w:sz w:val="26"/>
          <w:szCs w:val="26"/>
        </w:rPr>
        <w:tab/>
        <w:t xml:space="preserve">PRODUCT: MAGARIN  </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lastRenderedPageBreak/>
        <w:t>Appearance of Magarin</w:t>
      </w:r>
    </w:p>
    <w:tbl>
      <w:tblPr>
        <w:tblStyle w:val="TableGrid"/>
        <w:tblW w:w="0" w:type="auto"/>
        <w:tblLook w:val="04A0"/>
      </w:tblPr>
      <w:tblGrid>
        <w:gridCol w:w="2935"/>
        <w:gridCol w:w="2967"/>
        <w:gridCol w:w="2954"/>
      </w:tblGrid>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Variables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No of respondents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Percentage %</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Excellent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25</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Very good</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15</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30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Good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Fair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Poor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Total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100</w:t>
            </w:r>
          </w:p>
        </w:tc>
      </w:tr>
    </w:tbl>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r>
      <w:r w:rsidRPr="00E91A24">
        <w:rPr>
          <w:rFonts w:ascii="Times New Roman" w:hAnsi="Times New Roman" w:cs="Times New Roman"/>
          <w:b/>
          <w:sz w:val="26"/>
          <w:szCs w:val="26"/>
        </w:rPr>
        <w:t>Source: Field Survey, 2025</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ab/>
        <w:t xml:space="preserve">The above table shows that 25 respondents representing 50% rated the appearance of the product excellent, 15 respondents representing 30% rated the appearance of the product very good, while, 10 respondents representing 20% rated the appearance of the product good, No respondents selected fair or  poor </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4.2.2</w:t>
      </w:r>
      <w:r w:rsidRPr="00E91A24">
        <w:rPr>
          <w:rFonts w:ascii="Times New Roman" w:hAnsi="Times New Roman" w:cs="Times New Roman"/>
          <w:b/>
          <w:sz w:val="26"/>
          <w:szCs w:val="26"/>
        </w:rPr>
        <w:tab/>
        <w:t>Taste of Magarin</w:t>
      </w:r>
    </w:p>
    <w:tbl>
      <w:tblPr>
        <w:tblStyle w:val="TableGrid"/>
        <w:tblW w:w="0" w:type="auto"/>
        <w:tblLook w:val="04A0"/>
      </w:tblPr>
      <w:tblGrid>
        <w:gridCol w:w="2935"/>
        <w:gridCol w:w="2967"/>
        <w:gridCol w:w="2954"/>
      </w:tblGrid>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Variables</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No of respondents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Percentage %</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Excellent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40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Very good</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Good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40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Fair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Poor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Total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100</w:t>
            </w:r>
          </w:p>
        </w:tc>
      </w:tr>
    </w:tbl>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b/>
          <w:sz w:val="26"/>
          <w:szCs w:val="26"/>
        </w:rPr>
        <w:t>Source: Field Survey, 2025</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 xml:space="preserve">The above table shows that 20 respondents representing 40% rated the taste of the product excellent, 10 respondents representing 20% rated the taste of the product very good, while 20 respondents representing 40% rated the taste of the product good. No  respondents selected fair or poor </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b/>
          <w:sz w:val="26"/>
          <w:szCs w:val="26"/>
        </w:rPr>
        <w:t>4.2.3</w:t>
      </w:r>
      <w:r w:rsidRPr="00E91A24">
        <w:rPr>
          <w:rFonts w:ascii="Times New Roman" w:hAnsi="Times New Roman" w:cs="Times New Roman"/>
          <w:b/>
          <w:sz w:val="26"/>
          <w:szCs w:val="26"/>
        </w:rPr>
        <w:tab/>
        <w:t>Flavour of Ma</w:t>
      </w:r>
      <w:r>
        <w:rPr>
          <w:rFonts w:ascii="Times New Roman" w:hAnsi="Times New Roman" w:cs="Times New Roman"/>
          <w:b/>
          <w:sz w:val="26"/>
          <w:szCs w:val="26"/>
        </w:rPr>
        <w:t>r</w:t>
      </w:r>
      <w:r w:rsidRPr="00E91A24">
        <w:rPr>
          <w:rFonts w:ascii="Times New Roman" w:hAnsi="Times New Roman" w:cs="Times New Roman"/>
          <w:b/>
          <w:sz w:val="26"/>
          <w:szCs w:val="26"/>
        </w:rPr>
        <w:t>garin</w:t>
      </w:r>
      <w:r>
        <w:rPr>
          <w:rFonts w:ascii="Times New Roman" w:hAnsi="Times New Roman" w:cs="Times New Roman"/>
          <w:b/>
          <w:sz w:val="26"/>
          <w:szCs w:val="26"/>
        </w:rPr>
        <w:t>e</w:t>
      </w:r>
    </w:p>
    <w:tbl>
      <w:tblPr>
        <w:tblStyle w:val="TableGrid"/>
        <w:tblW w:w="0" w:type="auto"/>
        <w:tblLook w:val="04A0"/>
      </w:tblPr>
      <w:tblGrid>
        <w:gridCol w:w="2935"/>
        <w:gridCol w:w="2967"/>
        <w:gridCol w:w="2954"/>
      </w:tblGrid>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lastRenderedPageBreak/>
              <w:t>Variables</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No of respondents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Percentage %</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Excellent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40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Very good</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Good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Fair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Poor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Total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100</w:t>
            </w:r>
          </w:p>
        </w:tc>
      </w:tr>
    </w:tbl>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r>
      <w:r w:rsidRPr="00E91A24">
        <w:rPr>
          <w:rFonts w:ascii="Times New Roman" w:hAnsi="Times New Roman" w:cs="Times New Roman"/>
          <w:b/>
          <w:sz w:val="26"/>
          <w:szCs w:val="26"/>
        </w:rPr>
        <w:t>Source: Field Survey, 2025</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 xml:space="preserve">The above table 20 shows that respondents representing 40% rated the flavour of the product excellent, 10 respondents representing 20% rated the flavour of the product very good, 10 respondents representing 20% rated the flavour of the product good, while 10 respondents representing 20% rated the flavour of the respondents fair and no respondents representing rated the flavour of the product poor </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4.2.4</w:t>
      </w:r>
      <w:r w:rsidRPr="00E91A24">
        <w:rPr>
          <w:rFonts w:ascii="Times New Roman" w:hAnsi="Times New Roman" w:cs="Times New Roman"/>
          <w:b/>
          <w:sz w:val="26"/>
          <w:szCs w:val="26"/>
        </w:rPr>
        <w:tab/>
        <w:t>Texture of Ma</w:t>
      </w:r>
      <w:r>
        <w:rPr>
          <w:rFonts w:ascii="Times New Roman" w:hAnsi="Times New Roman" w:cs="Times New Roman"/>
          <w:b/>
          <w:sz w:val="26"/>
          <w:szCs w:val="26"/>
        </w:rPr>
        <w:t>r</w:t>
      </w:r>
      <w:r w:rsidRPr="00E91A24">
        <w:rPr>
          <w:rFonts w:ascii="Times New Roman" w:hAnsi="Times New Roman" w:cs="Times New Roman"/>
          <w:b/>
          <w:sz w:val="26"/>
          <w:szCs w:val="26"/>
        </w:rPr>
        <w:t>garin</w:t>
      </w:r>
      <w:r>
        <w:rPr>
          <w:rFonts w:ascii="Times New Roman" w:hAnsi="Times New Roman" w:cs="Times New Roman"/>
          <w:b/>
          <w:sz w:val="26"/>
          <w:szCs w:val="26"/>
        </w:rPr>
        <w:t>e</w:t>
      </w:r>
    </w:p>
    <w:tbl>
      <w:tblPr>
        <w:tblStyle w:val="TableGrid"/>
        <w:tblW w:w="0" w:type="auto"/>
        <w:tblLook w:val="04A0"/>
      </w:tblPr>
      <w:tblGrid>
        <w:gridCol w:w="2935"/>
        <w:gridCol w:w="2967"/>
        <w:gridCol w:w="2954"/>
      </w:tblGrid>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Variables</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No of respondents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Percentage %</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Excellent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15</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30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Very good</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Good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25</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Fair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Poor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Total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100</w:t>
            </w:r>
          </w:p>
        </w:tc>
      </w:tr>
    </w:tbl>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Source: Field Survey, 2025</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ab/>
        <w:t>The above tables shows that 15 respondents representing 30% rated the texture of the product excellent, 10 respondents representing 20% rated the texture of the product very good, 25 respondents representing 50% agreed that product is good while no respondent rated fair and poor.</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lastRenderedPageBreak/>
        <w:t>4.2.5</w:t>
      </w:r>
      <w:r w:rsidRPr="00E91A24">
        <w:rPr>
          <w:rFonts w:ascii="Times New Roman" w:hAnsi="Times New Roman" w:cs="Times New Roman"/>
          <w:b/>
          <w:sz w:val="26"/>
          <w:szCs w:val="26"/>
        </w:rPr>
        <w:tab/>
        <w:t>Colour Ma</w:t>
      </w:r>
      <w:r>
        <w:rPr>
          <w:rFonts w:ascii="Times New Roman" w:hAnsi="Times New Roman" w:cs="Times New Roman"/>
          <w:b/>
          <w:sz w:val="26"/>
          <w:szCs w:val="26"/>
        </w:rPr>
        <w:t>r</w:t>
      </w:r>
      <w:r w:rsidRPr="00E91A24">
        <w:rPr>
          <w:rFonts w:ascii="Times New Roman" w:hAnsi="Times New Roman" w:cs="Times New Roman"/>
          <w:b/>
          <w:sz w:val="26"/>
          <w:szCs w:val="26"/>
        </w:rPr>
        <w:t>garin</w:t>
      </w:r>
      <w:r>
        <w:rPr>
          <w:rFonts w:ascii="Times New Roman" w:hAnsi="Times New Roman" w:cs="Times New Roman"/>
          <w:b/>
          <w:sz w:val="26"/>
          <w:szCs w:val="26"/>
        </w:rPr>
        <w:t>e</w:t>
      </w:r>
    </w:p>
    <w:tbl>
      <w:tblPr>
        <w:tblStyle w:val="TableGrid"/>
        <w:tblW w:w="0" w:type="auto"/>
        <w:tblLook w:val="04A0"/>
      </w:tblPr>
      <w:tblGrid>
        <w:gridCol w:w="2935"/>
        <w:gridCol w:w="2967"/>
        <w:gridCol w:w="2954"/>
      </w:tblGrid>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Variables</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No of respondents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Percentage %</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Excellent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27</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54</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Very good</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13</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26</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Good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20</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Fair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Poor</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w:t>
            </w:r>
          </w:p>
        </w:tc>
      </w:tr>
      <w:tr w:rsidR="000B5F60" w:rsidRPr="00E91A24" w:rsidTr="00D91554">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 xml:space="preserve">Total </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50</w:t>
            </w:r>
          </w:p>
        </w:tc>
        <w:tc>
          <w:tcPr>
            <w:tcW w:w="3192" w:type="dxa"/>
          </w:tcPr>
          <w:p w:rsidR="000B5F60" w:rsidRPr="00E91A24" w:rsidRDefault="000B5F60" w:rsidP="00D91554">
            <w:pPr>
              <w:spacing w:line="360" w:lineRule="auto"/>
              <w:contextualSpacing/>
              <w:jc w:val="both"/>
              <w:rPr>
                <w:rFonts w:ascii="Times New Roman" w:hAnsi="Times New Roman"/>
                <w:sz w:val="26"/>
                <w:szCs w:val="26"/>
              </w:rPr>
            </w:pPr>
            <w:r w:rsidRPr="00E91A24">
              <w:rPr>
                <w:rFonts w:ascii="Times New Roman" w:hAnsi="Times New Roman"/>
                <w:sz w:val="26"/>
                <w:szCs w:val="26"/>
              </w:rPr>
              <w:t>100</w:t>
            </w:r>
          </w:p>
        </w:tc>
      </w:tr>
    </w:tbl>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sz w:val="26"/>
          <w:szCs w:val="26"/>
        </w:rPr>
        <w:t xml:space="preserve">  </w:t>
      </w:r>
      <w:r w:rsidRPr="00E91A24">
        <w:rPr>
          <w:rFonts w:ascii="Times New Roman" w:hAnsi="Times New Roman" w:cs="Times New Roman"/>
          <w:sz w:val="26"/>
          <w:szCs w:val="26"/>
        </w:rPr>
        <w:tab/>
      </w:r>
      <w:r w:rsidRPr="00E91A24">
        <w:rPr>
          <w:rFonts w:ascii="Times New Roman" w:hAnsi="Times New Roman" w:cs="Times New Roman"/>
          <w:b/>
          <w:sz w:val="26"/>
          <w:szCs w:val="26"/>
        </w:rPr>
        <w:t>Source: Field Survey, 2025</w:t>
      </w:r>
    </w:p>
    <w:p w:rsidR="000B5F60" w:rsidRPr="00E91A24" w:rsidRDefault="000B5F60" w:rsidP="000B5F60">
      <w:pPr>
        <w:spacing w:after="0" w:line="360" w:lineRule="auto"/>
        <w:contextualSpacing/>
        <w:jc w:val="both"/>
        <w:rPr>
          <w:rFonts w:ascii="Times New Roman" w:hAnsi="Times New Roman" w:cs="Times New Roman"/>
          <w:sz w:val="26"/>
          <w:szCs w:val="26"/>
        </w:rPr>
      </w:pPr>
      <w:r w:rsidRPr="00E91A24">
        <w:rPr>
          <w:rFonts w:ascii="Times New Roman" w:hAnsi="Times New Roman" w:cs="Times New Roman"/>
          <w:sz w:val="26"/>
          <w:szCs w:val="26"/>
        </w:rPr>
        <w:tab/>
        <w:t xml:space="preserve">The above table shows that 27 respondents representing 54% rated the taste of the product excellent, 13 respondents representing 26% rated the taste of the product very good, while 10 respondents representing 20% rated the taste of the product good. No  respondents selected fair or poor </w:t>
      </w:r>
    </w:p>
    <w:p w:rsidR="000B5F60" w:rsidRPr="00E91A24" w:rsidRDefault="000B5F60" w:rsidP="000B5F60">
      <w:pPr>
        <w:spacing w:after="0" w:line="360" w:lineRule="auto"/>
        <w:contextualSpacing/>
        <w:jc w:val="both"/>
        <w:rPr>
          <w:rFonts w:ascii="Times New Roman" w:hAnsi="Times New Roman" w:cs="Times New Roman"/>
          <w:b/>
          <w:sz w:val="26"/>
          <w:szCs w:val="26"/>
        </w:rPr>
      </w:pPr>
      <w:r w:rsidRPr="00E91A24">
        <w:rPr>
          <w:rFonts w:ascii="Times New Roman" w:hAnsi="Times New Roman" w:cs="Times New Roman"/>
          <w:b/>
          <w:sz w:val="26"/>
          <w:szCs w:val="26"/>
        </w:rPr>
        <w:t>4.3</w:t>
      </w:r>
      <w:r w:rsidRPr="00E91A24">
        <w:rPr>
          <w:rFonts w:ascii="Times New Roman" w:hAnsi="Times New Roman" w:cs="Times New Roman"/>
          <w:b/>
          <w:sz w:val="26"/>
          <w:szCs w:val="26"/>
        </w:rPr>
        <w:tab/>
        <w:t xml:space="preserve">DISCUSSION OF FINDINGS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Utilizing sesame seeds in the production of margarine can offer several benefits, including flavor enhancement, nutritional enrichment, and potential health advantages. Below is a discussion of findings related to the utilization of sesame seeds in margarine production:</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Nutritional Enrichment: Sesame seeds are a rich source of essential nutrients, including healthy fats, protein, fiber, vitamins (such as B vitamins and vitamin E), and minerals (such as calcium, magnesium, and iron). Incorporating sesame seeds into margarine can enhance its nutritional profile, providing consumers with added health benefits.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 xml:space="preserve">Heart-Healthy Fats: Sesame seeds contain a significant amount of unsaturated fats, particularly mono- and polyunsaturated fats. These types of fats are known to promote heart health by reducing LDL cholesterol levels and improving overall lipid profiles. Including sesame seeds in margarine can </w:t>
      </w:r>
      <w:r w:rsidRPr="00E91A24">
        <w:rPr>
          <w:rFonts w:ascii="Times New Roman" w:hAnsi="Times New Roman" w:cs="Times New Roman"/>
          <w:sz w:val="26"/>
          <w:szCs w:val="26"/>
        </w:rPr>
        <w:lastRenderedPageBreak/>
        <w:t>contribute to a more heart-friendly product compared to margarines made solely from saturated fats.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Antioxidants: Sesame seeds contain antioxidants, such as sesamol and sesamin, which have been linked to various health benefits, including reducing oxidative stress and inflammation. Incorporating these antioxidants into margarine could offer potential health advantages.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Flavor and Aroma: Sesame seeds have a distinctive nutty flavor and aroma that can add depth and complexity to the taste of margarine. This could make the margarine more appealing to consumers who appreciate natural and diverse flavors.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Texture and Creaminess: Sesame seeds can also contribute to the texture of margarine, providing a slight crunchiness and enhancing the overall mouthfeel. This could add a unique sensory experience to the product.</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Allergen Considerations: It's important to note that sesame seeds are one of the top allergens, and their inclusion in margarine could potentially affect individuals with sesame allergies. Manufacturers must take proper labeling and allergen management into account to ensure consumer safety.</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 xml:space="preserve">Market Trends and Consumer Demand: As consumers become more health-conscious and seek out natural and nutritious ingredients, the addition of sesame seeds to margarine aligns with these trends. This could lead to increased consumer interest and sales.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Product Differentiation: In a competitive market, differentiating a product from others can be a key strategy for success. Sesame-seed-infused margarine could stand out from traditional margarines and butter alternatives, attracting a specific segment of health-conscious consumers.</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 xml:space="preserve">Processing Challenges: While the benefits of using sesame seeds in margarine production are evident, there could be challenges related to the </w:t>
      </w:r>
      <w:r w:rsidRPr="00E91A24">
        <w:rPr>
          <w:rFonts w:ascii="Times New Roman" w:hAnsi="Times New Roman" w:cs="Times New Roman"/>
          <w:sz w:val="26"/>
          <w:szCs w:val="26"/>
        </w:rPr>
        <w:lastRenderedPageBreak/>
        <w:t>processing and stability of the product. Sesame seeds might impact the product's texture, stability, and shelf life, requiring manufacturers to optimize their formulation and production processes.</w:t>
      </w:r>
    </w:p>
    <w:p w:rsidR="000B5F60" w:rsidRPr="00E91A24" w:rsidRDefault="000B5F60" w:rsidP="000B5F60">
      <w:pPr>
        <w:spacing w:after="0" w:line="360" w:lineRule="auto"/>
        <w:jc w:val="center"/>
        <w:rPr>
          <w:rFonts w:ascii="Times New Roman" w:hAnsi="Times New Roman" w:cs="Times New Roman"/>
          <w:b/>
          <w:sz w:val="26"/>
          <w:szCs w:val="26"/>
        </w:rPr>
      </w:pPr>
    </w:p>
    <w:p w:rsidR="000B5F60" w:rsidRPr="00E91A24" w:rsidRDefault="000B5F60" w:rsidP="000B5F60">
      <w:pPr>
        <w:spacing w:after="0" w:line="360" w:lineRule="auto"/>
        <w:rPr>
          <w:rFonts w:ascii="Times New Roman" w:hAnsi="Times New Roman" w:cs="Times New Roman"/>
          <w:b/>
          <w:sz w:val="26"/>
          <w:szCs w:val="26"/>
        </w:rPr>
      </w:pPr>
      <w:r w:rsidRPr="00E91A24">
        <w:rPr>
          <w:rFonts w:ascii="Times New Roman" w:hAnsi="Times New Roman" w:cs="Times New Roman"/>
          <w:b/>
          <w:sz w:val="26"/>
          <w:szCs w:val="26"/>
        </w:rPr>
        <w:br w:type="page"/>
      </w:r>
    </w:p>
    <w:p w:rsidR="000B5F60" w:rsidRPr="00E91A24" w:rsidRDefault="000B5F60" w:rsidP="000B5F60">
      <w:pPr>
        <w:spacing w:after="0" w:line="360" w:lineRule="auto"/>
        <w:jc w:val="center"/>
        <w:rPr>
          <w:rFonts w:ascii="Times New Roman" w:hAnsi="Times New Roman" w:cs="Times New Roman"/>
          <w:b/>
          <w:sz w:val="26"/>
          <w:szCs w:val="26"/>
        </w:rPr>
      </w:pPr>
      <w:r w:rsidRPr="00E91A24">
        <w:rPr>
          <w:rFonts w:ascii="Times New Roman" w:hAnsi="Times New Roman" w:cs="Times New Roman"/>
          <w:b/>
          <w:sz w:val="26"/>
          <w:szCs w:val="26"/>
        </w:rPr>
        <w:lastRenderedPageBreak/>
        <w:t>CHAPTER FIVE</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5.1</w:t>
      </w:r>
      <w:r w:rsidRPr="00E91A24">
        <w:rPr>
          <w:rFonts w:ascii="Times New Roman" w:hAnsi="Times New Roman" w:cs="Times New Roman"/>
          <w:b/>
          <w:sz w:val="26"/>
          <w:szCs w:val="26"/>
        </w:rPr>
        <w:tab/>
        <w:t xml:space="preserve">SUMMARY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ab/>
        <w:t xml:space="preserve">The result of the research aims to determine the production of vegetable lecithin from sesame seed through the water degumming process and as an effort to find new alternative sources of lecithin derived from sesame seed by knowing the characteristics of lecithin and applying it to margarine to determine the effect on physical, chemical and organoleptic properties. Sesame lecithin was produced, and initial testing was carried out using GC-MS to determine the content and the acyl chain structure of sesame lecithin. Furthermore, sesame lecithin was tested using FTIR to determine the functional groups of the Sesame Lecithin emulsifier. </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sz w:val="26"/>
          <w:szCs w:val="26"/>
        </w:rPr>
        <w:tab/>
        <w:t>From the results of the study, it can be seen that the sesame lecithin produced can be used as an emulsifier in the manufacture of margarine which is then carried out by physical-chemical analysis. This analysis of variation aims to determine the differences that occur in the average physical chemistry of margarine with the given factor between the addition of sesame lecithin and CMC. The average physical chemistry was carried out, namely water content, fat content, emulsion stability, and spreadability of margarine produced by adding two predetermined factors.</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5.2</w:t>
      </w:r>
      <w:r w:rsidRPr="00E91A24">
        <w:rPr>
          <w:rFonts w:ascii="Times New Roman" w:hAnsi="Times New Roman" w:cs="Times New Roman"/>
          <w:b/>
          <w:sz w:val="26"/>
          <w:szCs w:val="26"/>
        </w:rPr>
        <w:tab/>
        <w:t>CONCLUSION</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Sesame seed is an oil-seed crop, with edible and odourless oil, and with good source of protein for man and livestock. Its utilization in Nigeria is however mainly for exports and limited local household use within regions in which it is grown in the nation. This is because the low level of information on the Nigerian variety has limited its utilization nationally but information available on international varieties has however made its utilization as an export crop more prominent than being used for home consumption.</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lastRenderedPageBreak/>
        <w:t>This chapter is aimed at documenting relevant information of Nigerian variety of sesame seed (making a comparison with international varieties) and also examining and presenting the results of studies that have been carried out on the oilseed generally. The information thus documented is expected to bridge the gap and provide people involved in the food chain of seame seed- with useful literature on the crop. This information will also enhance utilization of the crop and enable producers, processors and consumers to effectively exploit the potential benefits of sesame seed with regards to the Nigerian food and agricultural system.</w:t>
      </w:r>
    </w:p>
    <w:p w:rsidR="000B5F60" w:rsidRPr="00E91A24" w:rsidRDefault="000B5F60" w:rsidP="000B5F60">
      <w:pPr>
        <w:spacing w:after="0" w:line="360" w:lineRule="auto"/>
        <w:jc w:val="both"/>
        <w:rPr>
          <w:rFonts w:ascii="Times New Roman" w:hAnsi="Times New Roman" w:cs="Times New Roman"/>
          <w:b/>
          <w:sz w:val="26"/>
          <w:szCs w:val="26"/>
        </w:rPr>
      </w:pPr>
      <w:r w:rsidRPr="00E91A24">
        <w:rPr>
          <w:rFonts w:ascii="Times New Roman" w:hAnsi="Times New Roman" w:cs="Times New Roman"/>
          <w:b/>
          <w:sz w:val="26"/>
          <w:szCs w:val="26"/>
        </w:rPr>
        <w:t>5.3</w:t>
      </w:r>
      <w:r w:rsidRPr="00E91A24">
        <w:rPr>
          <w:rFonts w:ascii="Times New Roman" w:hAnsi="Times New Roman" w:cs="Times New Roman"/>
          <w:b/>
          <w:sz w:val="26"/>
          <w:szCs w:val="26"/>
        </w:rPr>
        <w:tab/>
        <w:t>RECOMMENDATIONS</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The recommendations of this study are that there is urgent need for proper pricing police, proper markets, proper regulations particularly on the sesame seed, and that appropriate planting materials be made available to the farmers at affordable prices. Also the farmers should be organized into viable commercial groups with proper collecting centers for their products and financial assistance be provided, so that sesame seed production can also form part of the agricultural pillar towards the achievement of the vision 2030.</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Sesame seed, which were the major sources of dietary fats for centuries in most of West Africa have been branded as unhealthy highly saturated fats. </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 xml:space="preserve">Utilizing sesame seeds in the production of margarine can bring about a unique flavor profile and potential health benefits. Sesame seeds are rich in healthy fats, vitamins, and minerals, making them a valuable addition to margarine. </w:t>
      </w:r>
    </w:p>
    <w:p w:rsidR="000B5F60" w:rsidRPr="00E91A24" w:rsidRDefault="000B5F60" w:rsidP="000B5F60">
      <w:pPr>
        <w:spacing w:after="0" w:line="360" w:lineRule="auto"/>
        <w:ind w:firstLine="720"/>
        <w:jc w:val="both"/>
        <w:rPr>
          <w:rFonts w:ascii="Times New Roman" w:hAnsi="Times New Roman" w:cs="Times New Roman"/>
          <w:sz w:val="26"/>
          <w:szCs w:val="26"/>
        </w:rPr>
      </w:pPr>
      <w:r w:rsidRPr="00E91A24">
        <w:rPr>
          <w:rFonts w:ascii="Times New Roman" w:hAnsi="Times New Roman" w:cs="Times New Roman"/>
          <w:sz w:val="26"/>
          <w:szCs w:val="26"/>
        </w:rPr>
        <w:t>This paper therefore attempts to review the roles which sesame seed play in these respects in developing countries, as a means of advocating for a return to their use in local diets.</w:t>
      </w:r>
    </w:p>
    <w:p w:rsidR="000B5F60" w:rsidRPr="00E91A24" w:rsidRDefault="000B5F60" w:rsidP="000B5F60">
      <w:pPr>
        <w:spacing w:after="0" w:line="360" w:lineRule="auto"/>
        <w:contextualSpacing/>
        <w:jc w:val="both"/>
        <w:rPr>
          <w:rFonts w:ascii="Times New Roman" w:hAnsi="Times New Roman" w:cs="Times New Roman"/>
          <w:color w:val="000000" w:themeColor="text1"/>
          <w:sz w:val="26"/>
          <w:szCs w:val="26"/>
        </w:rPr>
      </w:pPr>
    </w:p>
    <w:p w:rsidR="000B5F60" w:rsidRPr="00E91A24" w:rsidRDefault="000B5F60" w:rsidP="000B5F60">
      <w:pPr>
        <w:spacing w:after="0" w:line="360" w:lineRule="auto"/>
        <w:rPr>
          <w:rFonts w:ascii="Times New Roman" w:hAnsi="Times New Roman" w:cs="Times New Roman"/>
          <w:sz w:val="26"/>
          <w:szCs w:val="26"/>
        </w:rPr>
      </w:pPr>
      <w:r w:rsidRPr="00E91A24">
        <w:rPr>
          <w:rFonts w:ascii="Times New Roman" w:hAnsi="Times New Roman" w:cs="Times New Roman"/>
          <w:sz w:val="26"/>
          <w:szCs w:val="26"/>
        </w:rPr>
        <w:br w:type="page"/>
      </w:r>
    </w:p>
    <w:p w:rsidR="000B5F60" w:rsidRPr="00E91A24" w:rsidRDefault="000B5F60" w:rsidP="000B5F60">
      <w:pPr>
        <w:spacing w:after="0" w:line="360" w:lineRule="auto"/>
        <w:ind w:firstLine="720"/>
        <w:jc w:val="center"/>
        <w:rPr>
          <w:rFonts w:ascii="Times New Roman" w:hAnsi="Times New Roman" w:cs="Times New Roman"/>
          <w:sz w:val="26"/>
          <w:szCs w:val="26"/>
        </w:rPr>
      </w:pPr>
      <w:r w:rsidRPr="00E91A24">
        <w:rPr>
          <w:rFonts w:ascii="Times New Roman" w:hAnsi="Times New Roman" w:cs="Times New Roman"/>
          <w:b/>
          <w:sz w:val="26"/>
          <w:szCs w:val="26"/>
        </w:rPr>
        <w:lastRenderedPageBreak/>
        <w:t>REFERENCES</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Adebowale, A.A, Sanni S.A., and Falore O.A. (2010). Varietal differences in the Physical properties and proximate composition of elite sesame seeds, Libyan Agricultural Research Center Journal International 1 (2): 103 – 107</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 xml:space="preserve"> Akinoso, R, Aboaba, S A and Olayanju, T.M.A. (2010) Effects of Moisture Content and Heat Treatment on Peroxide Value and Oxidative Stability of Un-Refined, Journal of Sesame Oil. AJFAND 10 (10): 4268- 42850</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Arafa, G. K. (2007). Some Physical and Mechanical Properties of Sesame Seeds Concerning the Selection of Separtion Unit. Misr Journal of Agricultural Engineering, 24(2): 415- 429</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Bennet, M.  (2011).  Sesame  seed:  A  Handbook  for  Farmers  and  Investors.  29/08/11.JournalAvailableatwww.agmrc.org/media/cm/sesame_38F4324EE52CB. 32: 685-590</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Borchani C., Besbes S., Blecker C. H. and Attia H. (2010). Chemical Characteristics and Oxidative Stability of Sesame Seed, Sesame Paste, and Olive Oils. Journal of Agriculture, Science and. Technology. 12: 585-596</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CBN (2009). Annual Report and Statement of Account for the Year Ended, Journal 31st December 2008. Central Bank of Nigeria, 2009; 142-145.</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Chemonics International Inc. (2002). Overview of the Nigerian Sesame Industry. The United States Agency for International Development (USAID)/Nigeria RAISE IQC Contract No. PCE-I-00-99-00003-03</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t xml:space="preserve">Dehulled (2016). Publication of National Small scale Industries corporation. 20/07/11Availableathttp://www.nsic.co.inrojprofiles/DEHULLED%20SESA </w:t>
      </w:r>
      <w:r w:rsidRPr="00E91A24">
        <w:rPr>
          <w:rFonts w:ascii="Times New Roman" w:hAnsi="Times New Roman" w:cs="Times New Roman"/>
          <w:sz w:val="26"/>
          <w:szCs w:val="26"/>
        </w:rPr>
        <w:tab/>
        <w:t>ME%20SEED.</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Drewnowski, A., &amp; Almiron-Roig, E. (202</w:t>
      </w:r>
      <w:r>
        <w:rPr>
          <w:rFonts w:ascii="Times New Roman" w:hAnsi="Times New Roman" w:cs="Times New Roman"/>
          <w:sz w:val="26"/>
          <w:szCs w:val="26"/>
        </w:rPr>
        <w:t>0). Sustainability and consumer</w:t>
      </w:r>
      <w:r>
        <w:rPr>
          <w:rFonts w:ascii="Times New Roman" w:hAnsi="Times New Roman" w:cs="Times New Roman"/>
          <w:sz w:val="26"/>
          <w:szCs w:val="26"/>
        </w:rPr>
        <w:tab/>
      </w:r>
      <w:r w:rsidRPr="00E91A24">
        <w:rPr>
          <w:rFonts w:ascii="Times New Roman" w:hAnsi="Times New Roman" w:cs="Times New Roman"/>
          <w:sz w:val="26"/>
          <w:szCs w:val="26"/>
        </w:rPr>
        <w:t>acceptance of</w:t>
      </w:r>
      <w:r w:rsidRPr="00E91A24">
        <w:rPr>
          <w:rFonts w:ascii="Times New Roman" w:hAnsi="Times New Roman" w:cs="Times New Roman"/>
          <w:sz w:val="26"/>
          <w:szCs w:val="26"/>
        </w:rPr>
        <w:tab/>
        <w:t>food innovations. Trends in</w:t>
      </w:r>
      <w:r>
        <w:rPr>
          <w:rFonts w:ascii="Times New Roman" w:hAnsi="Times New Roman" w:cs="Times New Roman"/>
          <w:sz w:val="26"/>
          <w:szCs w:val="26"/>
        </w:rPr>
        <w:t xml:space="preserve"> Food Science &amp; Technology, 95,</w:t>
      </w:r>
      <w:r>
        <w:rPr>
          <w:rFonts w:ascii="Times New Roman" w:hAnsi="Times New Roman" w:cs="Times New Roman"/>
          <w:sz w:val="26"/>
          <w:szCs w:val="26"/>
        </w:rPr>
        <w:tab/>
      </w:r>
      <w:r w:rsidRPr="00E91A24">
        <w:rPr>
          <w:rFonts w:ascii="Times New Roman" w:hAnsi="Times New Roman" w:cs="Times New Roman"/>
          <w:sz w:val="26"/>
          <w:szCs w:val="26"/>
        </w:rPr>
        <w:t xml:space="preserve">29–39.  </w:t>
      </w:r>
    </w:p>
    <w:p w:rsidR="000B5F60" w:rsidRPr="00E91A24" w:rsidRDefault="000B5F60" w:rsidP="000B5F60">
      <w:pPr>
        <w:spacing w:after="0" w:line="360" w:lineRule="auto"/>
        <w:ind w:left="540" w:hanging="540"/>
        <w:jc w:val="both"/>
        <w:rPr>
          <w:rFonts w:ascii="Times New Roman" w:hAnsi="Times New Roman" w:cs="Times New Roman"/>
          <w:sz w:val="26"/>
          <w:szCs w:val="26"/>
        </w:rPr>
      </w:pPr>
      <w:r w:rsidRPr="00E91A24">
        <w:rPr>
          <w:rFonts w:ascii="Times New Roman" w:hAnsi="Times New Roman" w:cs="Times New Roman"/>
          <w:sz w:val="26"/>
          <w:szCs w:val="26"/>
        </w:rPr>
        <w:lastRenderedPageBreak/>
        <w:t xml:space="preserve">El Khier, M. K. S., Ishag K.E.A., and </w:t>
      </w:r>
      <w:r>
        <w:rPr>
          <w:rFonts w:ascii="Times New Roman" w:hAnsi="Times New Roman" w:cs="Times New Roman"/>
          <w:sz w:val="26"/>
          <w:szCs w:val="26"/>
        </w:rPr>
        <w:t>Yagoub A. E.A. (2008). Chemical</w:t>
      </w:r>
      <w:r>
        <w:rPr>
          <w:rFonts w:ascii="Times New Roman" w:hAnsi="Times New Roman" w:cs="Times New Roman"/>
          <w:sz w:val="26"/>
          <w:szCs w:val="26"/>
        </w:rPr>
        <w:tab/>
      </w:r>
      <w:r w:rsidRPr="00E91A24">
        <w:rPr>
          <w:rFonts w:ascii="Times New Roman" w:hAnsi="Times New Roman" w:cs="Times New Roman"/>
          <w:sz w:val="26"/>
          <w:szCs w:val="26"/>
        </w:rPr>
        <w:t xml:space="preserve">Composition and Oil </w:t>
      </w:r>
      <w:r w:rsidRPr="00E91A24">
        <w:rPr>
          <w:rFonts w:ascii="Times New Roman" w:hAnsi="Times New Roman" w:cs="Times New Roman"/>
          <w:sz w:val="26"/>
          <w:szCs w:val="26"/>
        </w:rPr>
        <w:tab/>
        <w:t>Characteristics</w:t>
      </w:r>
      <w:r>
        <w:rPr>
          <w:rFonts w:ascii="Times New Roman" w:hAnsi="Times New Roman" w:cs="Times New Roman"/>
          <w:sz w:val="26"/>
          <w:szCs w:val="26"/>
        </w:rPr>
        <w:t xml:space="preserve"> of Sesame Seed Cultivars Grown</w:t>
      </w:r>
      <w:r>
        <w:rPr>
          <w:rFonts w:ascii="Times New Roman" w:hAnsi="Times New Roman" w:cs="Times New Roman"/>
          <w:sz w:val="26"/>
          <w:szCs w:val="26"/>
        </w:rPr>
        <w:tab/>
      </w:r>
      <w:r w:rsidRPr="00E91A24">
        <w:rPr>
          <w:rFonts w:ascii="Times New Roman" w:hAnsi="Times New Roman" w:cs="Times New Roman"/>
          <w:sz w:val="26"/>
          <w:szCs w:val="26"/>
        </w:rPr>
        <w:t>in Sudan. Research Journal of Agriculture and</w:t>
      </w:r>
      <w:r>
        <w:rPr>
          <w:rFonts w:ascii="Times New Roman" w:hAnsi="Times New Roman" w:cs="Times New Roman"/>
          <w:sz w:val="26"/>
          <w:szCs w:val="26"/>
        </w:rPr>
        <w:t xml:space="preserve"> Biological Sciences, 4(6): 761</w:t>
      </w:r>
      <w:r>
        <w:rPr>
          <w:rFonts w:ascii="Times New Roman" w:hAnsi="Times New Roman" w:cs="Times New Roman"/>
          <w:sz w:val="26"/>
          <w:szCs w:val="26"/>
        </w:rPr>
        <w:tab/>
      </w:r>
      <w:r w:rsidRPr="00E91A24">
        <w:rPr>
          <w:rFonts w:ascii="Times New Roman" w:hAnsi="Times New Roman" w:cs="Times New Roman"/>
          <w:sz w:val="26"/>
          <w:szCs w:val="26"/>
        </w:rPr>
        <w:t>766.</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Elleuch, M., Bedigian, D., Roiseux, O., Besbes, S., Blecker,</w:t>
      </w:r>
      <w:r>
        <w:rPr>
          <w:rFonts w:ascii="Times New Roman" w:hAnsi="Times New Roman" w:cs="Times New Roman"/>
          <w:sz w:val="26"/>
          <w:szCs w:val="26"/>
        </w:rPr>
        <w:t xml:space="preserve"> C., &amp; Attia, H. (2007).</w:t>
      </w:r>
      <w:r>
        <w:rPr>
          <w:rFonts w:ascii="Times New Roman" w:hAnsi="Times New Roman" w:cs="Times New Roman"/>
          <w:sz w:val="26"/>
          <w:szCs w:val="26"/>
        </w:rPr>
        <w:tab/>
        <w:t xml:space="preserve">Sesame </w:t>
      </w:r>
      <w:r w:rsidRPr="00E91A24">
        <w:rPr>
          <w:rFonts w:ascii="Times New Roman" w:hAnsi="Times New Roman" w:cs="Times New Roman"/>
          <w:sz w:val="26"/>
          <w:szCs w:val="26"/>
        </w:rPr>
        <w:t>(Sesamum indicum L.) seeds and oi</w:t>
      </w:r>
      <w:r>
        <w:rPr>
          <w:rFonts w:ascii="Times New Roman" w:hAnsi="Times New Roman" w:cs="Times New Roman"/>
          <w:sz w:val="26"/>
          <w:szCs w:val="26"/>
        </w:rPr>
        <w:t>l. Seed Science and Technology,</w:t>
      </w:r>
      <w:r>
        <w:rPr>
          <w:rFonts w:ascii="Times New Roman" w:hAnsi="Times New Roman" w:cs="Times New Roman"/>
          <w:sz w:val="26"/>
          <w:szCs w:val="26"/>
        </w:rPr>
        <w:tab/>
      </w:r>
      <w:r w:rsidRPr="00E91A24">
        <w:rPr>
          <w:rFonts w:ascii="Times New Roman" w:hAnsi="Times New Roman" w:cs="Times New Roman"/>
          <w:sz w:val="26"/>
          <w:szCs w:val="26"/>
        </w:rPr>
        <w:t>15(1), 143</w:t>
      </w:r>
      <w:r w:rsidRPr="00E91A24">
        <w:rPr>
          <w:rFonts w:ascii="Times New Roman" w:hAnsi="Times New Roman" w:cs="Times New Roman"/>
          <w:sz w:val="26"/>
          <w:szCs w:val="26"/>
        </w:rPr>
        <w:tab/>
        <w:t xml:space="preserve">177.  </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Elleuch, M., Besbes, S., Roiseux, O., Blecker, C. a</w:t>
      </w:r>
      <w:r>
        <w:rPr>
          <w:rFonts w:ascii="Times New Roman" w:hAnsi="Times New Roman" w:cs="Times New Roman"/>
          <w:sz w:val="26"/>
          <w:szCs w:val="26"/>
        </w:rPr>
        <w:t>nd Attia, H. (2007). Journal of</w:t>
      </w:r>
      <w:r>
        <w:rPr>
          <w:rFonts w:ascii="Times New Roman" w:hAnsi="Times New Roman" w:cs="Times New Roman"/>
          <w:sz w:val="26"/>
          <w:szCs w:val="26"/>
        </w:rPr>
        <w:tab/>
      </w:r>
      <w:r w:rsidRPr="00E91A24">
        <w:rPr>
          <w:rFonts w:ascii="Times New Roman" w:hAnsi="Times New Roman" w:cs="Times New Roman"/>
          <w:sz w:val="26"/>
          <w:szCs w:val="26"/>
        </w:rPr>
        <w:t xml:space="preserve">Quality characteristics of sesame seeds and </w:t>
      </w:r>
      <w:r>
        <w:rPr>
          <w:rFonts w:ascii="Times New Roman" w:hAnsi="Times New Roman" w:cs="Times New Roman"/>
          <w:sz w:val="26"/>
          <w:szCs w:val="26"/>
        </w:rPr>
        <w:t>by-products. Food Chemistry 103</w:t>
      </w:r>
      <w:r>
        <w:rPr>
          <w:rFonts w:ascii="Times New Roman" w:hAnsi="Times New Roman" w:cs="Times New Roman"/>
          <w:sz w:val="26"/>
          <w:szCs w:val="26"/>
        </w:rPr>
        <w:tab/>
      </w:r>
      <w:r w:rsidRPr="00E91A24">
        <w:rPr>
          <w:rFonts w:ascii="Times New Roman" w:hAnsi="Times New Roman" w:cs="Times New Roman"/>
          <w:sz w:val="26"/>
          <w:szCs w:val="26"/>
        </w:rPr>
        <w:t>(2): 641–650</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Fariku, S., Ndonya, A.E., and Bitrus, P.Y. (2007) Biof</w:t>
      </w:r>
      <w:r>
        <w:rPr>
          <w:rFonts w:ascii="Times New Roman" w:hAnsi="Times New Roman" w:cs="Times New Roman"/>
          <w:sz w:val="26"/>
          <w:szCs w:val="26"/>
        </w:rPr>
        <w:t>uel characteristics of beniseed</w:t>
      </w:r>
      <w:r>
        <w:rPr>
          <w:rFonts w:ascii="Times New Roman" w:hAnsi="Times New Roman" w:cs="Times New Roman"/>
          <w:sz w:val="26"/>
          <w:szCs w:val="26"/>
        </w:rPr>
        <w:tab/>
      </w:r>
      <w:r w:rsidRPr="00E91A24">
        <w:rPr>
          <w:rFonts w:ascii="Times New Roman" w:hAnsi="Times New Roman" w:cs="Times New Roman"/>
          <w:sz w:val="26"/>
          <w:szCs w:val="26"/>
        </w:rPr>
        <w:t>Journal (Sesanum indicum) Oil. African Journa</w:t>
      </w:r>
      <w:r>
        <w:rPr>
          <w:rFonts w:ascii="Times New Roman" w:hAnsi="Times New Roman" w:cs="Times New Roman"/>
          <w:sz w:val="26"/>
          <w:szCs w:val="26"/>
        </w:rPr>
        <w:t>l of Biotechnology Vol. 6 (21),</w:t>
      </w:r>
      <w:r>
        <w:rPr>
          <w:rFonts w:ascii="Times New Roman" w:hAnsi="Times New Roman" w:cs="Times New Roman"/>
          <w:sz w:val="26"/>
          <w:szCs w:val="26"/>
        </w:rPr>
        <w:tab/>
      </w:r>
      <w:r w:rsidRPr="00E91A24">
        <w:rPr>
          <w:rFonts w:ascii="Times New Roman" w:hAnsi="Times New Roman" w:cs="Times New Roman"/>
          <w:sz w:val="26"/>
          <w:szCs w:val="26"/>
        </w:rPr>
        <w:t>pp. 2442-2443</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Gandhi A.P. (2009) Simplified process for the pro</w:t>
      </w:r>
      <w:r>
        <w:rPr>
          <w:rFonts w:ascii="Times New Roman" w:hAnsi="Times New Roman" w:cs="Times New Roman"/>
          <w:sz w:val="26"/>
          <w:szCs w:val="26"/>
        </w:rPr>
        <w:t>duction of sesame seed (Sesamum</w:t>
      </w:r>
      <w:r>
        <w:rPr>
          <w:rFonts w:ascii="Times New Roman" w:hAnsi="Times New Roman" w:cs="Times New Roman"/>
          <w:sz w:val="26"/>
          <w:szCs w:val="26"/>
        </w:rPr>
        <w:tab/>
      </w:r>
      <w:r w:rsidRPr="00E91A24">
        <w:rPr>
          <w:rFonts w:ascii="Times New Roman" w:hAnsi="Times New Roman" w:cs="Times New Roman"/>
          <w:sz w:val="26"/>
          <w:szCs w:val="26"/>
        </w:rPr>
        <w:t>indicum L) butter and its nutritional profile.</w:t>
      </w:r>
      <w:r>
        <w:rPr>
          <w:rFonts w:ascii="Times New Roman" w:hAnsi="Times New Roman" w:cs="Times New Roman"/>
          <w:sz w:val="26"/>
          <w:szCs w:val="26"/>
        </w:rPr>
        <w:t xml:space="preserve"> Asian Journal of Food and Agro</w:t>
      </w:r>
      <w:r>
        <w:rPr>
          <w:rFonts w:ascii="Times New Roman" w:hAnsi="Times New Roman" w:cs="Times New Roman"/>
          <w:sz w:val="26"/>
          <w:szCs w:val="26"/>
        </w:rPr>
        <w:tab/>
      </w:r>
      <w:r w:rsidRPr="00E91A24">
        <w:rPr>
          <w:rFonts w:ascii="Times New Roman" w:hAnsi="Times New Roman" w:cs="Times New Roman"/>
          <w:sz w:val="26"/>
          <w:szCs w:val="26"/>
        </w:rPr>
        <w:t>Industry. 2(01), 24-27</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Global AgriSystems. (2010) Dehulled and roa</w:t>
      </w:r>
      <w:r>
        <w:rPr>
          <w:rFonts w:ascii="Times New Roman" w:hAnsi="Times New Roman" w:cs="Times New Roman"/>
          <w:sz w:val="26"/>
          <w:szCs w:val="26"/>
        </w:rPr>
        <w:t>sted sesame seed oil processing</w:t>
      </w:r>
      <w:r>
        <w:rPr>
          <w:rFonts w:ascii="Times New Roman" w:hAnsi="Times New Roman" w:cs="Times New Roman"/>
          <w:sz w:val="26"/>
          <w:szCs w:val="26"/>
        </w:rPr>
        <w:tab/>
      </w:r>
      <w:r w:rsidRPr="00E91A24">
        <w:rPr>
          <w:rFonts w:ascii="Times New Roman" w:hAnsi="Times New Roman" w:cs="Times New Roman"/>
          <w:sz w:val="26"/>
          <w:szCs w:val="26"/>
        </w:rPr>
        <w:t>unit.18/08/11Availablehttp://mpstateagro.n</w:t>
      </w:r>
      <w:r>
        <w:rPr>
          <w:rFonts w:ascii="Times New Roman" w:hAnsi="Times New Roman" w:cs="Times New Roman"/>
          <w:sz w:val="26"/>
          <w:szCs w:val="26"/>
        </w:rPr>
        <w:t>ic.in/Project%20Report%20pdf/Jo</w:t>
      </w:r>
      <w:r>
        <w:rPr>
          <w:rFonts w:ascii="Times New Roman" w:hAnsi="Times New Roman" w:cs="Times New Roman"/>
          <w:sz w:val="26"/>
          <w:szCs w:val="26"/>
        </w:rPr>
        <w:tab/>
      </w:r>
      <w:r w:rsidRPr="00E91A24">
        <w:rPr>
          <w:rFonts w:ascii="Times New Roman" w:hAnsi="Times New Roman" w:cs="Times New Roman"/>
          <w:sz w:val="26"/>
          <w:szCs w:val="26"/>
        </w:rPr>
        <w:t>rnalDehulled%20and%20Roasted%20</w:t>
      </w:r>
      <w:r>
        <w:rPr>
          <w:rFonts w:ascii="Times New Roman" w:hAnsi="Times New Roman" w:cs="Times New Roman"/>
          <w:sz w:val="26"/>
          <w:szCs w:val="26"/>
        </w:rPr>
        <w:t>Sesame%20Seed%20Oil%20Processi</w:t>
      </w:r>
      <w:r>
        <w:rPr>
          <w:rFonts w:ascii="Times New Roman" w:hAnsi="Times New Roman" w:cs="Times New Roman"/>
          <w:sz w:val="26"/>
          <w:szCs w:val="26"/>
        </w:rPr>
        <w:tab/>
      </w:r>
      <w:r w:rsidRPr="00E91A24">
        <w:rPr>
          <w:rFonts w:ascii="Times New Roman" w:hAnsi="Times New Roman" w:cs="Times New Roman"/>
          <w:sz w:val="26"/>
          <w:szCs w:val="26"/>
        </w:rPr>
        <w:t>%20Unit.2:585-596</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Gupta, R. (2022). Edible Oils and Fats: Current Trends and Innovations. Springer.  </w:t>
      </w:r>
    </w:p>
    <w:p w:rsidR="000B5F60" w:rsidRDefault="000B5F60" w:rsidP="000B5F60">
      <w:pPr>
        <w:spacing w:after="0" w:line="360" w:lineRule="auto"/>
        <w:jc w:val="both"/>
        <w:rPr>
          <w:rFonts w:ascii="Times New Roman" w:hAnsi="Times New Roman" w:cs="Times New Roman"/>
          <w:sz w:val="26"/>
          <w:szCs w:val="26"/>
        </w:rPr>
      </w:pP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Hansen, R. (2011) Sesame Profile. 19/08/</w:t>
      </w:r>
      <w:r>
        <w:rPr>
          <w:rFonts w:ascii="Times New Roman" w:hAnsi="Times New Roman" w:cs="Times New Roman"/>
          <w:sz w:val="26"/>
          <w:szCs w:val="26"/>
        </w:rPr>
        <w:t>11. Journal Available at</w:t>
      </w:r>
      <w:r>
        <w:rPr>
          <w:rFonts w:ascii="Times New Roman" w:hAnsi="Times New Roman" w:cs="Times New Roman"/>
          <w:sz w:val="26"/>
          <w:szCs w:val="26"/>
        </w:rPr>
        <w:tab/>
      </w:r>
      <w:hyperlink r:id="rId6" w:history="1">
        <w:r w:rsidRPr="000102FE">
          <w:rPr>
            <w:rStyle w:val="Hyperlink"/>
            <w:rFonts w:ascii="Times New Roman" w:hAnsi="Times New Roman" w:cs="Times New Roman"/>
            <w:sz w:val="26"/>
            <w:szCs w:val="26"/>
          </w:rPr>
          <w:t>http://www.agmrc.org/commoditiesproducts/grainsoilseeds/sesame_profile</w:t>
        </w:r>
      </w:hyperlink>
      <w:r w:rsidRPr="00E91A24">
        <w:rPr>
          <w:rFonts w:ascii="Times New Roman" w:hAnsi="Times New Roman" w:cs="Times New Roman"/>
          <w:sz w:val="26"/>
          <w:szCs w:val="26"/>
        </w:rPr>
        <w:t>.</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lastRenderedPageBreak/>
        <w:t>Ibiyemi, S.A., Adepoju, T.O., Okonlawun, S.O., a</w:t>
      </w:r>
      <w:r>
        <w:rPr>
          <w:rFonts w:ascii="Times New Roman" w:hAnsi="Times New Roman" w:cs="Times New Roman"/>
          <w:sz w:val="26"/>
          <w:szCs w:val="26"/>
        </w:rPr>
        <w:t>nd Fadipe, V.O. (1992). Toasted</w:t>
      </w:r>
      <w:r>
        <w:rPr>
          <w:rFonts w:ascii="Times New Roman" w:hAnsi="Times New Roman" w:cs="Times New Roman"/>
          <w:sz w:val="26"/>
          <w:szCs w:val="26"/>
        </w:rPr>
        <w:tab/>
      </w:r>
      <w:r w:rsidRPr="00E91A24">
        <w:rPr>
          <w:rFonts w:ascii="Times New Roman" w:hAnsi="Times New Roman" w:cs="Times New Roman"/>
          <w:sz w:val="26"/>
          <w:szCs w:val="26"/>
        </w:rPr>
        <w:t>Cyperus esculentus (tigernut): Emulsion pre</w:t>
      </w:r>
      <w:r>
        <w:rPr>
          <w:rFonts w:ascii="Times New Roman" w:hAnsi="Times New Roman" w:cs="Times New Roman"/>
          <w:sz w:val="26"/>
          <w:szCs w:val="26"/>
        </w:rPr>
        <w:t>paration and stability studies.</w:t>
      </w:r>
      <w:r>
        <w:rPr>
          <w:rFonts w:ascii="Times New Roman" w:hAnsi="Times New Roman" w:cs="Times New Roman"/>
          <w:sz w:val="26"/>
          <w:szCs w:val="26"/>
        </w:rPr>
        <w:tab/>
      </w:r>
      <w:r w:rsidRPr="00E91A24">
        <w:rPr>
          <w:rFonts w:ascii="Times New Roman" w:hAnsi="Times New Roman" w:cs="Times New Roman"/>
          <w:sz w:val="26"/>
          <w:szCs w:val="26"/>
        </w:rPr>
        <w:t>Nigerian Journal of Nutrional. Sciences 13(1-2): 31-34.</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Jospeh, H. (2009) Nigeria: Boosting Benue's Beniseed</w:t>
      </w:r>
      <w:r>
        <w:rPr>
          <w:rFonts w:ascii="Times New Roman" w:hAnsi="Times New Roman" w:cs="Times New Roman"/>
          <w:sz w:val="26"/>
          <w:szCs w:val="26"/>
        </w:rPr>
        <w:t xml:space="preserve"> Potential. Journal Daily Trust</w:t>
      </w:r>
      <w:r>
        <w:rPr>
          <w:rFonts w:ascii="Times New Roman" w:hAnsi="Times New Roman" w:cs="Times New Roman"/>
          <w:sz w:val="26"/>
          <w:szCs w:val="26"/>
        </w:rPr>
        <w:tab/>
        <w:t xml:space="preserve">newspaper. 30 </w:t>
      </w:r>
      <w:r w:rsidRPr="00E91A24">
        <w:rPr>
          <w:rFonts w:ascii="Times New Roman" w:hAnsi="Times New Roman" w:cs="Times New Roman"/>
          <w:sz w:val="26"/>
          <w:szCs w:val="26"/>
        </w:rPr>
        <w:t>July 2009</w:t>
      </w:r>
      <w:r>
        <w:rPr>
          <w:rFonts w:ascii="Times New Roman" w:hAnsi="Times New Roman" w:cs="Times New Roman"/>
          <w:sz w:val="26"/>
          <w:szCs w:val="26"/>
        </w:rPr>
        <w:t>.</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Kimbonguila, A., Silou, T.H., Linder, M.</w:t>
      </w:r>
      <w:r>
        <w:rPr>
          <w:rFonts w:ascii="Times New Roman" w:hAnsi="Times New Roman" w:cs="Times New Roman"/>
          <w:sz w:val="26"/>
          <w:szCs w:val="26"/>
        </w:rPr>
        <w:t xml:space="preserve"> and Desobry S. (2009) Chemical</w:t>
      </w:r>
      <w:r>
        <w:rPr>
          <w:rFonts w:ascii="Times New Roman" w:hAnsi="Times New Roman" w:cs="Times New Roman"/>
          <w:sz w:val="26"/>
          <w:szCs w:val="26"/>
        </w:rPr>
        <w:tab/>
      </w:r>
      <w:r w:rsidRPr="00E91A24">
        <w:rPr>
          <w:rFonts w:ascii="Times New Roman" w:hAnsi="Times New Roman" w:cs="Times New Roman"/>
          <w:sz w:val="26"/>
          <w:szCs w:val="26"/>
        </w:rPr>
        <w:t>Composition on the Seeds and Oil of Se</w:t>
      </w:r>
      <w:r>
        <w:rPr>
          <w:rFonts w:ascii="Times New Roman" w:hAnsi="Times New Roman" w:cs="Times New Roman"/>
          <w:sz w:val="26"/>
          <w:szCs w:val="26"/>
        </w:rPr>
        <w:t>same (Sesamum indicum L.) Grown</w:t>
      </w:r>
      <w:r>
        <w:rPr>
          <w:rFonts w:ascii="Times New Roman" w:hAnsi="Times New Roman" w:cs="Times New Roman"/>
          <w:sz w:val="26"/>
          <w:szCs w:val="26"/>
        </w:rPr>
        <w:tab/>
      </w:r>
      <w:r w:rsidRPr="00E91A24">
        <w:rPr>
          <w:rFonts w:ascii="Times New Roman" w:hAnsi="Times New Roman" w:cs="Times New Roman"/>
          <w:sz w:val="26"/>
          <w:szCs w:val="26"/>
        </w:rPr>
        <w:t>in Congo-Brazzaville. Advance Journal of Fo</w:t>
      </w:r>
      <w:r>
        <w:rPr>
          <w:rFonts w:ascii="Times New Roman" w:hAnsi="Times New Roman" w:cs="Times New Roman"/>
          <w:sz w:val="26"/>
          <w:szCs w:val="26"/>
        </w:rPr>
        <w:t>od Science and Technology 1(1):</w:t>
      </w:r>
      <w:r>
        <w:rPr>
          <w:rFonts w:ascii="Times New Roman" w:hAnsi="Times New Roman" w:cs="Times New Roman"/>
          <w:sz w:val="26"/>
          <w:szCs w:val="26"/>
        </w:rPr>
        <w:tab/>
      </w:r>
      <w:r w:rsidRPr="00E91A24">
        <w:rPr>
          <w:rFonts w:ascii="Times New Roman" w:hAnsi="Times New Roman" w:cs="Times New Roman"/>
          <w:sz w:val="26"/>
          <w:szCs w:val="26"/>
        </w:rPr>
        <w:t>6-11.98 Oil seeds</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Langham D. R, Riney J., Smith G., and W</w:t>
      </w:r>
      <w:r>
        <w:rPr>
          <w:rFonts w:ascii="Times New Roman" w:hAnsi="Times New Roman" w:cs="Times New Roman"/>
          <w:sz w:val="26"/>
          <w:szCs w:val="26"/>
        </w:rPr>
        <w:t>iemers T. (2008) Sesame Harvest</w:t>
      </w:r>
      <w:r>
        <w:rPr>
          <w:rFonts w:ascii="Times New Roman" w:hAnsi="Times New Roman" w:cs="Times New Roman"/>
          <w:sz w:val="26"/>
          <w:szCs w:val="26"/>
        </w:rPr>
        <w:tab/>
      </w:r>
      <w:r w:rsidRPr="00E91A24">
        <w:rPr>
          <w:rFonts w:ascii="Times New Roman" w:hAnsi="Times New Roman" w:cs="Times New Roman"/>
          <w:sz w:val="26"/>
          <w:szCs w:val="26"/>
        </w:rPr>
        <w:t>Guide.September2008.21/08/11.Availableatwww.s</w:t>
      </w:r>
      <w:r>
        <w:rPr>
          <w:rFonts w:ascii="Times New Roman" w:hAnsi="Times New Roman" w:cs="Times New Roman"/>
          <w:sz w:val="26"/>
          <w:szCs w:val="26"/>
        </w:rPr>
        <w:t>esaco.net/Harvest%20pa</w:t>
      </w:r>
      <w:r>
        <w:rPr>
          <w:rFonts w:ascii="Times New Roman" w:hAnsi="Times New Roman" w:cs="Times New Roman"/>
          <w:sz w:val="26"/>
          <w:szCs w:val="26"/>
        </w:rPr>
        <w:tab/>
      </w:r>
      <w:r w:rsidRPr="00E91A24">
        <w:rPr>
          <w:rFonts w:ascii="Times New Roman" w:hAnsi="Times New Roman" w:cs="Times New Roman"/>
          <w:sz w:val="26"/>
          <w:szCs w:val="26"/>
        </w:rPr>
        <w:t>phlet%20080903%20final%20b. 12: 585-596</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Lee, J.Y., Lee, Y.S., and Choe, E.O. (2008) </w:t>
      </w:r>
      <w:r>
        <w:rPr>
          <w:rFonts w:ascii="Times New Roman" w:hAnsi="Times New Roman" w:cs="Times New Roman"/>
          <w:sz w:val="26"/>
          <w:szCs w:val="26"/>
        </w:rPr>
        <w:t>Effects of Sesamol, Sesamin and</w:t>
      </w:r>
      <w:r>
        <w:rPr>
          <w:rFonts w:ascii="Times New Roman" w:hAnsi="Times New Roman" w:cs="Times New Roman"/>
          <w:sz w:val="26"/>
          <w:szCs w:val="26"/>
        </w:rPr>
        <w:tab/>
      </w:r>
      <w:r w:rsidRPr="00E91A24">
        <w:rPr>
          <w:rFonts w:ascii="Times New Roman" w:hAnsi="Times New Roman" w:cs="Times New Roman"/>
          <w:sz w:val="26"/>
          <w:szCs w:val="26"/>
        </w:rPr>
        <w:t xml:space="preserve">Sesamolin Extracted from Roasted Sesame </w:t>
      </w:r>
      <w:r>
        <w:rPr>
          <w:rFonts w:ascii="Times New Roman" w:hAnsi="Times New Roman" w:cs="Times New Roman"/>
          <w:sz w:val="26"/>
          <w:szCs w:val="26"/>
        </w:rPr>
        <w:t>Oil on the Thermal Oxidation of</w:t>
      </w:r>
      <w:r>
        <w:rPr>
          <w:rFonts w:ascii="Times New Roman" w:hAnsi="Times New Roman" w:cs="Times New Roman"/>
          <w:sz w:val="26"/>
          <w:szCs w:val="26"/>
        </w:rPr>
        <w:tab/>
      </w:r>
      <w:r w:rsidRPr="00E91A24">
        <w:rPr>
          <w:rFonts w:ascii="Times New Roman" w:hAnsi="Times New Roman" w:cs="Times New Roman"/>
          <w:sz w:val="26"/>
          <w:szCs w:val="26"/>
        </w:rPr>
        <w:t>Methyllinoleate. Journal Food Science and Technology 42:1871-1875.</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Liu, X., Zhang, W., &amp; Chen, Z. (2020). The role of sesame oil in functional food</w:t>
      </w:r>
      <w:r w:rsidRPr="00E91A24">
        <w:rPr>
          <w:rFonts w:ascii="Times New Roman" w:hAnsi="Times New Roman" w:cs="Times New Roman"/>
          <w:sz w:val="26"/>
          <w:szCs w:val="26"/>
        </w:rPr>
        <w:tab/>
        <w:t>applications. Journal of Food Science and Technology, 57(8), 2341-2348.</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Loumouamou, B., Silou T.H. and Desobry S. (2010). Characterization of Seeds and</w:t>
      </w:r>
      <w:r>
        <w:rPr>
          <w:rFonts w:ascii="Times New Roman" w:hAnsi="Times New Roman" w:cs="Times New Roman"/>
          <w:sz w:val="26"/>
          <w:szCs w:val="26"/>
        </w:rPr>
        <w:tab/>
      </w:r>
      <w:r w:rsidRPr="00E91A24">
        <w:rPr>
          <w:rFonts w:ascii="Times New Roman" w:hAnsi="Times New Roman" w:cs="Times New Roman"/>
          <w:sz w:val="26"/>
          <w:szCs w:val="26"/>
        </w:rPr>
        <w:t>Oil of Sesame (Sesamum indicum L.) and the</w:t>
      </w:r>
      <w:r>
        <w:rPr>
          <w:rFonts w:ascii="Times New Roman" w:hAnsi="Times New Roman" w:cs="Times New Roman"/>
          <w:sz w:val="26"/>
          <w:szCs w:val="26"/>
        </w:rPr>
        <w:t xml:space="preserve"> Kinetics of Degradation of the</w:t>
      </w:r>
      <w:r>
        <w:rPr>
          <w:rFonts w:ascii="Times New Roman" w:hAnsi="Times New Roman" w:cs="Times New Roman"/>
          <w:sz w:val="26"/>
          <w:szCs w:val="26"/>
        </w:rPr>
        <w:tab/>
      </w:r>
      <w:r w:rsidRPr="00E91A24">
        <w:rPr>
          <w:rFonts w:ascii="Times New Roman" w:hAnsi="Times New Roman" w:cs="Times New Roman"/>
          <w:sz w:val="26"/>
          <w:szCs w:val="26"/>
        </w:rPr>
        <w:t>Oil During Heating. Research Journal of Ap</w:t>
      </w:r>
      <w:r>
        <w:rPr>
          <w:rFonts w:ascii="Times New Roman" w:hAnsi="Times New Roman" w:cs="Times New Roman"/>
          <w:sz w:val="26"/>
          <w:szCs w:val="26"/>
        </w:rPr>
        <w:t>plied Sciences, Engineering and</w:t>
      </w:r>
      <w:r>
        <w:rPr>
          <w:rFonts w:ascii="Times New Roman" w:hAnsi="Times New Roman" w:cs="Times New Roman"/>
          <w:sz w:val="26"/>
          <w:szCs w:val="26"/>
        </w:rPr>
        <w:tab/>
      </w:r>
      <w:r w:rsidRPr="00E91A24">
        <w:rPr>
          <w:rFonts w:ascii="Times New Roman" w:hAnsi="Times New Roman" w:cs="Times New Roman"/>
          <w:sz w:val="26"/>
          <w:szCs w:val="26"/>
        </w:rPr>
        <w:t>Technology, 2(3): 227- 232.</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Meijaard, E., Garcia-Ulloa, J., Sheil, D., Wich, S. A., Carlson, K. M., Juffe-Bignoli,</w:t>
      </w:r>
      <w:r w:rsidRPr="00E91A24">
        <w:rPr>
          <w:rFonts w:ascii="Times New Roman" w:hAnsi="Times New Roman" w:cs="Times New Roman"/>
          <w:sz w:val="26"/>
          <w:szCs w:val="26"/>
        </w:rPr>
        <w:tab/>
        <w:t>D., &amp;</w:t>
      </w:r>
      <w:r w:rsidRPr="00E91A24">
        <w:rPr>
          <w:rFonts w:ascii="Times New Roman" w:hAnsi="Times New Roman" w:cs="Times New Roman"/>
          <w:sz w:val="26"/>
          <w:szCs w:val="26"/>
        </w:rPr>
        <w:tab/>
        <w:t>Brooks, T. M. (2020). Oil palm and biodiversity. A situation analysis</w:t>
      </w:r>
      <w:r w:rsidRPr="00E91A24">
        <w:rPr>
          <w:rFonts w:ascii="Times New Roman" w:hAnsi="Times New Roman" w:cs="Times New Roman"/>
          <w:sz w:val="26"/>
          <w:szCs w:val="26"/>
        </w:rPr>
        <w:tab/>
      </w:r>
      <w:r w:rsidRPr="00E91A24">
        <w:rPr>
          <w:rFonts w:ascii="Times New Roman" w:hAnsi="Times New Roman" w:cs="Times New Roman"/>
          <w:sz w:val="26"/>
          <w:szCs w:val="26"/>
        </w:rPr>
        <w:tab/>
        <w:t>by the IUCN</w:t>
      </w:r>
      <w:r w:rsidRPr="00E91A24">
        <w:rPr>
          <w:rFonts w:ascii="Times New Roman" w:hAnsi="Times New Roman" w:cs="Times New Roman"/>
          <w:sz w:val="26"/>
          <w:szCs w:val="26"/>
        </w:rPr>
        <w:tab/>
        <w:t xml:space="preserve">Oil Palm Task Force.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Mensink, R. P., Zock, P. L., Kester, A. D., &amp; Katan, M. B. (2016). Effects of dietary</w:t>
      </w:r>
      <w:r w:rsidRPr="00E91A24">
        <w:rPr>
          <w:rFonts w:ascii="Times New Roman" w:hAnsi="Times New Roman" w:cs="Times New Roman"/>
          <w:sz w:val="26"/>
          <w:szCs w:val="26"/>
        </w:rPr>
        <w:tab/>
        <w:t xml:space="preserve">fatty acids and carbohydrates on the ratio of serum total to HDL </w:t>
      </w:r>
      <w:r w:rsidRPr="00E91A24">
        <w:rPr>
          <w:rFonts w:ascii="Times New Roman" w:hAnsi="Times New Roman" w:cs="Times New Roman"/>
          <w:sz w:val="26"/>
          <w:szCs w:val="26"/>
        </w:rPr>
        <w:lastRenderedPageBreak/>
        <w:t>cholesterol</w:t>
      </w:r>
      <w:r w:rsidRPr="00E91A24">
        <w:rPr>
          <w:rFonts w:ascii="Times New Roman" w:hAnsi="Times New Roman" w:cs="Times New Roman"/>
          <w:sz w:val="26"/>
          <w:szCs w:val="26"/>
        </w:rPr>
        <w:tab/>
        <w:t>and on serum</w:t>
      </w:r>
      <w:r w:rsidRPr="00E91A24">
        <w:rPr>
          <w:rFonts w:ascii="Times New Roman" w:hAnsi="Times New Roman" w:cs="Times New Roman"/>
          <w:sz w:val="26"/>
          <w:szCs w:val="26"/>
        </w:rPr>
        <w:tab/>
        <w:t>lipids and apolipoproteins: a meta-analysis of 60 controlled</w:t>
      </w:r>
      <w:r w:rsidRPr="00E91A24">
        <w:rPr>
          <w:rFonts w:ascii="Times New Roman" w:hAnsi="Times New Roman" w:cs="Times New Roman"/>
          <w:sz w:val="26"/>
          <w:szCs w:val="26"/>
        </w:rPr>
        <w:tab/>
        <w:t>trials. The American</w:t>
      </w:r>
      <w:r w:rsidRPr="00E91A24">
        <w:rPr>
          <w:rFonts w:ascii="Times New Roman" w:hAnsi="Times New Roman" w:cs="Times New Roman"/>
          <w:sz w:val="26"/>
          <w:szCs w:val="26"/>
        </w:rPr>
        <w:tab/>
        <w:t xml:space="preserve">Journal of Clinical Nutrition, 77(5), 1146–1155.  </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Moazzami, A. A., &amp; Kamal-Eldin, A. (2006). Sesame seed is a rich source of dietary</w:t>
      </w:r>
      <w:r w:rsidRPr="00E91A24">
        <w:rPr>
          <w:rFonts w:ascii="Times New Roman" w:hAnsi="Times New Roman" w:cs="Times New Roman"/>
          <w:sz w:val="26"/>
          <w:szCs w:val="26"/>
        </w:rPr>
        <w:tab/>
        <w:t xml:space="preserve">lignans. Journal of the American Oil Chemists' Society, 83(9), 719–723.  </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 xml:space="preserve">NAERLS(2010). Beniseed production and </w:t>
      </w:r>
      <w:r>
        <w:rPr>
          <w:rFonts w:ascii="Times New Roman" w:hAnsi="Times New Roman" w:cs="Times New Roman"/>
          <w:sz w:val="26"/>
          <w:szCs w:val="26"/>
        </w:rPr>
        <w:t>utilization in Nigeria. Journal</w:t>
      </w:r>
      <w:r>
        <w:rPr>
          <w:rFonts w:ascii="Times New Roman" w:hAnsi="Times New Roman" w:cs="Times New Roman"/>
          <w:sz w:val="26"/>
          <w:szCs w:val="26"/>
        </w:rPr>
        <w:tab/>
      </w:r>
      <w:r w:rsidRPr="00E91A24">
        <w:rPr>
          <w:rFonts w:ascii="Times New Roman" w:hAnsi="Times New Roman" w:cs="Times New Roman"/>
          <w:sz w:val="26"/>
          <w:szCs w:val="26"/>
        </w:rPr>
        <w:t>ExtensionBulletinNo154,HorticultureSerie</w:t>
      </w:r>
      <w:r>
        <w:rPr>
          <w:rFonts w:ascii="Times New Roman" w:hAnsi="Times New Roman" w:cs="Times New Roman"/>
          <w:sz w:val="26"/>
          <w:szCs w:val="26"/>
        </w:rPr>
        <w:t>sNo5.1/07/11.Availableatwww.nae</w:t>
      </w:r>
      <w:r>
        <w:rPr>
          <w:rFonts w:ascii="Times New Roman" w:hAnsi="Times New Roman" w:cs="Times New Roman"/>
          <w:sz w:val="26"/>
          <w:szCs w:val="26"/>
        </w:rPr>
        <w:tab/>
      </w:r>
      <w:r w:rsidRPr="00E91A24">
        <w:rPr>
          <w:rFonts w:ascii="Times New Roman" w:hAnsi="Times New Roman" w:cs="Times New Roman"/>
          <w:sz w:val="26"/>
          <w:szCs w:val="26"/>
        </w:rPr>
        <w:t>ls.gov.ng/extmat/bulletins/Beniseed. 201: 225- 236.</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Naturland.(2002) Organic farming</w:t>
      </w:r>
      <w:r>
        <w:rPr>
          <w:rFonts w:ascii="Times New Roman" w:hAnsi="Times New Roman" w:cs="Times New Roman"/>
          <w:sz w:val="26"/>
          <w:szCs w:val="26"/>
        </w:rPr>
        <w:t xml:space="preserve"> in the Tropics and Subtropics:</w:t>
      </w:r>
      <w:r>
        <w:rPr>
          <w:rFonts w:ascii="Times New Roman" w:hAnsi="Times New Roman" w:cs="Times New Roman"/>
          <w:sz w:val="26"/>
          <w:szCs w:val="26"/>
        </w:rPr>
        <w:tab/>
      </w:r>
      <w:r w:rsidRPr="00E91A24">
        <w:rPr>
          <w:rFonts w:ascii="Times New Roman" w:hAnsi="Times New Roman" w:cs="Times New Roman"/>
          <w:sz w:val="26"/>
          <w:szCs w:val="26"/>
        </w:rPr>
        <w:t>Sesame.21/07/11.Availableatwww.naturl</w:t>
      </w:r>
      <w:r>
        <w:rPr>
          <w:rFonts w:ascii="Times New Roman" w:hAnsi="Times New Roman" w:cs="Times New Roman"/>
          <w:sz w:val="26"/>
          <w:szCs w:val="26"/>
        </w:rPr>
        <w:t>and.de/fileadmin/MDB/documents/</w:t>
      </w:r>
      <w:r>
        <w:rPr>
          <w:rFonts w:ascii="Times New Roman" w:hAnsi="Times New Roman" w:cs="Times New Roman"/>
          <w:sz w:val="26"/>
          <w:szCs w:val="26"/>
        </w:rPr>
        <w:tab/>
      </w:r>
      <w:r w:rsidRPr="00E91A24">
        <w:rPr>
          <w:rFonts w:ascii="Times New Roman" w:hAnsi="Times New Roman" w:cs="Times New Roman"/>
          <w:sz w:val="26"/>
          <w:szCs w:val="26"/>
        </w:rPr>
        <w:t>ublicati /English/sesame. 1(3): 007- 32.</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Nigeria’s harvest (2009). Small seed p</w:t>
      </w:r>
      <w:r>
        <w:rPr>
          <w:rFonts w:ascii="Times New Roman" w:hAnsi="Times New Roman" w:cs="Times New Roman"/>
          <w:sz w:val="26"/>
          <w:szCs w:val="26"/>
        </w:rPr>
        <w:t>rovides large income. Volume 5,</w:t>
      </w:r>
      <w:r>
        <w:rPr>
          <w:rFonts w:ascii="Times New Roman" w:hAnsi="Times New Roman" w:cs="Times New Roman"/>
          <w:sz w:val="26"/>
          <w:szCs w:val="26"/>
        </w:rPr>
        <w:tab/>
      </w:r>
      <w:r w:rsidRPr="00E91A24">
        <w:rPr>
          <w:rFonts w:ascii="Times New Roman" w:hAnsi="Times New Roman" w:cs="Times New Roman"/>
          <w:sz w:val="26"/>
          <w:szCs w:val="26"/>
        </w:rPr>
        <w:t>October21,2009Journalhttp://www.nigeriam</w:t>
      </w:r>
      <w:r>
        <w:rPr>
          <w:rFonts w:ascii="Times New Roman" w:hAnsi="Times New Roman" w:cs="Times New Roman"/>
          <w:sz w:val="26"/>
          <w:szCs w:val="26"/>
        </w:rPr>
        <w:t>arkets.org/files/Nigeria%27s_Ha</w:t>
      </w:r>
      <w:r>
        <w:rPr>
          <w:rFonts w:ascii="Times New Roman" w:hAnsi="Times New Roman" w:cs="Times New Roman"/>
          <w:sz w:val="26"/>
          <w:szCs w:val="26"/>
        </w:rPr>
        <w:tab/>
      </w:r>
      <w:r w:rsidRPr="00E91A24">
        <w:rPr>
          <w:rFonts w:ascii="Times New Roman" w:hAnsi="Times New Roman" w:cs="Times New Roman"/>
          <w:sz w:val="26"/>
          <w:szCs w:val="26"/>
        </w:rPr>
        <w:t>vest_Vol_5_Exporting_Nigerian_Sesae. 12: 585-596</w:t>
      </w:r>
      <w:r>
        <w:rPr>
          <w:rFonts w:ascii="Times New Roman" w:hAnsi="Times New Roman" w:cs="Times New Roman"/>
          <w:sz w:val="26"/>
          <w:szCs w:val="26"/>
        </w:rPr>
        <w:t>.</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Nzikou, J.M., Mato,s L., Bouanga-Kalou, G., Ndan</w:t>
      </w:r>
      <w:r>
        <w:rPr>
          <w:rFonts w:ascii="Times New Roman" w:hAnsi="Times New Roman" w:cs="Times New Roman"/>
          <w:sz w:val="26"/>
          <w:szCs w:val="26"/>
        </w:rPr>
        <w:t>gui, C.B., Pambou-Tobi, N.P.G.,</w:t>
      </w:r>
      <w:r>
        <w:rPr>
          <w:rFonts w:ascii="Times New Roman" w:hAnsi="Times New Roman" w:cs="Times New Roman"/>
          <w:sz w:val="26"/>
          <w:szCs w:val="26"/>
        </w:rPr>
        <w:tab/>
      </w:r>
      <w:r w:rsidRPr="00E91A24">
        <w:rPr>
          <w:rFonts w:ascii="Times New Roman" w:hAnsi="Times New Roman" w:cs="Times New Roman"/>
          <w:sz w:val="26"/>
          <w:szCs w:val="26"/>
        </w:rPr>
        <w:t xml:space="preserve">Kimbonguila, A, Silou </w:t>
      </w:r>
      <w:r w:rsidRPr="00E91A24">
        <w:rPr>
          <w:rFonts w:ascii="Times New Roman" w:hAnsi="Times New Roman" w:cs="Times New Roman"/>
          <w:sz w:val="26"/>
          <w:szCs w:val="26"/>
        </w:rPr>
        <w:tab/>
        <w:t>Th., Linder, M. &amp; Desobry, S. (20</w:t>
      </w:r>
      <w:r>
        <w:rPr>
          <w:rFonts w:ascii="Times New Roman" w:hAnsi="Times New Roman" w:cs="Times New Roman"/>
          <w:sz w:val="26"/>
          <w:szCs w:val="26"/>
        </w:rPr>
        <w:t>09) Chemical</w:t>
      </w:r>
      <w:r>
        <w:rPr>
          <w:rFonts w:ascii="Times New Roman" w:hAnsi="Times New Roman" w:cs="Times New Roman"/>
          <w:sz w:val="26"/>
          <w:szCs w:val="26"/>
        </w:rPr>
        <w:tab/>
      </w:r>
      <w:r w:rsidRPr="00E91A24">
        <w:rPr>
          <w:rFonts w:ascii="Times New Roman" w:hAnsi="Times New Roman" w:cs="Times New Roman"/>
          <w:sz w:val="26"/>
          <w:szCs w:val="26"/>
        </w:rPr>
        <w:t xml:space="preserve">Composition on the Seeds and Oil </w:t>
      </w:r>
      <w:r>
        <w:rPr>
          <w:rFonts w:ascii="Times New Roman" w:hAnsi="Times New Roman" w:cs="Times New Roman"/>
          <w:sz w:val="26"/>
          <w:szCs w:val="26"/>
        </w:rPr>
        <w:t xml:space="preserve">of Sesame </w:t>
      </w:r>
      <w:r>
        <w:rPr>
          <w:rFonts w:ascii="Times New Roman" w:hAnsi="Times New Roman" w:cs="Times New Roman"/>
          <w:sz w:val="26"/>
          <w:szCs w:val="26"/>
        </w:rPr>
        <w:tab/>
        <w:t>(Sesamum indicum L.)</w:t>
      </w:r>
      <w:r>
        <w:rPr>
          <w:rFonts w:ascii="Times New Roman" w:hAnsi="Times New Roman" w:cs="Times New Roman"/>
          <w:sz w:val="26"/>
          <w:szCs w:val="26"/>
        </w:rPr>
        <w:tab/>
      </w:r>
      <w:r w:rsidRPr="00E91A24">
        <w:rPr>
          <w:rFonts w:ascii="Times New Roman" w:hAnsi="Times New Roman" w:cs="Times New Roman"/>
          <w:sz w:val="26"/>
          <w:szCs w:val="26"/>
        </w:rPr>
        <w:t>Grown in Congo-Brazzaville. Adva</w:t>
      </w:r>
      <w:r>
        <w:rPr>
          <w:rFonts w:ascii="Times New Roman" w:hAnsi="Times New Roman" w:cs="Times New Roman"/>
          <w:sz w:val="26"/>
          <w:szCs w:val="26"/>
        </w:rPr>
        <w:t>nce Journal of Food Science and</w:t>
      </w:r>
      <w:r>
        <w:rPr>
          <w:rFonts w:ascii="Times New Roman" w:hAnsi="Times New Roman" w:cs="Times New Roman"/>
          <w:sz w:val="26"/>
          <w:szCs w:val="26"/>
        </w:rPr>
        <w:tab/>
      </w:r>
      <w:r w:rsidRPr="00E91A24">
        <w:rPr>
          <w:rFonts w:ascii="Times New Roman" w:hAnsi="Times New Roman" w:cs="Times New Roman"/>
          <w:sz w:val="26"/>
          <w:szCs w:val="26"/>
        </w:rPr>
        <w:t>Technology 1(1): 6-11.</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Nzikou, J.M., Mvoula-tsiéri, M., Ndan</w:t>
      </w:r>
      <w:r>
        <w:rPr>
          <w:rFonts w:ascii="Times New Roman" w:hAnsi="Times New Roman" w:cs="Times New Roman"/>
          <w:sz w:val="26"/>
          <w:szCs w:val="26"/>
        </w:rPr>
        <w:t>gui, C.B., Pambou-Tobi, N.P.G.,</w:t>
      </w:r>
      <w:r>
        <w:rPr>
          <w:rFonts w:ascii="Times New Roman" w:hAnsi="Times New Roman" w:cs="Times New Roman"/>
          <w:sz w:val="26"/>
          <w:szCs w:val="26"/>
        </w:rPr>
        <w:tab/>
      </w:r>
      <w:r w:rsidRPr="00E91A24">
        <w:rPr>
          <w:rFonts w:ascii="Times New Roman" w:hAnsi="Times New Roman" w:cs="Times New Roman"/>
          <w:sz w:val="26"/>
          <w:szCs w:val="26"/>
        </w:rPr>
        <w:t>Kimbonguila, A., Loumouamou, B., Si</w:t>
      </w:r>
      <w:r>
        <w:rPr>
          <w:rFonts w:ascii="Times New Roman" w:hAnsi="Times New Roman" w:cs="Times New Roman"/>
          <w:sz w:val="26"/>
          <w:szCs w:val="26"/>
        </w:rPr>
        <w:t>lou, Th. and Desobry, S. (2010)</w:t>
      </w:r>
      <w:r>
        <w:rPr>
          <w:rFonts w:ascii="Times New Roman" w:hAnsi="Times New Roman" w:cs="Times New Roman"/>
          <w:sz w:val="26"/>
          <w:szCs w:val="26"/>
        </w:rPr>
        <w:tab/>
      </w:r>
      <w:r w:rsidRPr="00E91A24">
        <w:rPr>
          <w:rFonts w:ascii="Times New Roman" w:hAnsi="Times New Roman" w:cs="Times New Roman"/>
          <w:sz w:val="26"/>
          <w:szCs w:val="26"/>
        </w:rPr>
        <w:t>Characterization of Seeds and Oil of Sesa</w:t>
      </w:r>
      <w:r>
        <w:rPr>
          <w:rFonts w:ascii="Times New Roman" w:hAnsi="Times New Roman" w:cs="Times New Roman"/>
          <w:sz w:val="26"/>
          <w:szCs w:val="26"/>
        </w:rPr>
        <w:t>me (Sesamum indicum L.) and the</w:t>
      </w:r>
      <w:r>
        <w:rPr>
          <w:rFonts w:ascii="Times New Roman" w:hAnsi="Times New Roman" w:cs="Times New Roman"/>
          <w:sz w:val="26"/>
          <w:szCs w:val="26"/>
        </w:rPr>
        <w:tab/>
      </w:r>
      <w:r w:rsidRPr="00E91A24">
        <w:rPr>
          <w:rFonts w:ascii="Times New Roman" w:hAnsi="Times New Roman" w:cs="Times New Roman"/>
          <w:sz w:val="26"/>
          <w:szCs w:val="26"/>
        </w:rPr>
        <w:t>Kinetics of Degradation of the Oil Duri</w:t>
      </w:r>
      <w:r>
        <w:rPr>
          <w:rFonts w:ascii="Times New Roman" w:hAnsi="Times New Roman" w:cs="Times New Roman"/>
          <w:sz w:val="26"/>
          <w:szCs w:val="26"/>
        </w:rPr>
        <w:t>ng Heating. Research Journal of</w:t>
      </w:r>
      <w:r>
        <w:rPr>
          <w:rFonts w:ascii="Times New Roman" w:hAnsi="Times New Roman" w:cs="Times New Roman"/>
          <w:sz w:val="26"/>
          <w:szCs w:val="26"/>
        </w:rPr>
        <w:tab/>
      </w:r>
      <w:r w:rsidRPr="00E91A24">
        <w:rPr>
          <w:rFonts w:ascii="Times New Roman" w:hAnsi="Times New Roman" w:cs="Times New Roman"/>
          <w:sz w:val="26"/>
          <w:szCs w:val="26"/>
        </w:rPr>
        <w:t>Applied Sciences, Engineering and Technology, 2(3): 227- 232.</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Omar J. M. A. (2002). Effects of feeding differe</w:t>
      </w:r>
      <w:r>
        <w:rPr>
          <w:rFonts w:ascii="Times New Roman" w:hAnsi="Times New Roman" w:cs="Times New Roman"/>
          <w:sz w:val="26"/>
          <w:szCs w:val="26"/>
        </w:rPr>
        <w:t>nt levels of sesame oil cake on</w:t>
      </w:r>
      <w:r>
        <w:rPr>
          <w:rFonts w:ascii="Times New Roman" w:hAnsi="Times New Roman" w:cs="Times New Roman"/>
          <w:sz w:val="26"/>
          <w:szCs w:val="26"/>
        </w:rPr>
        <w:tab/>
      </w:r>
      <w:r w:rsidRPr="00E91A24">
        <w:rPr>
          <w:rFonts w:ascii="Times New Roman" w:hAnsi="Times New Roman" w:cs="Times New Roman"/>
          <w:sz w:val="26"/>
          <w:szCs w:val="26"/>
        </w:rPr>
        <w:t xml:space="preserve">performance and digestibility of Awassi </w:t>
      </w:r>
      <w:r>
        <w:rPr>
          <w:rFonts w:ascii="Times New Roman" w:hAnsi="Times New Roman" w:cs="Times New Roman"/>
          <w:sz w:val="26"/>
          <w:szCs w:val="26"/>
        </w:rPr>
        <w:t>lambs. Small ruminant research.</w:t>
      </w:r>
      <w:r>
        <w:rPr>
          <w:rFonts w:ascii="Times New Roman" w:hAnsi="Times New Roman" w:cs="Times New Roman"/>
          <w:sz w:val="26"/>
          <w:szCs w:val="26"/>
        </w:rPr>
        <w:tab/>
      </w:r>
      <w:r w:rsidRPr="00E91A24">
        <w:rPr>
          <w:rFonts w:ascii="Times New Roman" w:hAnsi="Times New Roman" w:cs="Times New Roman"/>
          <w:sz w:val="26"/>
          <w:szCs w:val="26"/>
        </w:rPr>
        <w:t xml:space="preserve">46(2), Journal 187–190 Overview of  the Nigerian Sesame Industry. </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lastRenderedPageBreak/>
        <w:t>Pathak, N., Rai, A. K., &amp; Singh, R. (2021). Sesame (Sesamum indicum): A rich</w:t>
      </w:r>
      <w:r w:rsidRPr="00E91A24">
        <w:rPr>
          <w:rFonts w:ascii="Times New Roman" w:hAnsi="Times New Roman" w:cs="Times New Roman"/>
          <w:sz w:val="26"/>
          <w:szCs w:val="26"/>
        </w:rPr>
        <w:tab/>
        <w:t>source of dietary nutrients and bioactive compounds. Frontiers in Nutrition, 8,</w:t>
      </w:r>
      <w:r w:rsidRPr="00E91A24">
        <w:rPr>
          <w:rFonts w:ascii="Times New Roman" w:hAnsi="Times New Roman" w:cs="Times New Roman"/>
          <w:sz w:val="26"/>
          <w:szCs w:val="26"/>
        </w:rPr>
        <w:tab/>
        <w:t xml:space="preserve">615243.  </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Singh, R., Saini, A., &amp; Sharma, P. (2025). Antioxidants in oilseeds: Exploring the</w:t>
      </w:r>
      <w:r w:rsidRPr="00E91A24">
        <w:rPr>
          <w:rFonts w:ascii="Times New Roman" w:hAnsi="Times New Roman" w:cs="Times New Roman"/>
          <w:sz w:val="26"/>
          <w:szCs w:val="26"/>
        </w:rPr>
        <w:tab/>
        <w:t>health</w:t>
      </w:r>
      <w:r w:rsidRPr="00E91A24">
        <w:rPr>
          <w:rFonts w:ascii="Times New Roman" w:hAnsi="Times New Roman" w:cs="Times New Roman"/>
          <w:sz w:val="26"/>
          <w:szCs w:val="26"/>
        </w:rPr>
        <w:tab/>
        <w:t xml:space="preserve">benefits of sesame. Food Research International, 169, 112433.  </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Tonella et al., (1983) Problems that have been repor</w:t>
      </w:r>
      <w:r>
        <w:rPr>
          <w:rFonts w:ascii="Times New Roman" w:hAnsi="Times New Roman" w:cs="Times New Roman"/>
          <w:sz w:val="26"/>
          <w:szCs w:val="26"/>
        </w:rPr>
        <w:t>ted with the use of sesame seed</w:t>
      </w:r>
      <w:r>
        <w:rPr>
          <w:rFonts w:ascii="Times New Roman" w:hAnsi="Times New Roman" w:cs="Times New Roman"/>
          <w:sz w:val="26"/>
          <w:szCs w:val="26"/>
        </w:rPr>
        <w:tab/>
      </w:r>
      <w:r w:rsidRPr="00E91A24">
        <w:rPr>
          <w:rFonts w:ascii="Times New Roman" w:hAnsi="Times New Roman" w:cs="Times New Roman"/>
          <w:sz w:val="26"/>
          <w:szCs w:val="26"/>
        </w:rPr>
        <w:t>flour include a coarse texture and greenish color in tortillas2(3): 227- 232.</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Tunde-Akintunde, T.Y., and Akintunde, B.O. (2004). Some physical proper</w:t>
      </w:r>
      <w:r>
        <w:rPr>
          <w:rFonts w:ascii="Times New Roman" w:hAnsi="Times New Roman" w:cs="Times New Roman"/>
          <w:sz w:val="26"/>
          <w:szCs w:val="26"/>
        </w:rPr>
        <w:t>ties of</w:t>
      </w:r>
      <w:r>
        <w:rPr>
          <w:rFonts w:ascii="Times New Roman" w:hAnsi="Times New Roman" w:cs="Times New Roman"/>
          <w:sz w:val="26"/>
          <w:szCs w:val="26"/>
        </w:rPr>
        <w:tab/>
      </w:r>
      <w:r w:rsidRPr="00E91A24">
        <w:rPr>
          <w:rFonts w:ascii="Times New Roman" w:hAnsi="Times New Roman" w:cs="Times New Roman"/>
          <w:sz w:val="26"/>
          <w:szCs w:val="26"/>
        </w:rPr>
        <w:t>Sesame seed. Biosystems Engineering 88 (1), 127 – 129</w:t>
      </w:r>
    </w:p>
    <w:p w:rsidR="000B5F60"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Tunde-Akintunde, T.Y., and Akintunde, B.O. (2023).</w:t>
      </w:r>
      <w:r>
        <w:rPr>
          <w:rFonts w:ascii="Times New Roman" w:hAnsi="Times New Roman" w:cs="Times New Roman"/>
          <w:sz w:val="26"/>
          <w:szCs w:val="26"/>
        </w:rPr>
        <w:t xml:space="preserve"> Effect of Moisture Content and</w:t>
      </w:r>
      <w:r>
        <w:rPr>
          <w:rFonts w:ascii="Times New Roman" w:hAnsi="Times New Roman" w:cs="Times New Roman"/>
          <w:sz w:val="26"/>
          <w:szCs w:val="26"/>
        </w:rPr>
        <w:tab/>
      </w:r>
      <w:r w:rsidRPr="00E91A24">
        <w:rPr>
          <w:rFonts w:ascii="Times New Roman" w:hAnsi="Times New Roman" w:cs="Times New Roman"/>
          <w:sz w:val="26"/>
          <w:szCs w:val="26"/>
        </w:rPr>
        <w:t>Variety on Selected Properties of Ben</w:t>
      </w:r>
      <w:r>
        <w:rPr>
          <w:rFonts w:ascii="Times New Roman" w:hAnsi="Times New Roman" w:cs="Times New Roman"/>
          <w:sz w:val="26"/>
          <w:szCs w:val="26"/>
        </w:rPr>
        <w:t>iseed. Agricultural Engineering</w:t>
      </w:r>
      <w:r>
        <w:rPr>
          <w:rFonts w:ascii="Times New Roman" w:hAnsi="Times New Roman" w:cs="Times New Roman"/>
          <w:sz w:val="26"/>
          <w:szCs w:val="26"/>
        </w:rPr>
        <w:tab/>
      </w:r>
      <w:r w:rsidRPr="00E91A24">
        <w:rPr>
          <w:rFonts w:ascii="Times New Roman" w:hAnsi="Times New Roman" w:cs="Times New Roman"/>
          <w:sz w:val="26"/>
          <w:szCs w:val="26"/>
        </w:rPr>
        <w:t xml:space="preserve">International: the CIGR Ejournal. Manuscript </w:t>
      </w:r>
      <w:r w:rsidRPr="00E91A24">
        <w:rPr>
          <w:rFonts w:ascii="Times New Roman" w:hAnsi="Times New Roman" w:cs="Times New Roman"/>
          <w:sz w:val="26"/>
          <w:szCs w:val="26"/>
        </w:rPr>
        <w:tab/>
        <w:t>FP 13,07-021. Vol. IX.</w:t>
      </w:r>
    </w:p>
    <w:p w:rsidR="000B5F60" w:rsidRPr="00E91A24" w:rsidRDefault="000B5F60" w:rsidP="000B5F60">
      <w:pPr>
        <w:spacing w:after="0" w:line="360" w:lineRule="auto"/>
        <w:jc w:val="both"/>
        <w:rPr>
          <w:rFonts w:ascii="Times New Roman" w:hAnsi="Times New Roman" w:cs="Times New Roman"/>
          <w:sz w:val="26"/>
          <w:szCs w:val="26"/>
        </w:rPr>
      </w:pPr>
      <w:r w:rsidRPr="00E91A24">
        <w:rPr>
          <w:rFonts w:ascii="Times New Roman" w:hAnsi="Times New Roman" w:cs="Times New Roman"/>
          <w:sz w:val="26"/>
          <w:szCs w:val="26"/>
        </w:rPr>
        <w:t>Weiss, E. A. (2000). Oil Seed Crop. 2nd Editi</w:t>
      </w:r>
      <w:r>
        <w:rPr>
          <w:rFonts w:ascii="Times New Roman" w:hAnsi="Times New Roman" w:cs="Times New Roman"/>
          <w:sz w:val="26"/>
          <w:szCs w:val="26"/>
        </w:rPr>
        <w:t>on Blackwell Longman Group Ltd.</w:t>
      </w:r>
      <w:r>
        <w:rPr>
          <w:rFonts w:ascii="Times New Roman" w:hAnsi="Times New Roman" w:cs="Times New Roman"/>
          <w:sz w:val="26"/>
          <w:szCs w:val="26"/>
        </w:rPr>
        <w:tab/>
      </w:r>
      <w:r w:rsidRPr="00E91A24">
        <w:rPr>
          <w:rFonts w:ascii="Times New Roman" w:hAnsi="Times New Roman" w:cs="Times New Roman"/>
          <w:sz w:val="26"/>
          <w:szCs w:val="26"/>
        </w:rPr>
        <w:t>USA.</w:t>
      </w:r>
    </w:p>
    <w:p w:rsidR="000B5F60" w:rsidRDefault="000B5F60"/>
    <w:p w:rsidR="000B5F60" w:rsidRDefault="000B5F60"/>
    <w:sectPr w:rsidR="000B5F60" w:rsidSect="00357FA2">
      <w:footerReference w:type="default" r:id="rId7"/>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847"/>
      <w:docPartObj>
        <w:docPartGallery w:val="Page Numbers (Bottom of Page)"/>
        <w:docPartUnique/>
      </w:docPartObj>
    </w:sdtPr>
    <w:sdtEndPr/>
    <w:sdtContent>
      <w:p w:rsidR="00925200" w:rsidRDefault="000B5F60">
        <w:pPr>
          <w:pStyle w:val="Footer"/>
          <w:jc w:val="center"/>
        </w:pPr>
        <w:r>
          <w:fldChar w:fldCharType="begin"/>
        </w:r>
        <w:r>
          <w:instrText xml:space="preserve"> PAGE   \* MERGEFORMAT </w:instrText>
        </w:r>
        <w:r>
          <w:fldChar w:fldCharType="separate"/>
        </w:r>
        <w:r>
          <w:rPr>
            <w:noProof/>
          </w:rPr>
          <w:t>xlvi</w:t>
        </w:r>
        <w:r>
          <w:fldChar w:fldCharType="end"/>
        </w:r>
      </w:p>
    </w:sdtContent>
  </w:sdt>
  <w:p w:rsidR="00925200" w:rsidRDefault="000B5F6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921"/>
    <w:multiLevelType w:val="multilevel"/>
    <w:tmpl w:val="52BECDD2"/>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FDD2787"/>
    <w:multiLevelType w:val="multilevel"/>
    <w:tmpl w:val="5E72CE20"/>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A1D5B34"/>
    <w:multiLevelType w:val="hybridMultilevel"/>
    <w:tmpl w:val="C4707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A2334A"/>
    <w:multiLevelType w:val="multilevel"/>
    <w:tmpl w:val="9F54E06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5F60"/>
    <w:rsid w:val="000B5F60"/>
    <w:rsid w:val="000E06A0"/>
    <w:rsid w:val="00623E33"/>
    <w:rsid w:val="00C22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8"/>
        <o:r id="V:Rule3" type="connector" idref="#Straight Arrow Connector 10"/>
        <o:r id="V:Rule4" type="connector" idref="#Straight Arrow Connector 12"/>
        <o:r id="V:Rule5" type="connector" idref="#Straight Arrow Connector 7"/>
        <o:r id="V:Rule6"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60"/>
    <w:pPr>
      <w:spacing w:line="259" w:lineRule="auto"/>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F60"/>
    <w:pPr>
      <w:spacing w:after="0" w:line="240" w:lineRule="auto"/>
    </w:pPr>
    <w:rPr>
      <w:kern w:val="0"/>
      <w:sz w:val="22"/>
      <w:szCs w:val="22"/>
    </w:rPr>
  </w:style>
  <w:style w:type="paragraph" w:styleId="Footer">
    <w:name w:val="footer"/>
    <w:basedOn w:val="Normal"/>
    <w:link w:val="FooterChar"/>
    <w:uiPriority w:val="99"/>
    <w:unhideWhenUsed/>
    <w:rsid w:val="000B5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F60"/>
    <w:rPr>
      <w:kern w:val="0"/>
      <w:sz w:val="22"/>
      <w:szCs w:val="22"/>
    </w:rPr>
  </w:style>
  <w:style w:type="paragraph" w:styleId="ListParagraph">
    <w:name w:val="List Paragraph"/>
    <w:basedOn w:val="Normal"/>
    <w:uiPriority w:val="34"/>
    <w:qFormat/>
    <w:rsid w:val="000B5F60"/>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0B5F60"/>
    <w:pPr>
      <w:spacing w:after="0" w:line="240" w:lineRule="auto"/>
    </w:pPr>
    <w:rPr>
      <w:rFonts w:ascii="Calibri" w:eastAsia="SimSun"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B5F6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mrc.org/commoditiesproducts/grainsoilseeds/sesame_profil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9342</Words>
  <Characters>53256</Characters>
  <Application>Microsoft Office Word</Application>
  <DocSecurity>0</DocSecurity>
  <Lines>443</Lines>
  <Paragraphs>124</Paragraphs>
  <ScaleCrop>false</ScaleCrop>
  <Company/>
  <LinksUpToDate>false</LinksUpToDate>
  <CharactersWithSpaces>62474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2025-09-26T18:39:00Z</dcterms:created>
  <dcterms:modified xsi:type="dcterms:W3CDTF">2025-09-26T18:39:00Z</dcterms:modified>
</cp:coreProperties>
</file>