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B4" w:rsidRDefault="00B47B4D">
      <w:pPr>
        <w:spacing w:after="200" w:line="276" w:lineRule="auto"/>
        <w:jc w:val="center"/>
        <w:rPr>
          <w:rFonts w:eastAsia="Bookman Old Style" w:cs="Bookman Old Style"/>
          <w:b/>
        </w:rPr>
      </w:pPr>
      <w:bookmarkStart w:id="0" w:name="_GoBack"/>
      <w:bookmarkEnd w:id="0"/>
      <w:r>
        <w:rPr>
          <w:rFonts w:eastAsia="Bookman Old Style" w:cs="Bookman Old Style"/>
          <w:b/>
          <w:sz w:val="32"/>
        </w:rPr>
        <w:t>INFLUENCE OF WESTERN TELEVISION PROGRAMMES ON THE CULTURAL VALUES ON NIGERIAN YOUTH (A CASE STUDY OF KWARA STATE POLYTECHNIC</w:t>
      </w:r>
    </w:p>
    <w:p w:rsidR="00302BB4" w:rsidRDefault="00302BB4">
      <w:pPr>
        <w:spacing w:after="200" w:line="276" w:lineRule="auto"/>
        <w:jc w:val="center"/>
        <w:rPr>
          <w:rFonts w:eastAsia="Bookman Old Style" w:cs="Bookman Old Style"/>
          <w:b/>
        </w:rPr>
      </w:pPr>
    </w:p>
    <w:p w:rsidR="00302BB4" w:rsidRDefault="00B47B4D">
      <w:pPr>
        <w:spacing w:after="200" w:line="276" w:lineRule="auto"/>
        <w:jc w:val="center"/>
        <w:rPr>
          <w:rFonts w:eastAsia="Bookman Old Style" w:cs="Bookman Old Style"/>
          <w:b/>
        </w:rPr>
      </w:pPr>
      <w:r>
        <w:rPr>
          <w:rFonts w:eastAsia="Bookman Old Style" w:cs="Bookman Old Style"/>
          <w:b/>
        </w:rPr>
        <w:t>BY</w:t>
      </w:r>
    </w:p>
    <w:p w:rsidR="00302BB4" w:rsidRDefault="00B64D19" w:rsidP="00B64D19">
      <w:pPr>
        <w:spacing w:line="360" w:lineRule="auto"/>
        <w:rPr>
          <w:rFonts w:eastAsia="Bookman Old Style" w:cs="Bookman Old Style"/>
          <w:b/>
        </w:rPr>
      </w:pPr>
      <w:r>
        <w:rPr>
          <w:rFonts w:eastAsia="Bookman Old Style" w:cs="Bookman Old Style"/>
          <w:b/>
          <w:color w:val="000000" w:themeColor="text1"/>
          <w:sz w:val="24"/>
          <w:szCs w:val="24"/>
        </w:rPr>
        <w:t xml:space="preserve">BABATUNDE BIOLA IDOWU </w:t>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t>ND/23/MAC/PT/0506,</w:t>
      </w:r>
    </w:p>
    <w:p w:rsidR="00302BB4" w:rsidRDefault="00B64D19" w:rsidP="00B64D19">
      <w:pPr>
        <w:spacing w:line="360" w:lineRule="auto"/>
      </w:pPr>
      <w:r>
        <w:rPr>
          <w:rFonts w:eastAsia="Bookman Old Style" w:cs="Bookman Old Style"/>
          <w:b/>
          <w:color w:val="000000" w:themeColor="text1"/>
          <w:sz w:val="24"/>
          <w:szCs w:val="24"/>
        </w:rPr>
        <w:t xml:space="preserve">PETER NAOMI </w:t>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t xml:space="preserve">ND/23/MAC/PT/0507, </w:t>
      </w:r>
    </w:p>
    <w:p w:rsidR="00302BB4" w:rsidRDefault="00B64D19" w:rsidP="00B64D19">
      <w:pPr>
        <w:spacing w:line="360" w:lineRule="auto"/>
      </w:pPr>
      <w:r>
        <w:rPr>
          <w:rFonts w:eastAsia="Bookman Old Style" w:cs="Bookman Old Style"/>
          <w:b/>
          <w:color w:val="000000" w:themeColor="text1"/>
          <w:sz w:val="24"/>
          <w:szCs w:val="24"/>
        </w:rPr>
        <w:t xml:space="preserve">JUBRIL TIMOTHY BOLUWATIFE </w:t>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sidR="00AB6AC8">
        <w:rPr>
          <w:rFonts w:eastAsia="Bookman Old Style" w:cs="Bookman Old Style"/>
          <w:b/>
          <w:color w:val="000000" w:themeColor="text1"/>
          <w:sz w:val="24"/>
          <w:szCs w:val="24"/>
        </w:rPr>
        <w:t xml:space="preserve">ND/23/MAC/PT/0504, </w:t>
      </w:r>
      <w:r>
        <w:rPr>
          <w:rFonts w:eastAsia="Bookman Old Style" w:cs="Bookman Old Style"/>
          <w:b/>
          <w:color w:val="000000" w:themeColor="text1"/>
          <w:sz w:val="24"/>
          <w:szCs w:val="24"/>
        </w:rPr>
        <w:t xml:space="preserve"> </w:t>
      </w:r>
    </w:p>
    <w:p w:rsidR="00302BB4" w:rsidRDefault="00B64D19" w:rsidP="00B64D19">
      <w:pPr>
        <w:spacing w:line="360" w:lineRule="auto"/>
        <w:rPr>
          <w:rFonts w:eastAsia="Bookman Old Style" w:cs="Bookman Old Style"/>
          <w:b/>
        </w:rPr>
      </w:pPr>
      <w:r>
        <w:rPr>
          <w:rFonts w:eastAsia="Bookman Old Style" w:cs="Bookman Old Style"/>
          <w:b/>
          <w:color w:val="000000" w:themeColor="text1"/>
          <w:sz w:val="24"/>
          <w:szCs w:val="24"/>
        </w:rPr>
        <w:t xml:space="preserve">QUADRI AISHAT DOLAPO </w:t>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r>
      <w:r>
        <w:rPr>
          <w:rFonts w:eastAsia="Bookman Old Style" w:cs="Bookman Old Style"/>
          <w:b/>
          <w:color w:val="000000" w:themeColor="text1"/>
          <w:sz w:val="24"/>
          <w:szCs w:val="24"/>
        </w:rPr>
        <w:tab/>
        <w:t xml:space="preserve">ND/23/MAC/PT/0505, </w:t>
      </w:r>
    </w:p>
    <w:p w:rsidR="00302BB4" w:rsidRDefault="00302BB4">
      <w:pPr>
        <w:spacing w:line="360" w:lineRule="auto"/>
        <w:jc w:val="center"/>
        <w:rPr>
          <w:rFonts w:eastAsia="Bookman Old Style" w:cs="Bookman Old Style"/>
          <w:b/>
          <w:sz w:val="32"/>
        </w:rPr>
      </w:pPr>
    </w:p>
    <w:p w:rsidR="00302BB4" w:rsidRDefault="00302BB4">
      <w:pPr>
        <w:spacing w:after="200" w:line="276" w:lineRule="auto"/>
        <w:rPr>
          <w:rFonts w:eastAsia="Bookman Old Style" w:cs="Bookman Old Style"/>
          <w:b/>
        </w:rPr>
      </w:pPr>
    </w:p>
    <w:p w:rsidR="00302BB4" w:rsidRDefault="00B47B4D">
      <w:pPr>
        <w:spacing w:after="200" w:line="276" w:lineRule="auto"/>
        <w:jc w:val="center"/>
        <w:rPr>
          <w:b/>
        </w:rPr>
      </w:pPr>
      <w:r>
        <w:rPr>
          <w:b/>
        </w:rPr>
        <w:t xml:space="preserve">SUBMITTED TO THE DEPARTMENT OF MASS COMMUNICATION, INSTITUTE OF INFORMATION COMMUNICATION TECHNOLOGY (IICT) KWARA STATE POLYTECHNIC, ILORIN KWARA STATE </w:t>
      </w:r>
    </w:p>
    <w:p w:rsidR="00302BB4" w:rsidRDefault="00302BB4">
      <w:pPr>
        <w:spacing w:after="200" w:line="276" w:lineRule="auto"/>
        <w:jc w:val="center"/>
        <w:rPr>
          <w:b/>
        </w:rPr>
      </w:pPr>
    </w:p>
    <w:p w:rsidR="00302BB4" w:rsidRDefault="00B47B4D">
      <w:pPr>
        <w:spacing w:after="200" w:line="276" w:lineRule="auto"/>
        <w:jc w:val="center"/>
        <w:rPr>
          <w:b/>
        </w:rPr>
      </w:pPr>
      <w:r>
        <w:rPr>
          <w:b/>
        </w:rPr>
        <w:t>IN PARTIAL FULFILMENT OF THE REQUIREMENT FOR THE AWARD OF NATIONAL DIPLOMA (ND) IN MASS COMMUNICATION</w:t>
      </w:r>
    </w:p>
    <w:p w:rsidR="00302BB4" w:rsidRDefault="00AB6AC8">
      <w:pPr>
        <w:spacing w:after="200" w:line="276" w:lineRule="auto"/>
        <w:jc w:val="right"/>
        <w:rPr>
          <w:b/>
        </w:rPr>
      </w:pPr>
      <w:r>
        <w:rPr>
          <w:b/>
        </w:rPr>
        <w:t>JULY, 2025</w:t>
      </w: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302BB4">
      <w:pPr>
        <w:spacing w:line="360" w:lineRule="auto"/>
        <w:jc w:val="center"/>
        <w:rPr>
          <w:b/>
          <w:color w:val="000000" w:themeColor="text1"/>
        </w:rPr>
      </w:pPr>
    </w:p>
    <w:p w:rsidR="00302BB4" w:rsidRDefault="00B47B4D">
      <w:pPr>
        <w:spacing w:line="360" w:lineRule="auto"/>
        <w:jc w:val="center"/>
        <w:rPr>
          <w:b/>
          <w:color w:val="000000" w:themeColor="text1"/>
        </w:rPr>
      </w:pPr>
      <w:r>
        <w:rPr>
          <w:b/>
          <w:color w:val="000000" w:themeColor="text1"/>
        </w:rPr>
        <w:lastRenderedPageBreak/>
        <w:t>CERTIFICATION</w:t>
      </w:r>
    </w:p>
    <w:p w:rsidR="00302BB4" w:rsidRDefault="00302BB4">
      <w:pPr>
        <w:spacing w:line="360" w:lineRule="auto"/>
        <w:jc w:val="center"/>
        <w:rPr>
          <w:b/>
          <w:color w:val="000000" w:themeColor="text1"/>
        </w:rPr>
      </w:pPr>
    </w:p>
    <w:p w:rsidR="00302BB4" w:rsidRDefault="00B47B4D">
      <w:pPr>
        <w:spacing w:line="360" w:lineRule="auto"/>
        <w:jc w:val="both"/>
        <w:rPr>
          <w:rFonts w:eastAsia="Bookman Old Style" w:cs="Bookman Old Style"/>
          <w:b/>
          <w:sz w:val="24"/>
          <w:szCs w:val="24"/>
        </w:rPr>
      </w:pPr>
      <w:r>
        <w:rPr>
          <w:b/>
          <w:color w:val="000000" w:themeColor="text1"/>
        </w:rPr>
        <w:tab/>
      </w:r>
      <w:r>
        <w:rPr>
          <w:color w:val="000000" w:themeColor="text1"/>
          <w:sz w:val="24"/>
          <w:szCs w:val="24"/>
        </w:rPr>
        <w:t>This is to certify that this project was carried out by Babatunde Biola Idowu ND/23/MAC/PT/0506, Peter Naomi ND/23/MAC/PT/0504, Jubril Timothy Boluwatife ND/23/MAC/PT/0507, and Quadri Aishat Dolapo ND/23/MAC/PT/0505, for the award of National Diploma in the Department of Mass Communication Institute of Information and Communication Technology (IICT) Kwara State Polytechnic Ilorin.</w:t>
      </w:r>
    </w:p>
    <w:p w:rsidR="00302BB4" w:rsidRDefault="00302BB4">
      <w:pPr>
        <w:spacing w:line="480" w:lineRule="auto"/>
        <w:jc w:val="both"/>
        <w:rPr>
          <w:color w:val="000000" w:themeColor="text1"/>
        </w:rPr>
      </w:pPr>
    </w:p>
    <w:p w:rsidR="00302BB4" w:rsidRDefault="00302BB4">
      <w:pPr>
        <w:spacing w:line="480" w:lineRule="auto"/>
        <w:jc w:val="both"/>
        <w:rPr>
          <w:color w:val="000000" w:themeColor="text1"/>
        </w:rPr>
      </w:pPr>
    </w:p>
    <w:p w:rsidR="00302BB4" w:rsidRDefault="00302BB4">
      <w:pPr>
        <w:spacing w:line="480" w:lineRule="auto"/>
        <w:jc w:val="both"/>
        <w:rPr>
          <w:color w:val="000000" w:themeColor="text1"/>
        </w:rPr>
      </w:pPr>
    </w:p>
    <w:p w:rsidR="00302BB4" w:rsidRDefault="00B47B4D">
      <w:pPr>
        <w:jc w:val="both"/>
        <w:rPr>
          <w:color w:val="000000" w:themeColor="text1"/>
          <w:sz w:val="24"/>
          <w:szCs w:val="24"/>
        </w:rPr>
      </w:pPr>
      <w:r>
        <w:rPr>
          <w:color w:val="000000" w:themeColor="text1"/>
          <w:sz w:val="24"/>
          <w:szCs w:val="24"/>
        </w:rPr>
        <w:t>___________________________</w:t>
      </w:r>
      <w:r>
        <w:rPr>
          <w:color w:val="000000" w:themeColor="text1"/>
          <w:sz w:val="24"/>
          <w:szCs w:val="24"/>
        </w:rPr>
        <w:softHyphen/>
        <w:t>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__________________</w:t>
      </w:r>
    </w:p>
    <w:p w:rsidR="00302BB4" w:rsidRDefault="00B47B4D">
      <w:pPr>
        <w:jc w:val="both"/>
        <w:rPr>
          <w:b/>
          <w:color w:val="000000" w:themeColor="text1"/>
          <w:sz w:val="24"/>
          <w:szCs w:val="24"/>
        </w:rPr>
      </w:pPr>
      <w:r>
        <w:rPr>
          <w:b/>
          <w:color w:val="000000" w:themeColor="text1"/>
          <w:sz w:val="24"/>
          <w:szCs w:val="24"/>
        </w:rPr>
        <w:t>MR. ABDULKADRI SULEIMAN</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i/>
          <w:color w:val="000000" w:themeColor="text1"/>
          <w:sz w:val="24"/>
          <w:szCs w:val="24"/>
        </w:rPr>
        <w:t>Date</w:t>
      </w:r>
    </w:p>
    <w:p w:rsidR="00302BB4" w:rsidRDefault="00B47B4D">
      <w:pPr>
        <w:jc w:val="both"/>
        <w:rPr>
          <w:i/>
          <w:color w:val="000000" w:themeColor="text1"/>
          <w:sz w:val="24"/>
          <w:szCs w:val="24"/>
        </w:rPr>
      </w:pPr>
      <w:r>
        <w:rPr>
          <w:i/>
          <w:color w:val="000000" w:themeColor="text1"/>
          <w:sz w:val="24"/>
          <w:szCs w:val="24"/>
        </w:rPr>
        <w:t xml:space="preserve">(Project Supervisor) </w:t>
      </w:r>
      <w:r>
        <w:rPr>
          <w:i/>
          <w:color w:val="000000" w:themeColor="text1"/>
          <w:sz w:val="24"/>
          <w:szCs w:val="24"/>
        </w:rPr>
        <w:tab/>
      </w:r>
      <w:r>
        <w:rPr>
          <w:i/>
          <w:color w:val="000000" w:themeColor="text1"/>
          <w:sz w:val="24"/>
          <w:szCs w:val="24"/>
        </w:rPr>
        <w:tab/>
      </w:r>
    </w:p>
    <w:p w:rsidR="00302BB4" w:rsidRDefault="00B47B4D">
      <w:pPr>
        <w:jc w:val="both"/>
        <w:rPr>
          <w:i/>
          <w:color w:val="000000" w:themeColor="text1"/>
          <w:sz w:val="24"/>
          <w:szCs w:val="24"/>
        </w:rPr>
      </w:pPr>
      <w:r>
        <w:rPr>
          <w:i/>
          <w:color w:val="000000" w:themeColor="text1"/>
          <w:sz w:val="24"/>
          <w:szCs w:val="24"/>
        </w:rPr>
        <w:tab/>
      </w:r>
      <w:r>
        <w:rPr>
          <w:i/>
          <w:color w:val="000000" w:themeColor="text1"/>
          <w:sz w:val="24"/>
          <w:szCs w:val="24"/>
        </w:rPr>
        <w:tab/>
      </w:r>
      <w:r>
        <w:rPr>
          <w:i/>
          <w:color w:val="000000" w:themeColor="text1"/>
          <w:sz w:val="24"/>
          <w:szCs w:val="24"/>
        </w:rPr>
        <w:tab/>
      </w:r>
      <w:r>
        <w:rPr>
          <w:i/>
          <w:color w:val="000000" w:themeColor="text1"/>
          <w:sz w:val="24"/>
          <w:szCs w:val="24"/>
        </w:rPr>
        <w:tab/>
      </w:r>
    </w:p>
    <w:p w:rsidR="00302BB4" w:rsidRDefault="00302BB4">
      <w:pPr>
        <w:jc w:val="both"/>
        <w:rPr>
          <w:i/>
          <w:color w:val="000000" w:themeColor="text1"/>
          <w:sz w:val="24"/>
          <w:szCs w:val="24"/>
        </w:rPr>
      </w:pPr>
    </w:p>
    <w:p w:rsidR="00302BB4" w:rsidRDefault="00B47B4D">
      <w:pPr>
        <w:spacing w:line="360" w:lineRule="auto"/>
        <w:jc w:val="both"/>
        <w:rPr>
          <w:i/>
          <w:color w:val="000000" w:themeColor="text1"/>
          <w:sz w:val="24"/>
          <w:szCs w:val="24"/>
        </w:rPr>
      </w:pPr>
      <w:r>
        <w:rPr>
          <w:i/>
          <w:color w:val="000000" w:themeColor="text1"/>
          <w:sz w:val="24"/>
          <w:szCs w:val="24"/>
        </w:rPr>
        <w:tab/>
      </w:r>
      <w:r>
        <w:rPr>
          <w:i/>
          <w:color w:val="000000" w:themeColor="text1"/>
          <w:sz w:val="24"/>
          <w:szCs w:val="24"/>
        </w:rPr>
        <w:tab/>
      </w:r>
      <w:r>
        <w:rPr>
          <w:i/>
          <w:color w:val="000000" w:themeColor="text1"/>
          <w:sz w:val="24"/>
          <w:szCs w:val="24"/>
        </w:rPr>
        <w:tab/>
      </w:r>
    </w:p>
    <w:p w:rsidR="00302BB4" w:rsidRDefault="00302BB4">
      <w:pPr>
        <w:jc w:val="both"/>
        <w:rPr>
          <w:i/>
          <w:color w:val="000000" w:themeColor="text1"/>
          <w:sz w:val="24"/>
          <w:szCs w:val="24"/>
        </w:rPr>
      </w:pPr>
    </w:p>
    <w:p w:rsidR="00302BB4" w:rsidRDefault="00B47B4D">
      <w:pPr>
        <w:jc w:val="both"/>
        <w:rPr>
          <w:color w:val="000000" w:themeColor="text1"/>
          <w:sz w:val="24"/>
          <w:szCs w:val="24"/>
        </w:rPr>
      </w:pPr>
      <w:r>
        <w:rPr>
          <w:color w:val="000000" w:themeColor="text1"/>
          <w:sz w:val="24"/>
          <w:szCs w:val="24"/>
        </w:rPr>
        <w:t>___________________________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_________________</w:t>
      </w:r>
    </w:p>
    <w:p w:rsidR="00302BB4" w:rsidRDefault="00B47B4D">
      <w:pPr>
        <w:jc w:val="both"/>
        <w:rPr>
          <w:b/>
          <w:color w:val="000000" w:themeColor="text1"/>
          <w:sz w:val="24"/>
          <w:szCs w:val="24"/>
        </w:rPr>
      </w:pPr>
      <w:r>
        <w:rPr>
          <w:b/>
          <w:color w:val="000000" w:themeColor="text1"/>
          <w:sz w:val="24"/>
          <w:szCs w:val="24"/>
        </w:rPr>
        <w:t>MRS. G.T Opaleke</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i/>
          <w:color w:val="000000" w:themeColor="text1"/>
          <w:sz w:val="24"/>
          <w:szCs w:val="24"/>
        </w:rPr>
        <w:t>Date</w:t>
      </w:r>
    </w:p>
    <w:p w:rsidR="00302BB4" w:rsidRDefault="00B47B4D">
      <w:pPr>
        <w:spacing w:after="200"/>
        <w:rPr>
          <w:i/>
          <w:color w:val="000000" w:themeColor="text1"/>
          <w:sz w:val="24"/>
          <w:szCs w:val="24"/>
        </w:rPr>
      </w:pPr>
      <w:r>
        <w:rPr>
          <w:color w:val="000000" w:themeColor="text1"/>
          <w:sz w:val="24"/>
          <w:szCs w:val="24"/>
        </w:rPr>
        <w:t>(</w:t>
      </w:r>
      <w:r>
        <w:rPr>
          <w:i/>
          <w:color w:val="000000" w:themeColor="text1"/>
          <w:sz w:val="24"/>
          <w:szCs w:val="24"/>
        </w:rPr>
        <w:t>Project coordinator)</w:t>
      </w:r>
    </w:p>
    <w:p w:rsidR="00302BB4" w:rsidRDefault="00302BB4">
      <w:pPr>
        <w:jc w:val="both"/>
        <w:rPr>
          <w:color w:val="000000" w:themeColor="text1"/>
          <w:sz w:val="24"/>
          <w:szCs w:val="24"/>
        </w:rPr>
      </w:pPr>
    </w:p>
    <w:p w:rsidR="00302BB4" w:rsidRDefault="00302BB4">
      <w:pPr>
        <w:jc w:val="both"/>
        <w:rPr>
          <w:color w:val="000000" w:themeColor="text1"/>
          <w:sz w:val="24"/>
          <w:szCs w:val="24"/>
        </w:rPr>
      </w:pPr>
    </w:p>
    <w:p w:rsidR="00302BB4" w:rsidRDefault="00302BB4">
      <w:pPr>
        <w:jc w:val="both"/>
        <w:rPr>
          <w:color w:val="000000" w:themeColor="text1"/>
          <w:sz w:val="24"/>
          <w:szCs w:val="24"/>
        </w:rPr>
      </w:pPr>
    </w:p>
    <w:p w:rsidR="00302BB4" w:rsidRDefault="00B47B4D">
      <w:pPr>
        <w:jc w:val="both"/>
        <w:rPr>
          <w:color w:val="000000" w:themeColor="text1"/>
          <w:sz w:val="24"/>
          <w:szCs w:val="24"/>
        </w:rPr>
      </w:pPr>
      <w:r>
        <w:rPr>
          <w:color w:val="000000" w:themeColor="text1"/>
          <w:sz w:val="24"/>
          <w:szCs w:val="24"/>
        </w:rPr>
        <w:t>__________________________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_________________</w:t>
      </w:r>
    </w:p>
    <w:p w:rsidR="00302BB4" w:rsidRDefault="00B47B4D">
      <w:pPr>
        <w:jc w:val="both"/>
        <w:rPr>
          <w:b/>
          <w:color w:val="000000" w:themeColor="text1"/>
          <w:sz w:val="24"/>
          <w:szCs w:val="24"/>
        </w:rPr>
      </w:pPr>
      <w:r>
        <w:rPr>
          <w:b/>
          <w:color w:val="000000" w:themeColor="text1"/>
          <w:sz w:val="24"/>
          <w:szCs w:val="24"/>
        </w:rPr>
        <w:t>MRS. G.T Opaleke</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i/>
          <w:color w:val="000000" w:themeColor="text1"/>
          <w:sz w:val="24"/>
          <w:szCs w:val="24"/>
        </w:rPr>
        <w:t>Date</w:t>
      </w:r>
    </w:p>
    <w:p w:rsidR="00302BB4" w:rsidRDefault="00B47B4D">
      <w:pPr>
        <w:spacing w:after="200"/>
        <w:rPr>
          <w:i/>
          <w:color w:val="000000" w:themeColor="text1"/>
          <w:sz w:val="24"/>
          <w:szCs w:val="24"/>
        </w:rPr>
      </w:pPr>
      <w:r>
        <w:rPr>
          <w:i/>
          <w:color w:val="000000" w:themeColor="text1"/>
          <w:sz w:val="24"/>
          <w:szCs w:val="24"/>
        </w:rPr>
        <w:t>Head of Department (H.O.D)</w:t>
      </w:r>
      <w:r>
        <w:rPr>
          <w:i/>
          <w:color w:val="000000" w:themeColor="text1"/>
          <w:sz w:val="24"/>
          <w:szCs w:val="24"/>
        </w:rPr>
        <w:tab/>
      </w:r>
      <w:r>
        <w:rPr>
          <w:i/>
          <w:color w:val="000000" w:themeColor="text1"/>
          <w:sz w:val="24"/>
          <w:szCs w:val="24"/>
        </w:rPr>
        <w:tab/>
      </w:r>
    </w:p>
    <w:p w:rsidR="00302BB4" w:rsidRDefault="00302BB4">
      <w:pPr>
        <w:jc w:val="both"/>
        <w:rPr>
          <w:color w:val="000000" w:themeColor="text1"/>
          <w:sz w:val="24"/>
          <w:szCs w:val="24"/>
        </w:rPr>
      </w:pPr>
    </w:p>
    <w:p w:rsidR="00302BB4" w:rsidRDefault="00302BB4">
      <w:pPr>
        <w:jc w:val="both"/>
        <w:rPr>
          <w:color w:val="000000" w:themeColor="text1"/>
          <w:sz w:val="24"/>
          <w:szCs w:val="24"/>
        </w:rPr>
      </w:pPr>
    </w:p>
    <w:p w:rsidR="00302BB4" w:rsidRDefault="00302BB4">
      <w:pPr>
        <w:jc w:val="both"/>
        <w:rPr>
          <w:color w:val="000000" w:themeColor="text1"/>
          <w:sz w:val="24"/>
          <w:szCs w:val="24"/>
        </w:rPr>
      </w:pPr>
    </w:p>
    <w:p w:rsidR="00302BB4" w:rsidRDefault="00B47B4D">
      <w:pPr>
        <w:jc w:val="both"/>
        <w:rPr>
          <w:color w:val="000000" w:themeColor="text1"/>
          <w:sz w:val="24"/>
          <w:szCs w:val="24"/>
        </w:rPr>
      </w:pPr>
      <w:r>
        <w:rPr>
          <w:color w:val="000000" w:themeColor="text1"/>
          <w:sz w:val="24"/>
          <w:szCs w:val="24"/>
        </w:rPr>
        <w:t>__________________________</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_________________</w:t>
      </w:r>
    </w:p>
    <w:p w:rsidR="00302BB4" w:rsidRDefault="00B47B4D">
      <w:pPr>
        <w:jc w:val="both"/>
        <w:rPr>
          <w:b/>
          <w:color w:val="000000" w:themeColor="text1"/>
          <w:sz w:val="24"/>
          <w:szCs w:val="24"/>
        </w:rPr>
      </w:pPr>
      <w:r>
        <w:rPr>
          <w:b/>
          <w:color w:val="000000" w:themeColor="text1"/>
          <w:sz w:val="24"/>
          <w:szCs w:val="24"/>
        </w:rPr>
        <w:t>(External Examiner)</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i/>
          <w:color w:val="000000" w:themeColor="text1"/>
          <w:sz w:val="24"/>
          <w:szCs w:val="24"/>
        </w:rPr>
        <w:t>Date</w:t>
      </w:r>
    </w:p>
    <w:p w:rsidR="00302BB4" w:rsidRDefault="00B47B4D">
      <w:pPr>
        <w:spacing w:after="200"/>
        <w:rPr>
          <w:i/>
          <w:color w:val="000000" w:themeColor="text1"/>
          <w:sz w:val="24"/>
          <w:szCs w:val="24"/>
        </w:rPr>
      </w:pPr>
      <w:r>
        <w:rPr>
          <w:i/>
          <w:color w:val="000000" w:themeColor="text1"/>
          <w:sz w:val="24"/>
          <w:szCs w:val="24"/>
        </w:rPr>
        <w:tab/>
      </w:r>
    </w:p>
    <w:p w:rsidR="00302BB4" w:rsidRDefault="00302BB4">
      <w:pPr>
        <w:spacing w:after="200" w:line="276" w:lineRule="auto"/>
        <w:jc w:val="center"/>
        <w:rPr>
          <w:b/>
          <w:color w:val="000000" w:themeColor="text1"/>
          <w:sz w:val="20"/>
        </w:rPr>
      </w:pPr>
    </w:p>
    <w:p w:rsidR="00302BB4" w:rsidRDefault="00302BB4">
      <w:pPr>
        <w:jc w:val="center"/>
        <w:rPr>
          <w:rFonts w:ascii="Times New Roman" w:hAnsi="Times New Roman"/>
          <w:b/>
          <w:color w:val="000000" w:themeColor="text1"/>
          <w:sz w:val="22"/>
          <w:szCs w:val="22"/>
        </w:rPr>
      </w:pPr>
    </w:p>
    <w:p w:rsidR="00302BB4" w:rsidRDefault="00302BB4">
      <w:pPr>
        <w:jc w:val="center"/>
        <w:rPr>
          <w:rFonts w:ascii="Times New Roman" w:hAnsi="Times New Roman"/>
          <w:b/>
          <w:color w:val="000000" w:themeColor="text1"/>
          <w:sz w:val="22"/>
          <w:szCs w:val="22"/>
        </w:rPr>
      </w:pPr>
    </w:p>
    <w:p w:rsidR="00302BB4" w:rsidRPr="00B47B4D" w:rsidRDefault="00B47B4D">
      <w:pPr>
        <w:jc w:val="center"/>
        <w:rPr>
          <w:rFonts w:ascii="Times New Roman" w:hAnsi="Times New Roman"/>
          <w:b/>
          <w:color w:val="000000" w:themeColor="text1"/>
          <w:sz w:val="24"/>
          <w:szCs w:val="24"/>
        </w:rPr>
      </w:pPr>
      <w:r w:rsidRPr="00B47B4D">
        <w:rPr>
          <w:rFonts w:ascii="Times New Roman" w:hAnsi="Times New Roman"/>
          <w:b/>
          <w:color w:val="000000" w:themeColor="text1"/>
          <w:sz w:val="24"/>
          <w:szCs w:val="24"/>
        </w:rPr>
        <w:t>ACKNOWLEDGEMENTS</w:t>
      </w:r>
    </w:p>
    <w:p w:rsidR="00302BB4" w:rsidRPr="00B47B4D" w:rsidRDefault="00302BB4">
      <w:pPr>
        <w:jc w:val="center"/>
        <w:rPr>
          <w:rFonts w:ascii="Times New Roman" w:hAnsi="Times New Roman"/>
          <w:b/>
          <w:color w:val="000000" w:themeColor="text1"/>
          <w:sz w:val="24"/>
          <w:szCs w:val="24"/>
        </w:rPr>
      </w:pPr>
    </w:p>
    <w:p w:rsidR="00302BB4" w:rsidRPr="00B47B4D" w:rsidRDefault="00B47B4D">
      <w:pPr>
        <w:spacing w:line="360" w:lineRule="auto"/>
        <w:ind w:firstLine="720"/>
        <w:rPr>
          <w:rFonts w:ascii="Times New Roman" w:hAnsi="Times New Roman"/>
          <w:color w:val="000000" w:themeColor="text1"/>
          <w:sz w:val="24"/>
          <w:szCs w:val="24"/>
        </w:rPr>
      </w:pPr>
      <w:r w:rsidRPr="00B47B4D">
        <w:rPr>
          <w:rFonts w:ascii="Times New Roman" w:hAnsi="Times New Roman"/>
          <w:color w:val="000000" w:themeColor="text1"/>
          <w:sz w:val="24"/>
          <w:szCs w:val="24"/>
        </w:rPr>
        <w:t>In the present world of competition, there is a race of existence, in which Almighty Allah has favored me in all ramifications</w:t>
      </w:r>
    </w:p>
    <w:p w:rsidR="00302BB4" w:rsidRPr="00B47B4D" w:rsidRDefault="00302BB4">
      <w:pPr>
        <w:jc w:val="center"/>
        <w:rPr>
          <w:rFonts w:ascii="Times New Roman" w:hAnsi="Times New Roman"/>
          <w:b/>
          <w:color w:val="000000" w:themeColor="text1"/>
          <w:sz w:val="24"/>
          <w:szCs w:val="24"/>
        </w:rPr>
      </w:pP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 xml:space="preserve">I am grateful to almighty Allah that helped me and showered his unending favor on me throughout the course of our national diploma program in this noble institution of learning </w:t>
      </w:r>
    </w:p>
    <w:p w:rsidR="00302BB4" w:rsidRPr="00B47B4D" w:rsidRDefault="00302BB4">
      <w:pPr>
        <w:spacing w:line="360" w:lineRule="auto"/>
        <w:ind w:firstLine="720"/>
        <w:jc w:val="both"/>
        <w:rPr>
          <w:rFonts w:ascii="Times New Roman" w:hAnsi="Times New Roman"/>
          <w:color w:val="000000" w:themeColor="text1"/>
          <w:sz w:val="24"/>
          <w:szCs w:val="24"/>
        </w:rPr>
      </w:pP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 xml:space="preserve">I also acknowledge the efforts of my project supervisor </w:t>
      </w:r>
      <w:r w:rsidRPr="00B47B4D">
        <w:rPr>
          <w:rFonts w:ascii="Times New Roman" w:hAnsi="Times New Roman"/>
          <w:b/>
          <w:color w:val="000000" w:themeColor="text1"/>
          <w:sz w:val="24"/>
          <w:szCs w:val="24"/>
        </w:rPr>
        <w:t>MR. ABDULKADRI SULEIMAN,</w:t>
      </w:r>
      <w:r w:rsidRPr="00B47B4D">
        <w:rPr>
          <w:rFonts w:ascii="Times New Roman" w:hAnsi="Times New Roman"/>
          <w:color w:val="000000" w:themeColor="text1"/>
          <w:sz w:val="24"/>
          <w:szCs w:val="24"/>
        </w:rPr>
        <w:t xml:space="preserve"> who has worked tirelessly despite his tight schedule, all for the success of this project work and fulfillment of his work demand.</w:t>
      </w: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 xml:space="preserve">More so, we appreciate the meekness and supports of the Head of Department </w:t>
      </w:r>
      <w:r w:rsidRPr="00B47B4D">
        <w:rPr>
          <w:rFonts w:ascii="Times New Roman" w:hAnsi="Times New Roman"/>
          <w:b/>
          <w:color w:val="000000" w:themeColor="text1"/>
          <w:sz w:val="24"/>
          <w:szCs w:val="24"/>
        </w:rPr>
        <w:t>(HOD)</w:t>
      </w:r>
      <w:r w:rsidR="00AB6AC8" w:rsidRPr="00B47B4D">
        <w:rPr>
          <w:rFonts w:ascii="Times New Roman" w:hAnsi="Times New Roman"/>
          <w:b/>
          <w:color w:val="000000" w:themeColor="text1"/>
          <w:sz w:val="24"/>
          <w:szCs w:val="24"/>
        </w:rPr>
        <w:t xml:space="preserve"> </w:t>
      </w:r>
      <w:r w:rsidRPr="00B47B4D">
        <w:rPr>
          <w:rFonts w:ascii="Times New Roman" w:hAnsi="Times New Roman"/>
          <w:b/>
          <w:color w:val="000000" w:themeColor="text1"/>
          <w:sz w:val="24"/>
          <w:szCs w:val="24"/>
        </w:rPr>
        <w:t>MR OLOHUNGBEBE F.T</w:t>
      </w:r>
      <w:r w:rsidRPr="00B47B4D">
        <w:rPr>
          <w:rFonts w:ascii="Times New Roman" w:hAnsi="Times New Roman"/>
          <w:color w:val="000000" w:themeColor="text1"/>
          <w:sz w:val="24"/>
          <w:szCs w:val="24"/>
        </w:rPr>
        <w:t xml:space="preserve"> and all entire staff of the Department of Mass Communication department. I am highly grateful.</w:t>
      </w: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I will forever be g</w:t>
      </w:r>
      <w:r w:rsidR="00AB6AC8" w:rsidRPr="00B47B4D">
        <w:rPr>
          <w:rFonts w:ascii="Times New Roman" w:hAnsi="Times New Roman"/>
          <w:color w:val="000000" w:themeColor="text1"/>
          <w:sz w:val="24"/>
          <w:szCs w:val="24"/>
        </w:rPr>
        <w:t xml:space="preserve">rateful to my parent Mr and Mrs Peter </w:t>
      </w:r>
      <w:r w:rsidRPr="00B47B4D">
        <w:rPr>
          <w:rFonts w:ascii="Times New Roman" w:hAnsi="Times New Roman"/>
          <w:color w:val="000000" w:themeColor="text1"/>
          <w:sz w:val="24"/>
          <w:szCs w:val="24"/>
        </w:rPr>
        <w:t>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How can I fail to acknowledge for his immense support, my siblings and also my friends appreciate you all for your love and support, you guys are the best. May God grant you success in all your endeavors and may Almighty Allah continue to bless you all.</w:t>
      </w:r>
    </w:p>
    <w:p w:rsidR="00302BB4" w:rsidRPr="00B47B4D" w:rsidRDefault="00302BB4">
      <w:pPr>
        <w:spacing w:line="360" w:lineRule="auto"/>
        <w:jc w:val="both"/>
        <w:rPr>
          <w:rFonts w:ascii="Times New Roman" w:hAnsi="Times New Roman"/>
          <w:color w:val="000000" w:themeColor="text1"/>
          <w:sz w:val="24"/>
          <w:szCs w:val="24"/>
        </w:rPr>
      </w:pPr>
    </w:p>
    <w:p w:rsidR="00302BB4" w:rsidRPr="00B47B4D" w:rsidRDefault="00B47B4D">
      <w:pPr>
        <w:spacing w:line="360" w:lineRule="auto"/>
        <w:ind w:firstLine="720"/>
        <w:jc w:val="both"/>
        <w:rPr>
          <w:rFonts w:ascii="Times New Roman" w:hAnsi="Times New Roman"/>
          <w:color w:val="000000" w:themeColor="text1"/>
          <w:sz w:val="24"/>
          <w:szCs w:val="24"/>
        </w:rPr>
      </w:pPr>
      <w:r w:rsidRPr="00B47B4D">
        <w:rPr>
          <w:rFonts w:ascii="Times New Roman" w:hAnsi="Times New Roman"/>
          <w:color w:val="000000" w:themeColor="text1"/>
          <w:sz w:val="24"/>
          <w:szCs w:val="24"/>
        </w:rPr>
        <w:t>Lastly to all my brothers and sisters from another mother and father I say a very big thank to you all, for your support financially, your advice and the word of wisdom. May God in his infinite reward you abundantly</w:t>
      </w:r>
    </w:p>
    <w:p w:rsidR="00302BB4" w:rsidRPr="00B47B4D" w:rsidRDefault="00302BB4">
      <w:pPr>
        <w:spacing w:line="360" w:lineRule="auto"/>
        <w:jc w:val="both"/>
        <w:rPr>
          <w:rFonts w:ascii="Times New Roman" w:hAnsi="Times New Roman"/>
          <w:color w:val="000000" w:themeColor="text1"/>
          <w:sz w:val="24"/>
          <w:szCs w:val="24"/>
        </w:rPr>
      </w:pPr>
    </w:p>
    <w:p w:rsidR="00302BB4" w:rsidRPr="00B47B4D" w:rsidRDefault="00B47B4D">
      <w:pPr>
        <w:spacing w:line="360" w:lineRule="auto"/>
        <w:ind w:firstLine="720"/>
        <w:jc w:val="both"/>
        <w:rPr>
          <w:rFonts w:ascii="Times New Roman" w:hAnsi="Times New Roman"/>
          <w:b/>
          <w:color w:val="000000" w:themeColor="text1"/>
          <w:sz w:val="24"/>
          <w:szCs w:val="24"/>
        </w:rPr>
      </w:pPr>
      <w:r w:rsidRPr="00B47B4D">
        <w:rPr>
          <w:rFonts w:ascii="Times New Roman" w:hAnsi="Times New Roman"/>
          <w:color w:val="000000" w:themeColor="text1"/>
          <w:sz w:val="24"/>
          <w:szCs w:val="24"/>
        </w:rPr>
        <w:t>I love you guys! I will never be ungrateful to you all.</w:t>
      </w: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276" w:lineRule="auto"/>
        <w:jc w:val="center"/>
        <w:rPr>
          <w:rFonts w:ascii="Times New Roman" w:hAnsi="Times New Roman"/>
          <w:b/>
          <w:color w:val="000000" w:themeColor="text1"/>
          <w:sz w:val="24"/>
          <w:szCs w:val="24"/>
        </w:rPr>
      </w:pPr>
    </w:p>
    <w:p w:rsidR="00302BB4" w:rsidRPr="00B47B4D" w:rsidRDefault="00302BB4">
      <w:pPr>
        <w:spacing w:line="360" w:lineRule="auto"/>
        <w:jc w:val="center"/>
        <w:rPr>
          <w:rFonts w:ascii="Times New Roman" w:hAnsi="Times New Roman"/>
          <w:b/>
          <w:bCs/>
          <w:sz w:val="24"/>
          <w:szCs w:val="24"/>
        </w:rPr>
      </w:pPr>
    </w:p>
    <w:p w:rsidR="00302BB4" w:rsidRPr="00B47B4D" w:rsidRDefault="00302BB4">
      <w:pPr>
        <w:spacing w:line="360" w:lineRule="auto"/>
        <w:jc w:val="center"/>
        <w:rPr>
          <w:rFonts w:ascii="Times New Roman" w:hAnsi="Times New Roman"/>
          <w:b/>
          <w:bCs/>
          <w:sz w:val="24"/>
          <w:szCs w:val="24"/>
        </w:rPr>
      </w:pPr>
    </w:p>
    <w:p w:rsidR="00302BB4" w:rsidRPr="00B47B4D" w:rsidRDefault="00302BB4">
      <w:pPr>
        <w:spacing w:line="360" w:lineRule="auto"/>
        <w:jc w:val="center"/>
        <w:rPr>
          <w:rFonts w:ascii="Times New Roman" w:hAnsi="Times New Roman"/>
          <w:b/>
          <w:bCs/>
          <w:sz w:val="24"/>
          <w:szCs w:val="24"/>
        </w:rPr>
      </w:pPr>
    </w:p>
    <w:p w:rsidR="00302BB4" w:rsidRPr="00B47B4D" w:rsidRDefault="00B47B4D">
      <w:pPr>
        <w:spacing w:line="360" w:lineRule="auto"/>
        <w:jc w:val="center"/>
        <w:rPr>
          <w:rFonts w:ascii="Times New Roman" w:hAnsi="Times New Roman"/>
          <w:b/>
          <w:bCs/>
          <w:sz w:val="24"/>
          <w:szCs w:val="24"/>
        </w:rPr>
      </w:pPr>
      <w:r w:rsidRPr="00B47B4D">
        <w:rPr>
          <w:rFonts w:ascii="Times New Roman" w:hAnsi="Times New Roman"/>
          <w:b/>
          <w:bCs/>
          <w:sz w:val="24"/>
          <w:szCs w:val="24"/>
        </w:rPr>
        <w:t>DEDICATION</w:t>
      </w:r>
    </w:p>
    <w:p w:rsidR="00302BB4" w:rsidRPr="00B47B4D" w:rsidRDefault="00B47B4D">
      <w:pPr>
        <w:spacing w:after="200" w:line="360" w:lineRule="auto"/>
        <w:jc w:val="both"/>
        <w:rPr>
          <w:rFonts w:ascii="Times New Roman" w:hAnsi="Times New Roman"/>
          <w:b/>
          <w:color w:val="000000" w:themeColor="text1"/>
          <w:sz w:val="24"/>
          <w:szCs w:val="24"/>
        </w:rPr>
      </w:pPr>
      <w:r w:rsidRPr="00B47B4D">
        <w:rPr>
          <w:rFonts w:ascii="Times New Roman" w:hAnsi="Times New Roman"/>
          <w:sz w:val="24"/>
          <w:szCs w:val="24"/>
        </w:rPr>
        <w:t>This project work is dedicated to Almighty God for his mercy on me for the successful completion of my ND programe. I also dedicated to my beloved parent for their immense care and support right from my child birth.</w:t>
      </w: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302BB4">
      <w:pPr>
        <w:spacing w:after="200" w:line="360" w:lineRule="auto"/>
        <w:jc w:val="center"/>
        <w:rPr>
          <w:rFonts w:ascii="Times New Roman" w:hAnsi="Times New Roman"/>
          <w:b/>
          <w:color w:val="000000" w:themeColor="text1"/>
          <w:sz w:val="24"/>
          <w:szCs w:val="24"/>
        </w:rPr>
      </w:pPr>
    </w:p>
    <w:p w:rsidR="00302BB4" w:rsidRPr="00B47B4D" w:rsidRDefault="00B47B4D">
      <w:pPr>
        <w:spacing w:line="360" w:lineRule="auto"/>
        <w:ind w:firstLine="720"/>
        <w:jc w:val="center"/>
        <w:rPr>
          <w:rFonts w:ascii="Times New Roman" w:hAnsi="Times New Roman"/>
          <w:b/>
          <w:bCs/>
          <w:sz w:val="24"/>
          <w:szCs w:val="24"/>
        </w:rPr>
      </w:pPr>
      <w:r w:rsidRPr="00B47B4D">
        <w:rPr>
          <w:rFonts w:ascii="Times New Roman" w:hAnsi="Times New Roman"/>
          <w:b/>
          <w:bCs/>
          <w:sz w:val="24"/>
          <w:szCs w:val="24"/>
        </w:rPr>
        <w:lastRenderedPageBreak/>
        <w:t>TABLE OF CONTENTS</w:t>
      </w:r>
    </w:p>
    <w:p w:rsidR="00302BB4" w:rsidRPr="00B47B4D" w:rsidRDefault="00B47B4D">
      <w:pPr>
        <w:spacing w:line="360" w:lineRule="auto"/>
        <w:rPr>
          <w:rFonts w:ascii="Times New Roman" w:hAnsi="Times New Roman"/>
          <w:b/>
          <w:bCs/>
          <w:sz w:val="24"/>
          <w:szCs w:val="24"/>
        </w:rPr>
      </w:pPr>
      <w:r w:rsidRPr="00B47B4D">
        <w:rPr>
          <w:rFonts w:ascii="Times New Roman" w:hAnsi="Times New Roman"/>
          <w:bCs/>
          <w:sz w:val="24"/>
          <w:szCs w:val="24"/>
        </w:rPr>
        <w:t>Title page</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i</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Certification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ii</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Dedication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iii</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Acknowledgement</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iv</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Table of contents</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v-vi</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Abstract</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t>vii</w:t>
      </w:r>
    </w:p>
    <w:p w:rsidR="00302BB4" w:rsidRPr="00B47B4D" w:rsidRDefault="00B47B4D">
      <w:pPr>
        <w:spacing w:line="360" w:lineRule="auto"/>
        <w:rPr>
          <w:rFonts w:ascii="Times New Roman" w:hAnsi="Times New Roman"/>
          <w:b/>
          <w:bCs/>
          <w:sz w:val="24"/>
          <w:szCs w:val="24"/>
        </w:rPr>
      </w:pPr>
      <w:r w:rsidRPr="00B47B4D">
        <w:rPr>
          <w:rFonts w:ascii="Times New Roman" w:hAnsi="Times New Roman"/>
          <w:b/>
          <w:bCs/>
          <w:sz w:val="24"/>
          <w:szCs w:val="24"/>
        </w:rPr>
        <w:t>CHAPTER ONE:</w:t>
      </w:r>
      <w:r w:rsidRPr="00B47B4D">
        <w:rPr>
          <w:rFonts w:ascii="Times New Roman" w:hAnsi="Times New Roman"/>
          <w:b/>
          <w:bCs/>
          <w:sz w:val="24"/>
          <w:szCs w:val="24"/>
        </w:rPr>
        <w:tab/>
        <w:t>INTRODUCTION</w:t>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Background of the study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Statement of the problem</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Objectives of the study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Research Question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Scope of the study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numPr>
          <w:ilvl w:val="1"/>
          <w:numId w:val="14"/>
        </w:numPr>
        <w:spacing w:line="360" w:lineRule="auto"/>
        <w:rPr>
          <w:rFonts w:ascii="Times New Roman" w:hAnsi="Times New Roman"/>
          <w:bCs/>
          <w:sz w:val="24"/>
          <w:szCs w:val="24"/>
        </w:rPr>
      </w:pPr>
      <w:r w:rsidRPr="00B47B4D">
        <w:rPr>
          <w:rFonts w:ascii="Times New Roman" w:hAnsi="Times New Roman"/>
          <w:bCs/>
          <w:sz w:val="24"/>
          <w:szCs w:val="24"/>
        </w:rPr>
        <w:t>Significance of the study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
          <w:bCs/>
          <w:sz w:val="24"/>
          <w:szCs w:val="24"/>
        </w:rPr>
      </w:pPr>
      <w:r w:rsidRPr="00B47B4D">
        <w:rPr>
          <w:rFonts w:ascii="Times New Roman" w:hAnsi="Times New Roman"/>
          <w:b/>
          <w:bCs/>
          <w:sz w:val="24"/>
          <w:szCs w:val="24"/>
        </w:rPr>
        <w:t>CHAPTER TWO:</w:t>
      </w:r>
      <w:r w:rsidRPr="00B47B4D">
        <w:rPr>
          <w:rFonts w:ascii="Times New Roman" w:hAnsi="Times New Roman"/>
          <w:b/>
          <w:bCs/>
          <w:sz w:val="24"/>
          <w:szCs w:val="24"/>
        </w:rPr>
        <w:tab/>
        <w:t>LITERATURE REVIEW</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2.0</w:t>
      </w:r>
      <w:r w:rsidRPr="00B47B4D">
        <w:rPr>
          <w:rFonts w:ascii="Times New Roman" w:hAnsi="Times New Roman"/>
          <w:bCs/>
          <w:sz w:val="24"/>
          <w:szCs w:val="24"/>
        </w:rPr>
        <w:tab/>
        <w:t>Literature Review</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2.1</w:t>
      </w:r>
      <w:r w:rsidRPr="00B47B4D">
        <w:rPr>
          <w:rFonts w:ascii="Times New Roman" w:hAnsi="Times New Roman"/>
          <w:bCs/>
          <w:sz w:val="24"/>
          <w:szCs w:val="24"/>
        </w:rPr>
        <w:tab/>
        <w:t>Conceptual Framework</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2.2</w:t>
      </w:r>
      <w:r w:rsidRPr="00B47B4D">
        <w:rPr>
          <w:rFonts w:ascii="Times New Roman" w:hAnsi="Times New Roman"/>
          <w:bCs/>
          <w:sz w:val="24"/>
          <w:szCs w:val="24"/>
        </w:rPr>
        <w:tab/>
        <w:t>Empirical Review</w:t>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2.3</w:t>
      </w:r>
      <w:r w:rsidRPr="00B47B4D">
        <w:rPr>
          <w:rFonts w:ascii="Times New Roman" w:hAnsi="Times New Roman"/>
          <w:bCs/>
          <w:sz w:val="24"/>
          <w:szCs w:val="24"/>
        </w:rPr>
        <w:tab/>
        <w:t>Theoretical Framework</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
          <w:bCs/>
          <w:sz w:val="24"/>
          <w:szCs w:val="24"/>
        </w:rPr>
      </w:pPr>
      <w:r w:rsidRPr="00B47B4D">
        <w:rPr>
          <w:rFonts w:ascii="Times New Roman" w:hAnsi="Times New Roman"/>
          <w:b/>
          <w:bCs/>
          <w:sz w:val="24"/>
          <w:szCs w:val="24"/>
        </w:rPr>
        <w:t>CHAPTER THREE:</w:t>
      </w:r>
      <w:r w:rsidRPr="00B47B4D">
        <w:rPr>
          <w:rFonts w:ascii="Times New Roman" w:hAnsi="Times New Roman"/>
          <w:b/>
          <w:bCs/>
          <w:sz w:val="24"/>
          <w:szCs w:val="24"/>
        </w:rPr>
        <w:tab/>
        <w:t>RESEARCH METHODOLOGY</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3.0</w:t>
      </w:r>
      <w:r w:rsidRPr="00B47B4D">
        <w:rPr>
          <w:rFonts w:ascii="Times New Roman" w:hAnsi="Times New Roman"/>
          <w:bCs/>
          <w:sz w:val="24"/>
          <w:szCs w:val="24"/>
        </w:rPr>
        <w:tab/>
        <w:t>Research Methodology</w:t>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3.1</w:t>
      </w:r>
      <w:r w:rsidRPr="00B47B4D">
        <w:rPr>
          <w:rFonts w:ascii="Times New Roman" w:hAnsi="Times New Roman"/>
          <w:bCs/>
          <w:sz w:val="24"/>
          <w:szCs w:val="24"/>
        </w:rPr>
        <w:tab/>
        <w:t>Research design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3.2</w:t>
      </w:r>
      <w:r w:rsidRPr="00B47B4D">
        <w:rPr>
          <w:rFonts w:ascii="Times New Roman" w:hAnsi="Times New Roman"/>
          <w:bCs/>
          <w:sz w:val="24"/>
          <w:szCs w:val="24"/>
        </w:rPr>
        <w:tab/>
        <w:t>Population of the study</w:t>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3.3</w:t>
      </w:r>
      <w:r w:rsidRPr="00B47B4D">
        <w:rPr>
          <w:rFonts w:ascii="Times New Roman" w:hAnsi="Times New Roman"/>
          <w:bCs/>
          <w:sz w:val="24"/>
          <w:szCs w:val="24"/>
        </w:rPr>
        <w:tab/>
        <w:t xml:space="preserve">Instrumentation </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3.4</w:t>
      </w:r>
      <w:r w:rsidRPr="00B47B4D">
        <w:rPr>
          <w:rFonts w:ascii="Times New Roman" w:hAnsi="Times New Roman"/>
          <w:bCs/>
          <w:sz w:val="24"/>
          <w:szCs w:val="24"/>
        </w:rPr>
        <w:tab/>
        <w:t>Sample Size and Sampling Techniques</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3.5</w:t>
      </w:r>
      <w:r w:rsidRPr="00B47B4D">
        <w:rPr>
          <w:rFonts w:ascii="Times New Roman" w:hAnsi="Times New Roman"/>
          <w:bCs/>
          <w:sz w:val="24"/>
          <w:szCs w:val="24"/>
        </w:rPr>
        <w:tab/>
        <w:t>Validity and Reliability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3.6</w:t>
      </w:r>
      <w:r w:rsidRPr="00B47B4D">
        <w:rPr>
          <w:rFonts w:ascii="Times New Roman" w:hAnsi="Times New Roman"/>
          <w:bCs/>
          <w:sz w:val="24"/>
          <w:szCs w:val="24"/>
        </w:rPr>
        <w:tab/>
        <w:t>Method of data collection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3.7</w:t>
      </w:r>
      <w:r w:rsidRPr="00B47B4D">
        <w:rPr>
          <w:rFonts w:ascii="Times New Roman" w:hAnsi="Times New Roman"/>
          <w:bCs/>
          <w:sz w:val="24"/>
          <w:szCs w:val="24"/>
        </w:rPr>
        <w:tab/>
        <w:t>Method of data Analysis</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
          <w:bCs/>
          <w:sz w:val="24"/>
          <w:szCs w:val="24"/>
        </w:rPr>
      </w:pPr>
      <w:r w:rsidRPr="00B47B4D">
        <w:rPr>
          <w:rFonts w:ascii="Times New Roman" w:hAnsi="Times New Roman"/>
          <w:b/>
          <w:bCs/>
          <w:sz w:val="24"/>
          <w:szCs w:val="24"/>
        </w:rPr>
        <w:t>CHAPTER FOUR:</w:t>
      </w:r>
      <w:r w:rsidRPr="00B47B4D">
        <w:rPr>
          <w:rFonts w:ascii="Times New Roman" w:hAnsi="Times New Roman"/>
          <w:b/>
          <w:bCs/>
          <w:sz w:val="24"/>
          <w:szCs w:val="24"/>
        </w:rPr>
        <w:tab/>
        <w:t>DATA PRESENTATION AND ANALYSIS</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4.0</w:t>
      </w:r>
      <w:r w:rsidRPr="00B47B4D">
        <w:rPr>
          <w:rFonts w:ascii="Times New Roman" w:hAnsi="Times New Roman"/>
          <w:bCs/>
          <w:sz w:val="24"/>
          <w:szCs w:val="24"/>
        </w:rPr>
        <w:tab/>
        <w:t>Introduction</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4.1</w:t>
      </w:r>
      <w:r w:rsidRPr="00B47B4D">
        <w:rPr>
          <w:rFonts w:ascii="Times New Roman" w:hAnsi="Times New Roman"/>
          <w:bCs/>
          <w:sz w:val="24"/>
          <w:szCs w:val="24"/>
        </w:rPr>
        <w:tab/>
        <w:t>Data Presentation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lastRenderedPageBreak/>
        <w:t>4.2</w:t>
      </w:r>
      <w:r w:rsidRPr="00B47B4D">
        <w:rPr>
          <w:rFonts w:ascii="Times New Roman" w:hAnsi="Times New Roman"/>
          <w:bCs/>
          <w:sz w:val="24"/>
          <w:szCs w:val="24"/>
        </w:rPr>
        <w:tab/>
        <w:t>Analysis of research question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rsidP="00B47B4D">
      <w:pPr>
        <w:spacing w:line="360" w:lineRule="auto"/>
        <w:rPr>
          <w:rFonts w:ascii="Times New Roman" w:hAnsi="Times New Roman"/>
          <w:bCs/>
          <w:sz w:val="24"/>
          <w:szCs w:val="24"/>
        </w:rPr>
      </w:pPr>
      <w:r w:rsidRPr="00B47B4D">
        <w:rPr>
          <w:rFonts w:ascii="Times New Roman" w:hAnsi="Times New Roman"/>
          <w:bCs/>
          <w:sz w:val="24"/>
          <w:szCs w:val="24"/>
        </w:rPr>
        <w:t>4.3</w:t>
      </w:r>
      <w:r w:rsidRPr="00B47B4D">
        <w:rPr>
          <w:rFonts w:ascii="Times New Roman" w:hAnsi="Times New Roman"/>
          <w:bCs/>
          <w:sz w:val="24"/>
          <w:szCs w:val="24"/>
        </w:rPr>
        <w:tab/>
        <w:t>Discussion of findings</w:t>
      </w:r>
    </w:p>
    <w:p w:rsidR="00302BB4" w:rsidRPr="00B47B4D" w:rsidRDefault="00B47B4D">
      <w:pPr>
        <w:spacing w:line="360" w:lineRule="auto"/>
        <w:rPr>
          <w:rFonts w:ascii="Times New Roman" w:hAnsi="Times New Roman"/>
          <w:b/>
          <w:bCs/>
          <w:sz w:val="24"/>
          <w:szCs w:val="24"/>
        </w:rPr>
      </w:pPr>
      <w:r w:rsidRPr="00B47B4D">
        <w:rPr>
          <w:rFonts w:ascii="Times New Roman" w:hAnsi="Times New Roman"/>
          <w:b/>
          <w:bCs/>
          <w:sz w:val="24"/>
          <w:szCs w:val="24"/>
        </w:rPr>
        <w:t>CHAPTER FIVE:</w:t>
      </w:r>
      <w:r w:rsidRPr="00B47B4D">
        <w:rPr>
          <w:rFonts w:ascii="Times New Roman" w:hAnsi="Times New Roman"/>
          <w:b/>
          <w:bCs/>
          <w:sz w:val="24"/>
          <w:szCs w:val="24"/>
        </w:rPr>
        <w:tab/>
        <w:t>SUMMARY, CONCLUSION AND RECOMMENDATIONS</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5.0</w:t>
      </w:r>
      <w:r w:rsidRPr="00B47B4D">
        <w:rPr>
          <w:rFonts w:ascii="Times New Roman" w:hAnsi="Times New Roman"/>
          <w:bCs/>
          <w:sz w:val="24"/>
          <w:szCs w:val="24"/>
        </w:rPr>
        <w:tab/>
        <w:t>Summary, conclusion and recommendations</w:t>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5.1</w:t>
      </w:r>
      <w:r w:rsidRPr="00B47B4D">
        <w:rPr>
          <w:rFonts w:ascii="Times New Roman" w:hAnsi="Times New Roman"/>
          <w:bCs/>
          <w:sz w:val="24"/>
          <w:szCs w:val="24"/>
        </w:rPr>
        <w:tab/>
        <w:t>Summary</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5.2</w:t>
      </w:r>
      <w:r w:rsidRPr="00B47B4D">
        <w:rPr>
          <w:rFonts w:ascii="Times New Roman" w:hAnsi="Times New Roman"/>
          <w:bCs/>
          <w:sz w:val="24"/>
          <w:szCs w:val="24"/>
        </w:rPr>
        <w:tab/>
        <w:t>Conclusion</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spacing w:line="360" w:lineRule="auto"/>
        <w:rPr>
          <w:rFonts w:ascii="Times New Roman" w:hAnsi="Times New Roman"/>
          <w:bCs/>
          <w:sz w:val="24"/>
          <w:szCs w:val="24"/>
        </w:rPr>
      </w:pPr>
      <w:r w:rsidRPr="00B47B4D">
        <w:rPr>
          <w:rFonts w:ascii="Times New Roman" w:hAnsi="Times New Roman"/>
          <w:bCs/>
          <w:sz w:val="24"/>
          <w:szCs w:val="24"/>
        </w:rPr>
        <w:t>5.3</w:t>
      </w:r>
      <w:r w:rsidRPr="00B47B4D">
        <w:rPr>
          <w:rFonts w:ascii="Times New Roman" w:hAnsi="Times New Roman"/>
          <w:bCs/>
          <w:sz w:val="24"/>
          <w:szCs w:val="24"/>
        </w:rPr>
        <w:tab/>
        <w:t>Recommendations</w:t>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r w:rsidRPr="00B47B4D">
        <w:rPr>
          <w:rFonts w:ascii="Times New Roman" w:hAnsi="Times New Roman"/>
          <w:bCs/>
          <w:sz w:val="24"/>
          <w:szCs w:val="24"/>
        </w:rPr>
        <w:tab/>
      </w:r>
    </w:p>
    <w:p w:rsidR="00302BB4" w:rsidRPr="00B47B4D" w:rsidRDefault="00B47B4D">
      <w:pPr>
        <w:rPr>
          <w:rFonts w:ascii="Times New Roman" w:hAnsi="Times New Roman"/>
          <w:b/>
          <w:color w:val="000000" w:themeColor="text1"/>
          <w:sz w:val="24"/>
          <w:szCs w:val="24"/>
        </w:rPr>
      </w:pPr>
      <w:r w:rsidRPr="00B47B4D">
        <w:rPr>
          <w:rFonts w:ascii="Times New Roman" w:hAnsi="Times New Roman"/>
          <w:b/>
          <w:sz w:val="24"/>
          <w:szCs w:val="24"/>
        </w:rPr>
        <w:t xml:space="preserve">References </w:t>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r w:rsidRPr="00B47B4D">
        <w:rPr>
          <w:rFonts w:ascii="Times New Roman" w:hAnsi="Times New Roman"/>
          <w:b/>
          <w:sz w:val="24"/>
          <w:szCs w:val="24"/>
        </w:rPr>
        <w:tab/>
      </w:r>
    </w:p>
    <w:p w:rsidR="00302BB4" w:rsidRPr="00B47B4D" w:rsidRDefault="00302BB4">
      <w:pPr>
        <w:rPr>
          <w:rFonts w:ascii="Times New Roman" w:hAnsi="Times New Roman"/>
          <w:b/>
          <w:color w:val="000000" w:themeColor="text1"/>
          <w:sz w:val="24"/>
          <w:szCs w:val="24"/>
        </w:rPr>
      </w:pPr>
    </w:p>
    <w:p w:rsidR="00302BB4" w:rsidRPr="00B47B4D" w:rsidRDefault="00302BB4">
      <w:pPr>
        <w:rPr>
          <w:rFonts w:ascii="Times New Roman" w:hAnsi="Times New Roman"/>
          <w:b/>
          <w:color w:val="000000" w:themeColor="text1"/>
          <w:sz w:val="24"/>
          <w:szCs w:val="24"/>
        </w:rPr>
      </w:pPr>
    </w:p>
    <w:p w:rsidR="00302BB4" w:rsidRPr="00B47B4D" w:rsidRDefault="00302BB4">
      <w:pPr>
        <w:rPr>
          <w:rFonts w:ascii="Times New Roman" w:hAnsi="Times New Roman"/>
          <w:b/>
          <w:color w:val="000000" w:themeColor="text1"/>
          <w:sz w:val="24"/>
          <w:szCs w:val="24"/>
        </w:rPr>
      </w:pPr>
    </w:p>
    <w:p w:rsidR="00302BB4" w:rsidRDefault="00302BB4">
      <w:pPr>
        <w:rPr>
          <w:b/>
          <w:color w:val="000000" w:themeColor="text1"/>
        </w:rPr>
      </w:pPr>
    </w:p>
    <w:p w:rsidR="00302BB4" w:rsidRDefault="00302BB4">
      <w:pPr>
        <w:rPr>
          <w:b/>
          <w:color w:val="000000" w:themeColor="text1"/>
        </w:rPr>
      </w:pPr>
    </w:p>
    <w:p w:rsidR="00302BB4" w:rsidRDefault="00302BB4">
      <w:pPr>
        <w:rPr>
          <w:b/>
          <w:color w:val="000000" w:themeColor="text1"/>
        </w:rPr>
      </w:pPr>
    </w:p>
    <w:p w:rsidR="00302BB4" w:rsidRDefault="00302BB4">
      <w:pPr>
        <w:rPr>
          <w:b/>
          <w:color w:val="000000" w:themeColor="text1"/>
        </w:rPr>
      </w:pPr>
    </w:p>
    <w:p w:rsidR="00302BB4" w:rsidRDefault="00302BB4">
      <w:pPr>
        <w:rPr>
          <w:b/>
          <w:color w:val="000000" w:themeColor="text1"/>
        </w:rPr>
      </w:pPr>
    </w:p>
    <w:p w:rsidR="00302BB4" w:rsidRDefault="00302BB4">
      <w:pPr>
        <w:rPr>
          <w:b/>
          <w:color w:val="000000" w:themeColor="text1"/>
        </w:rPr>
      </w:pPr>
    </w:p>
    <w:p w:rsidR="00302BB4" w:rsidRDefault="00302BB4">
      <w:pP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rPr>
      </w:pPr>
    </w:p>
    <w:p w:rsidR="00302BB4" w:rsidRDefault="00302BB4">
      <w:pPr>
        <w:jc w:val="center"/>
        <w:rPr>
          <w:b/>
          <w:color w:val="000000" w:themeColor="text1"/>
          <w:sz w:val="22"/>
        </w:rPr>
      </w:pPr>
    </w:p>
    <w:p w:rsidR="00302BB4" w:rsidRDefault="00B47B4D">
      <w:pPr>
        <w:spacing w:after="160" w:line="259" w:lineRule="auto"/>
        <w:rPr>
          <w:b/>
          <w:bCs/>
          <w:sz w:val="20"/>
          <w:szCs w:val="24"/>
        </w:rPr>
      </w:pPr>
      <w:r>
        <w:br w:type="page"/>
      </w:r>
    </w:p>
    <w:p w:rsidR="00302BB4" w:rsidRDefault="00B47B4D">
      <w:pPr>
        <w:jc w:val="center"/>
        <w:rPr>
          <w:rFonts w:ascii="Times New Roman" w:hAnsi="Times New Roman"/>
          <w:b/>
          <w:color w:val="000000" w:themeColor="text1"/>
          <w:sz w:val="24"/>
          <w:szCs w:val="24"/>
          <w:highlight w:val="white"/>
        </w:rPr>
      </w:pPr>
      <w:r>
        <w:rPr>
          <w:rFonts w:ascii="Times New Roman" w:hAnsi="Times New Roman"/>
          <w:b/>
          <w:color w:val="000000" w:themeColor="text1"/>
          <w:sz w:val="24"/>
          <w:szCs w:val="24"/>
          <w:shd w:val="clear" w:color="auto" w:fill="FFFFFF"/>
        </w:rPr>
        <w:lastRenderedPageBreak/>
        <w:t>ABTRACT</w:t>
      </w:r>
    </w:p>
    <w:p w:rsidR="00302BB4" w:rsidRDefault="00B47B4D">
      <w:pPr>
        <w:jc w:val="both"/>
        <w:rPr>
          <w:rFonts w:ascii="Times New Roman" w:hAnsi="Times New Roman"/>
          <w:i/>
          <w:color w:val="000000" w:themeColor="text1"/>
          <w:sz w:val="24"/>
          <w:szCs w:val="24"/>
        </w:rPr>
      </w:pPr>
      <w:r>
        <w:rPr>
          <w:rFonts w:ascii="Times New Roman" w:hAnsi="Times New Roman"/>
          <w:i/>
          <w:color w:val="000000" w:themeColor="text1"/>
          <w:sz w:val="24"/>
          <w:szCs w:val="24"/>
          <w:shd w:val="clear" w:color="auto" w:fill="FFFFFF"/>
        </w:rPr>
        <w:t>This study probes the impact which Tv has on the cultural values of the Nigeria youths. It specifically tackles the impact of western Tv programes on Nigeria students. The research posits that the current trends in cultural behaviour of youths in Nigeria as observed among Caritas student is significantly associated with their perception of western culture and exposure to western Tv programmes. The assumption that foreign media content has direct powerful effects is shared by optimistic modernization theory. Lerner (2021) Rogers (2024) Schramm (2019) and the later critical perspective of cultural and media imperialism. McPhail 2021). The research applies the theory of acculturation along with the culturation hypothesis. “Deflues 2021”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rsidR="00302BB4" w:rsidRDefault="00302BB4">
      <w:pPr>
        <w:spacing w:after="160" w:line="259" w:lineRule="auto"/>
        <w:rPr>
          <w:b/>
          <w:bCs/>
          <w:sz w:val="24"/>
          <w:szCs w:val="24"/>
        </w:rPr>
      </w:pPr>
    </w:p>
    <w:p w:rsidR="00302BB4" w:rsidRDefault="00B47B4D">
      <w:pPr>
        <w:spacing w:after="200" w:line="276" w:lineRule="auto"/>
        <w:rPr>
          <w:rFonts w:ascii="Times New Roman" w:hAnsi="Times New Roman"/>
          <w:b/>
          <w:sz w:val="24"/>
          <w:szCs w:val="24"/>
        </w:rPr>
      </w:pPr>
      <w:r>
        <w:br w:type="page"/>
      </w:r>
    </w:p>
    <w:p w:rsidR="00302BB4" w:rsidRDefault="00B47B4D">
      <w:pPr>
        <w:spacing w:line="480" w:lineRule="auto"/>
        <w:jc w:val="center"/>
        <w:rPr>
          <w:rFonts w:ascii="Times New Roman" w:hAnsi="Times New Roman"/>
          <w:sz w:val="24"/>
          <w:szCs w:val="24"/>
        </w:rPr>
      </w:pPr>
      <w:r>
        <w:rPr>
          <w:rFonts w:ascii="Times New Roman" w:hAnsi="Times New Roman"/>
          <w:b/>
          <w:sz w:val="24"/>
          <w:szCs w:val="24"/>
        </w:rPr>
        <w:lastRenderedPageBreak/>
        <w:t>CHAPTER ONE</w:t>
      </w:r>
    </w:p>
    <w:p w:rsidR="00302BB4" w:rsidRDefault="00B47B4D">
      <w:pPr>
        <w:spacing w:line="480" w:lineRule="auto"/>
        <w:jc w:val="center"/>
        <w:rPr>
          <w:rFonts w:ascii="Times New Roman" w:hAnsi="Times New Roman"/>
          <w:b/>
          <w:sz w:val="24"/>
          <w:szCs w:val="24"/>
        </w:rPr>
      </w:pPr>
      <w:r>
        <w:rPr>
          <w:rFonts w:ascii="Times New Roman" w:hAnsi="Times New Roman"/>
          <w:b/>
          <w:sz w:val="24"/>
          <w:szCs w:val="24"/>
        </w:rPr>
        <w:t>INTRODUCTION</w:t>
      </w:r>
    </w:p>
    <w:p w:rsidR="00302BB4" w:rsidRDefault="00B47B4D">
      <w:pPr>
        <w:pStyle w:val="ListParagraph"/>
        <w:numPr>
          <w:ilvl w:val="1"/>
          <w:numId w:val="1"/>
        </w:numPr>
        <w:spacing w:line="480" w:lineRule="auto"/>
        <w:jc w:val="both"/>
        <w:rPr>
          <w:rFonts w:ascii="Times New Roman" w:hAnsi="Times New Roman"/>
          <w:b/>
          <w:sz w:val="24"/>
          <w:szCs w:val="24"/>
        </w:rPr>
      </w:pPr>
      <w:r>
        <w:rPr>
          <w:rFonts w:ascii="Times New Roman" w:hAnsi="Times New Roman"/>
          <w:b/>
          <w:sz w:val="24"/>
          <w:szCs w:val="24"/>
        </w:rPr>
        <w:t>BACKGROUND OF THE STUDY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Culture, differentiate man from other species, only human beings rely on culture for survival because man alone is in possession of culture. Culture is a complex whole that includes knowledge beliefs, art morals, laws customs, other capabilities and habits acquired by man as a member of the society. Culture cannot be exit without society and vice versa without culture, we would not be human. This implies that language to express opinions and ability to think or reason would be completely limited.</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 Ademola 2015).</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lastRenderedPageBreak/>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 their possessions (Soyinka, 2021).</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Culture is everything that is part of people’s way of life, in everyday conversation, refers to sophisticated art items such as classical literature, music, dance and painting etc (Newman, 2000). Culture is a concept used in an attempt to analyze and integrate events and ideals in broad spectrum of areas of society. Jekayinka (2022),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communication is given by Lerner (2016).</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 xml:space="preserve">In his concept of “empathy” Lerner states that the inhabitants of third world nations must learn to empathize with the west for modern transformation of their societies to be possible. schramm (2014), on the other hand, developed an interesting model in which he equates the level of social development of communication to various nations. Access to these modern mass media (radio, television, films, telephone and newspapers) is linked to individual modernity. Nigeria </w:t>
      </w:r>
      <w:r>
        <w:rPr>
          <w:rFonts w:ascii="Times New Roman" w:hAnsi="Times New Roman"/>
          <w:sz w:val="24"/>
          <w:szCs w:val="24"/>
        </w:rPr>
        <w:lastRenderedPageBreak/>
        <w:t>and 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Television Programmes Include!</w:t>
      </w:r>
    </w:p>
    <w:p w:rsidR="00302BB4" w:rsidRDefault="00B47B4D">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Depiction of sex  </w:t>
      </w:r>
    </w:p>
    <w:p w:rsidR="00302BB4" w:rsidRDefault="00B47B4D">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Violence</w:t>
      </w:r>
    </w:p>
    <w:p w:rsidR="00302BB4" w:rsidRDefault="00B47B4D">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Drug and alcohol used</w:t>
      </w:r>
    </w:p>
    <w:p w:rsidR="00302BB4" w:rsidRDefault="00B47B4D">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Vulgar language: - behaviors e.t.c that most parents do not want their children to imitate.</w:t>
      </w:r>
    </w:p>
    <w:p w:rsidR="00302BB4" w:rsidRDefault="00B47B4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 A number of experiments both inside and outside the laboratory have found evidence that viewing TV violence is relayed to increased aggression in children (Bolawi, 2019).</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STATEMENT OF THE RESEARCH PROBLEM</w:t>
      </w:r>
    </w:p>
    <w:p w:rsidR="00302BB4" w:rsidRDefault="00B47B4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The influence of western television programmers on the cultural values of Nigeria youth have been said to be a serious problem facing Nigerians. Some of these problems are:</w:t>
      </w:r>
    </w:p>
    <w:p w:rsidR="00302BB4" w:rsidRDefault="00B47B4D">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Inadequate policy to guard the youths towards western TV programmers.</w:t>
      </w:r>
    </w:p>
    <w:p w:rsidR="00302BB4" w:rsidRDefault="00B47B4D">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There is an erosion of the culture values.</w:t>
      </w:r>
    </w:p>
    <w:p w:rsidR="00302BB4" w:rsidRDefault="00B47B4D">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The imitation of western cultures especially the Africa cultures.</w:t>
      </w:r>
    </w:p>
    <w:p w:rsidR="00302BB4" w:rsidRDefault="00B47B4D">
      <w:pPr>
        <w:spacing w:line="480" w:lineRule="auto"/>
        <w:ind w:left="360"/>
        <w:jc w:val="both"/>
        <w:rPr>
          <w:rFonts w:ascii="Times New Roman" w:hAnsi="Times New Roman"/>
          <w:sz w:val="24"/>
          <w:szCs w:val="24"/>
        </w:rPr>
      </w:pPr>
      <w:r>
        <w:rPr>
          <w:rFonts w:ascii="Times New Roman" w:hAnsi="Times New Roman"/>
          <w:sz w:val="24"/>
          <w:szCs w:val="24"/>
        </w:rPr>
        <w:t>Therefore if the above problems have not been taken care of, it will lead to a total destruction of the Nigerians culture.</w:t>
      </w:r>
    </w:p>
    <w:p w:rsidR="00302BB4" w:rsidRDefault="00302BB4">
      <w:pPr>
        <w:spacing w:line="480" w:lineRule="auto"/>
        <w:ind w:left="360"/>
        <w:jc w:val="both"/>
        <w:rPr>
          <w:rFonts w:ascii="Times New Roman" w:hAnsi="Times New Roman"/>
          <w:sz w:val="24"/>
          <w:szCs w:val="24"/>
        </w:rPr>
      </w:pPr>
    </w:p>
    <w:p w:rsidR="00302BB4" w:rsidRDefault="00B47B4D">
      <w:pPr>
        <w:pStyle w:val="ListParagraph"/>
        <w:numPr>
          <w:ilvl w:val="1"/>
          <w:numId w:val="7"/>
        </w:numPr>
        <w:spacing w:line="480" w:lineRule="auto"/>
        <w:jc w:val="both"/>
        <w:rPr>
          <w:rFonts w:ascii="Times New Roman" w:hAnsi="Times New Roman"/>
          <w:b/>
          <w:sz w:val="24"/>
          <w:szCs w:val="24"/>
        </w:rPr>
      </w:pPr>
      <w:r>
        <w:rPr>
          <w:rFonts w:ascii="Times New Roman" w:hAnsi="Times New Roman"/>
          <w:b/>
          <w:sz w:val="24"/>
          <w:szCs w:val="24"/>
        </w:rPr>
        <w:lastRenderedPageBreak/>
        <w:t>OBJECTIVE OF THE STUDY</w:t>
      </w:r>
    </w:p>
    <w:p w:rsidR="00302BB4" w:rsidRDefault="00B47B4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rsidR="00302BB4" w:rsidRDefault="00B47B4D">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To know how the contents of western television programme affect Kwara State Polytechnic students.</w:t>
      </w:r>
    </w:p>
    <w:p w:rsidR="00302BB4" w:rsidRDefault="00B47B4D">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To examines its pervasive impact on the cultural values of Nigeria university student.</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RESEARCH QUESTIONS</w:t>
      </w:r>
    </w:p>
    <w:p w:rsidR="00302BB4" w:rsidRDefault="00B47B4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rsidR="00302BB4" w:rsidRDefault="00B47B4D">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Do Nigeria youths expose themselves more to TV them other media?</w:t>
      </w:r>
    </w:p>
    <w:p w:rsidR="00302BB4" w:rsidRDefault="00B47B4D">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Do they prefer western TV programmers to locally produced ones and why if yes?</w:t>
      </w:r>
    </w:p>
    <w:p w:rsidR="00302BB4" w:rsidRDefault="00B47B4D">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rsidR="00302BB4" w:rsidRDefault="00B47B4D">
      <w:pPr>
        <w:pStyle w:val="ListParagraph"/>
        <w:numPr>
          <w:ilvl w:val="1"/>
          <w:numId w:val="5"/>
        </w:numPr>
        <w:spacing w:line="480" w:lineRule="auto"/>
        <w:ind w:left="450" w:hanging="450"/>
        <w:jc w:val="both"/>
        <w:rPr>
          <w:rFonts w:ascii="Times New Roman" w:hAnsi="Times New Roman"/>
          <w:b/>
          <w:sz w:val="24"/>
          <w:szCs w:val="24"/>
        </w:rPr>
      </w:pPr>
      <w:r>
        <w:rPr>
          <w:rFonts w:ascii="Times New Roman" w:hAnsi="Times New Roman"/>
          <w:b/>
          <w:sz w:val="24"/>
          <w:szCs w:val="24"/>
        </w:rPr>
        <w:t>SIGNIFICANT OF THE STUDY</w:t>
      </w:r>
    </w:p>
    <w:p w:rsidR="00302BB4" w:rsidRDefault="00B47B4D">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rsidR="00302BB4" w:rsidRDefault="00B47B4D">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It will enable the government and policy makers to put adequate measures in place to check the movement of western television programmes into Nigeria.</w:t>
      </w:r>
    </w:p>
    <w:p w:rsidR="00302BB4" w:rsidRDefault="00B47B4D">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It will help remove the ideal of imitating western cultures or ways of life from Nigerians.</w:t>
      </w:r>
    </w:p>
    <w:p w:rsidR="00302BB4" w:rsidRDefault="00B47B4D">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lastRenderedPageBreak/>
        <w:t>The conduct of this research will enable the government to know what role the media can play in the development of a country and therefore harness the mass media especially TV in the democratic process and development process in general.</w:t>
      </w:r>
    </w:p>
    <w:p w:rsidR="00302BB4" w:rsidRDefault="00B47B4D">
      <w:pPr>
        <w:pStyle w:val="ListParagraph"/>
        <w:numPr>
          <w:ilvl w:val="1"/>
          <w:numId w:val="9"/>
        </w:numPr>
        <w:spacing w:line="480" w:lineRule="auto"/>
        <w:jc w:val="both"/>
        <w:rPr>
          <w:rFonts w:ascii="Times New Roman" w:hAnsi="Times New Roman"/>
          <w:b/>
          <w:sz w:val="24"/>
          <w:szCs w:val="24"/>
        </w:rPr>
      </w:pPr>
      <w:r>
        <w:rPr>
          <w:rFonts w:ascii="Times New Roman" w:hAnsi="Times New Roman"/>
          <w:b/>
          <w:sz w:val="24"/>
          <w:szCs w:val="24"/>
        </w:rPr>
        <w:t>SCOPE/DELIMITATION OF THE STUDY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scope of this study is to find out how the western television programmes affect the cultural values of Nigerian youths using university of Ilorin as a case of study.</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r>
        <w:br w:type="page"/>
      </w:r>
    </w:p>
    <w:p w:rsidR="00302BB4" w:rsidRDefault="00B47B4D">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302BB4" w:rsidRDefault="00B47B4D">
      <w:pPr>
        <w:spacing w:line="480" w:lineRule="auto"/>
        <w:jc w:val="center"/>
        <w:rPr>
          <w:rFonts w:ascii="Times New Roman" w:hAnsi="Times New Roman"/>
          <w:b/>
          <w:sz w:val="24"/>
          <w:szCs w:val="24"/>
        </w:rPr>
      </w:pPr>
      <w:r>
        <w:rPr>
          <w:rFonts w:ascii="Times New Roman" w:hAnsi="Times New Roman"/>
          <w:b/>
          <w:sz w:val="24"/>
          <w:szCs w:val="24"/>
        </w:rPr>
        <w:t>LITERATURE REVIEW</w:t>
      </w:r>
    </w:p>
    <w:p w:rsidR="00302BB4" w:rsidRDefault="00B47B4D">
      <w:pPr>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FRAMEWORK</w:t>
      </w:r>
    </w:p>
    <w:p w:rsidR="00302BB4" w:rsidRDefault="00302BB4">
      <w:pPr>
        <w:rPr>
          <w:rFonts w:ascii="Times New Roman" w:hAnsi="Times New Roman"/>
          <w:b/>
          <w:sz w:val="24"/>
          <w:szCs w:val="24"/>
        </w:rPr>
      </w:pP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Walter Lippmann (2021). Suggested that the pictures in our heads are mainly constructed from the mass media. It was Lippmann’s (2022)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 xml:space="preserve">This is called cultivation because it is agreed that TV massage achieve these effects by virtue of their cumulative, systematic repetition over time. An important corollary of cultivation </w:t>
      </w:r>
      <w:r>
        <w:rPr>
          <w:rFonts w:ascii="Times New Roman" w:hAnsi="Times New Roman"/>
          <w:sz w:val="24"/>
          <w:szCs w:val="24"/>
        </w:rPr>
        <w:lastRenderedPageBreak/>
        <w:t>theory is the notion of “main streaming” which meant that television cultivates homogeneity among their divergent groups.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Therefore the major theoretical prospective applied in this work is the acculturation perspective under which the approaches of cultivation and mainstreaming are subsumed.</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The theory of acculturation deals mainly with physical movement or removal of an individual from ones cultural setting into another setting into another setting with foreign cultures (Obert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 xml:space="preserve">In the cultivation hypothesis, Gerbner (1977) hypothesized that TV cultivates perceptions of reality on the basis of which people interpret and understand. Society people are therefore </w:t>
      </w:r>
      <w:r>
        <w:rPr>
          <w:rFonts w:ascii="Times New Roman" w:hAnsi="Times New Roman"/>
          <w:sz w:val="24"/>
          <w:szCs w:val="24"/>
        </w:rPr>
        <w:lastRenderedPageBreak/>
        <w:t>influenced into corresponding or acceptable behaviors towards the rest of the society (Gerbner etal 1980; Bryant etal 1981). TV cultivate and mainstream viewers, where mainstreaming is the process by which TV brings various group into the mainstream of values of a dominant culture.</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Gerbner (2018) also argues that heavy TV viewing within various sub-groups develop common outlook which are different from the outlook of lighter viewing.</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The cultivation hypothesis further posits that contents exert a continuous force viewers mind influencing the way they see the world.</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Hall (2019) and Gittin (2018) emphasized the dialectical native of hegemony showing how TV programs represent a method adopted by the dominant classes in society of “making sense of the world around us” and of which method .Mc Quail (1981) call of Tv reality.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lastRenderedPageBreak/>
        <w:t>Colier and Thomas 1988 have established that cultural value is one of the meant identities from and manages different people of different culture communicates.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Therefore, it is my view that cultural hegemony as a tool for cultural accumulation of the western culture by the Nigeria youths.</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THE MEDICAL EFFECT PERIOD</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1961 – 1974 period of moderate effects.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1942 - 1960 period of limited effects.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1961 – 1974 period of moderate of powerful effects.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These periods is pioneered by the findings of Elizabeth Noelle Neumam using longitudinal studies approach.</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lastRenderedPageBreak/>
        <w:t>The idea relates to the subject of this study in that the TV and in the case of western TV, they continuously bring the cultural values of the western into focus in Nigeria. Thereby, occupying the mind of the Nigeria youths with the alien’s values.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Schwartz’s view point is consistent with the view expressed by Goltting (1977) in Okunna in 1994.</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2.1.2</w:t>
      </w:r>
      <w:r>
        <w:rPr>
          <w:rFonts w:ascii="Times New Roman" w:hAnsi="Times New Roman"/>
          <w:b/>
          <w:sz w:val="24"/>
          <w:szCs w:val="24"/>
        </w:rPr>
        <w:tab/>
        <w:t xml:space="preserve">THE WORK OF THE MEDIA ON YOUTHS  </w:t>
      </w:r>
    </w:p>
    <w:p w:rsidR="00302BB4" w:rsidRDefault="00B47B4D">
      <w:pPr>
        <w:spacing w:line="480" w:lineRule="auto"/>
        <w:ind w:firstLine="720"/>
        <w:jc w:val="both"/>
        <w:rPr>
          <w:rFonts w:ascii="Times New Roman" w:hAnsi="Times New Roman"/>
          <w:b/>
          <w:sz w:val="24"/>
          <w:szCs w:val="24"/>
        </w:rPr>
      </w:pPr>
      <w:r>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 xml:space="preserve">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w:t>
      </w:r>
      <w:r>
        <w:rPr>
          <w:rFonts w:ascii="Times New Roman" w:hAnsi="Times New Roman"/>
          <w:sz w:val="24"/>
          <w:szCs w:val="24"/>
        </w:rPr>
        <w:lastRenderedPageBreak/>
        <w:t>U.S TV in Iceland, using the “cultural diffusion” found support for the media the acculturation hypothesis. Western 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 xml:space="preserve">The different programmes genres of western TV have bad characteristics which affects the viewers. The news, media, reports the third world with so much distortion that the citizen of </w:t>
      </w:r>
      <w:r>
        <w:rPr>
          <w:rFonts w:ascii="Times New Roman" w:hAnsi="Times New Roman"/>
          <w:sz w:val="24"/>
          <w:szCs w:val="24"/>
        </w:rPr>
        <w:lastRenderedPageBreak/>
        <w:t>the third world countries as Nigeria youths will see themselves countries and international countries as international failures. (Tuchman 1976)</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music and video shows are sexy and violent sex on music and video especially America stars which is popular among Nigeria youths seems more demonstrating, kissing, hugging and suggestive behavior which occurred twice the rate that occurred on conventional TV (Shermah 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rsidR="00302BB4" w:rsidRDefault="00302BB4">
      <w:pPr>
        <w:spacing w:line="480" w:lineRule="auto"/>
        <w:jc w:val="both"/>
        <w:rPr>
          <w:rFonts w:ascii="Times New Roman" w:hAnsi="Times New Roman"/>
          <w:b/>
          <w:sz w:val="24"/>
          <w:szCs w:val="24"/>
        </w:rPr>
      </w:pPr>
    </w:p>
    <w:p w:rsidR="00302BB4" w:rsidRDefault="00B47B4D">
      <w:pPr>
        <w:spacing w:line="480" w:lineRule="auto"/>
        <w:ind w:left="720" w:hanging="72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 NEGATIVE EFFECT OF TV VIEWING ON NIGERIAN YOUTHS.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 xml:space="preserve">Ten etal (1987), in their study of the impact of American TV in the Philippines shows that frequent showing of foreign culture on Philippines has lead to the depreciating of the </w:t>
      </w:r>
      <w:r>
        <w:rPr>
          <w:rFonts w:ascii="Times New Roman" w:hAnsi="Times New Roman"/>
          <w:sz w:val="24"/>
          <w:szCs w:val="24"/>
        </w:rPr>
        <w:lastRenderedPageBreak/>
        <w:t>Philippines self image and corresponding appreciation and the desire to behave like them when projected by the Americans and western Europeans.</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Many criticisms have also been leveled against the films shown in African TV today. The Senegalese film maker (Ousmene 1977) has observed that movies in Africa are playing a negative role. The majorities of the movies shown on African TV are products of cultural alienation. He also noted that many Nigeria have complained of the poison content of films shown on the screens in Nigeria.</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 xml:space="preserve">The student are so carried away with the TV projection of reality that they adopt hair and dressing styles that are nothing but outrageous. While most females’ students dress almost naked </w:t>
      </w:r>
      <w:r>
        <w:rPr>
          <w:rFonts w:ascii="Times New Roman" w:hAnsi="Times New Roman"/>
          <w:sz w:val="24"/>
          <w:szCs w:val="24"/>
        </w:rPr>
        <w:lastRenderedPageBreak/>
        <w:t>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nation by people of the third world nation as Nigeria was acknowledge and attribute to some major reason by watch aggressive programmes are likely to be more aggressive.</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lastRenderedPageBreak/>
        <w:t>The distressing fact is that they become models that display the various worse of their owners without any opportunity or refers or choose matte art (1999) .</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t>THEORETICAL FRAMEWORK</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 xml:space="preserve">THE DESTRUCTION OF NIGERIAN CULTURE  </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It is my view that most western American TV be Bride Etal (1980).</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Some of the reasons include:</w:t>
      </w:r>
    </w:p>
    <w:p w:rsidR="00302BB4" w:rsidRDefault="00B47B4D">
      <w:pPr>
        <w:pStyle w:val="ListParagraph"/>
        <w:numPr>
          <w:ilvl w:val="0"/>
          <w:numId w:val="6"/>
        </w:numPr>
        <w:spacing w:line="480" w:lineRule="auto"/>
        <w:ind w:left="450"/>
        <w:jc w:val="both"/>
        <w:rPr>
          <w:rFonts w:ascii="Times New Roman" w:hAnsi="Times New Roman"/>
          <w:sz w:val="24"/>
          <w:szCs w:val="24"/>
        </w:rPr>
      </w:pPr>
      <w:r>
        <w:rPr>
          <w:rFonts w:ascii="Times New Roman" w:hAnsi="Times New Roman"/>
          <w:sz w:val="24"/>
          <w:szCs w:val="24"/>
        </w:rPr>
        <w:t>The continuing and increasing depending of developing countries on developed and industrialized nations for nearly all their communication equipment, technology skills and soft wares.</w:t>
      </w:r>
    </w:p>
    <w:p w:rsidR="00302BB4" w:rsidRDefault="00B47B4D">
      <w:pPr>
        <w:pStyle w:val="ListParagraph"/>
        <w:numPr>
          <w:ilvl w:val="0"/>
          <w:numId w:val="6"/>
        </w:numPr>
        <w:spacing w:line="480" w:lineRule="auto"/>
        <w:ind w:left="450"/>
        <w:jc w:val="both"/>
        <w:rPr>
          <w:rFonts w:ascii="Times New Roman" w:hAnsi="Times New Roman"/>
          <w:sz w:val="24"/>
          <w:szCs w:val="24"/>
        </w:rPr>
      </w:pPr>
      <w:r>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rsidR="00302BB4" w:rsidRDefault="00B47B4D">
      <w:pPr>
        <w:pStyle w:val="ListParagraph"/>
        <w:spacing w:line="480" w:lineRule="auto"/>
        <w:ind w:left="0"/>
        <w:jc w:val="both"/>
        <w:rPr>
          <w:rFonts w:ascii="Times New Roman" w:hAnsi="Times New Roman"/>
          <w:sz w:val="24"/>
          <w:szCs w:val="24"/>
        </w:rPr>
      </w:pPr>
      <w:r>
        <w:rPr>
          <w:rFonts w:ascii="Times New Roman" w:hAnsi="Times New Roman"/>
          <w:sz w:val="24"/>
          <w:szCs w:val="24"/>
        </w:rPr>
        <w:t>This stunts real development.</w:t>
      </w:r>
    </w:p>
    <w:p w:rsidR="00302BB4" w:rsidRDefault="00B47B4D">
      <w:pPr>
        <w:spacing w:line="480" w:lineRule="auto"/>
        <w:jc w:val="both"/>
        <w:rPr>
          <w:rFonts w:ascii="Times New Roman" w:hAnsi="Times New Roman"/>
          <w:b/>
          <w:sz w:val="24"/>
          <w:szCs w:val="24"/>
        </w:rPr>
      </w:pPr>
      <w:r>
        <w:rPr>
          <w:rFonts w:ascii="Times New Roman" w:hAnsi="Times New Roman"/>
          <w:b/>
          <w:sz w:val="24"/>
          <w:szCs w:val="24"/>
        </w:rPr>
        <w:t>SUMMARY OF THE LITERATURE</w:t>
      </w:r>
    </w:p>
    <w:p w:rsidR="00302BB4" w:rsidRDefault="00B47B4D">
      <w:pPr>
        <w:spacing w:line="480" w:lineRule="auto"/>
        <w:ind w:firstLine="720"/>
        <w:jc w:val="both"/>
        <w:rPr>
          <w:rFonts w:ascii="Times New Roman" w:hAnsi="Times New Roman"/>
          <w:sz w:val="24"/>
          <w:szCs w:val="24"/>
        </w:rPr>
      </w:pPr>
      <w:r>
        <w:rPr>
          <w:rFonts w:ascii="Times New Roman" w:hAnsi="Times New Roman"/>
          <w:sz w:val="24"/>
          <w:szCs w:val="24"/>
        </w:rPr>
        <w:t xml:space="preserve">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w:t>
      </w:r>
      <w:r>
        <w:rPr>
          <w:rFonts w:ascii="Times New Roman" w:hAnsi="Times New Roman"/>
          <w:sz w:val="24"/>
          <w:szCs w:val="24"/>
        </w:rPr>
        <w:lastRenderedPageBreak/>
        <w:t>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 xml:space="preserve">This has created perpetual western culture in Nigeria as manifested by Nigeria University students. </w:t>
      </w:r>
    </w:p>
    <w:p w:rsidR="00302BB4" w:rsidRDefault="00302BB4">
      <w:pPr>
        <w:spacing w:line="480" w:lineRule="auto"/>
        <w:ind w:left="360"/>
        <w:jc w:val="both"/>
        <w:rPr>
          <w:rFonts w:ascii="Times New Roman" w:hAnsi="Times New Roman"/>
          <w:sz w:val="24"/>
          <w:szCs w:val="24"/>
        </w:rPr>
      </w:pPr>
    </w:p>
    <w:p w:rsidR="00302BB4" w:rsidRDefault="00302BB4">
      <w:pPr>
        <w:spacing w:line="480" w:lineRule="auto"/>
        <w:jc w:val="both"/>
        <w:rPr>
          <w:rFonts w:ascii="Times New Roman" w:hAnsi="Times New Roman"/>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302BB4">
      <w:pPr>
        <w:spacing w:line="480" w:lineRule="auto"/>
        <w:jc w:val="center"/>
        <w:rPr>
          <w:rFonts w:ascii="Times New Roman" w:hAnsi="Times New Roman"/>
          <w:b/>
          <w:sz w:val="24"/>
          <w:szCs w:val="24"/>
        </w:rPr>
      </w:pPr>
    </w:p>
    <w:p w:rsidR="00302BB4" w:rsidRDefault="00B47B4D">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302BB4" w:rsidRDefault="00B47B4D">
      <w:pPr>
        <w:spacing w:line="480" w:lineRule="auto"/>
        <w:jc w:val="center"/>
        <w:rPr>
          <w:rFonts w:ascii="Times New Roman" w:hAnsi="Times New Roman"/>
          <w:b/>
          <w:sz w:val="24"/>
          <w:szCs w:val="24"/>
        </w:rPr>
      </w:pPr>
      <w:r>
        <w:rPr>
          <w:rFonts w:ascii="Times New Roman" w:hAnsi="Times New Roman"/>
          <w:b/>
          <w:sz w:val="24"/>
          <w:szCs w:val="24"/>
        </w:rPr>
        <w:t>METHODOLOGY</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rsidR="00302BB4" w:rsidRDefault="00B47B4D">
      <w:pPr>
        <w:spacing w:line="480" w:lineRule="auto"/>
        <w:jc w:val="both"/>
        <w:rPr>
          <w:rFonts w:ascii="Times New Roman" w:hAnsi="Times New Roman"/>
          <w:sz w:val="24"/>
          <w:szCs w:val="24"/>
        </w:rPr>
      </w:pPr>
      <w:r>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rsidR="00302BB4" w:rsidRDefault="00B47B4D">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3.1 RESEARCH DESIGN </w:t>
      </w:r>
    </w:p>
    <w:p w:rsidR="00302BB4" w:rsidRDefault="00B47B4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rsidR="00302BB4" w:rsidRDefault="00B47B4D">
      <w:pPr>
        <w:pStyle w:val="ListParagraph"/>
        <w:numPr>
          <w:ilvl w:val="1"/>
          <w:numId w:val="2"/>
        </w:numPr>
        <w:spacing w:line="480" w:lineRule="auto"/>
        <w:ind w:left="450" w:hanging="450"/>
        <w:jc w:val="both"/>
        <w:rPr>
          <w:rFonts w:ascii="Times New Roman" w:hAnsi="Times New Roman"/>
          <w:b/>
          <w:color w:val="000000" w:themeColor="text1"/>
          <w:sz w:val="24"/>
          <w:szCs w:val="24"/>
        </w:rPr>
      </w:pPr>
      <w:r>
        <w:rPr>
          <w:rFonts w:ascii="Times New Roman" w:hAnsi="Times New Roman"/>
          <w:b/>
          <w:color w:val="000000" w:themeColor="text1"/>
          <w:sz w:val="24"/>
          <w:szCs w:val="24"/>
        </w:rPr>
        <w:t>POPULATION OF THE STUDY</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class of variables, concept or phenomenal in a given study. The research population of this study comprises of male and female youths in kwra state polytechnic, whose age bracket falls between 16-41 years. The population was chosen for proximity and to lessen the burden of covering students in other locations. </w:t>
      </w:r>
    </w:p>
    <w:p w:rsidR="00302BB4" w:rsidRDefault="00B47B4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total population of the study is estimated to be around 30,000, based on the official statistics from the MIS. The polytechnic has six (6) institutes which are Institute of Finance and Management Studies (IFMS) with population of (5,000), Institute of Applied Science (IAS) with population of (4750), Institute of Environment Studies (IES) with population of (4750), Institute of General Studies (IGS) with population of (3500), Institute of Information and Communication Technology (IICT) with population of (8000) and Institute of Technology (IOT) with population of (4000).</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3.3</w:t>
      </w:r>
      <w:r>
        <w:rPr>
          <w:rFonts w:ascii="Times New Roman" w:hAnsi="Times New Roman"/>
          <w:b/>
          <w:color w:val="000000" w:themeColor="text1"/>
          <w:sz w:val="24"/>
          <w:szCs w:val="24"/>
        </w:rPr>
        <w:tab/>
        <w:t>INSTRUMENTATION</w:t>
      </w:r>
      <w:r>
        <w:rPr>
          <w:rFonts w:ascii="Times New Roman" w:hAnsi="Times New Roman"/>
          <w:b/>
          <w:color w:val="000000" w:themeColor="text1"/>
          <w:sz w:val="24"/>
          <w:szCs w:val="24"/>
        </w:rPr>
        <w:br/>
      </w:r>
      <w:r>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rsidR="00302BB4" w:rsidRDefault="00B47B4D">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3.4 SAMPLE SIZE AND SAMPLING TECHNIQUE</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rsidR="00302BB4" w:rsidRDefault="00B47B4D">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3.5</w:t>
      </w:r>
      <w:r>
        <w:rPr>
          <w:rFonts w:ascii="Times New Roman" w:hAnsi="Times New Roman"/>
          <w:b/>
          <w:color w:val="000000" w:themeColor="text1"/>
          <w:sz w:val="24"/>
          <w:szCs w:val="24"/>
        </w:rPr>
        <w:tab/>
        <w:t>VALIDITY AND RELIABILITY OF THE INSTRUMENT</w:t>
      </w:r>
    </w:p>
    <w:p w:rsidR="00302BB4" w:rsidRDefault="00B47B4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concurrent validity method used to ensure that the instrument measured what they are expected to measure</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The instruments used are valid because it enables the researcher to obtain quick and accurate information data.</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rsidR="00302BB4" w:rsidRDefault="00B47B4D">
      <w:pPr>
        <w:spacing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3.6 METHOD OF DATA COLLECTION</w:t>
      </w:r>
    </w:p>
    <w:p w:rsidR="00302BB4" w:rsidRDefault="00B47B4D">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rsidR="00302BB4" w:rsidRDefault="00B47B4D">
      <w:pPr>
        <w:spacing w:line="480" w:lineRule="auto"/>
        <w:ind w:firstLine="720"/>
        <w:jc w:val="both"/>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Pr>
          <w:rFonts w:ascii="Times New Roman" w:eastAsia="Calibri" w:hAnsi="Times New Roman"/>
          <w:color w:val="000000" w:themeColor="text1"/>
          <w:sz w:val="24"/>
          <w:szCs w:val="24"/>
        </w:rPr>
        <w:t xml:space="preserve">The questionnaire </w:t>
      </w:r>
      <w:r>
        <w:rPr>
          <w:rFonts w:ascii="Times New Roman" w:hAnsi="Times New Roman"/>
          <w:color w:val="000000" w:themeColor="text1"/>
          <w:sz w:val="24"/>
          <w:szCs w:val="24"/>
        </w:rPr>
        <w:t>i</w:t>
      </w:r>
      <w:r>
        <w:rPr>
          <w:rFonts w:ascii="Times New Roman" w:eastAsia="Calibri"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rsidR="00302BB4" w:rsidRDefault="00B47B4D">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3.7</w:t>
      </w:r>
      <w:r>
        <w:rPr>
          <w:rFonts w:ascii="Times New Roman" w:hAnsi="Times New Roman"/>
          <w:b/>
          <w:color w:val="000000" w:themeColor="text1"/>
          <w:sz w:val="24"/>
          <w:szCs w:val="24"/>
        </w:rPr>
        <w:tab/>
        <w:t>METHOD OF DATA ANALYSIS</w:t>
      </w:r>
    </w:p>
    <w:p w:rsidR="00302BB4" w:rsidRDefault="00B47B4D">
      <w:pPr>
        <w:spacing w:line="48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rsidR="00302BB4" w:rsidRDefault="00B47B4D">
      <w:pPr>
        <w:spacing w:after="200" w:line="276" w:lineRule="auto"/>
        <w:rPr>
          <w:rFonts w:ascii="Times New Roman" w:hAnsi="Times New Roman"/>
          <w:color w:val="000000" w:themeColor="text1"/>
          <w:sz w:val="24"/>
          <w:szCs w:val="24"/>
        </w:rPr>
      </w:pPr>
      <w:r>
        <w:br w:type="page"/>
      </w:r>
    </w:p>
    <w:p w:rsidR="00302BB4" w:rsidRDefault="00B47B4D">
      <w:pPr>
        <w:spacing w:line="360" w:lineRule="auto"/>
        <w:jc w:val="cente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lastRenderedPageBreak/>
        <w:t>CHAPTER FOUR</w:t>
      </w:r>
    </w:p>
    <w:p w:rsidR="00302BB4" w:rsidRDefault="00B47B4D">
      <w:pPr>
        <w:spacing w:line="360" w:lineRule="auto"/>
        <w:jc w:val="cente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DATA PRESENTATION AND ANALYSIS</w:t>
      </w:r>
    </w:p>
    <w:p w:rsidR="00302BB4" w:rsidRDefault="00B47B4D">
      <w:pPr>
        <w:tabs>
          <w:tab w:val="left" w:pos="1060"/>
        </w:tabs>
        <w:spacing w:line="360" w:lineRule="auto"/>
        <w:jc w:val="both"/>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4.1 Data Presentation</w:t>
      </w:r>
    </w:p>
    <w:p w:rsidR="00302BB4" w:rsidRDefault="00B47B4D">
      <w:pPr>
        <w:tabs>
          <w:tab w:val="left" w:pos="1060"/>
        </w:tabs>
        <w:spacing w:line="48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ab/>
        <w:t>The study sets out to analyze the Influence of Western television programmes on the cultural values of Nigeria Youth.</w:t>
      </w:r>
    </w:p>
    <w:p w:rsidR="00302BB4" w:rsidRDefault="00B47B4D">
      <w:pPr>
        <w:tabs>
          <w:tab w:val="left" w:pos="1060"/>
        </w:tabs>
        <w:spacing w:line="48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rsidR="00302BB4" w:rsidRDefault="00B47B4D">
      <w:pPr>
        <w:tabs>
          <w:tab w:val="left" w:pos="1060"/>
        </w:tabs>
        <w:spacing w:line="48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ab/>
        <w:t>This chapter deals with the analysis of data obtained from the field work through the questionnaire.</w:t>
      </w:r>
    </w:p>
    <w:p w:rsidR="00302BB4" w:rsidRDefault="00B47B4D">
      <w:pPr>
        <w:tabs>
          <w:tab w:val="left" w:pos="1060"/>
        </w:tabs>
        <w:spacing w:line="480" w:lineRule="auto"/>
        <w:jc w:val="both"/>
        <w:rPr>
          <w:rFonts w:ascii="Times New Roman" w:eastAsiaTheme="minorHAnsi" w:hAnsi="Times New Roman"/>
          <w:b/>
          <w:color w:val="000000" w:themeColor="text1"/>
          <w:szCs w:val="24"/>
        </w:rPr>
      </w:pPr>
      <w:r>
        <w:rPr>
          <w:rFonts w:ascii="Times New Roman" w:eastAsiaTheme="minorHAnsi" w:hAnsi="Times New Roman"/>
          <w:color w:val="000000" w:themeColor="text1"/>
          <w:sz w:val="24"/>
          <w:szCs w:val="24"/>
        </w:rPr>
        <w:tab/>
        <w:t xml:space="preserve">Each question on the questionnaire would be presented in separate table and </w:t>
      </w:r>
      <w:r>
        <w:rPr>
          <w:rFonts w:ascii="Times New Roman" w:eastAsiaTheme="minorHAnsi" w:hAnsi="Times New Roman"/>
          <w:color w:val="000000" w:themeColor="text1"/>
          <w:szCs w:val="24"/>
        </w:rPr>
        <w:t xml:space="preserve">analyzed for each comprehension  </w:t>
      </w:r>
    </w:p>
    <w:p w:rsidR="00302BB4" w:rsidRDefault="00B47B4D">
      <w:pPr>
        <w:spacing w:after="200" w:line="276" w:lineRule="auto"/>
        <w:jc w:val="both"/>
        <w:rPr>
          <w:rFonts w:ascii="Times New Roman" w:eastAsia="Book Antiqua" w:hAnsi="Times New Roman"/>
          <w:b/>
          <w:color w:val="000000" w:themeColor="text1"/>
          <w:szCs w:val="24"/>
        </w:rPr>
      </w:pPr>
      <w:r>
        <w:rPr>
          <w:rFonts w:ascii="Times New Roman" w:eastAsia="Book Antiqua" w:hAnsi="Times New Roman"/>
          <w:b/>
          <w:color w:val="000000" w:themeColor="text1"/>
          <w:szCs w:val="24"/>
        </w:rPr>
        <w:t>ANALYSIS OF RESPONDENT DEMOGRAPHICS</w:t>
      </w:r>
    </w:p>
    <w:p w:rsidR="00302BB4" w:rsidRDefault="00B47B4D">
      <w:pPr>
        <w:spacing w:after="200" w:line="276" w:lineRule="auto"/>
        <w:jc w:val="both"/>
        <w:rPr>
          <w:rFonts w:ascii="Times New Roman" w:eastAsia="Book Antiqua" w:hAnsi="Times New Roman"/>
          <w:b/>
          <w:color w:val="000000" w:themeColor="text1"/>
          <w:szCs w:val="24"/>
        </w:rPr>
      </w:pPr>
      <w:r>
        <w:rPr>
          <w:rFonts w:ascii="Times New Roman" w:eastAsia="Book Antiqua" w:hAnsi="Times New Roman"/>
          <w:b/>
          <w:color w:val="000000" w:themeColor="text1"/>
          <w:szCs w:val="24"/>
        </w:rPr>
        <w:t>SECTION A</w:t>
      </w:r>
    </w:p>
    <w:p w:rsidR="00302BB4" w:rsidRDefault="00B47B4D">
      <w:pPr>
        <w:spacing w:line="360" w:lineRule="auto"/>
        <w:ind w:left="360" w:right="-270"/>
        <w:jc w:val="both"/>
        <w:rPr>
          <w:rFonts w:ascii="Times New Roman" w:eastAsia="Book Antiqua" w:hAnsi="Times New Roman"/>
          <w:b/>
          <w:color w:val="000000" w:themeColor="text1"/>
          <w:szCs w:val="24"/>
        </w:rPr>
      </w:pPr>
      <w:r>
        <w:rPr>
          <w:rFonts w:ascii="Times New Roman" w:eastAsia="Book Antiqua" w:hAnsi="Times New Roman"/>
          <w:b/>
          <w:color w:val="000000" w:themeColor="text1"/>
          <w:szCs w:val="24"/>
        </w:rPr>
        <w:t>TABLE 1- DISTRIBUTION OF RESPONDENTS BY SEX</w:t>
      </w:r>
    </w:p>
    <w:tbl>
      <w:tblPr>
        <w:tblW w:w="7590" w:type="dxa"/>
        <w:tblInd w:w="250" w:type="dxa"/>
        <w:tblCellMar>
          <w:left w:w="10" w:type="dxa"/>
          <w:right w:w="10" w:type="dxa"/>
        </w:tblCellMar>
        <w:tblLook w:val="0000"/>
      </w:tblPr>
      <w:tblGrid>
        <w:gridCol w:w="1141"/>
        <w:gridCol w:w="1540"/>
        <w:gridCol w:w="2659"/>
        <w:gridCol w:w="2250"/>
      </w:tblGrid>
      <w:tr w:rsidR="00302BB4">
        <w:trPr>
          <w:trHeight w:val="382"/>
        </w:trPr>
        <w:tc>
          <w:tcPr>
            <w:tcW w:w="1140" w:type="dxa"/>
            <w:tcBorders>
              <w:top w:val="single" w:sz="8" w:space="0" w:color="000000"/>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S/N</w:t>
            </w:r>
          </w:p>
        </w:tc>
        <w:tc>
          <w:tcPr>
            <w:tcW w:w="1540"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Sex</w:t>
            </w:r>
          </w:p>
        </w:tc>
        <w:tc>
          <w:tcPr>
            <w:tcW w:w="2659"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2250"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372"/>
        </w:trPr>
        <w:tc>
          <w:tcPr>
            <w:tcW w:w="1140"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54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r>
      <w:tr w:rsidR="00302BB4">
        <w:trPr>
          <w:trHeight w:val="364"/>
        </w:trPr>
        <w:tc>
          <w:tcPr>
            <w:tcW w:w="1140"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540" w:type="dxa"/>
            <w:tcBorders>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Male</w:t>
            </w:r>
          </w:p>
        </w:tc>
        <w:tc>
          <w:tcPr>
            <w:tcW w:w="265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58</w:t>
            </w:r>
          </w:p>
        </w:tc>
        <w:tc>
          <w:tcPr>
            <w:tcW w:w="2250"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58%</w:t>
            </w:r>
          </w:p>
        </w:tc>
      </w:tr>
      <w:tr w:rsidR="00302BB4">
        <w:trPr>
          <w:trHeight w:val="80"/>
        </w:trPr>
        <w:tc>
          <w:tcPr>
            <w:tcW w:w="1140"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540"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65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62"/>
        </w:trPr>
        <w:tc>
          <w:tcPr>
            <w:tcW w:w="1140"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540" w:type="dxa"/>
            <w:tcBorders>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Female</w:t>
            </w:r>
          </w:p>
        </w:tc>
        <w:tc>
          <w:tcPr>
            <w:tcW w:w="265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42</w:t>
            </w:r>
          </w:p>
        </w:tc>
        <w:tc>
          <w:tcPr>
            <w:tcW w:w="2250"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42%</w:t>
            </w:r>
          </w:p>
        </w:tc>
      </w:tr>
      <w:tr w:rsidR="00302BB4">
        <w:trPr>
          <w:trHeight w:val="374"/>
        </w:trPr>
        <w:tc>
          <w:tcPr>
            <w:tcW w:w="1140"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540"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65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62"/>
        </w:trPr>
        <w:tc>
          <w:tcPr>
            <w:tcW w:w="1140" w:type="dxa"/>
            <w:tcBorders>
              <w:left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540" w:type="dxa"/>
            <w:tcBorders>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265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100</w:t>
            </w:r>
          </w:p>
        </w:tc>
        <w:tc>
          <w:tcPr>
            <w:tcW w:w="2250"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100</w:t>
            </w:r>
          </w:p>
        </w:tc>
      </w:tr>
      <w:tr w:rsidR="00302BB4">
        <w:trPr>
          <w:trHeight w:val="87"/>
        </w:trPr>
        <w:tc>
          <w:tcPr>
            <w:tcW w:w="114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5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59"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r>
    </w:tbl>
    <w:p w:rsidR="00302BB4" w:rsidRDefault="00302BB4">
      <w:pPr>
        <w:spacing w:line="360" w:lineRule="auto"/>
        <w:ind w:right="-270"/>
        <w:jc w:val="both"/>
        <w:rPr>
          <w:rFonts w:ascii="Times New Roman" w:hAnsi="Times New Roman"/>
          <w:color w:val="000000" w:themeColor="text1"/>
          <w:sz w:val="24"/>
          <w:szCs w:val="24"/>
        </w:rPr>
      </w:pPr>
      <w:r w:rsidRPr="00302BB4">
        <w:pict>
          <v:rect id="Rectangle 3" o:spid="_x0000_s1038" style="position:absolute;left:0;text-align:left;margin-left:455pt;margin-top:-.7pt;width:1pt;height:1pt;z-index:251651584;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Sources: Field Work 2025 </w:t>
      </w:r>
    </w:p>
    <w:p w:rsidR="00302BB4" w:rsidRDefault="00B47B4D">
      <w:pPr>
        <w:spacing w:line="360" w:lineRule="auto"/>
        <w:ind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above shows that 58 respondents representing (58%) are Males while 42 of the representing (42%) are females.</w:t>
      </w: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b/>
          <w:color w:val="000000" w:themeColor="text1"/>
          <w:sz w:val="24"/>
          <w:szCs w:val="24"/>
        </w:rPr>
      </w:pPr>
      <w:r w:rsidRPr="00302BB4">
        <w:lastRenderedPageBreak/>
        <w:pict>
          <v:rect id="Rectangle 2" o:spid="_x0000_s1037" style="position:absolute;left:0;text-align:left;margin-left:455pt;margin-top:17.9pt;width:1pt;height:1.05pt;z-index:251652608" fillcolor="black" strokecolor="white" strokeweight=".26mm">
            <v:fill o:detectmouseclick="t"/>
          </v:rect>
        </w:pict>
      </w:r>
      <w:r w:rsidR="00B47B4D">
        <w:rPr>
          <w:rFonts w:ascii="Times New Roman" w:eastAsia="Book Antiqua" w:hAnsi="Times New Roman"/>
          <w:b/>
          <w:color w:val="000000" w:themeColor="text1"/>
          <w:sz w:val="24"/>
          <w:szCs w:val="24"/>
        </w:rPr>
        <w:t>TABLE 2: AGE RANGE OF RESPONDENTS</w:t>
      </w:r>
    </w:p>
    <w:tbl>
      <w:tblPr>
        <w:tblW w:w="7680" w:type="dxa"/>
        <w:tblInd w:w="250" w:type="dxa"/>
        <w:tblCellMar>
          <w:left w:w="10" w:type="dxa"/>
          <w:right w:w="10" w:type="dxa"/>
        </w:tblCellMar>
        <w:tblLook w:val="0000"/>
      </w:tblPr>
      <w:tblGrid>
        <w:gridCol w:w="1138"/>
        <w:gridCol w:w="1052"/>
        <w:gridCol w:w="1170"/>
        <w:gridCol w:w="2610"/>
        <w:gridCol w:w="1710"/>
      </w:tblGrid>
      <w:tr w:rsidR="00302BB4">
        <w:trPr>
          <w:trHeight w:val="385"/>
        </w:trPr>
        <w:tc>
          <w:tcPr>
            <w:tcW w:w="1138"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S/N</w:t>
            </w:r>
          </w:p>
        </w:tc>
        <w:tc>
          <w:tcPr>
            <w:tcW w:w="1052" w:type="dxa"/>
            <w:tcBorders>
              <w:top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Age</w:t>
            </w:r>
          </w:p>
        </w:tc>
        <w:tc>
          <w:tcPr>
            <w:tcW w:w="1170" w:type="dxa"/>
            <w:tcBorders>
              <w:top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b/>
                <w:color w:val="000000" w:themeColor="text1"/>
                <w:sz w:val="24"/>
                <w:szCs w:val="24"/>
              </w:rPr>
            </w:pPr>
          </w:p>
        </w:tc>
        <w:tc>
          <w:tcPr>
            <w:tcW w:w="2610" w:type="dxa"/>
            <w:tcBorders>
              <w:top w:val="single" w:sz="8" w:space="0" w:color="000000"/>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1710" w:type="dxa"/>
            <w:tcBorders>
              <w:top w:val="single" w:sz="8" w:space="0" w:color="000000"/>
              <w:right w:val="single" w:sz="8" w:space="0" w:color="000000"/>
            </w:tcBorders>
            <w:shd w:val="clear" w:color="auto" w:fill="auto"/>
            <w:vAlign w:val="bottom"/>
          </w:tcPr>
          <w:p w:rsidR="00302BB4" w:rsidRDefault="00B47B4D">
            <w:pPr>
              <w:spacing w:line="276" w:lineRule="auto"/>
              <w:ind w:left="8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372"/>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r>
      <w:tr w:rsidR="00302BB4">
        <w:trPr>
          <w:trHeight w:val="362"/>
        </w:trPr>
        <w:tc>
          <w:tcPr>
            <w:tcW w:w="1138"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052" w:type="dxa"/>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Below 20</w:t>
            </w:r>
          </w:p>
        </w:tc>
        <w:tc>
          <w:tcPr>
            <w:tcW w:w="1170" w:type="dxa"/>
            <w:tcBorders>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9</w:t>
            </w:r>
          </w:p>
        </w:tc>
        <w:tc>
          <w:tcPr>
            <w:tcW w:w="17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9%</w:t>
            </w:r>
          </w:p>
        </w:tc>
      </w:tr>
      <w:tr w:rsidR="00302BB4">
        <w:trPr>
          <w:trHeight w:val="374"/>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362"/>
        </w:trPr>
        <w:tc>
          <w:tcPr>
            <w:tcW w:w="1138"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052" w:type="dxa"/>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21-30</w:t>
            </w:r>
          </w:p>
        </w:tc>
        <w:tc>
          <w:tcPr>
            <w:tcW w:w="1170" w:type="dxa"/>
            <w:tcBorders>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52</w:t>
            </w:r>
          </w:p>
        </w:tc>
        <w:tc>
          <w:tcPr>
            <w:tcW w:w="17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52%</w:t>
            </w:r>
          </w:p>
        </w:tc>
      </w:tr>
      <w:tr w:rsidR="00302BB4">
        <w:trPr>
          <w:trHeight w:val="374"/>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362"/>
        </w:trPr>
        <w:tc>
          <w:tcPr>
            <w:tcW w:w="1138"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052" w:type="dxa"/>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31-40</w:t>
            </w:r>
          </w:p>
        </w:tc>
        <w:tc>
          <w:tcPr>
            <w:tcW w:w="1170" w:type="dxa"/>
            <w:tcBorders>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28</w:t>
            </w:r>
          </w:p>
        </w:tc>
        <w:tc>
          <w:tcPr>
            <w:tcW w:w="17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28%</w:t>
            </w:r>
          </w:p>
        </w:tc>
      </w:tr>
      <w:tr w:rsidR="00302BB4">
        <w:trPr>
          <w:trHeight w:val="374"/>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362"/>
        </w:trPr>
        <w:tc>
          <w:tcPr>
            <w:tcW w:w="1138"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052" w:type="dxa"/>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41 above</w:t>
            </w:r>
          </w:p>
        </w:tc>
        <w:tc>
          <w:tcPr>
            <w:tcW w:w="1170" w:type="dxa"/>
            <w:tcBorders>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11</w:t>
            </w:r>
          </w:p>
        </w:tc>
        <w:tc>
          <w:tcPr>
            <w:tcW w:w="17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11</w:t>
            </w:r>
          </w:p>
        </w:tc>
      </w:tr>
      <w:tr w:rsidR="00302BB4">
        <w:trPr>
          <w:trHeight w:val="374"/>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60"/>
        </w:trPr>
        <w:tc>
          <w:tcPr>
            <w:tcW w:w="1138"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6.</w:t>
            </w:r>
          </w:p>
        </w:tc>
        <w:tc>
          <w:tcPr>
            <w:tcW w:w="1052" w:type="dxa"/>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170" w:type="dxa"/>
            <w:tcBorders>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6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100</w:t>
            </w:r>
          </w:p>
        </w:tc>
        <w:tc>
          <w:tcPr>
            <w:tcW w:w="171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100</w:t>
            </w:r>
          </w:p>
        </w:tc>
      </w:tr>
      <w:tr w:rsidR="00302BB4">
        <w:trPr>
          <w:trHeight w:val="374"/>
        </w:trPr>
        <w:tc>
          <w:tcPr>
            <w:tcW w:w="113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052" w:type="dxa"/>
            <w:tcBorders>
              <w:bottom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17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61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1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bl>
    <w:p w:rsidR="00302BB4" w:rsidRDefault="00302BB4">
      <w:pPr>
        <w:spacing w:line="360" w:lineRule="auto"/>
        <w:ind w:right="-270"/>
        <w:jc w:val="both"/>
        <w:rPr>
          <w:rFonts w:ascii="Times New Roman" w:hAnsi="Times New Roman"/>
          <w:color w:val="000000" w:themeColor="text1"/>
          <w:sz w:val="24"/>
          <w:szCs w:val="24"/>
        </w:rPr>
      </w:pPr>
      <w:r w:rsidRPr="00302BB4">
        <w:pict>
          <v:rect id="Rectangle 4" o:spid="_x0000_s1036" style="position:absolute;left:0;text-align:left;margin-left:455pt;margin-top:-.7pt;width:1pt;height:1pt;z-index:251653632;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Sources: Field Work 2025 </w:t>
      </w:r>
    </w:p>
    <w:p w:rsidR="00302BB4" w:rsidRDefault="00B47B4D">
      <w:pPr>
        <w:spacing w:line="360" w:lineRule="auto"/>
        <w:ind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 xml:space="preserve">TABLE 3: DISTRIBUTION OF RESPONDENTS BY EDUCATIONAL </w:t>
      </w:r>
    </w:p>
    <w:tbl>
      <w:tblPr>
        <w:tblW w:w="7410" w:type="dxa"/>
        <w:tblInd w:w="250" w:type="dxa"/>
        <w:tblCellMar>
          <w:left w:w="10" w:type="dxa"/>
          <w:right w:w="10" w:type="dxa"/>
        </w:tblCellMar>
        <w:tblLook w:val="0000"/>
      </w:tblPr>
      <w:tblGrid>
        <w:gridCol w:w="1040"/>
        <w:gridCol w:w="2660"/>
        <w:gridCol w:w="1642"/>
        <w:gridCol w:w="2068"/>
      </w:tblGrid>
      <w:tr w:rsidR="00302BB4">
        <w:trPr>
          <w:trHeight w:val="384"/>
        </w:trPr>
        <w:tc>
          <w:tcPr>
            <w:tcW w:w="1039"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2660" w:type="dxa"/>
            <w:tcBorders>
              <w:top w:val="single" w:sz="8" w:space="0" w:color="000000"/>
              <w:right w:val="single" w:sz="8" w:space="0" w:color="000000"/>
            </w:tcBorders>
            <w:shd w:val="clear" w:color="auto" w:fill="auto"/>
            <w:vAlign w:val="bottom"/>
          </w:tcPr>
          <w:p w:rsidR="00302BB4" w:rsidRDefault="00B47B4D">
            <w:pPr>
              <w:spacing w:line="360" w:lineRule="auto"/>
              <w:ind w:left="18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Educational Level</w:t>
            </w:r>
          </w:p>
        </w:tc>
        <w:tc>
          <w:tcPr>
            <w:tcW w:w="1642"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2068"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372"/>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62"/>
        </w:trPr>
        <w:tc>
          <w:tcPr>
            <w:tcW w:w="103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266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SSCE</w:t>
            </w:r>
          </w:p>
        </w:tc>
        <w:tc>
          <w:tcPr>
            <w:tcW w:w="1642"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20</w:t>
            </w:r>
          </w:p>
        </w:tc>
        <w:tc>
          <w:tcPr>
            <w:tcW w:w="206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20%</w:t>
            </w:r>
          </w:p>
        </w:tc>
      </w:tr>
      <w:tr w:rsidR="00302BB4">
        <w:trPr>
          <w:trHeight w:val="374"/>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62"/>
        </w:trPr>
        <w:tc>
          <w:tcPr>
            <w:tcW w:w="103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266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NCE/ND</w:t>
            </w:r>
          </w:p>
        </w:tc>
        <w:tc>
          <w:tcPr>
            <w:tcW w:w="1642"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30</w:t>
            </w:r>
          </w:p>
        </w:tc>
        <w:tc>
          <w:tcPr>
            <w:tcW w:w="206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30%</w:t>
            </w:r>
          </w:p>
        </w:tc>
      </w:tr>
      <w:tr w:rsidR="00302BB4">
        <w:trPr>
          <w:trHeight w:val="374"/>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62"/>
        </w:trPr>
        <w:tc>
          <w:tcPr>
            <w:tcW w:w="103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266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HND/BSC</w:t>
            </w:r>
          </w:p>
        </w:tc>
        <w:tc>
          <w:tcPr>
            <w:tcW w:w="1642"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40</w:t>
            </w:r>
          </w:p>
        </w:tc>
        <w:tc>
          <w:tcPr>
            <w:tcW w:w="206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40%</w:t>
            </w:r>
          </w:p>
        </w:tc>
      </w:tr>
      <w:tr w:rsidR="00302BB4">
        <w:trPr>
          <w:trHeight w:val="374"/>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62"/>
        </w:trPr>
        <w:tc>
          <w:tcPr>
            <w:tcW w:w="103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266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POST DEGREE</w:t>
            </w:r>
          </w:p>
        </w:tc>
        <w:tc>
          <w:tcPr>
            <w:tcW w:w="1642"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w:t>
            </w:r>
          </w:p>
        </w:tc>
        <w:tc>
          <w:tcPr>
            <w:tcW w:w="206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10%</w:t>
            </w:r>
          </w:p>
        </w:tc>
      </w:tr>
      <w:tr w:rsidR="00302BB4">
        <w:trPr>
          <w:trHeight w:val="374"/>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67"/>
        </w:trPr>
        <w:tc>
          <w:tcPr>
            <w:tcW w:w="1039" w:type="dxa"/>
            <w:tcBorders>
              <w:left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66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642"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100</w:t>
            </w:r>
          </w:p>
        </w:tc>
        <w:tc>
          <w:tcPr>
            <w:tcW w:w="206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100</w:t>
            </w:r>
          </w:p>
        </w:tc>
      </w:tr>
      <w:tr w:rsidR="00302BB4">
        <w:trPr>
          <w:trHeight w:val="374"/>
        </w:trPr>
        <w:tc>
          <w:tcPr>
            <w:tcW w:w="103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6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64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206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5" o:spid="_x0000_s1035" style="position:absolute;left:0;text-align:left;margin-left:455pt;margin-top:-.7pt;width:1pt;height:1pt;z-index:251654656;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after="200" w:line="360" w:lineRule="auto"/>
        <w:ind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rsidR="00302BB4" w:rsidRDefault="00B47B4D">
      <w:pPr>
        <w:spacing w:after="200" w:line="276" w:lineRule="auto"/>
        <w:rPr>
          <w:rFonts w:ascii="Times New Roman" w:eastAsia="Book Antiqua" w:hAnsi="Times New Roman"/>
          <w:color w:val="000000" w:themeColor="text1"/>
          <w:sz w:val="24"/>
          <w:szCs w:val="24"/>
        </w:rPr>
      </w:pPr>
      <w:r>
        <w:br w:type="page"/>
      </w:r>
    </w:p>
    <w:p w:rsidR="00302BB4" w:rsidRDefault="00B47B4D">
      <w:pPr>
        <w:spacing w:line="360" w:lineRule="auto"/>
        <w:ind w:left="36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4: DISTRIBUTIONOF RESPONDENTS BY RELIGION</w:t>
      </w:r>
    </w:p>
    <w:tbl>
      <w:tblPr>
        <w:tblW w:w="7770" w:type="dxa"/>
        <w:tblInd w:w="250" w:type="dxa"/>
        <w:tblCellMar>
          <w:left w:w="10" w:type="dxa"/>
          <w:right w:w="10" w:type="dxa"/>
        </w:tblCellMar>
        <w:tblLook w:val="0000"/>
      </w:tblPr>
      <w:tblGrid>
        <w:gridCol w:w="1140"/>
        <w:gridCol w:w="2040"/>
        <w:gridCol w:w="2340"/>
        <w:gridCol w:w="2250"/>
      </w:tblGrid>
      <w:tr w:rsidR="00302BB4">
        <w:trPr>
          <w:trHeight w:val="382"/>
        </w:trPr>
        <w:tc>
          <w:tcPr>
            <w:tcW w:w="1139"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S/N</w:t>
            </w:r>
          </w:p>
        </w:tc>
        <w:tc>
          <w:tcPr>
            <w:tcW w:w="2040" w:type="dxa"/>
            <w:tcBorders>
              <w:top w:val="single" w:sz="8" w:space="0" w:color="000000"/>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OCCUPATION</w:t>
            </w:r>
          </w:p>
        </w:tc>
        <w:tc>
          <w:tcPr>
            <w:tcW w:w="2340" w:type="dxa"/>
            <w:tcBorders>
              <w:top w:val="single" w:sz="8" w:space="0" w:color="000000"/>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2250" w:type="dxa"/>
            <w:tcBorders>
              <w:top w:val="single" w:sz="8" w:space="0" w:color="000000"/>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372"/>
        </w:trPr>
        <w:tc>
          <w:tcPr>
            <w:tcW w:w="113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0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3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r>
      <w:tr w:rsidR="00302BB4">
        <w:trPr>
          <w:trHeight w:val="364"/>
        </w:trPr>
        <w:tc>
          <w:tcPr>
            <w:tcW w:w="1139"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2040" w:type="dxa"/>
            <w:tcBorders>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ISLAM</w:t>
            </w:r>
          </w:p>
        </w:tc>
        <w:tc>
          <w:tcPr>
            <w:tcW w:w="234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48</w:t>
            </w:r>
          </w:p>
        </w:tc>
        <w:tc>
          <w:tcPr>
            <w:tcW w:w="225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48%</w:t>
            </w:r>
          </w:p>
        </w:tc>
      </w:tr>
      <w:tr w:rsidR="00302BB4">
        <w:trPr>
          <w:trHeight w:val="80"/>
        </w:trPr>
        <w:tc>
          <w:tcPr>
            <w:tcW w:w="113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0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3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362"/>
        </w:trPr>
        <w:tc>
          <w:tcPr>
            <w:tcW w:w="1139" w:type="dxa"/>
            <w:tcBorders>
              <w:left w:val="single" w:sz="8" w:space="0" w:color="000000"/>
              <w:right w:val="single" w:sz="8" w:space="0" w:color="000000"/>
            </w:tcBorders>
            <w:shd w:val="clear" w:color="auto" w:fill="auto"/>
            <w:vAlign w:val="bottom"/>
          </w:tcPr>
          <w:p w:rsidR="00302BB4" w:rsidRDefault="00B47B4D">
            <w:pPr>
              <w:spacing w:line="276"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2040" w:type="dxa"/>
            <w:tcBorders>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CHRISTIAN</w:t>
            </w:r>
          </w:p>
        </w:tc>
        <w:tc>
          <w:tcPr>
            <w:tcW w:w="234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43</w:t>
            </w:r>
          </w:p>
        </w:tc>
        <w:tc>
          <w:tcPr>
            <w:tcW w:w="225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8"/>
                <w:sz w:val="24"/>
                <w:szCs w:val="24"/>
              </w:rPr>
            </w:pPr>
            <w:r>
              <w:rPr>
                <w:rFonts w:ascii="Times New Roman" w:eastAsia="Book Antiqua" w:hAnsi="Times New Roman"/>
                <w:color w:val="000000" w:themeColor="text1"/>
                <w:w w:val="98"/>
                <w:sz w:val="24"/>
                <w:szCs w:val="24"/>
              </w:rPr>
              <w:t>43%</w:t>
            </w:r>
          </w:p>
        </w:tc>
      </w:tr>
      <w:tr w:rsidR="00302BB4">
        <w:trPr>
          <w:trHeight w:val="374"/>
        </w:trPr>
        <w:tc>
          <w:tcPr>
            <w:tcW w:w="113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0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34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67"/>
        </w:trPr>
        <w:tc>
          <w:tcPr>
            <w:tcW w:w="1139" w:type="dxa"/>
            <w:tcBorders>
              <w:left w:val="single" w:sz="8" w:space="0" w:color="000000"/>
              <w:right w:val="single" w:sz="8" w:space="0" w:color="000000"/>
            </w:tcBorders>
            <w:shd w:val="clear" w:color="auto" w:fill="auto"/>
            <w:vAlign w:val="bottom"/>
          </w:tcPr>
          <w:p w:rsidR="00302BB4" w:rsidRDefault="00B47B4D">
            <w:pPr>
              <w:spacing w:line="276" w:lineRule="auto"/>
              <w:ind w:right="-270"/>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040" w:type="dxa"/>
            <w:tcBorders>
              <w:right w:val="single" w:sz="8" w:space="0" w:color="000000"/>
            </w:tcBorders>
            <w:shd w:val="clear" w:color="auto" w:fill="auto"/>
            <w:vAlign w:val="bottom"/>
          </w:tcPr>
          <w:p w:rsidR="00302BB4" w:rsidRDefault="00B47B4D">
            <w:pPr>
              <w:spacing w:line="276"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TRADITIONAL</w:t>
            </w:r>
          </w:p>
        </w:tc>
        <w:tc>
          <w:tcPr>
            <w:tcW w:w="234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9</w:t>
            </w:r>
          </w:p>
        </w:tc>
        <w:tc>
          <w:tcPr>
            <w:tcW w:w="2250" w:type="dxa"/>
            <w:tcBorders>
              <w:right w:val="single" w:sz="8" w:space="0" w:color="000000"/>
            </w:tcBorders>
            <w:shd w:val="clear" w:color="auto" w:fill="auto"/>
            <w:vAlign w:val="bottom"/>
          </w:tcPr>
          <w:p w:rsidR="00302BB4" w:rsidRDefault="00B47B4D">
            <w:pPr>
              <w:spacing w:line="276"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9%</w:t>
            </w:r>
          </w:p>
        </w:tc>
      </w:tr>
      <w:tr w:rsidR="00302BB4">
        <w:trPr>
          <w:trHeight w:val="87"/>
        </w:trPr>
        <w:tc>
          <w:tcPr>
            <w:tcW w:w="1139" w:type="dxa"/>
            <w:tcBorders>
              <w:left w:val="single" w:sz="8" w:space="0" w:color="000000"/>
              <w:bottom w:val="single" w:sz="4"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040" w:type="dxa"/>
            <w:tcBorders>
              <w:bottom w:val="single" w:sz="4" w:space="0" w:color="000000"/>
              <w:right w:val="single" w:sz="8" w:space="0" w:color="000000"/>
            </w:tcBorders>
            <w:shd w:val="clear" w:color="auto" w:fill="auto"/>
            <w:vAlign w:val="bottom"/>
          </w:tcPr>
          <w:p w:rsidR="00302BB4" w:rsidRDefault="00302BB4">
            <w:pPr>
              <w:spacing w:line="276" w:lineRule="auto"/>
              <w:ind w:right="-270"/>
              <w:jc w:val="both"/>
              <w:rPr>
                <w:rFonts w:ascii="Times New Roman" w:hAnsi="Times New Roman"/>
                <w:color w:val="000000" w:themeColor="text1"/>
                <w:sz w:val="24"/>
                <w:szCs w:val="24"/>
              </w:rPr>
            </w:pPr>
          </w:p>
        </w:tc>
        <w:tc>
          <w:tcPr>
            <w:tcW w:w="2340" w:type="dxa"/>
            <w:tcBorders>
              <w:bottom w:val="single" w:sz="4"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c>
          <w:tcPr>
            <w:tcW w:w="2250" w:type="dxa"/>
            <w:tcBorders>
              <w:bottom w:val="single" w:sz="4" w:space="0" w:color="000000"/>
              <w:right w:val="single" w:sz="8" w:space="0" w:color="000000"/>
            </w:tcBorders>
            <w:shd w:val="clear" w:color="auto" w:fill="auto"/>
            <w:vAlign w:val="bottom"/>
          </w:tcPr>
          <w:p w:rsidR="00302BB4" w:rsidRDefault="00302BB4">
            <w:pPr>
              <w:spacing w:line="276" w:lineRule="auto"/>
              <w:ind w:right="-270"/>
              <w:jc w:val="center"/>
              <w:rPr>
                <w:rFonts w:ascii="Times New Roman" w:hAnsi="Times New Roman"/>
                <w:color w:val="000000" w:themeColor="text1"/>
                <w:sz w:val="24"/>
                <w:szCs w:val="24"/>
              </w:rPr>
            </w:pPr>
          </w:p>
        </w:tc>
      </w:tr>
      <w:tr w:rsidR="00302BB4">
        <w:trPr>
          <w:trHeight w:val="503"/>
        </w:trPr>
        <w:tc>
          <w:tcPr>
            <w:tcW w:w="1139" w:type="dxa"/>
            <w:tcBorders>
              <w:top w:val="single" w:sz="4" w:space="0" w:color="000000"/>
              <w:left w:val="single" w:sz="8" w:space="0" w:color="000000"/>
              <w:bottom w:val="single" w:sz="8" w:space="0" w:color="000000"/>
              <w:right w:val="single" w:sz="8" w:space="0" w:color="000000"/>
            </w:tcBorders>
            <w:shd w:val="clear" w:color="auto" w:fill="auto"/>
            <w:vAlign w:val="bottom"/>
          </w:tcPr>
          <w:p w:rsidR="00302BB4" w:rsidRDefault="00B47B4D">
            <w:pPr>
              <w:spacing w:line="276" w:lineRule="auto"/>
              <w:ind w:right="-270"/>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040" w:type="dxa"/>
            <w:tcBorders>
              <w:top w:val="single" w:sz="4" w:space="0" w:color="000000"/>
              <w:bottom w:val="single" w:sz="8" w:space="0" w:color="000000"/>
              <w:right w:val="single" w:sz="8" w:space="0" w:color="000000"/>
            </w:tcBorders>
            <w:shd w:val="clear" w:color="auto" w:fill="auto"/>
            <w:vAlign w:val="bottom"/>
          </w:tcPr>
          <w:p w:rsidR="00302BB4" w:rsidRDefault="00B47B4D">
            <w:pPr>
              <w:spacing w:line="276" w:lineRule="auto"/>
              <w:ind w:right="-270"/>
              <w:jc w:val="center"/>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2340" w:type="dxa"/>
            <w:tcBorders>
              <w:top w:val="single" w:sz="4" w:space="0" w:color="000000"/>
              <w:bottom w:val="single" w:sz="8" w:space="0" w:color="000000"/>
              <w:right w:val="single" w:sz="8" w:space="0" w:color="000000"/>
            </w:tcBorders>
            <w:shd w:val="clear" w:color="auto" w:fill="auto"/>
            <w:vAlign w:val="bottom"/>
          </w:tcPr>
          <w:p w:rsidR="00302BB4" w:rsidRDefault="00B47B4D">
            <w:pPr>
              <w:spacing w:line="276" w:lineRule="auto"/>
              <w:ind w:right="-27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2250" w:type="dxa"/>
            <w:tcBorders>
              <w:top w:val="single" w:sz="4" w:space="0" w:color="000000"/>
              <w:bottom w:val="single" w:sz="8" w:space="0" w:color="000000"/>
              <w:right w:val="single" w:sz="8" w:space="0" w:color="000000"/>
            </w:tcBorders>
            <w:shd w:val="clear" w:color="auto" w:fill="auto"/>
            <w:vAlign w:val="bottom"/>
          </w:tcPr>
          <w:p w:rsidR="00302BB4" w:rsidRDefault="00B47B4D">
            <w:pPr>
              <w:spacing w:line="276" w:lineRule="auto"/>
              <w:ind w:right="-27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r>
    </w:tbl>
    <w:p w:rsidR="00302BB4" w:rsidRDefault="00302BB4">
      <w:pPr>
        <w:spacing w:line="360" w:lineRule="auto"/>
        <w:ind w:right="-270"/>
        <w:jc w:val="both"/>
        <w:rPr>
          <w:rFonts w:ascii="Times New Roman" w:hAnsi="Times New Roman"/>
          <w:color w:val="000000" w:themeColor="text1"/>
          <w:sz w:val="24"/>
          <w:szCs w:val="24"/>
        </w:rPr>
      </w:pPr>
      <w:bookmarkStart w:id="1" w:name="page55"/>
      <w:bookmarkEnd w:id="1"/>
    </w:p>
    <w:p w:rsidR="00302BB4" w:rsidRDefault="00302BB4">
      <w:pPr>
        <w:spacing w:line="360" w:lineRule="auto"/>
        <w:ind w:right="-270"/>
        <w:jc w:val="both"/>
        <w:rPr>
          <w:rFonts w:ascii="Times New Roman" w:hAnsi="Times New Roman"/>
          <w:color w:val="000000" w:themeColor="text1"/>
          <w:sz w:val="24"/>
          <w:szCs w:val="24"/>
        </w:rPr>
      </w:pPr>
      <w:r w:rsidRPr="00302BB4">
        <w:pict>
          <v:rect id="Rectangle 6" o:spid="_x0000_s1034" style="position:absolute;left:0;text-align:left;margin-left:455pt;margin-top:-.7pt;width:1pt;height:1pt;z-index:251655680" fillcolor="black" strokecolor="white" strokeweight=".26mm">
            <v:fill o:detectmouseclick="t"/>
          </v:rect>
        </w:pict>
      </w:r>
      <w:r w:rsidR="00B47B4D">
        <w:rPr>
          <w:rFonts w:ascii="Times New Roman" w:hAnsi="Times New Roman"/>
          <w:color w:val="000000" w:themeColor="text1"/>
          <w:sz w:val="24"/>
          <w:szCs w:val="24"/>
        </w:rPr>
        <w:t>Source: Field Work 2025</w:t>
      </w:r>
    </w:p>
    <w:p w:rsidR="00302BB4" w:rsidRDefault="00B47B4D">
      <w:pPr>
        <w:spacing w:line="360" w:lineRule="auto"/>
        <w:ind w:right="-270"/>
        <w:jc w:val="both"/>
        <w:rPr>
          <w:rFonts w:ascii="Times New Roman" w:hAnsi="Times New Roman"/>
          <w:color w:val="000000" w:themeColor="text1"/>
          <w:sz w:val="24"/>
          <w:szCs w:val="24"/>
        </w:rPr>
      </w:pPr>
      <w:r>
        <w:rPr>
          <w:rFonts w:ascii="Times New Roman" w:eastAsia="Book Antiqua"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5</w:t>
      </w:r>
    </w:p>
    <w:p w:rsidR="00302BB4" w:rsidRDefault="00B47B4D">
      <w:pPr>
        <w:spacing w:line="360" w:lineRule="auto"/>
        <w:ind w:right="-270"/>
        <w:jc w:val="both"/>
        <w:rPr>
          <w:rFonts w:ascii="Times New Roman" w:eastAsia="Book Antiqua" w:hAnsi="Times New Roman"/>
          <w:b/>
          <w:color w:val="000000" w:themeColor="text1"/>
          <w:sz w:val="24"/>
          <w:szCs w:val="24"/>
        </w:rPr>
      </w:pPr>
      <w:bookmarkStart w:id="2" w:name="page59"/>
      <w:bookmarkEnd w:id="2"/>
      <w:r>
        <w:rPr>
          <w:rFonts w:ascii="Times New Roman" w:hAnsi="Times New Roman"/>
          <w:b/>
          <w:sz w:val="24"/>
          <w:szCs w:val="24"/>
        </w:rPr>
        <w:t>WESTERN TELEVISION PROGRAMS CHANGED VIEWERS PERCEPTION OF TRADITIONAL NIGERIAN CULTURE</w:t>
      </w:r>
    </w:p>
    <w:tbl>
      <w:tblPr>
        <w:tblW w:w="7697" w:type="dxa"/>
        <w:tblInd w:w="472" w:type="dxa"/>
        <w:tblCellMar>
          <w:left w:w="10" w:type="dxa"/>
          <w:right w:w="10" w:type="dxa"/>
        </w:tblCellMar>
        <w:tblLook w:val="0000"/>
      </w:tblPr>
      <w:tblGrid>
        <w:gridCol w:w="1150"/>
        <w:gridCol w:w="1910"/>
        <w:gridCol w:w="2148"/>
        <w:gridCol w:w="2489"/>
      </w:tblGrid>
      <w:tr w:rsidR="00302BB4">
        <w:trPr>
          <w:trHeight w:val="267"/>
        </w:trPr>
        <w:tc>
          <w:tcPr>
            <w:tcW w:w="1149" w:type="dxa"/>
            <w:tcBorders>
              <w:top w:val="single" w:sz="8" w:space="0" w:color="000000"/>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S/N</w:t>
            </w:r>
          </w:p>
        </w:tc>
        <w:tc>
          <w:tcPr>
            <w:tcW w:w="1910"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Options</w:t>
            </w:r>
          </w:p>
        </w:tc>
        <w:tc>
          <w:tcPr>
            <w:tcW w:w="2148"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2489"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273"/>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r>
      <w:tr w:rsidR="00302BB4">
        <w:trPr>
          <w:trHeight w:val="263"/>
        </w:trPr>
        <w:tc>
          <w:tcPr>
            <w:tcW w:w="114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37</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37</w:t>
            </w:r>
          </w:p>
        </w:tc>
      </w:tr>
      <w:tr w:rsidR="00302BB4">
        <w:trPr>
          <w:trHeight w:val="274"/>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63"/>
        </w:trPr>
        <w:tc>
          <w:tcPr>
            <w:tcW w:w="114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39</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39</w:t>
            </w:r>
          </w:p>
        </w:tc>
      </w:tr>
      <w:tr w:rsidR="00302BB4">
        <w:trPr>
          <w:trHeight w:val="273"/>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63"/>
        </w:trPr>
        <w:tc>
          <w:tcPr>
            <w:tcW w:w="114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14</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14</w:t>
            </w:r>
          </w:p>
        </w:tc>
      </w:tr>
      <w:tr w:rsidR="00302BB4">
        <w:trPr>
          <w:trHeight w:val="273"/>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65"/>
        </w:trPr>
        <w:tc>
          <w:tcPr>
            <w:tcW w:w="114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10</w:t>
            </w:r>
          </w:p>
        </w:tc>
      </w:tr>
      <w:tr w:rsidR="00302BB4">
        <w:trPr>
          <w:trHeight w:val="273"/>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63"/>
        </w:trPr>
        <w:tc>
          <w:tcPr>
            <w:tcW w:w="114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0</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0</w:t>
            </w:r>
          </w:p>
        </w:tc>
      </w:tr>
      <w:tr w:rsidR="00302BB4">
        <w:trPr>
          <w:trHeight w:val="274"/>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63"/>
        </w:trPr>
        <w:tc>
          <w:tcPr>
            <w:tcW w:w="1149" w:type="dxa"/>
            <w:tcBorders>
              <w:left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10"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214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248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273"/>
        </w:trPr>
        <w:tc>
          <w:tcPr>
            <w:tcW w:w="114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1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14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48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7" o:spid="_x0000_s1033" style="position:absolute;left:0;text-align:left;margin-left:455pt;margin-top:-.7pt;width:1pt;height:1pt;z-index:251656704;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rsidR="00302BB4" w:rsidRDefault="00302BB4">
      <w:pPr>
        <w:spacing w:line="360" w:lineRule="auto"/>
        <w:ind w:right="-270"/>
        <w:jc w:val="both"/>
        <w:rPr>
          <w:rFonts w:ascii="Times New Roman" w:hAnsi="Times New Roman"/>
          <w:color w:val="000000" w:themeColor="text1"/>
          <w:sz w:val="24"/>
          <w:szCs w:val="24"/>
        </w:rPr>
      </w:pPr>
    </w:p>
    <w:p w:rsidR="00302BB4" w:rsidRDefault="00302BB4">
      <w:pPr>
        <w:spacing w:line="360" w:lineRule="auto"/>
        <w:ind w:right="-270"/>
        <w:jc w:val="both"/>
        <w:rPr>
          <w:rFonts w:ascii="Times New Roman" w:hAnsi="Times New Roman"/>
          <w:color w:val="000000" w:themeColor="text1"/>
          <w:sz w:val="24"/>
          <w:szCs w:val="24"/>
        </w:rPr>
      </w:pPr>
    </w:p>
    <w:p w:rsidR="00302BB4" w:rsidRDefault="00302BB4">
      <w:pPr>
        <w:spacing w:line="360" w:lineRule="auto"/>
        <w:ind w:right="-270"/>
        <w:jc w:val="both"/>
        <w:rPr>
          <w:rFonts w:ascii="Times New Roman" w:hAnsi="Times New Roman"/>
          <w:color w:val="000000" w:themeColor="text1"/>
          <w:sz w:val="24"/>
          <w:szCs w:val="24"/>
        </w:rPr>
      </w:pPr>
    </w:p>
    <w:p w:rsidR="00302BB4" w:rsidRDefault="00B47B4D">
      <w:pPr>
        <w:spacing w:after="200" w:line="360" w:lineRule="auto"/>
        <w:ind w:right="-270"/>
        <w:jc w:val="both"/>
        <w:rPr>
          <w:rFonts w:ascii="Times New Roman" w:hAnsi="Times New Roman"/>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bookmarkStart w:id="3" w:name="page60"/>
      <w:bookmarkEnd w:id="3"/>
      <w:r>
        <w:rPr>
          <w:rFonts w:ascii="Times New Roman" w:eastAsia="Book Antiqua" w:hAnsi="Times New Roman"/>
          <w:b/>
          <w:color w:val="000000" w:themeColor="text1"/>
          <w:sz w:val="24"/>
          <w:szCs w:val="24"/>
        </w:rPr>
        <w:lastRenderedPageBreak/>
        <w:t>TABLE 6</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WESTERN TELEVISION PROGRAMS PROMOTE VALUES THAT CONFLICT WITH NIGERIAN CULTURAL VALUES</w:t>
      </w:r>
    </w:p>
    <w:tbl>
      <w:tblPr>
        <w:tblW w:w="7548" w:type="dxa"/>
        <w:tblInd w:w="472" w:type="dxa"/>
        <w:tblCellMar>
          <w:left w:w="10" w:type="dxa"/>
          <w:right w:w="10" w:type="dxa"/>
        </w:tblCellMar>
        <w:tblLook w:val="0000"/>
      </w:tblPr>
      <w:tblGrid>
        <w:gridCol w:w="1179"/>
        <w:gridCol w:w="1953"/>
        <w:gridCol w:w="2437"/>
        <w:gridCol w:w="1979"/>
      </w:tblGrid>
      <w:tr w:rsidR="00302BB4">
        <w:trPr>
          <w:trHeight w:val="286"/>
        </w:trPr>
        <w:tc>
          <w:tcPr>
            <w:tcW w:w="1178" w:type="dxa"/>
            <w:tcBorders>
              <w:top w:val="single" w:sz="8" w:space="0" w:color="000000"/>
              <w:left w:val="single" w:sz="8" w:space="0" w:color="000000"/>
              <w:right w:val="single" w:sz="8" w:space="0" w:color="000000"/>
            </w:tcBorders>
            <w:shd w:val="clear" w:color="auto" w:fill="auto"/>
            <w:vAlign w:val="bottom"/>
          </w:tcPr>
          <w:p w:rsidR="00302BB4" w:rsidRDefault="00B47B4D">
            <w:pPr>
              <w:ind w:left="120" w:right="-270"/>
              <w:jc w:val="center"/>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S/N</w:t>
            </w:r>
          </w:p>
        </w:tc>
        <w:tc>
          <w:tcPr>
            <w:tcW w:w="1953" w:type="dxa"/>
            <w:tcBorders>
              <w:top w:val="single" w:sz="8" w:space="0" w:color="000000"/>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Options</w:t>
            </w:r>
          </w:p>
        </w:tc>
        <w:tc>
          <w:tcPr>
            <w:tcW w:w="2437" w:type="dxa"/>
            <w:tcBorders>
              <w:top w:val="single" w:sz="8" w:space="0" w:color="000000"/>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No. of Respondents</w:t>
            </w:r>
          </w:p>
        </w:tc>
        <w:tc>
          <w:tcPr>
            <w:tcW w:w="1979" w:type="dxa"/>
            <w:tcBorders>
              <w:top w:val="single" w:sz="8" w:space="0" w:color="000000"/>
              <w:right w:val="single" w:sz="8" w:space="0" w:color="000000"/>
            </w:tcBorders>
            <w:shd w:val="clear" w:color="auto" w:fill="auto"/>
            <w:vAlign w:val="bottom"/>
          </w:tcPr>
          <w:p w:rsidR="00302BB4" w:rsidRDefault="00B47B4D">
            <w:pPr>
              <w:ind w:left="100" w:right="-270"/>
              <w:jc w:val="center"/>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Percentages %</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r>
      <w:tr w:rsidR="00302BB4">
        <w:trPr>
          <w:trHeight w:val="281"/>
        </w:trPr>
        <w:tc>
          <w:tcPr>
            <w:tcW w:w="1178"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24</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24%</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81"/>
        </w:trPr>
        <w:tc>
          <w:tcPr>
            <w:tcW w:w="1178"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38</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38</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81"/>
        </w:trPr>
        <w:tc>
          <w:tcPr>
            <w:tcW w:w="1178"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22</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22</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83"/>
        </w:trPr>
        <w:tc>
          <w:tcPr>
            <w:tcW w:w="1178"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10</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81"/>
        </w:trPr>
        <w:tc>
          <w:tcPr>
            <w:tcW w:w="1178"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6</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6</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281"/>
        </w:trPr>
        <w:tc>
          <w:tcPr>
            <w:tcW w:w="1178" w:type="dxa"/>
            <w:tcBorders>
              <w:left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3"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2437"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979"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292"/>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43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7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8" o:spid="_x0000_s1032" style="position:absolute;left:0;text-align:left;margin-left:455pt;margin-top:-.7pt;width:1pt;height:1pt;z-index:251657728;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rsidR="00302BB4" w:rsidRDefault="00302BB4">
      <w:pPr>
        <w:spacing w:line="360" w:lineRule="auto"/>
        <w:ind w:right="-270"/>
        <w:jc w:val="both"/>
        <w:rPr>
          <w:rFonts w:ascii="Times New Roman" w:eastAsia="Book Antiqua" w:hAnsi="Times New Roman"/>
          <w:b/>
          <w:color w:val="000000" w:themeColor="text1"/>
          <w:sz w:val="24"/>
          <w:szCs w:val="24"/>
        </w:rPr>
      </w:pPr>
    </w:p>
    <w:p w:rsidR="00302BB4" w:rsidRDefault="00302BB4">
      <w:pPr>
        <w:spacing w:line="360" w:lineRule="auto"/>
        <w:ind w:right="-270"/>
        <w:jc w:val="both"/>
        <w:rPr>
          <w:rFonts w:ascii="Times New Roman" w:eastAsia="Book Antiqua" w:hAnsi="Times New Roman"/>
          <w:b/>
          <w:color w:val="000000" w:themeColor="text1"/>
          <w:sz w:val="24"/>
          <w:szCs w:val="24"/>
        </w:rPr>
      </w:pPr>
    </w:p>
    <w:p w:rsidR="00302BB4" w:rsidRDefault="00302BB4">
      <w:pPr>
        <w:spacing w:line="360" w:lineRule="auto"/>
        <w:ind w:right="-270"/>
        <w:jc w:val="both"/>
        <w:rPr>
          <w:rFonts w:ascii="Times New Roman" w:eastAsia="Book Antiqua" w:hAnsi="Times New Roman"/>
          <w:b/>
          <w:color w:val="000000" w:themeColor="text1"/>
          <w:sz w:val="24"/>
          <w:szCs w:val="24"/>
        </w:rPr>
      </w:pP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7</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FASHION SENSE BEEN INFLUENCED BY WESTERN TELEVISION PROGRAMS ON NIGERIAN YOUTHS</w:t>
      </w:r>
    </w:p>
    <w:tbl>
      <w:tblPr>
        <w:tblW w:w="6918" w:type="dxa"/>
        <w:tblInd w:w="472" w:type="dxa"/>
        <w:tblCellMar>
          <w:left w:w="10" w:type="dxa"/>
          <w:right w:w="10" w:type="dxa"/>
        </w:tblCellMar>
        <w:tblLook w:val="0000"/>
      </w:tblPr>
      <w:tblGrid>
        <w:gridCol w:w="1180"/>
        <w:gridCol w:w="1959"/>
        <w:gridCol w:w="1991"/>
        <w:gridCol w:w="1788"/>
      </w:tblGrid>
      <w:tr w:rsidR="00302BB4">
        <w:trPr>
          <w:trHeight w:val="342"/>
        </w:trPr>
        <w:tc>
          <w:tcPr>
            <w:tcW w:w="1179" w:type="dxa"/>
            <w:tcBorders>
              <w:top w:val="single" w:sz="8" w:space="0" w:color="000000"/>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59"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1991"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788" w:type="dxa"/>
            <w:tcBorders>
              <w:top w:val="single" w:sz="8" w:space="0" w:color="000000"/>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24</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24</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35</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35</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18</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18</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39"/>
        </w:trPr>
        <w:tc>
          <w:tcPr>
            <w:tcW w:w="117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17</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17</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6</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6</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ind w:right="-270"/>
              <w:jc w:val="center"/>
              <w:rPr>
                <w:rFonts w:ascii="Times New Roman" w:hAnsi="Times New Roman"/>
                <w:color w:val="000000" w:themeColor="text1"/>
                <w:sz w:val="24"/>
                <w:szCs w:val="24"/>
              </w:rPr>
            </w:pPr>
          </w:p>
        </w:tc>
      </w:tr>
      <w:tr w:rsidR="00302BB4">
        <w:trPr>
          <w:trHeight w:val="60"/>
        </w:trPr>
        <w:tc>
          <w:tcPr>
            <w:tcW w:w="1179" w:type="dxa"/>
            <w:tcBorders>
              <w:left w:val="single" w:sz="8" w:space="0" w:color="000000"/>
              <w:right w:val="single" w:sz="8" w:space="0" w:color="000000"/>
            </w:tcBorders>
            <w:shd w:val="clear" w:color="auto" w:fill="auto"/>
            <w:vAlign w:val="bottom"/>
          </w:tcPr>
          <w:p w:rsidR="00302BB4" w:rsidRDefault="00302BB4">
            <w:pPr>
              <w:ind w:right="-270"/>
              <w:jc w:val="both"/>
              <w:rPr>
                <w:rFonts w:ascii="Times New Roman" w:hAnsi="Times New Roman"/>
                <w:color w:val="000000" w:themeColor="text1"/>
                <w:sz w:val="24"/>
                <w:szCs w:val="24"/>
              </w:rPr>
            </w:pPr>
          </w:p>
        </w:tc>
        <w:tc>
          <w:tcPr>
            <w:tcW w:w="1959" w:type="dxa"/>
            <w:tcBorders>
              <w:right w:val="single" w:sz="8" w:space="0" w:color="000000"/>
            </w:tcBorders>
            <w:shd w:val="clear" w:color="auto" w:fill="auto"/>
            <w:vAlign w:val="bottom"/>
          </w:tcPr>
          <w:p w:rsidR="00302BB4" w:rsidRDefault="00B47B4D">
            <w:pPr>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991"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788" w:type="dxa"/>
            <w:tcBorders>
              <w:right w:val="single" w:sz="8" w:space="0" w:color="000000"/>
            </w:tcBorders>
            <w:shd w:val="clear" w:color="auto" w:fill="auto"/>
            <w:vAlign w:val="bottom"/>
          </w:tcPr>
          <w:p w:rsidR="00302BB4" w:rsidRDefault="00B47B4D">
            <w:pPr>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9" o:spid="_x0000_s1031" style="position:absolute;left:0;text-align:left;margin-left:455pt;margin-top:-.7pt;width:1pt;height:1pt;z-index:251658752;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rsidR="00302BB4" w:rsidRDefault="00302BB4">
      <w:pPr>
        <w:spacing w:line="360" w:lineRule="auto"/>
        <w:ind w:right="-270" w:firstLine="720"/>
        <w:jc w:val="both"/>
        <w:rPr>
          <w:rFonts w:ascii="Times New Roman" w:eastAsia="Book Antiqua" w:hAnsi="Times New Roman"/>
          <w:color w:val="000000" w:themeColor="text1"/>
          <w:sz w:val="24"/>
          <w:szCs w:val="24"/>
        </w:rPr>
      </w:pP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8</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NIGERIAN YOUTHS PREFER WESTERN TV PROGRAMMES TO LOCALLY PRODUCED ONES</w:t>
      </w:r>
    </w:p>
    <w:tbl>
      <w:tblPr>
        <w:tblW w:w="6918" w:type="dxa"/>
        <w:tblInd w:w="472" w:type="dxa"/>
        <w:tblCellMar>
          <w:left w:w="10" w:type="dxa"/>
          <w:right w:w="10" w:type="dxa"/>
        </w:tblCellMar>
        <w:tblLook w:val="0000"/>
      </w:tblPr>
      <w:tblGrid>
        <w:gridCol w:w="1180"/>
        <w:gridCol w:w="1959"/>
        <w:gridCol w:w="1991"/>
        <w:gridCol w:w="1788"/>
      </w:tblGrid>
      <w:tr w:rsidR="00302BB4">
        <w:trPr>
          <w:trHeight w:val="342"/>
        </w:trPr>
        <w:tc>
          <w:tcPr>
            <w:tcW w:w="1179"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59"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1991"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788"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21</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21</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32</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32</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14</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14</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9"/>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20</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13</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13</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10" o:spid="_x0000_s1030" style="position:absolute;left:0;text-align:left;margin-left:455pt;margin-top:-.7pt;width:1pt;height:1pt;z-index:251659776;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w:t>
      </w: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bookmarkStart w:id="4" w:name="page62"/>
      <w:bookmarkEnd w:id="4"/>
      <w:r>
        <w:rPr>
          <w:rFonts w:ascii="Times New Roman" w:eastAsia="Book Antiqua" w:hAnsi="Times New Roman"/>
          <w:b/>
          <w:color w:val="000000" w:themeColor="text1"/>
          <w:sz w:val="24"/>
          <w:szCs w:val="24"/>
        </w:rPr>
        <w:lastRenderedPageBreak/>
        <w:t>TABLE 9</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MOST TEENAGERS ADOPTED ANY LIFESTYLE HABITS SEEN IN WESTERN TELEVISION PROGRAMS</w:t>
      </w:r>
    </w:p>
    <w:tbl>
      <w:tblPr>
        <w:tblW w:w="7008" w:type="dxa"/>
        <w:tblInd w:w="472" w:type="dxa"/>
        <w:tblCellMar>
          <w:left w:w="10" w:type="dxa"/>
          <w:right w:w="10" w:type="dxa"/>
        </w:tblCellMar>
        <w:tblLook w:val="0000"/>
      </w:tblPr>
      <w:tblGrid>
        <w:gridCol w:w="1181"/>
        <w:gridCol w:w="1958"/>
        <w:gridCol w:w="2069"/>
        <w:gridCol w:w="1800"/>
      </w:tblGrid>
      <w:tr w:rsidR="00302BB4">
        <w:trPr>
          <w:trHeight w:val="342"/>
        </w:trPr>
        <w:tc>
          <w:tcPr>
            <w:tcW w:w="1180"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58"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2069"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800"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36"/>
        </w:trPr>
        <w:tc>
          <w:tcPr>
            <w:tcW w:w="1180"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20</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20</w:t>
            </w:r>
          </w:p>
        </w:tc>
      </w:tr>
      <w:tr w:rsidR="00302BB4">
        <w:trPr>
          <w:trHeight w:val="350"/>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80"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30</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30</w:t>
            </w:r>
          </w:p>
        </w:tc>
      </w:tr>
      <w:tr w:rsidR="00302BB4">
        <w:trPr>
          <w:trHeight w:val="349"/>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80"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28</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28</w:t>
            </w:r>
          </w:p>
        </w:tc>
      </w:tr>
      <w:tr w:rsidR="00302BB4">
        <w:trPr>
          <w:trHeight w:val="349"/>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9"/>
        </w:trPr>
        <w:tc>
          <w:tcPr>
            <w:tcW w:w="1180"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16</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16</w:t>
            </w:r>
          </w:p>
        </w:tc>
      </w:tr>
      <w:tr w:rsidR="00302BB4">
        <w:trPr>
          <w:trHeight w:val="349"/>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80"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6</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6</w:t>
            </w:r>
          </w:p>
        </w:tc>
      </w:tr>
      <w:tr w:rsidR="00302BB4">
        <w:trPr>
          <w:trHeight w:val="350"/>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80" w:type="dxa"/>
            <w:tcBorders>
              <w:left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2069"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800"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80"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206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80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11" o:spid="_x0000_s1029" style="position:absolute;left:0;text-align:left;margin-left:455pt;margin-top:-.7pt;width:1pt;height:1pt;z-index:251660800;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w:t>
      </w:r>
    </w:p>
    <w:p w:rsidR="00302BB4" w:rsidRDefault="00302BB4">
      <w:pPr>
        <w:spacing w:line="360" w:lineRule="auto"/>
        <w:ind w:right="-270"/>
        <w:jc w:val="both"/>
        <w:rPr>
          <w:rFonts w:ascii="Times New Roman" w:hAnsi="Times New Roman"/>
          <w:color w:val="000000" w:themeColor="text1"/>
          <w:sz w:val="24"/>
          <w:szCs w:val="24"/>
        </w:rPr>
      </w:pP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10</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MOST NIGERIAN YOUTHS ADOPT SLANG OR PHRASES FROM WESTERN TELEVISION PROGRAMS IN THEIR DAILY CONVERSATION</w:t>
      </w:r>
    </w:p>
    <w:tbl>
      <w:tblPr>
        <w:tblW w:w="6738" w:type="dxa"/>
        <w:tblInd w:w="472" w:type="dxa"/>
        <w:tblCellMar>
          <w:left w:w="10" w:type="dxa"/>
          <w:right w:w="10" w:type="dxa"/>
        </w:tblCellMar>
        <w:tblLook w:val="0000"/>
      </w:tblPr>
      <w:tblGrid>
        <w:gridCol w:w="1180"/>
        <w:gridCol w:w="1958"/>
        <w:gridCol w:w="1993"/>
        <w:gridCol w:w="1607"/>
      </w:tblGrid>
      <w:tr w:rsidR="00302BB4">
        <w:trPr>
          <w:trHeight w:val="342"/>
        </w:trPr>
        <w:tc>
          <w:tcPr>
            <w:tcW w:w="1179"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58"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1993"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607"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25</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25</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30</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24</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24</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9"/>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16</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16</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5</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993"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60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3"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60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12" o:spid="_x0000_s1028" style="position:absolute;left:0;text-align:left;margin-left:455pt;margin-top:-.7pt;width:1pt;height:1pt;z-index:251661824;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w:t>
      </w:r>
    </w:p>
    <w:p w:rsidR="00302BB4" w:rsidRDefault="00B47B4D">
      <w:pPr>
        <w:spacing w:after="200" w:line="276" w:lineRule="auto"/>
        <w:ind w:firstLine="720"/>
        <w:jc w:val="both"/>
        <w:rPr>
          <w:rFonts w:ascii="Times New Roman" w:hAnsi="Times New Roman"/>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11</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sz w:val="24"/>
          <w:szCs w:val="24"/>
        </w:rPr>
        <w:t>ADEQUATE MEASURES SHOULD BE TAKEN TO PRESERVE NIGERIAN CULTURAL VALUES IN THE FACE OF WESTERN MEDIA INFLUENCE</w:t>
      </w:r>
    </w:p>
    <w:tbl>
      <w:tblPr>
        <w:tblW w:w="7098" w:type="dxa"/>
        <w:tblInd w:w="472" w:type="dxa"/>
        <w:tblCellMar>
          <w:left w:w="10" w:type="dxa"/>
          <w:right w:w="10" w:type="dxa"/>
        </w:tblCellMar>
        <w:tblLook w:val="0000"/>
      </w:tblPr>
      <w:tblGrid>
        <w:gridCol w:w="1179"/>
        <w:gridCol w:w="1960"/>
        <w:gridCol w:w="1992"/>
        <w:gridCol w:w="1967"/>
      </w:tblGrid>
      <w:tr w:rsidR="00302BB4">
        <w:trPr>
          <w:trHeight w:val="342"/>
        </w:trPr>
        <w:tc>
          <w:tcPr>
            <w:tcW w:w="1178"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60"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1992"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967"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36"/>
        </w:trPr>
        <w:tc>
          <w:tcPr>
            <w:tcW w:w="1178"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23</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23</w:t>
            </w:r>
          </w:p>
        </w:tc>
      </w:tr>
      <w:tr w:rsidR="00302BB4">
        <w:trPr>
          <w:trHeight w:val="350"/>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8"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31</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31</w:t>
            </w:r>
          </w:p>
        </w:tc>
      </w:tr>
      <w:tr w:rsidR="00302BB4">
        <w:trPr>
          <w:trHeight w:val="349"/>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8"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19</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19</w:t>
            </w:r>
          </w:p>
        </w:tc>
      </w:tr>
      <w:tr w:rsidR="00302BB4">
        <w:trPr>
          <w:trHeight w:val="349"/>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9"/>
        </w:trPr>
        <w:tc>
          <w:tcPr>
            <w:tcW w:w="1178"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16</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16</w:t>
            </w:r>
          </w:p>
        </w:tc>
      </w:tr>
      <w:tr w:rsidR="00302BB4">
        <w:trPr>
          <w:trHeight w:val="349"/>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8"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11</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11</w:t>
            </w:r>
          </w:p>
        </w:tc>
      </w:tr>
      <w:tr w:rsidR="00302BB4">
        <w:trPr>
          <w:trHeight w:val="350"/>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8" w:type="dxa"/>
            <w:tcBorders>
              <w:left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992"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967"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78"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0"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2"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67"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13" o:spid="_x0000_s1027" style="position:absolute;left:0;text-align:left;margin-left:455pt;margin-top:-.7pt;width:1pt;height:1pt;z-index:251662848;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rsidR="00302BB4" w:rsidRDefault="00302BB4">
      <w:pPr>
        <w:spacing w:line="360" w:lineRule="auto"/>
        <w:ind w:right="-270" w:firstLine="72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b/>
          <w:color w:val="000000" w:themeColor="text1"/>
          <w:sz w:val="24"/>
          <w:szCs w:val="24"/>
        </w:rPr>
      </w:pPr>
    </w:p>
    <w:p w:rsidR="00302BB4" w:rsidRDefault="00B47B4D">
      <w:pPr>
        <w:spacing w:after="200" w:line="276" w:lineRule="auto"/>
        <w:rPr>
          <w:rFonts w:ascii="Times New Roman" w:eastAsia="Book Antiqua" w:hAnsi="Times New Roman"/>
          <w:b/>
          <w:color w:val="000000" w:themeColor="text1"/>
          <w:sz w:val="24"/>
          <w:szCs w:val="24"/>
        </w:rPr>
      </w:pPr>
      <w:r>
        <w:br w:type="page"/>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TABLE 12</w:t>
      </w:r>
    </w:p>
    <w:p w:rsidR="00302BB4" w:rsidRDefault="00B47B4D">
      <w:pPr>
        <w:spacing w:line="360" w:lineRule="auto"/>
        <w:ind w:right="-270"/>
        <w:jc w:val="both"/>
        <w:rPr>
          <w:rFonts w:ascii="Times New Roman" w:eastAsia="Book Antiqua" w:hAnsi="Times New Roman"/>
          <w:b/>
          <w:color w:val="000000" w:themeColor="text1"/>
          <w:sz w:val="24"/>
          <w:szCs w:val="24"/>
        </w:rPr>
      </w:pPr>
      <w:r>
        <w:rPr>
          <w:rFonts w:ascii="Times New Roman" w:hAnsi="Times New Roman"/>
          <w:b/>
          <w:color w:val="000000"/>
          <w:sz w:val="24"/>
          <w:szCs w:val="24"/>
          <w:shd w:val="clear" w:color="auto" w:fill="FFFFFF"/>
        </w:rPr>
        <w:t>NIGERIAN YOUTHS IDENTIFY MORE WITH LOCALLY OR FOREIGN TV STARS AS MODELS</w:t>
      </w:r>
    </w:p>
    <w:tbl>
      <w:tblPr>
        <w:tblW w:w="6918" w:type="dxa"/>
        <w:tblInd w:w="472" w:type="dxa"/>
        <w:tblCellMar>
          <w:left w:w="10" w:type="dxa"/>
          <w:right w:w="10" w:type="dxa"/>
        </w:tblCellMar>
        <w:tblLook w:val="0000"/>
      </w:tblPr>
      <w:tblGrid>
        <w:gridCol w:w="1180"/>
        <w:gridCol w:w="1959"/>
        <w:gridCol w:w="1991"/>
        <w:gridCol w:w="1788"/>
      </w:tblGrid>
      <w:tr w:rsidR="00302BB4">
        <w:trPr>
          <w:trHeight w:val="342"/>
        </w:trPr>
        <w:tc>
          <w:tcPr>
            <w:tcW w:w="1179" w:type="dxa"/>
            <w:tcBorders>
              <w:top w:val="single" w:sz="8" w:space="0" w:color="000000"/>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S/N</w:t>
            </w:r>
          </w:p>
        </w:tc>
        <w:tc>
          <w:tcPr>
            <w:tcW w:w="1959"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Options</w:t>
            </w:r>
          </w:p>
        </w:tc>
        <w:tc>
          <w:tcPr>
            <w:tcW w:w="1991"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No. of Respondents</w:t>
            </w:r>
          </w:p>
        </w:tc>
        <w:tc>
          <w:tcPr>
            <w:tcW w:w="1788" w:type="dxa"/>
            <w:tcBorders>
              <w:top w:val="single" w:sz="8" w:space="0" w:color="000000"/>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Percentages %</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1.</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17</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17</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2.</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29</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29</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3.</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Neutral</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23</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23</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9"/>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4.</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Disagree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23</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7"/>
                <w:sz w:val="24"/>
                <w:szCs w:val="24"/>
              </w:rPr>
            </w:pPr>
            <w:r>
              <w:rPr>
                <w:rFonts w:ascii="Times New Roman" w:eastAsia="Book Antiqua" w:hAnsi="Times New Roman"/>
                <w:color w:val="000000" w:themeColor="text1"/>
                <w:w w:val="97"/>
                <w:sz w:val="24"/>
                <w:szCs w:val="24"/>
              </w:rPr>
              <w:t>23</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B47B4D">
            <w:pPr>
              <w:spacing w:line="360" w:lineRule="auto"/>
              <w:ind w:left="12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5.</w:t>
            </w: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Strongly Disagree</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8</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8</w:t>
            </w:r>
          </w:p>
        </w:tc>
      </w:tr>
      <w:tr w:rsidR="00302BB4">
        <w:trPr>
          <w:trHeight w:val="350"/>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center"/>
              <w:rPr>
                <w:rFonts w:ascii="Times New Roman" w:hAnsi="Times New Roman"/>
                <w:color w:val="000000" w:themeColor="text1"/>
                <w:sz w:val="24"/>
                <w:szCs w:val="24"/>
              </w:rPr>
            </w:pPr>
          </w:p>
        </w:tc>
      </w:tr>
      <w:tr w:rsidR="00302BB4">
        <w:trPr>
          <w:trHeight w:val="336"/>
        </w:trPr>
        <w:tc>
          <w:tcPr>
            <w:tcW w:w="1179" w:type="dxa"/>
            <w:tcBorders>
              <w:left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right w:val="single" w:sz="8" w:space="0" w:color="000000"/>
            </w:tcBorders>
            <w:shd w:val="clear" w:color="auto" w:fill="auto"/>
            <w:vAlign w:val="bottom"/>
          </w:tcPr>
          <w:p w:rsidR="00302BB4" w:rsidRDefault="00B47B4D">
            <w:pPr>
              <w:spacing w:line="360" w:lineRule="auto"/>
              <w:ind w:left="100" w:right="-27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Total</w:t>
            </w:r>
          </w:p>
        </w:tc>
        <w:tc>
          <w:tcPr>
            <w:tcW w:w="1991"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c>
          <w:tcPr>
            <w:tcW w:w="1788" w:type="dxa"/>
            <w:tcBorders>
              <w:right w:val="single" w:sz="8" w:space="0" w:color="000000"/>
            </w:tcBorders>
            <w:shd w:val="clear" w:color="auto" w:fill="auto"/>
            <w:vAlign w:val="bottom"/>
          </w:tcPr>
          <w:p w:rsidR="00302BB4" w:rsidRDefault="00B47B4D">
            <w:pPr>
              <w:spacing w:line="360" w:lineRule="auto"/>
              <w:ind w:right="-270"/>
              <w:jc w:val="center"/>
              <w:rPr>
                <w:rFonts w:ascii="Times New Roman" w:eastAsia="Book Antiqua" w:hAnsi="Times New Roman"/>
                <w:color w:val="000000" w:themeColor="text1"/>
                <w:w w:val="99"/>
                <w:sz w:val="24"/>
                <w:szCs w:val="24"/>
              </w:rPr>
            </w:pPr>
            <w:r>
              <w:rPr>
                <w:rFonts w:ascii="Times New Roman" w:eastAsia="Book Antiqua" w:hAnsi="Times New Roman"/>
                <w:color w:val="000000" w:themeColor="text1"/>
                <w:w w:val="99"/>
                <w:sz w:val="24"/>
                <w:szCs w:val="24"/>
              </w:rPr>
              <w:t>100</w:t>
            </w:r>
          </w:p>
        </w:tc>
      </w:tr>
      <w:tr w:rsidR="00302BB4">
        <w:trPr>
          <w:trHeight w:val="349"/>
        </w:trPr>
        <w:tc>
          <w:tcPr>
            <w:tcW w:w="1179" w:type="dxa"/>
            <w:tcBorders>
              <w:left w:val="single" w:sz="8" w:space="0" w:color="000000"/>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59"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991"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c>
          <w:tcPr>
            <w:tcW w:w="1788" w:type="dxa"/>
            <w:tcBorders>
              <w:bottom w:val="single" w:sz="8" w:space="0" w:color="000000"/>
              <w:right w:val="single" w:sz="8" w:space="0" w:color="000000"/>
            </w:tcBorders>
            <w:shd w:val="clear" w:color="auto" w:fill="auto"/>
            <w:vAlign w:val="bottom"/>
          </w:tcPr>
          <w:p w:rsidR="00302BB4" w:rsidRDefault="00302BB4">
            <w:pPr>
              <w:spacing w:line="360" w:lineRule="auto"/>
              <w:ind w:right="-270"/>
              <w:jc w:val="both"/>
              <w:rPr>
                <w:rFonts w:ascii="Times New Roman" w:hAnsi="Times New Roman"/>
                <w:color w:val="000000" w:themeColor="text1"/>
                <w:sz w:val="24"/>
                <w:szCs w:val="24"/>
              </w:rPr>
            </w:pPr>
          </w:p>
        </w:tc>
      </w:tr>
    </w:tbl>
    <w:p w:rsidR="00302BB4" w:rsidRDefault="00302BB4">
      <w:pPr>
        <w:spacing w:line="360" w:lineRule="auto"/>
        <w:ind w:right="-270" w:firstLine="720"/>
        <w:jc w:val="both"/>
        <w:rPr>
          <w:rFonts w:ascii="Times New Roman" w:hAnsi="Times New Roman"/>
          <w:color w:val="000000" w:themeColor="text1"/>
          <w:sz w:val="24"/>
          <w:szCs w:val="24"/>
        </w:rPr>
      </w:pPr>
      <w:r w:rsidRPr="00302BB4">
        <w:pict>
          <v:rect id="Rectangle 14" o:spid="_x0000_s1026" style="position:absolute;left:0;text-align:left;margin-left:455pt;margin-top:-.7pt;width:1pt;height:1pt;z-index:251663872;mso-position-horizontal-relative:text;mso-position-vertical-relative:text" fillcolor="black" strokecolor="white" strokeweight=".26mm">
            <v:fill o:detectmouseclick="t"/>
          </v:rect>
        </w:pict>
      </w:r>
      <w:r w:rsidR="00B47B4D">
        <w:rPr>
          <w:rFonts w:ascii="Times New Roman" w:hAnsi="Times New Roman"/>
          <w:color w:val="000000" w:themeColor="text1"/>
          <w:sz w:val="24"/>
          <w:szCs w:val="24"/>
        </w:rPr>
        <w:t xml:space="preserve">Source: Field Work 2025 </w:t>
      </w:r>
    </w:p>
    <w:p w:rsidR="00302BB4" w:rsidRDefault="00B47B4D">
      <w:pPr>
        <w:spacing w:line="360" w:lineRule="auto"/>
        <w:ind w:right="-270" w:firstLine="720"/>
        <w:jc w:val="both"/>
        <w:rPr>
          <w:rFonts w:ascii="Times New Roman" w:eastAsia="Book Antiqua" w:hAnsi="Times New Roman"/>
          <w:color w:val="000000" w:themeColor="text1"/>
          <w:sz w:val="24"/>
          <w:szCs w:val="24"/>
        </w:rPr>
      </w:pPr>
      <w:r>
        <w:rPr>
          <w:rFonts w:ascii="Times New Roman" w:eastAsia="Book Antiqua"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rsidR="00302BB4" w:rsidRDefault="00302BB4">
      <w:pPr>
        <w:spacing w:line="360" w:lineRule="auto"/>
        <w:ind w:right="-270" w:firstLine="720"/>
        <w:jc w:val="both"/>
        <w:rPr>
          <w:rFonts w:ascii="Times New Roman" w:eastAsia="Book Antiqua" w:hAnsi="Times New Roman"/>
          <w:color w:val="000000" w:themeColor="text1"/>
          <w:sz w:val="24"/>
          <w:szCs w:val="24"/>
        </w:rPr>
      </w:pPr>
    </w:p>
    <w:p w:rsidR="00302BB4" w:rsidRDefault="00302BB4">
      <w:pPr>
        <w:spacing w:line="360" w:lineRule="auto"/>
        <w:ind w:right="-270"/>
        <w:jc w:val="both"/>
        <w:rPr>
          <w:rFonts w:ascii="Times New Roman" w:eastAsia="Book Antiqua" w:hAnsi="Times New Roman"/>
          <w:color w:val="000000" w:themeColor="text1"/>
          <w:sz w:val="24"/>
          <w:szCs w:val="24"/>
        </w:rPr>
      </w:pPr>
    </w:p>
    <w:p w:rsidR="00302BB4" w:rsidRDefault="00B47B4D" w:rsidP="00B47B4D">
      <w:pPr>
        <w:spacing w:after="200" w:line="480" w:lineRule="auto"/>
        <w:rPr>
          <w:rFonts w:ascii="Times New Roman" w:eastAsia="Book Antiqua" w:hAnsi="Times New Roman"/>
          <w:b/>
          <w:color w:val="000000" w:themeColor="text1"/>
          <w:sz w:val="24"/>
          <w:szCs w:val="24"/>
        </w:rPr>
      </w:pPr>
      <w:r>
        <w:br w:type="page"/>
      </w:r>
    </w:p>
    <w:p w:rsidR="00302BB4" w:rsidRDefault="00B47B4D" w:rsidP="00B47B4D">
      <w:pPr>
        <w:pStyle w:val="ListParagraph"/>
        <w:widowControl w:val="0"/>
        <w:numPr>
          <w:ilvl w:val="1"/>
          <w:numId w:val="12"/>
        </w:numPr>
        <w:spacing w:line="480" w:lineRule="auto"/>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lastRenderedPageBreak/>
        <w:t>ANALYSIS OF RESEARCH QUESTIONS</w:t>
      </w:r>
    </w:p>
    <w:p w:rsidR="00302BB4" w:rsidRDefault="00B47B4D" w:rsidP="00B47B4D">
      <w:pPr>
        <w:pStyle w:val="NormalWeb"/>
        <w:spacing w:beforeAutospacing="0" w:afterAutospacing="0" w:line="480" w:lineRule="auto"/>
        <w:jc w:val="both"/>
        <w:rPr>
          <w:rFonts w:eastAsia="Book Antiqua"/>
          <w:b/>
          <w:color w:val="000000" w:themeColor="text1"/>
        </w:rPr>
      </w:pPr>
      <w:r>
        <w:rPr>
          <w:rFonts w:eastAsia="Book Antiqua"/>
          <w:b/>
          <w:color w:val="000000" w:themeColor="text1"/>
        </w:rPr>
        <w:t xml:space="preserve">Research Question 1: </w:t>
      </w:r>
    </w:p>
    <w:p w:rsidR="00302BB4" w:rsidRDefault="00B47B4D" w:rsidP="00B47B4D">
      <w:pPr>
        <w:pStyle w:val="NormalWeb"/>
        <w:spacing w:beforeAutospacing="0" w:afterAutospacing="0" w:line="480" w:lineRule="auto"/>
        <w:jc w:val="both"/>
      </w:pPr>
      <w:r>
        <w:t>Most teenagers adopted any lifestyle habits seen in Western television programs?</w:t>
      </w:r>
    </w:p>
    <w:p w:rsidR="00302BB4" w:rsidRDefault="00B47B4D" w:rsidP="00B47B4D">
      <w:pPr>
        <w:pStyle w:val="NormalWeb"/>
        <w:spacing w:beforeAutospacing="0" w:afterAutospacing="0" w:line="480" w:lineRule="auto"/>
        <w:ind w:firstLine="720"/>
        <w:jc w:val="both"/>
      </w:pPr>
      <w:r>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rsidR="00302BB4" w:rsidRDefault="00B47B4D" w:rsidP="00B47B4D">
      <w:pPr>
        <w:tabs>
          <w:tab w:val="left" w:pos="1080"/>
        </w:tabs>
        <w:spacing w:line="480" w:lineRule="auto"/>
        <w:ind w:right="-270"/>
        <w:jc w:val="both"/>
        <w:rPr>
          <w:rFonts w:ascii="Times New Roman" w:eastAsia="Book Antiqua" w:hAnsi="Times New Roman"/>
          <w:color w:val="000000" w:themeColor="text1"/>
          <w:sz w:val="24"/>
          <w:szCs w:val="24"/>
        </w:rPr>
      </w:pPr>
      <w:r>
        <w:rPr>
          <w:rFonts w:ascii="Times New Roman" w:eastAsia="Book Antiqua" w:hAnsi="Times New Roman"/>
          <w:b/>
          <w:color w:val="000000" w:themeColor="text1"/>
          <w:sz w:val="24"/>
          <w:szCs w:val="24"/>
        </w:rPr>
        <w:t>Research Question 2</w:t>
      </w:r>
      <w:r>
        <w:rPr>
          <w:rFonts w:ascii="Times New Roman" w:eastAsia="Book Antiqua" w:hAnsi="Times New Roman"/>
          <w:color w:val="000000" w:themeColor="text1"/>
          <w:sz w:val="24"/>
          <w:szCs w:val="24"/>
        </w:rPr>
        <w:t xml:space="preserve">: </w:t>
      </w:r>
    </w:p>
    <w:p w:rsidR="00302BB4" w:rsidRDefault="00B47B4D" w:rsidP="00B47B4D">
      <w:pPr>
        <w:tabs>
          <w:tab w:val="left" w:pos="720"/>
        </w:tabs>
        <w:spacing w:line="480" w:lineRule="auto"/>
        <w:ind w:right="-270"/>
        <w:jc w:val="both"/>
        <w:rPr>
          <w:rFonts w:ascii="Times New Roman" w:hAnsi="Times New Roman"/>
          <w:sz w:val="24"/>
          <w:szCs w:val="24"/>
        </w:rPr>
      </w:pPr>
      <w:r>
        <w:rPr>
          <w:rFonts w:ascii="Times New Roman" w:hAnsi="Times New Roman"/>
          <w:sz w:val="24"/>
          <w:szCs w:val="24"/>
        </w:rPr>
        <w:t>Nigerian youths prefer Western TV programmes to locally produced ones</w:t>
      </w:r>
    </w:p>
    <w:p w:rsidR="00302BB4" w:rsidRDefault="00B47B4D" w:rsidP="00B47B4D">
      <w:pPr>
        <w:tabs>
          <w:tab w:val="left" w:pos="720"/>
        </w:tabs>
        <w:spacing w:line="480" w:lineRule="auto"/>
        <w:ind w:right="-270"/>
        <w:jc w:val="both"/>
        <w:rPr>
          <w:rFonts w:ascii="Times New Roman" w:hAnsi="Times New Roman"/>
          <w:color w:val="000000" w:themeColor="text1"/>
          <w:sz w:val="24"/>
          <w:szCs w:val="24"/>
        </w:rPr>
      </w:pPr>
      <w:r>
        <w:rPr>
          <w:rFonts w:ascii="Times New Roman" w:eastAsia="Book Antiqua" w:hAnsi="Times New Roman"/>
          <w:color w:val="000000" w:themeColor="text1"/>
          <w:sz w:val="24"/>
          <w:szCs w:val="24"/>
        </w:rPr>
        <w:tab/>
      </w:r>
      <w:r>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rsidR="00302BB4" w:rsidRDefault="00B47B4D" w:rsidP="00B47B4D">
      <w:pPr>
        <w:pStyle w:val="NormalWeb"/>
        <w:spacing w:beforeAutospacing="0" w:afterAutospacing="0" w:line="480" w:lineRule="auto"/>
        <w:rPr>
          <w:rFonts w:eastAsia="Book Antiqua"/>
          <w:color w:val="000000" w:themeColor="text1"/>
        </w:rPr>
      </w:pPr>
      <w:r>
        <w:rPr>
          <w:rFonts w:eastAsia="Book Antiqua"/>
          <w:b/>
          <w:color w:val="000000" w:themeColor="text1"/>
        </w:rPr>
        <w:t>Research Question 3</w:t>
      </w:r>
      <w:r>
        <w:rPr>
          <w:rFonts w:eastAsia="Book Antiqua"/>
          <w:color w:val="000000" w:themeColor="text1"/>
        </w:rPr>
        <w:t xml:space="preserve">: </w:t>
      </w:r>
    </w:p>
    <w:p w:rsidR="00302BB4" w:rsidRDefault="00B47B4D" w:rsidP="00B47B4D">
      <w:pPr>
        <w:spacing w:line="480" w:lineRule="auto"/>
        <w:jc w:val="both"/>
        <w:rPr>
          <w:rFonts w:ascii="Times New Roman" w:hAnsi="Times New Roman"/>
          <w:sz w:val="24"/>
          <w:szCs w:val="24"/>
        </w:rPr>
      </w:pPr>
      <w:r>
        <w:rPr>
          <w:rFonts w:ascii="Times New Roman" w:hAnsi="Times New Roman"/>
          <w:sz w:val="24"/>
          <w:szCs w:val="24"/>
        </w:rPr>
        <w:t>Do Nigeria youth identify more with locally or foreign TV stars as models?</w:t>
      </w:r>
    </w:p>
    <w:p w:rsidR="00302BB4" w:rsidRDefault="00B47B4D" w:rsidP="00B47B4D">
      <w:pPr>
        <w:spacing w:line="480" w:lineRule="auto"/>
        <w:ind w:firstLine="720"/>
        <w:jc w:val="both"/>
        <w:rPr>
          <w:rFonts w:ascii="Times New Roman" w:hAnsi="Times New Roman"/>
          <w:sz w:val="24"/>
          <w:szCs w:val="24"/>
        </w:rPr>
      </w:pPr>
      <w:r>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rsidR="00302BB4" w:rsidRDefault="00302BB4" w:rsidP="00B47B4D">
      <w:pPr>
        <w:tabs>
          <w:tab w:val="left" w:pos="1080"/>
        </w:tabs>
        <w:spacing w:line="480" w:lineRule="auto"/>
        <w:ind w:right="-270"/>
        <w:jc w:val="both"/>
        <w:rPr>
          <w:rFonts w:ascii="Times New Roman" w:hAnsi="Times New Roman"/>
          <w:color w:val="000000" w:themeColor="text1"/>
          <w:sz w:val="24"/>
          <w:szCs w:val="24"/>
        </w:rPr>
      </w:pPr>
    </w:p>
    <w:p w:rsidR="00302BB4" w:rsidRDefault="00B47B4D" w:rsidP="00B47B4D">
      <w:pPr>
        <w:tabs>
          <w:tab w:val="left" w:pos="1060"/>
        </w:tabs>
        <w:spacing w:line="480" w:lineRule="auto"/>
        <w:ind w:right="-270"/>
        <w:jc w:val="both"/>
        <w:rPr>
          <w:rFonts w:ascii="Times New Roman" w:eastAsia="Book Antiqua" w:hAnsi="Times New Roman"/>
          <w:b/>
          <w:color w:val="000000" w:themeColor="text1"/>
          <w:sz w:val="24"/>
          <w:szCs w:val="24"/>
        </w:rPr>
      </w:pPr>
      <w:r>
        <w:rPr>
          <w:rFonts w:ascii="Times New Roman" w:eastAsia="Book Antiqua" w:hAnsi="Times New Roman"/>
          <w:b/>
          <w:color w:val="000000" w:themeColor="text1"/>
          <w:sz w:val="24"/>
          <w:szCs w:val="24"/>
        </w:rPr>
        <w:t>4.3</w:t>
      </w:r>
      <w:r>
        <w:rPr>
          <w:rFonts w:ascii="Times New Roman" w:hAnsi="Times New Roman"/>
          <w:b/>
          <w:color w:val="000000" w:themeColor="text1"/>
          <w:sz w:val="24"/>
          <w:szCs w:val="24"/>
        </w:rPr>
        <w:tab/>
      </w:r>
      <w:r>
        <w:rPr>
          <w:rFonts w:ascii="Times New Roman" w:eastAsia="Book Antiqua" w:hAnsi="Times New Roman"/>
          <w:b/>
          <w:color w:val="000000" w:themeColor="text1"/>
          <w:sz w:val="24"/>
          <w:szCs w:val="24"/>
        </w:rPr>
        <w:t>DISCUSSION ON FINDINGS</w:t>
      </w:r>
    </w:p>
    <w:p w:rsidR="00302BB4" w:rsidRDefault="00B47B4D" w:rsidP="00B47B4D">
      <w:pPr>
        <w:spacing w:line="480" w:lineRule="auto"/>
        <w:jc w:val="both"/>
        <w:rPr>
          <w:rFonts w:ascii="Times New Roman" w:hAnsi="Times New Roman"/>
          <w:sz w:val="24"/>
        </w:rPr>
      </w:pPr>
      <w:r>
        <w:rPr>
          <w:rFonts w:ascii="Times New Roman" w:hAnsi="Times New Roman"/>
          <w:sz w:val="24"/>
        </w:rPr>
        <w:t>The following are the major finding of the study.</w:t>
      </w:r>
    </w:p>
    <w:p w:rsidR="00302BB4" w:rsidRDefault="00B47B4D" w:rsidP="00B47B4D">
      <w:pPr>
        <w:spacing w:line="480" w:lineRule="auto"/>
        <w:jc w:val="both"/>
        <w:rPr>
          <w:rFonts w:ascii="Times New Roman" w:hAnsi="Times New Roman"/>
          <w:sz w:val="24"/>
        </w:rPr>
      </w:pPr>
      <w:r>
        <w:rPr>
          <w:rFonts w:ascii="Times New Roman" w:hAnsi="Times New Roman"/>
          <w:sz w:val="24"/>
        </w:rPr>
        <w:tab/>
        <w:t xml:space="preserve">The purpose of the study has stated in the initial chapter was to understand the influence of social media on the use of traditional mass media among Nigerian youth. The study </w:t>
      </w:r>
      <w:r>
        <w:rPr>
          <w:rFonts w:ascii="Times New Roman" w:hAnsi="Times New Roman"/>
          <w:sz w:val="24"/>
        </w:rPr>
        <w:lastRenderedPageBreak/>
        <w:t>discovered that virtually social media has an impact in the life of Nigerian youths. And set on understanding attitudes towards it nature over the traditional mass media.</w:t>
      </w:r>
    </w:p>
    <w:p w:rsidR="00302BB4" w:rsidRDefault="00B47B4D" w:rsidP="00B47B4D">
      <w:pPr>
        <w:spacing w:line="480" w:lineRule="auto"/>
        <w:jc w:val="both"/>
        <w:rPr>
          <w:rFonts w:ascii="Times New Roman" w:hAnsi="Times New Roman"/>
          <w:sz w:val="24"/>
        </w:rPr>
      </w:pPr>
      <w:r>
        <w:rPr>
          <w:rFonts w:ascii="Times New Roman" w:hAnsi="Times New Roman"/>
          <w:sz w:val="24"/>
        </w:rPr>
        <w:tab/>
        <w:t>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 xml:space="preserve">The recurrent noticeable drift of the young generation of Nigerians to the music, life styles and values of television stars of the westerns world is a clear indication that the youths are </w:t>
      </w:r>
      <w:r>
        <w:rPr>
          <w:rFonts w:ascii="Times New Roman" w:hAnsi="Times New Roman"/>
          <w:sz w:val="24"/>
        </w:rPr>
        <w:lastRenderedPageBreak/>
        <w:t>watching, not only are they watching more than any other audience group, they are watching actively (Comstock et al 1979)</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 xml:space="preserve">The youths therefore tend to discard Nigeria norms and values (low self -image) and become manifestly consistently with western behavior in keeping with their perception of their culture (high projected self- image). This means that what the students learn from television is instrumental in the formations of their cultural values. </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w:t>
      </w:r>
      <w:r>
        <w:rPr>
          <w:rFonts w:ascii="Times New Roman" w:hAnsi="Times New Roman"/>
          <w:sz w:val="24"/>
        </w:rPr>
        <w:lastRenderedPageBreak/>
        <w:t xml:space="preserve">culture. And lastly, the owners and managers of information and culture must put into practice the use of television to create a climate for true national development. </w:t>
      </w:r>
    </w:p>
    <w:p w:rsidR="00302BB4" w:rsidRDefault="00302BB4" w:rsidP="00B47B4D">
      <w:pPr>
        <w:spacing w:line="480" w:lineRule="auto"/>
        <w:rPr>
          <w:rFonts w:ascii="Times New Roman" w:hAnsi="Times New Roman"/>
          <w:sz w:val="24"/>
        </w:rPr>
      </w:pPr>
    </w:p>
    <w:p w:rsidR="00302BB4" w:rsidRDefault="00B47B4D" w:rsidP="00B47B4D">
      <w:pPr>
        <w:spacing w:after="200" w:line="480" w:lineRule="auto"/>
        <w:rPr>
          <w:rFonts w:ascii="Times New Roman" w:hAnsi="Times New Roman"/>
          <w:b/>
          <w:sz w:val="24"/>
          <w:szCs w:val="24"/>
        </w:rPr>
      </w:pPr>
      <w:r>
        <w:br w:type="page"/>
      </w:r>
    </w:p>
    <w:p w:rsidR="00302BB4" w:rsidRDefault="00B47B4D" w:rsidP="00B47B4D">
      <w:pPr>
        <w:spacing w:line="480" w:lineRule="auto"/>
        <w:jc w:val="center"/>
        <w:rPr>
          <w:rFonts w:ascii="Times New Roman" w:hAnsi="Times New Roman"/>
          <w:b/>
          <w:sz w:val="24"/>
        </w:rPr>
      </w:pPr>
      <w:r>
        <w:rPr>
          <w:rFonts w:ascii="Times New Roman" w:hAnsi="Times New Roman"/>
          <w:b/>
          <w:sz w:val="24"/>
        </w:rPr>
        <w:lastRenderedPageBreak/>
        <w:t>CHAPTER FIVE</w:t>
      </w:r>
    </w:p>
    <w:p w:rsidR="00302BB4" w:rsidRDefault="00B47B4D" w:rsidP="00B47B4D">
      <w:pPr>
        <w:spacing w:line="480" w:lineRule="auto"/>
        <w:ind w:right="-360"/>
        <w:jc w:val="center"/>
        <w:rPr>
          <w:rFonts w:ascii="Times New Roman" w:hAnsi="Times New Roman"/>
          <w:b/>
          <w:sz w:val="24"/>
        </w:rPr>
      </w:pPr>
      <w:r>
        <w:rPr>
          <w:rFonts w:ascii="Times New Roman" w:hAnsi="Times New Roman"/>
          <w:b/>
          <w:sz w:val="24"/>
        </w:rPr>
        <w:t>SUMMARY, RECOMMEDNATION AND CONCLUSION</w:t>
      </w:r>
    </w:p>
    <w:p w:rsidR="00302BB4" w:rsidRDefault="00B47B4D" w:rsidP="00B47B4D">
      <w:pPr>
        <w:spacing w:line="480" w:lineRule="auto"/>
        <w:jc w:val="both"/>
        <w:rPr>
          <w:rFonts w:ascii="Times New Roman" w:hAnsi="Times New Roman"/>
          <w:b/>
          <w:sz w:val="24"/>
        </w:rPr>
      </w:pPr>
      <w:r>
        <w:rPr>
          <w:rFonts w:ascii="Times New Roman" w:hAnsi="Times New Roman"/>
          <w:b/>
          <w:sz w:val="24"/>
        </w:rPr>
        <w:t>5.1</w:t>
      </w:r>
      <w:r>
        <w:rPr>
          <w:rFonts w:ascii="Times New Roman" w:hAnsi="Times New Roman"/>
          <w:b/>
          <w:sz w:val="24"/>
        </w:rPr>
        <w:tab/>
        <w:t xml:space="preserve"> SUMAMRY </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uses and gratification theory have provided ready explanation of why the youths highly associate with the medium which provide them with message and images that they view and accept.</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rsidR="00302BB4" w:rsidRDefault="00B47B4D" w:rsidP="00B47B4D">
      <w:pPr>
        <w:spacing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 CONCLUSION </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researches of this research problem have shown that youths of Nigeria can confront the problem of western television programme destroying our cultural values.</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lastRenderedPageBreak/>
        <w:t>The educators, parents, community leaders, elites should also by this means help the youth to confront the undignified and destroyed image so prevalent in western television.</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Considering the scope and limitation of this study along with its findings, there is a need for furthering of such research in this area. Further research in this area should involve in the 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researchers also believe that there is a better tomorrow if the above recommendations are followed towards restoring the cultural value of Nigeria youths.</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rsidR="00302BB4" w:rsidRDefault="00B47B4D" w:rsidP="00B47B4D">
      <w:pPr>
        <w:spacing w:line="480" w:lineRule="auto"/>
        <w:jc w:val="both"/>
        <w:rPr>
          <w:rFonts w:ascii="Times New Roman" w:hAnsi="Times New Roman"/>
          <w:sz w:val="24"/>
        </w:rPr>
      </w:pPr>
      <w:r>
        <w:rPr>
          <w:rFonts w:ascii="Times New Roman" w:hAnsi="Times New Roman"/>
          <w:b/>
          <w:sz w:val="24"/>
        </w:rPr>
        <w:t>5.3</w:t>
      </w:r>
      <w:r>
        <w:rPr>
          <w:rFonts w:ascii="Times New Roman" w:hAnsi="Times New Roman"/>
          <w:b/>
          <w:sz w:val="24"/>
        </w:rPr>
        <w:tab/>
        <w:t>RECOMMENDATION</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With the implication of the findings been clearly put in four in the previous chapters, it is the researcher’s view that no further time should be watched in apportioning blames to individuals or bodies for their roles in the cultural imperialism issues.</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rsidR="00302BB4" w:rsidRDefault="00B47B4D" w:rsidP="00B47B4D">
      <w:pPr>
        <w:spacing w:line="480" w:lineRule="auto"/>
        <w:ind w:firstLine="720"/>
        <w:jc w:val="both"/>
        <w:rPr>
          <w:rFonts w:ascii="Times New Roman" w:hAnsi="Times New Roman"/>
          <w:sz w:val="24"/>
        </w:rPr>
      </w:pPr>
      <w:r>
        <w:rPr>
          <w:rFonts w:ascii="Times New Roman" w:hAnsi="Times New Roman"/>
          <w:sz w:val="24"/>
        </w:rPr>
        <w:lastRenderedPageBreak/>
        <w:t>However, the following recommendations are put forward by the researcher a means of putting an end to our cultural values, genocides and communication neocolonialism.</w:t>
      </w:r>
    </w:p>
    <w:p w:rsidR="00302BB4" w:rsidRDefault="00B47B4D" w:rsidP="00B47B4D">
      <w:pPr>
        <w:numPr>
          <w:ilvl w:val="0"/>
          <w:numId w:val="13"/>
        </w:numPr>
        <w:spacing w:line="480" w:lineRule="auto"/>
        <w:ind w:left="540"/>
        <w:jc w:val="both"/>
        <w:rPr>
          <w:rFonts w:ascii="Times New Roman" w:hAnsi="Times New Roman"/>
          <w:sz w:val="24"/>
        </w:rPr>
      </w:pPr>
      <w:r>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rsidR="00302BB4" w:rsidRDefault="00B47B4D" w:rsidP="00B47B4D">
      <w:pPr>
        <w:numPr>
          <w:ilvl w:val="0"/>
          <w:numId w:val="13"/>
        </w:numPr>
        <w:spacing w:line="480" w:lineRule="auto"/>
        <w:ind w:left="540"/>
        <w:jc w:val="both"/>
        <w:rPr>
          <w:rFonts w:ascii="Times New Roman" w:hAnsi="Times New Roman"/>
          <w:sz w:val="24"/>
        </w:rPr>
      </w:pPr>
      <w:r>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rsidR="00302BB4" w:rsidRDefault="00B47B4D" w:rsidP="00B47B4D">
      <w:pPr>
        <w:numPr>
          <w:ilvl w:val="0"/>
          <w:numId w:val="13"/>
        </w:numPr>
        <w:spacing w:line="480" w:lineRule="auto"/>
        <w:ind w:left="540"/>
        <w:jc w:val="both"/>
        <w:rPr>
          <w:rFonts w:ascii="Times New Roman" w:hAnsi="Times New Roman"/>
          <w:sz w:val="24"/>
        </w:rPr>
      </w:pPr>
      <w:r>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rsidR="00302BB4" w:rsidRDefault="00B47B4D" w:rsidP="00B47B4D">
      <w:pPr>
        <w:numPr>
          <w:ilvl w:val="0"/>
          <w:numId w:val="13"/>
        </w:numPr>
        <w:spacing w:line="480" w:lineRule="auto"/>
        <w:ind w:left="540"/>
        <w:jc w:val="both"/>
        <w:rPr>
          <w:rFonts w:ascii="Times New Roman" w:hAnsi="Times New Roman"/>
          <w:sz w:val="24"/>
        </w:rPr>
      </w:pPr>
      <w:r>
        <w:rPr>
          <w:rFonts w:ascii="Times New Roman" w:hAnsi="Times New Roman"/>
          <w:sz w:val="24"/>
        </w:rPr>
        <w:t>Also, a policy should be formulated to ensure that only professionals take charge of the business of films movies production.</w:t>
      </w:r>
    </w:p>
    <w:p w:rsidR="00302BB4" w:rsidRDefault="00302BB4" w:rsidP="00B47B4D">
      <w:pPr>
        <w:spacing w:line="480" w:lineRule="auto"/>
        <w:rPr>
          <w:rFonts w:ascii="Times New Roman" w:hAnsi="Times New Roman"/>
          <w:sz w:val="24"/>
        </w:rPr>
      </w:pPr>
    </w:p>
    <w:p w:rsidR="00302BB4" w:rsidRDefault="00302BB4" w:rsidP="00B47B4D">
      <w:pPr>
        <w:spacing w:line="480" w:lineRule="auto"/>
        <w:jc w:val="center"/>
        <w:rPr>
          <w:rFonts w:ascii="Times New Roman" w:hAnsi="Times New Roman"/>
          <w:color w:val="000000" w:themeColor="text1"/>
        </w:rPr>
      </w:pPr>
    </w:p>
    <w:p w:rsidR="00302BB4" w:rsidRDefault="00302BB4" w:rsidP="00B47B4D">
      <w:pPr>
        <w:spacing w:line="480" w:lineRule="auto"/>
        <w:ind w:firstLine="360"/>
        <w:jc w:val="both"/>
        <w:rPr>
          <w:rFonts w:ascii="Times New Roman" w:hAnsi="Times New Roman"/>
          <w:color w:val="000000" w:themeColor="text1"/>
          <w:sz w:val="24"/>
          <w:szCs w:val="24"/>
        </w:rPr>
      </w:pPr>
    </w:p>
    <w:p w:rsidR="00302BB4" w:rsidRDefault="00B47B4D" w:rsidP="00B47B4D">
      <w:pPr>
        <w:spacing w:after="200" w:line="480" w:lineRule="auto"/>
        <w:rPr>
          <w:rFonts w:ascii="Times New Roman" w:hAnsi="Times New Roman"/>
          <w:sz w:val="24"/>
          <w:szCs w:val="24"/>
        </w:rPr>
      </w:pPr>
      <w:r>
        <w:br w:type="page"/>
      </w:r>
    </w:p>
    <w:p w:rsidR="00302BB4" w:rsidRDefault="00B47B4D" w:rsidP="00B47B4D">
      <w:pPr>
        <w:spacing w:line="480" w:lineRule="auto"/>
        <w:jc w:val="center"/>
        <w:rPr>
          <w:rFonts w:ascii="Times New Roman" w:hAnsi="Times New Roman"/>
          <w:b/>
          <w:sz w:val="24"/>
          <w:szCs w:val="24"/>
        </w:rPr>
      </w:pPr>
      <w:r>
        <w:rPr>
          <w:rFonts w:ascii="Times New Roman" w:hAnsi="Times New Roman"/>
          <w:b/>
          <w:sz w:val="24"/>
          <w:szCs w:val="24"/>
        </w:rPr>
        <w:lastRenderedPageBreak/>
        <w:t>REFRENCE</w:t>
      </w:r>
    </w:p>
    <w:p w:rsidR="00302BB4" w:rsidRDefault="00302BB4" w:rsidP="00B47B4D">
      <w:pPr>
        <w:spacing w:line="480" w:lineRule="auto"/>
        <w:jc w:val="center"/>
        <w:rPr>
          <w:rFonts w:ascii="Times New Roman" w:hAnsi="Times New Roman"/>
          <w:b/>
          <w:sz w:val="24"/>
          <w:szCs w:val="24"/>
        </w:rPr>
      </w:pPr>
    </w:p>
    <w:p w:rsidR="00302BB4" w:rsidRDefault="00B47B4D" w:rsidP="00B47B4D">
      <w:pPr>
        <w:spacing w:line="480" w:lineRule="auto"/>
        <w:ind w:left="990" w:hanging="990"/>
        <w:jc w:val="both"/>
        <w:rPr>
          <w:rFonts w:ascii="Times New Roman" w:hAnsi="Times New Roman"/>
          <w:sz w:val="24"/>
          <w:szCs w:val="24"/>
        </w:rPr>
      </w:pPr>
      <w:r>
        <w:rPr>
          <w:rFonts w:ascii="Times New Roman" w:hAnsi="Times New Roman"/>
          <w:sz w:val="24"/>
          <w:szCs w:val="24"/>
        </w:rPr>
        <w:t>Atisdiull</w:t>
      </w:r>
      <w:r>
        <w:rPr>
          <w:rFonts w:ascii="Times New Roman" w:hAnsi="Times New Roman"/>
          <w:b/>
          <w:sz w:val="24"/>
          <w:szCs w:val="24"/>
        </w:rPr>
        <w:t>,</w:t>
      </w:r>
      <w:r>
        <w:rPr>
          <w:rFonts w:ascii="Times New Roman" w:hAnsi="Times New Roman"/>
          <w:sz w:val="24"/>
          <w:szCs w:val="24"/>
        </w:rPr>
        <w:t xml:space="preserve"> H.S. (2014). The Role of the News media in Human Affairs. New York: London Longman press.</w:t>
      </w:r>
    </w:p>
    <w:p w:rsidR="00302BB4" w:rsidRDefault="00B47B4D" w:rsidP="00B47B4D">
      <w:pPr>
        <w:spacing w:line="480" w:lineRule="auto"/>
        <w:ind w:left="2880" w:hanging="2880"/>
        <w:jc w:val="both"/>
        <w:rPr>
          <w:rFonts w:ascii="Times New Roman" w:hAnsi="Times New Roman"/>
          <w:sz w:val="24"/>
          <w:szCs w:val="24"/>
        </w:rPr>
      </w:pPr>
      <w:r>
        <w:rPr>
          <w:rFonts w:ascii="Times New Roman" w:hAnsi="Times New Roman"/>
          <w:sz w:val="24"/>
          <w:szCs w:val="24"/>
        </w:rPr>
        <w:t>Duncan, K, (2014). Sexy Dressing. Cambridge, MA: Harvard university press.</w:t>
      </w:r>
    </w:p>
    <w:p w:rsidR="00302BB4" w:rsidRDefault="00B47B4D" w:rsidP="00B47B4D">
      <w:pPr>
        <w:spacing w:line="480" w:lineRule="auto"/>
        <w:ind w:left="900" w:hanging="900"/>
        <w:jc w:val="both"/>
        <w:rPr>
          <w:rFonts w:ascii="Times New Roman" w:hAnsi="Times New Roman"/>
          <w:sz w:val="24"/>
          <w:szCs w:val="24"/>
        </w:rPr>
      </w:pPr>
      <w:r>
        <w:rPr>
          <w:rFonts w:ascii="Times New Roman" w:hAnsi="Times New Roman"/>
          <w:sz w:val="24"/>
          <w:szCs w:val="24"/>
        </w:rPr>
        <w:t xml:space="preserve">Edeani, D.O. (2018). Public opinion and media. Unpublished lecture notes. Political and Economic implications of U.S. Coverage of </w:t>
      </w:r>
    </w:p>
    <w:p w:rsidR="00302BB4" w:rsidRDefault="00B47B4D" w:rsidP="00B47B4D">
      <w:pPr>
        <w:spacing w:line="480" w:lineRule="auto"/>
        <w:ind w:left="2880" w:hanging="2880"/>
        <w:jc w:val="both"/>
        <w:rPr>
          <w:rFonts w:ascii="Times New Roman" w:hAnsi="Times New Roman"/>
          <w:sz w:val="24"/>
          <w:szCs w:val="24"/>
        </w:rPr>
      </w:pPr>
      <w:r>
        <w:rPr>
          <w:rFonts w:ascii="Times New Roman" w:hAnsi="Times New Roman"/>
          <w:sz w:val="24"/>
          <w:szCs w:val="24"/>
        </w:rPr>
        <w:t>Africa: The Harvard journals of communication.</w:t>
      </w:r>
    </w:p>
    <w:p w:rsidR="00302BB4" w:rsidRDefault="00B47B4D" w:rsidP="00B47B4D">
      <w:pPr>
        <w:spacing w:line="480" w:lineRule="auto"/>
        <w:ind w:left="810" w:hanging="810"/>
        <w:jc w:val="both"/>
        <w:rPr>
          <w:rFonts w:ascii="Times New Roman" w:hAnsi="Times New Roman"/>
          <w:sz w:val="24"/>
          <w:szCs w:val="24"/>
        </w:rPr>
      </w:pPr>
      <w:r>
        <w:rPr>
          <w:rFonts w:ascii="Times New Roman" w:hAnsi="Times New Roman"/>
          <w:sz w:val="24"/>
          <w:szCs w:val="24"/>
        </w:rPr>
        <w:t>Gerbner, G. (2017). Mass Media policies in changing cultures. New York: john willey.</w:t>
      </w:r>
    </w:p>
    <w:p w:rsidR="00302BB4" w:rsidRDefault="00B47B4D" w:rsidP="00B47B4D">
      <w:pPr>
        <w:spacing w:line="480" w:lineRule="auto"/>
        <w:ind w:firstLine="720"/>
        <w:jc w:val="both"/>
        <w:rPr>
          <w:rFonts w:ascii="Times New Roman" w:hAnsi="Times New Roman"/>
          <w:sz w:val="24"/>
          <w:szCs w:val="24"/>
        </w:rPr>
      </w:pPr>
      <w:r>
        <w:rPr>
          <w:rFonts w:ascii="Times New Roman" w:hAnsi="Times New Roman"/>
          <w:sz w:val="24"/>
          <w:szCs w:val="24"/>
        </w:rPr>
        <w:t>Bevery Hills: California sage publisher.</w:t>
      </w:r>
    </w:p>
    <w:p w:rsidR="00302BB4" w:rsidRDefault="00B47B4D" w:rsidP="00B47B4D">
      <w:pPr>
        <w:spacing w:line="480" w:lineRule="auto"/>
        <w:ind w:left="900" w:hanging="900"/>
        <w:jc w:val="both"/>
        <w:rPr>
          <w:rFonts w:ascii="Times New Roman" w:hAnsi="Times New Roman"/>
          <w:sz w:val="24"/>
          <w:szCs w:val="24"/>
        </w:rPr>
      </w:pPr>
      <w:r>
        <w:rPr>
          <w:rFonts w:ascii="Times New Roman" w:hAnsi="Times New Roman"/>
          <w:sz w:val="24"/>
          <w:szCs w:val="24"/>
        </w:rPr>
        <w:t>Schaller, H. (1969). Mass communication and American Empire.     New York: A.M Killy press.</w:t>
      </w:r>
    </w:p>
    <w:p w:rsidR="00302BB4" w:rsidRDefault="00B47B4D" w:rsidP="00B47B4D">
      <w:pPr>
        <w:spacing w:line="480" w:lineRule="auto"/>
        <w:ind w:left="900" w:hanging="900"/>
        <w:jc w:val="both"/>
        <w:rPr>
          <w:rFonts w:ascii="Times New Roman" w:hAnsi="Times New Roman"/>
          <w:sz w:val="24"/>
          <w:szCs w:val="24"/>
        </w:rPr>
      </w:pPr>
      <w:r>
        <w:rPr>
          <w:rFonts w:ascii="Times New Roman" w:hAnsi="Times New Roman"/>
          <w:sz w:val="24"/>
          <w:szCs w:val="24"/>
        </w:rPr>
        <w:t>Skinner, E.C. (2024). Foreign Television Programmers Viewing and Dependency, Unpublished lecturer.</w:t>
      </w:r>
    </w:p>
    <w:p w:rsidR="00302BB4" w:rsidRDefault="00B47B4D" w:rsidP="00B47B4D">
      <w:pPr>
        <w:spacing w:line="480" w:lineRule="auto"/>
        <w:ind w:left="990" w:hanging="990"/>
        <w:jc w:val="both"/>
        <w:rPr>
          <w:rFonts w:ascii="Times New Roman" w:hAnsi="Times New Roman"/>
          <w:sz w:val="24"/>
          <w:szCs w:val="24"/>
        </w:rPr>
      </w:pPr>
      <w:r>
        <w:rPr>
          <w:rFonts w:ascii="Times New Roman" w:hAnsi="Times New Roman"/>
          <w:sz w:val="24"/>
          <w:szCs w:val="24"/>
        </w:rPr>
        <w:t>Skornia, H.J. (2015). Television and society an inquest and Agender for improving view. New York: McCrraw Hill Book Company.</w:t>
      </w:r>
    </w:p>
    <w:p w:rsidR="00302BB4" w:rsidRDefault="00B47B4D" w:rsidP="00B47B4D">
      <w:pPr>
        <w:spacing w:line="480" w:lineRule="auto"/>
        <w:ind w:left="1080" w:hanging="1080"/>
        <w:jc w:val="both"/>
        <w:rPr>
          <w:rFonts w:ascii="Times New Roman" w:hAnsi="Times New Roman"/>
          <w:sz w:val="24"/>
          <w:szCs w:val="24"/>
        </w:rPr>
      </w:pPr>
      <w:r>
        <w:rPr>
          <w:rFonts w:ascii="Times New Roman" w:hAnsi="Times New Roman"/>
          <w:sz w:val="24"/>
          <w:szCs w:val="24"/>
        </w:rPr>
        <w:t>Tuchman, G. (2018). Making New a Study in the construction of Reality. New York: N.V. Longman.; M. (1991) Mass media and society, London, Edward Alrold press.</w:t>
      </w:r>
    </w:p>
    <w:p w:rsidR="00302BB4" w:rsidRDefault="00B47B4D" w:rsidP="00B47B4D">
      <w:pPr>
        <w:spacing w:line="480" w:lineRule="auto"/>
        <w:ind w:left="990" w:hanging="990"/>
        <w:jc w:val="both"/>
        <w:rPr>
          <w:rFonts w:ascii="Times New Roman" w:hAnsi="Times New Roman"/>
          <w:sz w:val="24"/>
          <w:szCs w:val="24"/>
        </w:rPr>
      </w:pPr>
      <w:r>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rsidR="00302BB4" w:rsidRDefault="00B47B4D" w:rsidP="00B47B4D">
      <w:pPr>
        <w:spacing w:line="480" w:lineRule="auto"/>
        <w:ind w:left="900" w:hanging="900"/>
        <w:jc w:val="both"/>
        <w:rPr>
          <w:rFonts w:ascii="Times New Roman" w:hAnsi="Times New Roman"/>
          <w:sz w:val="24"/>
          <w:szCs w:val="24"/>
        </w:rPr>
      </w:pPr>
      <w:r>
        <w:rPr>
          <w:rFonts w:ascii="Times New Roman" w:hAnsi="Times New Roman"/>
          <w:sz w:val="24"/>
          <w:szCs w:val="24"/>
        </w:rPr>
        <w:t>Wndum E.A (2004). The influence of westem television programmers on the cultural values of Nigerian Nigeria Unpublished text.</w:t>
      </w:r>
    </w:p>
    <w:p w:rsidR="00302BB4" w:rsidRDefault="00B47B4D" w:rsidP="00B47B4D">
      <w:pPr>
        <w:spacing w:line="480" w:lineRule="auto"/>
        <w:ind w:left="900" w:hanging="900"/>
        <w:jc w:val="both"/>
        <w:rPr>
          <w:rFonts w:ascii="Times New Roman" w:hAnsi="Times New Roman"/>
          <w:sz w:val="24"/>
          <w:szCs w:val="24"/>
        </w:rPr>
      </w:pPr>
      <w:r>
        <w:rPr>
          <w:rFonts w:ascii="Times New Roman" w:hAnsi="Times New Roman"/>
          <w:sz w:val="24"/>
          <w:szCs w:val="24"/>
        </w:rPr>
        <w:t>Offing D.A (1980). Impenalism and Dependency Nigeria Enugu. Fount Dimension publisher.</w:t>
      </w:r>
    </w:p>
    <w:p w:rsidR="00302BB4" w:rsidRDefault="00302BB4">
      <w:pPr>
        <w:spacing w:line="480" w:lineRule="auto"/>
        <w:jc w:val="both"/>
        <w:rPr>
          <w:rFonts w:ascii="Times New Roman" w:hAnsi="Times New Roman"/>
          <w:sz w:val="24"/>
          <w:szCs w:val="24"/>
        </w:rPr>
      </w:pPr>
    </w:p>
    <w:sectPr w:rsidR="00302BB4" w:rsidSect="00302BB4">
      <w:footerReference w:type="default" r:id="rId7"/>
      <w:pgSz w:w="12240" w:h="15840"/>
      <w:pgMar w:top="1440" w:right="1440" w:bottom="1260" w:left="144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633" w:rsidRDefault="00817633" w:rsidP="00302BB4">
      <w:r>
        <w:separator/>
      </w:r>
    </w:p>
  </w:endnote>
  <w:endnote w:type="continuationSeparator" w:id="1">
    <w:p w:rsidR="00817633" w:rsidRDefault="00817633" w:rsidP="00302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558860"/>
      <w:docPartObj>
        <w:docPartGallery w:val="Page Numbers (Bottom of Page)"/>
        <w:docPartUnique/>
      </w:docPartObj>
    </w:sdtPr>
    <w:sdtContent>
      <w:p w:rsidR="00B47B4D" w:rsidRDefault="00B47B4D">
        <w:pPr>
          <w:pStyle w:val="Footer"/>
          <w:jc w:val="center"/>
        </w:pPr>
        <w:r>
          <w:rPr>
            <w:rFonts w:ascii="Times New Roman" w:hAnsi="Times New Roman"/>
            <w:sz w:val="22"/>
          </w:rPr>
          <w:fldChar w:fldCharType="begin"/>
        </w:r>
        <w:r>
          <w:rPr>
            <w:rFonts w:ascii="Times New Roman" w:hAnsi="Times New Roman"/>
            <w:sz w:val="22"/>
          </w:rPr>
          <w:instrText>PAGE</w:instrText>
        </w:r>
        <w:r>
          <w:rPr>
            <w:rFonts w:ascii="Times New Roman" w:hAnsi="Times New Roman"/>
            <w:sz w:val="22"/>
          </w:rPr>
          <w:fldChar w:fldCharType="separate"/>
        </w:r>
        <w:r>
          <w:rPr>
            <w:rFonts w:ascii="Times New Roman" w:hAnsi="Times New Roman"/>
            <w:noProof/>
            <w:sz w:val="22"/>
          </w:rPr>
          <w:t>32</w:t>
        </w:r>
        <w:r>
          <w:rPr>
            <w:rFonts w:ascii="Times New Roman" w:hAnsi="Times New Roman"/>
            <w:sz w:val="22"/>
          </w:rPr>
          <w:fldChar w:fldCharType="end"/>
        </w:r>
      </w:p>
    </w:sdtContent>
  </w:sdt>
  <w:p w:rsidR="00B47B4D" w:rsidRDefault="00B47B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633" w:rsidRDefault="00817633" w:rsidP="00302BB4">
      <w:r>
        <w:separator/>
      </w:r>
    </w:p>
  </w:footnote>
  <w:footnote w:type="continuationSeparator" w:id="1">
    <w:p w:rsidR="00817633" w:rsidRDefault="00817633" w:rsidP="00302B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6034"/>
    <w:multiLevelType w:val="multilevel"/>
    <w:tmpl w:val="E158A622"/>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13363DCC"/>
    <w:multiLevelType w:val="multilevel"/>
    <w:tmpl w:val="0E5E6FCA"/>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14F77BEF"/>
    <w:multiLevelType w:val="multilevel"/>
    <w:tmpl w:val="AF0858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79569A9"/>
    <w:multiLevelType w:val="multilevel"/>
    <w:tmpl w:val="71F8A6EE"/>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4">
    <w:nsid w:val="38B66855"/>
    <w:multiLevelType w:val="multilevel"/>
    <w:tmpl w:val="B84A7A3A"/>
    <w:lvl w:ilvl="0">
      <w:start w:val="1"/>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3C0F486E"/>
    <w:multiLevelType w:val="multilevel"/>
    <w:tmpl w:val="CCBA8F6A"/>
    <w:lvl w:ilvl="0">
      <w:start w:val="1"/>
      <w:numFmt w:val="lowerRoman"/>
      <w:lvlText w:val="%1."/>
      <w:lvlJc w:val="left"/>
      <w:pPr>
        <w:tabs>
          <w:tab w:val="num" w:pos="0"/>
        </w:tabs>
        <w:ind w:left="720" w:hanging="360"/>
      </w:pPr>
      <w:rPr>
        <w:rFonts w:eastAsia="Roboto" w:cs="Roboto"/>
        <w:spacing w:val="-1"/>
        <w:w w:val="96"/>
        <w:sz w:val="24"/>
        <w:szCs w:val="24"/>
        <w:lang w:val="en-US" w:eastAsia="en-US" w:bidi="ar-SA"/>
      </w:rPr>
    </w:lvl>
    <w:lvl w:ilvl="1">
      <w:start w:val="5"/>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6">
    <w:nsid w:val="3CC625A9"/>
    <w:multiLevelType w:val="multilevel"/>
    <w:tmpl w:val="DFFA1C02"/>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473159BB"/>
    <w:multiLevelType w:val="multilevel"/>
    <w:tmpl w:val="6108D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85E7B13"/>
    <w:multiLevelType w:val="multilevel"/>
    <w:tmpl w:val="6C0EB53A"/>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nsid w:val="55416D93"/>
    <w:multiLevelType w:val="multilevel"/>
    <w:tmpl w:val="C4A22312"/>
    <w:lvl w:ilvl="0">
      <w:start w:val="1"/>
      <w:numFmt w:val="lowerRoman"/>
      <w:lvlText w:val="%1."/>
      <w:lvlJc w:val="righ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0">
    <w:nsid w:val="678C24A6"/>
    <w:multiLevelType w:val="multilevel"/>
    <w:tmpl w:val="66646FEE"/>
    <w:lvl w:ilvl="0">
      <w:start w:val="1"/>
      <w:numFmt w:val="lowerRoman"/>
      <w:lvlText w:val="%1."/>
      <w:lvlJc w:val="left"/>
      <w:pPr>
        <w:tabs>
          <w:tab w:val="num" w:pos="0"/>
        </w:tabs>
        <w:ind w:left="720" w:hanging="360"/>
      </w:pPr>
      <w:rPr>
        <w:rFonts w:eastAsia="Roboto" w:cs="Roboto"/>
        <w:color w:val="212121"/>
        <w:spacing w:val="-1"/>
        <w:w w:val="96"/>
        <w:sz w:val="24"/>
        <w:szCs w:val="24"/>
        <w:lang w:val="en-U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94B3D1A"/>
    <w:multiLevelType w:val="multilevel"/>
    <w:tmpl w:val="BB728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FDA5E65"/>
    <w:multiLevelType w:val="multilevel"/>
    <w:tmpl w:val="44D8635E"/>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746B72E6"/>
    <w:multiLevelType w:val="multilevel"/>
    <w:tmpl w:val="54641926"/>
    <w:lvl w:ilvl="0">
      <w:start w:val="1"/>
      <w:numFmt w:val="decimal"/>
      <w:lvlText w:val="%1."/>
      <w:lvlJc w:val="left"/>
      <w:pPr>
        <w:tabs>
          <w:tab w:val="num" w:pos="0"/>
        </w:tabs>
        <w:ind w:left="780" w:hanging="360"/>
      </w:pPr>
    </w:lvl>
    <w:lvl w:ilvl="1">
      <w:start w:val="5"/>
      <w:numFmt w:val="decimal"/>
      <w:lvlText w:val="%1.%2"/>
      <w:lvlJc w:val="left"/>
      <w:pPr>
        <w:tabs>
          <w:tab w:val="num" w:pos="0"/>
        </w:tabs>
        <w:ind w:left="780" w:hanging="360"/>
      </w:pPr>
    </w:lvl>
    <w:lvl w:ilvl="2">
      <w:start w:val="1"/>
      <w:numFmt w:val="decimal"/>
      <w:lvlText w:val="%1.%2.%3"/>
      <w:lvlJc w:val="left"/>
      <w:pPr>
        <w:tabs>
          <w:tab w:val="num" w:pos="0"/>
        </w:tabs>
        <w:ind w:left="1140" w:hanging="720"/>
      </w:pPr>
    </w:lvl>
    <w:lvl w:ilvl="3">
      <w:start w:val="1"/>
      <w:numFmt w:val="decimal"/>
      <w:lvlText w:val="%1.%2.%3.%4"/>
      <w:lvlJc w:val="left"/>
      <w:pPr>
        <w:tabs>
          <w:tab w:val="num" w:pos="0"/>
        </w:tabs>
        <w:ind w:left="1140" w:hanging="720"/>
      </w:pPr>
    </w:lvl>
    <w:lvl w:ilvl="4">
      <w:start w:val="1"/>
      <w:numFmt w:val="decimal"/>
      <w:lvlText w:val="%1.%2.%3.%4.%5"/>
      <w:lvlJc w:val="left"/>
      <w:pPr>
        <w:tabs>
          <w:tab w:val="num" w:pos="0"/>
        </w:tabs>
        <w:ind w:left="1500" w:hanging="1080"/>
      </w:pPr>
    </w:lvl>
    <w:lvl w:ilvl="5">
      <w:start w:val="1"/>
      <w:numFmt w:val="decimal"/>
      <w:lvlText w:val="%1.%2.%3.%4.%5.%6"/>
      <w:lvlJc w:val="left"/>
      <w:pPr>
        <w:tabs>
          <w:tab w:val="num" w:pos="0"/>
        </w:tabs>
        <w:ind w:left="1500" w:hanging="1080"/>
      </w:pPr>
    </w:lvl>
    <w:lvl w:ilvl="6">
      <w:start w:val="1"/>
      <w:numFmt w:val="decimal"/>
      <w:lvlText w:val="%1.%2.%3.%4.%5.%6.%7"/>
      <w:lvlJc w:val="left"/>
      <w:pPr>
        <w:tabs>
          <w:tab w:val="num" w:pos="0"/>
        </w:tabs>
        <w:ind w:left="1860" w:hanging="1440"/>
      </w:pPr>
    </w:lvl>
    <w:lvl w:ilvl="7">
      <w:start w:val="1"/>
      <w:numFmt w:val="decimal"/>
      <w:lvlText w:val="%1.%2.%3.%4.%5.%6.%7.%8"/>
      <w:lvlJc w:val="left"/>
      <w:pPr>
        <w:tabs>
          <w:tab w:val="num" w:pos="0"/>
        </w:tabs>
        <w:ind w:left="1860" w:hanging="1440"/>
      </w:pPr>
    </w:lvl>
    <w:lvl w:ilvl="8">
      <w:start w:val="1"/>
      <w:numFmt w:val="decimal"/>
      <w:lvlText w:val="%1.%2.%3.%4.%5.%6.%7.%8.%9"/>
      <w:lvlJc w:val="left"/>
      <w:pPr>
        <w:tabs>
          <w:tab w:val="num" w:pos="0"/>
        </w:tabs>
        <w:ind w:left="2220" w:hanging="1800"/>
      </w:pPr>
    </w:lvl>
  </w:abstractNum>
  <w:abstractNum w:abstractNumId="14">
    <w:nsid w:val="75C303BF"/>
    <w:multiLevelType w:val="multilevel"/>
    <w:tmpl w:val="C866A9F6"/>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8"/>
  </w:num>
  <w:num w:numId="2">
    <w:abstractNumId w:val="1"/>
  </w:num>
  <w:num w:numId="3">
    <w:abstractNumId w:val="2"/>
  </w:num>
  <w:num w:numId="4">
    <w:abstractNumId w:val="14"/>
  </w:num>
  <w:num w:numId="5">
    <w:abstractNumId w:val="13"/>
  </w:num>
  <w:num w:numId="6">
    <w:abstractNumId w:val="0"/>
  </w:num>
  <w:num w:numId="7">
    <w:abstractNumId w:val="12"/>
  </w:num>
  <w:num w:numId="8">
    <w:abstractNumId w:val="5"/>
  </w:num>
  <w:num w:numId="9">
    <w:abstractNumId w:val="4"/>
  </w:num>
  <w:num w:numId="10">
    <w:abstractNumId w:val="9"/>
  </w:num>
  <w:num w:numId="11">
    <w:abstractNumId w:val="10"/>
  </w:num>
  <w:num w:numId="12">
    <w:abstractNumId w:val="6"/>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302BB4"/>
    <w:rsid w:val="00302BB4"/>
    <w:rsid w:val="00817633"/>
    <w:rsid w:val="00AB6AC8"/>
    <w:rsid w:val="00B47B4D"/>
    <w:rsid w:val="00B64D19"/>
    <w:rsid w:val="00D33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1CA"/>
    <w:rPr>
      <w:rFonts w:ascii="Bookman Old Style" w:eastAsia="Times New Roman" w:hAnsi="Bookman Old Style" w:cs="Times New Roman"/>
      <w:sz w:val="28"/>
      <w:szCs w:val="28"/>
    </w:rPr>
  </w:style>
  <w:style w:type="paragraph" w:styleId="Heading1">
    <w:name w:val="heading 1"/>
    <w:basedOn w:val="Normal"/>
    <w:link w:val="Heading1Char"/>
    <w:uiPriority w:val="1"/>
    <w:qFormat/>
    <w:rsid w:val="006772DB"/>
    <w:pPr>
      <w:widowControl w:val="0"/>
      <w:ind w:left="24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keepLines/>
      <w:spacing w:before="20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5401F"/>
    <w:rPr>
      <w:rFonts w:ascii="Bookman Old Style" w:eastAsia="Times New Roman" w:hAnsi="Bookman Old Style" w:cs="Times New Roman"/>
      <w:sz w:val="28"/>
      <w:szCs w:val="28"/>
    </w:rPr>
  </w:style>
  <w:style w:type="character" w:customStyle="1" w:styleId="FooterChar">
    <w:name w:val="Footer Char"/>
    <w:basedOn w:val="DefaultParagraphFont"/>
    <w:link w:val="Footer"/>
    <w:uiPriority w:val="99"/>
    <w:qFormat/>
    <w:rsid w:val="00E5401F"/>
    <w:rPr>
      <w:rFonts w:ascii="Bookman Old Style" w:eastAsia="Times New Roman" w:hAnsi="Bookman Old Style" w:cs="Times New Roman"/>
      <w:sz w:val="28"/>
      <w:szCs w:val="28"/>
    </w:rPr>
  </w:style>
  <w:style w:type="character" w:customStyle="1" w:styleId="Heading1Char">
    <w:name w:val="Heading 1 Char"/>
    <w:basedOn w:val="DefaultParagraphFont"/>
    <w:link w:val="Heading1"/>
    <w:uiPriority w:val="1"/>
    <w:qFormat/>
    <w:rsid w:val="006772D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qFormat/>
    <w:rsid w:val="0067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sid w:val="006772D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qFormat/>
    <w:rsid w:val="006772DB"/>
    <w:rPr>
      <w:rFonts w:asciiTheme="majorHAnsi" w:eastAsiaTheme="majorEastAsia" w:hAnsiTheme="majorHAnsi" w:cstheme="majorBidi"/>
      <w:b/>
      <w:bCs/>
      <w:i/>
      <w:iCs/>
      <w:color w:val="4F81BD" w:themeColor="accent1"/>
      <w:sz w:val="20"/>
      <w:szCs w:val="20"/>
    </w:rPr>
  </w:style>
  <w:style w:type="character" w:customStyle="1" w:styleId="BodyTextChar">
    <w:name w:val="Body Text Char"/>
    <w:basedOn w:val="DefaultParagraphFont"/>
    <w:link w:val="BodyText"/>
    <w:uiPriority w:val="1"/>
    <w:qFormat/>
    <w:rsid w:val="006772DB"/>
    <w:rPr>
      <w:rFonts w:ascii="Times New Roman" w:eastAsia="Times New Roman" w:hAnsi="Times New Roman" w:cs="Times New Roman"/>
      <w:sz w:val="24"/>
      <w:szCs w:val="24"/>
    </w:rPr>
  </w:style>
  <w:style w:type="character" w:styleId="Strong">
    <w:name w:val="Strong"/>
    <w:basedOn w:val="DefaultParagraphFont"/>
    <w:uiPriority w:val="22"/>
    <w:qFormat/>
    <w:rsid w:val="006772DB"/>
    <w:rPr>
      <w:b/>
      <w:bCs/>
    </w:rPr>
  </w:style>
  <w:style w:type="character" w:customStyle="1" w:styleId="aranob">
    <w:name w:val="aranob"/>
    <w:basedOn w:val="DefaultParagraphFont"/>
    <w:qFormat/>
    <w:rsid w:val="006772DB"/>
  </w:style>
  <w:style w:type="character" w:styleId="Hyperlink">
    <w:name w:val="Hyperlink"/>
    <w:basedOn w:val="DefaultParagraphFont"/>
    <w:uiPriority w:val="99"/>
    <w:semiHidden/>
    <w:unhideWhenUsed/>
    <w:rsid w:val="006772DB"/>
    <w:rPr>
      <w:color w:val="0000FF"/>
      <w:u w:val="single"/>
    </w:rPr>
  </w:style>
  <w:style w:type="character" w:customStyle="1" w:styleId="TitleChar">
    <w:name w:val="Title Char"/>
    <w:basedOn w:val="DefaultParagraphFont"/>
    <w:link w:val="Title"/>
    <w:uiPriority w:val="1"/>
    <w:qFormat/>
    <w:rsid w:val="006772DB"/>
    <w:rPr>
      <w:rFonts w:ascii="Arial MT" w:eastAsia="Arial MT" w:hAnsi="Arial MT" w:cs="Arial MT"/>
      <w:sz w:val="69"/>
      <w:szCs w:val="69"/>
    </w:rPr>
  </w:style>
  <w:style w:type="character" w:customStyle="1" w:styleId="BalloonTextChar">
    <w:name w:val="Balloon Text Char"/>
    <w:basedOn w:val="DefaultParagraphFont"/>
    <w:link w:val="BalloonText"/>
    <w:uiPriority w:val="99"/>
    <w:semiHidden/>
    <w:qFormat/>
    <w:rsid w:val="006772DB"/>
    <w:rPr>
      <w:rFonts w:ascii="Tahoma" w:eastAsia="Times New Roman" w:hAnsi="Tahoma" w:cs="Tahoma"/>
      <w:sz w:val="16"/>
      <w:szCs w:val="16"/>
    </w:rPr>
  </w:style>
  <w:style w:type="character" w:styleId="Emphasis">
    <w:name w:val="Emphasis"/>
    <w:basedOn w:val="DefaultParagraphFont"/>
    <w:uiPriority w:val="20"/>
    <w:qFormat/>
    <w:rsid w:val="006772DB"/>
    <w:rPr>
      <w:i/>
      <w:iCs/>
    </w:rPr>
  </w:style>
  <w:style w:type="paragraph" w:customStyle="1" w:styleId="Heading">
    <w:name w:val="Heading"/>
    <w:basedOn w:val="Normal"/>
    <w:next w:val="BodyText"/>
    <w:qFormat/>
    <w:rsid w:val="00302BB4"/>
    <w:pPr>
      <w:keepNext/>
      <w:spacing w:before="240" w:after="120"/>
    </w:pPr>
    <w:rPr>
      <w:rFonts w:ascii="Liberation Sans" w:eastAsia="Noto Sans CJK SC" w:hAnsi="Liberation Sans" w:cs="Lohit Devanagari"/>
    </w:rPr>
  </w:style>
  <w:style w:type="paragraph" w:styleId="BodyText">
    <w:name w:val="Body Text"/>
    <w:basedOn w:val="Normal"/>
    <w:link w:val="BodyTextChar"/>
    <w:uiPriority w:val="1"/>
    <w:qFormat/>
    <w:rsid w:val="006772DB"/>
    <w:pPr>
      <w:widowControl w:val="0"/>
    </w:pPr>
    <w:rPr>
      <w:rFonts w:ascii="Times New Roman" w:hAnsi="Times New Roman"/>
      <w:sz w:val="24"/>
      <w:szCs w:val="24"/>
    </w:rPr>
  </w:style>
  <w:style w:type="paragraph" w:styleId="List">
    <w:name w:val="List"/>
    <w:basedOn w:val="BodyText"/>
    <w:rsid w:val="00302BB4"/>
    <w:rPr>
      <w:rFonts w:cs="Lohit Devanagari"/>
    </w:rPr>
  </w:style>
  <w:style w:type="paragraph" w:styleId="Caption">
    <w:name w:val="caption"/>
    <w:basedOn w:val="Normal"/>
    <w:qFormat/>
    <w:rsid w:val="00302BB4"/>
    <w:pPr>
      <w:suppressLineNumbers/>
      <w:spacing w:before="120" w:after="120"/>
    </w:pPr>
    <w:rPr>
      <w:rFonts w:cs="Lohit Devanagari"/>
      <w:i/>
      <w:iCs/>
      <w:sz w:val="24"/>
      <w:szCs w:val="24"/>
    </w:rPr>
  </w:style>
  <w:style w:type="paragraph" w:customStyle="1" w:styleId="Index">
    <w:name w:val="Index"/>
    <w:basedOn w:val="Normal"/>
    <w:qFormat/>
    <w:rsid w:val="00302BB4"/>
    <w:pPr>
      <w:suppressLineNumbers/>
    </w:pPr>
    <w:rPr>
      <w:rFonts w:cs="Lohit Devanagari"/>
    </w:rPr>
  </w:style>
  <w:style w:type="paragraph" w:styleId="ListParagraph">
    <w:name w:val="List Paragraph"/>
    <w:basedOn w:val="Normal"/>
    <w:uiPriority w:val="34"/>
    <w:qFormat/>
    <w:rsid w:val="00D821CA"/>
    <w:pPr>
      <w:spacing w:after="200" w:line="276" w:lineRule="auto"/>
      <w:ind w:left="720"/>
      <w:contextualSpacing/>
    </w:pPr>
    <w:rPr>
      <w:rFonts w:ascii="Calibri" w:eastAsia="Calibri" w:hAnsi="Calibri"/>
      <w:sz w:val="22"/>
      <w:szCs w:val="22"/>
    </w:rPr>
  </w:style>
  <w:style w:type="paragraph" w:customStyle="1" w:styleId="HeaderandFooter">
    <w:name w:val="Header and Footer"/>
    <w:basedOn w:val="Normal"/>
    <w:qFormat/>
    <w:rsid w:val="00302BB4"/>
  </w:style>
  <w:style w:type="paragraph" w:styleId="Header">
    <w:name w:val="header"/>
    <w:basedOn w:val="Normal"/>
    <w:link w:val="HeaderChar"/>
    <w:uiPriority w:val="99"/>
    <w:unhideWhenUsed/>
    <w:rsid w:val="00E5401F"/>
    <w:pPr>
      <w:tabs>
        <w:tab w:val="center" w:pos="4680"/>
        <w:tab w:val="right" w:pos="9360"/>
      </w:tabs>
    </w:pPr>
  </w:style>
  <w:style w:type="paragraph" w:styleId="Footer">
    <w:name w:val="footer"/>
    <w:basedOn w:val="Normal"/>
    <w:link w:val="FooterChar"/>
    <w:uiPriority w:val="99"/>
    <w:unhideWhenUsed/>
    <w:rsid w:val="00E5401F"/>
    <w:pPr>
      <w:tabs>
        <w:tab w:val="center" w:pos="4680"/>
        <w:tab w:val="right" w:pos="9360"/>
      </w:tabs>
    </w:pPr>
  </w:style>
  <w:style w:type="paragraph" w:styleId="NormalWeb">
    <w:name w:val="Normal (Web)"/>
    <w:basedOn w:val="Normal"/>
    <w:uiPriority w:val="99"/>
    <w:unhideWhenUsed/>
    <w:qFormat/>
    <w:rsid w:val="006772DB"/>
    <w:pPr>
      <w:spacing w:beforeAutospacing="1" w:afterAutospacing="1"/>
    </w:pPr>
    <w:rPr>
      <w:rFonts w:ascii="Times New Roman" w:hAnsi="Times New Roman"/>
      <w:sz w:val="24"/>
      <w:szCs w:val="24"/>
    </w:rPr>
  </w:style>
  <w:style w:type="paragraph" w:styleId="TOC1">
    <w:name w:val="toc 1"/>
    <w:basedOn w:val="Normal"/>
    <w:uiPriority w:val="1"/>
    <w:qFormat/>
    <w:rsid w:val="006772DB"/>
    <w:pPr>
      <w:widowControl w:val="0"/>
      <w:spacing w:before="309"/>
      <w:ind w:left="825" w:hanging="530"/>
    </w:pPr>
    <w:rPr>
      <w:rFonts w:ascii="Times New Roman" w:hAnsi="Times New Roman"/>
      <w:sz w:val="22"/>
      <w:szCs w:val="22"/>
    </w:rPr>
  </w:style>
  <w:style w:type="paragraph" w:styleId="TOC2">
    <w:name w:val="toc 2"/>
    <w:basedOn w:val="Normal"/>
    <w:uiPriority w:val="1"/>
    <w:qFormat/>
    <w:rsid w:val="006772DB"/>
    <w:pPr>
      <w:widowControl w:val="0"/>
      <w:spacing w:before="155"/>
      <w:ind w:left="339" w:right="226" w:hanging="20"/>
    </w:pPr>
    <w:rPr>
      <w:rFonts w:ascii="Times New Roman" w:hAnsi="Times New Roman"/>
      <w:b/>
      <w:bCs/>
      <w:sz w:val="22"/>
      <w:szCs w:val="22"/>
    </w:rPr>
  </w:style>
  <w:style w:type="paragraph" w:styleId="TOC3">
    <w:name w:val="toc 3"/>
    <w:basedOn w:val="Normal"/>
    <w:uiPriority w:val="1"/>
    <w:qFormat/>
    <w:rsid w:val="006772DB"/>
    <w:pPr>
      <w:widowControl w:val="0"/>
      <w:spacing w:before="155"/>
      <w:ind w:left="363"/>
    </w:pPr>
    <w:rPr>
      <w:rFonts w:ascii="Times New Roman" w:hAnsi="Times New Roman"/>
      <w:sz w:val="22"/>
      <w:szCs w:val="22"/>
    </w:rPr>
  </w:style>
  <w:style w:type="paragraph" w:styleId="TOC4">
    <w:name w:val="toc 4"/>
    <w:basedOn w:val="Normal"/>
    <w:uiPriority w:val="1"/>
    <w:qFormat/>
    <w:rsid w:val="006772DB"/>
    <w:pPr>
      <w:widowControl w:val="0"/>
      <w:spacing w:before="155"/>
      <w:ind w:left="406" w:right="197" w:hanging="24"/>
    </w:pPr>
    <w:rPr>
      <w:rFonts w:ascii="Times New Roman" w:hAnsi="Times New Roman"/>
      <w:b/>
      <w:bCs/>
      <w:sz w:val="22"/>
      <w:szCs w:val="22"/>
    </w:rPr>
  </w:style>
  <w:style w:type="paragraph" w:styleId="TOC5">
    <w:name w:val="toc 5"/>
    <w:basedOn w:val="Normal"/>
    <w:uiPriority w:val="1"/>
    <w:qFormat/>
    <w:rsid w:val="006772DB"/>
    <w:pPr>
      <w:widowControl w:val="0"/>
      <w:spacing w:before="155"/>
      <w:ind w:left="790"/>
    </w:pPr>
    <w:rPr>
      <w:rFonts w:ascii="Times New Roman" w:hAnsi="Times New Roman"/>
      <w:sz w:val="22"/>
      <w:szCs w:val="22"/>
    </w:rPr>
  </w:style>
  <w:style w:type="paragraph" w:styleId="Title">
    <w:name w:val="Title"/>
    <w:basedOn w:val="Normal"/>
    <w:link w:val="TitleChar"/>
    <w:uiPriority w:val="1"/>
    <w:qFormat/>
    <w:rsid w:val="006772DB"/>
    <w:pPr>
      <w:widowControl w:val="0"/>
      <w:spacing w:before="90"/>
    </w:pPr>
    <w:rPr>
      <w:rFonts w:ascii="Arial MT" w:eastAsia="Arial MT" w:hAnsi="Arial MT" w:cs="Arial MT"/>
      <w:sz w:val="69"/>
      <w:szCs w:val="69"/>
    </w:rPr>
  </w:style>
  <w:style w:type="paragraph" w:customStyle="1" w:styleId="TableParagraph">
    <w:name w:val="Table Paragraph"/>
    <w:basedOn w:val="Normal"/>
    <w:uiPriority w:val="1"/>
    <w:qFormat/>
    <w:rsid w:val="006772DB"/>
    <w:pPr>
      <w:widowControl w:val="0"/>
    </w:pPr>
    <w:rPr>
      <w:rFonts w:ascii="Arial MT" w:eastAsia="Arial MT" w:hAnsi="Arial MT" w:cs="Arial MT"/>
      <w:sz w:val="22"/>
      <w:szCs w:val="22"/>
    </w:rPr>
  </w:style>
  <w:style w:type="paragraph" w:styleId="BalloonText">
    <w:name w:val="Balloon Text"/>
    <w:basedOn w:val="Normal"/>
    <w:link w:val="BalloonTextChar"/>
    <w:uiPriority w:val="99"/>
    <w:semiHidden/>
    <w:unhideWhenUsed/>
    <w:qFormat/>
    <w:rsid w:val="006772DB"/>
    <w:pPr>
      <w:widowControl w:val="0"/>
    </w:pPr>
    <w:rPr>
      <w:rFonts w:ascii="Tahoma" w:hAnsi="Tahoma" w:cs="Tahoma"/>
      <w:sz w:val="16"/>
      <w:szCs w:val="16"/>
    </w:rPr>
  </w:style>
  <w:style w:type="table" w:styleId="TableGrid">
    <w:name w:val="Table Grid"/>
    <w:basedOn w:val="TableNormal"/>
    <w:uiPriority w:val="59"/>
    <w:rsid w:val="00677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47</Pages>
  <Words>8582</Words>
  <Characters>48919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TECHINO</dc:creator>
  <cp:lastModifiedBy>PC</cp:lastModifiedBy>
  <cp:revision>4</cp:revision>
  <cp:lastPrinted>2024-06-13T11:23:00Z</cp:lastPrinted>
  <dcterms:created xsi:type="dcterms:W3CDTF">2025-09-26T17:08:00Z</dcterms:created>
  <dcterms:modified xsi:type="dcterms:W3CDTF">2025-09-26T17:36:00Z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