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D6FF86">
      <w:pPr>
        <w:tabs>
          <w:tab w:val="left" w:pos="0"/>
        </w:tabs>
        <w:spacing w:line="360" w:lineRule="auto"/>
        <w:ind w:right="-1386"/>
        <w:jc w:val="both"/>
        <w:rPr>
          <w:rFonts w:ascii="Times New Roman" w:hAnsi="Times New Roman" w:cs="Times New Roman"/>
          <w:b/>
          <w:sz w:val="28"/>
          <w:szCs w:val="28"/>
        </w:rPr>
      </w:pPr>
      <w:r>
        <w:rPr>
          <w:rFonts w:ascii="Bookman Old Style" w:hAnsi="Bookman Old Style"/>
          <w:b/>
          <w:bCs/>
          <w:sz w:val="24"/>
          <w:szCs w:val="24"/>
          <w:shd w:val="clear" w:color="auto" w:fill="FFFFFF"/>
        </w:rPr>
        <w:t>IMPACT OF MARKETING PLANNING ON BUSINESS ORGANIZATION (A CASE STUDY OF UNILEVER NIG PLC)</w:t>
      </w:r>
      <w:r>
        <w:rPr>
          <w:rFonts w:ascii="Times New Roman" w:hAnsi="Times New Roman" w:cs="Times New Roman"/>
          <w:b/>
          <w:sz w:val="28"/>
          <w:szCs w:val="28"/>
        </w:rPr>
        <w:t xml:space="preserve">      </w:t>
      </w:r>
    </w:p>
    <w:p w14:paraId="3D3DD403">
      <w:pPr>
        <w:pStyle w:val="4"/>
        <w:widowControl/>
        <w:spacing w:beforeAutospacing="0" w:after="0" w:afterAutospacing="0" w:line="18" w:lineRule="atLeast"/>
        <w:ind w:left="0" w:right="0" w:firstLine="0"/>
        <w:jc w:val="center"/>
        <w:rPr>
          <w:rFonts w:ascii="Monotype Corsiva" w:hAnsi="Monotype Corsiva" w:eastAsia="Monotype Corsiva" w:cs="Monotype Corsiva"/>
          <w:b/>
          <w:i/>
          <w:caps w:val="0"/>
          <w:color w:val="000000"/>
          <w:spacing w:val="0"/>
          <w:sz w:val="33"/>
          <w:szCs w:val="33"/>
          <w:u w:val="none"/>
        </w:rPr>
      </w:pPr>
      <w:r>
        <w:rPr>
          <w:rFonts w:hint="default" w:ascii="Monotype Corsiva" w:hAnsi="Monotype Corsiva" w:eastAsia="Monotype Corsiva" w:cs="Monotype Corsiva"/>
          <w:b/>
          <w:i/>
          <w:caps w:val="0"/>
          <w:color w:val="000000"/>
          <w:spacing w:val="0"/>
          <w:sz w:val="33"/>
          <w:szCs w:val="33"/>
          <w:u w:val="none"/>
        </w:rPr>
        <w:t>BY</w:t>
      </w:r>
    </w:p>
    <w:p w14:paraId="59FDD88C">
      <w:pPr>
        <w:pStyle w:val="4"/>
        <w:widowControl/>
        <w:spacing w:beforeAutospacing="0" w:after="0" w:afterAutospacing="0" w:line="18" w:lineRule="atLeast"/>
        <w:ind w:left="0" w:right="0" w:firstLine="0"/>
        <w:jc w:val="left"/>
        <w:rPr>
          <w:rFonts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283D84A7">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7"/>
          <w:szCs w:val="27"/>
          <w:u w:val="none"/>
        </w:rPr>
      </w:pPr>
      <w:r>
        <w:rPr>
          <w:rFonts w:hint="default" w:ascii="Bookman Old Style" w:hAnsi="Bookman Old Style" w:eastAsia="Bookman Old Style" w:cs="Bookman Old Style"/>
          <w:b/>
          <w:i/>
          <w:caps w:val="0"/>
          <w:color w:val="000000"/>
          <w:spacing w:val="0"/>
          <w:sz w:val="27"/>
          <w:szCs w:val="27"/>
          <w:u w:val="none"/>
        </w:rPr>
        <w:br w:type="textWrapping"/>
      </w:r>
      <w:r>
        <w:rPr>
          <w:rFonts w:hint="default" w:ascii="Bookman Old Style" w:hAnsi="Bookman Old Style" w:eastAsia="Bookman Old Style" w:cs="Bookman Old Style"/>
          <w:b/>
          <w:i/>
          <w:caps w:val="0"/>
          <w:color w:val="000000"/>
          <w:spacing w:val="0"/>
          <w:sz w:val="27"/>
          <w:szCs w:val="27"/>
          <w:u w:val="none"/>
          <w:lang w:val="en-US"/>
        </w:rPr>
        <w:t>KAYOD</w:t>
      </w:r>
      <w:r>
        <w:rPr>
          <w:rFonts w:hint="default" w:ascii="Bookman Old Style" w:hAnsi="Bookman Old Style" w:eastAsia="Bookman Old Style" w:cs="Bookman Old Style"/>
          <w:b/>
          <w:i/>
          <w:caps w:val="0"/>
          <w:color w:val="000000"/>
          <w:spacing w:val="0"/>
          <w:sz w:val="27"/>
          <w:szCs w:val="27"/>
          <w:u w:val="none"/>
        </w:rPr>
        <w:t>E</w:t>
      </w:r>
      <w:r>
        <w:rPr>
          <w:rFonts w:hint="default" w:ascii="Bookman Old Style" w:hAnsi="Bookman Old Style" w:eastAsia="Bookman Old Style" w:cs="Bookman Old Style"/>
          <w:b/>
          <w:i/>
          <w:caps w:val="0"/>
          <w:color w:val="000000"/>
          <w:spacing w:val="0"/>
          <w:sz w:val="27"/>
          <w:szCs w:val="27"/>
          <w:u w:val="none"/>
          <w:lang w:val="en-US"/>
        </w:rPr>
        <w:t xml:space="preserve"> TESLIM ALABI</w:t>
      </w:r>
      <w:bookmarkStart w:id="0" w:name="_GoBack"/>
      <w:bookmarkEnd w:id="0"/>
      <w:r>
        <w:rPr>
          <w:rFonts w:hint="default" w:ascii="Bookman Old Style" w:hAnsi="Bookman Old Style" w:eastAsia="Bookman Old Style" w:cs="Bookman Old Style"/>
          <w:b/>
          <w:i/>
          <w:caps w:val="0"/>
          <w:color w:val="000000"/>
          <w:spacing w:val="0"/>
          <w:sz w:val="27"/>
          <w:szCs w:val="27"/>
          <w:u w:val="none"/>
        </w:rPr>
        <w:br w:type="textWrapping"/>
      </w:r>
      <w:r>
        <w:rPr>
          <w:rFonts w:hint="default" w:ascii="Bookman Old Style" w:hAnsi="Bookman Old Style" w:eastAsia="Bookman Old Style" w:cs="Bookman Old Style"/>
          <w:b/>
          <w:i/>
          <w:caps w:val="0"/>
          <w:color w:val="000000"/>
          <w:spacing w:val="0"/>
          <w:sz w:val="27"/>
          <w:szCs w:val="27"/>
          <w:u w:val="none"/>
        </w:rPr>
        <w:t>ND/23/MKT/</w:t>
      </w:r>
      <w:r>
        <w:rPr>
          <w:rFonts w:hint="default" w:ascii="Bookman Old Style" w:hAnsi="Bookman Old Style" w:eastAsia="Bookman Old Style" w:cs="Bookman Old Style"/>
          <w:b/>
          <w:i/>
          <w:caps w:val="0"/>
          <w:color w:val="000000"/>
          <w:spacing w:val="0"/>
          <w:sz w:val="27"/>
          <w:szCs w:val="27"/>
          <w:u w:val="none"/>
        </w:rPr>
        <w:t>P</w:t>
      </w:r>
      <w:r>
        <w:rPr>
          <w:rFonts w:hint="default" w:ascii="Bookman Old Style" w:hAnsi="Bookman Old Style" w:eastAsia="Bookman Old Style" w:cs="Bookman Old Style"/>
          <w:b/>
          <w:i/>
          <w:caps w:val="0"/>
          <w:color w:val="000000"/>
          <w:spacing w:val="0"/>
          <w:sz w:val="27"/>
          <w:szCs w:val="27"/>
          <w:u w:val="none"/>
        </w:rPr>
        <w:t>T/0</w:t>
      </w:r>
      <w:r>
        <w:rPr>
          <w:rFonts w:hint="default" w:ascii="Bookman Old Style" w:hAnsi="Bookman Old Style" w:eastAsia="Bookman Old Style" w:cs="Bookman Old Style"/>
          <w:b/>
          <w:i/>
          <w:caps w:val="0"/>
          <w:color w:val="000000"/>
          <w:spacing w:val="0"/>
          <w:sz w:val="27"/>
          <w:szCs w:val="27"/>
          <w:u w:val="none"/>
          <w:lang w:val="en-US"/>
        </w:rPr>
        <w:t>003</w:t>
      </w:r>
    </w:p>
    <w:p w14:paraId="6B0C2B0E">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5D170ED8">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5072BD4C">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2D723F32">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BEING A PROJECT WORK SUBMITTED TO THE</w:t>
      </w:r>
      <w:r>
        <w:rPr>
          <w:rFonts w:hint="default" w:ascii="Bookman Old Style" w:hAnsi="Bookman Old Style" w:eastAsia="Bookman Old Style" w:cs="Bookman Old Style"/>
          <w:b/>
          <w:i/>
          <w:caps w:val="0"/>
          <w:color w:val="000000"/>
          <w:spacing w:val="0"/>
          <w:sz w:val="24"/>
          <w:szCs w:val="24"/>
          <w:u w:val="none"/>
        </w:rPr>
        <w:t> </w:t>
      </w:r>
    </w:p>
    <w:p w14:paraId="6A9E7F09">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DEPARTMENT OF MARKETING, KWARA STATE POLYTECHNIC, ILORIN.</w:t>
      </w:r>
    </w:p>
    <w:p w14:paraId="161973B5">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61CE946B">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1A778C38">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IN PARTIAL FULFILMENT OF THE AWARD OF THE REQUIREMENT FOR THE AWARD OF</w:t>
      </w:r>
      <w:r>
        <w:rPr>
          <w:rFonts w:hint="default" w:ascii="Bookman Old Style" w:hAnsi="Bookman Old Style" w:eastAsia="Bookman Old Style" w:cs="Bookman Old Style"/>
          <w:b/>
          <w:i/>
          <w:caps w:val="0"/>
          <w:color w:val="000000"/>
          <w:spacing w:val="0"/>
          <w:sz w:val="24"/>
          <w:szCs w:val="24"/>
          <w:u w:val="none"/>
        </w:rPr>
        <w:t> </w:t>
      </w:r>
    </w:p>
    <w:p w14:paraId="179A96EA">
      <w:pPr>
        <w:pStyle w:val="4"/>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NATIONAL DIPLOMA IN MARKETING</w:t>
      </w:r>
    </w:p>
    <w:p w14:paraId="3077860F">
      <w:pPr>
        <w:pStyle w:val="4"/>
        <w:widowControl/>
        <w:spacing w:beforeAutospacing="0" w:after="0" w:afterAutospacing="0" w:line="18" w:lineRule="atLeast"/>
        <w:ind w:left="0" w:right="0" w:firstLine="0"/>
        <w:jc w:val="left"/>
        <w:rPr>
          <w:rFonts w:hint="default" w:ascii="Bookman Old Style" w:hAnsi="Bookman Old Style" w:eastAsia="Bookman Old Style" w:cs="Bookman Old Style"/>
          <w:i w:val="0"/>
          <w:caps w:val="0"/>
          <w:color w:val="000000"/>
          <w:spacing w:val="0"/>
          <w:sz w:val="24"/>
          <w:szCs w:val="24"/>
          <w:u w:val="none"/>
        </w:rPr>
      </w:pPr>
      <w:r>
        <w:rPr>
          <w:rFonts w:hint="default" w:ascii="Bookman Old Style" w:hAnsi="Bookman Old Style" w:eastAsia="Bookman Old Style" w:cs="Bookman Old Style"/>
          <w:i w:val="0"/>
          <w:caps w:val="0"/>
          <w:color w:val="000000"/>
          <w:spacing w:val="0"/>
          <w:sz w:val="24"/>
          <w:szCs w:val="24"/>
          <w:u w:val="none"/>
        </w:rPr>
        <w:t> </w:t>
      </w:r>
    </w:p>
    <w:p w14:paraId="04F4D0A5">
      <w:pPr>
        <w:pStyle w:val="4"/>
        <w:widowControl/>
        <w:spacing w:beforeAutospacing="0" w:after="0" w:afterAutospacing="0" w:line="18" w:lineRule="atLeast"/>
        <w:ind w:left="0" w:right="0" w:firstLine="0"/>
        <w:jc w:val="left"/>
        <w:rPr>
          <w:rFonts w:hint="default" w:ascii="Bookman Old Style" w:hAnsi="Bookman Old Style" w:eastAsia="Bookman Old Style" w:cs="Bookman Old Style"/>
          <w:b/>
          <w:i w:val="0"/>
          <w:caps w:val="0"/>
          <w:color w:val="000000"/>
          <w:spacing w:val="0"/>
          <w:sz w:val="24"/>
          <w:szCs w:val="24"/>
          <w:u w:val="none"/>
        </w:rPr>
      </w:pPr>
      <w:r>
        <w:rPr>
          <w:rFonts w:hint="default" w:ascii="Bookman Old Style" w:hAnsi="Bookman Old Style" w:eastAsia="Bookman Old Style" w:cs="Bookman Old Style"/>
          <w:b/>
          <w:i w:val="0"/>
          <w:caps w:val="0"/>
          <w:color w:val="000000"/>
          <w:spacing w:val="0"/>
          <w:sz w:val="24"/>
          <w:szCs w:val="24"/>
          <w:u w:val="none"/>
        </w:rPr>
        <w:t> </w:t>
      </w:r>
    </w:p>
    <w:p w14:paraId="5CF0B1E3">
      <w:pPr>
        <w:pStyle w:val="4"/>
        <w:widowControl/>
        <w:spacing w:beforeAutospacing="0" w:after="0" w:afterAutospacing="0" w:line="18" w:lineRule="atLeast"/>
        <w:ind w:left="3780" w:right="0" w:firstLine="540"/>
        <w:jc w:val="right"/>
        <w:rPr>
          <w:rFonts w:hint="default" w:ascii="Bookman Old Style" w:hAnsi="Bookman Old Style" w:eastAsia="Bookman Old Style" w:cs="Bookman Old Style"/>
          <w:i w:val="0"/>
          <w:caps w:val="0"/>
          <w:color w:val="000000"/>
          <w:spacing w:val="0"/>
          <w:sz w:val="24"/>
          <w:szCs w:val="24"/>
          <w:u w:val="none"/>
        </w:rPr>
      </w:pPr>
      <w:r>
        <w:rPr>
          <w:rFonts w:hint="default" w:ascii="Bookman Old Style" w:hAnsi="Bookman Old Style" w:eastAsia="Bookman Old Style" w:cs="Bookman Old Style"/>
          <w:b/>
          <w:i w:val="0"/>
          <w:caps w:val="0"/>
          <w:color w:val="000000"/>
          <w:spacing w:val="0"/>
          <w:sz w:val="24"/>
          <w:szCs w:val="24"/>
          <w:u w:val="none"/>
        </w:rPr>
        <w:t>JUNE</w:t>
      </w:r>
      <w:r>
        <w:rPr>
          <w:rFonts w:hint="default" w:ascii="Bookman Old Style" w:hAnsi="Bookman Old Style" w:eastAsia="Bookman Old Style" w:cs="Bookman Old Style"/>
          <w:b/>
          <w:i w:val="0"/>
          <w:caps w:val="0"/>
          <w:color w:val="000000"/>
          <w:spacing w:val="0"/>
          <w:sz w:val="24"/>
          <w:szCs w:val="24"/>
          <w:u w:val="none"/>
        </w:rPr>
        <w:t>, 202</w:t>
      </w:r>
      <w:r>
        <w:rPr>
          <w:rFonts w:hint="default" w:ascii="Bookman Old Style" w:hAnsi="Bookman Old Style" w:eastAsia="Bookman Old Style" w:cs="Bookman Old Style"/>
          <w:b/>
          <w:i w:val="0"/>
          <w:caps w:val="0"/>
          <w:color w:val="000000"/>
          <w:spacing w:val="0"/>
          <w:sz w:val="24"/>
          <w:szCs w:val="24"/>
          <w:u w:val="none"/>
        </w:rPr>
        <w:t>5</w:t>
      </w:r>
    </w:p>
    <w:p w14:paraId="2A3A34FC">
      <w:pPr>
        <w:pStyle w:val="4"/>
        <w:widowControl/>
        <w:spacing w:beforeAutospacing="0" w:after="0" w:afterAutospacing="0" w:line="36"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49F13140">
      <w:pPr>
        <w:pStyle w:val="4"/>
        <w:widowControl/>
        <w:spacing w:beforeAutospacing="0" w:after="0" w:afterAutospacing="0" w:line="36"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is to certify that this project has been read and approved as meeting the requirement for the award of National Diploma (ND)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Marketing</w:t>
      </w:r>
      <w:r>
        <w:rPr>
          <w:rFonts w:hint="default" w:ascii="Times New Roman" w:hAnsi="Times New Roman" w:cs="Times New Roman"/>
          <w:i w:val="0"/>
          <w:caps w:val="0"/>
          <w:color w:val="000000"/>
          <w:spacing w:val="0"/>
          <w:sz w:val="18"/>
          <w:szCs w:val="18"/>
          <w:u w:val="none"/>
        </w:rPr>
        <w:t>, Institute of Finance and Management Studies, Kwara State Polytechnic, Ilorin.</w:t>
      </w:r>
    </w:p>
    <w:p w14:paraId="03B3D272">
      <w:pPr>
        <w:pStyle w:val="4"/>
        <w:widowControl/>
        <w:spacing w:beforeAutospacing="0" w:after="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4F47A64">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p>
    <w:p w14:paraId="700FF7B9">
      <w:pPr>
        <w:pStyle w:val="4"/>
        <w:widowControl/>
        <w:spacing w:beforeAutospacing="0" w:after="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OLAYINKA BAMIGBOWU</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4A50910D">
      <w:pPr>
        <w:pStyle w:val="4"/>
        <w:widowControl/>
        <w:spacing w:beforeAutospacing="0" w:after="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p>
    <w:p w14:paraId="4AD9308F">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4218CF3">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6E39BA0">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r>
        <w:rPr>
          <w:rFonts w:hint="default" w:ascii="Times New Roman" w:hAnsi="Times New Roman" w:cs="Times New Roman"/>
          <w:i w:val="0"/>
          <w:caps w:val="0"/>
          <w:color w:val="000000"/>
          <w:spacing w:val="0"/>
          <w:sz w:val="18"/>
          <w:szCs w:val="18"/>
          <w:u w:val="none"/>
          <w:bdr w:val="none" w:color="auto" w:sz="0" w:space="0"/>
        </w:rPr>
        <w:t>​</w:t>
      </w:r>
    </w:p>
    <w:p w14:paraId="06CB2766">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6C0D27C1">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4E2E8514">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BBFCAC9">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F90107C">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p>
    <w:p w14:paraId="65C94D57">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w:t>
      </w:r>
      <w:r>
        <w:rPr>
          <w:rFonts w:hint="default" w:ascii="Times New Roman" w:hAnsi="Times New Roman" w:cs="Times New Roman"/>
          <w:b/>
          <w:i w:val="0"/>
          <w:caps w:val="0"/>
          <w:color w:val="000000"/>
          <w:spacing w:val="0"/>
          <w:sz w:val="18"/>
          <w:szCs w:val="18"/>
          <w:u w:val="none"/>
        </w:rPr>
        <w:t>DARE ISMAIL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681DBA4C">
      <w:pPr>
        <w:pStyle w:val="4"/>
        <w:widowControl/>
        <w:spacing w:beforeAutospacing="0" w:after="0" w:afterAutospacing="0" w:line="18" w:lineRule="atLeast"/>
        <w:ind w:left="0" w:right="405"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1768E07C">
      <w:pPr>
        <w:pStyle w:val="4"/>
        <w:widowControl/>
        <w:spacing w:beforeAutospacing="0" w:after="0" w:afterAutospacing="0" w:line="36"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C6B8CC8">
      <w:pPr>
        <w:pStyle w:val="4"/>
        <w:widowControl/>
        <w:spacing w:beforeAutospacing="0" w:after="0"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4DEE6DC">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______________________</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________________</w:t>
      </w:r>
      <w:r>
        <w:rPr>
          <w:rFonts w:hint="default" w:ascii="Times New Roman" w:hAnsi="Times New Roman" w:cs="Times New Roman"/>
          <w:b/>
          <w:i w:val="0"/>
          <w:caps w:val="0"/>
          <w:color w:val="000000"/>
          <w:spacing w:val="0"/>
          <w:sz w:val="18"/>
          <w:szCs w:val="18"/>
          <w:u w:val="none"/>
        </w:rPr>
        <w:t>_____</w:t>
      </w:r>
    </w:p>
    <w:p w14:paraId="2E2A95EA">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18"/>
          <w:szCs w:val="18"/>
          <w:u w:val="none"/>
        </w:rPr>
        <w:t>EXTERNAL EXAMINER</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18"/>
          <w:szCs w:val="18"/>
          <w:u w:val="none"/>
        </w:rPr>
        <w:t>DATE</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18"/>
          <w:szCs w:val="18"/>
          <w:u w:val="none"/>
        </w:rPr>
        <w:t xml:space="preserve"> </w:t>
      </w:r>
    </w:p>
    <w:p w14:paraId="4F8DAA58">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DEDICATION</w:t>
      </w:r>
    </w:p>
    <w:p w14:paraId="7A013CEB">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This project is dedicated to Almighty God the Creator of life, saw me through my educational, programmed.</w:t>
      </w:r>
    </w:p>
    <w:p w14:paraId="466BC865">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9B481C7">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43D7C10">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10C38C99">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D3EFE54">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3EC4281">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166EFFE3">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5F2F7BD">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DE7693E">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5B321E0">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03FBD9D">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17851C5">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55044C6">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5CDD9CF">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25318F4">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C9AD7EF">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8C9A175">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AE8212D">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292CDC8">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3A0DB1F">
      <w:pPr>
        <w:pStyle w:val="4"/>
        <w:widowControl/>
        <w:spacing w:beforeAutospacing="0" w:after="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A844856">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D2CB356">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D19553C">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BA54CDD">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457D655">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932D5B3">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ECCC6DE">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492D033">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D8D4C1C">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44FCD16">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E23C925">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565D50E">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63F8200">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BCEDF8C">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9683A07">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4A330EA7">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ACKNOWLEDGEMENT</w:t>
      </w:r>
    </w:p>
    <w:p w14:paraId="4F8D0E08">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I give thanks to Almighty God for his mercy and love for the completion of the project work. This project is dedicated to Almighty God who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honour</w:t>
      </w:r>
      <w:r>
        <w:rPr>
          <w:rFonts w:hint="default" w:ascii="Times New Roman" w:hAnsi="Times New Roman" w:cs="Times New Roman"/>
          <w:i w:val="0"/>
          <w:caps w:val="0"/>
          <w:color w:val="000000"/>
          <w:spacing w:val="0"/>
          <w:sz w:val="18"/>
          <w:szCs w:val="18"/>
          <w:u w:val="none"/>
        </w:rPr>
        <w:t>, glory and adoration is due that has made it possible for me to pass through my National Diploma (ND) and easy journey to my supportive parents for giving me the best legacy. May you not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labour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vain.</w:t>
      </w:r>
    </w:p>
    <w:p w14:paraId="130D4850">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Also, I must not forget to appreciate the effort of my Project Supervisor in person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Olayinka Bamigbowu</w:t>
      </w:r>
      <w:r>
        <w:rPr>
          <w:rFonts w:hint="default" w:ascii="Times New Roman" w:hAnsi="Times New Roman" w:cs="Times New Roman"/>
          <w:i w:val="0"/>
          <w:caps w:val="0"/>
          <w:color w:val="000000"/>
          <w:spacing w:val="0"/>
          <w:sz w:val="18"/>
          <w:szCs w:val="18"/>
          <w:u w:val="none"/>
        </w:rPr>
        <w:t>. Who monitored, supervised and guide me throughout my project, may God reward him abundantly. And also, to the Head of Department (HOD)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my project coordinator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 A</w:t>
      </w:r>
      <w:r>
        <w:rPr>
          <w:rFonts w:hint="default" w:ascii="Times New Roman" w:hAnsi="Times New Roman" w:cs="Times New Roman"/>
          <w:b/>
          <w:i w:val="0"/>
          <w:caps w:val="0"/>
          <w:color w:val="000000"/>
          <w:spacing w:val="0"/>
          <w:sz w:val="18"/>
          <w:szCs w:val="18"/>
          <w:u w:val="none"/>
        </w:rPr>
        <w:t>biodun Yusuf</w:t>
      </w:r>
      <w:r>
        <w:rPr>
          <w:rFonts w:hint="default" w:ascii="Times New Roman" w:hAnsi="Times New Roman" w:cs="Times New Roman"/>
          <w:i w:val="0"/>
          <w:caps w:val="0"/>
          <w:color w:val="000000"/>
          <w:spacing w:val="0"/>
          <w:sz w:val="18"/>
          <w:szCs w:val="18"/>
          <w:u w:val="none"/>
        </w:rPr>
        <w:t>also special thanks to my lectures in the department for the knowledge impacted on me more of God mercy.</w:t>
      </w:r>
    </w:p>
    <w:p w14:paraId="1A0E74EE">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My propound gratitude goes to my entire family for their support and love till \this moment, may Almighty God bless you all.</w:t>
      </w:r>
    </w:p>
    <w:p w14:paraId="6B5D1183">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Finally, my appreciation goes to my friends especially does who support me throughout both morally or financially, may God bless you all.</w:t>
      </w:r>
    </w:p>
    <w:p w14:paraId="0D7D87D7">
      <w:pPr>
        <w:tabs>
          <w:tab w:val="left" w:pos="0"/>
        </w:tabs>
        <w:spacing w:line="360" w:lineRule="auto"/>
        <w:ind w:right="-1386"/>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4FDB691">
      <w:pPr>
        <w:tabs>
          <w:tab w:val="left" w:pos="0"/>
        </w:tabs>
        <w:spacing w:line="360" w:lineRule="auto"/>
        <w:ind w:right="-1386"/>
        <w:jc w:val="both"/>
        <w:rPr>
          <w:rFonts w:ascii="Times New Roman" w:hAnsi="Times New Roman" w:cs="Times New Roman"/>
          <w:b/>
          <w:sz w:val="28"/>
          <w:szCs w:val="28"/>
        </w:rPr>
      </w:pPr>
      <w:r>
        <w:rPr>
          <w:rFonts w:ascii="Times New Roman" w:hAnsi="Times New Roman" w:cs="Times New Roman"/>
          <w:b/>
          <w:sz w:val="28"/>
          <w:szCs w:val="28"/>
        </w:rPr>
        <w:t>CHAPTER ONE</w:t>
      </w:r>
    </w:p>
    <w:p w14:paraId="4ECE8E0D">
      <w:pPr>
        <w:tabs>
          <w:tab w:val="left" w:pos="0"/>
        </w:tabs>
        <w:spacing w:line="360" w:lineRule="auto"/>
        <w:ind w:left="-810" w:right="-1386"/>
        <w:jc w:val="center"/>
        <w:rPr>
          <w:rFonts w:ascii="Times New Roman" w:hAnsi="Times New Roman" w:cs="Times New Roman"/>
          <w:b/>
          <w:sz w:val="28"/>
          <w:szCs w:val="28"/>
        </w:rPr>
      </w:pPr>
      <w:r>
        <w:rPr>
          <w:rFonts w:ascii="Times New Roman" w:hAnsi="Times New Roman" w:cs="Times New Roman"/>
          <w:b/>
          <w:sz w:val="28"/>
          <w:szCs w:val="28"/>
        </w:rPr>
        <w:t>INTRODUCTION</w:t>
      </w:r>
    </w:p>
    <w:p w14:paraId="6710554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contain the introduction of the study, background to the study, statements of problems of the study, aim and objective of the study, Research Question, Research hypothesis, scope of the study, significance of the study, limitation and constraints to the study and definition of terms.   </w:t>
      </w:r>
    </w:p>
    <w:p w14:paraId="78A5749D">
      <w:pPr>
        <w:pStyle w:val="8"/>
        <w:numPr>
          <w:ilvl w:val="1"/>
          <w:numId w:val="1"/>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BACKGROUND TO THE STUDY </w:t>
      </w:r>
    </w:p>
    <w:p w14:paraId="7E779EB9">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14:paraId="4E110A6E">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With the attainment of independence in 1960 came the clamor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introduction of structural adjustment programmer (SAP) which embark on local sourcing of raw materials, food self- sufficiency and encouraging investment in growth.</w:t>
      </w:r>
    </w:p>
    <w:p w14:paraId="7EC9F519">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position by their products and secure stronger markets position by use of brand name.</w:t>
      </w:r>
    </w:p>
    <w:p w14:paraId="24CCC9CD">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14:paraId="7CF8B30B">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Unilever Nigeria Plc stands competitively against other industries. Their products are developed, produced branded and so specifically to meet the identified needs of consumers.</w:t>
      </w:r>
    </w:p>
    <w:p w14:paraId="6BF9A28E">
      <w:pPr>
        <w:pStyle w:val="8"/>
        <w:numPr>
          <w:ilvl w:val="1"/>
          <w:numId w:val="2"/>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STATEMENTS OF PROBLEMS</w:t>
      </w:r>
    </w:p>
    <w:p w14:paraId="62DE21A3">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Today, competitive conditions characterize practically every market in Nigerian’s manufacturing industry;</w:t>
      </w:r>
    </w:p>
    <w:p w14:paraId="7EBD546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There is a great variety in the quality between competitive products.</w:t>
      </w:r>
    </w:p>
    <w:p w14:paraId="50057E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Every human being by human nature always like to appear best of all;</w:t>
      </w:r>
    </w:p>
    <w:p w14:paraId="08157E09">
      <w:pPr>
        <w:spacing w:line="360" w:lineRule="auto"/>
        <w:jc w:val="both"/>
        <w:rPr>
          <w:rFonts w:ascii="Times New Roman" w:hAnsi="Times New Roman" w:cs="Times New Roman"/>
          <w:sz w:val="28"/>
          <w:szCs w:val="28"/>
        </w:rPr>
      </w:pPr>
      <w:r>
        <w:rPr>
          <w:rFonts w:ascii="Times New Roman" w:hAnsi="Times New Roman" w:cs="Times New Roman"/>
          <w:sz w:val="28"/>
          <w:szCs w:val="28"/>
        </w:rPr>
        <w:t>Does every industry want to have the best of products?</w:t>
      </w:r>
    </w:p>
    <w:p w14:paraId="436B7A2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general feeling that some materials are inferior and preference is shown on products sell more than others are not because they are better in quality, but because of the name it has made or the level of advertisement made on it.</w:t>
      </w:r>
    </w:p>
    <w:p w14:paraId="3CF1E69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What role product advertising has helped in the marketing of Unilever Plc products.</w:t>
      </w:r>
    </w:p>
    <w:p w14:paraId="02CFBDFD">
      <w:pPr>
        <w:pStyle w:val="8"/>
        <w:numPr>
          <w:ilvl w:val="1"/>
          <w:numId w:val="2"/>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RESEARCH QUESTIONS</w:t>
      </w:r>
      <w:r>
        <w:rPr>
          <w:rFonts w:ascii="Times New Roman" w:hAnsi="Times New Roman" w:cs="Times New Roman"/>
          <w:sz w:val="28"/>
          <w:szCs w:val="28"/>
        </w:rPr>
        <w:t xml:space="preserve"> </w:t>
      </w:r>
    </w:p>
    <w:p w14:paraId="15184AF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study will be guided by the following research question:-What is the influence of advertising on the choice of products by consumer?</w:t>
      </w:r>
    </w:p>
    <w:p w14:paraId="489CB800">
      <w:pPr>
        <w:pStyle w:val="8"/>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Does advertising have advantage in competitive market?</w:t>
      </w:r>
    </w:p>
    <w:p w14:paraId="2FDCDD15">
      <w:pPr>
        <w:pStyle w:val="8"/>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advertising contribute in profit making </w:t>
      </w:r>
    </w:p>
    <w:p w14:paraId="7EB8D9B4">
      <w:pPr>
        <w:pStyle w:val="8"/>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nature of the product determine the advertising tools.</w:t>
      </w:r>
    </w:p>
    <w:p w14:paraId="5EB93915">
      <w:pPr>
        <w:pStyle w:val="8"/>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advertising have any effect on product with reference to bar soap. </w:t>
      </w:r>
    </w:p>
    <w:p w14:paraId="27273792">
      <w:pPr>
        <w:pStyle w:val="8"/>
        <w:numPr>
          <w:ilvl w:val="1"/>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AIM AND OBJECTIVES OF THE STUDY</w:t>
      </w:r>
    </w:p>
    <w:p w14:paraId="17AB336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14:paraId="12E2922D">
      <w:pPr>
        <w:spacing w:line="360" w:lineRule="auto"/>
        <w:jc w:val="both"/>
        <w:rPr>
          <w:rFonts w:ascii="Times New Roman" w:hAnsi="Times New Roman" w:cs="Times New Roman"/>
          <w:sz w:val="28"/>
          <w:szCs w:val="28"/>
        </w:rPr>
      </w:pPr>
      <w:r>
        <w:rPr>
          <w:rFonts w:ascii="Times New Roman" w:hAnsi="Times New Roman" w:cs="Times New Roman"/>
          <w:sz w:val="28"/>
          <w:szCs w:val="28"/>
        </w:rPr>
        <w:t>The secondary objective is: -</w:t>
      </w:r>
    </w:p>
    <w:p w14:paraId="6C9C176F">
      <w:pPr>
        <w:pStyle w:val="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The importance of advertising on bar soap.</w:t>
      </w:r>
    </w:p>
    <w:p w14:paraId="4FA7CCA0">
      <w:pPr>
        <w:pStyle w:val="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The effect of advertising on bar soap.</w:t>
      </w:r>
    </w:p>
    <w:p w14:paraId="63FC3809">
      <w:pPr>
        <w:pStyle w:val="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determine the impact of keyword / caption of advertisement on purchasing behavior of consumer.</w:t>
      </w:r>
    </w:p>
    <w:p w14:paraId="030B928B">
      <w:pPr>
        <w:pStyle w:val="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explore the impact of personality used in advertisement on consumer behavior.</w:t>
      </w:r>
    </w:p>
    <w:p w14:paraId="6E018D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general aim of this study is to find out the effect of advertising on the marketing of Unilever Nigeria Plc products.</w:t>
      </w:r>
    </w:p>
    <w:p w14:paraId="4CA316A2">
      <w:pPr>
        <w:spacing w:line="360" w:lineRule="auto"/>
        <w:jc w:val="both"/>
        <w:rPr>
          <w:rFonts w:ascii="Times New Roman" w:hAnsi="Times New Roman" w:cs="Times New Roman"/>
          <w:sz w:val="28"/>
          <w:szCs w:val="28"/>
        </w:rPr>
      </w:pPr>
      <w:r>
        <w:rPr>
          <w:rFonts w:ascii="Times New Roman" w:hAnsi="Times New Roman" w:cs="Times New Roman"/>
          <w:sz w:val="28"/>
          <w:szCs w:val="28"/>
        </w:rPr>
        <w:t>The study will find out is: -</w:t>
      </w:r>
    </w:p>
    <w:p w14:paraId="4D89176C">
      <w:pPr>
        <w:pStyle w:val="8"/>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Advertising has influence on choice of products.</w:t>
      </w:r>
    </w:p>
    <w:p w14:paraId="4D87BB0C">
      <w:pPr>
        <w:pStyle w:val="8"/>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Advertising has advantage in competition.</w:t>
      </w:r>
    </w:p>
    <w:p w14:paraId="7F0D6879">
      <w:pPr>
        <w:pStyle w:val="8"/>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Advertising contribute in profit making.</w:t>
      </w:r>
    </w:p>
    <w:p w14:paraId="5CE64A7A">
      <w:pPr>
        <w:pStyle w:val="8"/>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The nature of product determines the advertising tools to be used.</w:t>
      </w:r>
    </w:p>
    <w:p w14:paraId="48F2028B">
      <w:pPr>
        <w:pStyle w:val="8"/>
        <w:numPr>
          <w:ilvl w:val="1"/>
          <w:numId w:val="2"/>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RESEARCH HYPOTHESIS </w:t>
      </w:r>
    </w:p>
    <w:p w14:paraId="203C9529">
      <w:p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 xml:space="preserve">Ho: </w:t>
      </w:r>
      <w:r>
        <w:rPr>
          <w:rFonts w:ascii="Times New Roman" w:hAnsi="Times New Roman" w:cs="Times New Roman"/>
          <w:sz w:val="28"/>
          <w:szCs w:val="28"/>
        </w:rPr>
        <w:t>There is not significant relationship between advertising of Unilever product and choice of product by consumer.</w:t>
      </w:r>
    </w:p>
    <w:p w14:paraId="6400EFEC">
      <w:pPr>
        <w:spacing w:after="200" w:line="360" w:lineRule="auto"/>
        <w:jc w:val="both"/>
        <w:rPr>
          <w:rFonts w:ascii="Times New Roman" w:hAnsi="Times New Roman" w:cs="Times New Roman"/>
          <w:sz w:val="28"/>
          <w:szCs w:val="28"/>
        </w:rPr>
      </w:pPr>
      <w:r>
        <w:rPr>
          <w:rFonts w:ascii="Times New Roman" w:hAnsi="Times New Roman" w:cs="Times New Roman"/>
          <w:b/>
          <w:bCs/>
          <w:sz w:val="28"/>
          <w:szCs w:val="28"/>
        </w:rPr>
        <w:t>Ho:</w:t>
      </w:r>
      <w:r>
        <w:rPr>
          <w:rFonts w:ascii="Times New Roman" w:hAnsi="Times New Roman" w:cs="Times New Roman"/>
          <w:sz w:val="28"/>
          <w:szCs w:val="28"/>
        </w:rPr>
        <w:t xml:space="preserve"> There is significant relationship between advertising of Unilever product and choice of product by consumer</w:t>
      </w:r>
    </w:p>
    <w:p w14:paraId="13012879">
      <w:pPr>
        <w:spacing w:after="20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Ho: </w:t>
      </w:r>
      <w:r>
        <w:rPr>
          <w:rFonts w:ascii="Times New Roman" w:hAnsi="Times New Roman" w:cs="Times New Roman"/>
          <w:sz w:val="28"/>
          <w:szCs w:val="28"/>
        </w:rPr>
        <w:t>There is no significant relationship between</w:t>
      </w:r>
      <w:r>
        <w:rPr>
          <w:rFonts w:ascii="Times New Roman" w:hAnsi="Times New Roman" w:cs="Times New Roman"/>
          <w:b/>
          <w:sz w:val="28"/>
          <w:szCs w:val="28"/>
        </w:rPr>
        <w:t xml:space="preserve"> </w:t>
      </w:r>
      <w:r>
        <w:rPr>
          <w:rFonts w:ascii="Times New Roman" w:hAnsi="Times New Roman" w:cs="Times New Roman"/>
          <w:sz w:val="28"/>
          <w:szCs w:val="28"/>
        </w:rPr>
        <w:t xml:space="preserve"> advertising and Unilever sales performance</w:t>
      </w:r>
    </w:p>
    <w:p w14:paraId="2E7A6779">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Ho: </w:t>
      </w:r>
      <w:r>
        <w:rPr>
          <w:rFonts w:ascii="Times New Roman" w:hAnsi="Times New Roman" w:cs="Times New Roman"/>
          <w:sz w:val="28"/>
          <w:szCs w:val="28"/>
        </w:rPr>
        <w:t>There is significant relationship between advertising and Unilever sales performance</w:t>
      </w:r>
    </w:p>
    <w:p w14:paraId="28E06BAB">
      <w:pPr>
        <w:pStyle w:val="8"/>
        <w:numPr>
          <w:ilvl w:val="1"/>
          <w:numId w:val="2"/>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SCOPE OF THE STUDY </w:t>
      </w:r>
    </w:p>
    <w:p w14:paraId="448F496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scope of the study includes; - </w:t>
      </w:r>
    </w:p>
    <w:p w14:paraId="2F582992">
      <w:pPr>
        <w:pStyle w:val="8"/>
        <w:numPr>
          <w:ilvl w:val="0"/>
          <w:numId w:val="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Industrial Scope. </w:t>
      </w:r>
    </w:p>
    <w:p w14:paraId="261CA1BA">
      <w:pPr>
        <w:pStyle w:val="8"/>
        <w:numPr>
          <w:ilvl w:val="0"/>
          <w:numId w:val="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Time Scope.</w:t>
      </w:r>
    </w:p>
    <w:p w14:paraId="1C6A04DD">
      <w:pPr>
        <w:pStyle w:val="8"/>
        <w:numPr>
          <w:ilvl w:val="0"/>
          <w:numId w:val="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Geographical Scope.</w:t>
      </w:r>
    </w:p>
    <w:p w14:paraId="5B2C8C52">
      <w:pPr>
        <w:pStyle w:val="8"/>
        <w:numPr>
          <w:ilvl w:val="0"/>
          <w:numId w:val="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Conceptual Scope.</w:t>
      </w:r>
    </w:p>
    <w:p w14:paraId="5533C612">
      <w:pPr>
        <w:pStyle w:val="8"/>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Industrial Scope:-</w:t>
      </w:r>
      <w:r>
        <w:rPr>
          <w:rFonts w:ascii="Times New Roman" w:hAnsi="Times New Roman" w:cs="Times New Roman"/>
          <w:sz w:val="28"/>
          <w:szCs w:val="28"/>
        </w:rPr>
        <w:t xml:space="preserve"> industrial scope of this research work is manufacturing industry with Unilever Nigeria plc, Ilorin as case study.</w:t>
      </w:r>
    </w:p>
    <w:p w14:paraId="1FB7BA0E">
      <w:pPr>
        <w:pStyle w:val="8"/>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Time Scope:-</w:t>
      </w:r>
      <w:r>
        <w:rPr>
          <w:rFonts w:ascii="Times New Roman" w:hAnsi="Times New Roman" w:cs="Times New Roman"/>
          <w:sz w:val="28"/>
          <w:szCs w:val="28"/>
        </w:rPr>
        <w:t xml:space="preserve"> This research work covered the all advertising activities of Unilever plc from 2013 to 2022. </w:t>
      </w:r>
    </w:p>
    <w:p w14:paraId="445FCF37">
      <w:pPr>
        <w:pStyle w:val="8"/>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Geographical Scope:-</w:t>
      </w:r>
      <w:r>
        <w:rPr>
          <w:rFonts w:ascii="Times New Roman" w:hAnsi="Times New Roman" w:cs="Times New Roman"/>
          <w:sz w:val="28"/>
          <w:szCs w:val="28"/>
        </w:rPr>
        <w:t xml:space="preserve"> The geographical area covered by this research work is  customers and staff of Unilever Nigeria Plc in Ilorin metropolises.</w:t>
      </w:r>
    </w:p>
    <w:p w14:paraId="6B4C912F">
      <w:pPr>
        <w:pStyle w:val="8"/>
        <w:numPr>
          <w:ilvl w:val="0"/>
          <w:numId w:val="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Conceptual Scope:</w:t>
      </w:r>
      <w:r>
        <w:rPr>
          <w:rFonts w:ascii="Times New Roman" w:hAnsi="Times New Roman" w:cs="Times New Roman"/>
          <w:sz w:val="28"/>
          <w:szCs w:val="28"/>
        </w:rPr>
        <w:t>-  Conceptual scope of this study emphasis on concept of advertising.</w:t>
      </w:r>
    </w:p>
    <w:p w14:paraId="736AB1E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14:paraId="5F37F89B">
      <w:pPr>
        <w:pStyle w:val="8"/>
        <w:numPr>
          <w:ilvl w:val="1"/>
          <w:numId w:val="2"/>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SIGNIFICANCE OF THE STUDY</w:t>
      </w:r>
    </w:p>
    <w:p w14:paraId="01493EBC">
      <w:pPr>
        <w:tabs>
          <w:tab w:val="left" w:pos="0"/>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project work will be of significance to the researcher, the customer, the industry and the society or economy as a whole. </w:t>
      </w:r>
    </w:p>
    <w:p w14:paraId="71F85F67">
      <w:pPr>
        <w:pStyle w:val="8"/>
        <w:numPr>
          <w:ilvl w:val="0"/>
          <w:numId w:val="8"/>
        </w:num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Researcher</w:t>
      </w:r>
    </w:p>
    <w:p w14:paraId="6070D998">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14:paraId="542200F2">
      <w:pPr>
        <w:pStyle w:val="8"/>
        <w:numPr>
          <w:ilvl w:val="0"/>
          <w:numId w:val="8"/>
        </w:numPr>
        <w:tabs>
          <w:tab w:val="left" w:pos="90"/>
        </w:tabs>
        <w:spacing w:after="200" w:line="360" w:lineRule="auto"/>
        <w:jc w:val="both"/>
        <w:rPr>
          <w:rFonts w:ascii="Times New Roman" w:hAnsi="Times New Roman" w:cs="Times New Roman"/>
          <w:sz w:val="28"/>
          <w:szCs w:val="28"/>
        </w:rPr>
      </w:pPr>
      <w:r>
        <w:rPr>
          <w:rFonts w:ascii="Times New Roman" w:hAnsi="Times New Roman" w:cs="Times New Roman"/>
          <w:sz w:val="28"/>
          <w:szCs w:val="28"/>
        </w:rPr>
        <w:t>Government.</w:t>
      </w:r>
    </w:p>
    <w:p w14:paraId="16A4E444">
      <w:pPr>
        <w:tabs>
          <w:tab w:val="left" w:pos="90"/>
        </w:tabs>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This practice will assist development of small and medium enterprises diverse areas of food and beverage, consequently the Nigerian economy will improve.</w:t>
      </w:r>
    </w:p>
    <w:p w14:paraId="408045C7">
      <w:pPr>
        <w:tabs>
          <w:tab w:val="left" w:pos="90"/>
        </w:tabs>
        <w:spacing w:after="200" w:line="360" w:lineRule="auto"/>
        <w:jc w:val="both"/>
        <w:rPr>
          <w:rFonts w:ascii="Times New Roman" w:hAnsi="Times New Roman" w:cs="Times New Roman"/>
          <w:sz w:val="28"/>
          <w:szCs w:val="28"/>
        </w:rPr>
      </w:pPr>
    </w:p>
    <w:p w14:paraId="418239A7">
      <w:pPr>
        <w:pStyle w:val="8"/>
        <w:numPr>
          <w:ilvl w:val="0"/>
          <w:numId w:val="8"/>
        </w:numPr>
        <w:tabs>
          <w:tab w:val="left" w:pos="90"/>
        </w:tabs>
        <w:spacing w:after="200" w:line="360" w:lineRule="auto"/>
        <w:jc w:val="both"/>
        <w:rPr>
          <w:rFonts w:ascii="Times New Roman" w:hAnsi="Times New Roman" w:cs="Times New Roman"/>
          <w:sz w:val="28"/>
          <w:szCs w:val="28"/>
        </w:rPr>
      </w:pPr>
      <w:r>
        <w:rPr>
          <w:rFonts w:ascii="Times New Roman" w:hAnsi="Times New Roman" w:cs="Times New Roman"/>
          <w:sz w:val="28"/>
          <w:szCs w:val="28"/>
        </w:rPr>
        <w:t>Case Study.</w:t>
      </w:r>
    </w:p>
    <w:p w14:paraId="32E3EDB1">
      <w:pPr>
        <w:tabs>
          <w:tab w:val="left" w:pos="90"/>
        </w:tabs>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The significance of this study was drawn from the aforementioned objectives, research questions and hypothesis and haven completed this research work, the recommendations drawn from the findings shall be useful to the Unilever and other interested companies.</w:t>
      </w:r>
    </w:p>
    <w:p w14:paraId="74A107ED">
      <w:pPr>
        <w:pStyle w:val="8"/>
        <w:numPr>
          <w:ilvl w:val="0"/>
          <w:numId w:val="8"/>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Academics.</w:t>
      </w:r>
    </w:p>
    <w:p w14:paraId="5D6EB8AE">
      <w:pPr>
        <w:spacing w:after="20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project work will served as source of materials for any researchers that have interest in the topic or related subject matter.</w:t>
      </w:r>
    </w:p>
    <w:p w14:paraId="7BAFE138">
      <w:pPr>
        <w:pStyle w:val="8"/>
        <w:numPr>
          <w:ilvl w:val="1"/>
          <w:numId w:val="2"/>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LIMITATION AND CONSTRAINTS TO THE STUDY </w:t>
      </w:r>
    </w:p>
    <w:p w14:paraId="256024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During the research process, there are some difficulties that were encountered by the researcher.</w:t>
      </w:r>
    </w:p>
    <w:p w14:paraId="43FA7633">
      <w:pPr>
        <w:pStyle w:val="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14:paraId="2B191DC1">
      <w:pPr>
        <w:pStyle w:val="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Time Constraint: this project work was collided with the lectures but despite this, the researcher was able to schedule is time to ensure that the project work meet up with time.</w:t>
      </w:r>
    </w:p>
    <w:p w14:paraId="4C058FFC">
      <w:pPr>
        <w:pStyle w:val="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0C719316">
      <w:pPr>
        <w:pStyle w:val="8"/>
        <w:numPr>
          <w:ilvl w:val="1"/>
          <w:numId w:val="2"/>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DEFINITION OF TERMS</w:t>
      </w:r>
    </w:p>
    <w:p w14:paraId="7C2472FA">
      <w:pPr>
        <w:spacing w:line="360" w:lineRule="auto"/>
        <w:jc w:val="both"/>
        <w:rPr>
          <w:rFonts w:ascii="Times New Roman" w:hAnsi="Times New Roman" w:cs="Times New Roman"/>
          <w:sz w:val="28"/>
          <w:szCs w:val="28"/>
        </w:rPr>
      </w:pPr>
      <w:r>
        <w:rPr>
          <w:rFonts w:ascii="Times New Roman" w:hAnsi="Times New Roman" w:cs="Times New Roman"/>
          <w:b/>
          <w:sz w:val="28"/>
          <w:szCs w:val="28"/>
        </w:rPr>
        <w:t>PRODUCT: -</w:t>
      </w:r>
      <w:r>
        <w:rPr>
          <w:rFonts w:ascii="Times New Roman" w:hAnsi="Times New Roman" w:cs="Times New Roman"/>
          <w:sz w:val="28"/>
          <w:szCs w:val="28"/>
        </w:rPr>
        <w:t xml:space="preserve"> A product is anything that can be offered to a market that might satisfy a want or need. A product can be service or an item it can be physical or in virtual or cyber form.</w:t>
      </w:r>
    </w:p>
    <w:p w14:paraId="1D5BE5AC">
      <w:pPr>
        <w:spacing w:line="360" w:lineRule="auto"/>
        <w:jc w:val="both"/>
        <w:rPr>
          <w:rFonts w:ascii="Times New Roman" w:hAnsi="Times New Roman" w:cs="Times New Roman"/>
          <w:sz w:val="28"/>
          <w:szCs w:val="28"/>
        </w:rPr>
      </w:pPr>
      <w:r>
        <w:rPr>
          <w:rFonts w:ascii="Times New Roman" w:hAnsi="Times New Roman" w:cs="Times New Roman"/>
          <w:b/>
          <w:sz w:val="28"/>
          <w:szCs w:val="28"/>
        </w:rPr>
        <w:t>ADVERTISING:</w:t>
      </w:r>
      <w:r>
        <w:rPr>
          <w:rFonts w:ascii="Times New Roman" w:hAnsi="Times New Roman" w:cs="Times New Roman"/>
          <w:sz w:val="28"/>
          <w:szCs w:val="28"/>
        </w:rPr>
        <w:t xml:space="preserve"> Advertising is an audio or visual form of marketing communication that employees an openly sponsored, non-personal message to promote or sell a product, service and idea.</w:t>
      </w:r>
    </w:p>
    <w:p w14:paraId="6986ACE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Advertising is a means of communication with the users of a product or service. Advertisements are messages paid for by those who send and are intended to inform or influence people who receive them.</w:t>
      </w:r>
    </w:p>
    <w:p w14:paraId="420395FE">
      <w:pPr>
        <w:spacing w:line="360" w:lineRule="auto"/>
        <w:jc w:val="both"/>
        <w:rPr>
          <w:rFonts w:ascii="Times New Roman" w:hAnsi="Times New Roman" w:cs="Times New Roman"/>
          <w:sz w:val="28"/>
          <w:szCs w:val="28"/>
        </w:rPr>
      </w:pPr>
    </w:p>
    <w:p w14:paraId="675772C8">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w:t>
      </w:r>
    </w:p>
    <w:p w14:paraId="14461B88">
      <w:pPr>
        <w:pStyle w:val="8"/>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LITERATURE REVIEW</w:t>
      </w:r>
    </w:p>
    <w:p w14:paraId="1B7DA2D2">
      <w:pPr>
        <w:pStyle w:val="8"/>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 xml:space="preserve">LITERATURE REVIEW </w:t>
      </w:r>
    </w:p>
    <w:p w14:paraId="58D9C30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is literature review. It is the review of past work of some scholars. Therefore this chapter consists of conceptual review, theoretical and empirical review.</w:t>
      </w:r>
    </w:p>
    <w:p w14:paraId="3ECFEB1D">
      <w:pPr>
        <w:spacing w:line="360" w:lineRule="auto"/>
        <w:jc w:val="both"/>
        <w:rPr>
          <w:rFonts w:ascii="Times New Roman" w:hAnsi="Times New Roman" w:cs="Times New Roman"/>
          <w:sz w:val="28"/>
          <w:szCs w:val="28"/>
        </w:rPr>
      </w:pPr>
      <w:r>
        <w:rPr>
          <w:rFonts w:ascii="Times New Roman" w:hAnsi="Times New Roman" w:cs="Times New Roman"/>
          <w:b/>
          <w:bCs/>
          <w:sz w:val="28"/>
          <w:szCs w:val="28"/>
        </w:rPr>
        <w:t>2.2.</w:t>
      </w:r>
      <w:r>
        <w:rPr>
          <w:rFonts w:ascii="Times New Roman" w:hAnsi="Times New Roman" w:cs="Times New Roman"/>
          <w:b/>
          <w:sz w:val="28"/>
          <w:szCs w:val="28"/>
        </w:rPr>
        <w:tab/>
      </w:r>
      <w:r>
        <w:rPr>
          <w:rFonts w:ascii="Times New Roman" w:hAnsi="Times New Roman" w:cs="Times New Roman"/>
          <w:b/>
          <w:sz w:val="28"/>
          <w:szCs w:val="28"/>
        </w:rPr>
        <w:t xml:space="preserve">CONCEPTUAL REVIEW </w:t>
      </w:r>
    </w:p>
    <w:p w14:paraId="497B948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concept discuss about the product concept advertising concept, concept of product advertising and soap industry. </w:t>
      </w:r>
    </w:p>
    <w:p w14:paraId="24FD9C1E">
      <w:pPr>
        <w:pStyle w:val="8"/>
        <w:numPr>
          <w:ilvl w:val="2"/>
          <w:numId w:val="10"/>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PRODUCT CONCEPT </w:t>
      </w:r>
    </w:p>
    <w:p w14:paraId="305AF0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(Mypopia). Thus companies need to take innovations and features seriously and provide only those which the customers needs. The customer needs should be given priority.</w:t>
      </w:r>
    </w:p>
    <w:p w14:paraId="2BCF3AFE">
      <w:pPr>
        <w:pStyle w:val="8"/>
        <w:numPr>
          <w:ilvl w:val="2"/>
          <w:numId w:val="10"/>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ADVERTISING CONCEPT </w:t>
      </w:r>
    </w:p>
    <w:p w14:paraId="4816F392">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Advertising is thus, a mass communication tool, which is essentially in paid for by a firm or an individual and the ultimate purpose of which is to give information, develop attitudes and induce action, which are useful to the advertiser.</w:t>
      </w:r>
    </w:p>
    <w:p w14:paraId="338B04F4">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14:paraId="7749C11B">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14:paraId="6382190D">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CONCEPT OF PRODUCT ADVERTISING</w:t>
      </w:r>
    </w:p>
    <w:p w14:paraId="1107E57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Product advertising is any method of communication about the promotion of a product in an attempt to induce potential customers to purchase the product.</w:t>
      </w:r>
    </w:p>
    <w:p w14:paraId="02B2367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Product advertising is the art of building and maintaining product awareness with potential buyers. Product advertising can be carrying out in many ways such as: - Radio and Television, Newspapers and Magazines, Signs, Direct Mail e.t.c.</w:t>
      </w:r>
    </w:p>
    <w:p w14:paraId="5966792D">
      <w:pPr>
        <w:pStyle w:val="8"/>
        <w:numPr>
          <w:ilvl w:val="0"/>
          <w:numId w:val="11"/>
        </w:numPr>
        <w:spacing w:line="360" w:lineRule="auto"/>
        <w:jc w:val="both"/>
        <w:rPr>
          <w:rFonts w:ascii="Times New Roman" w:hAnsi="Times New Roman" w:cs="Times New Roman"/>
          <w:sz w:val="28"/>
          <w:szCs w:val="28"/>
        </w:rPr>
      </w:pPr>
      <w:r>
        <w:rPr>
          <w:rFonts w:ascii="Times New Roman" w:hAnsi="Times New Roman" w:cs="Times New Roman"/>
          <w:b/>
          <w:sz w:val="28"/>
          <w:szCs w:val="28"/>
        </w:rPr>
        <w:t>Radio and Television:-</w:t>
      </w:r>
      <w:r>
        <w:rPr>
          <w:rFonts w:ascii="Times New Roman" w:hAnsi="Times New Roman" w:cs="Times New Roman"/>
          <w:sz w:val="28"/>
          <w:szCs w:val="28"/>
        </w:rPr>
        <w:t xml:space="preserve"> Companions that use radio and television in their advertising campaigns use market research to determine which radio and television program are best suited for the product.</w:t>
      </w:r>
    </w:p>
    <w:p w14:paraId="49595AFB">
      <w:pPr>
        <w:pStyle w:val="8"/>
        <w:numPr>
          <w:ilvl w:val="0"/>
          <w:numId w:val="11"/>
        </w:numPr>
        <w:spacing w:line="360" w:lineRule="auto"/>
        <w:jc w:val="both"/>
        <w:rPr>
          <w:rFonts w:ascii="Times New Roman" w:hAnsi="Times New Roman" w:cs="Times New Roman"/>
          <w:sz w:val="28"/>
          <w:szCs w:val="28"/>
        </w:rPr>
      </w:pPr>
      <w:r>
        <w:rPr>
          <w:rFonts w:ascii="Times New Roman" w:hAnsi="Times New Roman" w:cs="Times New Roman"/>
          <w:b/>
          <w:sz w:val="28"/>
          <w:szCs w:val="28"/>
        </w:rPr>
        <w:t>Newspapers and Magazines:-</w:t>
      </w:r>
      <w:r>
        <w:rPr>
          <w:rFonts w:ascii="Times New Roman" w:hAnsi="Times New Roman" w:cs="Times New Roman"/>
          <w:sz w:val="28"/>
          <w:szCs w:val="28"/>
        </w:rPr>
        <w:t xml:space="preserve"> Newspapers are used to reach local audience in niche market through paid ads or articles on how a product benefits a user or how it fills a need. Advertising in magazines is useful when trying to reach a special segment of the population.</w:t>
      </w:r>
    </w:p>
    <w:p w14:paraId="681FAE7B">
      <w:pPr>
        <w:pStyle w:val="8"/>
        <w:numPr>
          <w:ilvl w:val="0"/>
          <w:numId w:val="11"/>
        </w:numPr>
        <w:spacing w:line="360" w:lineRule="auto"/>
        <w:jc w:val="both"/>
        <w:rPr>
          <w:rFonts w:ascii="Times New Roman" w:hAnsi="Times New Roman" w:cs="Times New Roman"/>
          <w:sz w:val="28"/>
          <w:szCs w:val="28"/>
        </w:rPr>
      </w:pPr>
      <w:r>
        <w:rPr>
          <w:rFonts w:ascii="Times New Roman" w:hAnsi="Times New Roman" w:cs="Times New Roman"/>
          <w:b/>
          <w:sz w:val="28"/>
          <w:szCs w:val="28"/>
        </w:rPr>
        <w:t>Signs:-</w:t>
      </w:r>
      <w:r>
        <w:rPr>
          <w:rFonts w:ascii="Times New Roman" w:hAnsi="Times New Roman" w:cs="Times New Roman"/>
          <w:sz w:val="28"/>
          <w:szCs w:val="28"/>
        </w:rPr>
        <w:t xml:space="preserve"> This are used to advertise products or services in many ways. Bill boards reach travelers on busy highways and city street. Sins displayed on vehicles are used to help build public awareness of a company’s product or services within its trade area.</w:t>
      </w:r>
    </w:p>
    <w:p w14:paraId="6E398857">
      <w:pPr>
        <w:pStyle w:val="8"/>
        <w:numPr>
          <w:ilvl w:val="0"/>
          <w:numId w:val="11"/>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Direct Mail:- </w:t>
      </w:r>
      <w:r>
        <w:rPr>
          <w:rFonts w:ascii="Times New Roman" w:hAnsi="Times New Roman" w:cs="Times New Roman"/>
          <w:sz w:val="28"/>
          <w:szCs w:val="28"/>
        </w:rPr>
        <w:t>Direct mail is commonly used as a method of advertising.</w:t>
      </w:r>
    </w:p>
    <w:p w14:paraId="3030678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General advertising message are sent through bulk mail to address within a trade area.</w:t>
      </w:r>
    </w:p>
    <w:p w14:paraId="005E8C35">
      <w:pPr>
        <w:spacing w:line="360" w:lineRule="auto"/>
        <w:ind w:firstLine="720"/>
        <w:jc w:val="both"/>
        <w:rPr>
          <w:rFonts w:ascii="Times New Roman" w:hAnsi="Times New Roman" w:cs="Times New Roman"/>
          <w:sz w:val="28"/>
          <w:szCs w:val="28"/>
        </w:rPr>
      </w:pPr>
    </w:p>
    <w:p w14:paraId="0A485DC3">
      <w:pPr>
        <w:spacing w:line="360" w:lineRule="auto"/>
        <w:ind w:firstLine="720"/>
        <w:jc w:val="both"/>
        <w:rPr>
          <w:rFonts w:ascii="Times New Roman" w:hAnsi="Times New Roman" w:cs="Times New Roman"/>
          <w:sz w:val="28"/>
          <w:szCs w:val="28"/>
        </w:rPr>
      </w:pPr>
    </w:p>
    <w:p w14:paraId="4C0115BD">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SOAP INDUSTRY </w:t>
      </w:r>
    </w:p>
    <w:p w14:paraId="60ABD01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14:paraId="3A5C14A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14:paraId="7990E08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14:paraId="46033632">
      <w:pPr>
        <w:pStyle w:val="8"/>
        <w:numPr>
          <w:ilvl w:val="3"/>
          <w:numId w:val="12"/>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UNILEVER NIGERIA PLC</w:t>
      </w:r>
    </w:p>
    <w:p w14:paraId="496A714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Unilever Nigeria plc, was incorporated as lever brother’s (west Africa) ltd on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April, 1923 by lord Leverhulme, but the company’s antecedents have to be traced back to his existing trading interest in Nigeria and west Africa generally, and to the fact that he had since the 19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been greatly involved with the soap business in Britain. Unilever Nigeria plc started as a soap manufacturing company, and is today one of the oldest surviving manufacturing organization in Nigeria. </w:t>
      </w:r>
    </w:p>
    <w:p w14:paraId="1A513A1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14:paraId="392EC90B">
      <w:pPr>
        <w:pStyle w:val="8"/>
        <w:numPr>
          <w:ilvl w:val="1"/>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THEORETICAL REVIEW</w:t>
      </w:r>
    </w:p>
    <w:p w14:paraId="52E37D6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this section the study examined related theories on effect of product advertising on bar active learning theory.</w:t>
      </w:r>
    </w:p>
    <w:p w14:paraId="7C4F4437">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THE LOW INVOLVEMENT THEORY</w:t>
      </w:r>
    </w:p>
    <w:p w14:paraId="07F8E3B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14:paraId="7244FFD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theory discuss the characteristic of low involvement purchase.</w:t>
      </w:r>
    </w:p>
    <w:p w14:paraId="5C18519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low involvement theory examine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purchase any one of them. At yet other times, you skip stages I through and buy products on impulse.</w:t>
      </w:r>
    </w:p>
    <w:p w14:paraId="2C000B5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Impulse buying brings up a personally important or interested you are in consuming a product. For example you might see a bag of chips and realize you’re hungry. These are items you need, but they are low-involvement products. </w:t>
      </w:r>
    </w:p>
    <w:p w14:paraId="18BEF20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Low involvement products aren’t necessarily purchased on impulse, although they can be low involvement products are, however, inexpensive and pose a low risk to the buyer if he / she makes a mistake by purchasing them.</w:t>
      </w:r>
    </w:p>
    <w:p w14:paraId="7056C01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Consumer often engage in routine response behavior when they buy low involvement products- that is, they make automatic purchase decision based on limited information or information they have gathered in the past.</w:t>
      </w:r>
    </w:p>
    <w:p w14:paraId="4B14273E">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ACTIVE LEARNING THEORY </w:t>
      </w:r>
    </w:p>
    <w:p w14:paraId="5F325D26">
      <w:pPr>
        <w:pStyle w:val="8"/>
        <w:spacing w:line="360" w:lineRule="auto"/>
        <w:ind w:left="0"/>
        <w:jc w:val="both"/>
        <w:rPr>
          <w:rFonts w:ascii="Times New Roman" w:hAnsi="Times New Roman" w:cs="Times New Roman"/>
          <w:sz w:val="28"/>
          <w:szCs w:val="28"/>
        </w:rPr>
      </w:pPr>
      <w:r>
        <w:rPr>
          <w:rFonts w:ascii="Times New Roman" w:hAnsi="Times New Roman" w:cs="Times New Roman"/>
          <w:sz w:val="28"/>
          <w:szCs w:val="28"/>
        </w:rPr>
        <w:t>There are two approaches to the study. In terms of consumer’s behavior, let us take an example of a product, and a brand.</w:t>
      </w:r>
    </w:p>
    <w:p w14:paraId="2A2C5CAA">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Learning is the process by which individual acquire the purchase and consumption knowledge and experience they apply to future related behavior. Before active learning take place we have considered some elements which are motivation, cues, response and reinforcement. </w:t>
      </w:r>
    </w:p>
    <w:p w14:paraId="02EBA1C8">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Motivation is based on needs and goals. Motivation is a driving force within individuals that impels them to action. Motivation acts as a spoor to learning, with needs and goals serving as stimuli.</w:t>
      </w:r>
    </w:p>
    <w:p w14:paraId="24AA15BA">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Cues are the stimuli that give direction to those motives in the market place, price styling packaging advertising and store displays all serves as cues to help consumer fulfill their needs in product specific ways.</w:t>
      </w:r>
    </w:p>
    <w:p w14:paraId="2C105086">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Response is an evidence of how one react to drive or cue i.e how they behave. If the response is favourable a consumer will definitely buy such product and vice-versa </w:t>
      </w:r>
    </w:p>
    <w:p w14:paraId="08EDE7E5">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Reinforcement increases the likelihood that a specific response will occur in the future as a result of particular cues or stimuli.</w:t>
      </w:r>
    </w:p>
    <w:p w14:paraId="29E5ED0C">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theory examines how individual behavior changes which are arise from prior behavior in similar situation.</w:t>
      </w:r>
    </w:p>
    <w:p w14:paraId="74C3A951">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Everybody with physical properties is capable of learning to some degree and that is learnt naturally affect behavior. Buying, for example, is affected by learning experience of consumer.</w:t>
      </w:r>
    </w:p>
    <w:p w14:paraId="11437EF7">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Learning has been defined as any change in response resulting from experience and environmental factors.</w:t>
      </w:r>
    </w:p>
    <w:p w14:paraId="656A8AFE">
      <w:pPr>
        <w:pStyle w:val="8"/>
        <w:numPr>
          <w:ilvl w:val="1"/>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EMPIRICAL REVIEW </w:t>
      </w:r>
    </w:p>
    <w:p w14:paraId="43631421">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section can be examined based on experience rather than ideas. This section contain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14:paraId="4B08185E">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THE ROLE OF ADVERTISING IN MARKETING </w:t>
      </w:r>
    </w:p>
    <w:p w14:paraId="5C7CC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14:paraId="7ECDA037">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Awareness:-</w:t>
      </w:r>
      <w:r>
        <w:rPr>
          <w:rFonts w:ascii="Times New Roman" w:hAnsi="Times New Roman" w:cs="Times New Roman"/>
          <w:sz w:val="28"/>
          <w:szCs w:val="28"/>
        </w:rPr>
        <w:t xml:space="preserve"> One of the important roles of advertising is to create awareness of the product or services such as brand name and price.</w:t>
      </w:r>
    </w:p>
    <w:p w14:paraId="18D6DEE1">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Information: -</w:t>
      </w:r>
      <w:r>
        <w:rPr>
          <w:rFonts w:ascii="Times New Roman" w:hAnsi="Times New Roman" w:cs="Times New Roman"/>
          <w:sz w:val="28"/>
          <w:szCs w:val="28"/>
        </w:rPr>
        <w:t xml:space="preserve"> Advertising helps to inform the target audience about the product. Proving information is closely related to creating awareness of the product.</w:t>
      </w:r>
    </w:p>
    <w:p w14:paraId="05A204D8">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Persuasion: -</w:t>
      </w:r>
      <w:r>
        <w:rPr>
          <w:rFonts w:ascii="Times New Roman" w:hAnsi="Times New Roman" w:cs="Times New Roman"/>
          <w:sz w:val="28"/>
          <w:szCs w:val="28"/>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14:paraId="43E6949D">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Attitudes:-</w:t>
      </w:r>
      <w:r>
        <w:rPr>
          <w:rFonts w:ascii="Times New Roman" w:hAnsi="Times New Roman" w:cs="Times New Roman"/>
          <w:sz w:val="28"/>
          <w:szCs w:val="28"/>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14:paraId="5E3F3AFF">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Reminder:-</w:t>
      </w:r>
      <w:r>
        <w:rPr>
          <w:rFonts w:ascii="Times New Roman" w:hAnsi="Times New Roman" w:cs="Times New Roman"/>
          <w:sz w:val="28"/>
          <w:szCs w:val="28"/>
        </w:rPr>
        <w:t xml:space="preserve"> If target customers already have a positive attitude towards a firm’s product or service, then a reminder objective may be necessary. The reminder objective is necessary because the satisfied customers can be targets for competitors’ appeals.</w:t>
      </w:r>
    </w:p>
    <w:p w14:paraId="31387D50">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Brand Loyalty;-</w:t>
      </w:r>
      <w:r>
        <w:rPr>
          <w:rFonts w:ascii="Times New Roman" w:hAnsi="Times New Roman" w:cs="Times New Roman"/>
          <w:sz w:val="28"/>
          <w:szCs w:val="28"/>
        </w:rPr>
        <w:t xml:space="preserve"> Advertising helps to develop brand loyalty. Brand loyalty result in repeat purchase and favourable recommendations to others by existing customers.</w:t>
      </w:r>
    </w:p>
    <w:p w14:paraId="4D31A632">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Brand Image:-</w:t>
      </w:r>
      <w:r>
        <w:rPr>
          <w:rFonts w:ascii="Times New Roman" w:hAnsi="Times New Roman" w:cs="Times New Roman"/>
          <w:sz w:val="28"/>
          <w:szCs w:val="28"/>
        </w:rPr>
        <w:t xml:space="preserve"> An advertiser helps to develop a good image of the brand in the minds of target audience.</w:t>
      </w:r>
    </w:p>
    <w:p w14:paraId="5370FD63">
      <w:pPr>
        <w:pStyle w:val="8"/>
        <w:numPr>
          <w:ilvl w:val="1"/>
          <w:numId w:val="13"/>
        </w:numPr>
        <w:spacing w:line="360" w:lineRule="auto"/>
        <w:jc w:val="both"/>
        <w:rPr>
          <w:rFonts w:ascii="Times New Roman" w:hAnsi="Times New Roman" w:cs="Times New Roman"/>
          <w:sz w:val="28"/>
          <w:szCs w:val="28"/>
        </w:rPr>
      </w:pPr>
      <w:r>
        <w:rPr>
          <w:rFonts w:ascii="Times New Roman" w:hAnsi="Times New Roman" w:cs="Times New Roman"/>
          <w:b/>
          <w:sz w:val="28"/>
          <w:szCs w:val="28"/>
        </w:rPr>
        <w:t>Educating the Customers:-</w:t>
      </w:r>
      <w:r>
        <w:rPr>
          <w:rFonts w:ascii="Times New Roman" w:hAnsi="Times New Roman" w:cs="Times New Roman"/>
          <w:sz w:val="28"/>
          <w:szCs w:val="28"/>
        </w:rPr>
        <w:t xml:space="preserve"> Promotion may be taken to educate the customers. For instance, some of the advertising is undertaken to educate the audience regarding the use of the product, handling operations, and so on.</w:t>
      </w:r>
    </w:p>
    <w:p w14:paraId="30B5A77E">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FUNCTION OF ADVERTISING </w:t>
      </w:r>
    </w:p>
    <w:p w14:paraId="71EABDF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14:paraId="18B73592">
      <w:pPr>
        <w:pStyle w:val="8"/>
        <w:numPr>
          <w:ilvl w:val="0"/>
          <w:numId w:val="14"/>
        </w:numPr>
        <w:spacing w:line="360" w:lineRule="auto"/>
        <w:jc w:val="both"/>
        <w:rPr>
          <w:rFonts w:ascii="Times New Roman" w:hAnsi="Times New Roman" w:cs="Times New Roman"/>
          <w:sz w:val="28"/>
          <w:szCs w:val="28"/>
        </w:rPr>
      </w:pPr>
      <w:r>
        <w:rPr>
          <w:rFonts w:ascii="Times New Roman" w:hAnsi="Times New Roman" w:cs="Times New Roman"/>
          <w:b/>
          <w:sz w:val="28"/>
          <w:szCs w:val="28"/>
        </w:rPr>
        <w:t>Communicating a Brand’s Identity:-</w:t>
      </w:r>
      <w:r>
        <w:rPr>
          <w:rFonts w:ascii="Times New Roman" w:hAnsi="Times New Roman" w:cs="Times New Roman"/>
          <w:sz w:val="28"/>
          <w:szCs w:val="28"/>
        </w:rPr>
        <w:t xml:space="preserve"> The primary objective of any advertising strategy is to communicate the identity of any brand to its existing customers and to build relationships with new customers.</w:t>
      </w:r>
    </w:p>
    <w:p w14:paraId="4326BDCF">
      <w:pPr>
        <w:pStyle w:val="8"/>
        <w:numPr>
          <w:ilvl w:val="0"/>
          <w:numId w:val="14"/>
        </w:numPr>
        <w:spacing w:line="360" w:lineRule="auto"/>
        <w:jc w:val="both"/>
        <w:rPr>
          <w:rFonts w:ascii="Times New Roman" w:hAnsi="Times New Roman" w:cs="Times New Roman"/>
          <w:sz w:val="28"/>
          <w:szCs w:val="28"/>
        </w:rPr>
      </w:pPr>
      <w:r>
        <w:rPr>
          <w:rFonts w:ascii="Times New Roman" w:hAnsi="Times New Roman" w:cs="Times New Roman"/>
          <w:b/>
          <w:sz w:val="28"/>
          <w:szCs w:val="28"/>
        </w:rPr>
        <w:t>Supply Information to Consumers:-</w:t>
      </w:r>
      <w:r>
        <w:rPr>
          <w:rFonts w:ascii="Times New Roman" w:hAnsi="Times New Roman" w:cs="Times New Roman"/>
          <w:sz w:val="28"/>
          <w:szCs w:val="28"/>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14:paraId="513D4CD9">
      <w:pPr>
        <w:pStyle w:val="8"/>
        <w:numPr>
          <w:ilvl w:val="0"/>
          <w:numId w:val="14"/>
        </w:numPr>
        <w:spacing w:line="360" w:lineRule="auto"/>
        <w:jc w:val="both"/>
        <w:rPr>
          <w:rFonts w:ascii="Times New Roman" w:hAnsi="Times New Roman" w:cs="Times New Roman"/>
          <w:sz w:val="28"/>
          <w:szCs w:val="28"/>
        </w:rPr>
      </w:pPr>
      <w:r>
        <w:rPr>
          <w:rFonts w:ascii="Times New Roman" w:hAnsi="Times New Roman" w:cs="Times New Roman"/>
          <w:b/>
          <w:sz w:val="28"/>
          <w:szCs w:val="28"/>
        </w:rPr>
        <w:t>Persuading customers to go far your products</w:t>
      </w:r>
      <w:r>
        <w:rPr>
          <w:rFonts w:ascii="Times New Roman" w:hAnsi="Times New Roman" w:cs="Times New Roman"/>
          <w:sz w:val="28"/>
          <w:szCs w:val="28"/>
        </w:rPr>
        <w:t>:- If your advertising strategy has got what it needs to compel the customers for purchasing your products, then surely there’s nothing that can stop you from doing business.</w:t>
      </w:r>
    </w:p>
    <w:p w14:paraId="1E00A59D">
      <w:pPr>
        <w:pStyle w:val="8"/>
        <w:numPr>
          <w:ilvl w:val="0"/>
          <w:numId w:val="14"/>
        </w:numPr>
        <w:spacing w:line="360" w:lineRule="auto"/>
        <w:jc w:val="both"/>
        <w:rPr>
          <w:rFonts w:ascii="Times New Roman" w:hAnsi="Times New Roman" w:cs="Times New Roman"/>
          <w:sz w:val="28"/>
          <w:szCs w:val="28"/>
        </w:rPr>
      </w:pPr>
      <w:r>
        <w:rPr>
          <w:rFonts w:ascii="Times New Roman" w:hAnsi="Times New Roman" w:cs="Times New Roman"/>
          <w:b/>
          <w:sz w:val="28"/>
          <w:szCs w:val="28"/>
        </w:rPr>
        <w:t>Generating Demand:-</w:t>
      </w:r>
      <w:r>
        <w:rPr>
          <w:rFonts w:ascii="Times New Roman" w:hAnsi="Times New Roman" w:cs="Times New Roman"/>
          <w:sz w:val="28"/>
          <w:szCs w:val="28"/>
        </w:rPr>
        <w:t xml:space="preserve"> It is one of the most powerful functions of advertising since it lets you manipulate the consumers thinking to your advantage, therefore luring them to your business.</w:t>
      </w:r>
    </w:p>
    <w:p w14:paraId="409F72A3">
      <w:pPr>
        <w:pStyle w:val="8"/>
        <w:numPr>
          <w:ilvl w:val="0"/>
          <w:numId w:val="14"/>
        </w:numPr>
        <w:spacing w:line="360" w:lineRule="auto"/>
        <w:jc w:val="both"/>
        <w:rPr>
          <w:rFonts w:ascii="Times New Roman" w:hAnsi="Times New Roman" w:cs="Times New Roman"/>
          <w:sz w:val="28"/>
          <w:szCs w:val="28"/>
        </w:rPr>
      </w:pPr>
      <w:r>
        <w:rPr>
          <w:rFonts w:ascii="Times New Roman" w:hAnsi="Times New Roman" w:cs="Times New Roman"/>
          <w:b/>
          <w:sz w:val="28"/>
          <w:szCs w:val="28"/>
        </w:rPr>
        <w:t>Pricing Comparisons:-</w:t>
      </w:r>
      <w:r>
        <w:rPr>
          <w:rFonts w:ascii="Times New Roman" w:hAnsi="Times New Roman" w:cs="Times New Roman"/>
          <w:sz w:val="28"/>
          <w:szCs w:val="28"/>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14:paraId="3FFDAD3C">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REASON FOR ADVERTISING  </w:t>
      </w:r>
    </w:p>
    <w:p w14:paraId="046C695A">
      <w:pPr>
        <w:pStyle w:val="8"/>
        <w:numPr>
          <w:ilvl w:val="0"/>
          <w:numId w:val="15"/>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Raised Revenue:-</w:t>
      </w:r>
      <w:r>
        <w:rPr>
          <w:rFonts w:ascii="Times New Roman" w:hAnsi="Times New Roman" w:cs="Times New Roman"/>
          <w:sz w:val="28"/>
          <w:szCs w:val="28"/>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14:paraId="25BA09B7">
      <w:pPr>
        <w:pStyle w:val="8"/>
        <w:numPr>
          <w:ilvl w:val="0"/>
          <w:numId w:val="15"/>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Product Awareness;-</w:t>
      </w:r>
      <w:r>
        <w:rPr>
          <w:rFonts w:ascii="Times New Roman" w:hAnsi="Times New Roman" w:cs="Times New Roman"/>
          <w:sz w:val="28"/>
          <w:szCs w:val="28"/>
        </w:rPr>
        <w:t xml:space="preserve"> advertising also serves to inform the consumers about a product’s features, purpose and functionality. This is especially crucial for companies unveiling new and innovative products.</w:t>
      </w:r>
    </w:p>
    <w:p w14:paraId="15323961">
      <w:pPr>
        <w:pStyle w:val="8"/>
        <w:numPr>
          <w:ilvl w:val="0"/>
          <w:numId w:val="15"/>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Increased Market Share:-</w:t>
      </w:r>
      <w:r>
        <w:rPr>
          <w:rFonts w:ascii="Times New Roman" w:hAnsi="Times New Roman" w:cs="Times New Roman"/>
          <w:sz w:val="28"/>
          <w:szCs w:val="28"/>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14:paraId="39398050">
      <w:pPr>
        <w:pStyle w:val="8"/>
        <w:numPr>
          <w:ilvl w:val="0"/>
          <w:numId w:val="15"/>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Advertising Allows you to Target Ideal Customers only:-</w:t>
      </w:r>
      <w:r>
        <w:rPr>
          <w:rFonts w:ascii="Times New Roman" w:hAnsi="Times New Roman" w:cs="Times New Roman"/>
          <w:sz w:val="28"/>
          <w:szCs w:val="28"/>
        </w:rPr>
        <w:t xml:space="preserve"> when you match a very personal message to a very select audience you get for greater connection.</w:t>
      </w:r>
    </w:p>
    <w:p w14:paraId="65D64B08">
      <w:pPr>
        <w:pStyle w:val="8"/>
        <w:numPr>
          <w:ilvl w:val="2"/>
          <w:numId w:val="1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 xml:space="preserve">THE ROLE OF ADVERTISING IN MARKETING CRITICISM OF ADVERTISING </w:t>
      </w:r>
    </w:p>
    <w:p w14:paraId="6909672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14:paraId="50DF9616">
      <w:pPr>
        <w:pStyle w:val="8"/>
        <w:numPr>
          <w:ilvl w:val="0"/>
          <w:numId w:val="1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Unethical</w:t>
      </w:r>
    </w:p>
    <w:p w14:paraId="311B0BF6">
      <w:pPr>
        <w:pStyle w:val="8"/>
        <w:numPr>
          <w:ilvl w:val="0"/>
          <w:numId w:val="1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Exaggerated</w:t>
      </w:r>
    </w:p>
    <w:p w14:paraId="7BA10305">
      <w:pPr>
        <w:pStyle w:val="8"/>
        <w:numPr>
          <w:ilvl w:val="0"/>
          <w:numId w:val="1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Offensive</w:t>
      </w:r>
    </w:p>
    <w:p w14:paraId="3B9C5FD5">
      <w:pPr>
        <w:pStyle w:val="8"/>
        <w:numPr>
          <w:ilvl w:val="0"/>
          <w:numId w:val="16"/>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Materialistic </w:t>
      </w:r>
    </w:p>
    <w:p w14:paraId="6371864C">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Unethical:-</w:t>
      </w:r>
      <w:r>
        <w:rPr>
          <w:rFonts w:ascii="Times New Roman" w:hAnsi="Times New Roman" w:cs="Times New Roman"/>
          <w:sz w:val="28"/>
          <w:szCs w:val="28"/>
        </w:rPr>
        <w:t xml:space="preserve"> The ethics of advertising campaigns often comes into  question, particularly when consumers are urged to make unneeded purchases or are given false and misleading information.</w:t>
      </w:r>
    </w:p>
    <w:p w14:paraId="32E39E19">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Exaggerated:</w:t>
      </w:r>
      <w:r>
        <w:rPr>
          <w:rFonts w:ascii="Times New Roman" w:hAnsi="Times New Roman" w:cs="Times New Roman"/>
          <w:sz w:val="28"/>
          <w:szCs w:val="28"/>
        </w:rPr>
        <w:t>- Advertising that exaggerates the difference between your product and your competitor’s products often is criticized as false and misleading. It sometimes disparages competition unfairly in an effort to woo consumers.</w:t>
      </w:r>
    </w:p>
    <w:p w14:paraId="327E9370">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Offensive:-</w:t>
      </w:r>
      <w:r>
        <w:rPr>
          <w:rFonts w:ascii="Times New Roman" w:hAnsi="Times New Roman" w:cs="Times New Roman"/>
          <w:sz w:val="28"/>
          <w:szCs w:val="28"/>
        </w:rPr>
        <w:t xml:space="preserve"> Advertising critics often point to the use of sex and sexual innuendos as offensive and unnecessary. </w:t>
      </w:r>
    </w:p>
    <w:p w14:paraId="1AAD6AC9">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Materialistic:</w:t>
      </w:r>
      <w:r>
        <w:rPr>
          <w:rFonts w:ascii="Times New Roman" w:hAnsi="Times New Roman" w:cs="Times New Roman"/>
          <w:sz w:val="28"/>
          <w:szCs w:val="28"/>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14:paraId="5782A7E7">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Multiplication of Needs:</w:t>
      </w:r>
      <w:r>
        <w:rPr>
          <w:rFonts w:ascii="Times New Roman" w:hAnsi="Times New Roman" w:cs="Times New Roman"/>
          <w:sz w:val="28"/>
          <w:szCs w:val="28"/>
        </w:rPr>
        <w:t>- Advertising creates artificial demand for the product and induces people to buy those products which are not needed by them.</w:t>
      </w:r>
    </w:p>
    <w:p w14:paraId="573075C6">
      <w:pPr>
        <w:pStyle w:val="8"/>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Increased price of the Product:</w:t>
      </w:r>
      <w:r>
        <w:rPr>
          <w:rFonts w:ascii="Times New Roman" w:hAnsi="Times New Roman" w:cs="Times New Roman"/>
          <w:sz w:val="28"/>
          <w:szCs w:val="28"/>
        </w:rPr>
        <w:t>- Advertising increases the cost of the product as the expenses on it form the part of the total cost of the product.</w:t>
      </w:r>
    </w:p>
    <w:p w14:paraId="543AB1E2">
      <w:pPr>
        <w:pStyle w:val="8"/>
        <w:numPr>
          <w:ilvl w:val="2"/>
          <w:numId w:val="10"/>
        </w:numPr>
        <w:spacing w:after="200" w:line="360" w:lineRule="auto"/>
        <w:ind w:left="-90" w:firstLine="0"/>
        <w:jc w:val="both"/>
        <w:rPr>
          <w:rFonts w:ascii="Times New Roman" w:hAnsi="Times New Roman" w:cs="Times New Roman"/>
          <w:b/>
          <w:sz w:val="28"/>
          <w:szCs w:val="28"/>
        </w:rPr>
      </w:pPr>
      <w:r>
        <w:rPr>
          <w:rFonts w:ascii="Times New Roman" w:hAnsi="Times New Roman" w:cs="Times New Roman"/>
          <w:b/>
          <w:sz w:val="28"/>
          <w:szCs w:val="28"/>
        </w:rPr>
        <w:t>ESSENTIALS TOOL FOR PRODUCT ADVERTISING</w:t>
      </w:r>
    </w:p>
    <w:p w14:paraId="3261AA75">
      <w:pPr>
        <w:pStyle w:val="8"/>
        <w:numPr>
          <w:ilvl w:val="0"/>
          <w:numId w:val="18"/>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Print and Outdoor Advertising:-</w:t>
      </w:r>
      <w:r>
        <w:rPr>
          <w:rFonts w:ascii="Times New Roman" w:hAnsi="Times New Roman" w:cs="Times New Roman"/>
          <w:sz w:val="28"/>
          <w:szCs w:val="28"/>
        </w:rPr>
        <w:t xml:space="preserve"> Print and outdoor advertisement relay information to consumers through physical means. Print advertisements are ads placed in publications, such as newspaper, new letters and magazines.</w:t>
      </w:r>
    </w:p>
    <w:p w14:paraId="2EA53D1E">
      <w:pPr>
        <w:pStyle w:val="8"/>
        <w:numPr>
          <w:ilvl w:val="0"/>
          <w:numId w:val="18"/>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TV and Radio:-</w:t>
      </w:r>
      <w:r>
        <w:rPr>
          <w:rFonts w:ascii="Times New Roman" w:hAnsi="Times New Roman" w:cs="Times New Roman"/>
          <w:sz w:val="28"/>
          <w:szCs w:val="28"/>
        </w:rPr>
        <w:t xml:space="preserve"> Television and radio are two traditional advertising tools that do not require the delivery of information in a physical form. Television and radio ads can potentially reach millions of consumers simultaneously.</w:t>
      </w:r>
    </w:p>
    <w:p w14:paraId="105DE5D4">
      <w:pPr>
        <w:pStyle w:val="8"/>
        <w:numPr>
          <w:ilvl w:val="0"/>
          <w:numId w:val="18"/>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Web and Social Media:-</w:t>
      </w:r>
      <w:r>
        <w:rPr>
          <w:rFonts w:ascii="Times New Roman" w:hAnsi="Times New Roman" w:cs="Times New Roman"/>
          <w:sz w:val="28"/>
          <w:szCs w:val="28"/>
        </w:rPr>
        <w:t xml:space="preserve"> Web and social media advertisements communicate with consumes through the internet.</w:t>
      </w:r>
    </w:p>
    <w:p w14:paraId="3BAB41CB">
      <w:pPr>
        <w:pStyle w:val="8"/>
        <w:numPr>
          <w:ilvl w:val="0"/>
          <w:numId w:val="18"/>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Cell phone</w:t>
      </w:r>
      <w:r>
        <w:rPr>
          <w:rFonts w:ascii="Times New Roman" w:hAnsi="Times New Roman" w:cs="Times New Roman"/>
          <w:sz w:val="28"/>
          <w:szCs w:val="28"/>
        </w:rPr>
        <w:t>:- a compelling advertising tool is the cell phone. There are many apps now available that can be uploaded to a smart phone that you can use to draw or gain customer attention.</w:t>
      </w:r>
    </w:p>
    <w:p w14:paraId="4FCF77CB">
      <w:pPr>
        <w:pStyle w:val="8"/>
        <w:numPr>
          <w:ilvl w:val="0"/>
          <w:numId w:val="18"/>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Verbal Communication:-</w:t>
      </w:r>
      <w:r>
        <w:rPr>
          <w:rFonts w:ascii="Times New Roman" w:hAnsi="Times New Roman" w:cs="Times New Roman"/>
          <w:sz w:val="28"/>
          <w:szCs w:val="28"/>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14:paraId="653381C8">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IMPORTANCE OF PRODUCT ADVERTISING ON BAR SOAP</w:t>
      </w:r>
    </w:p>
    <w:p w14:paraId="0406CA1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Business use advertising to accomplish varied goals and companies place those ads in diverse media. Besides advertising products in traditional venues such as newspapers and general interest magazines, business advertise in media that reach specific markets.</w:t>
      </w:r>
    </w:p>
    <w:p w14:paraId="05D3C2E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Advertising plays important role for the producers and the sellers of the products, because:-</w:t>
      </w:r>
    </w:p>
    <w:p w14:paraId="2F48441A">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Advertising helps increasing sales.</w:t>
      </w:r>
    </w:p>
    <w:p w14:paraId="4981A849">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Advertising helps producers or the companies to know their competitors and plan according to meet up.</w:t>
      </w:r>
    </w:p>
    <w:p w14:paraId="16561151">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If any company wants to introduce or launch a new product in the market, advertising will make a ground for the product.</w:t>
      </w:r>
    </w:p>
    <w:p w14:paraId="0B7A986F">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Advertising helps making people aware of the new product so that the consumers come and try the product.</w:t>
      </w:r>
    </w:p>
    <w:p w14:paraId="22EDD401">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Advertising helps creating goodwill for the company and gains customers loyalty after reaching a nature age.</w:t>
      </w:r>
    </w:p>
    <w:p w14:paraId="6BE18F86">
      <w:pPr>
        <w:pStyle w:val="8"/>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The demand for the product keeps on coming with the help of advertising and demand and supply become a never ending process.</w:t>
      </w:r>
    </w:p>
    <w:p w14:paraId="474BF586">
      <w:pPr>
        <w:pStyle w:val="8"/>
        <w:numPr>
          <w:ilvl w:val="2"/>
          <w:numId w:val="10"/>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ROLES OF PRODUCT ADVERTISING ON BAR SOAP </w:t>
      </w:r>
    </w:p>
    <w:p w14:paraId="4816FA9C">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For the newly introduced products to survive and succeed in every competitive market, they must be supported with heavy advertisement. This is highly imperative to enable consumers or buyers become aware and well informed of the existence of the products as well as what they can derive from their consumption.</w:t>
      </w:r>
    </w:p>
    <w:p w14:paraId="3498FFD9">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In view of this baker (1979) noted that the creation of a new product within the organization involves a planning process commonly referred to by marketing specialist as new product development process or new product evolutionary cycle.</w:t>
      </w:r>
    </w:p>
    <w:p w14:paraId="745081B1">
      <w:pPr>
        <w:pStyle w:val="8"/>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This process though, consists of six stages, but for the purpose of this study, a brief explanation would be made of them as follows: - </w:t>
      </w:r>
    </w:p>
    <w:p w14:paraId="18B1D329">
      <w:pPr>
        <w:pStyle w:val="8"/>
        <w:numPr>
          <w:ilvl w:val="0"/>
          <w:numId w:val="20"/>
        </w:numPr>
        <w:spacing w:line="360" w:lineRule="auto"/>
        <w:jc w:val="both"/>
        <w:rPr>
          <w:rFonts w:ascii="Times New Roman" w:hAnsi="Times New Roman" w:cs="Times New Roman"/>
          <w:sz w:val="28"/>
          <w:szCs w:val="28"/>
        </w:rPr>
      </w:pPr>
      <w:r>
        <w:rPr>
          <w:rFonts w:ascii="Times New Roman" w:hAnsi="Times New Roman" w:cs="Times New Roman"/>
          <w:b/>
          <w:sz w:val="28"/>
          <w:szCs w:val="28"/>
        </w:rPr>
        <w:t>Idea Generation:-</w:t>
      </w:r>
      <w:r>
        <w:rPr>
          <w:rFonts w:ascii="Times New Roman" w:hAnsi="Times New Roman" w:cs="Times New Roman"/>
          <w:sz w:val="28"/>
          <w:szCs w:val="28"/>
        </w:rPr>
        <w:t xml:space="preserve"> At this stage, new product ideas are generated either from individuals or groups of individuals. These ideas could equally originate from internal, external participants such as competitors. </w:t>
      </w:r>
    </w:p>
    <w:p w14:paraId="3588DFE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Advertisement is not necessary here because the products has not yet been developed.</w:t>
      </w:r>
    </w:p>
    <w:p w14:paraId="10552737">
      <w:pPr>
        <w:pStyle w:val="8"/>
        <w:numPr>
          <w:ilvl w:val="0"/>
          <w:numId w:val="2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Idea Screening:-</w:t>
      </w:r>
      <w:r>
        <w:rPr>
          <w:rFonts w:ascii="Times New Roman" w:hAnsi="Times New Roman" w:cs="Times New Roman"/>
          <w:sz w:val="28"/>
          <w:szCs w:val="28"/>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14:paraId="2A2B19D9">
      <w:pPr>
        <w:pStyle w:val="8"/>
        <w:numPr>
          <w:ilvl w:val="0"/>
          <w:numId w:val="2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Business Analysis:-</w:t>
      </w:r>
      <w:r>
        <w:rPr>
          <w:rFonts w:ascii="Times New Roman" w:hAnsi="Times New Roman" w:cs="Times New Roman"/>
          <w:sz w:val="28"/>
          <w:szCs w:val="28"/>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14:paraId="71D1957B">
      <w:pPr>
        <w:pStyle w:val="8"/>
        <w:numPr>
          <w:ilvl w:val="0"/>
          <w:numId w:val="2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Product Development:-</w:t>
      </w:r>
      <w:r>
        <w:rPr>
          <w:rFonts w:ascii="Times New Roman" w:hAnsi="Times New Roman" w:cs="Times New Roman"/>
          <w:sz w:val="28"/>
          <w:szCs w:val="28"/>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14:paraId="13E73DE0">
      <w:pPr>
        <w:pStyle w:val="8"/>
        <w:numPr>
          <w:ilvl w:val="0"/>
          <w:numId w:val="2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Test Marketing:-</w:t>
      </w:r>
      <w:r>
        <w:rPr>
          <w:rFonts w:ascii="Times New Roman" w:hAnsi="Times New Roman" w:cs="Times New Roman"/>
          <w:sz w:val="28"/>
          <w:szCs w:val="28"/>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14:paraId="461176FA">
      <w:pPr>
        <w:pStyle w:val="8"/>
        <w:numPr>
          <w:ilvl w:val="0"/>
          <w:numId w:val="20"/>
        </w:numPr>
        <w:spacing w:after="200" w:line="360" w:lineRule="auto"/>
        <w:jc w:val="both"/>
        <w:rPr>
          <w:rFonts w:ascii="Times New Roman" w:hAnsi="Times New Roman" w:cs="Times New Roman"/>
          <w:sz w:val="28"/>
          <w:szCs w:val="28"/>
        </w:rPr>
      </w:pPr>
      <w:r>
        <w:rPr>
          <w:rFonts w:ascii="Times New Roman" w:hAnsi="Times New Roman" w:cs="Times New Roman"/>
          <w:b/>
          <w:sz w:val="28"/>
          <w:szCs w:val="28"/>
        </w:rPr>
        <w:t>Commercialization:-</w:t>
      </w:r>
      <w:r>
        <w:rPr>
          <w:rFonts w:ascii="Times New Roman" w:hAnsi="Times New Roman" w:cs="Times New Roman"/>
          <w:sz w:val="28"/>
          <w:szCs w:val="28"/>
        </w:rPr>
        <w:t xml:space="preserve"> This is the last stage of the new product development process. At this stage, the final decision concerning the production of the product and its introduction into the target market is taken.</w:t>
      </w:r>
    </w:p>
    <w:p w14:paraId="270E3C4C">
      <w:pPr>
        <w:pStyle w:val="8"/>
        <w:spacing w:after="200" w:line="360" w:lineRule="auto"/>
        <w:ind w:left="0"/>
        <w:jc w:val="both"/>
        <w:rPr>
          <w:rFonts w:ascii="Times New Roman" w:hAnsi="Times New Roman" w:cs="Times New Roman"/>
          <w:sz w:val="28"/>
          <w:szCs w:val="28"/>
        </w:rPr>
      </w:pPr>
    </w:p>
    <w:p w14:paraId="682C0387">
      <w:pPr>
        <w:pStyle w:val="8"/>
        <w:numPr>
          <w:ilvl w:val="2"/>
          <w:numId w:val="21"/>
        </w:numPr>
        <w:spacing w:after="20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EFFECTS OF PRODUCT ADVERTISING ON BAR SOAP</w:t>
      </w:r>
    </w:p>
    <w:p w14:paraId="7B903CA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14:paraId="677431C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addition, channelizing desires and by supplying reasons for preferring the product being projected. In spite of the invaluable role of product advertising in achieving the sales volume target of companies. </w:t>
      </w:r>
    </w:p>
    <w:p w14:paraId="6FA782F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14:paraId="0858942E">
      <w:pPr>
        <w:spacing w:line="360" w:lineRule="auto"/>
        <w:ind w:firstLine="720"/>
        <w:jc w:val="both"/>
        <w:rPr>
          <w:rFonts w:ascii="Times New Roman" w:hAnsi="Times New Roman" w:cs="Times New Roman"/>
          <w:sz w:val="28"/>
          <w:szCs w:val="28"/>
        </w:rPr>
      </w:pPr>
    </w:p>
    <w:p w14:paraId="59B8F951">
      <w:pPr>
        <w:spacing w:line="360" w:lineRule="auto"/>
        <w:jc w:val="both"/>
        <w:rPr>
          <w:rFonts w:ascii="Times New Roman" w:hAnsi="Times New Roman" w:cs="Times New Roman"/>
          <w:sz w:val="28"/>
          <w:szCs w:val="28"/>
        </w:rPr>
      </w:pPr>
    </w:p>
    <w:p w14:paraId="5F4FB90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107AC57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METHODOLY</w:t>
      </w:r>
    </w:p>
    <w:p w14:paraId="50F66AB4">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 xml:space="preserve">RESEARCH DESIGN </w:t>
      </w:r>
    </w:p>
    <w:p w14:paraId="18685AA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 research design is the step by step guide of the research procedure </w:t>
      </w:r>
    </w:p>
    <w:p w14:paraId="766980C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design adopted for the study is exploratory survey design the exploratory  survey design permits. The use of a well structured research instrument for obtaining primary data that was used for this study.</w:t>
      </w:r>
    </w:p>
    <w:p w14:paraId="487ECF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design follows accordingly </w:t>
      </w:r>
    </w:p>
    <w:p w14:paraId="43E48C6D">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 xml:space="preserve">POPULATION </w:t>
      </w:r>
    </w:p>
    <w:p w14:paraId="400CA65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2022. </w:t>
      </w:r>
    </w:p>
    <w:p w14:paraId="4055DA1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Pr>
          <w:rFonts w:ascii="Times New Roman" w:hAnsi="Times New Roman" w:cs="Times New Roman"/>
          <w:b/>
          <w:sz w:val="28"/>
          <w:szCs w:val="28"/>
        </w:rPr>
        <w:t xml:space="preserve">SAMPLING TECHNIQUE </w:t>
      </w:r>
    </w:p>
    <w:p w14:paraId="1F51B7F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study adopted simple random sampling technique. All members of the population were represented equally.</w:t>
      </w:r>
    </w:p>
    <w:p w14:paraId="3870CE5C">
      <w:pPr>
        <w:spacing w:line="360" w:lineRule="auto"/>
        <w:jc w:val="both"/>
        <w:rPr>
          <w:rFonts w:ascii="Times New Roman" w:hAnsi="Times New Roman" w:cs="Times New Roman"/>
          <w:sz w:val="28"/>
          <w:szCs w:val="28"/>
        </w:rPr>
      </w:pPr>
    </w:p>
    <w:p w14:paraId="389C0AE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55A3CDE">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Pr>
          <w:rFonts w:ascii="Times New Roman" w:hAnsi="Times New Roman" w:cs="Times New Roman"/>
          <w:b/>
          <w:sz w:val="28"/>
          <w:szCs w:val="28"/>
        </w:rPr>
        <w:t xml:space="preserve">SAMPLE SIZE DETERMINATION </w:t>
      </w:r>
    </w:p>
    <w:p w14:paraId="01DDF6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sample size refers to the number of elements from the universe or population that was selected statistical formula adopted is n= </w:t>
      </w:r>
      <w:r>
        <w:rPr>
          <w:rFonts w:ascii="Times New Roman" w:hAnsi="Times New Roman" w:cs="Times New Roman"/>
          <w:sz w:val="28"/>
          <w:szCs w:val="28"/>
          <w:u w:val="single"/>
        </w:rPr>
        <w:t>z</w:t>
      </w:r>
      <w:r>
        <w:rPr>
          <w:rFonts w:ascii="Times New Roman" w:hAnsi="Times New Roman" w:cs="Times New Roman"/>
          <w:sz w:val="28"/>
          <w:szCs w:val="28"/>
          <w:u w:val="single"/>
          <w:vertAlign w:val="superscript"/>
        </w:rPr>
        <w:t>2</w:t>
      </w:r>
      <w:r>
        <w:rPr>
          <w:rFonts w:ascii="Times New Roman" w:hAnsi="Times New Roman" w:cs="Times New Roman"/>
          <w:sz w:val="28"/>
          <w:szCs w:val="28"/>
          <w:u w:val="single"/>
        </w:rPr>
        <w:t xml:space="preserve"> 0-2</w:t>
      </w:r>
      <w:r>
        <w:rPr>
          <w:rFonts w:ascii="Times New Roman" w:hAnsi="Times New Roman" w:cs="Times New Roman"/>
          <w:sz w:val="28"/>
          <w:szCs w:val="28"/>
        </w:rPr>
        <w:t xml:space="preserve">  </w:t>
      </w:r>
    </w:p>
    <w:p w14:paraId="3B429A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p>
    <w:p w14:paraId="052EB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where n= sample size</w:t>
      </w:r>
    </w:p>
    <w:p w14:paraId="6C215F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Z = The research population </w:t>
      </w:r>
    </w:p>
    <w:p w14:paraId="575145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 Standard deviation </w:t>
      </w:r>
    </w:p>
    <w:p w14:paraId="63EC61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 Tolerance limit or allowable error.</w:t>
      </w:r>
    </w:p>
    <w:p w14:paraId="7E5FE5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enumeration or census method   </w:t>
      </w:r>
    </w:p>
    <w:p w14:paraId="3FE6139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Pr>
          <w:rFonts w:ascii="Times New Roman" w:hAnsi="Times New Roman" w:cs="Times New Roman"/>
          <w:b/>
          <w:sz w:val="28"/>
          <w:szCs w:val="28"/>
        </w:rPr>
        <w:t xml:space="preserve">METHOD OF DATA COLLECTION </w:t>
      </w:r>
    </w:p>
    <w:p w14:paraId="788AFB7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manipulation and increase the quality of research. A total of -11- questions were for the survey questionnaire.</w:t>
      </w:r>
    </w:p>
    <w:p w14:paraId="06DD3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secondary data come from relevant literatures reviewed.</w:t>
      </w:r>
    </w:p>
    <w:p w14:paraId="3496EDA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Pr>
          <w:rFonts w:ascii="Times New Roman" w:hAnsi="Times New Roman" w:cs="Times New Roman"/>
          <w:b/>
          <w:sz w:val="28"/>
          <w:szCs w:val="28"/>
        </w:rPr>
        <w:t xml:space="preserve">THE RESEARCH INSTRUMENT </w:t>
      </w:r>
    </w:p>
    <w:p w14:paraId="1AA2D3E6">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survey instrument was adopted for this study. A well-structured questionnaire and interview were used to measure the dependents and independent variables.</w:t>
      </w:r>
    </w:p>
    <w:p w14:paraId="73A7D42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Pr>
          <w:rFonts w:ascii="Times New Roman" w:hAnsi="Times New Roman" w:cs="Times New Roman"/>
          <w:b/>
          <w:sz w:val="28"/>
          <w:szCs w:val="28"/>
        </w:rPr>
        <w:t>VALIDITY OF RESEARCH INSTRUMENT</w:t>
      </w:r>
    </w:p>
    <w:p w14:paraId="0881CAF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14:paraId="7653F23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3.8</w:t>
      </w:r>
      <w:r>
        <w:rPr>
          <w:rFonts w:ascii="Times New Roman" w:hAnsi="Times New Roman" w:cs="Times New Roman"/>
          <w:b/>
          <w:sz w:val="28"/>
          <w:szCs w:val="28"/>
        </w:rPr>
        <w:tab/>
      </w:r>
      <w:r>
        <w:rPr>
          <w:rFonts w:ascii="Times New Roman" w:hAnsi="Times New Roman" w:cs="Times New Roman"/>
          <w:b/>
          <w:sz w:val="28"/>
          <w:szCs w:val="28"/>
        </w:rPr>
        <w:t xml:space="preserve">METHOD OF DATA PRESENTATION AND ANALYSIS </w:t>
      </w:r>
    </w:p>
    <w:p w14:paraId="0D811B2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14:paraId="6944B9C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These tools were selected because it has functionalities that accommodate the variable of interest.</w:t>
      </w:r>
    </w:p>
    <w:p w14:paraId="2E3F0275">
      <w:pPr>
        <w:spacing w:after="0" w:line="360" w:lineRule="auto"/>
        <w:jc w:val="both"/>
        <w:rPr>
          <w:rFonts w:ascii="Times New Roman" w:hAnsi="Times New Roman" w:cs="Times New Roman"/>
          <w:b/>
          <w:sz w:val="28"/>
          <w:szCs w:val="28"/>
        </w:rPr>
      </w:pPr>
    </w:p>
    <w:p w14:paraId="6934F7F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CHAPTER FOUR</w:t>
      </w:r>
    </w:p>
    <w:p w14:paraId="301891D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DATA PRESENTATION &amp; ANALYSIS</w:t>
      </w:r>
    </w:p>
    <w:p w14:paraId="39A0F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INTRODUCTION</w:t>
      </w:r>
    </w:p>
    <w:p w14:paraId="6E28ECD7">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This chapter consists of data presentation and analysis, test of hypothesis and discussion of findings.</w:t>
      </w:r>
    </w:p>
    <w:p w14:paraId="3312DF8E">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hAnsi="Times New Roman" w:cs="Times New Roman"/>
          <w:b/>
          <w:sz w:val="28"/>
          <w:szCs w:val="28"/>
        </w:rPr>
        <w:t xml:space="preserve">DATA PRESENTATION </w:t>
      </w:r>
    </w:p>
    <w:p w14:paraId="7617105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information in this chapter was obtained mainly used questionnaire. 200 questionnaires were issued out the whole 200 were filled as in the table below which is 100% response rate.</w:t>
      </w:r>
    </w:p>
    <w:p w14:paraId="6DDADDE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DEMOGRAPHIC CHARACTERISTICS </w:t>
      </w:r>
    </w:p>
    <w:p w14:paraId="0080C4E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1: AGE DISTRIBUTION OF THE RESPONDENT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37"/>
        <w:gridCol w:w="2683"/>
        <w:gridCol w:w="2744"/>
      </w:tblGrid>
      <w:tr w14:paraId="02DBC8A7">
        <w:tblPrEx>
          <w:tblLayout w:type="fixed"/>
        </w:tblPrEx>
        <w:tc>
          <w:tcPr>
            <w:tcW w:w="2637" w:type="dxa"/>
          </w:tcPr>
          <w:p w14:paraId="670EE33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Age </w:t>
            </w:r>
          </w:p>
        </w:tc>
        <w:tc>
          <w:tcPr>
            <w:tcW w:w="2683" w:type="dxa"/>
          </w:tcPr>
          <w:p w14:paraId="412F237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44" w:type="dxa"/>
          </w:tcPr>
          <w:p w14:paraId="486FC4C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0A057267">
        <w:tblPrEx>
          <w:tblLayout w:type="fixed"/>
        </w:tblPrEx>
        <w:tc>
          <w:tcPr>
            <w:tcW w:w="2637" w:type="dxa"/>
          </w:tcPr>
          <w:p w14:paraId="44AD6C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16-25</w:t>
            </w:r>
          </w:p>
        </w:tc>
        <w:tc>
          <w:tcPr>
            <w:tcW w:w="2683" w:type="dxa"/>
          </w:tcPr>
          <w:p w14:paraId="4C24C5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2744" w:type="dxa"/>
          </w:tcPr>
          <w:p w14:paraId="39B5AE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p>
        </w:tc>
      </w:tr>
      <w:tr w14:paraId="7AF86C2E">
        <w:tblPrEx>
          <w:tblLayout w:type="fixed"/>
        </w:tblPrEx>
        <w:tc>
          <w:tcPr>
            <w:tcW w:w="2637" w:type="dxa"/>
          </w:tcPr>
          <w:p w14:paraId="0E028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26-35</w:t>
            </w:r>
          </w:p>
        </w:tc>
        <w:tc>
          <w:tcPr>
            <w:tcW w:w="2683" w:type="dxa"/>
          </w:tcPr>
          <w:p w14:paraId="1356F9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2744" w:type="dxa"/>
          </w:tcPr>
          <w:p w14:paraId="0AB5C9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p>
        </w:tc>
      </w:tr>
      <w:tr w14:paraId="11D9D629">
        <w:tblPrEx>
          <w:tblLayout w:type="fixed"/>
        </w:tblPrEx>
        <w:tc>
          <w:tcPr>
            <w:tcW w:w="2637" w:type="dxa"/>
          </w:tcPr>
          <w:p w14:paraId="275B1F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36-45</w:t>
            </w:r>
          </w:p>
        </w:tc>
        <w:tc>
          <w:tcPr>
            <w:tcW w:w="2683" w:type="dxa"/>
          </w:tcPr>
          <w:p w14:paraId="6DD105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44" w:type="dxa"/>
          </w:tcPr>
          <w:p w14:paraId="06C6C0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14:paraId="4DB1E2E7">
        <w:tblPrEx>
          <w:tblLayout w:type="fixed"/>
        </w:tblPrEx>
        <w:tc>
          <w:tcPr>
            <w:tcW w:w="2637" w:type="dxa"/>
          </w:tcPr>
          <w:p w14:paraId="6CF990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46-Ab0ve</w:t>
            </w:r>
          </w:p>
        </w:tc>
        <w:tc>
          <w:tcPr>
            <w:tcW w:w="2683" w:type="dxa"/>
          </w:tcPr>
          <w:p w14:paraId="3D21B6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2744" w:type="dxa"/>
          </w:tcPr>
          <w:p w14:paraId="51693F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p>
        </w:tc>
      </w:tr>
      <w:tr w14:paraId="3EC16069">
        <w:tblPrEx>
          <w:tblLayout w:type="fixed"/>
        </w:tblPrEx>
        <w:tc>
          <w:tcPr>
            <w:tcW w:w="2637" w:type="dxa"/>
          </w:tcPr>
          <w:p w14:paraId="3C5A90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83" w:type="dxa"/>
          </w:tcPr>
          <w:p w14:paraId="795D13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44" w:type="dxa"/>
          </w:tcPr>
          <w:p w14:paraId="02CAF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B9C689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2023</w:t>
      </w:r>
    </w:p>
    <w:p w14:paraId="5A64A45F">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From the above table, 27% of respondent were between the age of  16-25, 34% were between 26-35, 25% were between 36-45, and 28% were for 46 years and Above.</w:t>
      </w:r>
    </w:p>
    <w:p w14:paraId="6202A99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shows that all the respondents were customers of bar soap a product of Unilever Nig Plc.</w:t>
      </w:r>
    </w:p>
    <w:tbl>
      <w:tblPr>
        <w:tblStyle w:val="7"/>
        <w:tblpPr w:leftFromText="180" w:rightFromText="180" w:vertAnchor="text" w:horzAnchor="margin" w:tblpY="69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2"/>
        <w:gridCol w:w="2671"/>
        <w:gridCol w:w="2731"/>
      </w:tblGrid>
      <w:tr w14:paraId="69E4C1A6">
        <w:tblPrEx>
          <w:tblLayout w:type="fixed"/>
        </w:tblPrEx>
        <w:tc>
          <w:tcPr>
            <w:tcW w:w="2662" w:type="dxa"/>
          </w:tcPr>
          <w:p w14:paraId="632D42D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Gender  </w:t>
            </w:r>
          </w:p>
        </w:tc>
        <w:tc>
          <w:tcPr>
            <w:tcW w:w="2671" w:type="dxa"/>
          </w:tcPr>
          <w:p w14:paraId="5A6A31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31" w:type="dxa"/>
          </w:tcPr>
          <w:p w14:paraId="36EAD47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2ED11F7E">
        <w:tblPrEx>
          <w:tblLayout w:type="fixed"/>
        </w:tblPrEx>
        <w:tc>
          <w:tcPr>
            <w:tcW w:w="2662" w:type="dxa"/>
          </w:tcPr>
          <w:p w14:paraId="07E5EB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2671" w:type="dxa"/>
          </w:tcPr>
          <w:p w14:paraId="1A97B4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118</w:t>
            </w:r>
          </w:p>
        </w:tc>
        <w:tc>
          <w:tcPr>
            <w:tcW w:w="2731" w:type="dxa"/>
          </w:tcPr>
          <w:p w14:paraId="48EC5D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59</w:t>
            </w:r>
          </w:p>
        </w:tc>
      </w:tr>
      <w:tr w14:paraId="24A55A4B">
        <w:tblPrEx>
          <w:tblLayout w:type="fixed"/>
        </w:tblPrEx>
        <w:tc>
          <w:tcPr>
            <w:tcW w:w="2662" w:type="dxa"/>
          </w:tcPr>
          <w:p w14:paraId="27B1E0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Male </w:t>
            </w:r>
          </w:p>
        </w:tc>
        <w:tc>
          <w:tcPr>
            <w:tcW w:w="2671" w:type="dxa"/>
          </w:tcPr>
          <w:p w14:paraId="6DEFB3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2731" w:type="dxa"/>
          </w:tcPr>
          <w:p w14:paraId="1FC005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p>
        </w:tc>
      </w:tr>
      <w:tr w14:paraId="33F52632">
        <w:tblPrEx>
          <w:tblLayout w:type="fixed"/>
        </w:tblPrEx>
        <w:tc>
          <w:tcPr>
            <w:tcW w:w="2662" w:type="dxa"/>
          </w:tcPr>
          <w:p w14:paraId="7685B0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71" w:type="dxa"/>
          </w:tcPr>
          <w:p w14:paraId="01CE6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67409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226C7EE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2: SEX DISTRIBUTION OF THE RESPONDENTS </w:t>
      </w:r>
      <w:r>
        <w:rPr>
          <w:rFonts w:ascii="Times New Roman" w:hAnsi="Times New Roman" w:cs="Times New Roman"/>
          <w:b/>
          <w:sz w:val="28"/>
          <w:szCs w:val="28"/>
        </w:rPr>
        <w:tab/>
      </w:r>
      <w:r>
        <w:rPr>
          <w:rFonts w:ascii="Times New Roman" w:hAnsi="Times New Roman" w:cs="Times New Roman"/>
          <w:b/>
          <w:sz w:val="28"/>
          <w:szCs w:val="28"/>
        </w:rPr>
        <w:t xml:space="preserve"> Source: Field Survey, 2023</w:t>
      </w:r>
    </w:p>
    <w:p w14:paraId="374CC14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Table 2 shows that 59% respondents were female while, 49% were male. This shows that both Male and Female were the customers of Unilever Nig plc.</w:t>
      </w:r>
    </w:p>
    <w:p w14:paraId="16A083F6">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3: EDUCATION QUALIFICATION OF RESPONDENT</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79"/>
        <w:gridCol w:w="2700"/>
        <w:gridCol w:w="2685"/>
      </w:tblGrid>
      <w:tr w14:paraId="45947E02">
        <w:tblPrEx>
          <w:tblLayout w:type="fixed"/>
        </w:tblPrEx>
        <w:tc>
          <w:tcPr>
            <w:tcW w:w="2679" w:type="dxa"/>
          </w:tcPr>
          <w:p w14:paraId="26F337C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Level of Education</w:t>
            </w:r>
          </w:p>
        </w:tc>
        <w:tc>
          <w:tcPr>
            <w:tcW w:w="2700" w:type="dxa"/>
          </w:tcPr>
          <w:p w14:paraId="5BB09F9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685" w:type="dxa"/>
          </w:tcPr>
          <w:p w14:paraId="21E7682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14:paraId="0D3BDA9F">
        <w:tblPrEx>
          <w:tblLayout w:type="fixed"/>
        </w:tblPrEx>
        <w:tc>
          <w:tcPr>
            <w:tcW w:w="2679" w:type="dxa"/>
          </w:tcPr>
          <w:p w14:paraId="6CB2EF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MSC</w:t>
            </w:r>
          </w:p>
        </w:tc>
        <w:tc>
          <w:tcPr>
            <w:tcW w:w="2700" w:type="dxa"/>
          </w:tcPr>
          <w:p w14:paraId="27A0230C">
            <w:pPr>
              <w:tabs>
                <w:tab w:val="left" w:pos="185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p>
        </w:tc>
        <w:tc>
          <w:tcPr>
            <w:tcW w:w="2685" w:type="dxa"/>
          </w:tcPr>
          <w:p w14:paraId="456D4D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4B07490E">
        <w:tblPrEx>
          <w:tblLayout w:type="fixed"/>
        </w:tblPrEx>
        <w:tc>
          <w:tcPr>
            <w:tcW w:w="2679" w:type="dxa"/>
          </w:tcPr>
          <w:p w14:paraId="4C3EB0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BSC/HND</w:t>
            </w:r>
          </w:p>
        </w:tc>
        <w:tc>
          <w:tcPr>
            <w:tcW w:w="2700" w:type="dxa"/>
          </w:tcPr>
          <w:p w14:paraId="1BF67A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2685" w:type="dxa"/>
          </w:tcPr>
          <w:p w14:paraId="59CA90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14:paraId="1446C9CB">
        <w:tblPrEx>
          <w:tblLayout w:type="fixed"/>
        </w:tblPrEx>
        <w:tc>
          <w:tcPr>
            <w:tcW w:w="2679" w:type="dxa"/>
          </w:tcPr>
          <w:p w14:paraId="718A71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ND/NCE</w:t>
            </w:r>
          </w:p>
        </w:tc>
        <w:tc>
          <w:tcPr>
            <w:tcW w:w="2700" w:type="dxa"/>
          </w:tcPr>
          <w:p w14:paraId="6730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2685" w:type="dxa"/>
          </w:tcPr>
          <w:p w14:paraId="45421C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w:t>
            </w:r>
          </w:p>
        </w:tc>
      </w:tr>
      <w:tr w14:paraId="198A0F77">
        <w:tblPrEx>
          <w:tblLayout w:type="fixed"/>
        </w:tblPrEx>
        <w:tc>
          <w:tcPr>
            <w:tcW w:w="2679" w:type="dxa"/>
          </w:tcPr>
          <w:p w14:paraId="7AB838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SSCE</w:t>
            </w:r>
          </w:p>
        </w:tc>
        <w:tc>
          <w:tcPr>
            <w:tcW w:w="2700" w:type="dxa"/>
          </w:tcPr>
          <w:p w14:paraId="085A8D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2685" w:type="dxa"/>
          </w:tcPr>
          <w:p w14:paraId="14F1C1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14:paraId="26411E52">
        <w:tblPrEx>
          <w:tblLayout w:type="fixed"/>
        </w:tblPrEx>
        <w:tc>
          <w:tcPr>
            <w:tcW w:w="2679" w:type="dxa"/>
          </w:tcPr>
          <w:p w14:paraId="607FF5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OTHERS</w:t>
            </w:r>
          </w:p>
        </w:tc>
        <w:tc>
          <w:tcPr>
            <w:tcW w:w="2700" w:type="dxa"/>
          </w:tcPr>
          <w:p w14:paraId="2807EA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2685" w:type="dxa"/>
          </w:tcPr>
          <w:p w14:paraId="52BC8B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p>
        </w:tc>
      </w:tr>
      <w:tr w14:paraId="3BD5FE41">
        <w:tblPrEx>
          <w:tblLayout w:type="fixed"/>
        </w:tblPrEx>
        <w:tc>
          <w:tcPr>
            <w:tcW w:w="2679" w:type="dxa"/>
          </w:tcPr>
          <w:p w14:paraId="2B3501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00" w:type="dxa"/>
          </w:tcPr>
          <w:p w14:paraId="2B8E84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685" w:type="dxa"/>
          </w:tcPr>
          <w:p w14:paraId="158C20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B87C507">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2023</w:t>
      </w:r>
    </w:p>
    <w:p w14:paraId="429E66F9">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From this table, 10% of the respondents were MSC holders, 29% of the respondents were BSC/HND, ND/NCE has 26% of the respondents, SSCE also has 22% of the respondents while OTHERS has 13% of the total respondents.</w:t>
      </w:r>
    </w:p>
    <w:p w14:paraId="51E1389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4: MARITAL STATUS OF RESPONDENT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6"/>
        <w:gridCol w:w="2659"/>
        <w:gridCol w:w="2719"/>
      </w:tblGrid>
      <w:tr w14:paraId="00DD363A">
        <w:tblPrEx>
          <w:tblLayout w:type="fixed"/>
        </w:tblPrEx>
        <w:tc>
          <w:tcPr>
            <w:tcW w:w="2686" w:type="dxa"/>
          </w:tcPr>
          <w:p w14:paraId="48450CC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Details </w:t>
            </w:r>
          </w:p>
        </w:tc>
        <w:tc>
          <w:tcPr>
            <w:tcW w:w="2659" w:type="dxa"/>
          </w:tcPr>
          <w:p w14:paraId="1C0784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19" w:type="dxa"/>
          </w:tcPr>
          <w:p w14:paraId="6763F5E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DC6AFA1">
        <w:tblPrEx>
          <w:tblLayout w:type="fixed"/>
        </w:tblPrEx>
        <w:tc>
          <w:tcPr>
            <w:tcW w:w="2686" w:type="dxa"/>
          </w:tcPr>
          <w:p w14:paraId="4175EE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2659" w:type="dxa"/>
          </w:tcPr>
          <w:p w14:paraId="645E48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61</w:t>
            </w:r>
          </w:p>
        </w:tc>
        <w:tc>
          <w:tcPr>
            <w:tcW w:w="2719" w:type="dxa"/>
          </w:tcPr>
          <w:p w14:paraId="1007FE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30.50</w:t>
            </w:r>
          </w:p>
        </w:tc>
      </w:tr>
      <w:tr w14:paraId="138A46A6">
        <w:tblPrEx>
          <w:tblLayout w:type="fixed"/>
        </w:tblPrEx>
        <w:tc>
          <w:tcPr>
            <w:tcW w:w="2686" w:type="dxa"/>
          </w:tcPr>
          <w:p w14:paraId="6A4C6C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2659" w:type="dxa"/>
          </w:tcPr>
          <w:p w14:paraId="10FCD9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2719" w:type="dxa"/>
          </w:tcPr>
          <w:p w14:paraId="4F1FD7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p>
        </w:tc>
      </w:tr>
      <w:tr w14:paraId="2560E285">
        <w:tblPrEx>
          <w:tblLayout w:type="fixed"/>
        </w:tblPrEx>
        <w:tc>
          <w:tcPr>
            <w:tcW w:w="2686" w:type="dxa"/>
          </w:tcPr>
          <w:p w14:paraId="3AC50C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Divorced</w:t>
            </w:r>
          </w:p>
        </w:tc>
        <w:tc>
          <w:tcPr>
            <w:tcW w:w="2659" w:type="dxa"/>
          </w:tcPr>
          <w:p w14:paraId="348B9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719" w:type="dxa"/>
          </w:tcPr>
          <w:p w14:paraId="69C0D2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48B6036E">
        <w:tblPrEx>
          <w:tblLayout w:type="fixed"/>
        </w:tblPrEx>
        <w:tc>
          <w:tcPr>
            <w:tcW w:w="2686" w:type="dxa"/>
          </w:tcPr>
          <w:p w14:paraId="10DEBD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Widow</w:t>
            </w:r>
          </w:p>
        </w:tc>
        <w:tc>
          <w:tcPr>
            <w:tcW w:w="2659" w:type="dxa"/>
          </w:tcPr>
          <w:p w14:paraId="4C1C29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2719" w:type="dxa"/>
          </w:tcPr>
          <w:p w14:paraId="6F69C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15.50</w:t>
            </w:r>
          </w:p>
        </w:tc>
      </w:tr>
      <w:tr w14:paraId="6A217036">
        <w:tblPrEx>
          <w:tblLayout w:type="fixed"/>
        </w:tblPrEx>
        <w:tc>
          <w:tcPr>
            <w:tcW w:w="2686" w:type="dxa"/>
          </w:tcPr>
          <w:p w14:paraId="09AE7D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59" w:type="dxa"/>
          </w:tcPr>
          <w:p w14:paraId="060929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19" w:type="dxa"/>
          </w:tcPr>
          <w:p w14:paraId="289152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FDAB23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2023</w:t>
      </w:r>
    </w:p>
    <w:p w14:paraId="35CAF84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From table 4, 44% of the respondents were married, 30.5% were single, 15.5% were widowed and 10% were separated.</w:t>
      </w:r>
    </w:p>
    <w:p w14:paraId="34FBC232">
      <w:pPr>
        <w:spacing w:line="360" w:lineRule="auto"/>
        <w:jc w:val="both"/>
        <w:rPr>
          <w:rFonts w:ascii="Times New Roman" w:hAnsi="Times New Roman" w:cs="Times New Roman"/>
          <w:b/>
          <w:sz w:val="28"/>
          <w:szCs w:val="28"/>
        </w:rPr>
      </w:pPr>
    </w:p>
    <w:p w14:paraId="2C6921E8">
      <w:pPr>
        <w:spacing w:line="360" w:lineRule="auto"/>
        <w:jc w:val="both"/>
        <w:rPr>
          <w:rFonts w:ascii="Times New Roman" w:hAnsi="Times New Roman" w:cs="Times New Roman"/>
          <w:b/>
          <w:sz w:val="28"/>
          <w:szCs w:val="28"/>
        </w:rPr>
      </w:pPr>
    </w:p>
    <w:p w14:paraId="270A6DD3">
      <w:pPr>
        <w:spacing w:line="360" w:lineRule="auto"/>
        <w:jc w:val="both"/>
        <w:rPr>
          <w:rFonts w:ascii="Times New Roman" w:hAnsi="Times New Roman" w:cs="Times New Roman"/>
          <w:b/>
          <w:sz w:val="28"/>
          <w:szCs w:val="28"/>
        </w:rPr>
      </w:pPr>
    </w:p>
    <w:p w14:paraId="3E1C5ED6">
      <w:pPr>
        <w:spacing w:line="360" w:lineRule="auto"/>
        <w:jc w:val="both"/>
        <w:rPr>
          <w:rFonts w:ascii="Times New Roman" w:hAnsi="Times New Roman" w:cs="Times New Roman"/>
          <w:b/>
          <w:sz w:val="28"/>
          <w:szCs w:val="28"/>
        </w:rPr>
      </w:pPr>
    </w:p>
    <w:p w14:paraId="7E586368">
      <w:pPr>
        <w:spacing w:line="360" w:lineRule="auto"/>
        <w:jc w:val="both"/>
        <w:rPr>
          <w:rFonts w:ascii="Times New Roman" w:hAnsi="Times New Roman" w:cs="Times New Roman"/>
          <w:b/>
          <w:sz w:val="28"/>
          <w:szCs w:val="28"/>
        </w:rPr>
      </w:pPr>
    </w:p>
    <w:p w14:paraId="055D43A5">
      <w:pPr>
        <w:spacing w:line="360" w:lineRule="auto"/>
        <w:jc w:val="both"/>
        <w:rPr>
          <w:rFonts w:ascii="Times New Roman" w:hAnsi="Times New Roman" w:cs="Times New Roman"/>
          <w:b/>
          <w:sz w:val="28"/>
          <w:szCs w:val="28"/>
        </w:rPr>
      </w:pPr>
    </w:p>
    <w:p w14:paraId="46A4A4DF">
      <w:pPr>
        <w:spacing w:line="360" w:lineRule="auto"/>
        <w:jc w:val="both"/>
        <w:rPr>
          <w:rFonts w:ascii="Times New Roman" w:hAnsi="Times New Roman" w:cs="Times New Roman"/>
          <w:b/>
          <w:sz w:val="28"/>
          <w:szCs w:val="28"/>
        </w:rPr>
      </w:pPr>
      <w:r>
        <w:rPr>
          <w:rFonts w:ascii="Times New Roman" w:hAnsi="Times New Roman" w:cs="Times New Roman"/>
          <w:b/>
          <w:sz w:val="28"/>
          <w:szCs w:val="28"/>
        </w:rPr>
        <w:t>PART B</w:t>
      </w:r>
    </w:p>
    <w:p w14:paraId="3555E55D">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5: - Opinion of the respondents on whether they use Bar soap?</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1"/>
        <w:gridCol w:w="2672"/>
        <w:gridCol w:w="2731"/>
      </w:tblGrid>
      <w:tr w14:paraId="00D68D4D">
        <w:tblPrEx>
          <w:tblLayout w:type="fixed"/>
        </w:tblPrEx>
        <w:trPr>
          <w:trHeight w:val="204" w:hRule="atLeast"/>
        </w:trPr>
        <w:tc>
          <w:tcPr>
            <w:tcW w:w="2661" w:type="dxa"/>
          </w:tcPr>
          <w:p w14:paraId="3B4CFF4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Details </w:t>
            </w:r>
          </w:p>
        </w:tc>
        <w:tc>
          <w:tcPr>
            <w:tcW w:w="2672" w:type="dxa"/>
          </w:tcPr>
          <w:p w14:paraId="13E9D5C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31" w:type="dxa"/>
          </w:tcPr>
          <w:p w14:paraId="0CBB19B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81BC9FB">
        <w:tblPrEx>
          <w:tblLayout w:type="fixed"/>
        </w:tblPrEx>
        <w:trPr>
          <w:trHeight w:val="193" w:hRule="atLeast"/>
        </w:trPr>
        <w:tc>
          <w:tcPr>
            <w:tcW w:w="2661" w:type="dxa"/>
          </w:tcPr>
          <w:p w14:paraId="41F774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72" w:type="dxa"/>
          </w:tcPr>
          <w:p w14:paraId="4D31AF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062016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14:paraId="3E94FAB4">
        <w:tblPrEx>
          <w:tblLayout w:type="fixed"/>
        </w:tblPrEx>
        <w:trPr>
          <w:trHeight w:val="204" w:hRule="atLeast"/>
        </w:trPr>
        <w:tc>
          <w:tcPr>
            <w:tcW w:w="2661" w:type="dxa"/>
          </w:tcPr>
          <w:p w14:paraId="7D2053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72" w:type="dxa"/>
          </w:tcPr>
          <w:p w14:paraId="5C3B29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31" w:type="dxa"/>
          </w:tcPr>
          <w:p w14:paraId="64AC3C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14:paraId="716A7AD6">
        <w:tblPrEx>
          <w:tblLayout w:type="fixed"/>
        </w:tblPrEx>
        <w:trPr>
          <w:trHeight w:val="204" w:hRule="atLeast"/>
        </w:trPr>
        <w:tc>
          <w:tcPr>
            <w:tcW w:w="2661" w:type="dxa"/>
          </w:tcPr>
          <w:p w14:paraId="74629E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72" w:type="dxa"/>
          </w:tcPr>
          <w:p w14:paraId="066126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57FBC9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CF75EB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 Field Survey, 2023</w:t>
      </w:r>
    </w:p>
    <w:p w14:paraId="58F8D5B6">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From table 5 it shows that all the respondents or selected populations were all consumers or customers of Unilever Bar soap.</w:t>
      </w:r>
    </w:p>
    <w:p w14:paraId="6CF5BB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TABLE 6: Opinion of the respondents on how they get to know about the Bar Soap, a product of Unilever Plc.</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90"/>
        <w:gridCol w:w="2690"/>
        <w:gridCol w:w="2684"/>
      </w:tblGrid>
      <w:tr w14:paraId="1E6B59BA">
        <w:tblPrEx>
          <w:tblLayout w:type="fixed"/>
        </w:tblPrEx>
        <w:tc>
          <w:tcPr>
            <w:tcW w:w="2690" w:type="dxa"/>
          </w:tcPr>
          <w:p w14:paraId="2A14B1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Details </w:t>
            </w:r>
          </w:p>
        </w:tc>
        <w:tc>
          <w:tcPr>
            <w:tcW w:w="2690" w:type="dxa"/>
          </w:tcPr>
          <w:p w14:paraId="76EFC0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 of respondents </w:t>
            </w:r>
          </w:p>
        </w:tc>
        <w:tc>
          <w:tcPr>
            <w:tcW w:w="2684" w:type="dxa"/>
          </w:tcPr>
          <w:p w14:paraId="66A9E2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14:paraId="45B4E72C">
        <w:tblPrEx>
          <w:tblLayout w:type="fixed"/>
        </w:tblPrEx>
        <w:tc>
          <w:tcPr>
            <w:tcW w:w="2690" w:type="dxa"/>
          </w:tcPr>
          <w:p w14:paraId="175E06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Through Advertising</w:t>
            </w:r>
          </w:p>
        </w:tc>
        <w:tc>
          <w:tcPr>
            <w:tcW w:w="2690" w:type="dxa"/>
          </w:tcPr>
          <w:p w14:paraId="0D3950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2684" w:type="dxa"/>
          </w:tcPr>
          <w:p w14:paraId="6AE09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44.5</w:t>
            </w:r>
          </w:p>
        </w:tc>
      </w:tr>
      <w:tr w14:paraId="36B6DA10">
        <w:tblPrEx>
          <w:tblLayout w:type="fixed"/>
        </w:tblPrEx>
        <w:tc>
          <w:tcPr>
            <w:tcW w:w="2690" w:type="dxa"/>
          </w:tcPr>
          <w:p w14:paraId="481559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Sales Promotion</w:t>
            </w:r>
          </w:p>
        </w:tc>
        <w:tc>
          <w:tcPr>
            <w:tcW w:w="2690" w:type="dxa"/>
          </w:tcPr>
          <w:p w14:paraId="760CE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84" w:type="dxa"/>
          </w:tcPr>
          <w:p w14:paraId="675B5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14:paraId="038652C7">
        <w:tblPrEx>
          <w:tblLayout w:type="fixed"/>
        </w:tblPrEx>
        <w:tc>
          <w:tcPr>
            <w:tcW w:w="2690" w:type="dxa"/>
          </w:tcPr>
          <w:p w14:paraId="1FD87A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Personal Selling</w:t>
            </w:r>
          </w:p>
        </w:tc>
        <w:tc>
          <w:tcPr>
            <w:tcW w:w="2690" w:type="dxa"/>
          </w:tcPr>
          <w:p w14:paraId="4ED1B6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684" w:type="dxa"/>
          </w:tcPr>
          <w:p w14:paraId="5E5BD1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762F5D6A">
        <w:tblPrEx>
          <w:tblLayout w:type="fixed"/>
        </w:tblPrEx>
        <w:tc>
          <w:tcPr>
            <w:tcW w:w="2690" w:type="dxa"/>
          </w:tcPr>
          <w:p w14:paraId="532259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Public Relations</w:t>
            </w:r>
          </w:p>
        </w:tc>
        <w:tc>
          <w:tcPr>
            <w:tcW w:w="2690" w:type="dxa"/>
          </w:tcPr>
          <w:p w14:paraId="67D959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84" w:type="dxa"/>
          </w:tcPr>
          <w:p w14:paraId="1839A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14:paraId="31035A57">
        <w:tblPrEx>
          <w:tblLayout w:type="fixed"/>
        </w:tblPrEx>
        <w:tc>
          <w:tcPr>
            <w:tcW w:w="2690" w:type="dxa"/>
          </w:tcPr>
          <w:p w14:paraId="121F95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Publicity</w:t>
            </w:r>
          </w:p>
        </w:tc>
        <w:tc>
          <w:tcPr>
            <w:tcW w:w="2690" w:type="dxa"/>
          </w:tcPr>
          <w:p w14:paraId="60BB3C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684" w:type="dxa"/>
          </w:tcPr>
          <w:p w14:paraId="0A1DB7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14:paraId="1E762906">
        <w:tblPrEx>
          <w:tblLayout w:type="fixed"/>
        </w:tblPrEx>
        <w:tc>
          <w:tcPr>
            <w:tcW w:w="2690" w:type="dxa"/>
          </w:tcPr>
          <w:p w14:paraId="68AD8A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Friends</w:t>
            </w:r>
          </w:p>
        </w:tc>
        <w:tc>
          <w:tcPr>
            <w:tcW w:w="2690" w:type="dxa"/>
          </w:tcPr>
          <w:p w14:paraId="64A47B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84" w:type="dxa"/>
          </w:tcPr>
          <w:p w14:paraId="15133F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14:paraId="624B520F">
        <w:tblPrEx>
          <w:tblLayout w:type="fixed"/>
        </w:tblPrEx>
        <w:tc>
          <w:tcPr>
            <w:tcW w:w="2690" w:type="dxa"/>
          </w:tcPr>
          <w:p w14:paraId="361083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All of the Above</w:t>
            </w:r>
          </w:p>
        </w:tc>
        <w:tc>
          <w:tcPr>
            <w:tcW w:w="2690" w:type="dxa"/>
          </w:tcPr>
          <w:p w14:paraId="32929C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2684" w:type="dxa"/>
          </w:tcPr>
          <w:p w14:paraId="3D82E9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p>
        </w:tc>
      </w:tr>
      <w:tr w14:paraId="2B5E3110">
        <w:tblPrEx>
          <w:tblLayout w:type="fixed"/>
        </w:tblPrEx>
        <w:tc>
          <w:tcPr>
            <w:tcW w:w="2690" w:type="dxa"/>
          </w:tcPr>
          <w:p w14:paraId="7E97FC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90" w:type="dxa"/>
          </w:tcPr>
          <w:p w14:paraId="27CB93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684" w:type="dxa"/>
          </w:tcPr>
          <w:p w14:paraId="47E4B0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78CEED4">
      <w:pPr>
        <w:spacing w:line="360" w:lineRule="auto"/>
        <w:jc w:val="both"/>
        <w:rPr>
          <w:rFonts w:ascii="Times New Roman" w:hAnsi="Times New Roman" w:cs="Times New Roman"/>
          <w:sz w:val="28"/>
          <w:szCs w:val="28"/>
        </w:rPr>
      </w:pPr>
      <w:r>
        <w:rPr>
          <w:rFonts w:ascii="Times New Roman" w:hAnsi="Times New Roman" w:cs="Times New Roman"/>
          <w:b/>
          <w:sz w:val="28"/>
          <w:szCs w:val="28"/>
        </w:rPr>
        <w:t>Source: - Field Survey, 2023</w:t>
      </w:r>
    </w:p>
    <w:p w14:paraId="54B327D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14:paraId="780B2682">
      <w:pPr>
        <w:spacing w:line="360" w:lineRule="auto"/>
        <w:jc w:val="both"/>
        <w:rPr>
          <w:rFonts w:ascii="Times New Roman" w:hAnsi="Times New Roman" w:cs="Times New Roman"/>
          <w:sz w:val="28"/>
          <w:szCs w:val="28"/>
        </w:rPr>
      </w:pPr>
      <w:r>
        <w:rPr>
          <w:rFonts w:ascii="Times New Roman" w:hAnsi="Times New Roman" w:cs="Times New Roman"/>
          <w:sz w:val="28"/>
          <w:szCs w:val="28"/>
        </w:rPr>
        <w:t>Table 7: Opinion of the respondent on the Product Advertising of Bar Soap of Unilever Nig Plc.</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90"/>
        <w:gridCol w:w="2690"/>
        <w:gridCol w:w="2684"/>
      </w:tblGrid>
      <w:tr w14:paraId="7BEE0ADC">
        <w:tblPrEx>
          <w:tblLayout w:type="fixed"/>
        </w:tblPrEx>
        <w:tc>
          <w:tcPr>
            <w:tcW w:w="2690" w:type="dxa"/>
          </w:tcPr>
          <w:p w14:paraId="5ED142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Option</w:t>
            </w:r>
          </w:p>
        </w:tc>
        <w:tc>
          <w:tcPr>
            <w:tcW w:w="2690" w:type="dxa"/>
          </w:tcPr>
          <w:p w14:paraId="1CE3FF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 of respondents </w:t>
            </w:r>
          </w:p>
        </w:tc>
        <w:tc>
          <w:tcPr>
            <w:tcW w:w="2684" w:type="dxa"/>
          </w:tcPr>
          <w:p w14:paraId="71C70A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14:paraId="0292BA2A">
        <w:tblPrEx>
          <w:tblLayout w:type="fixed"/>
        </w:tblPrEx>
        <w:tc>
          <w:tcPr>
            <w:tcW w:w="2690" w:type="dxa"/>
          </w:tcPr>
          <w:p w14:paraId="762389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Very Satisfactory</w:t>
            </w:r>
          </w:p>
        </w:tc>
        <w:tc>
          <w:tcPr>
            <w:tcW w:w="2690" w:type="dxa"/>
          </w:tcPr>
          <w:p w14:paraId="4C52E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2684" w:type="dxa"/>
          </w:tcPr>
          <w:p w14:paraId="244B94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14:paraId="3A8284C5">
        <w:tblPrEx>
          <w:tblLayout w:type="fixed"/>
        </w:tblPrEx>
        <w:tc>
          <w:tcPr>
            <w:tcW w:w="2690" w:type="dxa"/>
          </w:tcPr>
          <w:p w14:paraId="51FC9B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Satisfactory</w:t>
            </w:r>
          </w:p>
        </w:tc>
        <w:tc>
          <w:tcPr>
            <w:tcW w:w="2690" w:type="dxa"/>
          </w:tcPr>
          <w:p w14:paraId="62E73B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2684" w:type="dxa"/>
          </w:tcPr>
          <w:p w14:paraId="5BDCA3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14:paraId="09C59209">
        <w:tblPrEx>
          <w:tblLayout w:type="fixed"/>
        </w:tblPrEx>
        <w:tc>
          <w:tcPr>
            <w:tcW w:w="2690" w:type="dxa"/>
          </w:tcPr>
          <w:p w14:paraId="3C2C3D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Indifferent</w:t>
            </w:r>
          </w:p>
        </w:tc>
        <w:tc>
          <w:tcPr>
            <w:tcW w:w="2690" w:type="dxa"/>
          </w:tcPr>
          <w:p w14:paraId="0849D3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84" w:type="dxa"/>
          </w:tcPr>
          <w:p w14:paraId="135047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14:paraId="16A0C61C">
        <w:tblPrEx>
          <w:tblLayout w:type="fixed"/>
        </w:tblPrEx>
        <w:tc>
          <w:tcPr>
            <w:tcW w:w="2690" w:type="dxa"/>
          </w:tcPr>
          <w:p w14:paraId="7B801C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Not Satisfactory</w:t>
            </w:r>
          </w:p>
        </w:tc>
        <w:tc>
          <w:tcPr>
            <w:tcW w:w="2690" w:type="dxa"/>
          </w:tcPr>
          <w:p w14:paraId="7CE404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84" w:type="dxa"/>
          </w:tcPr>
          <w:p w14:paraId="5286C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14:paraId="1E1326F8">
        <w:tblPrEx>
          <w:tblLayout w:type="fixed"/>
        </w:tblPrEx>
        <w:tc>
          <w:tcPr>
            <w:tcW w:w="2690" w:type="dxa"/>
          </w:tcPr>
          <w:p w14:paraId="30DCD7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90" w:type="dxa"/>
          </w:tcPr>
          <w:p w14:paraId="2331B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684" w:type="dxa"/>
          </w:tcPr>
          <w:p w14:paraId="44B2E5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FCABED3">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14:paraId="0007907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Satisfactory (5%).  </w:t>
      </w:r>
    </w:p>
    <w:p w14:paraId="3D3E5A68">
      <w:pPr>
        <w:spacing w:line="360" w:lineRule="auto"/>
        <w:jc w:val="both"/>
        <w:rPr>
          <w:rFonts w:ascii="Times New Roman" w:hAnsi="Times New Roman" w:cs="Times New Roman"/>
          <w:sz w:val="28"/>
          <w:szCs w:val="28"/>
        </w:rPr>
      </w:pPr>
      <w:r>
        <w:rPr>
          <w:rFonts w:ascii="Times New Roman" w:hAnsi="Times New Roman" w:cs="Times New Roman"/>
          <w:sz w:val="28"/>
          <w:szCs w:val="28"/>
        </w:rPr>
        <w:t>Table 8: Opinion of the respondents on whether the product advertising influence their buying decision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2"/>
        <w:gridCol w:w="2694"/>
        <w:gridCol w:w="2688"/>
      </w:tblGrid>
      <w:tr w14:paraId="22C29960">
        <w:tblPrEx>
          <w:tblLayout w:type="fixed"/>
        </w:tblPrEx>
        <w:tc>
          <w:tcPr>
            <w:tcW w:w="2682" w:type="dxa"/>
          </w:tcPr>
          <w:p w14:paraId="1C1F29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Option</w:t>
            </w:r>
          </w:p>
        </w:tc>
        <w:tc>
          <w:tcPr>
            <w:tcW w:w="2694" w:type="dxa"/>
          </w:tcPr>
          <w:p w14:paraId="728A62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 of respondents </w:t>
            </w:r>
          </w:p>
        </w:tc>
        <w:tc>
          <w:tcPr>
            <w:tcW w:w="2688" w:type="dxa"/>
          </w:tcPr>
          <w:p w14:paraId="41EC56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14:paraId="263D0DC8">
        <w:tblPrEx>
          <w:tblLayout w:type="fixed"/>
        </w:tblPrEx>
        <w:tc>
          <w:tcPr>
            <w:tcW w:w="2682" w:type="dxa"/>
          </w:tcPr>
          <w:p w14:paraId="1E82CC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Strongly Agreed</w:t>
            </w:r>
          </w:p>
        </w:tc>
        <w:tc>
          <w:tcPr>
            <w:tcW w:w="2694" w:type="dxa"/>
          </w:tcPr>
          <w:p w14:paraId="1AE814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2688" w:type="dxa"/>
          </w:tcPr>
          <w:p w14:paraId="5460F2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14:paraId="1289E4E1">
        <w:tblPrEx>
          <w:tblLayout w:type="fixed"/>
        </w:tblPrEx>
        <w:tc>
          <w:tcPr>
            <w:tcW w:w="2682" w:type="dxa"/>
          </w:tcPr>
          <w:p w14:paraId="0F466A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2694" w:type="dxa"/>
          </w:tcPr>
          <w:p w14:paraId="1B7FF1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2688" w:type="dxa"/>
          </w:tcPr>
          <w:p w14:paraId="164FE8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14:paraId="6AA2FA46">
        <w:tblPrEx>
          <w:tblLayout w:type="fixed"/>
        </w:tblPrEx>
        <w:tc>
          <w:tcPr>
            <w:tcW w:w="2682" w:type="dxa"/>
          </w:tcPr>
          <w:p w14:paraId="4F1E54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Uncertain</w:t>
            </w:r>
          </w:p>
        </w:tc>
        <w:tc>
          <w:tcPr>
            <w:tcW w:w="2694" w:type="dxa"/>
          </w:tcPr>
          <w:p w14:paraId="59AAAD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88" w:type="dxa"/>
          </w:tcPr>
          <w:p w14:paraId="03C654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14:paraId="541F8CD8">
        <w:tblPrEx>
          <w:tblLayout w:type="fixed"/>
        </w:tblPrEx>
        <w:tc>
          <w:tcPr>
            <w:tcW w:w="2682" w:type="dxa"/>
          </w:tcPr>
          <w:p w14:paraId="09682D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694" w:type="dxa"/>
          </w:tcPr>
          <w:p w14:paraId="7C9C66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688" w:type="dxa"/>
          </w:tcPr>
          <w:p w14:paraId="1723D1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B3856BB">
        <w:tblPrEx>
          <w:tblLayout w:type="fixed"/>
        </w:tblPrEx>
        <w:tc>
          <w:tcPr>
            <w:tcW w:w="2682" w:type="dxa"/>
          </w:tcPr>
          <w:p w14:paraId="596B19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694" w:type="dxa"/>
          </w:tcPr>
          <w:p w14:paraId="7CB783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688" w:type="dxa"/>
          </w:tcPr>
          <w:p w14:paraId="274488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14:paraId="2E977ABC">
        <w:tblPrEx>
          <w:tblLayout w:type="fixed"/>
        </w:tblPrEx>
        <w:tc>
          <w:tcPr>
            <w:tcW w:w="2682" w:type="dxa"/>
          </w:tcPr>
          <w:p w14:paraId="0B6409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94" w:type="dxa"/>
          </w:tcPr>
          <w:p w14:paraId="17DD48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688" w:type="dxa"/>
          </w:tcPr>
          <w:p w14:paraId="1F417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044C5691">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14:paraId="7FA1AB1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table shows that 130(65%) of the respondents Strongly Agreed that product advertising enhance their buying decision, followed by Agreed that has 66(33%) of the respondents while uncertain has 4(2%) of the selected respondents.</w:t>
      </w:r>
    </w:p>
    <w:p w14:paraId="5AAB9C4B">
      <w:pPr>
        <w:spacing w:line="360" w:lineRule="auto"/>
        <w:jc w:val="both"/>
        <w:rPr>
          <w:rFonts w:ascii="Times New Roman" w:hAnsi="Times New Roman" w:cs="Times New Roman"/>
          <w:sz w:val="28"/>
          <w:szCs w:val="28"/>
        </w:rPr>
      </w:pPr>
    </w:p>
    <w:p w14:paraId="782DE7A6">
      <w:pPr>
        <w:spacing w:line="360" w:lineRule="auto"/>
        <w:jc w:val="both"/>
        <w:rPr>
          <w:rFonts w:ascii="Times New Roman" w:hAnsi="Times New Roman" w:cs="Times New Roman"/>
          <w:sz w:val="28"/>
          <w:szCs w:val="28"/>
        </w:rPr>
      </w:pPr>
      <w:r>
        <w:rPr>
          <w:rFonts w:ascii="Times New Roman" w:hAnsi="Times New Roman" w:cs="Times New Roman"/>
          <w:sz w:val="28"/>
          <w:szCs w:val="28"/>
        </w:rPr>
        <w:t>Table 9: Opinion of the respondents on whether Product advertising of the Unilever Nig Plc increases their demand.</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1"/>
        <w:gridCol w:w="2672"/>
        <w:gridCol w:w="2731"/>
      </w:tblGrid>
      <w:tr w14:paraId="22A5BA50">
        <w:tblPrEx>
          <w:tblLayout w:type="fixed"/>
        </w:tblPrEx>
        <w:trPr>
          <w:trHeight w:val="204" w:hRule="atLeast"/>
        </w:trPr>
        <w:tc>
          <w:tcPr>
            <w:tcW w:w="2661" w:type="dxa"/>
          </w:tcPr>
          <w:p w14:paraId="141CB80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Details </w:t>
            </w:r>
          </w:p>
        </w:tc>
        <w:tc>
          <w:tcPr>
            <w:tcW w:w="2672" w:type="dxa"/>
          </w:tcPr>
          <w:p w14:paraId="2CCCAD9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31" w:type="dxa"/>
          </w:tcPr>
          <w:p w14:paraId="432CA43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35431D5E">
        <w:tblPrEx>
          <w:tblLayout w:type="fixed"/>
        </w:tblPrEx>
        <w:trPr>
          <w:trHeight w:val="193" w:hRule="atLeast"/>
        </w:trPr>
        <w:tc>
          <w:tcPr>
            <w:tcW w:w="2661" w:type="dxa"/>
          </w:tcPr>
          <w:p w14:paraId="4AE956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72" w:type="dxa"/>
          </w:tcPr>
          <w:p w14:paraId="7498B8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150</w:t>
            </w:r>
          </w:p>
        </w:tc>
        <w:tc>
          <w:tcPr>
            <w:tcW w:w="2731" w:type="dxa"/>
          </w:tcPr>
          <w:p w14:paraId="21D9A2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14:paraId="6DDB1456">
        <w:tblPrEx>
          <w:tblLayout w:type="fixed"/>
        </w:tblPrEx>
        <w:trPr>
          <w:trHeight w:val="204" w:hRule="atLeast"/>
        </w:trPr>
        <w:tc>
          <w:tcPr>
            <w:tcW w:w="2661" w:type="dxa"/>
          </w:tcPr>
          <w:p w14:paraId="6ACA7A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72" w:type="dxa"/>
          </w:tcPr>
          <w:p w14:paraId="74C6F1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31" w:type="dxa"/>
          </w:tcPr>
          <w:p w14:paraId="0F1D30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14:paraId="7C931CF9">
        <w:tblPrEx>
          <w:tblLayout w:type="fixed"/>
        </w:tblPrEx>
        <w:trPr>
          <w:trHeight w:val="204" w:hRule="atLeast"/>
        </w:trPr>
        <w:tc>
          <w:tcPr>
            <w:tcW w:w="2661" w:type="dxa"/>
          </w:tcPr>
          <w:p w14:paraId="08A82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72" w:type="dxa"/>
          </w:tcPr>
          <w:p w14:paraId="35C774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3FCED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32CB64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2023</w:t>
      </w:r>
    </w:p>
    <w:p w14:paraId="3FE53A5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shows the majorities of the respondents hold opinion that product advertising help them to buy more of the unilever Nig plc bar soap with 150 of the respondents which represent 75% indicate Yes while 50 of the  respondents that represent 25% indicates No.</w:t>
      </w:r>
    </w:p>
    <w:p w14:paraId="57FB3F71">
      <w:pPr>
        <w:spacing w:line="360" w:lineRule="auto"/>
        <w:jc w:val="both"/>
        <w:rPr>
          <w:rFonts w:ascii="Times New Roman" w:hAnsi="Times New Roman" w:cs="Times New Roman"/>
          <w:sz w:val="28"/>
          <w:szCs w:val="28"/>
        </w:rPr>
      </w:pPr>
      <w:r>
        <w:rPr>
          <w:rFonts w:ascii="Times New Roman" w:hAnsi="Times New Roman" w:cs="Times New Roman"/>
          <w:sz w:val="28"/>
          <w:szCs w:val="28"/>
        </w:rPr>
        <w:t>Table 10: Opinion distribution of the respondents on the bar soap satisfaction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1"/>
        <w:gridCol w:w="2672"/>
        <w:gridCol w:w="2731"/>
      </w:tblGrid>
      <w:tr w14:paraId="07ED138E">
        <w:tblPrEx>
          <w:tblLayout w:type="fixed"/>
        </w:tblPrEx>
        <w:trPr>
          <w:trHeight w:val="204" w:hRule="atLeast"/>
        </w:trPr>
        <w:tc>
          <w:tcPr>
            <w:tcW w:w="2661" w:type="dxa"/>
          </w:tcPr>
          <w:p w14:paraId="5CBDC23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Details </w:t>
            </w:r>
          </w:p>
        </w:tc>
        <w:tc>
          <w:tcPr>
            <w:tcW w:w="2672" w:type="dxa"/>
          </w:tcPr>
          <w:p w14:paraId="76D0B4F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2731" w:type="dxa"/>
          </w:tcPr>
          <w:p w14:paraId="3FBB1A4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5A6AC590">
        <w:tblPrEx>
          <w:tblLayout w:type="fixed"/>
        </w:tblPrEx>
        <w:trPr>
          <w:trHeight w:val="193" w:hRule="atLeast"/>
        </w:trPr>
        <w:tc>
          <w:tcPr>
            <w:tcW w:w="2661" w:type="dxa"/>
          </w:tcPr>
          <w:p w14:paraId="2D13F3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72" w:type="dxa"/>
          </w:tcPr>
          <w:p w14:paraId="7177D3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1CEA0F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14:paraId="2EB865A6">
        <w:tblPrEx>
          <w:tblLayout w:type="fixed"/>
        </w:tblPrEx>
        <w:trPr>
          <w:trHeight w:val="204" w:hRule="atLeast"/>
        </w:trPr>
        <w:tc>
          <w:tcPr>
            <w:tcW w:w="2661" w:type="dxa"/>
          </w:tcPr>
          <w:p w14:paraId="4D2A01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72" w:type="dxa"/>
          </w:tcPr>
          <w:p w14:paraId="5F8768D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31" w:type="dxa"/>
          </w:tcPr>
          <w:p w14:paraId="68CD8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D87F518">
        <w:tblPrEx>
          <w:tblLayout w:type="fixed"/>
        </w:tblPrEx>
        <w:trPr>
          <w:trHeight w:val="204" w:hRule="atLeast"/>
        </w:trPr>
        <w:tc>
          <w:tcPr>
            <w:tcW w:w="2661" w:type="dxa"/>
          </w:tcPr>
          <w:p w14:paraId="732062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72" w:type="dxa"/>
          </w:tcPr>
          <w:p w14:paraId="3C81EA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731" w:type="dxa"/>
          </w:tcPr>
          <w:p w14:paraId="5F02E7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33D2619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2023</w:t>
      </w:r>
    </w:p>
    <w:p w14:paraId="28F625A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whole selected population shows that the consumers were satisfied with the product performance with all indicate Yes that represent 100% of the population. </w:t>
      </w:r>
    </w:p>
    <w:p w14:paraId="060F9565">
      <w:pPr>
        <w:spacing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TEST OF HYPOTHESIS AND ANALYSIS</w:t>
      </w:r>
    </w:p>
    <w:p w14:paraId="1EE304BB">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The research question must be formulated tentatively. This statistical hypothesis is null hypothesis (Ho) and they are base on the assumption that there is no difference between the variable and the result.</w:t>
      </w:r>
      <w:r>
        <w:rPr>
          <w:rFonts w:ascii="Times New Roman" w:hAnsi="Times New Roman" w:cs="Times New Roman"/>
          <w:b/>
          <w:sz w:val="28"/>
          <w:szCs w:val="28"/>
        </w:rPr>
        <w:t xml:space="preserve"> </w:t>
      </w:r>
    </w:p>
    <w:p w14:paraId="063946E4">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alternative hypothesis (Hi) described here explanation not covered by the null hypothesis (Ho). The hypothesis used here will be tested by chi-square (x2) </w:t>
      </w:r>
    </w:p>
    <w:p w14:paraId="3D85A9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chi-square (x2) test was a testing materials.</w:t>
      </w:r>
    </w:p>
    <w:p w14:paraId="4BD2F76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Analysis:-</w:t>
      </w:r>
    </w:p>
    <w:p w14:paraId="7769FC0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If the commuted test statistics is greater than (≥) the critical value, the null hypothesis however if the test statistics is less than (≤) the critical values, the null hypothesis if x2 ≥ Tata accept Ho.</w:t>
      </w:r>
    </w:p>
    <w:p w14:paraId="37F5F7E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If x2 ≤ x 2T at 0.05 accept 111</w:t>
      </w:r>
    </w:p>
    <w:p w14:paraId="72331EB8">
      <w:pPr>
        <w:spacing w:line="360" w:lineRule="auto"/>
        <w:jc w:val="both"/>
        <w:rPr>
          <w:rFonts w:ascii="Times New Roman" w:hAnsi="Times New Roman" w:cs="Times New Roman"/>
          <w:sz w:val="28"/>
          <w:szCs w:val="28"/>
        </w:rPr>
      </w:pPr>
      <w:r>
        <w:rPr>
          <w:rFonts w:ascii="Times New Roman" w:hAnsi="Times New Roman" w:cs="Times New Roman"/>
          <w:b/>
          <w:sz w:val="28"/>
          <w:szCs w:val="28"/>
        </w:rPr>
        <w:t>Hypothesis</w:t>
      </w:r>
      <w:r>
        <w:rPr>
          <w:rFonts w:ascii="Times New Roman" w:hAnsi="Times New Roman" w:cs="Times New Roman"/>
          <w:sz w:val="28"/>
          <w:szCs w:val="28"/>
        </w:rPr>
        <w:t xml:space="preserve"> 1:-</w:t>
      </w:r>
    </w:p>
    <w:p w14:paraId="2E2E6A9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Using question (7) the analysis in table (7) to test the research hypothesis, the following statistical are arrived at.</w:t>
      </w:r>
    </w:p>
    <w:p w14:paraId="45BBCC2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Null hypothesis </w:t>
      </w:r>
      <w:r>
        <w:rPr>
          <w:rFonts w:ascii="Times New Roman" w:hAnsi="Times New Roman" w:cs="Times New Roman"/>
          <w:sz w:val="28"/>
          <w:szCs w:val="28"/>
        </w:rPr>
        <w:t>(Ho):- Advertising of Unilever product does not influence choice of product by consumer.</w:t>
      </w:r>
    </w:p>
    <w:p w14:paraId="50935E2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Alternative hypothesis (Hi); - advertising influence choice of product by consumer.   </w:t>
      </w:r>
      <w:r>
        <w:rPr>
          <w:rFonts w:ascii="Times New Roman" w:hAnsi="Times New Roman" w:cs="Times New Roman"/>
          <w:b/>
          <w:sz w:val="28"/>
          <w:szCs w:val="28"/>
        </w:rPr>
        <w:t xml:space="preserve"> </w:t>
      </w:r>
    </w:p>
    <w:p w14:paraId="408F557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COMPUTATION OF TEST STATISTICS FOR HYPOTHESIS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48"/>
        <w:gridCol w:w="838"/>
        <w:gridCol w:w="1136"/>
        <w:gridCol w:w="1145"/>
        <w:gridCol w:w="1277"/>
        <w:gridCol w:w="1520"/>
      </w:tblGrid>
      <w:tr w14:paraId="17BAD39A">
        <w:tblPrEx>
          <w:tblLayout w:type="fixed"/>
        </w:tblPrEx>
        <w:tc>
          <w:tcPr>
            <w:tcW w:w="2148" w:type="dxa"/>
          </w:tcPr>
          <w:p w14:paraId="55CF37A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Alternatives </w:t>
            </w:r>
          </w:p>
        </w:tc>
        <w:tc>
          <w:tcPr>
            <w:tcW w:w="838" w:type="dxa"/>
          </w:tcPr>
          <w:p w14:paraId="099812E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Oi</w:t>
            </w:r>
          </w:p>
        </w:tc>
        <w:tc>
          <w:tcPr>
            <w:tcW w:w="1136" w:type="dxa"/>
          </w:tcPr>
          <w:p w14:paraId="2A1A42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Ei</w:t>
            </w:r>
          </w:p>
        </w:tc>
        <w:tc>
          <w:tcPr>
            <w:tcW w:w="1145" w:type="dxa"/>
          </w:tcPr>
          <w:p w14:paraId="4C72F18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Oi  - Ei</w:t>
            </w:r>
          </w:p>
        </w:tc>
        <w:tc>
          <w:tcPr>
            <w:tcW w:w="1277" w:type="dxa"/>
          </w:tcPr>
          <w:p w14:paraId="70A91FD5">
            <w:pPr>
              <w:spacing w:after="0" w:line="360" w:lineRule="auto"/>
              <w:jc w:val="both"/>
              <w:rPr>
                <w:rFonts w:ascii="Times New Roman" w:hAnsi="Times New Roman" w:cs="Times New Roman"/>
                <w:b/>
                <w:sz w:val="28"/>
                <w:szCs w:val="28"/>
                <w:vertAlign w:val="superscript"/>
              </w:rPr>
            </w:pPr>
            <w:r>
              <w:rPr>
                <w:rFonts w:ascii="Times New Roman" w:hAnsi="Times New Roman" w:cs="Times New Roman"/>
                <w:b/>
                <w:sz w:val="28"/>
                <w:szCs w:val="28"/>
              </w:rPr>
              <w:t>(oi - Ei)</w:t>
            </w:r>
            <w:r>
              <w:rPr>
                <w:rFonts w:ascii="Times New Roman" w:hAnsi="Times New Roman" w:cs="Times New Roman"/>
                <w:b/>
                <w:sz w:val="28"/>
                <w:szCs w:val="28"/>
                <w:vertAlign w:val="superscript"/>
              </w:rPr>
              <w:t>2</w:t>
            </w:r>
          </w:p>
        </w:tc>
        <w:tc>
          <w:tcPr>
            <w:tcW w:w="1520" w:type="dxa"/>
          </w:tcPr>
          <w:p w14:paraId="2337336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(oi - Ei)/Ei</w:t>
            </w:r>
          </w:p>
        </w:tc>
      </w:tr>
      <w:tr w14:paraId="48C3BF7C">
        <w:tblPrEx>
          <w:tblLayout w:type="fixed"/>
        </w:tblPrEx>
        <w:tc>
          <w:tcPr>
            <w:tcW w:w="2148" w:type="dxa"/>
          </w:tcPr>
          <w:p w14:paraId="755479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838" w:type="dxa"/>
          </w:tcPr>
          <w:p w14:paraId="44CF03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1136" w:type="dxa"/>
          </w:tcPr>
          <w:p w14:paraId="54C171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45" w:type="dxa"/>
          </w:tcPr>
          <w:p w14:paraId="1C21F2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277" w:type="dxa"/>
          </w:tcPr>
          <w:p w14:paraId="5D555B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8100</w:t>
            </w:r>
          </w:p>
        </w:tc>
        <w:tc>
          <w:tcPr>
            <w:tcW w:w="1520" w:type="dxa"/>
          </w:tcPr>
          <w:p w14:paraId="2EA346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202.5</w:t>
            </w:r>
          </w:p>
        </w:tc>
      </w:tr>
      <w:tr w14:paraId="0FA6B8CF">
        <w:tblPrEx>
          <w:tblLayout w:type="fixed"/>
        </w:tblPrEx>
        <w:tc>
          <w:tcPr>
            <w:tcW w:w="2148" w:type="dxa"/>
          </w:tcPr>
          <w:p w14:paraId="1895D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838" w:type="dxa"/>
          </w:tcPr>
          <w:p w14:paraId="46BBA1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136" w:type="dxa"/>
          </w:tcPr>
          <w:p w14:paraId="2741A8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45" w:type="dxa"/>
          </w:tcPr>
          <w:p w14:paraId="1CDB7E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277" w:type="dxa"/>
          </w:tcPr>
          <w:p w14:paraId="2B9E90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484</w:t>
            </w:r>
          </w:p>
        </w:tc>
        <w:tc>
          <w:tcPr>
            <w:tcW w:w="1520" w:type="dxa"/>
          </w:tcPr>
          <w:p w14:paraId="7D1452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12.1</w:t>
            </w:r>
          </w:p>
        </w:tc>
      </w:tr>
      <w:tr w14:paraId="7F778401">
        <w:tblPrEx>
          <w:tblLayout w:type="fixed"/>
        </w:tblPrEx>
        <w:tc>
          <w:tcPr>
            <w:tcW w:w="2148" w:type="dxa"/>
          </w:tcPr>
          <w:p w14:paraId="0A0C86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Uncertain </w:t>
            </w:r>
          </w:p>
        </w:tc>
        <w:tc>
          <w:tcPr>
            <w:tcW w:w="838" w:type="dxa"/>
          </w:tcPr>
          <w:p w14:paraId="1D9020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36" w:type="dxa"/>
          </w:tcPr>
          <w:p w14:paraId="3D2C9C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45" w:type="dxa"/>
          </w:tcPr>
          <w:p w14:paraId="737F9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277" w:type="dxa"/>
          </w:tcPr>
          <w:p w14:paraId="01799C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1296</w:t>
            </w:r>
          </w:p>
        </w:tc>
        <w:tc>
          <w:tcPr>
            <w:tcW w:w="1520" w:type="dxa"/>
          </w:tcPr>
          <w:p w14:paraId="317F65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32.4</w:t>
            </w:r>
          </w:p>
        </w:tc>
      </w:tr>
      <w:tr w14:paraId="40A64B4C">
        <w:tblPrEx>
          <w:tblLayout w:type="fixed"/>
        </w:tblPrEx>
        <w:tc>
          <w:tcPr>
            <w:tcW w:w="2148" w:type="dxa"/>
          </w:tcPr>
          <w:p w14:paraId="271006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Disagreed </w:t>
            </w:r>
          </w:p>
        </w:tc>
        <w:tc>
          <w:tcPr>
            <w:tcW w:w="838" w:type="dxa"/>
          </w:tcPr>
          <w:p w14:paraId="2CD431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136" w:type="dxa"/>
          </w:tcPr>
          <w:p w14:paraId="636FB5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45" w:type="dxa"/>
          </w:tcPr>
          <w:p w14:paraId="4FA188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277" w:type="dxa"/>
          </w:tcPr>
          <w:p w14:paraId="030AEB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1600</w:t>
            </w:r>
          </w:p>
        </w:tc>
        <w:tc>
          <w:tcPr>
            <w:tcW w:w="1520" w:type="dxa"/>
          </w:tcPr>
          <w:p w14:paraId="55051F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14:paraId="722ACD67">
        <w:tblPrEx>
          <w:tblLayout w:type="fixed"/>
        </w:tblPrEx>
        <w:tc>
          <w:tcPr>
            <w:tcW w:w="2148" w:type="dxa"/>
          </w:tcPr>
          <w:p w14:paraId="46A373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838" w:type="dxa"/>
          </w:tcPr>
          <w:p w14:paraId="0799C8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136" w:type="dxa"/>
          </w:tcPr>
          <w:p w14:paraId="31B0C4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45" w:type="dxa"/>
          </w:tcPr>
          <w:p w14:paraId="6580DA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277" w:type="dxa"/>
          </w:tcPr>
          <w:p w14:paraId="1B3CBF6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1600</w:t>
            </w:r>
          </w:p>
        </w:tc>
        <w:tc>
          <w:tcPr>
            <w:tcW w:w="1520" w:type="dxa"/>
          </w:tcPr>
          <w:p w14:paraId="04880B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14:paraId="4D8AE773">
        <w:tblPrEx>
          <w:tblLayout w:type="fixed"/>
        </w:tblPrEx>
        <w:tc>
          <w:tcPr>
            <w:tcW w:w="2148" w:type="dxa"/>
          </w:tcPr>
          <w:p w14:paraId="6F16D7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838" w:type="dxa"/>
          </w:tcPr>
          <w:p w14:paraId="5A630A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136" w:type="dxa"/>
          </w:tcPr>
          <w:p w14:paraId="2495CD27">
            <w:pPr>
              <w:spacing w:after="0" w:line="360" w:lineRule="auto"/>
              <w:jc w:val="both"/>
              <w:rPr>
                <w:rFonts w:ascii="Times New Roman" w:hAnsi="Times New Roman" w:cs="Times New Roman"/>
                <w:sz w:val="28"/>
                <w:szCs w:val="28"/>
              </w:rPr>
            </w:pPr>
          </w:p>
        </w:tc>
        <w:tc>
          <w:tcPr>
            <w:tcW w:w="1145" w:type="dxa"/>
          </w:tcPr>
          <w:p w14:paraId="21EC1B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77" w:type="dxa"/>
          </w:tcPr>
          <w:p w14:paraId="79D678F1">
            <w:pPr>
              <w:spacing w:after="0" w:line="360" w:lineRule="auto"/>
              <w:jc w:val="both"/>
              <w:rPr>
                <w:rFonts w:ascii="Times New Roman" w:hAnsi="Times New Roman" w:cs="Times New Roman"/>
                <w:sz w:val="28"/>
                <w:szCs w:val="28"/>
              </w:rPr>
            </w:pPr>
          </w:p>
        </w:tc>
        <w:tc>
          <w:tcPr>
            <w:tcW w:w="1520" w:type="dxa"/>
          </w:tcPr>
          <w:p w14:paraId="33EAB0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327</w:t>
            </w:r>
          </w:p>
        </w:tc>
      </w:tr>
    </w:tbl>
    <w:p w14:paraId="64DE07BC">
      <w:pPr>
        <w:spacing w:line="360" w:lineRule="auto"/>
        <w:jc w:val="both"/>
        <w:rPr>
          <w:rFonts w:ascii="Times New Roman" w:hAnsi="Times New Roman" w:cs="Times New Roman"/>
          <w:sz w:val="28"/>
          <w:szCs w:val="28"/>
        </w:rPr>
      </w:pPr>
    </w:p>
    <w:p w14:paraId="34DB92C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Test statistics [x2T} = 202.5+12.1+32.4+40+40= 327</w:t>
      </w:r>
    </w:p>
    <w:p w14:paraId="669AFA8A">
      <w:pPr>
        <w:spacing w:line="360" w:lineRule="auto"/>
        <w:jc w:val="both"/>
        <w:rPr>
          <w:rFonts w:ascii="Times New Roman" w:hAnsi="Times New Roman" w:cs="Times New Roman"/>
          <w:sz w:val="28"/>
          <w:szCs w:val="28"/>
        </w:rPr>
      </w:pPr>
      <w:r>
        <w:rPr>
          <w:rFonts w:ascii="Times New Roman" w:hAnsi="Times New Roman" w:cs="Times New Roman"/>
          <w:sz w:val="28"/>
          <w:szCs w:val="28"/>
        </w:rPr>
        <w:t>Degree of freedom (df) = Row -1, 5-1-4 critical value (x2) (c) df -4x0.05-9.488.</w:t>
      </w:r>
    </w:p>
    <w:p w14:paraId="628A71F2">
      <w:pPr>
        <w:spacing w:line="36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r>
      <w:r>
        <w:rPr>
          <w:rFonts w:ascii="Times New Roman" w:hAnsi="Times New Roman" w:cs="Times New Roman"/>
          <w:b/>
          <w:sz w:val="28"/>
          <w:szCs w:val="28"/>
        </w:rPr>
        <w:t xml:space="preserve">DISCUSSION OF FINDINGS </w:t>
      </w:r>
    </w:p>
    <w:p w14:paraId="74424DB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Since test statistics x2T – 69.34 &gt; 9.488 which is the critical, I reject the null hypothesis (Ho) and the alterative hypothesis (Hi) is accepted which states that advertising influence choice of product by consumer</w:t>
      </w:r>
    </w:p>
    <w:p w14:paraId="2EAD636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result confirms the alternative hypothesis that the advertising influence choice of product by consumer.</w:t>
      </w:r>
    </w:p>
    <w:p w14:paraId="4CCAC66C">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p>
    <w:p w14:paraId="1A2B07EF">
      <w:pPr>
        <w:spacing w:line="360" w:lineRule="auto"/>
        <w:jc w:val="both"/>
        <w:rPr>
          <w:rFonts w:ascii="Times New Roman" w:hAnsi="Times New Roman" w:cs="Times New Roman"/>
          <w:b/>
          <w:sz w:val="28"/>
          <w:szCs w:val="28"/>
        </w:rPr>
      </w:pPr>
    </w:p>
    <w:p w14:paraId="7FDC2879">
      <w:pPr>
        <w:spacing w:line="360" w:lineRule="auto"/>
        <w:jc w:val="both"/>
        <w:rPr>
          <w:rFonts w:ascii="Times New Roman" w:hAnsi="Times New Roman" w:cs="Times New Roman"/>
          <w:b/>
          <w:sz w:val="28"/>
          <w:szCs w:val="28"/>
        </w:rPr>
      </w:pPr>
    </w:p>
    <w:p w14:paraId="3C09A331">
      <w:pPr>
        <w:spacing w:line="360" w:lineRule="auto"/>
        <w:jc w:val="both"/>
        <w:rPr>
          <w:rFonts w:ascii="Times New Roman" w:hAnsi="Times New Roman" w:cs="Times New Roman"/>
          <w:b/>
          <w:sz w:val="28"/>
          <w:szCs w:val="28"/>
        </w:rPr>
      </w:pPr>
    </w:p>
    <w:p w14:paraId="58C664BE">
      <w:pPr>
        <w:spacing w:line="360" w:lineRule="auto"/>
        <w:jc w:val="both"/>
        <w:rPr>
          <w:rFonts w:ascii="Times New Roman" w:hAnsi="Times New Roman" w:cs="Times New Roman"/>
          <w:b/>
          <w:sz w:val="28"/>
          <w:szCs w:val="28"/>
        </w:rPr>
      </w:pPr>
    </w:p>
    <w:p w14:paraId="4E13B3F9">
      <w:pPr>
        <w:spacing w:line="360" w:lineRule="auto"/>
        <w:jc w:val="both"/>
        <w:rPr>
          <w:rFonts w:ascii="Times New Roman" w:hAnsi="Times New Roman" w:cs="Times New Roman"/>
          <w:b/>
          <w:sz w:val="28"/>
          <w:szCs w:val="28"/>
        </w:rPr>
      </w:pPr>
    </w:p>
    <w:p w14:paraId="64EC4753">
      <w:pPr>
        <w:spacing w:line="360" w:lineRule="auto"/>
        <w:jc w:val="both"/>
        <w:rPr>
          <w:rFonts w:ascii="Times New Roman" w:hAnsi="Times New Roman" w:cs="Times New Roman"/>
          <w:b/>
          <w:sz w:val="28"/>
          <w:szCs w:val="28"/>
        </w:rPr>
      </w:pPr>
    </w:p>
    <w:p w14:paraId="57791C42">
      <w:pPr>
        <w:spacing w:line="360" w:lineRule="auto"/>
        <w:jc w:val="both"/>
        <w:rPr>
          <w:rFonts w:ascii="Times New Roman" w:hAnsi="Times New Roman" w:cs="Times New Roman"/>
          <w:b/>
          <w:sz w:val="28"/>
          <w:szCs w:val="28"/>
        </w:rPr>
      </w:pPr>
    </w:p>
    <w:p w14:paraId="5C3DF966">
      <w:pPr>
        <w:spacing w:line="360" w:lineRule="auto"/>
        <w:jc w:val="both"/>
        <w:rPr>
          <w:rFonts w:ascii="Times New Roman" w:hAnsi="Times New Roman" w:cs="Times New Roman"/>
          <w:b/>
          <w:sz w:val="28"/>
          <w:szCs w:val="28"/>
        </w:rPr>
      </w:pPr>
    </w:p>
    <w:p w14:paraId="5095ADB2">
      <w:pPr>
        <w:spacing w:line="360" w:lineRule="auto"/>
        <w:jc w:val="both"/>
        <w:rPr>
          <w:rFonts w:ascii="Times New Roman" w:hAnsi="Times New Roman" w:cs="Times New Roman"/>
          <w:b/>
          <w:sz w:val="28"/>
          <w:szCs w:val="28"/>
        </w:rPr>
      </w:pPr>
    </w:p>
    <w:p w14:paraId="03B330E1">
      <w:pPr>
        <w:spacing w:line="360" w:lineRule="auto"/>
        <w:jc w:val="both"/>
        <w:rPr>
          <w:rFonts w:ascii="Times New Roman" w:hAnsi="Times New Roman" w:cs="Times New Roman"/>
          <w:b/>
          <w:sz w:val="28"/>
          <w:szCs w:val="28"/>
        </w:rPr>
      </w:pPr>
    </w:p>
    <w:p w14:paraId="0249CDF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646E1A4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SUMMARY, CONCLUSION, RECOMMENDATION</w:t>
      </w:r>
    </w:p>
    <w:p w14:paraId="6EF3B298">
      <w:pPr>
        <w:spacing w:line="36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sz w:val="28"/>
          <w:szCs w:val="28"/>
        </w:rPr>
        <w:tab/>
      </w:r>
      <w:r>
        <w:rPr>
          <w:rFonts w:ascii="Times New Roman" w:hAnsi="Times New Roman" w:cs="Times New Roman"/>
          <w:b/>
          <w:sz w:val="28"/>
          <w:szCs w:val="28"/>
        </w:rPr>
        <w:t>INTRODUCTION</w:t>
      </w:r>
    </w:p>
    <w:p w14:paraId="1617720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chapter deals with the summary of the study, the conclusion and recommendation which are as result of data collected as analyzed in chapter four and review of related literature.</w:t>
      </w:r>
    </w:p>
    <w:p w14:paraId="1C7E0CF3">
      <w:pPr>
        <w:spacing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SUMMARY OF FINDING </w:t>
      </w:r>
    </w:p>
    <w:p w14:paraId="2AC385A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purpose of this research work is to look into the effect of product advertising on bar soap.</w:t>
      </w:r>
    </w:p>
    <w:p w14:paraId="29EBBE39">
      <w:pPr>
        <w:spacing w:line="360" w:lineRule="auto"/>
        <w:jc w:val="both"/>
        <w:rPr>
          <w:rFonts w:ascii="Times New Roman" w:hAnsi="Times New Roman" w:cs="Times New Roman"/>
          <w:sz w:val="28"/>
          <w:szCs w:val="28"/>
        </w:rPr>
      </w:pPr>
      <w:r>
        <w:rPr>
          <w:rFonts w:ascii="Times New Roman" w:hAnsi="Times New Roman" w:cs="Times New Roman"/>
          <w:sz w:val="28"/>
          <w:szCs w:val="28"/>
        </w:rPr>
        <w:t>The finding revealed that both male and female are the customers of the Unilever Nig Plc and it shows that both are consumers of the bar soap.</w:t>
      </w:r>
    </w:p>
    <w:p w14:paraId="53ED670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was also discovered that majorities of the customers were frequently purchases the product and were get to know about the Unilever bar soap through product advertising and other different promotion method.</w:t>
      </w:r>
    </w:p>
    <w:p w14:paraId="559634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was also revealed that the product advertising of the Unilever Nigeria Plc appealed to consumer to demand for more and they were also satisfied with it.</w:t>
      </w:r>
    </w:p>
    <w:p w14:paraId="7E6D1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was discovered that despite the product advertising, other promotional mix were employed by the organization to reach the consumers or customers of the unilever product.</w:t>
      </w:r>
    </w:p>
    <w:p w14:paraId="3B6EF6C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it was also revealed that the product satisfied and meet the need of the selected consumers.  </w:t>
      </w:r>
    </w:p>
    <w:p w14:paraId="2AFF14BA">
      <w:pPr>
        <w:spacing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Pr>
          <w:rFonts w:ascii="Times New Roman" w:hAnsi="Times New Roman" w:cs="Times New Roman"/>
          <w:b/>
          <w:sz w:val="28"/>
          <w:szCs w:val="28"/>
        </w:rPr>
        <w:t>CONCLUSION</w:t>
      </w:r>
    </w:p>
    <w:p w14:paraId="16CAFFE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It can be inferred that irrespective of company’s reputation, size and operation level do appreciate the importance and the effectiveness of product advertising on is product(s).</w:t>
      </w:r>
    </w:p>
    <w:p w14:paraId="04C7528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Hence, it is of important to engage in product advertising to inform, persuade and remind the existing customers and new customers about the existence of the product and the company.</w:t>
      </w:r>
    </w:p>
    <w:p w14:paraId="6DB6AFB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Adverting is any paid for of non personal presentation of ideas, goods or services by an identified sponsor. The usefulness of product advertising as a promotional tool for attaining sales and profit and improving organizational goals and objectives of Unilever Nig Plc can not be undermined</w:t>
      </w:r>
    </w:p>
    <w:p w14:paraId="147F8D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Due to product advertising, the company is able to maintain and increase its market share.</w:t>
      </w:r>
    </w:p>
    <w:p w14:paraId="7C5E33A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Pr>
          <w:rFonts w:ascii="Times New Roman" w:hAnsi="Times New Roman" w:cs="Times New Roman"/>
          <w:b/>
          <w:sz w:val="28"/>
          <w:szCs w:val="28"/>
        </w:rPr>
        <w:t xml:space="preserve">RECOMMENDATIONS </w:t>
      </w:r>
    </w:p>
    <w:p w14:paraId="44F12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Based on the research work carried out by the researcher the following were recommended:</w:t>
      </w:r>
    </w:p>
    <w:p w14:paraId="730B46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14:paraId="129BF8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Secondly, organization should understand that with product advertising the sales performance could be improve and perhaps it will also led to increase in market share.</w:t>
      </w:r>
    </w:p>
    <w:p w14:paraId="04A032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14:paraId="10B6C74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Furthermore, it is also important for organization to pay more attention on publicity because it create everlasting product image in the mind of the customers so that organization image could also increased. </w:t>
      </w:r>
    </w:p>
    <w:p w14:paraId="4F07F30A">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14:paraId="022FEDF9">
      <w:pPr>
        <w:spacing w:after="0" w:line="360" w:lineRule="auto"/>
        <w:jc w:val="both"/>
        <w:rPr>
          <w:rFonts w:ascii="Times New Roman" w:hAnsi="Times New Roman" w:cs="Times New Roman"/>
          <w:b/>
          <w:sz w:val="28"/>
          <w:szCs w:val="28"/>
        </w:rPr>
      </w:pPr>
    </w:p>
    <w:p w14:paraId="28E0453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3ECB1C5A">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Aaker, A.D, Batra, R &amp; Myers, G.J. (1992):</w:t>
      </w:r>
      <w:r>
        <w:rPr>
          <w:rFonts w:ascii="Times New Roman" w:hAnsi="Times New Roman" w:cs="Times New Roman"/>
          <w:sz w:val="28"/>
          <w:szCs w:val="28"/>
        </w:rPr>
        <w:t xml:space="preserve"> Advertising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Edititon ).</w:t>
      </w:r>
    </w:p>
    <w:p w14:paraId="110B8157">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Colly, R. (1961):</w:t>
      </w:r>
      <w:r>
        <w:rPr>
          <w:rFonts w:ascii="Times New Roman" w:hAnsi="Times New Roman" w:cs="Times New Roman"/>
          <w:sz w:val="28"/>
          <w:szCs w:val="28"/>
        </w:rPr>
        <w:t xml:space="preserve"> Defining advertising goals for measured advertising results. New York; association of national advertisers.</w:t>
      </w:r>
    </w:p>
    <w:p w14:paraId="016D9584">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David, J. (2001):</w:t>
      </w:r>
      <w:r>
        <w:rPr>
          <w:rFonts w:ascii="Times New Roman" w:hAnsi="Times New Roman" w:cs="Times New Roman"/>
          <w:sz w:val="28"/>
          <w:szCs w:val="28"/>
        </w:rPr>
        <w:t xml:space="preserve"> Effects of Television Advertising on Child’s Purchase Behavior. </w:t>
      </w:r>
    </w:p>
    <w:p w14:paraId="640D9130">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Deighton, J.Caroline, M, Henderson, and Neslin, S.C (1994):</w:t>
      </w:r>
      <w:r>
        <w:rPr>
          <w:rFonts w:ascii="Times New Roman" w:hAnsi="Times New Roman" w:cs="Times New Roman"/>
          <w:sz w:val="28"/>
          <w:szCs w:val="28"/>
        </w:rPr>
        <w:t xml:space="preserve"> The Effects of Product Advertising on Bar Soap. Journal of Marketing Research, vol.31, No.1 (Feb, 1994).</w:t>
      </w:r>
    </w:p>
    <w:p w14:paraId="7787CD08">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Dr, J.A IShola (2017):</w:t>
      </w:r>
      <w:r>
        <w:rPr>
          <w:rFonts w:ascii="Times New Roman" w:hAnsi="Times New Roman" w:cs="Times New Roman"/>
          <w:sz w:val="28"/>
          <w:szCs w:val="28"/>
        </w:rPr>
        <w:t xml:space="preserve"> Introduction to Advertising and Communication </w:t>
      </w:r>
    </w:p>
    <w:p w14:paraId="2FD1951B">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Guiltan and Joseph (1991):</w:t>
      </w:r>
      <w:r>
        <w:rPr>
          <w:rFonts w:ascii="Times New Roman" w:hAnsi="Times New Roman" w:cs="Times New Roman"/>
          <w:sz w:val="28"/>
          <w:szCs w:val="28"/>
        </w:rPr>
        <w:t xml:space="preserve"> Market Management.</w:t>
      </w:r>
    </w:p>
    <w:p w14:paraId="1652078D">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Jugen Heimer, D.W, &amp; White, G.W (1980):</w:t>
      </w:r>
      <w:r>
        <w:rPr>
          <w:rFonts w:ascii="Times New Roman" w:hAnsi="Times New Roman" w:cs="Times New Roman"/>
          <w:sz w:val="28"/>
          <w:szCs w:val="28"/>
        </w:rPr>
        <w:t xml:space="preserve"> Basic Advertising U.S.A Grid Publishing, Inc.</w:t>
      </w:r>
    </w:p>
    <w:p w14:paraId="63F85E6C">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Kotler, P. and Armstrong, G. (1989):</w:t>
      </w:r>
      <w:r>
        <w:rPr>
          <w:rFonts w:ascii="Times New Roman" w:hAnsi="Times New Roman" w:cs="Times New Roman"/>
          <w:sz w:val="28"/>
          <w:szCs w:val="28"/>
        </w:rPr>
        <w:t xml:space="preserve"> Principles of Marketing.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w:t>
      </w:r>
    </w:p>
    <w:p w14:paraId="4A4B49E6">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Mr, O.l, Anafi &amp; I. Muritala (2015):</w:t>
      </w:r>
      <w:r>
        <w:rPr>
          <w:rFonts w:ascii="Times New Roman" w:hAnsi="Times New Roman" w:cs="Times New Roman"/>
          <w:sz w:val="28"/>
          <w:szCs w:val="28"/>
        </w:rPr>
        <w:t xml:space="preserve"> Introduction to Advertising.</w:t>
      </w:r>
    </w:p>
    <w:p w14:paraId="455ECF47">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Nazir, s. (2001):</w:t>
      </w:r>
      <w:r>
        <w:rPr>
          <w:rFonts w:ascii="Times New Roman" w:hAnsi="Times New Roman" w:cs="Times New Roman"/>
          <w:sz w:val="28"/>
          <w:szCs w:val="28"/>
        </w:rPr>
        <w:t xml:space="preserve"> Effects of Advertisement on Consumers Behavior.</w:t>
      </w:r>
    </w:p>
    <w:p w14:paraId="61429EA6">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Preutthipan, D.B.A.S, and Chan-O,S:</w:t>
      </w:r>
      <w:r>
        <w:rPr>
          <w:rFonts w:ascii="Times New Roman" w:hAnsi="Times New Roman" w:cs="Times New Roman"/>
          <w:sz w:val="28"/>
          <w:szCs w:val="28"/>
        </w:rPr>
        <w:t xml:space="preserve">  Advertisement Tool Selection for Bar Soap</w:t>
      </w:r>
    </w:p>
    <w:p w14:paraId="53CD2790">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Peter, J.P and Olson, J.C (1990):</w:t>
      </w:r>
      <w:r>
        <w:rPr>
          <w:rFonts w:ascii="Times New Roman" w:hAnsi="Times New Roman" w:cs="Times New Roman"/>
          <w:sz w:val="28"/>
          <w:szCs w:val="28"/>
        </w:rPr>
        <w:t xml:space="preserve"> Consumer Behavior and Marketing Strategy.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w:t>
      </w:r>
    </w:p>
    <w:p w14:paraId="00739050">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Tellis, G.J. (1987):</w:t>
      </w:r>
      <w:r>
        <w:rPr>
          <w:rFonts w:ascii="Times New Roman" w:hAnsi="Times New Roman" w:cs="Times New Roman"/>
          <w:sz w:val="28"/>
          <w:szCs w:val="28"/>
        </w:rPr>
        <w:t xml:space="preserve"> Advertising Exposure and Loyalty </w:t>
      </w:r>
    </w:p>
    <w:p w14:paraId="6C740E19">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Wilmshurst, J (1985):</w:t>
      </w:r>
      <w:r>
        <w:rPr>
          <w:rFonts w:ascii="Times New Roman" w:hAnsi="Times New Roman" w:cs="Times New Roman"/>
          <w:sz w:val="28"/>
          <w:szCs w:val="28"/>
        </w:rPr>
        <w:t xml:space="preserve"> The Fundamentals of Advertising Singapore; Butter worth Heinemann.</w:t>
      </w:r>
    </w:p>
    <w:p w14:paraId="3B4DC866">
      <w:pPr>
        <w:spacing w:line="360" w:lineRule="auto"/>
        <w:ind w:left="720" w:hanging="720"/>
        <w:jc w:val="both"/>
        <w:rPr>
          <w:rFonts w:ascii="Times New Roman" w:hAnsi="Times New Roman" w:cs="Times New Roman"/>
          <w:sz w:val="28"/>
          <w:szCs w:val="28"/>
        </w:rPr>
      </w:pPr>
      <w:r>
        <w:rPr>
          <w:rFonts w:ascii="Times New Roman" w:hAnsi="Times New Roman" w:cs="Times New Roman"/>
          <w:b/>
          <w:sz w:val="28"/>
          <w:szCs w:val="28"/>
        </w:rPr>
        <w:t>Wilmshurst, J (1985):</w:t>
      </w:r>
      <w:r>
        <w:rPr>
          <w:rFonts w:ascii="Times New Roman" w:hAnsi="Times New Roman" w:cs="Times New Roman"/>
          <w:sz w:val="28"/>
          <w:szCs w:val="28"/>
        </w:rPr>
        <w:t xml:space="preserve"> The Fundamentals of Advertising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 Butter Worth Heinemann.</w:t>
      </w:r>
    </w:p>
    <w:sectPr>
      <w:footerReference r:id="rId3" w:type="default"/>
      <w:pgSz w:w="11520" w:h="1440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 w:name="Calibri Light">
    <w:panose1 w:val="020F0302020204030204"/>
    <w:charset w:val="00"/>
    <w:family w:val="swiss"/>
    <w:pitch w:val="default"/>
    <w:sig w:usb0="00000000" w:usb1="00000000" w:usb2="00000009" w:usb3="00000000" w:csb0="000001FF" w:csb1="00000000"/>
  </w:font>
  <w:font w:name="Monotype Corsiv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135049"/>
    </w:sdtPr>
    <w:sdtContent>
      <w:p w14:paraId="64379236">
        <w:pPr>
          <w:pStyle w:val="2"/>
          <w:jc w:val="center"/>
        </w:pPr>
        <w:r>
          <w:fldChar w:fldCharType="begin"/>
        </w:r>
        <w:r>
          <w:instrText xml:space="preserve"> PAGE   \* MERGEFORMAT </w:instrText>
        </w:r>
        <w:r>
          <w:fldChar w:fldCharType="separate"/>
        </w:r>
        <w:r>
          <w:t>1</w:t>
        </w:r>
        <w:r>
          <w:fldChar w:fldCharType="end"/>
        </w:r>
      </w:p>
    </w:sdtContent>
  </w:sdt>
  <w:p w14:paraId="42F1117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09CA"/>
    <w:multiLevelType w:val="multilevel"/>
    <w:tmpl w:val="0E7D09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475C7C"/>
    <w:multiLevelType w:val="multilevel"/>
    <w:tmpl w:val="0F475C7C"/>
    <w:lvl w:ilvl="0" w:tentative="0">
      <w:start w:val="2"/>
      <w:numFmt w:val="decimal"/>
      <w:lvlText w:val="%1."/>
      <w:lvlJc w:val="left"/>
      <w:pPr>
        <w:ind w:left="675" w:hanging="675"/>
      </w:pPr>
      <w:rPr>
        <w:rFonts w:hint="default"/>
      </w:rPr>
    </w:lvl>
    <w:lvl w:ilvl="1" w:tentative="0">
      <w:start w:val="2"/>
      <w:numFmt w:val="decimal"/>
      <w:lvlText w:val="%1.%2."/>
      <w:lvlJc w:val="left"/>
      <w:pPr>
        <w:ind w:left="720" w:hanging="720"/>
      </w:pPr>
      <w:rPr>
        <w:rFonts w:hint="default"/>
      </w:rPr>
    </w:lvl>
    <w:lvl w:ilvl="2" w:tentative="0">
      <w:start w:val="5"/>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65A368F"/>
    <w:multiLevelType w:val="multilevel"/>
    <w:tmpl w:val="165A368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F85EF8"/>
    <w:multiLevelType w:val="multilevel"/>
    <w:tmpl w:val="21F85EF8"/>
    <w:lvl w:ilvl="0" w:tentative="0">
      <w:start w:val="1"/>
      <w:numFmt w:val="decimal"/>
      <w:lvlText w:val="%1."/>
      <w:lvlJc w:val="left"/>
      <w:pPr>
        <w:ind w:left="705" w:hanging="360"/>
      </w:pPr>
    </w:lvl>
    <w:lvl w:ilvl="1" w:tentative="0">
      <w:start w:val="1"/>
      <w:numFmt w:val="lowerLetter"/>
      <w:lvlText w:val="%2."/>
      <w:lvlJc w:val="left"/>
      <w:pPr>
        <w:ind w:left="1425" w:hanging="360"/>
      </w:pPr>
    </w:lvl>
    <w:lvl w:ilvl="2" w:tentative="0">
      <w:start w:val="1"/>
      <w:numFmt w:val="lowerRoman"/>
      <w:lvlText w:val="%3."/>
      <w:lvlJc w:val="right"/>
      <w:pPr>
        <w:ind w:left="2145" w:hanging="180"/>
      </w:pPr>
    </w:lvl>
    <w:lvl w:ilvl="3" w:tentative="0">
      <w:start w:val="1"/>
      <w:numFmt w:val="decimal"/>
      <w:lvlText w:val="%4."/>
      <w:lvlJc w:val="left"/>
      <w:pPr>
        <w:ind w:left="2865" w:hanging="360"/>
      </w:pPr>
    </w:lvl>
    <w:lvl w:ilvl="4" w:tentative="0">
      <w:start w:val="1"/>
      <w:numFmt w:val="lowerLetter"/>
      <w:lvlText w:val="%5."/>
      <w:lvlJc w:val="left"/>
      <w:pPr>
        <w:ind w:left="3585" w:hanging="360"/>
      </w:pPr>
    </w:lvl>
    <w:lvl w:ilvl="5" w:tentative="0">
      <w:start w:val="1"/>
      <w:numFmt w:val="lowerRoman"/>
      <w:lvlText w:val="%6."/>
      <w:lvlJc w:val="right"/>
      <w:pPr>
        <w:ind w:left="4305" w:hanging="180"/>
      </w:pPr>
    </w:lvl>
    <w:lvl w:ilvl="6" w:tentative="0">
      <w:start w:val="1"/>
      <w:numFmt w:val="decimal"/>
      <w:lvlText w:val="%7."/>
      <w:lvlJc w:val="left"/>
      <w:pPr>
        <w:ind w:left="5025" w:hanging="360"/>
      </w:pPr>
    </w:lvl>
    <w:lvl w:ilvl="7" w:tentative="0">
      <w:start w:val="1"/>
      <w:numFmt w:val="lowerLetter"/>
      <w:lvlText w:val="%8."/>
      <w:lvlJc w:val="left"/>
      <w:pPr>
        <w:ind w:left="5745" w:hanging="360"/>
      </w:pPr>
    </w:lvl>
    <w:lvl w:ilvl="8" w:tentative="0">
      <w:start w:val="1"/>
      <w:numFmt w:val="lowerRoman"/>
      <w:lvlText w:val="%9."/>
      <w:lvlJc w:val="right"/>
      <w:pPr>
        <w:ind w:left="6465" w:hanging="180"/>
      </w:pPr>
    </w:lvl>
  </w:abstractNum>
  <w:abstractNum w:abstractNumId="4">
    <w:nsid w:val="2C55033B"/>
    <w:multiLevelType w:val="multilevel"/>
    <w:tmpl w:val="2C5503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7D7D76"/>
    <w:multiLevelType w:val="multilevel"/>
    <w:tmpl w:val="2C7D7D7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750AF5"/>
    <w:multiLevelType w:val="multilevel"/>
    <w:tmpl w:val="2E750AF5"/>
    <w:lvl w:ilvl="0" w:tentative="0">
      <w:start w:val="2"/>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38832B8D"/>
    <w:multiLevelType w:val="multilevel"/>
    <w:tmpl w:val="38832B8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9482BB4"/>
    <w:multiLevelType w:val="multilevel"/>
    <w:tmpl w:val="39482B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25D1F42"/>
    <w:multiLevelType w:val="multilevel"/>
    <w:tmpl w:val="425D1F42"/>
    <w:lvl w:ilvl="0" w:tentative="0">
      <w:start w:val="1"/>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46113B15"/>
    <w:multiLevelType w:val="multilevel"/>
    <w:tmpl w:val="46113B1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90F13A7"/>
    <w:multiLevelType w:val="multilevel"/>
    <w:tmpl w:val="490F13A7"/>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496A28C8"/>
    <w:multiLevelType w:val="multilevel"/>
    <w:tmpl w:val="496A28C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C6C19B9"/>
    <w:multiLevelType w:val="multilevel"/>
    <w:tmpl w:val="4C6C19B9"/>
    <w:lvl w:ilvl="0" w:tentative="0">
      <w:start w:val="2"/>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D3C4624"/>
    <w:multiLevelType w:val="multilevel"/>
    <w:tmpl w:val="4D3C46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861686"/>
    <w:multiLevelType w:val="multilevel"/>
    <w:tmpl w:val="5286168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9777D34"/>
    <w:multiLevelType w:val="multilevel"/>
    <w:tmpl w:val="59777D3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46075C5"/>
    <w:multiLevelType w:val="multilevel"/>
    <w:tmpl w:val="646075C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A660819"/>
    <w:multiLevelType w:val="multilevel"/>
    <w:tmpl w:val="6A6608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C9B425C"/>
    <w:multiLevelType w:val="multilevel"/>
    <w:tmpl w:val="6C9B42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BF1229F"/>
    <w:multiLevelType w:val="multilevel"/>
    <w:tmpl w:val="7BF122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1"/>
  </w:num>
  <w:num w:numId="3">
    <w:abstractNumId w:val="4"/>
  </w:num>
  <w:num w:numId="4">
    <w:abstractNumId w:val="0"/>
  </w:num>
  <w:num w:numId="5">
    <w:abstractNumId w:val="7"/>
  </w:num>
  <w:num w:numId="6">
    <w:abstractNumId w:val="10"/>
  </w:num>
  <w:num w:numId="7">
    <w:abstractNumId w:val="5"/>
  </w:num>
  <w:num w:numId="8">
    <w:abstractNumId w:val="2"/>
  </w:num>
  <w:num w:numId="9">
    <w:abstractNumId w:val="12"/>
  </w:num>
  <w:num w:numId="10">
    <w:abstractNumId w:val="13"/>
  </w:num>
  <w:num w:numId="11">
    <w:abstractNumId w:val="18"/>
  </w:num>
  <w:num w:numId="12">
    <w:abstractNumId w:val="1"/>
  </w:num>
  <w:num w:numId="13">
    <w:abstractNumId w:val="19"/>
  </w:num>
  <w:num w:numId="14">
    <w:abstractNumId w:val="8"/>
  </w:num>
  <w:num w:numId="15">
    <w:abstractNumId w:val="20"/>
  </w:num>
  <w:num w:numId="16">
    <w:abstractNumId w:val="16"/>
  </w:num>
  <w:num w:numId="17">
    <w:abstractNumId w:val="14"/>
  </w:num>
  <w:num w:numId="18">
    <w:abstractNumId w:val="3"/>
  </w:num>
  <w:num w:numId="19">
    <w:abstractNumId w:val="15"/>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unhideWhenUsed/>
    <w:uiPriority w:val="99"/>
    <w:pPr>
      <w:tabs>
        <w:tab w:val="center" w:pos="4680"/>
        <w:tab w:val="right" w:pos="9360"/>
      </w:tabs>
      <w:spacing w:after="0" w:line="240" w:lineRule="auto"/>
    </w:pPr>
  </w:style>
  <w:style w:type="paragraph" w:styleId="4">
    <w:name w:val="Normal (Web)"/>
    <w:basedOn w:val="1"/>
    <w:unhideWhenUsed/>
    <w:uiPriority w:val="99"/>
    <w:rPr>
      <w:sz w:val="24"/>
      <w:szCs w:val="24"/>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8">
    <w:name w:val="List Paragraph"/>
    <w:basedOn w:val="1"/>
    <w:qFormat/>
    <w:uiPriority w:val="34"/>
    <w:pPr>
      <w:ind w:left="720"/>
      <w:contextualSpacing/>
    </w:pPr>
  </w:style>
  <w:style w:type="character" w:customStyle="1" w:styleId="9">
    <w:name w:val="Header Char"/>
    <w:basedOn w:val="5"/>
    <w:link w:val="3"/>
    <w:uiPriority w:val="99"/>
  </w:style>
  <w:style w:type="character" w:customStyle="1" w:styleId="10">
    <w:name w:val="Footer Char"/>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6730</Words>
  <Characters>38366</Characters>
  <Lines>319</Lines>
  <Paragraphs>90</Paragraphs>
  <TotalTime>0</TotalTime>
  <ScaleCrop>false</ScaleCrop>
  <LinksUpToDate>false</LinksUpToDate>
  <CharactersWithSpaces>45006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2020-12-08T11:51:00Z</dcterms:created>
  <dc:creator>USER</dc:creator>
  <cp:lastModifiedBy>iPhone</cp:lastModifiedBy>
  <dcterms:modified xsi:type="dcterms:W3CDTF">2025-09-25T11:43:04Z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C7EA7C59C2F92BAEB81CD568FB157930_33</vt:lpwstr>
  </property>
  <property fmtid="{D5CDD505-2E9C-101B-9397-08002B2CF9AE}" pid="3" name="KSOProductBuildVer">
    <vt:lpwstr>3081-11.36.02</vt:lpwstr>
  </property>
</Properties>
</file>