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1E" w:rsidRDefault="00681D74">
      <w:pPr>
        <w:pStyle w:val="BodyText"/>
        <w:ind w:left="3441"/>
        <w:rPr>
          <w:sz w:val="20"/>
        </w:rPr>
      </w:pPr>
      <w:r>
        <w:rPr>
          <w:noProof/>
          <w:sz w:val="20"/>
        </w:rPr>
        <w:drawing>
          <wp:inline distT="0" distB="0" distL="0" distR="0">
            <wp:extent cx="922384" cy="9182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22384" cy="918209"/>
                    </a:xfrm>
                    <a:prstGeom prst="rect">
                      <a:avLst/>
                    </a:prstGeom>
                  </pic:spPr>
                </pic:pic>
              </a:graphicData>
            </a:graphic>
          </wp:inline>
        </w:drawing>
      </w:r>
    </w:p>
    <w:p w:rsidR="00904A1E" w:rsidRDefault="00681D74">
      <w:pPr>
        <w:spacing w:before="119"/>
        <w:ind w:left="695" w:right="723"/>
        <w:jc w:val="center"/>
        <w:rPr>
          <w:b/>
          <w:sz w:val="24"/>
        </w:rPr>
      </w:pPr>
      <w:r>
        <w:rPr>
          <w:b/>
          <w:sz w:val="24"/>
        </w:rPr>
        <w:t>HYGIENIC</w:t>
      </w:r>
      <w:r w:rsidR="0012592C">
        <w:rPr>
          <w:b/>
          <w:sz w:val="24"/>
        </w:rPr>
        <w:t xml:space="preserve"> </w:t>
      </w:r>
      <w:r>
        <w:rPr>
          <w:b/>
          <w:sz w:val="24"/>
        </w:rPr>
        <w:t>WAY</w:t>
      </w:r>
      <w:r w:rsidR="0012592C">
        <w:rPr>
          <w:b/>
          <w:sz w:val="24"/>
        </w:rPr>
        <w:t xml:space="preserve"> </w:t>
      </w:r>
      <w:r>
        <w:rPr>
          <w:b/>
          <w:sz w:val="24"/>
        </w:rPr>
        <w:t>O</w:t>
      </w:r>
      <w:r>
        <w:rPr>
          <w:b/>
          <w:sz w:val="24"/>
        </w:rPr>
        <w:t>F</w:t>
      </w:r>
      <w:r w:rsidR="0012592C">
        <w:rPr>
          <w:b/>
          <w:sz w:val="24"/>
        </w:rPr>
        <w:t xml:space="preserve"> </w:t>
      </w:r>
      <w:r>
        <w:rPr>
          <w:b/>
          <w:sz w:val="24"/>
        </w:rPr>
        <w:t>PRODUCING</w:t>
      </w:r>
      <w:r w:rsidR="0012592C">
        <w:rPr>
          <w:b/>
          <w:sz w:val="24"/>
        </w:rPr>
        <w:t xml:space="preserve"> </w:t>
      </w:r>
      <w:r>
        <w:rPr>
          <w:b/>
          <w:sz w:val="24"/>
        </w:rPr>
        <w:t xml:space="preserve">CHEESE IN THE </w:t>
      </w:r>
      <w:r>
        <w:rPr>
          <w:b/>
          <w:spacing w:val="-2"/>
          <w:sz w:val="24"/>
        </w:rPr>
        <w:t>LABORATORY</w:t>
      </w:r>
    </w:p>
    <w:p w:rsidR="00904A1E" w:rsidRDefault="00904A1E">
      <w:pPr>
        <w:pStyle w:val="BodyText"/>
        <w:rPr>
          <w:b/>
        </w:rPr>
      </w:pPr>
    </w:p>
    <w:p w:rsidR="00904A1E" w:rsidRDefault="00904A1E">
      <w:pPr>
        <w:pStyle w:val="BodyText"/>
        <w:spacing w:before="74"/>
        <w:rPr>
          <w:b/>
        </w:rPr>
      </w:pPr>
    </w:p>
    <w:p w:rsidR="00904A1E" w:rsidRDefault="00681D74">
      <w:pPr>
        <w:ind w:left="700" w:right="723"/>
        <w:jc w:val="center"/>
        <w:rPr>
          <w:b/>
          <w:sz w:val="24"/>
        </w:rPr>
      </w:pPr>
      <w:r>
        <w:rPr>
          <w:b/>
          <w:spacing w:val="-5"/>
          <w:sz w:val="24"/>
        </w:rPr>
        <w:t>BY</w:t>
      </w:r>
    </w:p>
    <w:p w:rsidR="00904A1E" w:rsidRDefault="00904A1E">
      <w:pPr>
        <w:pStyle w:val="BodyText"/>
        <w:rPr>
          <w:b/>
        </w:rPr>
      </w:pPr>
    </w:p>
    <w:p w:rsidR="00904A1E" w:rsidRDefault="00904A1E">
      <w:pPr>
        <w:pStyle w:val="BodyText"/>
        <w:spacing w:before="75"/>
        <w:rPr>
          <w:b/>
        </w:rPr>
      </w:pPr>
    </w:p>
    <w:p w:rsidR="000D45F6" w:rsidRPr="000D45F6" w:rsidRDefault="000D45F6" w:rsidP="000D45F6">
      <w:pPr>
        <w:spacing w:line="362" w:lineRule="auto"/>
        <w:ind w:left="138" w:right="150" w:firstLine="1"/>
        <w:jc w:val="center"/>
        <w:rPr>
          <w:b/>
          <w:sz w:val="24"/>
        </w:rPr>
      </w:pPr>
      <w:r w:rsidRPr="000D45F6">
        <w:rPr>
          <w:b/>
          <w:sz w:val="24"/>
        </w:rPr>
        <w:t xml:space="preserve">YUNUS SOFIYAT BOLANLE </w:t>
      </w:r>
    </w:p>
    <w:p w:rsidR="000D45F6" w:rsidRDefault="000D45F6" w:rsidP="000D45F6">
      <w:pPr>
        <w:spacing w:line="362" w:lineRule="auto"/>
        <w:ind w:left="138" w:right="150" w:firstLine="1"/>
        <w:jc w:val="center"/>
        <w:rPr>
          <w:b/>
          <w:sz w:val="24"/>
        </w:rPr>
      </w:pPr>
      <w:r w:rsidRPr="000D45F6">
        <w:rPr>
          <w:b/>
          <w:sz w:val="24"/>
        </w:rPr>
        <w:t xml:space="preserve">ND/23/SLT/PT/0872 </w:t>
      </w:r>
    </w:p>
    <w:p w:rsidR="000D45F6" w:rsidRDefault="000D45F6" w:rsidP="000D45F6">
      <w:pPr>
        <w:spacing w:line="362" w:lineRule="auto"/>
        <w:ind w:left="138" w:right="150" w:firstLine="1"/>
        <w:jc w:val="center"/>
        <w:rPr>
          <w:b/>
          <w:sz w:val="24"/>
        </w:rPr>
      </w:pPr>
    </w:p>
    <w:p w:rsidR="00904A1E" w:rsidRDefault="00681D74" w:rsidP="000D45F6">
      <w:pPr>
        <w:spacing w:line="362" w:lineRule="auto"/>
        <w:ind w:left="138" w:right="150" w:firstLine="1"/>
        <w:jc w:val="center"/>
        <w:rPr>
          <w:b/>
          <w:sz w:val="24"/>
        </w:rPr>
      </w:pPr>
      <w:r>
        <w:rPr>
          <w:b/>
          <w:sz w:val="24"/>
        </w:rPr>
        <w:t>A RESEARCH PROJECT SUBMITTED TO THE DEPARTMENT OF SCIENCE LABORATORY</w:t>
      </w:r>
      <w:r w:rsidR="0012592C">
        <w:rPr>
          <w:b/>
          <w:sz w:val="24"/>
        </w:rPr>
        <w:t xml:space="preserve"> </w:t>
      </w:r>
      <w:r>
        <w:rPr>
          <w:b/>
          <w:sz w:val="24"/>
        </w:rPr>
        <w:t>TECHNOLOGY,</w:t>
      </w:r>
      <w:r w:rsidR="0012592C">
        <w:rPr>
          <w:b/>
          <w:sz w:val="24"/>
        </w:rPr>
        <w:t xml:space="preserve"> </w:t>
      </w:r>
      <w:r>
        <w:rPr>
          <w:b/>
          <w:sz w:val="24"/>
        </w:rPr>
        <w:t>INSTITUTE</w:t>
      </w:r>
      <w:r w:rsidR="0012592C">
        <w:rPr>
          <w:b/>
          <w:sz w:val="24"/>
        </w:rPr>
        <w:t xml:space="preserve"> </w:t>
      </w:r>
      <w:r>
        <w:rPr>
          <w:b/>
          <w:sz w:val="24"/>
        </w:rPr>
        <w:t>OF</w:t>
      </w:r>
      <w:r w:rsidR="0012592C">
        <w:rPr>
          <w:b/>
          <w:sz w:val="24"/>
        </w:rPr>
        <w:t xml:space="preserve"> </w:t>
      </w:r>
      <w:r>
        <w:rPr>
          <w:b/>
          <w:sz w:val="24"/>
        </w:rPr>
        <w:t>APPLIED</w:t>
      </w:r>
      <w:r w:rsidR="0012592C">
        <w:rPr>
          <w:b/>
          <w:sz w:val="24"/>
        </w:rPr>
        <w:t xml:space="preserve"> </w:t>
      </w:r>
      <w:r>
        <w:rPr>
          <w:b/>
          <w:sz w:val="24"/>
        </w:rPr>
        <w:t>SCIENCES,</w:t>
      </w:r>
      <w:r w:rsidR="0012592C">
        <w:rPr>
          <w:b/>
          <w:sz w:val="24"/>
        </w:rPr>
        <w:t xml:space="preserve"> </w:t>
      </w:r>
      <w:r>
        <w:rPr>
          <w:b/>
          <w:sz w:val="24"/>
        </w:rPr>
        <w:t>KWARA STATE POLYTECHNIC, ILORIN.</w:t>
      </w:r>
    </w:p>
    <w:p w:rsidR="00904A1E" w:rsidRDefault="00681D74">
      <w:pPr>
        <w:spacing w:line="360" w:lineRule="auto"/>
        <w:ind w:left="267"/>
        <w:jc w:val="center"/>
        <w:rPr>
          <w:b/>
          <w:sz w:val="24"/>
        </w:rPr>
      </w:pPr>
      <w:r>
        <w:rPr>
          <w:b/>
          <w:sz w:val="24"/>
        </w:rPr>
        <w:t>INPARTIALFULFILMENTOFTHEREQUIREMENTFORTHEAWARDOF NATIONAL DIPLOMA (ND) IN SCIENCE LABORATORY TECHNOLOG</w:t>
      </w:r>
      <w:r>
        <w:rPr>
          <w:b/>
          <w:sz w:val="24"/>
        </w:rPr>
        <w:t>Y</w:t>
      </w:r>
    </w:p>
    <w:p w:rsidR="00904A1E" w:rsidRDefault="00904A1E">
      <w:pPr>
        <w:pStyle w:val="BodyText"/>
        <w:rPr>
          <w:b/>
        </w:rPr>
      </w:pPr>
    </w:p>
    <w:p w:rsidR="00904A1E" w:rsidRDefault="00904A1E">
      <w:pPr>
        <w:pStyle w:val="BodyText"/>
        <w:spacing w:before="42"/>
        <w:rPr>
          <w:b/>
        </w:rPr>
      </w:pPr>
    </w:p>
    <w:p w:rsidR="00904A1E" w:rsidRDefault="00681D74">
      <w:pPr>
        <w:ind w:right="33"/>
        <w:jc w:val="right"/>
        <w:rPr>
          <w:b/>
          <w:sz w:val="24"/>
        </w:rPr>
      </w:pPr>
      <w:r>
        <w:rPr>
          <w:b/>
          <w:sz w:val="24"/>
        </w:rPr>
        <w:t xml:space="preserve">JULY, </w:t>
      </w:r>
      <w:r>
        <w:rPr>
          <w:b/>
          <w:spacing w:val="-4"/>
          <w:sz w:val="24"/>
        </w:rPr>
        <w:t>2025</w:t>
      </w:r>
    </w:p>
    <w:p w:rsidR="00904A1E" w:rsidRDefault="00904A1E">
      <w:pPr>
        <w:jc w:val="right"/>
        <w:rPr>
          <w:b/>
          <w:sz w:val="24"/>
        </w:rPr>
        <w:sectPr w:rsidR="00904A1E">
          <w:type w:val="continuous"/>
          <w:pgSz w:w="11920" w:h="16850"/>
          <w:pgMar w:top="680" w:right="1417" w:bottom="280" w:left="1417" w:header="720" w:footer="720" w:gutter="0"/>
          <w:cols w:space="720"/>
        </w:sectPr>
      </w:pPr>
    </w:p>
    <w:p w:rsidR="00904A1E" w:rsidRDefault="00681D74">
      <w:pPr>
        <w:spacing w:before="182"/>
        <w:ind w:right="723"/>
        <w:jc w:val="center"/>
        <w:rPr>
          <w:b/>
          <w:sz w:val="24"/>
        </w:rPr>
      </w:pPr>
      <w:r>
        <w:rPr>
          <w:b/>
          <w:spacing w:val="-2"/>
          <w:sz w:val="24"/>
        </w:rPr>
        <w:lastRenderedPageBreak/>
        <w:t>CERTIFICATION</w:t>
      </w:r>
    </w:p>
    <w:p w:rsidR="00904A1E" w:rsidRDefault="00904A1E">
      <w:pPr>
        <w:pStyle w:val="BodyText"/>
        <w:spacing w:before="127"/>
        <w:rPr>
          <w:b/>
        </w:rPr>
      </w:pPr>
    </w:p>
    <w:p w:rsidR="00904A1E" w:rsidRDefault="00681D74" w:rsidP="00A17BD6">
      <w:pPr>
        <w:pStyle w:val="BodyText"/>
        <w:tabs>
          <w:tab w:val="left" w:pos="6504"/>
        </w:tabs>
        <w:spacing w:before="1" w:line="441" w:lineRule="auto"/>
        <w:ind w:left="23" w:right="20" w:firstLine="719"/>
      </w:pPr>
      <w:r>
        <w:t xml:space="preserve">This is to certify that this project is the original work carried out and reported by </w:t>
      </w:r>
      <w:r w:rsidR="00A17BD6" w:rsidRPr="00A17BD6">
        <w:rPr>
          <w:b/>
        </w:rPr>
        <w:t xml:space="preserve">YUNUS SOFIYAT BOLANLE </w:t>
      </w:r>
      <w:r w:rsidR="00A17BD6">
        <w:rPr>
          <w:b/>
        </w:rPr>
        <w:t xml:space="preserve"> (</w:t>
      </w:r>
      <w:r w:rsidR="00A17BD6" w:rsidRPr="00A17BD6">
        <w:rPr>
          <w:b/>
        </w:rPr>
        <w:t>ND/23/SLT/PT/0872</w:t>
      </w:r>
      <w:r w:rsidR="00A17BD6">
        <w:rPr>
          <w:b/>
        </w:rPr>
        <w:t xml:space="preserve">) </w:t>
      </w:r>
      <w:r>
        <w:t>to</w:t>
      </w:r>
      <w:r w:rsidR="00A17BD6">
        <w:t xml:space="preserve"> </w:t>
      </w:r>
      <w:r>
        <w:rPr>
          <w:spacing w:val="-5"/>
        </w:rPr>
        <w:t>the</w:t>
      </w:r>
      <w:r w:rsidR="00A17BD6">
        <w:rPr>
          <w:spacing w:val="-5"/>
        </w:rPr>
        <w:t xml:space="preserve"> </w:t>
      </w:r>
      <w:r>
        <w:t xml:space="preserve">Department of Science Laboratory Technology, Institute of Applied Sciences (IAS) Kwara State Polytechnic Ilorin </w:t>
      </w:r>
      <w:r>
        <w:t>and it has been approved in partial fulfillment of the requirements of the award of National Diploma (ND) In Science Laboratory Technology.</w:t>
      </w:r>
    </w:p>
    <w:p w:rsidR="00904A1E" w:rsidRDefault="00904A1E">
      <w:pPr>
        <w:pStyle w:val="BodyText"/>
        <w:rPr>
          <w:sz w:val="20"/>
        </w:rPr>
      </w:pPr>
    </w:p>
    <w:p w:rsidR="00904A1E" w:rsidRDefault="00904A1E">
      <w:pPr>
        <w:pStyle w:val="BodyText"/>
        <w:rPr>
          <w:sz w:val="20"/>
        </w:rPr>
      </w:pPr>
    </w:p>
    <w:p w:rsidR="00904A1E" w:rsidRDefault="00904A1E">
      <w:pPr>
        <w:pStyle w:val="BodyText"/>
        <w:spacing w:before="87"/>
        <w:rPr>
          <w:sz w:val="20"/>
        </w:rPr>
      </w:pPr>
      <w:r>
        <w:rPr>
          <w:sz w:val="20"/>
        </w:rPr>
        <w:pict>
          <v:shape id="docshape1" o:spid="_x0000_s1033" style="position:absolute;margin-left:71.3pt;margin-top:17.1pt;width:168pt;height:.1pt;z-index:-15728640;mso-wrap-distance-left:0;mso-wrap-distance-right:0;mso-position-horizontal-relative:page" coordorigin="1426,342" coordsize="3360,0" path="m1426,342r3360,e" filled="f" strokeweight=".26669mm">
            <v:path arrowok="t"/>
            <w10:wrap type="topAndBottom" anchorx="page"/>
          </v:shape>
        </w:pict>
      </w:r>
      <w:r>
        <w:rPr>
          <w:sz w:val="20"/>
        </w:rPr>
        <w:pict>
          <v:shape id="docshape2" o:spid="_x0000_s1032" style="position:absolute;margin-left:366.05pt;margin-top:17.1pt;width:108pt;height:.1pt;z-index:-15728128;mso-wrap-distance-left:0;mso-wrap-distance-right:0;mso-position-horizontal-relative:page" coordorigin="7321,342" coordsize="2160,0" path="m7321,342r2160,e" filled="f" strokeweight=".26669mm">
            <v:path arrowok="t"/>
            <w10:wrap type="topAndBottom" anchorx="page"/>
          </v:shape>
        </w:pict>
      </w:r>
    </w:p>
    <w:p w:rsidR="00904A1E" w:rsidRDefault="00681D74">
      <w:pPr>
        <w:tabs>
          <w:tab w:val="left" w:pos="6504"/>
        </w:tabs>
        <w:spacing w:before="48" w:line="398" w:lineRule="auto"/>
        <w:ind w:left="162" w:right="1904" w:hanging="140"/>
        <w:rPr>
          <w:b/>
          <w:sz w:val="24"/>
        </w:rPr>
      </w:pPr>
      <w:r>
        <w:rPr>
          <w:b/>
          <w:sz w:val="24"/>
        </w:rPr>
        <w:t>MRS ABDULKADIR HAROON HAJARAT O.</w:t>
      </w:r>
      <w:r>
        <w:rPr>
          <w:b/>
          <w:sz w:val="24"/>
        </w:rPr>
        <w:tab/>
      </w:r>
      <w:r>
        <w:rPr>
          <w:b/>
          <w:spacing w:val="-4"/>
          <w:sz w:val="24"/>
        </w:rPr>
        <w:t xml:space="preserve">DATE </w:t>
      </w:r>
      <w:r>
        <w:rPr>
          <w:b/>
          <w:sz w:val="24"/>
        </w:rPr>
        <w:t>(PROJECT SUPERVISOR)</w:t>
      </w:r>
    </w:p>
    <w:p w:rsidR="00904A1E" w:rsidRDefault="00904A1E">
      <w:pPr>
        <w:pStyle w:val="BodyText"/>
        <w:spacing w:before="219"/>
        <w:rPr>
          <w:b/>
          <w:sz w:val="20"/>
        </w:rPr>
      </w:pPr>
      <w:r>
        <w:rPr>
          <w:b/>
          <w:sz w:val="20"/>
        </w:rPr>
        <w:pict>
          <v:shape id="docshape3" o:spid="_x0000_s1031" style="position:absolute;margin-left:1in;margin-top:23.7pt;width:168pt;height:.1pt;z-index:-15727616;mso-wrap-distance-left:0;mso-wrap-distance-right:0;mso-position-horizontal-relative:page" coordorigin="1440,474" coordsize="3360,0" path="m1440,474r3360,e" filled="f" strokeweight=".17183mm">
            <v:path arrowok="t"/>
            <w10:wrap type="topAndBottom" anchorx="page"/>
          </v:shape>
        </w:pict>
      </w:r>
      <w:r>
        <w:rPr>
          <w:b/>
          <w:sz w:val="20"/>
        </w:rPr>
        <w:pict>
          <v:shape id="docshape4" o:spid="_x0000_s1030" style="position:absolute;margin-left:363pt;margin-top:23.7pt;width:102pt;height:.1pt;z-index:-15727104;mso-wrap-distance-left:0;mso-wrap-distance-right:0;mso-position-horizontal-relative:page" coordorigin="7260,474" coordsize="2040,0" path="m7260,474r2040,e" filled="f" strokeweight=".17183mm">
            <v:path arrowok="t"/>
            <w10:wrap type="topAndBottom" anchorx="page"/>
          </v:shape>
        </w:pict>
      </w:r>
    </w:p>
    <w:p w:rsidR="00904A1E" w:rsidRDefault="00681D74">
      <w:pPr>
        <w:tabs>
          <w:tab w:val="left" w:pos="6504"/>
        </w:tabs>
        <w:spacing w:before="187"/>
        <w:ind w:left="23"/>
        <w:rPr>
          <w:b/>
          <w:sz w:val="24"/>
        </w:rPr>
      </w:pPr>
      <w:r>
        <w:rPr>
          <w:b/>
          <w:sz w:val="24"/>
        </w:rPr>
        <w:t>MRS.K.A.</w:t>
      </w:r>
      <w:r>
        <w:rPr>
          <w:b/>
          <w:spacing w:val="-2"/>
          <w:sz w:val="24"/>
        </w:rPr>
        <w:t>SALAUDEEN</w:t>
      </w:r>
      <w:r>
        <w:rPr>
          <w:b/>
          <w:sz w:val="24"/>
        </w:rPr>
        <w:tab/>
      </w:r>
      <w:r>
        <w:rPr>
          <w:b/>
          <w:spacing w:val="-4"/>
          <w:sz w:val="24"/>
        </w:rPr>
        <w:t>DATE</w:t>
      </w:r>
    </w:p>
    <w:p w:rsidR="00904A1E" w:rsidRDefault="00681D74">
      <w:pPr>
        <w:spacing w:before="182"/>
        <w:ind w:left="23"/>
        <w:rPr>
          <w:b/>
          <w:sz w:val="24"/>
        </w:rPr>
      </w:pPr>
      <w:r>
        <w:rPr>
          <w:b/>
          <w:sz w:val="24"/>
        </w:rPr>
        <w:t>HEADOFUNIT (BIOCHEMISTRY</w:t>
      </w:r>
      <w:r>
        <w:rPr>
          <w:b/>
          <w:spacing w:val="-2"/>
          <w:sz w:val="24"/>
        </w:rPr>
        <w:t>UN</w:t>
      </w:r>
      <w:r>
        <w:rPr>
          <w:b/>
          <w:spacing w:val="-2"/>
          <w:sz w:val="24"/>
        </w:rPr>
        <w:t>IT)</w:t>
      </w:r>
    </w:p>
    <w:p w:rsidR="00904A1E" w:rsidRDefault="00904A1E">
      <w:pPr>
        <w:pStyle w:val="BodyText"/>
        <w:rPr>
          <w:b/>
          <w:sz w:val="20"/>
        </w:rPr>
      </w:pPr>
    </w:p>
    <w:p w:rsidR="00904A1E" w:rsidRDefault="00904A1E">
      <w:pPr>
        <w:pStyle w:val="BodyText"/>
        <w:spacing w:before="200"/>
        <w:rPr>
          <w:b/>
          <w:sz w:val="20"/>
        </w:rPr>
      </w:pPr>
      <w:r>
        <w:rPr>
          <w:b/>
          <w:sz w:val="20"/>
        </w:rPr>
        <w:pict>
          <v:shape id="docshape5" o:spid="_x0000_s1029" style="position:absolute;margin-left:1in;margin-top:22.7pt;width:168pt;height:.1pt;z-index:-15726592;mso-wrap-distance-left:0;mso-wrap-distance-right:0;mso-position-horizontal-relative:page" coordorigin="1440,454" coordsize="3360,0" path="m1440,454r3360,e" filled="f" strokeweight=".26669mm">
            <v:path arrowok="t"/>
            <w10:wrap type="topAndBottom" anchorx="page"/>
          </v:shape>
        </w:pict>
      </w:r>
      <w:r>
        <w:rPr>
          <w:b/>
          <w:sz w:val="20"/>
        </w:rPr>
        <w:pict>
          <v:shape id="docshape6" o:spid="_x0000_s1028" style="position:absolute;margin-left:366pt;margin-top:22.7pt;width:96pt;height:.1pt;z-index:-15726080;mso-wrap-distance-left:0;mso-wrap-distance-right:0;mso-position-horizontal-relative:page" coordorigin="7320,454" coordsize="1920,0" path="m7320,454r1920,e" filled="f" strokeweight=".26669mm">
            <v:path arrowok="t"/>
            <w10:wrap type="topAndBottom" anchorx="page"/>
          </v:shape>
        </w:pict>
      </w:r>
    </w:p>
    <w:p w:rsidR="00904A1E" w:rsidRDefault="00681D74">
      <w:pPr>
        <w:tabs>
          <w:tab w:val="left" w:pos="6504"/>
        </w:tabs>
        <w:spacing w:before="182" w:line="398" w:lineRule="auto"/>
        <w:ind w:left="23" w:right="1904"/>
        <w:rPr>
          <w:b/>
          <w:sz w:val="24"/>
        </w:rPr>
      </w:pPr>
      <w:r>
        <w:rPr>
          <w:b/>
          <w:sz w:val="24"/>
        </w:rPr>
        <w:t>DR. USMAN ABDULKAREEM</w:t>
      </w:r>
      <w:r>
        <w:rPr>
          <w:b/>
          <w:sz w:val="24"/>
        </w:rPr>
        <w:tab/>
      </w:r>
      <w:r>
        <w:rPr>
          <w:b/>
          <w:spacing w:val="-4"/>
          <w:sz w:val="24"/>
        </w:rPr>
        <w:t xml:space="preserve">DATE </w:t>
      </w:r>
      <w:r>
        <w:rPr>
          <w:b/>
          <w:sz w:val="24"/>
        </w:rPr>
        <w:t>HEAD OF DEPARTMENT</w:t>
      </w:r>
    </w:p>
    <w:p w:rsidR="00904A1E" w:rsidRDefault="00904A1E">
      <w:pPr>
        <w:pStyle w:val="BodyText"/>
        <w:rPr>
          <w:b/>
          <w:sz w:val="20"/>
        </w:rPr>
      </w:pPr>
    </w:p>
    <w:p w:rsidR="00904A1E" w:rsidRDefault="00904A1E">
      <w:pPr>
        <w:pStyle w:val="BodyText"/>
        <w:spacing w:before="167"/>
        <w:rPr>
          <w:b/>
          <w:sz w:val="20"/>
        </w:rPr>
      </w:pPr>
      <w:r>
        <w:rPr>
          <w:b/>
          <w:sz w:val="20"/>
        </w:rPr>
        <w:pict>
          <v:shape id="docshape7" o:spid="_x0000_s1027" style="position:absolute;margin-left:1in;margin-top:21.05pt;width:168pt;height:.1pt;z-index:-15725568;mso-wrap-distance-left:0;mso-wrap-distance-right:0;mso-position-horizontal-relative:page" coordorigin="1440,421" coordsize="3360,0" path="m1440,421r3360,e" filled="f" strokeweight=".26669mm">
            <v:path arrowok="t"/>
            <w10:wrap type="topAndBottom" anchorx="page"/>
          </v:shape>
        </w:pict>
      </w:r>
      <w:r>
        <w:rPr>
          <w:b/>
          <w:sz w:val="20"/>
        </w:rPr>
        <w:pict>
          <v:shape id="docshape8" o:spid="_x0000_s1026" style="position:absolute;margin-left:363.05pt;margin-top:21.05pt;width:96pt;height:.1pt;z-index:-15725056;mso-wrap-distance-left:0;mso-wrap-distance-right:0;mso-position-horizontal-relative:page" coordorigin="7261,421" coordsize="1920,0" path="m7261,421r1920,e" filled="f" strokeweight=".26669mm">
            <v:path arrowok="t"/>
            <w10:wrap type="topAndBottom" anchorx="page"/>
          </v:shape>
        </w:pict>
      </w:r>
    </w:p>
    <w:p w:rsidR="00904A1E" w:rsidRDefault="00681D74">
      <w:pPr>
        <w:tabs>
          <w:tab w:val="left" w:pos="6504"/>
        </w:tabs>
        <w:spacing w:before="182"/>
        <w:ind w:left="23"/>
        <w:rPr>
          <w:b/>
          <w:sz w:val="24"/>
        </w:rPr>
      </w:pPr>
      <w:r>
        <w:rPr>
          <w:b/>
          <w:sz w:val="24"/>
        </w:rPr>
        <w:t>EXTERNAL</w:t>
      </w:r>
      <w:r>
        <w:rPr>
          <w:b/>
          <w:spacing w:val="-2"/>
          <w:sz w:val="24"/>
        </w:rPr>
        <w:t>EXAMINER</w:t>
      </w:r>
      <w:r>
        <w:rPr>
          <w:b/>
          <w:sz w:val="24"/>
        </w:rPr>
        <w:tab/>
      </w:r>
      <w:r>
        <w:rPr>
          <w:b/>
          <w:spacing w:val="-4"/>
          <w:sz w:val="24"/>
        </w:rPr>
        <w:t>DATE</w:t>
      </w:r>
    </w:p>
    <w:p w:rsidR="00904A1E" w:rsidRDefault="00904A1E">
      <w:pPr>
        <w:rPr>
          <w:b/>
          <w:sz w:val="24"/>
        </w:rPr>
        <w:sectPr w:rsidR="00904A1E">
          <w:pgSz w:w="11920" w:h="16850"/>
          <w:pgMar w:top="1940" w:right="1417" w:bottom="280" w:left="1417" w:header="720" w:footer="720" w:gutter="0"/>
          <w:cols w:space="720"/>
        </w:sectPr>
      </w:pPr>
    </w:p>
    <w:p w:rsidR="00904A1E" w:rsidRDefault="00681D74">
      <w:pPr>
        <w:spacing w:before="61"/>
        <w:ind w:left="69"/>
        <w:jc w:val="center"/>
        <w:rPr>
          <w:b/>
          <w:sz w:val="24"/>
        </w:rPr>
      </w:pPr>
      <w:r>
        <w:rPr>
          <w:b/>
          <w:spacing w:val="-2"/>
          <w:sz w:val="24"/>
        </w:rPr>
        <w:lastRenderedPageBreak/>
        <w:t>DEDICATION</w:t>
      </w:r>
    </w:p>
    <w:p w:rsidR="00904A1E" w:rsidRDefault="00904A1E">
      <w:pPr>
        <w:pStyle w:val="BodyText"/>
        <w:spacing w:before="33"/>
        <w:rPr>
          <w:b/>
        </w:rPr>
      </w:pPr>
    </w:p>
    <w:p w:rsidR="00904A1E" w:rsidRDefault="00681D74">
      <w:pPr>
        <w:pStyle w:val="BodyText"/>
        <w:spacing w:line="482" w:lineRule="auto"/>
        <w:ind w:left="293" w:right="514" w:firstLine="719"/>
      </w:pPr>
      <w:r>
        <w:t>ThisprojectisdedicatedtoAlmightyGodforsparingourlivestothismomentand guiding us throughout my programs and to our beloved parents.</w:t>
      </w:r>
    </w:p>
    <w:p w:rsidR="00904A1E" w:rsidRDefault="00904A1E">
      <w:pPr>
        <w:pStyle w:val="BodyText"/>
        <w:spacing w:line="482" w:lineRule="auto"/>
        <w:sectPr w:rsidR="00904A1E">
          <w:footerReference w:type="default" r:id="rId8"/>
          <w:pgSz w:w="11910" w:h="16840"/>
          <w:pgMar w:top="1360" w:right="992" w:bottom="1120" w:left="1133" w:header="0" w:footer="938" w:gutter="0"/>
          <w:pgNumType w:start="3"/>
          <w:cols w:space="720"/>
        </w:sectPr>
      </w:pPr>
    </w:p>
    <w:p w:rsidR="00904A1E" w:rsidRDefault="00681D74">
      <w:pPr>
        <w:spacing w:before="61"/>
        <w:ind w:left="709" w:right="142"/>
        <w:jc w:val="center"/>
        <w:rPr>
          <w:b/>
          <w:sz w:val="24"/>
        </w:rPr>
      </w:pPr>
      <w:r>
        <w:rPr>
          <w:b/>
          <w:spacing w:val="-2"/>
          <w:sz w:val="24"/>
        </w:rPr>
        <w:lastRenderedPageBreak/>
        <w:t>ACKNOWLEDGEMENT</w:t>
      </w:r>
    </w:p>
    <w:p w:rsidR="00904A1E" w:rsidRDefault="00904A1E">
      <w:pPr>
        <w:pStyle w:val="BodyText"/>
        <w:spacing w:before="33"/>
        <w:rPr>
          <w:b/>
        </w:rPr>
      </w:pPr>
    </w:p>
    <w:p w:rsidR="00904A1E" w:rsidRDefault="00681D74">
      <w:pPr>
        <w:pStyle w:val="BodyText"/>
        <w:spacing w:line="480" w:lineRule="auto"/>
        <w:ind w:left="293" w:right="515" w:firstLine="719"/>
        <w:jc w:val="both"/>
      </w:pPr>
      <w:r>
        <w:t>AllGlorytoAlmightyAllahwhohasbeenourpillarandbackbonefromthe</w:t>
      </w:r>
      <w:r>
        <w:t>beginning of this research until this moment. We say thank you Almighty Allah for the successful completion of our ND program. For wonderful years well spent in His grace and mercy, we say we are forever grateful to God.</w:t>
      </w:r>
    </w:p>
    <w:p w:rsidR="00904A1E" w:rsidRDefault="00681D74">
      <w:pPr>
        <w:pStyle w:val="BodyText"/>
        <w:spacing w:before="1" w:line="480" w:lineRule="auto"/>
        <w:ind w:left="293" w:right="510" w:firstLine="719"/>
        <w:jc w:val="both"/>
      </w:pPr>
      <w:r>
        <w:t>Specialgratitudetoourparents,for</w:t>
      </w:r>
      <w:r>
        <w:t xml:space="preserve">theirfinancial,moral,andspiritualsupporttoward my education. We cannot write all but our hearts is graceful for all their efforts shown to us beforeandduringthisprocess.WesincerelypraythatAlmightyGodgrantyoudivinehealths to reap the fruits of your labour. </w:t>
      </w:r>
      <w:r>
        <w:t>We remain forever grateful, thank you.</w:t>
      </w:r>
    </w:p>
    <w:p w:rsidR="00904A1E" w:rsidRDefault="00681D74">
      <w:pPr>
        <w:pStyle w:val="BodyText"/>
        <w:tabs>
          <w:tab w:val="left" w:pos="4363"/>
        </w:tabs>
        <w:spacing w:line="480" w:lineRule="auto"/>
        <w:ind w:left="293" w:right="511" w:firstLine="719"/>
        <w:jc w:val="right"/>
      </w:pPr>
      <w:r>
        <w:t xml:space="preserve">Fortheimpartationofmoralandeducationalknowledge,weoweagreatdepthof gratitude to our supervisor: </w:t>
      </w:r>
      <w:r>
        <w:rPr>
          <w:u w:val="single"/>
        </w:rPr>
        <w:tab/>
      </w:r>
      <w:r>
        <w:t>for his guidance and help during the course of this project. You are not just a lecturer but also a father and a mentor,</w:t>
      </w:r>
      <w:r>
        <w:t xml:space="preserve"> thank you for allyou do,mayAlmightyGodcontinuetostrengthenyouandshowerhisblessingonyouandyourfamily. Wecannotbutrecognizetheeffortofouramiableandhighlyrespected</w:t>
      </w:r>
    </w:p>
    <w:p w:rsidR="00904A1E" w:rsidRDefault="00681D74">
      <w:pPr>
        <w:pStyle w:val="BodyText"/>
        <w:tabs>
          <w:tab w:val="left" w:pos="2133"/>
        </w:tabs>
        <w:spacing w:before="1" w:line="480" w:lineRule="auto"/>
        <w:ind w:left="293" w:right="514"/>
      </w:pPr>
      <w:r>
        <w:rPr>
          <w:spacing w:val="-4"/>
        </w:rPr>
        <w:t>HOD;</w:t>
      </w:r>
      <w:r>
        <w:rPr>
          <w:u w:val="single"/>
        </w:rPr>
        <w:tab/>
      </w:r>
      <w:r>
        <w:t>andallourlecturersfortheknowledgeimpartedonusasregardsthisfield of study. May God bless a</w:t>
      </w:r>
      <w:r>
        <w:t>nd reward them bountifully.</w:t>
      </w:r>
    </w:p>
    <w:p w:rsidR="00904A1E" w:rsidRDefault="00904A1E">
      <w:pPr>
        <w:pStyle w:val="BodyText"/>
        <w:spacing w:line="480" w:lineRule="auto"/>
        <w:sectPr w:rsidR="00904A1E">
          <w:pgSz w:w="11910" w:h="16840"/>
          <w:pgMar w:top="1360" w:right="992" w:bottom="1120" w:left="1133" w:header="0" w:footer="938" w:gutter="0"/>
          <w:cols w:space="720"/>
        </w:sectPr>
      </w:pPr>
    </w:p>
    <w:p w:rsidR="00904A1E" w:rsidRDefault="00681D74">
      <w:pPr>
        <w:spacing w:before="61"/>
        <w:ind w:left="567" w:right="708"/>
        <w:jc w:val="center"/>
        <w:rPr>
          <w:b/>
          <w:sz w:val="24"/>
        </w:rPr>
      </w:pPr>
      <w:r>
        <w:rPr>
          <w:b/>
          <w:sz w:val="24"/>
        </w:rPr>
        <w:lastRenderedPageBreak/>
        <w:t>TABLE OF</w:t>
      </w:r>
      <w:r>
        <w:rPr>
          <w:b/>
          <w:spacing w:val="-2"/>
          <w:sz w:val="24"/>
        </w:rPr>
        <w:t>CONTENTS</w:t>
      </w:r>
    </w:p>
    <w:p w:rsidR="00904A1E" w:rsidRDefault="00904A1E">
      <w:pPr>
        <w:pStyle w:val="BodyText"/>
        <w:rPr>
          <w:b/>
        </w:rPr>
      </w:pPr>
    </w:p>
    <w:p w:rsidR="00904A1E" w:rsidRDefault="00904A1E">
      <w:pPr>
        <w:pStyle w:val="BodyText"/>
        <w:spacing w:before="5"/>
        <w:rPr>
          <w:b/>
        </w:rPr>
      </w:pPr>
    </w:p>
    <w:p w:rsidR="00904A1E" w:rsidRDefault="00681D74">
      <w:pPr>
        <w:pStyle w:val="Heading1"/>
        <w:ind w:left="307" w:firstLine="0"/>
      </w:pPr>
      <w:r>
        <w:t xml:space="preserve">ChapterOne: </w:t>
      </w:r>
      <w:r>
        <w:rPr>
          <w:spacing w:val="-2"/>
        </w:rPr>
        <w:t>Introduction</w:t>
      </w:r>
    </w:p>
    <w:p w:rsidR="00904A1E" w:rsidRDefault="00904A1E">
      <w:pPr>
        <w:pStyle w:val="BodyText"/>
        <w:spacing w:before="273"/>
        <w:rPr>
          <w:b/>
        </w:rPr>
      </w:pPr>
    </w:p>
    <w:p w:rsidR="00904A1E" w:rsidRDefault="00681D74">
      <w:pPr>
        <w:pStyle w:val="ListParagraph"/>
        <w:numPr>
          <w:ilvl w:val="1"/>
          <w:numId w:val="18"/>
        </w:numPr>
        <w:tabs>
          <w:tab w:val="left" w:pos="667"/>
        </w:tabs>
        <w:rPr>
          <w:sz w:val="24"/>
        </w:rPr>
      </w:pPr>
      <w:r>
        <w:rPr>
          <w:sz w:val="24"/>
        </w:rPr>
        <w:t>Backgroundofthe</w:t>
      </w:r>
      <w:r>
        <w:rPr>
          <w:spacing w:val="-4"/>
          <w:sz w:val="24"/>
        </w:rPr>
        <w:t>Study</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 xml:space="preserve">Statementofthe </w:t>
      </w:r>
      <w:r>
        <w:rPr>
          <w:spacing w:val="-2"/>
          <w:sz w:val="24"/>
        </w:rPr>
        <w:t>Problem</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Objectivesofthe</w:t>
      </w:r>
      <w:r>
        <w:rPr>
          <w:spacing w:val="-2"/>
          <w:sz w:val="24"/>
        </w:rPr>
        <w:t>Study</w:t>
      </w:r>
    </w:p>
    <w:p w:rsidR="00904A1E" w:rsidRDefault="00904A1E">
      <w:pPr>
        <w:pStyle w:val="BodyText"/>
        <w:spacing w:before="1"/>
      </w:pPr>
    </w:p>
    <w:p w:rsidR="00904A1E" w:rsidRDefault="00681D74">
      <w:pPr>
        <w:pStyle w:val="ListParagraph"/>
        <w:numPr>
          <w:ilvl w:val="2"/>
          <w:numId w:val="18"/>
        </w:numPr>
        <w:tabs>
          <w:tab w:val="left" w:pos="1327"/>
        </w:tabs>
        <w:rPr>
          <w:sz w:val="24"/>
        </w:rPr>
      </w:pPr>
      <w:r>
        <w:rPr>
          <w:sz w:val="24"/>
        </w:rPr>
        <w:t>General</w:t>
      </w:r>
      <w:r>
        <w:rPr>
          <w:spacing w:val="-2"/>
          <w:sz w:val="24"/>
        </w:rPr>
        <w:t>Objective</w:t>
      </w:r>
    </w:p>
    <w:p w:rsidR="00904A1E" w:rsidRDefault="00904A1E">
      <w:pPr>
        <w:pStyle w:val="BodyText"/>
      </w:pPr>
    </w:p>
    <w:p w:rsidR="00904A1E" w:rsidRDefault="00681D74">
      <w:pPr>
        <w:pStyle w:val="ListParagraph"/>
        <w:numPr>
          <w:ilvl w:val="2"/>
          <w:numId w:val="18"/>
        </w:numPr>
        <w:tabs>
          <w:tab w:val="left" w:pos="1327"/>
        </w:tabs>
        <w:rPr>
          <w:sz w:val="24"/>
        </w:rPr>
      </w:pPr>
      <w:r>
        <w:rPr>
          <w:sz w:val="24"/>
        </w:rPr>
        <w:t>Specific</w:t>
      </w:r>
      <w:r>
        <w:rPr>
          <w:spacing w:val="-2"/>
          <w:sz w:val="24"/>
        </w:rPr>
        <w:t>Objectives</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ResearchQuestions/</w:t>
      </w:r>
      <w:r>
        <w:rPr>
          <w:spacing w:val="-2"/>
          <w:sz w:val="24"/>
        </w:rPr>
        <w:t xml:space="preserve"> Hypotheses</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Significanceofthe</w:t>
      </w:r>
      <w:r>
        <w:rPr>
          <w:spacing w:val="-4"/>
          <w:sz w:val="24"/>
        </w:rPr>
        <w:t>Study</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Scopeand</w:t>
      </w:r>
      <w:r>
        <w:rPr>
          <w:spacing w:val="-2"/>
          <w:sz w:val="24"/>
        </w:rPr>
        <w:t>Limitations</w:t>
      </w:r>
    </w:p>
    <w:p w:rsidR="00904A1E" w:rsidRDefault="00904A1E">
      <w:pPr>
        <w:pStyle w:val="BodyText"/>
      </w:pPr>
    </w:p>
    <w:p w:rsidR="00904A1E" w:rsidRDefault="00681D74">
      <w:pPr>
        <w:pStyle w:val="ListParagraph"/>
        <w:numPr>
          <w:ilvl w:val="1"/>
          <w:numId w:val="18"/>
        </w:numPr>
        <w:tabs>
          <w:tab w:val="left" w:pos="667"/>
        </w:tabs>
        <w:rPr>
          <w:sz w:val="24"/>
        </w:rPr>
      </w:pPr>
      <w:r>
        <w:rPr>
          <w:sz w:val="24"/>
        </w:rPr>
        <w:t>OperationalDefinitionof</w:t>
      </w:r>
      <w:r>
        <w:rPr>
          <w:spacing w:val="-2"/>
          <w:sz w:val="24"/>
        </w:rPr>
        <w:t xml:space="preserve"> Terms</w:t>
      </w:r>
    </w:p>
    <w:p w:rsidR="00904A1E" w:rsidRDefault="00904A1E">
      <w:pPr>
        <w:pStyle w:val="BodyText"/>
      </w:pPr>
    </w:p>
    <w:p w:rsidR="00904A1E" w:rsidRDefault="00904A1E">
      <w:pPr>
        <w:pStyle w:val="BodyText"/>
        <w:spacing w:before="10"/>
      </w:pPr>
    </w:p>
    <w:p w:rsidR="00904A1E" w:rsidRDefault="00681D74">
      <w:pPr>
        <w:pStyle w:val="Heading1"/>
        <w:ind w:left="307" w:firstLine="0"/>
      </w:pPr>
      <w:r>
        <w:t>ChapterTwo:Literature</w:t>
      </w:r>
      <w:r>
        <w:rPr>
          <w:spacing w:val="-2"/>
        </w:rPr>
        <w:t xml:space="preserve"> Review</w:t>
      </w:r>
    </w:p>
    <w:p w:rsidR="00904A1E" w:rsidRDefault="00904A1E">
      <w:pPr>
        <w:pStyle w:val="BodyText"/>
        <w:spacing w:before="274"/>
        <w:rPr>
          <w:b/>
        </w:rPr>
      </w:pPr>
    </w:p>
    <w:p w:rsidR="00904A1E" w:rsidRDefault="00681D74">
      <w:pPr>
        <w:pStyle w:val="ListParagraph"/>
        <w:numPr>
          <w:ilvl w:val="1"/>
          <w:numId w:val="17"/>
        </w:numPr>
        <w:tabs>
          <w:tab w:val="left" w:pos="667"/>
        </w:tabs>
        <w:rPr>
          <w:sz w:val="24"/>
        </w:rPr>
      </w:pPr>
      <w:r>
        <w:rPr>
          <w:sz w:val="24"/>
        </w:rPr>
        <w:t xml:space="preserve">OverviewofCheese </w:t>
      </w:r>
      <w:r>
        <w:rPr>
          <w:spacing w:val="-2"/>
          <w:sz w:val="24"/>
        </w:rPr>
        <w:t>Production</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Microbiologyof Milkand</w:t>
      </w:r>
      <w:r>
        <w:rPr>
          <w:spacing w:val="-2"/>
          <w:sz w:val="24"/>
        </w:rPr>
        <w:t>Cheese</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HygienicConcernsin Cheese</w:t>
      </w:r>
      <w:r>
        <w:rPr>
          <w:spacing w:val="-2"/>
          <w:sz w:val="24"/>
        </w:rPr>
        <w:t xml:space="preserve"> Production</w:t>
      </w:r>
    </w:p>
    <w:p w:rsidR="00904A1E" w:rsidRDefault="00904A1E">
      <w:pPr>
        <w:pStyle w:val="BodyText"/>
      </w:pPr>
    </w:p>
    <w:p w:rsidR="00904A1E" w:rsidRDefault="00681D74">
      <w:pPr>
        <w:pStyle w:val="ListParagraph"/>
        <w:numPr>
          <w:ilvl w:val="2"/>
          <w:numId w:val="17"/>
        </w:numPr>
        <w:tabs>
          <w:tab w:val="left" w:pos="925"/>
        </w:tabs>
        <w:ind w:left="925" w:hanging="138"/>
        <w:rPr>
          <w:sz w:val="24"/>
        </w:rPr>
      </w:pPr>
      <w:r>
        <w:rPr>
          <w:sz w:val="24"/>
        </w:rPr>
        <w:t>ContaminationSources(milk,equipment,</w:t>
      </w:r>
      <w:r>
        <w:rPr>
          <w:spacing w:val="-2"/>
          <w:sz w:val="24"/>
        </w:rPr>
        <w:t>handlers)</w:t>
      </w:r>
    </w:p>
    <w:p w:rsidR="00904A1E" w:rsidRDefault="00904A1E">
      <w:pPr>
        <w:pStyle w:val="BodyText"/>
        <w:spacing w:before="1"/>
      </w:pPr>
    </w:p>
    <w:p w:rsidR="00904A1E" w:rsidRDefault="00681D74">
      <w:pPr>
        <w:pStyle w:val="ListParagraph"/>
        <w:numPr>
          <w:ilvl w:val="2"/>
          <w:numId w:val="17"/>
        </w:numPr>
        <w:tabs>
          <w:tab w:val="left" w:pos="925"/>
        </w:tabs>
        <w:ind w:left="925" w:hanging="138"/>
        <w:rPr>
          <w:sz w:val="24"/>
        </w:rPr>
      </w:pPr>
      <w:r>
        <w:rPr>
          <w:sz w:val="24"/>
        </w:rPr>
        <w:t>FoodbornePathogens(Listeria,</w:t>
      </w:r>
      <w:r>
        <w:rPr>
          <w:sz w:val="24"/>
        </w:rPr>
        <w:t>Salmonella,E.coli,</w:t>
      </w:r>
      <w:r>
        <w:rPr>
          <w:spacing w:val="-2"/>
          <w:sz w:val="24"/>
        </w:rPr>
        <w:t xml:space="preserve"> Staphylococcus)</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Pasteurizationand Its Rolein</w:t>
      </w:r>
      <w:r>
        <w:rPr>
          <w:spacing w:val="-2"/>
          <w:sz w:val="24"/>
        </w:rPr>
        <w:t>Safety</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GoodManufacturingPractices(GMP) andHACCPinCheese</w:t>
      </w:r>
      <w:r>
        <w:rPr>
          <w:spacing w:val="-2"/>
          <w:sz w:val="24"/>
        </w:rPr>
        <w:t xml:space="preserve"> Making</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PreviousStudieson LaboratoryCheese</w:t>
      </w:r>
      <w:r>
        <w:rPr>
          <w:spacing w:val="-2"/>
          <w:sz w:val="24"/>
        </w:rPr>
        <w:t>Production</w:t>
      </w:r>
    </w:p>
    <w:p w:rsidR="00904A1E" w:rsidRDefault="00904A1E">
      <w:pPr>
        <w:pStyle w:val="BodyText"/>
      </w:pPr>
    </w:p>
    <w:p w:rsidR="00904A1E" w:rsidRDefault="00681D74">
      <w:pPr>
        <w:pStyle w:val="ListParagraph"/>
        <w:numPr>
          <w:ilvl w:val="1"/>
          <w:numId w:val="17"/>
        </w:numPr>
        <w:tabs>
          <w:tab w:val="left" w:pos="667"/>
        </w:tabs>
        <w:rPr>
          <w:sz w:val="24"/>
        </w:rPr>
      </w:pPr>
      <w:r>
        <w:rPr>
          <w:sz w:val="24"/>
        </w:rPr>
        <w:t>ResearchGap</w:t>
      </w:r>
      <w:r>
        <w:rPr>
          <w:spacing w:val="-2"/>
          <w:sz w:val="24"/>
        </w:rPr>
        <w:t>Identified</w:t>
      </w:r>
    </w:p>
    <w:p w:rsidR="00904A1E" w:rsidRDefault="00904A1E">
      <w:pPr>
        <w:pStyle w:val="ListParagraph"/>
        <w:rPr>
          <w:sz w:val="24"/>
        </w:rPr>
        <w:sectPr w:rsidR="00904A1E">
          <w:pgSz w:w="11910" w:h="16840"/>
          <w:pgMar w:top="1360" w:right="992" w:bottom="1120" w:left="1133" w:header="0" w:footer="938" w:gutter="0"/>
          <w:cols w:space="720"/>
        </w:sectPr>
      </w:pPr>
    </w:p>
    <w:p w:rsidR="00904A1E" w:rsidRDefault="00681D74">
      <w:pPr>
        <w:pStyle w:val="Heading1"/>
        <w:spacing w:before="61"/>
        <w:ind w:left="307" w:firstLine="0"/>
      </w:pPr>
      <w:r>
        <w:lastRenderedPageBreak/>
        <w:t>ChapterThree:Research</w:t>
      </w:r>
      <w:r>
        <w:rPr>
          <w:spacing w:val="-2"/>
        </w:rPr>
        <w:t>Methodology</w:t>
      </w:r>
    </w:p>
    <w:p w:rsidR="00904A1E" w:rsidRDefault="00904A1E">
      <w:pPr>
        <w:pStyle w:val="BodyText"/>
        <w:rPr>
          <w:b/>
        </w:rPr>
      </w:pPr>
    </w:p>
    <w:p w:rsidR="00904A1E" w:rsidRDefault="00904A1E">
      <w:pPr>
        <w:pStyle w:val="BodyText"/>
        <w:rPr>
          <w:b/>
        </w:rPr>
      </w:pPr>
    </w:p>
    <w:p w:rsidR="00904A1E" w:rsidRDefault="00681D74">
      <w:pPr>
        <w:pStyle w:val="ListParagraph"/>
        <w:numPr>
          <w:ilvl w:val="1"/>
          <w:numId w:val="16"/>
        </w:numPr>
        <w:tabs>
          <w:tab w:val="left" w:pos="667"/>
        </w:tabs>
        <w:rPr>
          <w:sz w:val="24"/>
        </w:rPr>
      </w:pPr>
      <w:r>
        <w:rPr>
          <w:sz w:val="24"/>
        </w:rPr>
        <w:t>Research</w:t>
      </w:r>
      <w:r>
        <w:rPr>
          <w:spacing w:val="-2"/>
          <w:sz w:val="24"/>
        </w:rPr>
        <w:t>Design</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 xml:space="preserve">MaterialsandEquipment </w:t>
      </w:r>
      <w:r>
        <w:rPr>
          <w:spacing w:val="-4"/>
          <w:sz w:val="24"/>
        </w:rPr>
        <w:t>Used</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SamplePreparation(MilkCollection,Pasteurization,Rennet</w:t>
      </w:r>
      <w:r>
        <w:rPr>
          <w:spacing w:val="-2"/>
          <w:sz w:val="24"/>
        </w:rPr>
        <w:t xml:space="preserve"> Application)</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CheeseProcessingStepsin the</w:t>
      </w:r>
      <w:r>
        <w:rPr>
          <w:spacing w:val="-2"/>
          <w:sz w:val="24"/>
        </w:rPr>
        <w:t>Laboratory</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HygienicPractices</w:t>
      </w:r>
      <w:r>
        <w:rPr>
          <w:spacing w:val="-2"/>
          <w:sz w:val="24"/>
        </w:rPr>
        <w:t xml:space="preserve"> Applied</w:t>
      </w:r>
    </w:p>
    <w:p w:rsidR="00904A1E" w:rsidRDefault="00904A1E">
      <w:pPr>
        <w:pStyle w:val="BodyText"/>
        <w:spacing w:before="1"/>
      </w:pPr>
    </w:p>
    <w:p w:rsidR="00904A1E" w:rsidRDefault="00681D74">
      <w:pPr>
        <w:pStyle w:val="ListParagraph"/>
        <w:numPr>
          <w:ilvl w:val="2"/>
          <w:numId w:val="16"/>
        </w:numPr>
        <w:tabs>
          <w:tab w:val="left" w:pos="925"/>
        </w:tabs>
        <w:ind w:left="925" w:hanging="138"/>
        <w:rPr>
          <w:sz w:val="24"/>
        </w:rPr>
      </w:pPr>
      <w:r>
        <w:rPr>
          <w:sz w:val="24"/>
        </w:rPr>
        <w:t>SterilizationandHandling</w:t>
      </w:r>
      <w:r>
        <w:rPr>
          <w:spacing w:val="-2"/>
          <w:sz w:val="24"/>
        </w:rPr>
        <w:t>Procedures</w:t>
      </w:r>
    </w:p>
    <w:p w:rsidR="00904A1E" w:rsidRDefault="00904A1E">
      <w:pPr>
        <w:pStyle w:val="BodyText"/>
      </w:pPr>
    </w:p>
    <w:p w:rsidR="00904A1E" w:rsidRDefault="00681D74">
      <w:pPr>
        <w:pStyle w:val="ListParagraph"/>
        <w:numPr>
          <w:ilvl w:val="2"/>
          <w:numId w:val="16"/>
        </w:numPr>
        <w:tabs>
          <w:tab w:val="left" w:pos="927"/>
        </w:tabs>
        <w:ind w:left="927"/>
        <w:rPr>
          <w:sz w:val="24"/>
        </w:rPr>
      </w:pPr>
      <w:r>
        <w:rPr>
          <w:sz w:val="24"/>
        </w:rPr>
        <w:t>LaboratorySafety</w:t>
      </w:r>
      <w:r>
        <w:rPr>
          <w:spacing w:val="-2"/>
          <w:sz w:val="24"/>
        </w:rPr>
        <w:t xml:space="preserve"> Measures</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MicrobiologicalAnalysisof</w:t>
      </w:r>
      <w:r>
        <w:rPr>
          <w:spacing w:val="-2"/>
          <w:sz w:val="24"/>
        </w:rPr>
        <w:t xml:space="preserve"> Cheese</w:t>
      </w:r>
    </w:p>
    <w:p w:rsidR="00904A1E" w:rsidRDefault="00681D74">
      <w:pPr>
        <w:pStyle w:val="ListParagraph"/>
        <w:numPr>
          <w:ilvl w:val="2"/>
          <w:numId w:val="16"/>
        </w:numPr>
        <w:tabs>
          <w:tab w:val="left" w:pos="925"/>
        </w:tabs>
        <w:spacing w:before="273"/>
        <w:ind w:left="925" w:hanging="138"/>
        <w:rPr>
          <w:sz w:val="24"/>
        </w:rPr>
      </w:pPr>
      <w:r>
        <w:rPr>
          <w:sz w:val="24"/>
        </w:rPr>
        <w:t>EnumerationofColiforms,Staphylococcus,Salmonella,</w:t>
      </w:r>
      <w:r>
        <w:rPr>
          <w:spacing w:val="-2"/>
          <w:sz w:val="24"/>
        </w:rPr>
        <w:t>Listeria</w:t>
      </w:r>
    </w:p>
    <w:p w:rsidR="00904A1E" w:rsidRDefault="00904A1E">
      <w:pPr>
        <w:pStyle w:val="BodyText"/>
      </w:pPr>
    </w:p>
    <w:p w:rsidR="00904A1E" w:rsidRDefault="00681D74">
      <w:pPr>
        <w:pStyle w:val="ListParagraph"/>
        <w:numPr>
          <w:ilvl w:val="1"/>
          <w:numId w:val="16"/>
        </w:numPr>
        <w:tabs>
          <w:tab w:val="left" w:pos="667"/>
        </w:tabs>
        <w:spacing w:before="1"/>
        <w:rPr>
          <w:sz w:val="24"/>
        </w:rPr>
      </w:pPr>
      <w:r>
        <w:rPr>
          <w:sz w:val="24"/>
        </w:rPr>
        <w:t>DataCollection</w:t>
      </w:r>
      <w:r>
        <w:rPr>
          <w:spacing w:val="-2"/>
          <w:sz w:val="24"/>
        </w:rPr>
        <w:t xml:space="preserve"> Methods</w:t>
      </w:r>
    </w:p>
    <w:p w:rsidR="00904A1E" w:rsidRDefault="00681D74">
      <w:pPr>
        <w:pStyle w:val="ListParagraph"/>
        <w:numPr>
          <w:ilvl w:val="1"/>
          <w:numId w:val="16"/>
        </w:numPr>
        <w:tabs>
          <w:tab w:val="left" w:pos="667"/>
        </w:tabs>
        <w:spacing w:before="276"/>
        <w:rPr>
          <w:sz w:val="24"/>
        </w:rPr>
      </w:pPr>
      <w:r>
        <w:rPr>
          <w:sz w:val="24"/>
        </w:rPr>
        <w:t>DataAnalysis</w:t>
      </w:r>
      <w:r>
        <w:rPr>
          <w:spacing w:val="-2"/>
          <w:sz w:val="24"/>
        </w:rPr>
        <w:t xml:space="preserve"> Techniques</w:t>
      </w:r>
    </w:p>
    <w:p w:rsidR="00904A1E" w:rsidRDefault="00904A1E">
      <w:pPr>
        <w:pStyle w:val="BodyText"/>
      </w:pPr>
    </w:p>
    <w:p w:rsidR="00904A1E" w:rsidRDefault="00681D74">
      <w:pPr>
        <w:pStyle w:val="ListParagraph"/>
        <w:numPr>
          <w:ilvl w:val="1"/>
          <w:numId w:val="16"/>
        </w:numPr>
        <w:tabs>
          <w:tab w:val="left" w:pos="667"/>
        </w:tabs>
        <w:rPr>
          <w:sz w:val="24"/>
        </w:rPr>
      </w:pPr>
      <w:r>
        <w:rPr>
          <w:sz w:val="24"/>
        </w:rPr>
        <w:t>Ethical</w:t>
      </w:r>
      <w:r>
        <w:rPr>
          <w:spacing w:val="-2"/>
          <w:sz w:val="24"/>
        </w:rPr>
        <w:t xml:space="preserve"> Considerations</w:t>
      </w:r>
    </w:p>
    <w:p w:rsidR="00904A1E" w:rsidRDefault="00904A1E">
      <w:pPr>
        <w:pStyle w:val="BodyText"/>
      </w:pPr>
    </w:p>
    <w:p w:rsidR="00904A1E" w:rsidRDefault="00904A1E">
      <w:pPr>
        <w:pStyle w:val="BodyText"/>
        <w:spacing w:before="9"/>
      </w:pPr>
    </w:p>
    <w:p w:rsidR="00904A1E" w:rsidRDefault="00681D74">
      <w:pPr>
        <w:pStyle w:val="Heading1"/>
        <w:spacing w:before="1"/>
        <w:ind w:left="307" w:firstLine="0"/>
      </w:pPr>
      <w:r>
        <w:t>ChapterFour:Resultsand</w:t>
      </w:r>
      <w:r>
        <w:rPr>
          <w:spacing w:val="-2"/>
        </w:rPr>
        <w:t>Discussion</w:t>
      </w:r>
    </w:p>
    <w:p w:rsidR="00904A1E" w:rsidRDefault="00904A1E">
      <w:pPr>
        <w:pStyle w:val="BodyText"/>
        <w:rPr>
          <w:b/>
        </w:rPr>
      </w:pPr>
    </w:p>
    <w:p w:rsidR="00904A1E" w:rsidRDefault="00904A1E">
      <w:pPr>
        <w:pStyle w:val="BodyText"/>
        <w:rPr>
          <w:b/>
        </w:rPr>
      </w:pPr>
    </w:p>
    <w:p w:rsidR="00904A1E" w:rsidRDefault="00681D74">
      <w:pPr>
        <w:pStyle w:val="ListParagraph"/>
        <w:numPr>
          <w:ilvl w:val="1"/>
          <w:numId w:val="15"/>
        </w:numPr>
        <w:tabs>
          <w:tab w:val="left" w:pos="667"/>
        </w:tabs>
        <w:rPr>
          <w:sz w:val="24"/>
        </w:rPr>
      </w:pPr>
      <w:r>
        <w:rPr>
          <w:sz w:val="24"/>
        </w:rPr>
        <w:t>PhysicochemicalPropertiesofProducedCheese(pH,Moisture,</w:t>
      </w:r>
      <w:r>
        <w:rPr>
          <w:sz w:val="24"/>
        </w:rPr>
        <w:t>Salt</w:t>
      </w:r>
      <w:r>
        <w:rPr>
          <w:spacing w:val="-2"/>
          <w:sz w:val="24"/>
        </w:rPr>
        <w:t>Content)</w:t>
      </w:r>
    </w:p>
    <w:p w:rsidR="00904A1E" w:rsidRDefault="00904A1E">
      <w:pPr>
        <w:pStyle w:val="BodyText"/>
      </w:pPr>
    </w:p>
    <w:p w:rsidR="00904A1E" w:rsidRDefault="00681D74">
      <w:pPr>
        <w:pStyle w:val="ListParagraph"/>
        <w:numPr>
          <w:ilvl w:val="1"/>
          <w:numId w:val="15"/>
        </w:numPr>
        <w:tabs>
          <w:tab w:val="left" w:pos="667"/>
        </w:tabs>
        <w:rPr>
          <w:sz w:val="24"/>
        </w:rPr>
      </w:pPr>
      <w:r>
        <w:rPr>
          <w:sz w:val="24"/>
        </w:rPr>
        <w:t>MicrobialLoadand Safety</w:t>
      </w:r>
      <w:r>
        <w:rPr>
          <w:spacing w:val="-2"/>
          <w:sz w:val="24"/>
        </w:rPr>
        <w:t>Assessment</w:t>
      </w:r>
    </w:p>
    <w:p w:rsidR="00904A1E" w:rsidRDefault="00904A1E">
      <w:pPr>
        <w:pStyle w:val="BodyText"/>
      </w:pPr>
    </w:p>
    <w:p w:rsidR="00904A1E" w:rsidRDefault="00681D74">
      <w:pPr>
        <w:pStyle w:val="ListParagraph"/>
        <w:numPr>
          <w:ilvl w:val="2"/>
          <w:numId w:val="15"/>
        </w:numPr>
        <w:tabs>
          <w:tab w:val="left" w:pos="925"/>
        </w:tabs>
        <w:ind w:left="925" w:hanging="138"/>
        <w:rPr>
          <w:sz w:val="24"/>
        </w:rPr>
      </w:pPr>
      <w:r>
        <w:rPr>
          <w:sz w:val="24"/>
        </w:rPr>
        <w:t>ComparisonBeforeandAfterHygienic</w:t>
      </w:r>
      <w:r>
        <w:rPr>
          <w:spacing w:val="-2"/>
          <w:sz w:val="24"/>
        </w:rPr>
        <w:t xml:space="preserve"> Measures</w:t>
      </w:r>
    </w:p>
    <w:p w:rsidR="00904A1E" w:rsidRDefault="00904A1E">
      <w:pPr>
        <w:pStyle w:val="BodyText"/>
      </w:pPr>
    </w:p>
    <w:p w:rsidR="00904A1E" w:rsidRDefault="00681D74">
      <w:pPr>
        <w:pStyle w:val="ListParagraph"/>
        <w:numPr>
          <w:ilvl w:val="2"/>
          <w:numId w:val="15"/>
        </w:numPr>
        <w:tabs>
          <w:tab w:val="left" w:pos="925"/>
        </w:tabs>
        <w:ind w:left="925" w:hanging="138"/>
        <w:rPr>
          <w:sz w:val="24"/>
        </w:rPr>
      </w:pPr>
      <w:r>
        <w:rPr>
          <w:sz w:val="24"/>
        </w:rPr>
        <w:t>EffectivenessofPasteurizationand</w:t>
      </w:r>
      <w:r>
        <w:rPr>
          <w:spacing w:val="-5"/>
          <w:sz w:val="24"/>
        </w:rPr>
        <w:t>GMP</w:t>
      </w:r>
    </w:p>
    <w:p w:rsidR="00904A1E" w:rsidRDefault="00904A1E">
      <w:pPr>
        <w:pStyle w:val="BodyText"/>
      </w:pPr>
    </w:p>
    <w:p w:rsidR="00904A1E" w:rsidRDefault="00681D74">
      <w:pPr>
        <w:pStyle w:val="ListParagraph"/>
        <w:numPr>
          <w:ilvl w:val="1"/>
          <w:numId w:val="15"/>
        </w:numPr>
        <w:tabs>
          <w:tab w:val="left" w:pos="667"/>
        </w:tabs>
        <w:spacing w:before="1"/>
        <w:rPr>
          <w:sz w:val="24"/>
        </w:rPr>
      </w:pPr>
      <w:r>
        <w:rPr>
          <w:sz w:val="24"/>
        </w:rPr>
        <w:t>ComparisonwithStandards(e.g.,Codex,National</w:t>
      </w:r>
      <w:r>
        <w:rPr>
          <w:spacing w:val="-2"/>
          <w:sz w:val="24"/>
        </w:rPr>
        <w:t>Regulations)</w:t>
      </w:r>
    </w:p>
    <w:p w:rsidR="00904A1E" w:rsidRDefault="00681D74">
      <w:pPr>
        <w:pStyle w:val="ListParagraph"/>
        <w:numPr>
          <w:ilvl w:val="1"/>
          <w:numId w:val="15"/>
        </w:numPr>
        <w:tabs>
          <w:tab w:val="left" w:pos="667"/>
        </w:tabs>
        <w:spacing w:before="276"/>
        <w:rPr>
          <w:sz w:val="24"/>
        </w:rPr>
      </w:pPr>
      <w:r>
        <w:rPr>
          <w:sz w:val="24"/>
        </w:rPr>
        <w:t>DiscussionofFindingswithPrevious</w:t>
      </w:r>
      <w:r>
        <w:rPr>
          <w:spacing w:val="-2"/>
          <w:sz w:val="24"/>
        </w:rPr>
        <w:t>Studies</w:t>
      </w:r>
    </w:p>
    <w:p w:rsidR="00904A1E" w:rsidRDefault="00681D74">
      <w:pPr>
        <w:pStyle w:val="ListParagraph"/>
        <w:numPr>
          <w:ilvl w:val="1"/>
          <w:numId w:val="15"/>
        </w:numPr>
        <w:tabs>
          <w:tab w:val="left" w:pos="669"/>
        </w:tabs>
        <w:spacing w:before="276"/>
        <w:ind w:left="669" w:hanging="362"/>
        <w:rPr>
          <w:sz w:val="24"/>
        </w:rPr>
      </w:pPr>
      <w:r>
        <w:rPr>
          <w:sz w:val="24"/>
        </w:rPr>
        <w:t>ImplicationsforLaboratoryCheese</w:t>
      </w:r>
      <w:r>
        <w:rPr>
          <w:spacing w:val="-2"/>
          <w:sz w:val="24"/>
        </w:rPr>
        <w:t xml:space="preserve"> Production</w:t>
      </w:r>
    </w:p>
    <w:p w:rsidR="00904A1E" w:rsidRDefault="00904A1E">
      <w:pPr>
        <w:pStyle w:val="ListParagraph"/>
        <w:rPr>
          <w:sz w:val="24"/>
        </w:rPr>
        <w:sectPr w:rsidR="00904A1E">
          <w:pgSz w:w="11910" w:h="16840"/>
          <w:pgMar w:top="1360" w:right="992" w:bottom="1120" w:left="1133" w:header="0" w:footer="938" w:gutter="0"/>
          <w:cols w:space="720"/>
        </w:sectPr>
      </w:pPr>
    </w:p>
    <w:p w:rsidR="00904A1E" w:rsidRDefault="00681D74">
      <w:pPr>
        <w:pStyle w:val="Heading1"/>
        <w:spacing w:before="61"/>
        <w:ind w:left="307" w:firstLine="0"/>
      </w:pPr>
      <w:r>
        <w:lastRenderedPageBreak/>
        <w:t>ChapterFive:Summary,Conclusion,and</w:t>
      </w:r>
      <w:r>
        <w:rPr>
          <w:spacing w:val="-2"/>
        </w:rPr>
        <w:t>Recommendations</w:t>
      </w:r>
    </w:p>
    <w:p w:rsidR="00904A1E" w:rsidRDefault="00904A1E">
      <w:pPr>
        <w:pStyle w:val="BodyText"/>
        <w:rPr>
          <w:b/>
        </w:rPr>
      </w:pPr>
    </w:p>
    <w:p w:rsidR="00904A1E" w:rsidRDefault="00904A1E">
      <w:pPr>
        <w:pStyle w:val="BodyText"/>
        <w:rPr>
          <w:b/>
        </w:rPr>
      </w:pPr>
    </w:p>
    <w:p w:rsidR="00904A1E" w:rsidRDefault="00681D74">
      <w:pPr>
        <w:pStyle w:val="ListParagraph"/>
        <w:numPr>
          <w:ilvl w:val="1"/>
          <w:numId w:val="14"/>
        </w:numPr>
        <w:tabs>
          <w:tab w:val="left" w:pos="667"/>
        </w:tabs>
        <w:rPr>
          <w:sz w:val="24"/>
        </w:rPr>
      </w:pPr>
      <w:r>
        <w:rPr>
          <w:sz w:val="24"/>
        </w:rPr>
        <w:t xml:space="preserve">Summaryof Major </w:t>
      </w:r>
      <w:r>
        <w:rPr>
          <w:spacing w:val="-2"/>
          <w:sz w:val="24"/>
        </w:rPr>
        <w:t>Findings</w:t>
      </w:r>
    </w:p>
    <w:p w:rsidR="00904A1E" w:rsidRDefault="00904A1E">
      <w:pPr>
        <w:pStyle w:val="BodyText"/>
      </w:pPr>
    </w:p>
    <w:p w:rsidR="00904A1E" w:rsidRDefault="00681D74">
      <w:pPr>
        <w:pStyle w:val="ListParagraph"/>
        <w:numPr>
          <w:ilvl w:val="1"/>
          <w:numId w:val="14"/>
        </w:numPr>
        <w:tabs>
          <w:tab w:val="left" w:pos="667"/>
        </w:tabs>
        <w:rPr>
          <w:sz w:val="24"/>
        </w:rPr>
      </w:pPr>
      <w:r>
        <w:rPr>
          <w:spacing w:val="-2"/>
          <w:sz w:val="24"/>
        </w:rPr>
        <w:t>Conclusion</w:t>
      </w:r>
    </w:p>
    <w:p w:rsidR="00904A1E" w:rsidRDefault="00904A1E">
      <w:pPr>
        <w:pStyle w:val="BodyText"/>
      </w:pPr>
    </w:p>
    <w:p w:rsidR="00904A1E" w:rsidRDefault="00681D74">
      <w:pPr>
        <w:pStyle w:val="ListParagraph"/>
        <w:numPr>
          <w:ilvl w:val="1"/>
          <w:numId w:val="14"/>
        </w:numPr>
        <w:tabs>
          <w:tab w:val="left" w:pos="667"/>
        </w:tabs>
        <w:rPr>
          <w:sz w:val="24"/>
        </w:rPr>
      </w:pPr>
      <w:r>
        <w:rPr>
          <w:spacing w:val="-2"/>
          <w:sz w:val="24"/>
        </w:rPr>
        <w:t>Recommendations</w:t>
      </w:r>
    </w:p>
    <w:p w:rsidR="00904A1E" w:rsidRDefault="00904A1E">
      <w:pPr>
        <w:pStyle w:val="BodyText"/>
      </w:pPr>
    </w:p>
    <w:p w:rsidR="00904A1E" w:rsidRDefault="00681D74">
      <w:pPr>
        <w:pStyle w:val="ListParagraph"/>
        <w:numPr>
          <w:ilvl w:val="2"/>
          <w:numId w:val="14"/>
        </w:numPr>
        <w:tabs>
          <w:tab w:val="left" w:pos="925"/>
        </w:tabs>
        <w:ind w:left="925" w:hanging="138"/>
        <w:rPr>
          <w:sz w:val="24"/>
        </w:rPr>
      </w:pPr>
      <w:r>
        <w:rPr>
          <w:sz w:val="24"/>
        </w:rPr>
        <w:t>ForLaboratoryCheese</w:t>
      </w:r>
      <w:r>
        <w:rPr>
          <w:spacing w:val="-2"/>
          <w:sz w:val="24"/>
        </w:rPr>
        <w:t xml:space="preserve"> Production</w:t>
      </w:r>
    </w:p>
    <w:p w:rsidR="00904A1E" w:rsidRDefault="00904A1E">
      <w:pPr>
        <w:pStyle w:val="BodyText"/>
      </w:pPr>
    </w:p>
    <w:p w:rsidR="00904A1E" w:rsidRDefault="00681D74">
      <w:pPr>
        <w:pStyle w:val="ListParagraph"/>
        <w:numPr>
          <w:ilvl w:val="2"/>
          <w:numId w:val="14"/>
        </w:numPr>
        <w:tabs>
          <w:tab w:val="left" w:pos="925"/>
        </w:tabs>
        <w:ind w:left="925" w:hanging="138"/>
        <w:rPr>
          <w:sz w:val="24"/>
        </w:rPr>
      </w:pPr>
      <w:r>
        <w:rPr>
          <w:sz w:val="24"/>
        </w:rPr>
        <w:t>ForDairyIndustryHygiene</w:t>
      </w:r>
      <w:r>
        <w:rPr>
          <w:spacing w:val="-2"/>
          <w:sz w:val="24"/>
        </w:rPr>
        <w:t>Practices</w:t>
      </w:r>
    </w:p>
    <w:p w:rsidR="00904A1E" w:rsidRDefault="00904A1E">
      <w:pPr>
        <w:pStyle w:val="BodyText"/>
        <w:spacing w:before="1"/>
      </w:pPr>
    </w:p>
    <w:p w:rsidR="00904A1E" w:rsidRDefault="00681D74">
      <w:pPr>
        <w:pStyle w:val="ListParagraph"/>
        <w:numPr>
          <w:ilvl w:val="1"/>
          <w:numId w:val="14"/>
        </w:numPr>
        <w:tabs>
          <w:tab w:val="left" w:pos="667"/>
        </w:tabs>
        <w:rPr>
          <w:sz w:val="24"/>
        </w:rPr>
      </w:pPr>
      <w:r>
        <w:rPr>
          <w:sz w:val="24"/>
        </w:rPr>
        <w:t>SuggestionsforFurther</w:t>
      </w:r>
      <w:r>
        <w:rPr>
          <w:spacing w:val="-2"/>
          <w:sz w:val="24"/>
        </w:rPr>
        <w:t xml:space="preserve"> Research</w:t>
      </w:r>
    </w:p>
    <w:p w:rsidR="00904A1E" w:rsidRDefault="00904A1E">
      <w:pPr>
        <w:pStyle w:val="BodyText"/>
      </w:pPr>
    </w:p>
    <w:p w:rsidR="00904A1E" w:rsidRDefault="00904A1E">
      <w:pPr>
        <w:pStyle w:val="BodyText"/>
        <w:spacing w:before="7"/>
      </w:pPr>
    </w:p>
    <w:p w:rsidR="00904A1E" w:rsidRDefault="00681D74">
      <w:pPr>
        <w:pStyle w:val="Heading1"/>
        <w:ind w:left="307" w:firstLine="0"/>
      </w:pPr>
      <w:r>
        <w:rPr>
          <w:spacing w:val="-2"/>
        </w:rPr>
        <w:t>References</w:t>
      </w:r>
    </w:p>
    <w:p w:rsidR="00904A1E" w:rsidRDefault="00904A1E">
      <w:pPr>
        <w:pStyle w:val="BodyText"/>
        <w:rPr>
          <w:b/>
        </w:rPr>
      </w:pPr>
    </w:p>
    <w:p w:rsidR="00904A1E" w:rsidRDefault="00904A1E">
      <w:pPr>
        <w:pStyle w:val="BodyText"/>
        <w:spacing w:before="5"/>
        <w:rPr>
          <w:b/>
        </w:rPr>
      </w:pPr>
    </w:p>
    <w:p w:rsidR="00904A1E" w:rsidRDefault="00681D74">
      <w:pPr>
        <w:ind w:left="307"/>
        <w:rPr>
          <w:b/>
          <w:sz w:val="24"/>
        </w:rPr>
      </w:pPr>
      <w:r>
        <w:rPr>
          <w:b/>
          <w:spacing w:val="-2"/>
          <w:sz w:val="24"/>
        </w:rPr>
        <w:t>Appendices</w:t>
      </w:r>
    </w:p>
    <w:p w:rsidR="00904A1E" w:rsidRDefault="00904A1E">
      <w:pPr>
        <w:rPr>
          <w:b/>
          <w:sz w:val="24"/>
        </w:rPr>
        <w:sectPr w:rsidR="00904A1E">
          <w:pgSz w:w="11910" w:h="16840"/>
          <w:pgMar w:top="1360" w:right="992" w:bottom="1120" w:left="1133" w:header="0" w:footer="938" w:gutter="0"/>
          <w:cols w:space="720"/>
        </w:sectPr>
      </w:pPr>
    </w:p>
    <w:p w:rsidR="00904A1E" w:rsidRDefault="00681D74">
      <w:pPr>
        <w:spacing w:before="61"/>
        <w:ind w:left="567" w:right="702"/>
        <w:jc w:val="center"/>
        <w:rPr>
          <w:b/>
          <w:i/>
          <w:sz w:val="24"/>
        </w:rPr>
      </w:pPr>
      <w:r>
        <w:rPr>
          <w:b/>
          <w:i/>
          <w:spacing w:val="-2"/>
          <w:sz w:val="24"/>
        </w:rPr>
        <w:lastRenderedPageBreak/>
        <w:t>ABSTRACT</w:t>
      </w:r>
    </w:p>
    <w:p w:rsidR="00904A1E" w:rsidRDefault="00904A1E">
      <w:pPr>
        <w:pStyle w:val="BodyText"/>
        <w:rPr>
          <w:b/>
          <w:i/>
        </w:rPr>
      </w:pPr>
    </w:p>
    <w:p w:rsidR="00904A1E" w:rsidRDefault="00904A1E">
      <w:pPr>
        <w:pStyle w:val="BodyText"/>
        <w:rPr>
          <w:b/>
          <w:i/>
        </w:rPr>
      </w:pPr>
    </w:p>
    <w:p w:rsidR="00904A1E" w:rsidRDefault="00681D74">
      <w:pPr>
        <w:spacing w:line="480" w:lineRule="auto"/>
        <w:ind w:left="307" w:right="441"/>
        <w:jc w:val="both"/>
        <w:rPr>
          <w:i/>
          <w:sz w:val="24"/>
        </w:rPr>
      </w:pPr>
      <w:r>
        <w:rPr>
          <w:i/>
          <w:sz w:val="24"/>
        </w:rPr>
        <w:t>Cheeseproductionisoneoftheoldestfoodpreservationtechniques,yetitremainsvulnerable to microbial contamination if hygienic practices are neglected. This study investigated a hygienicmethodofproducingcheeseinthe</w:t>
      </w:r>
      <w:r>
        <w:rPr>
          <w:i/>
          <w:sz w:val="24"/>
        </w:rPr>
        <w:t>laboratory,withemphasisonmicrobialsafetyand quality assurance. Chapter One presented the background of the study, the problem of foodborne pathogens in cheese such as Listeria monocytogenes, Salmonella spp., E. coli and Staphylococcus aureus, and the signi</w:t>
      </w:r>
      <w:r>
        <w:rPr>
          <w:i/>
          <w:sz w:val="24"/>
        </w:rPr>
        <w:t>ficance of adopting hygienic protocols. Chapter Two reviewed literature on the microbiology of milk and cheese, pasteurization, good manufacturing practices (GMP), and previous research findings on safe cheese production. Chapter Three described the method</w:t>
      </w:r>
      <w:r>
        <w:rPr>
          <w:i/>
          <w:sz w:val="24"/>
        </w:rPr>
        <w:t>ology, including the collection and preparation of raw milk, pasteurization, rennet application, hygienic laboratory handling, and microbiological analysis of the final cheese product. Chapter Four presented the results, showing that pasteurization and hyg</w:t>
      </w:r>
      <w:r>
        <w:rPr>
          <w:i/>
          <w:sz w:val="24"/>
        </w:rPr>
        <w:t>ienichandling effectivelyreduced microbial load, with cheese samples meetingrecommendedmicrobiologicalstandardsforsafetyandquality.Thediscussionlinked these findings with global studies onhygienic cheese production, highlighting the importance ofsanitation</w:t>
      </w:r>
      <w:r>
        <w:rPr>
          <w:i/>
          <w:sz w:val="24"/>
        </w:rPr>
        <w:t>ateveryprocessingstage.ChapterFivesummarizedthefindings,concludingthat hygienic laboratory practices, combined with proper pasteurization and handling, are essentialforproducingsafeandhigh-qualitycheese.Thestudyrecommendsstricteradherence toGMPandhazardana</w:t>
      </w:r>
      <w:r>
        <w:rPr>
          <w:i/>
          <w:sz w:val="24"/>
        </w:rPr>
        <w:t>lysiscriticalcontrolpoints(HACCP)inbothlaboratoryandindustrial cheese production to safeguard public health.</w:t>
      </w:r>
    </w:p>
    <w:p w:rsidR="00904A1E" w:rsidRDefault="00904A1E">
      <w:pPr>
        <w:spacing w:line="480" w:lineRule="auto"/>
        <w:jc w:val="both"/>
        <w:rPr>
          <w:i/>
          <w:sz w:val="24"/>
        </w:rPr>
        <w:sectPr w:rsidR="00904A1E">
          <w:pgSz w:w="11910" w:h="16840"/>
          <w:pgMar w:top="1360" w:right="992" w:bottom="1120" w:left="1133" w:header="0" w:footer="938" w:gutter="0"/>
          <w:cols w:space="720"/>
        </w:sectPr>
      </w:pPr>
    </w:p>
    <w:p w:rsidR="00904A1E" w:rsidRDefault="00681D74">
      <w:pPr>
        <w:spacing w:before="61" w:line="619" w:lineRule="auto"/>
        <w:ind w:left="3859" w:right="3999" w:hanging="1"/>
        <w:jc w:val="center"/>
        <w:rPr>
          <w:b/>
          <w:sz w:val="24"/>
        </w:rPr>
      </w:pPr>
      <w:r>
        <w:rPr>
          <w:b/>
          <w:sz w:val="24"/>
        </w:rPr>
        <w:lastRenderedPageBreak/>
        <w:t xml:space="preserve">CHAPTER ONE </w:t>
      </w:r>
      <w:r>
        <w:rPr>
          <w:b/>
          <w:spacing w:val="-2"/>
          <w:sz w:val="24"/>
        </w:rPr>
        <w:t>INTRODUCTION</w:t>
      </w:r>
    </w:p>
    <w:p w:rsidR="00904A1E" w:rsidRDefault="00681D74">
      <w:pPr>
        <w:pStyle w:val="Heading1"/>
        <w:numPr>
          <w:ilvl w:val="1"/>
          <w:numId w:val="13"/>
        </w:numPr>
        <w:tabs>
          <w:tab w:val="left" w:pos="667"/>
        </w:tabs>
        <w:spacing w:line="275" w:lineRule="exact"/>
        <w:jc w:val="both"/>
      </w:pPr>
      <w:r>
        <w:t>Backgroundofthe</w:t>
      </w:r>
      <w:r>
        <w:rPr>
          <w:spacing w:val="-2"/>
        </w:rPr>
        <w:t xml:space="preserve"> Study</w:t>
      </w:r>
    </w:p>
    <w:p w:rsidR="00904A1E" w:rsidRDefault="00681D74">
      <w:pPr>
        <w:pStyle w:val="BodyText"/>
        <w:spacing w:before="271" w:line="480" w:lineRule="auto"/>
        <w:ind w:left="307" w:right="445"/>
        <w:jc w:val="both"/>
      </w:pPr>
      <w:r>
        <w:t>Cheese is among the oldest fermented dairy products, valued for its nutritional be</w:t>
      </w:r>
      <w:r>
        <w:t>nefits and wide consumer acceptance. However, cheese is also recognized as a vehicle for microbial contamination when hygienic practices are compromised during production. Pathogens such asListeriamonocytogenes,Salmonellaspp.,Escherichiacoli,andStaphylococ</w:t>
      </w:r>
      <w:r>
        <w:t>cusaureushave been linked to foodborne outbreaks traced to cheese products. In laboratory production, hygienic practices such as proper pasteurization, sanitized equipment, and safe handling procedures are essential to ensure microbial safety and product q</w:t>
      </w:r>
      <w:r>
        <w:t>uality. Against this background, the study explores hygienic methods of producing cheese in the laboratory as a model for safe dairy processing.</w:t>
      </w:r>
    </w:p>
    <w:p w:rsidR="00904A1E" w:rsidRDefault="00681D74">
      <w:pPr>
        <w:pStyle w:val="Heading1"/>
        <w:numPr>
          <w:ilvl w:val="1"/>
          <w:numId w:val="13"/>
        </w:numPr>
        <w:tabs>
          <w:tab w:val="left" w:pos="667"/>
        </w:tabs>
        <w:spacing w:before="167"/>
        <w:jc w:val="both"/>
      </w:pPr>
      <w:r>
        <w:t xml:space="preserve">Statementofthe </w:t>
      </w:r>
      <w:r>
        <w:rPr>
          <w:spacing w:val="-2"/>
        </w:rPr>
        <w:t>Problem</w:t>
      </w:r>
    </w:p>
    <w:p w:rsidR="00904A1E" w:rsidRDefault="00681D74">
      <w:pPr>
        <w:pStyle w:val="BodyText"/>
        <w:spacing w:before="271" w:line="480" w:lineRule="auto"/>
        <w:ind w:left="307" w:right="443"/>
        <w:jc w:val="both"/>
      </w:pPr>
      <w:r>
        <w:t>Despite global advances in dairysafetystandards, incidences of foodborne diseases relate</w:t>
      </w:r>
      <w:r>
        <w:t>d to cheese consumption persist, particularly in developing regions where hygienic control is inadequate. Laboratory-scale cheese production, when conducted without strict hygienic protocols, risks contamination from raw milk, equipment, and handlers. Such</w:t>
      </w:r>
      <w:r>
        <w:t xml:space="preserve"> lapses not only compromisethequalityoftheproductbutalsoendangerpublichealth.Thus,thereisacritical need to establish and validate hygienic laboratory methods that minimize microbial risks and serve as a framework for broader dairy industry practices.</w:t>
      </w:r>
    </w:p>
    <w:p w:rsidR="00904A1E" w:rsidRDefault="00681D74">
      <w:pPr>
        <w:pStyle w:val="Heading1"/>
        <w:numPr>
          <w:ilvl w:val="1"/>
          <w:numId w:val="13"/>
        </w:numPr>
        <w:tabs>
          <w:tab w:val="left" w:pos="667"/>
        </w:tabs>
        <w:spacing w:before="164"/>
        <w:jc w:val="both"/>
      </w:pPr>
      <w:r>
        <w:t>Objec</w:t>
      </w:r>
      <w:r>
        <w:t>tivesof the</w:t>
      </w:r>
      <w:r>
        <w:rPr>
          <w:spacing w:val="-2"/>
        </w:rPr>
        <w:t xml:space="preserve"> Study</w:t>
      </w:r>
    </w:p>
    <w:p w:rsidR="00904A1E" w:rsidRDefault="00681D74">
      <w:pPr>
        <w:pStyle w:val="BodyText"/>
        <w:spacing w:before="272" w:line="480" w:lineRule="auto"/>
        <w:ind w:left="307" w:right="447"/>
        <w:jc w:val="both"/>
      </w:pPr>
      <w:r>
        <w:t>GeneralObjective:Toinvestigatehygienicmethodsofproducingcheeseinthelaboratorythat ensure safety and quality.</w:t>
      </w:r>
    </w:p>
    <w:p w:rsidR="00904A1E" w:rsidRDefault="00904A1E">
      <w:pPr>
        <w:pStyle w:val="BodyText"/>
        <w:spacing w:line="480" w:lineRule="auto"/>
        <w:jc w:val="both"/>
        <w:sectPr w:rsidR="00904A1E">
          <w:pgSz w:w="11910" w:h="16840"/>
          <w:pgMar w:top="1360" w:right="992" w:bottom="1120" w:left="1133" w:header="0" w:footer="938" w:gutter="0"/>
          <w:cols w:space="720"/>
        </w:sectPr>
      </w:pPr>
    </w:p>
    <w:p w:rsidR="00904A1E" w:rsidRDefault="00681D74">
      <w:pPr>
        <w:pStyle w:val="Heading1"/>
        <w:spacing w:before="61"/>
        <w:ind w:left="307" w:firstLine="0"/>
      </w:pPr>
      <w:r>
        <w:lastRenderedPageBreak/>
        <w:t>Specific</w:t>
      </w:r>
      <w:r>
        <w:rPr>
          <w:spacing w:val="-2"/>
        </w:rPr>
        <w:t>Objectives:</w:t>
      </w:r>
    </w:p>
    <w:p w:rsidR="00904A1E" w:rsidRDefault="00904A1E">
      <w:pPr>
        <w:pStyle w:val="BodyText"/>
        <w:spacing w:before="156"/>
        <w:rPr>
          <w:b/>
        </w:rPr>
      </w:pPr>
    </w:p>
    <w:p w:rsidR="00904A1E" w:rsidRDefault="00681D74">
      <w:pPr>
        <w:pStyle w:val="BodyText"/>
        <w:spacing w:line="616" w:lineRule="auto"/>
        <w:ind w:left="307" w:right="1674"/>
      </w:pPr>
      <w:r>
        <w:t>Toidentifycommonsourcesofcontaminationinlaboratorycheeseproduction. To apply</w:t>
      </w:r>
      <w:r>
        <w:t>hygienic handling practices and pasteurization in cheese preparation.</w:t>
      </w:r>
    </w:p>
    <w:p w:rsidR="00904A1E" w:rsidRDefault="00681D74">
      <w:pPr>
        <w:pStyle w:val="BodyText"/>
        <w:spacing w:before="5" w:line="480" w:lineRule="auto"/>
        <w:ind w:left="307"/>
      </w:pPr>
      <w:r>
        <w:t>Toevaluatethemicrobiologicalsafetyandphysicochemicalqualityofcheeseproducedunder hygienic conditions.</w:t>
      </w:r>
    </w:p>
    <w:p w:rsidR="00904A1E" w:rsidRDefault="00681D74">
      <w:pPr>
        <w:pStyle w:val="BodyText"/>
        <w:spacing w:before="161"/>
        <w:ind w:left="307"/>
      </w:pPr>
      <w:r>
        <w:t>Tocomparetheoutcomes with established food safety</w:t>
      </w:r>
      <w:r>
        <w:rPr>
          <w:spacing w:val="-2"/>
        </w:rPr>
        <w:t>standards.</w:t>
      </w:r>
    </w:p>
    <w:p w:rsidR="00904A1E" w:rsidRDefault="00904A1E">
      <w:pPr>
        <w:pStyle w:val="BodyText"/>
        <w:spacing w:before="163"/>
      </w:pPr>
    </w:p>
    <w:p w:rsidR="00904A1E" w:rsidRDefault="00681D74">
      <w:pPr>
        <w:pStyle w:val="Heading1"/>
        <w:numPr>
          <w:ilvl w:val="1"/>
          <w:numId w:val="13"/>
        </w:numPr>
        <w:tabs>
          <w:tab w:val="left" w:pos="667"/>
        </w:tabs>
        <w:spacing w:line="619" w:lineRule="auto"/>
        <w:ind w:left="307" w:right="5733" w:firstLine="0"/>
      </w:pPr>
      <w:r>
        <w:t>ResearchQuestions/</w:t>
      </w:r>
      <w:r>
        <w:t>Hypotheses Research Questions:</w:t>
      </w:r>
    </w:p>
    <w:p w:rsidR="00904A1E" w:rsidRDefault="00681D74">
      <w:pPr>
        <w:pStyle w:val="BodyText"/>
        <w:spacing w:line="273" w:lineRule="exact"/>
        <w:ind w:left="307"/>
      </w:pPr>
      <w:r>
        <w:t>Whatarethemajor microbialrisks associated withlaboratorycheese</w:t>
      </w:r>
      <w:r>
        <w:rPr>
          <w:spacing w:val="-2"/>
        </w:rPr>
        <w:t>production?</w:t>
      </w:r>
    </w:p>
    <w:p w:rsidR="00904A1E" w:rsidRDefault="00904A1E">
      <w:pPr>
        <w:pStyle w:val="BodyText"/>
        <w:spacing w:before="159"/>
      </w:pPr>
    </w:p>
    <w:p w:rsidR="00904A1E" w:rsidRDefault="00681D74">
      <w:pPr>
        <w:pStyle w:val="BodyText"/>
        <w:spacing w:line="480" w:lineRule="auto"/>
        <w:ind w:left="307" w:right="514"/>
      </w:pPr>
      <w:r>
        <w:t>How effectiveare hygienic practices(pasteurization,sanitation,safe handling)inreducing microbial contamination in cheese?</w:t>
      </w:r>
    </w:p>
    <w:p w:rsidR="00904A1E" w:rsidRDefault="00681D74">
      <w:pPr>
        <w:pStyle w:val="BodyText"/>
        <w:spacing w:before="161" w:line="480" w:lineRule="auto"/>
        <w:ind w:left="307"/>
      </w:pPr>
      <w:r>
        <w:t>Does laboratory-produced che</w:t>
      </w:r>
      <w:r>
        <w:t>ese under hygienic conditions meet acceptable microbiological standards for food safety?</w:t>
      </w:r>
    </w:p>
    <w:p w:rsidR="00904A1E" w:rsidRDefault="00681D74">
      <w:pPr>
        <w:pStyle w:val="Heading1"/>
        <w:spacing w:before="163"/>
        <w:ind w:left="307" w:firstLine="0"/>
      </w:pPr>
      <w:r>
        <w:rPr>
          <w:spacing w:val="-2"/>
        </w:rPr>
        <w:t>Hypotheses:</w:t>
      </w:r>
    </w:p>
    <w:p w:rsidR="00904A1E" w:rsidRDefault="00904A1E">
      <w:pPr>
        <w:pStyle w:val="BodyText"/>
        <w:spacing w:before="156"/>
        <w:rPr>
          <w:b/>
        </w:rPr>
      </w:pPr>
    </w:p>
    <w:p w:rsidR="00904A1E" w:rsidRDefault="00681D74">
      <w:pPr>
        <w:pStyle w:val="BodyText"/>
        <w:spacing w:line="480" w:lineRule="auto"/>
        <w:ind w:left="307"/>
      </w:pPr>
      <w:r>
        <w:t>H1:Cheeseproducedunderhygieniclaboratoryconditionswillshowsignificantlylower microbial load compared to cheese produced without hygienic measures.</w:t>
      </w:r>
    </w:p>
    <w:p w:rsidR="00904A1E" w:rsidRDefault="00681D74">
      <w:pPr>
        <w:pStyle w:val="BodyText"/>
        <w:spacing w:before="162" w:line="480" w:lineRule="auto"/>
        <w:ind w:left="307"/>
      </w:pPr>
      <w:r>
        <w:t>H0:</w:t>
      </w:r>
      <w:r>
        <w:t>Thereisnosignificantdifferenceinmicrobialloadbetweencheeseproducedunder hygienic laboratory conditions and cheese produced without hygienic measures.</w:t>
      </w:r>
    </w:p>
    <w:p w:rsidR="00904A1E" w:rsidRDefault="00681D74">
      <w:pPr>
        <w:pStyle w:val="Heading1"/>
        <w:numPr>
          <w:ilvl w:val="1"/>
          <w:numId w:val="13"/>
        </w:numPr>
        <w:tabs>
          <w:tab w:val="left" w:pos="667"/>
        </w:tabs>
        <w:spacing w:before="163"/>
      </w:pPr>
      <w:r>
        <w:t xml:space="preserve">Significanceofthe </w:t>
      </w:r>
      <w:r>
        <w:rPr>
          <w:spacing w:val="-2"/>
        </w:rPr>
        <w:t>Study</w:t>
      </w:r>
    </w:p>
    <w:p w:rsidR="00904A1E" w:rsidRDefault="00904A1E">
      <w:pPr>
        <w:pStyle w:val="BodyText"/>
        <w:spacing w:before="156"/>
        <w:rPr>
          <w:b/>
        </w:rPr>
      </w:pPr>
    </w:p>
    <w:p w:rsidR="00904A1E" w:rsidRDefault="00681D74">
      <w:pPr>
        <w:pStyle w:val="BodyText"/>
        <w:spacing w:line="480" w:lineRule="auto"/>
        <w:ind w:left="307"/>
      </w:pPr>
      <w:r>
        <w:t>Thisstudyissignificantbecauseitdemonstratestheimportanceofhygienicpracticesinchee</w:t>
      </w:r>
      <w:r>
        <w:t>se productionandprovidesscientificevidenceontheireffectivenessinreducing</w:t>
      </w:r>
      <w:r>
        <w:rPr>
          <w:spacing w:val="-2"/>
        </w:rPr>
        <w:t>microbial</w:t>
      </w:r>
    </w:p>
    <w:p w:rsidR="00904A1E" w:rsidRDefault="00904A1E">
      <w:pPr>
        <w:pStyle w:val="BodyText"/>
        <w:spacing w:line="480" w:lineRule="auto"/>
        <w:sectPr w:rsidR="00904A1E">
          <w:pgSz w:w="11910" w:h="16840"/>
          <w:pgMar w:top="1360" w:right="992" w:bottom="1120" w:left="1133" w:header="0" w:footer="938" w:gutter="0"/>
          <w:cols w:space="720"/>
        </w:sectPr>
      </w:pPr>
    </w:p>
    <w:p w:rsidR="00904A1E" w:rsidRDefault="00681D74">
      <w:pPr>
        <w:pStyle w:val="BodyText"/>
        <w:spacing w:before="76" w:line="480" w:lineRule="auto"/>
        <w:ind w:left="307" w:right="442"/>
        <w:jc w:val="both"/>
      </w:pPr>
      <w:r>
        <w:lastRenderedPageBreak/>
        <w:t>contamination. For students and researchers, it serves as a laboratory model for safe dairy product processing. For the dairyindustry, it emphasizes the nec</w:t>
      </w:r>
      <w:r>
        <w:t>essityof implementingGood Manufacturing Practices (GMP) and Hazard Analysis and Critical Control Points (HACCP). Ultimately, this research contributes to public health by reducing the risks of foodborne infections associated with cheese consumption.</w:t>
      </w:r>
    </w:p>
    <w:p w:rsidR="00904A1E" w:rsidRDefault="00681D74">
      <w:pPr>
        <w:pStyle w:val="Heading1"/>
        <w:numPr>
          <w:ilvl w:val="1"/>
          <w:numId w:val="13"/>
        </w:numPr>
        <w:tabs>
          <w:tab w:val="left" w:pos="667"/>
        </w:tabs>
        <w:spacing w:before="166"/>
        <w:jc w:val="both"/>
      </w:pPr>
      <w:r>
        <w:t>Scopea</w:t>
      </w:r>
      <w:r>
        <w:t xml:space="preserve">nd </w:t>
      </w:r>
      <w:r>
        <w:rPr>
          <w:spacing w:val="-2"/>
        </w:rPr>
        <w:t>Limitations</w:t>
      </w:r>
    </w:p>
    <w:p w:rsidR="00904A1E" w:rsidRDefault="00904A1E">
      <w:pPr>
        <w:pStyle w:val="BodyText"/>
        <w:spacing w:before="154"/>
        <w:rPr>
          <w:b/>
        </w:rPr>
      </w:pPr>
    </w:p>
    <w:p w:rsidR="00904A1E" w:rsidRDefault="00681D74">
      <w:pPr>
        <w:pStyle w:val="BodyText"/>
        <w:spacing w:line="480" w:lineRule="auto"/>
        <w:ind w:left="307" w:right="450"/>
        <w:jc w:val="both"/>
      </w:pPr>
      <w:r>
        <w:t>This study is limited to the hygienic production of cheese using cow’s milk in a controlled laboratory setting. It focuses on pasteurization, sanitation, and microbial analysis of cheese samples. Other factors such as large-scale industrial</w:t>
      </w:r>
      <w:r>
        <w:t xml:space="preserve"> processing, economic cost analysis, or sensory evaluation of cheese quality are beyond the scope of this work. While laboratory conditions allow better control of hygiene, real-world applications in cottage or commercial industries may present additional </w:t>
      </w:r>
      <w:r>
        <w:t>challenges not fully captured in this study.</w:t>
      </w:r>
    </w:p>
    <w:p w:rsidR="00904A1E" w:rsidRDefault="00681D74">
      <w:pPr>
        <w:pStyle w:val="Heading1"/>
        <w:numPr>
          <w:ilvl w:val="1"/>
          <w:numId w:val="13"/>
        </w:numPr>
        <w:tabs>
          <w:tab w:val="left" w:pos="667"/>
        </w:tabs>
        <w:spacing w:before="166"/>
        <w:jc w:val="both"/>
      </w:pPr>
      <w:r>
        <w:t xml:space="preserve">OperationalDefinitionof </w:t>
      </w:r>
      <w:r>
        <w:rPr>
          <w:spacing w:val="-4"/>
        </w:rPr>
        <w:t>Terms</w:t>
      </w:r>
    </w:p>
    <w:p w:rsidR="00904A1E" w:rsidRDefault="00904A1E">
      <w:pPr>
        <w:pStyle w:val="BodyText"/>
        <w:spacing w:before="154"/>
        <w:rPr>
          <w:b/>
        </w:rPr>
      </w:pPr>
    </w:p>
    <w:p w:rsidR="00904A1E" w:rsidRDefault="00681D74">
      <w:pPr>
        <w:pStyle w:val="BodyText"/>
        <w:spacing w:line="480" w:lineRule="auto"/>
        <w:ind w:left="307" w:right="309"/>
      </w:pPr>
      <w:r>
        <w:t>Cheese: A dairy product obtained by coagulating milk proteins (casein) using rennet and/orstarter cultures, followed by whey removal.</w:t>
      </w:r>
    </w:p>
    <w:p w:rsidR="00904A1E" w:rsidRDefault="00681D74">
      <w:pPr>
        <w:pStyle w:val="BodyText"/>
        <w:spacing w:before="161" w:line="480" w:lineRule="auto"/>
        <w:ind w:left="307"/>
      </w:pPr>
      <w:r>
        <w:t>Hygienic Production:Asystematic processof prod</w:t>
      </w:r>
      <w:r>
        <w:t>ucingcheese under sanitary conditions, including pasteurization, sterilization of equipment, and safe handling practices.</w:t>
      </w:r>
    </w:p>
    <w:p w:rsidR="00904A1E" w:rsidRDefault="00681D74">
      <w:pPr>
        <w:pStyle w:val="BodyText"/>
        <w:spacing w:before="161" w:line="480" w:lineRule="auto"/>
        <w:ind w:left="307" w:right="309"/>
      </w:pPr>
      <w:r>
        <w:t>Pasteurization:Aheattreatmentprocessappliedtomilk(e.g.,63°Cfor30minutesor72°Cfor 15 seconds) to destroy pathogenic microorganisms.</w:t>
      </w:r>
    </w:p>
    <w:p w:rsidR="00904A1E" w:rsidRDefault="00681D74">
      <w:pPr>
        <w:pStyle w:val="BodyText"/>
        <w:spacing w:before="159" w:line="480" w:lineRule="auto"/>
        <w:ind w:left="307"/>
      </w:pPr>
      <w:r>
        <w:t>MicrobialLoad:Thetotalnumberofmicroorganismspresentinacheesesample,often expressed as colony-forming units (CFU) per gram.</w:t>
      </w:r>
    </w:p>
    <w:p w:rsidR="00904A1E" w:rsidRDefault="00904A1E">
      <w:pPr>
        <w:pStyle w:val="BodyText"/>
        <w:spacing w:line="480" w:lineRule="auto"/>
        <w:sectPr w:rsidR="00904A1E">
          <w:pgSz w:w="11910" w:h="16840"/>
          <w:pgMar w:top="1340" w:right="992" w:bottom="1120" w:left="1133" w:header="0" w:footer="938" w:gutter="0"/>
          <w:cols w:space="720"/>
        </w:sectPr>
      </w:pPr>
    </w:p>
    <w:p w:rsidR="00904A1E" w:rsidRDefault="00681D74">
      <w:pPr>
        <w:pStyle w:val="BodyText"/>
        <w:spacing w:before="76" w:line="480" w:lineRule="auto"/>
        <w:ind w:left="307" w:right="449"/>
        <w:jc w:val="both"/>
      </w:pPr>
      <w:r>
        <w:lastRenderedPageBreak/>
        <w:t>Foodborne Pathogens: Microorganisms such as Listeria monocytogenes, Salmonella spp., Escherichia coli, and Staphylo</w:t>
      </w:r>
      <w:r>
        <w:t>coccus aureus that can cause illness when transmitted through contaminated cheese.</w:t>
      </w:r>
    </w:p>
    <w:p w:rsidR="00904A1E" w:rsidRDefault="00904A1E">
      <w:pPr>
        <w:pStyle w:val="BodyText"/>
        <w:spacing w:line="480" w:lineRule="auto"/>
        <w:jc w:val="both"/>
        <w:sectPr w:rsidR="00904A1E">
          <w:pgSz w:w="11910" w:h="16840"/>
          <w:pgMar w:top="1340" w:right="992" w:bottom="1120" w:left="1133" w:header="0" w:footer="938" w:gutter="0"/>
          <w:cols w:space="720"/>
        </w:sectPr>
      </w:pPr>
    </w:p>
    <w:p w:rsidR="00904A1E" w:rsidRDefault="00681D74">
      <w:pPr>
        <w:spacing w:before="61"/>
        <w:ind w:left="567" w:right="707"/>
        <w:jc w:val="center"/>
        <w:rPr>
          <w:b/>
          <w:sz w:val="24"/>
        </w:rPr>
      </w:pPr>
      <w:r>
        <w:rPr>
          <w:b/>
          <w:sz w:val="24"/>
        </w:rPr>
        <w:lastRenderedPageBreak/>
        <w:t>CHAPTER</w:t>
      </w:r>
      <w:r>
        <w:rPr>
          <w:b/>
          <w:spacing w:val="-5"/>
          <w:sz w:val="24"/>
        </w:rPr>
        <w:t>TWO</w:t>
      </w:r>
    </w:p>
    <w:p w:rsidR="00904A1E" w:rsidRDefault="00904A1E">
      <w:pPr>
        <w:pStyle w:val="BodyText"/>
        <w:rPr>
          <w:b/>
        </w:rPr>
      </w:pPr>
    </w:p>
    <w:p w:rsidR="00904A1E" w:rsidRDefault="00904A1E">
      <w:pPr>
        <w:pStyle w:val="BodyText"/>
        <w:spacing w:before="5"/>
        <w:rPr>
          <w:b/>
        </w:rPr>
      </w:pPr>
    </w:p>
    <w:p w:rsidR="00904A1E" w:rsidRDefault="00681D74">
      <w:pPr>
        <w:ind w:left="567" w:right="704"/>
        <w:jc w:val="center"/>
        <w:rPr>
          <w:b/>
          <w:sz w:val="24"/>
        </w:rPr>
      </w:pPr>
      <w:r>
        <w:rPr>
          <w:b/>
          <w:sz w:val="24"/>
        </w:rPr>
        <w:t>LITERATURE</w:t>
      </w:r>
      <w:r>
        <w:rPr>
          <w:b/>
          <w:spacing w:val="-2"/>
          <w:sz w:val="24"/>
        </w:rPr>
        <w:t xml:space="preserve"> REVIEW</w:t>
      </w:r>
    </w:p>
    <w:p w:rsidR="00904A1E" w:rsidRDefault="00904A1E">
      <w:pPr>
        <w:pStyle w:val="BodyText"/>
        <w:rPr>
          <w:b/>
        </w:rPr>
      </w:pPr>
    </w:p>
    <w:p w:rsidR="00904A1E" w:rsidRDefault="00904A1E">
      <w:pPr>
        <w:pStyle w:val="BodyText"/>
        <w:spacing w:before="2"/>
        <w:rPr>
          <w:b/>
        </w:rPr>
      </w:pPr>
    </w:p>
    <w:p w:rsidR="00904A1E" w:rsidRDefault="00681D74">
      <w:pPr>
        <w:pStyle w:val="Heading1"/>
        <w:numPr>
          <w:ilvl w:val="1"/>
          <w:numId w:val="12"/>
        </w:numPr>
        <w:tabs>
          <w:tab w:val="left" w:pos="667"/>
        </w:tabs>
      </w:pPr>
      <w:r>
        <w:t>Overviewof Cheese</w:t>
      </w:r>
      <w:r>
        <w:rPr>
          <w:spacing w:val="-2"/>
        </w:rPr>
        <w:t xml:space="preserve"> Production</w:t>
      </w:r>
    </w:p>
    <w:p w:rsidR="00904A1E" w:rsidRDefault="00904A1E">
      <w:pPr>
        <w:pStyle w:val="BodyText"/>
        <w:rPr>
          <w:b/>
        </w:rPr>
      </w:pPr>
    </w:p>
    <w:p w:rsidR="00904A1E" w:rsidRDefault="00904A1E">
      <w:pPr>
        <w:pStyle w:val="BodyText"/>
        <w:rPr>
          <w:b/>
        </w:rPr>
      </w:pPr>
    </w:p>
    <w:p w:rsidR="00904A1E" w:rsidRDefault="00681D74">
      <w:pPr>
        <w:pStyle w:val="BodyText"/>
        <w:spacing w:line="480" w:lineRule="auto"/>
        <w:ind w:left="307" w:right="444"/>
        <w:jc w:val="both"/>
      </w:pPr>
      <w:r>
        <w:t xml:space="preserve">Cheese production concentrates milk nutrients by coagulating casein (rennet and/or starter </w:t>
      </w:r>
      <w:r>
        <w:t>cultures), cutting and cookingcurd, separating whey, salting, molding/pressing, and ripening. Process variables (milk quality, heat steps, pH/salt, ripening time/temp) shape safety and quality.Acontrolledprocessflowtypicalofhard/semi-hardcheesesincludescur</w:t>
      </w:r>
      <w:r>
        <w:t>dcooking</w:t>
      </w:r>
      <w:r>
        <w:rPr>
          <w:spacing w:val="-5"/>
        </w:rPr>
        <w:t>to</w:t>
      </w:r>
    </w:p>
    <w:p w:rsidR="00904A1E" w:rsidRDefault="00681D74">
      <w:pPr>
        <w:pStyle w:val="BodyText"/>
        <w:spacing w:before="1" w:line="480" w:lineRule="auto"/>
        <w:ind w:left="307" w:right="446"/>
        <w:jc w:val="both"/>
      </w:pPr>
      <w:r>
        <w:t>~50–52 °C, brining at ~13–14 °C, and multi-month maturation; each stage is an exposure or control point for microbes and should be explicitly controlled in lab protocols.</w:t>
      </w:r>
    </w:p>
    <w:p w:rsidR="00904A1E" w:rsidRDefault="00904A1E">
      <w:pPr>
        <w:pStyle w:val="BodyText"/>
        <w:spacing w:before="7"/>
      </w:pPr>
    </w:p>
    <w:p w:rsidR="00904A1E" w:rsidRDefault="00681D74">
      <w:pPr>
        <w:pStyle w:val="Heading1"/>
        <w:numPr>
          <w:ilvl w:val="1"/>
          <w:numId w:val="12"/>
        </w:numPr>
        <w:tabs>
          <w:tab w:val="left" w:pos="667"/>
        </w:tabs>
      </w:pPr>
      <w:r>
        <w:t>MicrobiologyofMilkand</w:t>
      </w:r>
      <w:r>
        <w:rPr>
          <w:spacing w:val="-2"/>
        </w:rPr>
        <w:t>Cheese</w:t>
      </w:r>
    </w:p>
    <w:p w:rsidR="00904A1E" w:rsidRDefault="00904A1E">
      <w:pPr>
        <w:pStyle w:val="BodyText"/>
        <w:rPr>
          <w:b/>
        </w:rPr>
      </w:pPr>
    </w:p>
    <w:p w:rsidR="00904A1E" w:rsidRDefault="00904A1E">
      <w:pPr>
        <w:pStyle w:val="BodyText"/>
        <w:spacing w:before="1"/>
        <w:rPr>
          <w:b/>
        </w:rPr>
      </w:pPr>
    </w:p>
    <w:p w:rsidR="00904A1E" w:rsidRDefault="00681D74">
      <w:pPr>
        <w:pStyle w:val="BodyText"/>
        <w:spacing w:line="480" w:lineRule="auto"/>
        <w:ind w:left="307" w:right="446"/>
        <w:jc w:val="both"/>
      </w:pPr>
      <w:r>
        <w:t>Raw milk carries a diverse microbiota (lactic acid bacteria, spoilage organisms, and potential pathogens). In cheese, starter/non-starter lactic acid bacteria acidify and competitivelyinhibit some pathogens; however, indicator groups (Enterobacteriaceae, c</w:t>
      </w:r>
      <w:r>
        <w:t xml:space="preserve">oliforms, </w:t>
      </w:r>
      <w:r>
        <w:rPr>
          <w:i/>
        </w:rPr>
        <w:t xml:space="preserve">Staphylococcus </w:t>
      </w:r>
      <w:r>
        <w:t>spp.) can persist through early ripening, and their trajectories depend on hygiene and process controls.Evidencefromhard-cheesetrialsshowsEnterobacteriaceaeand</w:t>
      </w:r>
      <w:r>
        <w:rPr>
          <w:i/>
        </w:rPr>
        <w:t>E.coli</w:t>
      </w:r>
      <w:r>
        <w:t>canremainat 7 and 6 log10 CFU/g by day 90, contrary to the commonl</w:t>
      </w:r>
      <w:r>
        <w:t xml:space="preserve">y expected mid-ripening decline reported elsewhere—implicating facility/equipment/personnel contamination as a sustaining </w:t>
      </w:r>
      <w:r>
        <w:rPr>
          <w:spacing w:val="-2"/>
        </w:rPr>
        <w:t>source.</w:t>
      </w:r>
    </w:p>
    <w:p w:rsidR="00904A1E" w:rsidRDefault="00904A1E">
      <w:pPr>
        <w:pStyle w:val="BodyText"/>
        <w:spacing w:before="10"/>
      </w:pPr>
    </w:p>
    <w:p w:rsidR="00904A1E" w:rsidRDefault="00681D74">
      <w:pPr>
        <w:pStyle w:val="Heading1"/>
        <w:numPr>
          <w:ilvl w:val="1"/>
          <w:numId w:val="12"/>
        </w:numPr>
        <w:tabs>
          <w:tab w:val="left" w:pos="667"/>
        </w:tabs>
        <w:spacing w:line="722" w:lineRule="auto"/>
        <w:ind w:left="307" w:right="4136" w:firstLine="0"/>
        <w:jc w:val="both"/>
      </w:pPr>
      <w:r>
        <w:t>Hygienic Concerns in Cheese Production Contaminationsources(milk,equipment,</w:t>
      </w:r>
      <w:r>
        <w:rPr>
          <w:spacing w:val="-2"/>
        </w:rPr>
        <w:t>handlers).</w:t>
      </w:r>
    </w:p>
    <w:p w:rsidR="00904A1E" w:rsidRDefault="00904A1E">
      <w:pPr>
        <w:pStyle w:val="Heading1"/>
        <w:spacing w:line="722" w:lineRule="auto"/>
        <w:jc w:val="both"/>
        <w:sectPr w:rsidR="00904A1E">
          <w:pgSz w:w="11910" w:h="16840"/>
          <w:pgMar w:top="1360" w:right="992" w:bottom="1120" w:left="1133" w:header="0" w:footer="938" w:gutter="0"/>
          <w:cols w:space="720"/>
        </w:sectPr>
      </w:pPr>
    </w:p>
    <w:p w:rsidR="00904A1E" w:rsidRDefault="00681D74">
      <w:pPr>
        <w:pStyle w:val="ListParagraph"/>
        <w:numPr>
          <w:ilvl w:val="2"/>
          <w:numId w:val="12"/>
        </w:numPr>
        <w:tabs>
          <w:tab w:val="left" w:pos="1027"/>
        </w:tabs>
        <w:spacing w:before="76" w:line="480" w:lineRule="auto"/>
        <w:ind w:right="450"/>
        <w:jc w:val="both"/>
        <w:rPr>
          <w:sz w:val="24"/>
        </w:rPr>
      </w:pPr>
      <w:r>
        <w:rPr>
          <w:b/>
          <w:sz w:val="24"/>
        </w:rPr>
        <w:lastRenderedPageBreak/>
        <w:t xml:space="preserve">Milk: </w:t>
      </w:r>
      <w:r>
        <w:rPr>
          <w:sz w:val="24"/>
        </w:rPr>
        <w:t>Even “good” raw</w:t>
      </w:r>
      <w:r>
        <w:rPr>
          <w:sz w:val="24"/>
        </w:rPr>
        <w:t xml:space="preserve"> milk can occasionally exceed regulatory total counts; improvementsinfarmmilkingandstoragehygienedemonstrablyreduceloads. Inone trial, </w:t>
      </w:r>
      <w:r>
        <w:rPr>
          <w:i/>
          <w:sz w:val="24"/>
        </w:rPr>
        <w:t xml:space="preserve">Clostridium perfringens </w:t>
      </w:r>
      <w:r>
        <w:rPr>
          <w:sz w:val="24"/>
        </w:rPr>
        <w:t>detected in cheese traced directly to contaminated milk, illustrating carry-through risk.</w:t>
      </w:r>
    </w:p>
    <w:p w:rsidR="00904A1E" w:rsidRDefault="00681D74">
      <w:pPr>
        <w:pStyle w:val="ListParagraph"/>
        <w:numPr>
          <w:ilvl w:val="2"/>
          <w:numId w:val="12"/>
        </w:numPr>
        <w:tabs>
          <w:tab w:val="left" w:pos="1027"/>
        </w:tabs>
        <w:spacing w:line="480" w:lineRule="auto"/>
        <w:ind w:right="445"/>
        <w:jc w:val="both"/>
        <w:rPr>
          <w:sz w:val="24"/>
        </w:rPr>
      </w:pPr>
      <w:r>
        <w:rPr>
          <w:b/>
          <w:sz w:val="24"/>
        </w:rPr>
        <w:t xml:space="preserve">Equipment &amp; environment: </w:t>
      </w:r>
      <w:r>
        <w:rPr>
          <w:sz w:val="24"/>
        </w:rPr>
        <w:t xml:space="preserve">Detection of </w:t>
      </w:r>
      <w:r>
        <w:rPr>
          <w:i/>
          <w:sz w:val="24"/>
        </w:rPr>
        <w:t xml:space="preserve">Salmonella </w:t>
      </w:r>
      <w:r>
        <w:rPr>
          <w:sz w:val="24"/>
        </w:rPr>
        <w:t xml:space="preserve">in pasteurized milk/curd at intermediatestages,but notlater,pointstotransientpost-pasteurizationcontamination likely from equipment or environment, later suppressed by competitive flora and salting/ripening </w:t>
      </w:r>
      <w:r>
        <w:rPr>
          <w:sz w:val="24"/>
        </w:rPr>
        <w:t>conditions.</w:t>
      </w:r>
    </w:p>
    <w:p w:rsidR="00904A1E" w:rsidRDefault="00681D74">
      <w:pPr>
        <w:pStyle w:val="ListParagraph"/>
        <w:numPr>
          <w:ilvl w:val="2"/>
          <w:numId w:val="12"/>
        </w:numPr>
        <w:tabs>
          <w:tab w:val="left" w:pos="1027"/>
        </w:tabs>
        <w:spacing w:before="1" w:line="480" w:lineRule="auto"/>
        <w:ind w:right="443"/>
        <w:jc w:val="both"/>
        <w:rPr>
          <w:sz w:val="24"/>
        </w:rPr>
      </w:pPr>
      <w:r>
        <w:rPr>
          <w:b/>
          <w:sz w:val="24"/>
        </w:rPr>
        <w:t xml:space="preserve">Handlers: </w:t>
      </w:r>
      <w:r>
        <w:rPr>
          <w:sz w:val="24"/>
        </w:rPr>
        <w:t>Surveys in Brazilian dairies reported coagulase-positive staphylococci (CPS) on handlers’ hands, with final product noncompliance in some plants—despite effective pasteurization—underscoring personnel hygiene as a persistent weak link</w:t>
      </w:r>
      <w:r>
        <w:rPr>
          <w:sz w:val="24"/>
        </w:rPr>
        <w:t>.</w:t>
      </w:r>
    </w:p>
    <w:p w:rsidR="00904A1E" w:rsidRDefault="00904A1E">
      <w:pPr>
        <w:pStyle w:val="BodyText"/>
        <w:spacing w:before="7"/>
      </w:pPr>
    </w:p>
    <w:p w:rsidR="00904A1E" w:rsidRDefault="00681D74">
      <w:pPr>
        <w:pStyle w:val="Heading1"/>
        <w:ind w:left="307" w:firstLine="0"/>
      </w:pPr>
      <w:r>
        <w:t>Foodbornepathogens(key</w:t>
      </w:r>
      <w:r>
        <w:rPr>
          <w:spacing w:val="-2"/>
        </w:rPr>
        <w:t>organisms).</w:t>
      </w:r>
    </w:p>
    <w:p w:rsidR="00904A1E" w:rsidRDefault="00904A1E">
      <w:pPr>
        <w:pStyle w:val="BodyText"/>
        <w:rPr>
          <w:b/>
        </w:rPr>
      </w:pPr>
    </w:p>
    <w:p w:rsidR="00904A1E" w:rsidRDefault="00904A1E">
      <w:pPr>
        <w:pStyle w:val="BodyText"/>
        <w:spacing w:before="1"/>
        <w:rPr>
          <w:b/>
        </w:rPr>
      </w:pPr>
    </w:p>
    <w:p w:rsidR="00904A1E" w:rsidRDefault="00681D74">
      <w:pPr>
        <w:pStyle w:val="ListParagraph"/>
        <w:numPr>
          <w:ilvl w:val="2"/>
          <w:numId w:val="12"/>
        </w:numPr>
        <w:tabs>
          <w:tab w:val="left" w:pos="1027"/>
        </w:tabs>
        <w:spacing w:line="480" w:lineRule="auto"/>
        <w:ind w:right="445"/>
        <w:jc w:val="both"/>
        <w:rPr>
          <w:sz w:val="24"/>
        </w:rPr>
      </w:pPr>
      <w:r>
        <w:rPr>
          <w:i/>
          <w:sz w:val="24"/>
        </w:rPr>
        <w:t xml:space="preserve">Listeriamonocytogenes: </w:t>
      </w:r>
      <w:r>
        <w:rPr>
          <w:sz w:val="24"/>
        </w:rPr>
        <w:t>Oftenthe mainconcern inripened cheeses;notablyabsentin allsamplesfromthehard-cheesetrialsandinmanyBrazilianend-productswhen</w:t>
      </w:r>
      <w:r>
        <w:rPr>
          <w:sz w:val="24"/>
        </w:rPr>
        <w:t>GMPs are met, but still a regulatory zero-tolerance organism in many standards.</w:t>
      </w:r>
    </w:p>
    <w:p w:rsidR="00904A1E" w:rsidRDefault="00681D74">
      <w:pPr>
        <w:pStyle w:val="ListParagraph"/>
        <w:numPr>
          <w:ilvl w:val="2"/>
          <w:numId w:val="12"/>
        </w:numPr>
        <w:tabs>
          <w:tab w:val="left" w:pos="1027"/>
        </w:tabs>
        <w:spacing w:line="480" w:lineRule="auto"/>
        <w:ind w:right="442"/>
        <w:jc w:val="both"/>
        <w:rPr>
          <w:sz w:val="24"/>
        </w:rPr>
      </w:pPr>
      <w:r>
        <w:rPr>
          <w:i/>
          <w:sz w:val="24"/>
        </w:rPr>
        <w:t xml:space="preserve">Salmonella spp.: </w:t>
      </w:r>
      <w:r>
        <w:rPr>
          <w:sz w:val="24"/>
        </w:rPr>
        <w:t>Intermittently detected post-pasteurization at process mid-points, implicating cross-contamination; typically absent by end-ripening when process and microbiot</w:t>
      </w:r>
      <w:r>
        <w:rPr>
          <w:sz w:val="24"/>
        </w:rPr>
        <w:t>a are favorable.</w:t>
      </w:r>
    </w:p>
    <w:p w:rsidR="00904A1E" w:rsidRDefault="00681D74">
      <w:pPr>
        <w:pStyle w:val="ListParagraph"/>
        <w:numPr>
          <w:ilvl w:val="2"/>
          <w:numId w:val="12"/>
        </w:numPr>
        <w:tabs>
          <w:tab w:val="left" w:pos="1027"/>
        </w:tabs>
        <w:spacing w:before="1" w:line="480" w:lineRule="auto"/>
        <w:ind w:right="449"/>
        <w:jc w:val="both"/>
        <w:rPr>
          <w:sz w:val="24"/>
        </w:rPr>
      </w:pPr>
      <w:r>
        <w:rPr>
          <w:i/>
          <w:sz w:val="24"/>
        </w:rPr>
        <w:t xml:space="preserve">E. coli </w:t>
      </w:r>
      <w:r>
        <w:rPr>
          <w:sz w:val="24"/>
        </w:rPr>
        <w:t>(thermotolerant coliforms as indicators): Useful as hygiene/process indicators; persistence at elevated levels signals ongoing contamination rather than intrinsic survival advantage.</w:t>
      </w:r>
    </w:p>
    <w:p w:rsidR="00904A1E" w:rsidRDefault="00681D74">
      <w:pPr>
        <w:pStyle w:val="ListParagraph"/>
        <w:numPr>
          <w:ilvl w:val="2"/>
          <w:numId w:val="12"/>
        </w:numPr>
        <w:tabs>
          <w:tab w:val="left" w:pos="1027"/>
        </w:tabs>
        <w:spacing w:line="480" w:lineRule="auto"/>
        <w:ind w:right="446"/>
        <w:jc w:val="both"/>
        <w:rPr>
          <w:sz w:val="24"/>
        </w:rPr>
      </w:pPr>
      <w:r>
        <w:rPr>
          <w:i/>
          <w:sz w:val="24"/>
        </w:rPr>
        <w:t>Staphylococcusaureus/CPS:</w:t>
      </w:r>
      <w:r>
        <w:rPr>
          <w:sz w:val="24"/>
        </w:rPr>
        <w:t>Personnel/equipmentasso</w:t>
      </w:r>
      <w:r>
        <w:rPr>
          <w:sz w:val="24"/>
        </w:rPr>
        <w:t>ciated;highCPSinsomeplants and products, with onlyoccasional regulatoryexceedances—again pointingto gaps in hygiene enforcement.</w:t>
      </w:r>
    </w:p>
    <w:p w:rsidR="00904A1E" w:rsidRDefault="00904A1E">
      <w:pPr>
        <w:pStyle w:val="ListParagraph"/>
        <w:spacing w:line="480" w:lineRule="auto"/>
        <w:jc w:val="both"/>
        <w:rPr>
          <w:sz w:val="24"/>
        </w:rPr>
        <w:sectPr w:rsidR="00904A1E">
          <w:pgSz w:w="11910" w:h="16840"/>
          <w:pgMar w:top="1340" w:right="992" w:bottom="1120" w:left="1133" w:header="0" w:footer="938" w:gutter="0"/>
          <w:cols w:space="720"/>
        </w:sectPr>
      </w:pPr>
    </w:p>
    <w:p w:rsidR="00904A1E" w:rsidRDefault="00681D74">
      <w:pPr>
        <w:pStyle w:val="Heading1"/>
        <w:numPr>
          <w:ilvl w:val="1"/>
          <w:numId w:val="12"/>
        </w:numPr>
        <w:tabs>
          <w:tab w:val="left" w:pos="667"/>
        </w:tabs>
        <w:spacing w:before="61"/>
      </w:pPr>
      <w:r>
        <w:lastRenderedPageBreak/>
        <w:t>PasteurizationandItsRolein</w:t>
      </w:r>
      <w:r>
        <w:rPr>
          <w:spacing w:val="-2"/>
        </w:rPr>
        <w:t>Safety</w:t>
      </w:r>
    </w:p>
    <w:p w:rsidR="00904A1E" w:rsidRDefault="00904A1E">
      <w:pPr>
        <w:pStyle w:val="BodyText"/>
        <w:rPr>
          <w:b/>
        </w:rPr>
      </w:pPr>
    </w:p>
    <w:p w:rsidR="00904A1E" w:rsidRDefault="00904A1E">
      <w:pPr>
        <w:pStyle w:val="BodyText"/>
        <w:rPr>
          <w:b/>
        </w:rPr>
      </w:pPr>
    </w:p>
    <w:p w:rsidR="00904A1E" w:rsidRDefault="00681D74">
      <w:pPr>
        <w:pStyle w:val="BodyText"/>
        <w:spacing w:line="480" w:lineRule="auto"/>
        <w:ind w:left="307" w:right="443"/>
        <w:jc w:val="both"/>
      </w:pPr>
      <w:r>
        <w:t>Pasteurization(e.g.,63°C/30minor72°C/15s)isrobustatinactivatingvegetativep</w:t>
      </w:r>
      <w:r>
        <w:t>athogens inmilk;bothyoursourcessupportitseffectiveness.However,safetyisnotguaranteedwithout downstream controls because recontamination can occur during curd handling, equipment contact, or brining/ripening. Evidence: (i) Brazilian plants—pasteurization ef</w:t>
      </w:r>
      <w:r>
        <w:t>fective across sanitary levels, yet pre- and post-pasteurization contamination detected; (ii) hard-cheese trials—</w:t>
      </w:r>
      <w:r>
        <w:rPr>
          <w:i/>
        </w:rPr>
        <w:t xml:space="preserve">Salmonella </w:t>
      </w:r>
      <w:r>
        <w:t>detected after pasteurization at intermediate steps, not in finished product. Critically,someoutbreakdatashowpasteurizedcheeseshavea</w:t>
      </w:r>
      <w:r>
        <w:t>lsocausedlisteriosis,reminding that heat treatment must be embedded within a system of hygienic controls.</w:t>
      </w:r>
    </w:p>
    <w:p w:rsidR="00904A1E" w:rsidRDefault="00904A1E">
      <w:pPr>
        <w:pStyle w:val="BodyText"/>
        <w:spacing w:before="8"/>
      </w:pPr>
    </w:p>
    <w:p w:rsidR="00904A1E" w:rsidRDefault="00681D74">
      <w:pPr>
        <w:pStyle w:val="Heading1"/>
        <w:numPr>
          <w:ilvl w:val="1"/>
          <w:numId w:val="12"/>
        </w:numPr>
        <w:tabs>
          <w:tab w:val="left" w:pos="667"/>
        </w:tabs>
      </w:pPr>
      <w:r>
        <w:t>GoodManufacturingPractices(GMP)andHACCPin Cheese</w:t>
      </w:r>
      <w:r>
        <w:rPr>
          <w:spacing w:val="-2"/>
        </w:rPr>
        <w:t xml:space="preserve"> Making</w:t>
      </w:r>
    </w:p>
    <w:p w:rsidR="00904A1E" w:rsidRDefault="00904A1E">
      <w:pPr>
        <w:pStyle w:val="BodyText"/>
        <w:rPr>
          <w:b/>
        </w:rPr>
      </w:pPr>
    </w:p>
    <w:p w:rsidR="00904A1E" w:rsidRDefault="00904A1E">
      <w:pPr>
        <w:pStyle w:val="BodyText"/>
        <w:rPr>
          <w:b/>
        </w:rPr>
      </w:pPr>
    </w:p>
    <w:p w:rsidR="00904A1E" w:rsidRDefault="00681D74">
      <w:pPr>
        <w:pStyle w:val="BodyText"/>
        <w:spacing w:line="480" w:lineRule="auto"/>
        <w:ind w:left="307" w:right="445"/>
        <w:jc w:val="both"/>
      </w:pPr>
      <w:r>
        <w:t>Both studies converge on GMP/HACCP as non-negotiable: structured sanitation, equipment design/maintenance,personnelhygiene,validatedcleaning/disinfection,andmonitoredcritical points (milk receipt quality, heat steps, brine management, ripening room hygiene</w:t>
      </w:r>
      <w:r>
        <w:t>). Brazilian data explicitlycall for GMP adjustments across small/medium plants due to contamination in raw milk, hands, and final product—even where pasteurization worked—demonstrating that processhygiene,notheatalone,drivescompliance.Inthehard-cheesetria</w:t>
      </w:r>
      <w:r>
        <w:t>ls,elevatedindicator counts throughout ripening point to unresolved hygiene deviations in plant/equipment/personnel, reinforcing the case for documented HACCP with environmental monitoring and verification testing (e.g., ISO-based indicator/pathogen testin</w:t>
      </w:r>
      <w:r>
        <w:t>g).</w:t>
      </w:r>
    </w:p>
    <w:p w:rsidR="00904A1E" w:rsidRDefault="00904A1E">
      <w:pPr>
        <w:pStyle w:val="BodyText"/>
        <w:spacing w:before="9"/>
      </w:pPr>
    </w:p>
    <w:p w:rsidR="00904A1E" w:rsidRDefault="00681D74">
      <w:pPr>
        <w:pStyle w:val="Heading1"/>
        <w:numPr>
          <w:ilvl w:val="1"/>
          <w:numId w:val="12"/>
        </w:numPr>
        <w:tabs>
          <w:tab w:val="left" w:pos="667"/>
        </w:tabs>
      </w:pPr>
      <w:r>
        <w:t xml:space="preserve">PreviousStudiesonLaboratoryCheese </w:t>
      </w:r>
      <w:r>
        <w:rPr>
          <w:spacing w:val="-2"/>
        </w:rPr>
        <w:t>Production</w:t>
      </w:r>
    </w:p>
    <w:p w:rsidR="00904A1E" w:rsidRDefault="00904A1E">
      <w:pPr>
        <w:pStyle w:val="BodyText"/>
        <w:rPr>
          <w:b/>
        </w:rPr>
      </w:pPr>
    </w:p>
    <w:p w:rsidR="00904A1E" w:rsidRDefault="00904A1E">
      <w:pPr>
        <w:pStyle w:val="BodyText"/>
        <w:rPr>
          <w:b/>
        </w:rPr>
      </w:pPr>
    </w:p>
    <w:p w:rsidR="00904A1E" w:rsidRDefault="00681D74">
      <w:pPr>
        <w:pStyle w:val="BodyText"/>
        <w:ind w:left="307"/>
        <w:jc w:val="both"/>
      </w:pPr>
      <w:r>
        <w:t>Laboratory-scalestudies mirrorindustrialrisksbutallowtighter</w:t>
      </w:r>
      <w:r>
        <w:rPr>
          <w:spacing w:val="-2"/>
        </w:rPr>
        <w:t>control/measurement:</w:t>
      </w:r>
    </w:p>
    <w:p w:rsidR="00904A1E" w:rsidRDefault="00904A1E">
      <w:pPr>
        <w:pStyle w:val="BodyText"/>
        <w:jc w:val="both"/>
        <w:sectPr w:rsidR="00904A1E">
          <w:pgSz w:w="11910" w:h="16840"/>
          <w:pgMar w:top="1360" w:right="992" w:bottom="1120" w:left="1133" w:header="0" w:footer="938" w:gutter="0"/>
          <w:cols w:space="720"/>
        </w:sectPr>
      </w:pPr>
    </w:p>
    <w:p w:rsidR="00904A1E" w:rsidRDefault="00681D74">
      <w:pPr>
        <w:pStyle w:val="ListParagraph"/>
        <w:numPr>
          <w:ilvl w:val="2"/>
          <w:numId w:val="12"/>
        </w:numPr>
        <w:tabs>
          <w:tab w:val="left" w:pos="1027"/>
        </w:tabs>
        <w:spacing w:before="76" w:line="480" w:lineRule="auto"/>
        <w:ind w:right="443"/>
        <w:jc w:val="both"/>
        <w:rPr>
          <w:sz w:val="24"/>
        </w:rPr>
      </w:pPr>
      <w:r>
        <w:rPr>
          <w:b/>
          <w:sz w:val="24"/>
        </w:rPr>
        <w:lastRenderedPageBreak/>
        <w:t xml:space="preserve">Designs &amp; measures: </w:t>
      </w:r>
      <w:r>
        <w:rPr>
          <w:sz w:val="24"/>
        </w:rPr>
        <w:t>Repeated cheesemaking trials (n=7) with paired raw vs. pasteurizedmilk,stagedsampling</w:t>
      </w:r>
      <w:r>
        <w:rPr>
          <w:sz w:val="24"/>
        </w:rPr>
        <w:t xml:space="preserve">(milk→curdpre/post-cook→cheeseat3–90days), and ISO-aligned microbiology (Enterobacteriaceae, </w:t>
      </w:r>
      <w:r>
        <w:rPr>
          <w:i/>
          <w:sz w:val="24"/>
        </w:rPr>
        <w:t>E. coli</w:t>
      </w:r>
      <w:r>
        <w:rPr>
          <w:sz w:val="24"/>
        </w:rPr>
        <w:t xml:space="preserve">, </w:t>
      </w:r>
      <w:r>
        <w:rPr>
          <w:i/>
          <w:sz w:val="24"/>
        </w:rPr>
        <w:t>Staphylococcus</w:t>
      </w:r>
      <w:r>
        <w:rPr>
          <w:sz w:val="24"/>
        </w:rPr>
        <w:t xml:space="preserve">, </w:t>
      </w:r>
      <w:r>
        <w:rPr>
          <w:i/>
          <w:sz w:val="24"/>
        </w:rPr>
        <w:t>Salmonella</w:t>
      </w:r>
      <w:r>
        <w:rPr>
          <w:sz w:val="24"/>
        </w:rPr>
        <w:t>,</w:t>
      </w:r>
      <w:r>
        <w:rPr>
          <w:i/>
          <w:sz w:val="24"/>
        </w:rPr>
        <w:t>Listeria</w:t>
      </w:r>
      <w:r>
        <w:rPr>
          <w:sz w:val="24"/>
        </w:rPr>
        <w:t>,</w:t>
      </w:r>
      <w:r>
        <w:rPr>
          <w:i/>
          <w:sz w:val="24"/>
        </w:rPr>
        <w:t>C.perfringens</w:t>
      </w:r>
      <w:r>
        <w:rPr>
          <w:sz w:val="24"/>
        </w:rPr>
        <w:t>)provideatemplateforlabprotocolsandreporting.</w:t>
      </w:r>
    </w:p>
    <w:p w:rsidR="00904A1E" w:rsidRDefault="00681D74">
      <w:pPr>
        <w:pStyle w:val="ListParagraph"/>
        <w:numPr>
          <w:ilvl w:val="2"/>
          <w:numId w:val="12"/>
        </w:numPr>
        <w:tabs>
          <w:tab w:val="left" w:pos="1027"/>
        </w:tabs>
        <w:spacing w:line="480" w:lineRule="auto"/>
        <w:ind w:right="441"/>
        <w:jc w:val="both"/>
        <w:rPr>
          <w:sz w:val="24"/>
        </w:rPr>
      </w:pPr>
      <w:r>
        <w:rPr>
          <w:b/>
          <w:sz w:val="24"/>
        </w:rPr>
        <w:t xml:space="preserve">Findings: </w:t>
      </w:r>
      <w:r>
        <w:rPr>
          <w:sz w:val="24"/>
        </w:rPr>
        <w:t>(i) Milk hygiene improvements at farm level measu</w:t>
      </w:r>
      <w:r>
        <w:rPr>
          <w:sz w:val="24"/>
        </w:rPr>
        <w:t>rably improved subsequentcheesemicrobiology;(ii)occasionalpathogendetectionstracedtomilk(</w:t>
      </w:r>
      <w:r>
        <w:rPr>
          <w:i/>
          <w:sz w:val="24"/>
        </w:rPr>
        <w:t>C. perfringens</w:t>
      </w:r>
      <w:r>
        <w:rPr>
          <w:sz w:val="24"/>
        </w:rPr>
        <w:t>) or to process cross-contamination (</w:t>
      </w:r>
      <w:r>
        <w:rPr>
          <w:i/>
          <w:sz w:val="24"/>
        </w:rPr>
        <w:t>Salmonella</w:t>
      </w:r>
      <w:r>
        <w:rPr>
          <w:sz w:val="24"/>
        </w:rPr>
        <w:t>); (iii) indicator organisms sometimes remained high through ripening—evidence that lab settings still nee</w:t>
      </w:r>
      <w:r>
        <w:rPr>
          <w:sz w:val="24"/>
        </w:rPr>
        <w:t>d stringentenvironment/equipment/handlercontrols,notjust“smallscale”convenience.</w:t>
      </w:r>
    </w:p>
    <w:p w:rsidR="00904A1E" w:rsidRDefault="00681D74">
      <w:pPr>
        <w:pStyle w:val="ListParagraph"/>
        <w:numPr>
          <w:ilvl w:val="2"/>
          <w:numId w:val="12"/>
        </w:numPr>
        <w:tabs>
          <w:tab w:val="left" w:pos="1027"/>
        </w:tabs>
        <w:spacing w:before="1" w:line="480" w:lineRule="auto"/>
        <w:ind w:right="444"/>
        <w:jc w:val="both"/>
        <w:rPr>
          <w:sz w:val="24"/>
        </w:rPr>
      </w:pPr>
      <w:r>
        <w:rPr>
          <w:b/>
          <w:sz w:val="24"/>
        </w:rPr>
        <w:t xml:space="preserve">Comparative plant studies: </w:t>
      </w:r>
      <w:r>
        <w:rPr>
          <w:sz w:val="24"/>
        </w:rPr>
        <w:t>Multi-plant sampling (milk, hands, final product) shows wherelaboratoryteachingcan focus: validatingpasteurization, hand hygieneauditing, andend-pro</w:t>
      </w:r>
      <w:r>
        <w:rPr>
          <w:sz w:val="24"/>
        </w:rPr>
        <w:t>ductverificationagainstlegalcriteria(e.g.,</w:t>
      </w:r>
      <w:r>
        <w:rPr>
          <w:i/>
          <w:sz w:val="24"/>
        </w:rPr>
        <w:t>Listeria</w:t>
      </w:r>
      <w:r>
        <w:rPr>
          <w:sz w:val="24"/>
        </w:rPr>
        <w:t>/</w:t>
      </w:r>
      <w:r>
        <w:rPr>
          <w:i/>
          <w:sz w:val="24"/>
        </w:rPr>
        <w:t>Salmonella</w:t>
      </w:r>
      <w:r>
        <w:rPr>
          <w:sz w:val="24"/>
        </w:rPr>
        <w:t>absencein 25 g; CPS/coliform limits).</w:t>
      </w:r>
    </w:p>
    <w:p w:rsidR="00904A1E" w:rsidRDefault="00904A1E">
      <w:pPr>
        <w:pStyle w:val="BodyText"/>
        <w:spacing w:before="8"/>
      </w:pPr>
    </w:p>
    <w:p w:rsidR="00904A1E" w:rsidRDefault="00681D74">
      <w:pPr>
        <w:pStyle w:val="Heading1"/>
        <w:numPr>
          <w:ilvl w:val="1"/>
          <w:numId w:val="12"/>
        </w:numPr>
        <w:tabs>
          <w:tab w:val="left" w:pos="667"/>
        </w:tabs>
      </w:pPr>
      <w:r>
        <w:t>ResearchGap</w:t>
      </w:r>
      <w:r>
        <w:rPr>
          <w:spacing w:val="-2"/>
        </w:rPr>
        <w:t xml:space="preserve"> Identified</w:t>
      </w:r>
    </w:p>
    <w:p w:rsidR="00904A1E" w:rsidRDefault="00904A1E">
      <w:pPr>
        <w:pStyle w:val="BodyText"/>
        <w:rPr>
          <w:b/>
        </w:rPr>
      </w:pPr>
    </w:p>
    <w:p w:rsidR="00904A1E" w:rsidRDefault="00904A1E">
      <w:pPr>
        <w:pStyle w:val="BodyText"/>
        <w:rPr>
          <w:b/>
        </w:rPr>
      </w:pPr>
    </w:p>
    <w:p w:rsidR="00904A1E" w:rsidRDefault="00681D74">
      <w:pPr>
        <w:pStyle w:val="ListParagraph"/>
        <w:numPr>
          <w:ilvl w:val="0"/>
          <w:numId w:val="11"/>
        </w:numPr>
        <w:tabs>
          <w:tab w:val="left" w:pos="1027"/>
        </w:tabs>
        <w:spacing w:line="480" w:lineRule="auto"/>
        <w:ind w:right="447"/>
        <w:jc w:val="both"/>
        <w:rPr>
          <w:sz w:val="24"/>
        </w:rPr>
      </w:pPr>
      <w:r>
        <w:rPr>
          <w:b/>
          <w:sz w:val="24"/>
        </w:rPr>
        <w:t xml:space="preserve">Sustained high indicators despite “controlled” lab processes. </w:t>
      </w:r>
      <w:r>
        <w:rPr>
          <w:sz w:val="24"/>
        </w:rPr>
        <w:t>The persistence of Enterobacteriaceae/</w:t>
      </w:r>
      <w:r>
        <w:rPr>
          <w:i/>
          <w:sz w:val="24"/>
        </w:rPr>
        <w:t xml:space="preserve">E. coli </w:t>
      </w:r>
      <w:r>
        <w:rPr>
          <w:sz w:val="24"/>
        </w:rPr>
        <w:t>through 90 days suggests that even in controlled settings, environmental/handling reservoirs can dominate microbial outcomes; there is a need for intervention trials (e.g., validated sanitation regimes, brine microbiome control, air/Surface ATP + culture m</w:t>
      </w:r>
      <w:r>
        <w:rPr>
          <w:sz w:val="24"/>
        </w:rPr>
        <w:t xml:space="preserve">onitoring) that explicitlylink hygiene metrics to indicator </w:t>
      </w:r>
      <w:r>
        <w:rPr>
          <w:spacing w:val="-2"/>
          <w:sz w:val="24"/>
        </w:rPr>
        <w:t>decline.</w:t>
      </w:r>
    </w:p>
    <w:p w:rsidR="00904A1E" w:rsidRDefault="00681D74">
      <w:pPr>
        <w:pStyle w:val="ListParagraph"/>
        <w:numPr>
          <w:ilvl w:val="0"/>
          <w:numId w:val="11"/>
        </w:numPr>
        <w:tabs>
          <w:tab w:val="left" w:pos="1027"/>
        </w:tabs>
        <w:spacing w:before="1" w:line="480" w:lineRule="auto"/>
        <w:ind w:right="444"/>
        <w:jc w:val="both"/>
        <w:rPr>
          <w:sz w:val="24"/>
        </w:rPr>
      </w:pPr>
      <w:r>
        <w:rPr>
          <w:b/>
          <w:sz w:val="24"/>
        </w:rPr>
        <w:t xml:space="preserve">Quantified personnel/equipment contributions. </w:t>
      </w:r>
      <w:r>
        <w:rPr>
          <w:sz w:val="24"/>
        </w:rPr>
        <w:t>Most studies infer contamination sources; few partition variance to milk vs. equipment vs. handlers using targeted environmental microbiology and process-step challenge studies—an opportunity for lab-scale research.</w:t>
      </w:r>
    </w:p>
    <w:p w:rsidR="00904A1E" w:rsidRDefault="00904A1E">
      <w:pPr>
        <w:pStyle w:val="ListParagraph"/>
        <w:spacing w:line="480" w:lineRule="auto"/>
        <w:jc w:val="both"/>
        <w:rPr>
          <w:sz w:val="24"/>
        </w:rPr>
        <w:sectPr w:rsidR="00904A1E">
          <w:pgSz w:w="11910" w:h="16840"/>
          <w:pgMar w:top="1340" w:right="992" w:bottom="1120" w:left="1133" w:header="0" w:footer="938" w:gutter="0"/>
          <w:cols w:space="720"/>
        </w:sectPr>
      </w:pPr>
    </w:p>
    <w:p w:rsidR="00904A1E" w:rsidRDefault="00681D74">
      <w:pPr>
        <w:pStyle w:val="ListParagraph"/>
        <w:numPr>
          <w:ilvl w:val="0"/>
          <w:numId w:val="11"/>
        </w:numPr>
        <w:tabs>
          <w:tab w:val="left" w:pos="1027"/>
        </w:tabs>
        <w:spacing w:before="76" w:line="480" w:lineRule="auto"/>
        <w:ind w:right="448"/>
        <w:jc w:val="both"/>
        <w:rPr>
          <w:sz w:val="24"/>
        </w:rPr>
      </w:pPr>
      <w:r>
        <w:rPr>
          <w:b/>
          <w:sz w:val="24"/>
        </w:rPr>
        <w:lastRenderedPageBreak/>
        <w:t>Standardized lab HACCP</w:t>
      </w:r>
      <w:r>
        <w:rPr>
          <w:b/>
          <w:sz w:val="24"/>
        </w:rPr>
        <w:t xml:space="preserve"> playbooks. </w:t>
      </w:r>
      <w:r>
        <w:rPr>
          <w:sz w:val="24"/>
        </w:rPr>
        <w:t xml:space="preserve">There’s a lack of detailed, validated HACCP templatestailoredforteaching/researchlaboratories(samplingfrequencies,acceptance criteria, corrective actions) that align with ISO microbiology methods used in the </w:t>
      </w:r>
      <w:r>
        <w:rPr>
          <w:spacing w:val="-2"/>
          <w:sz w:val="24"/>
        </w:rPr>
        <w:t>literature.</w:t>
      </w:r>
    </w:p>
    <w:p w:rsidR="00904A1E" w:rsidRDefault="00681D74">
      <w:pPr>
        <w:pStyle w:val="Heading1"/>
        <w:numPr>
          <w:ilvl w:val="0"/>
          <w:numId w:val="11"/>
        </w:numPr>
        <w:tabs>
          <w:tab w:val="left" w:pos="1026"/>
        </w:tabs>
        <w:spacing w:before="5"/>
        <w:ind w:left="1026" w:hanging="359"/>
        <w:jc w:val="both"/>
      </w:pPr>
      <w:r>
        <w:t>Outcome-focusedcompariso</w:t>
      </w:r>
      <w:r>
        <w:t>ns(rawvs.pasteurized)undermatched</w:t>
      </w:r>
      <w:r>
        <w:rPr>
          <w:spacing w:val="-2"/>
        </w:rPr>
        <w:t>hygiene.</w:t>
      </w:r>
    </w:p>
    <w:p w:rsidR="00904A1E" w:rsidRDefault="00681D74">
      <w:pPr>
        <w:pStyle w:val="BodyText"/>
        <w:spacing w:before="271" w:line="480" w:lineRule="auto"/>
        <w:ind w:left="1027" w:right="453"/>
        <w:jc w:val="both"/>
      </w:pPr>
      <w:r>
        <w:t>Existing comparisons often confound milk treatment with hygiene variability; controlled trials that hold hygiene constant while varying heat treatment and starter regimes would clarify true treatment effects on pat</w:t>
      </w:r>
      <w:r>
        <w:t>hogens/indicators.</w:t>
      </w:r>
    </w:p>
    <w:p w:rsidR="00904A1E" w:rsidRDefault="00904A1E">
      <w:pPr>
        <w:pStyle w:val="BodyText"/>
        <w:spacing w:before="10"/>
      </w:pPr>
    </w:p>
    <w:p w:rsidR="00904A1E" w:rsidRDefault="00681D74">
      <w:pPr>
        <w:pStyle w:val="Heading1"/>
        <w:spacing w:before="1"/>
        <w:ind w:left="307" w:firstLine="0"/>
      </w:pPr>
      <w:r>
        <w:t>How thisinformsyour Chapter</w:t>
      </w:r>
      <w:r>
        <w:rPr>
          <w:spacing w:val="-5"/>
        </w:rPr>
        <w:t>Two</w:t>
      </w:r>
    </w:p>
    <w:p w:rsidR="00904A1E" w:rsidRDefault="00904A1E">
      <w:pPr>
        <w:pStyle w:val="BodyText"/>
        <w:spacing w:before="273"/>
        <w:rPr>
          <w:b/>
        </w:rPr>
      </w:pPr>
    </w:p>
    <w:p w:rsidR="00904A1E" w:rsidRDefault="00681D74">
      <w:pPr>
        <w:pStyle w:val="ListParagraph"/>
        <w:numPr>
          <w:ilvl w:val="1"/>
          <w:numId w:val="11"/>
        </w:numPr>
        <w:tabs>
          <w:tab w:val="left" w:pos="1027"/>
        </w:tabs>
        <w:spacing w:line="480" w:lineRule="auto"/>
        <w:ind w:right="450"/>
        <w:jc w:val="both"/>
        <w:rPr>
          <w:sz w:val="24"/>
        </w:rPr>
      </w:pPr>
      <w:r>
        <w:rPr>
          <w:sz w:val="24"/>
        </w:rPr>
        <w:t xml:space="preserve">Use the </w:t>
      </w:r>
      <w:r>
        <w:rPr>
          <w:b/>
          <w:sz w:val="24"/>
        </w:rPr>
        <w:t xml:space="preserve">hard-cheese trials </w:t>
      </w:r>
      <w:r>
        <w:rPr>
          <w:sz w:val="24"/>
        </w:rPr>
        <w:t>for your lab methodologyblueprint (sampling points, ISO methods, statistics).</w:t>
      </w:r>
    </w:p>
    <w:p w:rsidR="00904A1E" w:rsidRDefault="00681D74">
      <w:pPr>
        <w:pStyle w:val="ListParagraph"/>
        <w:numPr>
          <w:ilvl w:val="1"/>
          <w:numId w:val="11"/>
        </w:numPr>
        <w:tabs>
          <w:tab w:val="left" w:pos="1027"/>
        </w:tabs>
        <w:spacing w:before="1" w:line="480" w:lineRule="auto"/>
        <w:ind w:right="445"/>
        <w:jc w:val="both"/>
        <w:rPr>
          <w:sz w:val="24"/>
        </w:rPr>
      </w:pPr>
      <w:r>
        <w:rPr>
          <w:sz w:val="24"/>
        </w:rPr>
        <w:t>Usethe</w:t>
      </w:r>
      <w:r>
        <w:rPr>
          <w:b/>
          <w:sz w:val="24"/>
        </w:rPr>
        <w:t>Brazilianplantstudy</w:t>
      </w:r>
      <w:r>
        <w:rPr>
          <w:sz w:val="24"/>
        </w:rPr>
        <w:t xml:space="preserve">tojustifystrongGMP/HACCPandend-productcriteria (absence of </w:t>
      </w:r>
      <w:r>
        <w:rPr>
          <w:i/>
          <w:sz w:val="24"/>
        </w:rPr>
        <w:t>Listeria</w:t>
      </w:r>
      <w:r>
        <w:rPr>
          <w:sz w:val="24"/>
        </w:rPr>
        <w:t>/</w:t>
      </w:r>
      <w:r>
        <w:rPr>
          <w:i/>
          <w:sz w:val="24"/>
        </w:rPr>
        <w:t xml:space="preserve">Salmonella </w:t>
      </w:r>
      <w:r>
        <w:rPr>
          <w:sz w:val="24"/>
        </w:rPr>
        <w:t>in 25 g; CPS and coliform limits).</w:t>
      </w:r>
    </w:p>
    <w:p w:rsidR="00904A1E" w:rsidRDefault="00681D74">
      <w:pPr>
        <w:pStyle w:val="ListParagraph"/>
        <w:numPr>
          <w:ilvl w:val="1"/>
          <w:numId w:val="11"/>
        </w:numPr>
        <w:tabs>
          <w:tab w:val="left" w:pos="1027"/>
        </w:tabs>
        <w:spacing w:line="480" w:lineRule="auto"/>
        <w:ind w:right="447"/>
        <w:jc w:val="both"/>
        <w:rPr>
          <w:sz w:val="24"/>
        </w:rPr>
      </w:pPr>
      <w:r>
        <w:rPr>
          <w:sz w:val="24"/>
        </w:rPr>
        <w:t>Frameyour</w:t>
      </w:r>
      <w:r>
        <w:rPr>
          <w:b/>
          <w:sz w:val="24"/>
        </w:rPr>
        <w:t>researchgap</w:t>
      </w:r>
      <w:r>
        <w:rPr>
          <w:sz w:val="24"/>
        </w:rPr>
        <w:t>aroundtestingspecifichygienicinterventions(e.g.,validated hand hygiene protocol + equipment sanitation + brine control) and measuring their effect on indicator/pathogen trajectories across r</w:t>
      </w:r>
      <w:r>
        <w:rPr>
          <w:sz w:val="24"/>
        </w:rPr>
        <w:t>ipening.</w:t>
      </w:r>
    </w:p>
    <w:p w:rsidR="00904A1E" w:rsidRDefault="00904A1E">
      <w:pPr>
        <w:pStyle w:val="ListParagraph"/>
        <w:spacing w:line="480" w:lineRule="auto"/>
        <w:jc w:val="both"/>
        <w:rPr>
          <w:sz w:val="24"/>
        </w:rPr>
        <w:sectPr w:rsidR="00904A1E">
          <w:pgSz w:w="11910" w:h="16840"/>
          <w:pgMar w:top="1340" w:right="992" w:bottom="1120" w:left="1133" w:header="0" w:footer="938" w:gutter="0"/>
          <w:cols w:space="720"/>
        </w:sectPr>
      </w:pPr>
    </w:p>
    <w:p w:rsidR="00904A1E" w:rsidRDefault="00681D74">
      <w:pPr>
        <w:spacing w:before="61"/>
        <w:ind w:left="567" w:right="708"/>
        <w:jc w:val="center"/>
        <w:rPr>
          <w:b/>
          <w:sz w:val="24"/>
        </w:rPr>
      </w:pPr>
      <w:r>
        <w:rPr>
          <w:b/>
          <w:sz w:val="24"/>
        </w:rPr>
        <w:lastRenderedPageBreak/>
        <w:t>CHAPTER</w:t>
      </w:r>
      <w:r>
        <w:rPr>
          <w:b/>
          <w:spacing w:val="-2"/>
          <w:sz w:val="24"/>
        </w:rPr>
        <w:t>THREE</w:t>
      </w:r>
    </w:p>
    <w:p w:rsidR="00904A1E" w:rsidRDefault="00904A1E">
      <w:pPr>
        <w:pStyle w:val="BodyText"/>
        <w:rPr>
          <w:b/>
        </w:rPr>
      </w:pPr>
    </w:p>
    <w:p w:rsidR="00904A1E" w:rsidRDefault="00904A1E">
      <w:pPr>
        <w:pStyle w:val="BodyText"/>
        <w:spacing w:before="5"/>
        <w:rPr>
          <w:b/>
        </w:rPr>
      </w:pPr>
    </w:p>
    <w:p w:rsidR="00904A1E" w:rsidRDefault="00681D74">
      <w:pPr>
        <w:ind w:left="567" w:right="707"/>
        <w:jc w:val="center"/>
        <w:rPr>
          <w:b/>
          <w:sz w:val="24"/>
        </w:rPr>
      </w:pPr>
      <w:r>
        <w:rPr>
          <w:b/>
          <w:sz w:val="24"/>
        </w:rPr>
        <w:t>RESEARCH</w:t>
      </w:r>
      <w:r>
        <w:rPr>
          <w:b/>
          <w:spacing w:val="-2"/>
          <w:sz w:val="24"/>
        </w:rPr>
        <w:t>METHODOLOGY</w:t>
      </w:r>
    </w:p>
    <w:p w:rsidR="00904A1E" w:rsidRDefault="00904A1E">
      <w:pPr>
        <w:pStyle w:val="BodyText"/>
        <w:rPr>
          <w:b/>
        </w:rPr>
      </w:pPr>
    </w:p>
    <w:p w:rsidR="00904A1E" w:rsidRDefault="00904A1E">
      <w:pPr>
        <w:pStyle w:val="BodyText"/>
        <w:spacing w:before="2"/>
        <w:rPr>
          <w:b/>
        </w:rPr>
      </w:pPr>
    </w:p>
    <w:p w:rsidR="00904A1E" w:rsidRDefault="00681D74">
      <w:pPr>
        <w:pStyle w:val="Heading1"/>
        <w:numPr>
          <w:ilvl w:val="1"/>
          <w:numId w:val="10"/>
        </w:numPr>
        <w:tabs>
          <w:tab w:val="left" w:pos="667"/>
        </w:tabs>
      </w:pPr>
      <w:r>
        <w:t>Research</w:t>
      </w:r>
      <w:r>
        <w:rPr>
          <w:spacing w:val="-2"/>
        </w:rPr>
        <w:t>Design</w:t>
      </w:r>
    </w:p>
    <w:p w:rsidR="00904A1E" w:rsidRDefault="00904A1E">
      <w:pPr>
        <w:pStyle w:val="BodyText"/>
        <w:rPr>
          <w:b/>
        </w:rPr>
      </w:pPr>
    </w:p>
    <w:p w:rsidR="00904A1E" w:rsidRDefault="00904A1E">
      <w:pPr>
        <w:pStyle w:val="BodyText"/>
        <w:rPr>
          <w:b/>
        </w:rPr>
      </w:pPr>
    </w:p>
    <w:p w:rsidR="00904A1E" w:rsidRDefault="00681D74">
      <w:pPr>
        <w:pStyle w:val="BodyText"/>
        <w:spacing w:line="480" w:lineRule="auto"/>
        <w:ind w:left="307" w:right="443"/>
        <w:jc w:val="both"/>
      </w:pPr>
      <w:r>
        <w:t>Thisstudyadoptedan</w:t>
      </w:r>
      <w:r>
        <w:rPr>
          <w:b/>
        </w:rPr>
        <w:t>experimentallaboratoryresearchdesign</w:t>
      </w:r>
      <w:r>
        <w:t>.Milksamplesweredivided intotwogroups:(i)milksubjectedtohygienicprocessing(pasteurization,sterilizedequipment, safehandli</w:t>
      </w:r>
      <w:r>
        <w:t>ng)and(ii)milkprocessedwithoutrigoroushygienicprotocolstoserveasacontrol. Thedesignenabledcomparisonofmicrobialqualityandsafetyofcheeseunderhygienicversus non-hygieniclaboratory conditions. Theindependent variablewas the application ofhygienic practices, w</w:t>
      </w:r>
      <w:r>
        <w:t xml:space="preserve">hile the dependent variables were microbial counts (coliforms, </w:t>
      </w:r>
      <w:r>
        <w:rPr>
          <w:i/>
        </w:rPr>
        <w:t>Staphylococcus</w:t>
      </w:r>
      <w:r>
        <w:t xml:space="preserve">, </w:t>
      </w:r>
      <w:r>
        <w:rPr>
          <w:i/>
        </w:rPr>
        <w:t>Salmonella</w:t>
      </w:r>
      <w:r>
        <w:t xml:space="preserve">, </w:t>
      </w:r>
      <w:r>
        <w:rPr>
          <w:i/>
        </w:rPr>
        <w:t>Listeria</w:t>
      </w:r>
      <w:r>
        <w:t>) and physicochemical parameters (pH, moisture, salt content).</w:t>
      </w:r>
    </w:p>
    <w:p w:rsidR="00904A1E" w:rsidRDefault="00904A1E">
      <w:pPr>
        <w:pStyle w:val="BodyText"/>
        <w:spacing w:before="9"/>
      </w:pPr>
    </w:p>
    <w:p w:rsidR="00904A1E" w:rsidRDefault="00681D74">
      <w:pPr>
        <w:pStyle w:val="Heading1"/>
        <w:numPr>
          <w:ilvl w:val="1"/>
          <w:numId w:val="10"/>
        </w:numPr>
        <w:tabs>
          <w:tab w:val="left" w:pos="667"/>
        </w:tabs>
      </w:pPr>
      <w:r>
        <w:t>MaterialsandEquipment</w:t>
      </w:r>
      <w:r>
        <w:rPr>
          <w:spacing w:val="-4"/>
        </w:rPr>
        <w:t>Used</w:t>
      </w:r>
    </w:p>
    <w:p w:rsidR="00904A1E" w:rsidRDefault="00904A1E">
      <w:pPr>
        <w:pStyle w:val="BodyText"/>
        <w:rPr>
          <w:b/>
        </w:rPr>
      </w:pPr>
    </w:p>
    <w:p w:rsidR="00904A1E" w:rsidRDefault="00904A1E">
      <w:pPr>
        <w:pStyle w:val="BodyText"/>
        <w:rPr>
          <w:b/>
        </w:rPr>
      </w:pPr>
    </w:p>
    <w:p w:rsidR="00904A1E" w:rsidRDefault="00681D74">
      <w:pPr>
        <w:pStyle w:val="ListParagraph"/>
        <w:numPr>
          <w:ilvl w:val="0"/>
          <w:numId w:val="7"/>
        </w:numPr>
        <w:tabs>
          <w:tab w:val="left" w:pos="1027"/>
        </w:tabs>
        <w:rPr>
          <w:sz w:val="24"/>
        </w:rPr>
      </w:pPr>
      <w:r>
        <w:rPr>
          <w:b/>
          <w:sz w:val="24"/>
        </w:rPr>
        <w:t xml:space="preserve">Rawcow’smilk </w:t>
      </w:r>
      <w:r>
        <w:rPr>
          <w:sz w:val="24"/>
        </w:rPr>
        <w:t>(fresh, collectedundersanitary</w:t>
      </w:r>
      <w:r>
        <w:rPr>
          <w:spacing w:val="-2"/>
          <w:sz w:val="24"/>
        </w:rPr>
        <w:t>conditions).</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Rennet</w:t>
      </w:r>
      <w:r>
        <w:rPr>
          <w:sz w:val="24"/>
        </w:rPr>
        <w:t>(commercialpowder/enzymatic</w:t>
      </w:r>
      <w:r>
        <w:rPr>
          <w:spacing w:val="-2"/>
          <w:sz w:val="24"/>
        </w:rPr>
        <w:t>coagulant).</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Starterculture</w:t>
      </w:r>
      <w:r>
        <w:rPr>
          <w:sz w:val="24"/>
        </w:rPr>
        <w:t>(optional;lacticacidbacteriamix forcontrolled</w:t>
      </w:r>
      <w:r>
        <w:rPr>
          <w:spacing w:val="-2"/>
          <w:sz w:val="24"/>
        </w:rPr>
        <w:t>fermentation).</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 xml:space="preserve">Calciumchloride(CaCl₂) </w:t>
      </w:r>
      <w:r>
        <w:rPr>
          <w:sz w:val="24"/>
        </w:rPr>
        <w:t>forcoagulation</w:t>
      </w:r>
      <w:r>
        <w:rPr>
          <w:spacing w:val="-4"/>
          <w:sz w:val="24"/>
        </w:rPr>
        <w:t>aid.</w:t>
      </w:r>
    </w:p>
    <w:p w:rsidR="00904A1E" w:rsidRDefault="00904A1E">
      <w:pPr>
        <w:pStyle w:val="BodyText"/>
      </w:pPr>
    </w:p>
    <w:p w:rsidR="00904A1E" w:rsidRDefault="00681D74">
      <w:pPr>
        <w:pStyle w:val="ListParagraph"/>
        <w:numPr>
          <w:ilvl w:val="0"/>
          <w:numId w:val="7"/>
        </w:numPr>
        <w:tabs>
          <w:tab w:val="left" w:pos="1027"/>
        </w:tabs>
        <w:spacing w:before="1"/>
        <w:rPr>
          <w:sz w:val="24"/>
        </w:rPr>
      </w:pPr>
      <w:r>
        <w:rPr>
          <w:b/>
          <w:sz w:val="24"/>
        </w:rPr>
        <w:t>Cheesevat</w:t>
      </w:r>
      <w:r>
        <w:rPr>
          <w:sz w:val="24"/>
        </w:rPr>
        <w:t xml:space="preserve">orheat-resistant </w:t>
      </w:r>
      <w:r>
        <w:rPr>
          <w:spacing w:val="-2"/>
          <w:sz w:val="24"/>
        </w:rPr>
        <w:t>container.</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Pasteurizer/waterbath</w:t>
      </w:r>
      <w:r>
        <w:rPr>
          <w:sz w:val="24"/>
        </w:rPr>
        <w:t>(forLTLTmethod:63°Cfor30</w:t>
      </w:r>
      <w:r>
        <w:rPr>
          <w:spacing w:val="-2"/>
          <w:sz w:val="24"/>
        </w:rPr>
        <w:t>min).</w:t>
      </w:r>
    </w:p>
    <w:p w:rsidR="00904A1E" w:rsidRDefault="00904A1E">
      <w:pPr>
        <w:pStyle w:val="BodyText"/>
      </w:pPr>
    </w:p>
    <w:p w:rsidR="00904A1E" w:rsidRDefault="00681D74">
      <w:pPr>
        <w:pStyle w:val="Heading1"/>
        <w:numPr>
          <w:ilvl w:val="0"/>
          <w:numId w:val="7"/>
        </w:numPr>
        <w:tabs>
          <w:tab w:val="left" w:pos="1027"/>
        </w:tabs>
        <w:rPr>
          <w:b w:val="0"/>
        </w:rPr>
      </w:pPr>
      <w:r>
        <w:t>Sterile</w:t>
      </w:r>
      <w:r>
        <w:t>cheesemoldsandmuslin</w:t>
      </w:r>
      <w:r>
        <w:rPr>
          <w:spacing w:val="-2"/>
        </w:rPr>
        <w:t xml:space="preserve"> cloths</w:t>
      </w:r>
      <w:r>
        <w:rPr>
          <w:b w:val="0"/>
          <w:spacing w:val="-2"/>
        </w:rPr>
        <w:t>.</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Brinesolution</w:t>
      </w:r>
      <w:r>
        <w:rPr>
          <w:sz w:val="24"/>
        </w:rPr>
        <w:t>(18–20°Beat13–14</w:t>
      </w:r>
      <w:r>
        <w:rPr>
          <w:spacing w:val="-4"/>
          <w:sz w:val="24"/>
        </w:rPr>
        <w:t>°C).</w:t>
      </w:r>
    </w:p>
    <w:p w:rsidR="00904A1E" w:rsidRDefault="00904A1E">
      <w:pPr>
        <w:pStyle w:val="BodyText"/>
      </w:pPr>
    </w:p>
    <w:p w:rsidR="00904A1E" w:rsidRDefault="00681D74">
      <w:pPr>
        <w:pStyle w:val="ListParagraph"/>
        <w:numPr>
          <w:ilvl w:val="0"/>
          <w:numId w:val="7"/>
        </w:numPr>
        <w:tabs>
          <w:tab w:val="left" w:pos="1027"/>
        </w:tabs>
        <w:rPr>
          <w:sz w:val="24"/>
        </w:rPr>
      </w:pPr>
      <w:r>
        <w:rPr>
          <w:b/>
          <w:sz w:val="24"/>
        </w:rPr>
        <w:t xml:space="preserve">Incubator/ripeningchamber </w:t>
      </w:r>
      <w:r>
        <w:rPr>
          <w:sz w:val="24"/>
        </w:rPr>
        <w:t>(controlledat13–14</w:t>
      </w:r>
      <w:r>
        <w:rPr>
          <w:spacing w:val="-4"/>
          <w:sz w:val="24"/>
        </w:rPr>
        <w:t>°C).</w:t>
      </w:r>
    </w:p>
    <w:p w:rsidR="00904A1E" w:rsidRDefault="00904A1E">
      <w:pPr>
        <w:pStyle w:val="BodyText"/>
      </w:pPr>
    </w:p>
    <w:p w:rsidR="00904A1E" w:rsidRDefault="00681D74">
      <w:pPr>
        <w:pStyle w:val="Heading1"/>
        <w:numPr>
          <w:ilvl w:val="0"/>
          <w:numId w:val="7"/>
        </w:numPr>
        <w:tabs>
          <w:tab w:val="left" w:pos="1027"/>
        </w:tabs>
        <w:rPr>
          <w:b w:val="0"/>
        </w:rPr>
      </w:pPr>
      <w:r>
        <w:t>Microbiological</w:t>
      </w:r>
      <w:r>
        <w:rPr>
          <w:spacing w:val="-2"/>
        </w:rPr>
        <w:t>media</w:t>
      </w:r>
      <w:r>
        <w:rPr>
          <w:b w:val="0"/>
          <w:spacing w:val="-2"/>
        </w:rPr>
        <w:t>:</w:t>
      </w:r>
    </w:p>
    <w:p w:rsidR="00904A1E" w:rsidRDefault="00904A1E">
      <w:pPr>
        <w:pStyle w:val="BodyText"/>
      </w:pPr>
    </w:p>
    <w:p w:rsidR="00904A1E" w:rsidRDefault="00681D74">
      <w:pPr>
        <w:pStyle w:val="ListParagraph"/>
        <w:numPr>
          <w:ilvl w:val="1"/>
          <w:numId w:val="7"/>
        </w:numPr>
        <w:tabs>
          <w:tab w:val="left" w:pos="1746"/>
        </w:tabs>
        <w:ind w:left="1746" w:hanging="359"/>
        <w:rPr>
          <w:sz w:val="24"/>
        </w:rPr>
      </w:pPr>
      <w:r>
        <w:rPr>
          <w:sz w:val="24"/>
        </w:rPr>
        <w:t>LaurylTryptose Broth/ ECbroth(for</w:t>
      </w:r>
      <w:r>
        <w:rPr>
          <w:spacing w:val="-2"/>
          <w:sz w:val="24"/>
        </w:rPr>
        <w:t>coliforms).</w:t>
      </w:r>
    </w:p>
    <w:p w:rsidR="00904A1E" w:rsidRDefault="00681D74">
      <w:pPr>
        <w:pStyle w:val="ListParagraph"/>
        <w:numPr>
          <w:ilvl w:val="1"/>
          <w:numId w:val="7"/>
        </w:numPr>
        <w:tabs>
          <w:tab w:val="left" w:pos="1746"/>
        </w:tabs>
        <w:spacing w:before="268"/>
        <w:ind w:left="1746" w:hanging="359"/>
        <w:rPr>
          <w:sz w:val="24"/>
        </w:rPr>
      </w:pPr>
      <w:r>
        <w:rPr>
          <w:sz w:val="24"/>
        </w:rPr>
        <w:t>BairdParkerAgar(for</w:t>
      </w:r>
      <w:r>
        <w:rPr>
          <w:i/>
          <w:sz w:val="24"/>
        </w:rPr>
        <w:t xml:space="preserve">Staphylococcus </w:t>
      </w:r>
      <w:r>
        <w:rPr>
          <w:spacing w:val="-2"/>
          <w:sz w:val="24"/>
        </w:rPr>
        <w:t>spp.).</w:t>
      </w:r>
    </w:p>
    <w:p w:rsidR="00904A1E" w:rsidRDefault="00904A1E">
      <w:pPr>
        <w:pStyle w:val="ListParagraph"/>
        <w:rPr>
          <w:sz w:val="24"/>
        </w:rPr>
        <w:sectPr w:rsidR="00904A1E">
          <w:pgSz w:w="11910" w:h="16840"/>
          <w:pgMar w:top="1360" w:right="992" w:bottom="1120" w:left="1133" w:header="0" w:footer="938" w:gutter="0"/>
          <w:cols w:space="720"/>
        </w:sectPr>
      </w:pPr>
    </w:p>
    <w:p w:rsidR="00904A1E" w:rsidRDefault="00681D74">
      <w:pPr>
        <w:pStyle w:val="ListParagraph"/>
        <w:numPr>
          <w:ilvl w:val="1"/>
          <w:numId w:val="7"/>
        </w:numPr>
        <w:tabs>
          <w:tab w:val="left" w:pos="1746"/>
        </w:tabs>
        <w:spacing w:before="76"/>
        <w:ind w:left="1746" w:hanging="359"/>
        <w:rPr>
          <w:sz w:val="24"/>
        </w:rPr>
      </w:pPr>
      <w:r>
        <w:rPr>
          <w:sz w:val="24"/>
        </w:rPr>
        <w:lastRenderedPageBreak/>
        <w:t>XLDagar(for</w:t>
      </w:r>
      <w:r>
        <w:rPr>
          <w:i/>
          <w:sz w:val="24"/>
        </w:rPr>
        <w:t xml:space="preserve">Salmonella </w:t>
      </w:r>
      <w:r>
        <w:rPr>
          <w:spacing w:val="-2"/>
          <w:sz w:val="24"/>
        </w:rPr>
        <w:t>spp.).</w:t>
      </w:r>
    </w:p>
    <w:p w:rsidR="00904A1E" w:rsidRDefault="00681D74">
      <w:pPr>
        <w:pStyle w:val="ListParagraph"/>
        <w:numPr>
          <w:ilvl w:val="1"/>
          <w:numId w:val="7"/>
        </w:numPr>
        <w:tabs>
          <w:tab w:val="left" w:pos="1746"/>
        </w:tabs>
        <w:spacing w:before="268"/>
        <w:ind w:left="1746" w:hanging="359"/>
        <w:rPr>
          <w:sz w:val="24"/>
        </w:rPr>
      </w:pPr>
      <w:r>
        <w:rPr>
          <w:sz w:val="24"/>
        </w:rPr>
        <w:t>ALOAagar(for</w:t>
      </w:r>
      <w:r>
        <w:rPr>
          <w:i/>
          <w:sz w:val="24"/>
        </w:rPr>
        <w:t xml:space="preserve">Listeria </w:t>
      </w:r>
      <w:r>
        <w:rPr>
          <w:i/>
          <w:spacing w:val="-2"/>
          <w:sz w:val="24"/>
        </w:rPr>
        <w:t>monocytogenes</w:t>
      </w:r>
      <w:r>
        <w:rPr>
          <w:spacing w:val="-2"/>
          <w:sz w:val="24"/>
        </w:rPr>
        <w:t>).</w:t>
      </w:r>
    </w:p>
    <w:p w:rsidR="00904A1E" w:rsidRDefault="00681D74">
      <w:pPr>
        <w:pStyle w:val="ListParagraph"/>
        <w:numPr>
          <w:ilvl w:val="0"/>
          <w:numId w:val="7"/>
        </w:numPr>
        <w:tabs>
          <w:tab w:val="left" w:pos="1027"/>
        </w:tabs>
        <w:spacing w:before="268" w:line="480" w:lineRule="auto"/>
        <w:ind w:right="448"/>
        <w:rPr>
          <w:sz w:val="24"/>
        </w:rPr>
      </w:pPr>
      <w:r>
        <w:rPr>
          <w:b/>
          <w:sz w:val="24"/>
        </w:rPr>
        <w:t>Labequipment:</w:t>
      </w:r>
      <w:r>
        <w:rPr>
          <w:sz w:val="24"/>
        </w:rPr>
        <w:t>Autoclave,laminarflowhood,stomacher,pipettes,Petridishes, colony counter, pH meter, moisture balance.</w:t>
      </w:r>
    </w:p>
    <w:p w:rsidR="00904A1E" w:rsidRDefault="00904A1E">
      <w:pPr>
        <w:pStyle w:val="BodyText"/>
        <w:spacing w:before="9"/>
      </w:pPr>
    </w:p>
    <w:p w:rsidR="00904A1E" w:rsidRDefault="00681D74">
      <w:pPr>
        <w:pStyle w:val="Heading1"/>
        <w:numPr>
          <w:ilvl w:val="1"/>
          <w:numId w:val="10"/>
        </w:numPr>
        <w:tabs>
          <w:tab w:val="left" w:pos="667"/>
        </w:tabs>
        <w:spacing w:before="1"/>
      </w:pPr>
      <w:r>
        <w:t>Sample</w:t>
      </w:r>
      <w:r>
        <w:rPr>
          <w:spacing w:val="-2"/>
        </w:rPr>
        <w:t>Preparation</w:t>
      </w:r>
    </w:p>
    <w:p w:rsidR="00904A1E" w:rsidRDefault="00904A1E">
      <w:pPr>
        <w:pStyle w:val="BodyText"/>
        <w:spacing w:before="274"/>
        <w:rPr>
          <w:b/>
        </w:rPr>
      </w:pPr>
    </w:p>
    <w:p w:rsidR="00904A1E" w:rsidRDefault="00681D74">
      <w:pPr>
        <w:pStyle w:val="ListParagraph"/>
        <w:numPr>
          <w:ilvl w:val="0"/>
          <w:numId w:val="8"/>
        </w:numPr>
        <w:tabs>
          <w:tab w:val="left" w:pos="1027"/>
        </w:tabs>
        <w:spacing w:line="480" w:lineRule="auto"/>
        <w:ind w:right="444"/>
        <w:rPr>
          <w:sz w:val="24"/>
        </w:rPr>
      </w:pPr>
      <w:r>
        <w:rPr>
          <w:b/>
          <w:sz w:val="24"/>
        </w:rPr>
        <w:t xml:space="preserve">Milk Collection: </w:t>
      </w:r>
      <w:r>
        <w:rPr>
          <w:sz w:val="24"/>
        </w:rPr>
        <w:t>Fresh cow milk was obtained from a certified farm</w:t>
      </w:r>
      <w:r>
        <w:rPr>
          <w:sz w:val="24"/>
        </w:rPr>
        <w:t xml:space="preserve"> and transported under refrigerated conditions (&lt;4 °C).</w:t>
      </w:r>
    </w:p>
    <w:p w:rsidR="00904A1E" w:rsidRDefault="00681D74">
      <w:pPr>
        <w:pStyle w:val="ListParagraph"/>
        <w:numPr>
          <w:ilvl w:val="0"/>
          <w:numId w:val="8"/>
        </w:numPr>
        <w:tabs>
          <w:tab w:val="left" w:pos="1027"/>
        </w:tabs>
        <w:spacing w:line="480" w:lineRule="auto"/>
        <w:ind w:right="452"/>
        <w:rPr>
          <w:sz w:val="24"/>
        </w:rPr>
      </w:pPr>
      <w:r>
        <w:rPr>
          <w:b/>
          <w:sz w:val="24"/>
        </w:rPr>
        <w:t xml:space="preserve">Pasteurization: </w:t>
      </w:r>
      <w:r>
        <w:rPr>
          <w:sz w:val="24"/>
        </w:rPr>
        <w:t>Milk was heated at 63 °C for 30 minutes (LTLT method) and cooled to 35–36 °C. Pasteurization effectiveness was confirmed using phosphatase test.</w:t>
      </w:r>
    </w:p>
    <w:p w:rsidR="00904A1E" w:rsidRDefault="00681D74">
      <w:pPr>
        <w:pStyle w:val="ListParagraph"/>
        <w:numPr>
          <w:ilvl w:val="0"/>
          <w:numId w:val="8"/>
        </w:numPr>
        <w:tabs>
          <w:tab w:val="left" w:pos="1027"/>
        </w:tabs>
        <w:spacing w:line="480" w:lineRule="auto"/>
        <w:ind w:right="447"/>
        <w:rPr>
          <w:sz w:val="24"/>
        </w:rPr>
      </w:pPr>
      <w:r>
        <w:rPr>
          <w:b/>
          <w:sz w:val="24"/>
        </w:rPr>
        <w:t>RennetApplication:</w:t>
      </w:r>
      <w:r>
        <w:rPr>
          <w:sz w:val="24"/>
        </w:rPr>
        <w:t>Aftercooling,CaCl₂(0.</w:t>
      </w:r>
      <w:r>
        <w:rPr>
          <w:sz w:val="24"/>
        </w:rPr>
        <w:t>2%)andrennetwereaddedtoaid coagulation. The control batch used raw milk without pasteurization.</w:t>
      </w:r>
    </w:p>
    <w:p w:rsidR="00904A1E" w:rsidRDefault="00904A1E">
      <w:pPr>
        <w:pStyle w:val="BodyText"/>
        <w:spacing w:before="10"/>
      </w:pPr>
    </w:p>
    <w:p w:rsidR="00904A1E" w:rsidRDefault="00681D74">
      <w:pPr>
        <w:pStyle w:val="Heading1"/>
        <w:numPr>
          <w:ilvl w:val="1"/>
          <w:numId w:val="10"/>
        </w:numPr>
        <w:tabs>
          <w:tab w:val="left" w:pos="667"/>
        </w:tabs>
      </w:pPr>
      <w:r>
        <w:t>CheeseProcessingStepsinthe</w:t>
      </w:r>
      <w:r>
        <w:rPr>
          <w:spacing w:val="-2"/>
        </w:rPr>
        <w:t>Laboratory</w:t>
      </w:r>
    </w:p>
    <w:p w:rsidR="00904A1E" w:rsidRDefault="00904A1E">
      <w:pPr>
        <w:pStyle w:val="BodyText"/>
        <w:spacing w:before="274"/>
        <w:rPr>
          <w:b/>
        </w:rPr>
      </w:pPr>
    </w:p>
    <w:p w:rsidR="00904A1E" w:rsidRDefault="00681D74">
      <w:pPr>
        <w:pStyle w:val="ListParagraph"/>
        <w:numPr>
          <w:ilvl w:val="0"/>
          <w:numId w:val="9"/>
        </w:numPr>
        <w:tabs>
          <w:tab w:val="left" w:pos="1026"/>
        </w:tabs>
        <w:ind w:left="1026" w:hanging="359"/>
        <w:rPr>
          <w:sz w:val="24"/>
        </w:rPr>
      </w:pPr>
      <w:r>
        <w:rPr>
          <w:sz w:val="24"/>
        </w:rPr>
        <w:t>Filtermilktoremoveforeign</w:t>
      </w:r>
      <w:r>
        <w:rPr>
          <w:spacing w:val="-2"/>
          <w:sz w:val="24"/>
        </w:rPr>
        <w:t>particles.</w:t>
      </w:r>
    </w:p>
    <w:p w:rsidR="00904A1E" w:rsidRDefault="00904A1E">
      <w:pPr>
        <w:pStyle w:val="BodyText"/>
      </w:pPr>
    </w:p>
    <w:p w:rsidR="00904A1E" w:rsidRDefault="00681D74">
      <w:pPr>
        <w:pStyle w:val="ListParagraph"/>
        <w:numPr>
          <w:ilvl w:val="0"/>
          <w:numId w:val="9"/>
        </w:numPr>
        <w:tabs>
          <w:tab w:val="left" w:pos="1026"/>
        </w:tabs>
        <w:ind w:left="1026" w:hanging="359"/>
        <w:rPr>
          <w:sz w:val="24"/>
        </w:rPr>
      </w:pPr>
      <w:r>
        <w:rPr>
          <w:sz w:val="24"/>
        </w:rPr>
        <w:t>Heattreatment(pasteurizedvs.</w:t>
      </w:r>
      <w:r>
        <w:rPr>
          <w:spacing w:val="-2"/>
          <w:sz w:val="24"/>
        </w:rPr>
        <w:t>unpasteurized).</w:t>
      </w:r>
    </w:p>
    <w:p w:rsidR="00904A1E" w:rsidRDefault="00904A1E">
      <w:pPr>
        <w:pStyle w:val="BodyText"/>
      </w:pPr>
    </w:p>
    <w:p w:rsidR="00904A1E" w:rsidRDefault="00681D74">
      <w:pPr>
        <w:pStyle w:val="ListParagraph"/>
        <w:numPr>
          <w:ilvl w:val="0"/>
          <w:numId w:val="9"/>
        </w:numPr>
        <w:tabs>
          <w:tab w:val="left" w:pos="1026"/>
        </w:tabs>
        <w:ind w:left="1026" w:hanging="359"/>
        <w:rPr>
          <w:sz w:val="24"/>
        </w:rPr>
      </w:pPr>
      <w:r>
        <w:rPr>
          <w:sz w:val="24"/>
        </w:rPr>
        <w:t>Additionofstarterculture and rennet</w:t>
      </w:r>
      <w:r>
        <w:rPr>
          <w:sz w:val="24"/>
        </w:rPr>
        <w:t xml:space="preserve">at 35–36 </w:t>
      </w:r>
      <w:r>
        <w:rPr>
          <w:spacing w:val="-5"/>
          <w:sz w:val="24"/>
        </w:rPr>
        <w:t>°C.</w:t>
      </w:r>
    </w:p>
    <w:p w:rsidR="00904A1E" w:rsidRDefault="00904A1E">
      <w:pPr>
        <w:pStyle w:val="BodyText"/>
      </w:pPr>
    </w:p>
    <w:p w:rsidR="00904A1E" w:rsidRDefault="00681D74">
      <w:pPr>
        <w:pStyle w:val="ListParagraph"/>
        <w:numPr>
          <w:ilvl w:val="0"/>
          <w:numId w:val="9"/>
        </w:numPr>
        <w:tabs>
          <w:tab w:val="left" w:pos="1026"/>
        </w:tabs>
        <w:ind w:left="1026" w:hanging="359"/>
        <w:rPr>
          <w:sz w:val="24"/>
        </w:rPr>
      </w:pPr>
      <w:r>
        <w:rPr>
          <w:sz w:val="24"/>
        </w:rPr>
        <w:t xml:space="preserve">Coagulationfor30–40minutes untilcurd </w:t>
      </w:r>
      <w:r>
        <w:rPr>
          <w:spacing w:val="-2"/>
          <w:sz w:val="24"/>
        </w:rPr>
        <w:t>formation.</w:t>
      </w:r>
    </w:p>
    <w:p w:rsidR="00904A1E" w:rsidRDefault="00904A1E">
      <w:pPr>
        <w:pStyle w:val="BodyText"/>
      </w:pPr>
    </w:p>
    <w:p w:rsidR="00904A1E" w:rsidRDefault="00681D74">
      <w:pPr>
        <w:pStyle w:val="ListParagraph"/>
        <w:numPr>
          <w:ilvl w:val="0"/>
          <w:numId w:val="9"/>
        </w:numPr>
        <w:tabs>
          <w:tab w:val="left" w:pos="1026"/>
        </w:tabs>
        <w:ind w:left="1026" w:hanging="359"/>
        <w:rPr>
          <w:sz w:val="24"/>
        </w:rPr>
      </w:pPr>
      <w:r>
        <w:rPr>
          <w:sz w:val="24"/>
        </w:rPr>
        <w:t xml:space="preserve">Cuttingcurd into 1 cm cubes and heatingto 50–52 °C while stirringto expel </w:t>
      </w:r>
      <w:r>
        <w:rPr>
          <w:spacing w:val="-2"/>
          <w:sz w:val="24"/>
        </w:rPr>
        <w:t>whey.</w:t>
      </w:r>
    </w:p>
    <w:p w:rsidR="00904A1E" w:rsidRDefault="00904A1E">
      <w:pPr>
        <w:pStyle w:val="BodyText"/>
      </w:pPr>
    </w:p>
    <w:p w:rsidR="00904A1E" w:rsidRDefault="00681D74">
      <w:pPr>
        <w:pStyle w:val="ListParagraph"/>
        <w:numPr>
          <w:ilvl w:val="0"/>
          <w:numId w:val="9"/>
        </w:numPr>
        <w:tabs>
          <w:tab w:val="left" w:pos="1026"/>
        </w:tabs>
        <w:spacing w:before="1"/>
        <w:ind w:left="1026" w:hanging="359"/>
        <w:rPr>
          <w:sz w:val="24"/>
        </w:rPr>
      </w:pPr>
      <w:r>
        <w:rPr>
          <w:sz w:val="24"/>
        </w:rPr>
        <w:t>Moldandpresscurdundersterile</w:t>
      </w:r>
      <w:r>
        <w:rPr>
          <w:spacing w:val="-2"/>
          <w:sz w:val="24"/>
        </w:rPr>
        <w:t>conditions.</w:t>
      </w:r>
    </w:p>
    <w:p w:rsidR="00904A1E" w:rsidRDefault="00681D74">
      <w:pPr>
        <w:pStyle w:val="ListParagraph"/>
        <w:numPr>
          <w:ilvl w:val="0"/>
          <w:numId w:val="9"/>
        </w:numPr>
        <w:tabs>
          <w:tab w:val="left" w:pos="1026"/>
        </w:tabs>
        <w:spacing w:before="276"/>
        <w:ind w:left="1026" w:hanging="359"/>
        <w:rPr>
          <w:sz w:val="24"/>
        </w:rPr>
      </w:pPr>
      <w:r>
        <w:rPr>
          <w:sz w:val="24"/>
        </w:rPr>
        <w:t xml:space="preserve">Saltingin brine(8–9 h/kgat 13–14 </w:t>
      </w:r>
      <w:r>
        <w:rPr>
          <w:spacing w:val="-4"/>
          <w:sz w:val="24"/>
        </w:rPr>
        <w:t>°C).</w:t>
      </w:r>
    </w:p>
    <w:p w:rsidR="00904A1E" w:rsidRDefault="00681D74">
      <w:pPr>
        <w:pStyle w:val="ListParagraph"/>
        <w:numPr>
          <w:ilvl w:val="0"/>
          <w:numId w:val="9"/>
        </w:numPr>
        <w:tabs>
          <w:tab w:val="left" w:pos="1027"/>
        </w:tabs>
        <w:spacing w:before="276" w:line="480" w:lineRule="auto"/>
        <w:ind w:right="442"/>
        <w:rPr>
          <w:sz w:val="24"/>
        </w:rPr>
      </w:pPr>
      <w:r>
        <w:rPr>
          <w:sz w:val="24"/>
        </w:rPr>
        <w:t>Ripeningat13–14°Cfor10–15days,</w:t>
      </w:r>
      <w:r>
        <w:rPr>
          <w:sz w:val="24"/>
        </w:rPr>
        <w:t>followedbyrefrigeratedmaturation(6–8°C)for up to 90 days.</w:t>
      </w:r>
    </w:p>
    <w:p w:rsidR="00904A1E" w:rsidRDefault="00904A1E">
      <w:pPr>
        <w:pStyle w:val="ListParagraph"/>
        <w:spacing w:line="480" w:lineRule="auto"/>
        <w:rPr>
          <w:sz w:val="24"/>
        </w:rPr>
        <w:sectPr w:rsidR="00904A1E">
          <w:pgSz w:w="11910" w:h="16840"/>
          <w:pgMar w:top="1340" w:right="992" w:bottom="1120" w:left="1133" w:header="0" w:footer="938" w:gutter="0"/>
          <w:cols w:space="720"/>
        </w:sectPr>
      </w:pPr>
    </w:p>
    <w:p w:rsidR="00904A1E" w:rsidRDefault="00681D74">
      <w:pPr>
        <w:pStyle w:val="Heading1"/>
        <w:numPr>
          <w:ilvl w:val="1"/>
          <w:numId w:val="10"/>
        </w:numPr>
        <w:tabs>
          <w:tab w:val="left" w:pos="667"/>
        </w:tabs>
        <w:spacing w:before="61"/>
      </w:pPr>
      <w:r>
        <w:lastRenderedPageBreak/>
        <w:t>HygienicPractices</w:t>
      </w:r>
      <w:r>
        <w:rPr>
          <w:spacing w:val="-2"/>
        </w:rPr>
        <w:t>Applied</w:t>
      </w:r>
    </w:p>
    <w:p w:rsidR="00904A1E" w:rsidRDefault="00904A1E">
      <w:pPr>
        <w:pStyle w:val="BodyText"/>
        <w:rPr>
          <w:b/>
        </w:rPr>
      </w:pPr>
    </w:p>
    <w:p w:rsidR="00904A1E" w:rsidRDefault="00904A1E">
      <w:pPr>
        <w:pStyle w:val="BodyText"/>
        <w:spacing w:before="5"/>
        <w:rPr>
          <w:b/>
        </w:rPr>
      </w:pPr>
    </w:p>
    <w:p w:rsidR="00904A1E" w:rsidRDefault="00681D74">
      <w:pPr>
        <w:pStyle w:val="ListParagraph"/>
        <w:numPr>
          <w:ilvl w:val="2"/>
          <w:numId w:val="10"/>
        </w:numPr>
        <w:tabs>
          <w:tab w:val="left" w:pos="847"/>
        </w:tabs>
        <w:rPr>
          <w:b/>
          <w:sz w:val="24"/>
        </w:rPr>
      </w:pPr>
      <w:r>
        <w:rPr>
          <w:b/>
          <w:sz w:val="24"/>
        </w:rPr>
        <w:t>SterilizationandHandling</w:t>
      </w:r>
      <w:r>
        <w:rPr>
          <w:b/>
          <w:spacing w:val="-2"/>
          <w:sz w:val="24"/>
        </w:rPr>
        <w:t xml:space="preserve"> Procedures</w:t>
      </w:r>
    </w:p>
    <w:p w:rsidR="00904A1E" w:rsidRDefault="00904A1E">
      <w:pPr>
        <w:pStyle w:val="BodyText"/>
        <w:spacing w:before="273"/>
        <w:rPr>
          <w:b/>
        </w:rPr>
      </w:pPr>
    </w:p>
    <w:p w:rsidR="00904A1E" w:rsidRDefault="00681D74">
      <w:pPr>
        <w:pStyle w:val="ListParagraph"/>
        <w:numPr>
          <w:ilvl w:val="3"/>
          <w:numId w:val="10"/>
        </w:numPr>
        <w:tabs>
          <w:tab w:val="left" w:pos="1027"/>
        </w:tabs>
        <w:rPr>
          <w:sz w:val="24"/>
        </w:rPr>
      </w:pPr>
      <w:r>
        <w:rPr>
          <w:sz w:val="24"/>
        </w:rPr>
        <w:t xml:space="preserve">Glasswareandequipment sterilizedin anautoclave(121°C,15 </w:t>
      </w:r>
      <w:r>
        <w:rPr>
          <w:spacing w:val="-2"/>
          <w:sz w:val="24"/>
        </w:rPr>
        <w:t>min).</w:t>
      </w:r>
    </w:p>
    <w:p w:rsidR="00904A1E" w:rsidRDefault="00904A1E">
      <w:pPr>
        <w:pStyle w:val="BodyText"/>
      </w:pPr>
    </w:p>
    <w:p w:rsidR="00904A1E" w:rsidRDefault="00681D74">
      <w:pPr>
        <w:pStyle w:val="ListParagraph"/>
        <w:numPr>
          <w:ilvl w:val="3"/>
          <w:numId w:val="10"/>
        </w:numPr>
        <w:tabs>
          <w:tab w:val="left" w:pos="1027"/>
        </w:tabs>
        <w:rPr>
          <w:sz w:val="24"/>
        </w:rPr>
      </w:pPr>
      <w:r>
        <w:rPr>
          <w:sz w:val="24"/>
        </w:rPr>
        <w:t>Surfacesdisinfected with70%</w:t>
      </w:r>
      <w:r>
        <w:rPr>
          <w:spacing w:val="-2"/>
          <w:sz w:val="24"/>
        </w:rPr>
        <w:t xml:space="preserve"> ethanol.</w:t>
      </w:r>
    </w:p>
    <w:p w:rsidR="00904A1E" w:rsidRDefault="00904A1E">
      <w:pPr>
        <w:pStyle w:val="BodyText"/>
      </w:pPr>
    </w:p>
    <w:p w:rsidR="00904A1E" w:rsidRDefault="00681D74">
      <w:pPr>
        <w:pStyle w:val="ListParagraph"/>
        <w:numPr>
          <w:ilvl w:val="3"/>
          <w:numId w:val="10"/>
        </w:numPr>
        <w:tabs>
          <w:tab w:val="left" w:pos="1027"/>
        </w:tabs>
        <w:rPr>
          <w:sz w:val="24"/>
        </w:rPr>
      </w:pPr>
      <w:r>
        <w:rPr>
          <w:sz w:val="24"/>
        </w:rPr>
        <w:t>Cheeseclothsand</w:t>
      </w:r>
      <w:r>
        <w:rPr>
          <w:sz w:val="24"/>
        </w:rPr>
        <w:t>molds boiledbefore</w:t>
      </w:r>
      <w:r>
        <w:rPr>
          <w:spacing w:val="-4"/>
          <w:sz w:val="24"/>
        </w:rPr>
        <w:t>use.</w:t>
      </w:r>
    </w:p>
    <w:p w:rsidR="00904A1E" w:rsidRDefault="00904A1E">
      <w:pPr>
        <w:pStyle w:val="BodyText"/>
        <w:spacing w:before="1"/>
      </w:pPr>
    </w:p>
    <w:p w:rsidR="00904A1E" w:rsidRDefault="00681D74">
      <w:pPr>
        <w:pStyle w:val="ListParagraph"/>
        <w:numPr>
          <w:ilvl w:val="3"/>
          <w:numId w:val="10"/>
        </w:numPr>
        <w:tabs>
          <w:tab w:val="left" w:pos="1027"/>
        </w:tabs>
        <w:rPr>
          <w:sz w:val="24"/>
        </w:rPr>
      </w:pPr>
      <w:r>
        <w:rPr>
          <w:sz w:val="24"/>
        </w:rPr>
        <w:t>Alltransfersperformedinsidelaminarflow</w:t>
      </w:r>
      <w:r>
        <w:rPr>
          <w:spacing w:val="-2"/>
          <w:sz w:val="24"/>
        </w:rPr>
        <w:t xml:space="preserve"> hood.</w:t>
      </w:r>
    </w:p>
    <w:p w:rsidR="00904A1E" w:rsidRDefault="00904A1E">
      <w:pPr>
        <w:pStyle w:val="BodyText"/>
      </w:pPr>
    </w:p>
    <w:p w:rsidR="00904A1E" w:rsidRDefault="00904A1E">
      <w:pPr>
        <w:pStyle w:val="BodyText"/>
        <w:spacing w:before="10"/>
      </w:pPr>
    </w:p>
    <w:p w:rsidR="00904A1E" w:rsidRDefault="00681D74">
      <w:pPr>
        <w:pStyle w:val="Heading1"/>
        <w:numPr>
          <w:ilvl w:val="2"/>
          <w:numId w:val="10"/>
        </w:numPr>
        <w:tabs>
          <w:tab w:val="left" w:pos="847"/>
        </w:tabs>
      </w:pPr>
      <w:r>
        <w:t>LaboratorySafety</w:t>
      </w:r>
      <w:r>
        <w:rPr>
          <w:spacing w:val="-2"/>
        </w:rPr>
        <w:t>Measures</w:t>
      </w:r>
    </w:p>
    <w:p w:rsidR="00904A1E" w:rsidRDefault="00904A1E">
      <w:pPr>
        <w:pStyle w:val="BodyText"/>
        <w:rPr>
          <w:b/>
        </w:rPr>
      </w:pPr>
    </w:p>
    <w:p w:rsidR="00904A1E" w:rsidRDefault="00904A1E">
      <w:pPr>
        <w:pStyle w:val="BodyText"/>
        <w:rPr>
          <w:b/>
        </w:rPr>
      </w:pPr>
    </w:p>
    <w:p w:rsidR="00904A1E" w:rsidRDefault="00681D74">
      <w:pPr>
        <w:pStyle w:val="ListParagraph"/>
        <w:numPr>
          <w:ilvl w:val="3"/>
          <w:numId w:val="10"/>
        </w:numPr>
        <w:tabs>
          <w:tab w:val="left" w:pos="1027"/>
        </w:tabs>
        <w:rPr>
          <w:sz w:val="24"/>
        </w:rPr>
      </w:pPr>
      <w:r>
        <w:rPr>
          <w:sz w:val="24"/>
        </w:rPr>
        <w:t>Personnelworesterile gloves,labcoats,face</w:t>
      </w:r>
      <w:r>
        <w:rPr>
          <w:spacing w:val="-2"/>
          <w:sz w:val="24"/>
        </w:rPr>
        <w:t xml:space="preserve"> masks.</w:t>
      </w:r>
    </w:p>
    <w:p w:rsidR="00904A1E" w:rsidRDefault="00904A1E">
      <w:pPr>
        <w:pStyle w:val="BodyText"/>
      </w:pPr>
    </w:p>
    <w:p w:rsidR="00904A1E" w:rsidRDefault="00681D74">
      <w:pPr>
        <w:pStyle w:val="ListParagraph"/>
        <w:numPr>
          <w:ilvl w:val="3"/>
          <w:numId w:val="10"/>
        </w:numPr>
        <w:tabs>
          <w:tab w:val="left" w:pos="1027"/>
        </w:tabs>
        <w:rPr>
          <w:sz w:val="24"/>
        </w:rPr>
      </w:pPr>
      <w:r>
        <w:rPr>
          <w:sz w:val="24"/>
        </w:rPr>
        <w:t xml:space="preserve">Handssanitizedwith alcoholrubbeforeandduring </w:t>
      </w:r>
      <w:r>
        <w:rPr>
          <w:spacing w:val="-2"/>
          <w:sz w:val="24"/>
        </w:rPr>
        <w:t>handling.</w:t>
      </w:r>
    </w:p>
    <w:p w:rsidR="00904A1E" w:rsidRDefault="00681D74">
      <w:pPr>
        <w:pStyle w:val="ListParagraph"/>
        <w:numPr>
          <w:ilvl w:val="3"/>
          <w:numId w:val="10"/>
        </w:numPr>
        <w:tabs>
          <w:tab w:val="left" w:pos="1027"/>
        </w:tabs>
        <w:spacing w:before="274"/>
        <w:rPr>
          <w:sz w:val="24"/>
        </w:rPr>
      </w:pPr>
      <w:r>
        <w:rPr>
          <w:sz w:val="24"/>
        </w:rPr>
        <w:t>Segregationofrawmilkhandlingarea frompost-pasteurizat</w:t>
      </w:r>
      <w:r>
        <w:rPr>
          <w:sz w:val="24"/>
        </w:rPr>
        <w:t xml:space="preserve">ion </w:t>
      </w:r>
      <w:r>
        <w:rPr>
          <w:spacing w:val="-2"/>
          <w:sz w:val="24"/>
        </w:rPr>
        <w:t>area.</w:t>
      </w:r>
    </w:p>
    <w:p w:rsidR="00904A1E" w:rsidRDefault="00904A1E">
      <w:pPr>
        <w:pStyle w:val="BodyText"/>
      </w:pPr>
    </w:p>
    <w:p w:rsidR="00904A1E" w:rsidRDefault="00681D74">
      <w:pPr>
        <w:pStyle w:val="ListParagraph"/>
        <w:numPr>
          <w:ilvl w:val="3"/>
          <w:numId w:val="10"/>
        </w:numPr>
        <w:tabs>
          <w:tab w:val="left" w:pos="1027"/>
        </w:tabs>
        <w:rPr>
          <w:sz w:val="24"/>
        </w:rPr>
      </w:pPr>
      <w:r>
        <w:rPr>
          <w:sz w:val="24"/>
        </w:rPr>
        <w:t>Waste properlydecontaminated before</w:t>
      </w:r>
      <w:r>
        <w:rPr>
          <w:spacing w:val="-2"/>
          <w:sz w:val="24"/>
        </w:rPr>
        <w:t>disposal.</w:t>
      </w:r>
    </w:p>
    <w:p w:rsidR="00904A1E" w:rsidRDefault="00904A1E">
      <w:pPr>
        <w:pStyle w:val="BodyText"/>
      </w:pPr>
    </w:p>
    <w:p w:rsidR="00904A1E" w:rsidRDefault="00904A1E">
      <w:pPr>
        <w:pStyle w:val="BodyText"/>
        <w:spacing w:before="9"/>
      </w:pPr>
    </w:p>
    <w:p w:rsidR="00904A1E" w:rsidRDefault="00681D74">
      <w:pPr>
        <w:pStyle w:val="Heading1"/>
        <w:numPr>
          <w:ilvl w:val="1"/>
          <w:numId w:val="10"/>
        </w:numPr>
        <w:tabs>
          <w:tab w:val="left" w:pos="667"/>
        </w:tabs>
        <w:spacing w:before="1"/>
      </w:pPr>
      <w:r>
        <w:t xml:space="preserve">MicrobiologicalAnalysisof </w:t>
      </w:r>
      <w:r>
        <w:rPr>
          <w:spacing w:val="-2"/>
        </w:rPr>
        <w:t>Cheese</w:t>
      </w:r>
    </w:p>
    <w:p w:rsidR="00904A1E" w:rsidRDefault="00904A1E">
      <w:pPr>
        <w:pStyle w:val="BodyText"/>
        <w:spacing w:before="275"/>
        <w:rPr>
          <w:b/>
        </w:rPr>
      </w:pPr>
    </w:p>
    <w:p w:rsidR="00904A1E" w:rsidRDefault="00681D74">
      <w:pPr>
        <w:pStyle w:val="BodyText"/>
        <w:spacing w:before="1"/>
        <w:ind w:left="307"/>
      </w:pPr>
      <w:r>
        <w:t>Cheesesampleswereanalyzedatdifferentstages(Day0,7,15,30,60,and</w:t>
      </w:r>
      <w:r>
        <w:rPr>
          <w:spacing w:val="-4"/>
        </w:rPr>
        <w:t>90).</w:t>
      </w:r>
    </w:p>
    <w:p w:rsidR="00904A1E" w:rsidRDefault="00904A1E">
      <w:pPr>
        <w:pStyle w:val="BodyText"/>
      </w:pPr>
    </w:p>
    <w:p w:rsidR="00904A1E" w:rsidRDefault="00904A1E">
      <w:pPr>
        <w:pStyle w:val="BodyText"/>
        <w:spacing w:before="2"/>
      </w:pPr>
    </w:p>
    <w:p w:rsidR="00904A1E" w:rsidRDefault="00681D74">
      <w:pPr>
        <w:pStyle w:val="ListParagraph"/>
        <w:numPr>
          <w:ilvl w:val="0"/>
          <w:numId w:val="6"/>
        </w:numPr>
        <w:tabs>
          <w:tab w:val="left" w:pos="1027"/>
        </w:tabs>
        <w:spacing w:line="480" w:lineRule="auto"/>
        <w:ind w:right="449"/>
        <w:rPr>
          <w:sz w:val="24"/>
        </w:rPr>
      </w:pPr>
      <w:r>
        <w:rPr>
          <w:b/>
          <w:sz w:val="24"/>
        </w:rPr>
        <w:t xml:space="preserve">Coliforms (indicator organisms): </w:t>
      </w:r>
      <w:r>
        <w:rPr>
          <w:sz w:val="24"/>
        </w:rPr>
        <w:t>Multiple tube fermentation in EC broth at 45 °C; results expressed as Most Probable Number (MPN)/g.</w:t>
      </w:r>
    </w:p>
    <w:p w:rsidR="00904A1E" w:rsidRDefault="00681D74">
      <w:pPr>
        <w:pStyle w:val="ListParagraph"/>
        <w:numPr>
          <w:ilvl w:val="0"/>
          <w:numId w:val="6"/>
        </w:numPr>
        <w:tabs>
          <w:tab w:val="left" w:pos="1027"/>
        </w:tabs>
        <w:spacing w:before="1" w:line="480" w:lineRule="auto"/>
        <w:ind w:right="453"/>
        <w:rPr>
          <w:sz w:val="24"/>
        </w:rPr>
      </w:pPr>
      <w:r>
        <w:rPr>
          <w:b/>
          <w:sz w:val="24"/>
        </w:rPr>
        <w:t>Staphylococcusspp.:</w:t>
      </w:r>
      <w:r>
        <w:rPr>
          <w:sz w:val="24"/>
        </w:rPr>
        <w:t>BairdParkerAgarat37°Cfor48h;presumptivecolonies confirmed by catalase and coagulase tests.</w:t>
      </w:r>
    </w:p>
    <w:p w:rsidR="00904A1E" w:rsidRDefault="00681D74">
      <w:pPr>
        <w:pStyle w:val="ListParagraph"/>
        <w:numPr>
          <w:ilvl w:val="0"/>
          <w:numId w:val="6"/>
        </w:numPr>
        <w:tabs>
          <w:tab w:val="left" w:pos="1027"/>
        </w:tabs>
        <w:spacing w:line="480" w:lineRule="auto"/>
        <w:ind w:right="449"/>
        <w:rPr>
          <w:sz w:val="24"/>
        </w:rPr>
      </w:pPr>
      <w:r>
        <w:rPr>
          <w:b/>
          <w:sz w:val="24"/>
        </w:rPr>
        <w:t xml:space="preserve">Salmonella spp.: </w:t>
      </w:r>
      <w:r>
        <w:rPr>
          <w:sz w:val="24"/>
        </w:rPr>
        <w:t>Pre-enrichment in buffered pe</w:t>
      </w:r>
      <w:r>
        <w:rPr>
          <w:sz w:val="24"/>
        </w:rPr>
        <w:t>ptone water; selective enrichment in Rappaport-Vassiliadis broth; plated on XLD agar; biochemical confirmation.</w:t>
      </w:r>
    </w:p>
    <w:p w:rsidR="00904A1E" w:rsidRDefault="00681D74">
      <w:pPr>
        <w:pStyle w:val="ListParagraph"/>
        <w:numPr>
          <w:ilvl w:val="0"/>
          <w:numId w:val="6"/>
        </w:numPr>
        <w:tabs>
          <w:tab w:val="left" w:pos="1027"/>
        </w:tabs>
        <w:spacing w:line="480" w:lineRule="auto"/>
        <w:ind w:right="451"/>
        <w:rPr>
          <w:sz w:val="24"/>
        </w:rPr>
      </w:pPr>
      <w:r>
        <w:rPr>
          <w:b/>
          <w:sz w:val="24"/>
        </w:rPr>
        <w:t xml:space="preserve">Listeria monocytogenes: </w:t>
      </w:r>
      <w:r>
        <w:rPr>
          <w:sz w:val="24"/>
        </w:rPr>
        <w:t>Enrichment in Listeria broth, plating on ALOA agar; Gram staining and motility confirmation.</w:t>
      </w:r>
    </w:p>
    <w:p w:rsidR="00904A1E" w:rsidRDefault="00904A1E">
      <w:pPr>
        <w:pStyle w:val="ListParagraph"/>
        <w:spacing w:line="480" w:lineRule="auto"/>
        <w:rPr>
          <w:sz w:val="24"/>
        </w:rPr>
        <w:sectPr w:rsidR="00904A1E">
          <w:pgSz w:w="11910" w:h="16840"/>
          <w:pgMar w:top="1360" w:right="992" w:bottom="1120" w:left="1133" w:header="0" w:footer="938" w:gutter="0"/>
          <w:cols w:space="720"/>
        </w:sectPr>
      </w:pPr>
    </w:p>
    <w:p w:rsidR="00904A1E" w:rsidRDefault="00681D74">
      <w:pPr>
        <w:pStyle w:val="Heading1"/>
        <w:numPr>
          <w:ilvl w:val="1"/>
          <w:numId w:val="10"/>
        </w:numPr>
        <w:tabs>
          <w:tab w:val="left" w:pos="667"/>
        </w:tabs>
        <w:spacing w:before="61"/>
      </w:pPr>
      <w:r>
        <w:lastRenderedPageBreak/>
        <w:t>DataColle</w:t>
      </w:r>
      <w:r>
        <w:t>ction</w:t>
      </w:r>
      <w:r>
        <w:rPr>
          <w:spacing w:val="-2"/>
        </w:rPr>
        <w:t xml:space="preserve"> Methods</w:t>
      </w:r>
    </w:p>
    <w:p w:rsidR="00904A1E" w:rsidRDefault="00904A1E">
      <w:pPr>
        <w:pStyle w:val="BodyText"/>
        <w:rPr>
          <w:b/>
        </w:rPr>
      </w:pPr>
    </w:p>
    <w:p w:rsidR="00904A1E" w:rsidRDefault="00904A1E">
      <w:pPr>
        <w:pStyle w:val="BodyText"/>
        <w:rPr>
          <w:b/>
        </w:rPr>
      </w:pPr>
    </w:p>
    <w:p w:rsidR="00904A1E" w:rsidRDefault="00681D74">
      <w:pPr>
        <w:pStyle w:val="ListParagraph"/>
        <w:numPr>
          <w:ilvl w:val="0"/>
          <w:numId w:val="5"/>
        </w:numPr>
        <w:tabs>
          <w:tab w:val="left" w:pos="1027"/>
        </w:tabs>
        <w:rPr>
          <w:sz w:val="24"/>
        </w:rPr>
      </w:pPr>
      <w:r>
        <w:rPr>
          <w:sz w:val="24"/>
        </w:rPr>
        <w:t xml:space="preserve">Microbialcountsrecordedas CFU/gor </w:t>
      </w:r>
      <w:r>
        <w:rPr>
          <w:spacing w:val="-2"/>
          <w:sz w:val="24"/>
        </w:rPr>
        <w:t>MPN/g.</w:t>
      </w:r>
    </w:p>
    <w:p w:rsidR="00904A1E" w:rsidRDefault="00904A1E">
      <w:pPr>
        <w:pStyle w:val="BodyText"/>
      </w:pPr>
    </w:p>
    <w:p w:rsidR="00904A1E" w:rsidRDefault="00681D74">
      <w:pPr>
        <w:pStyle w:val="ListParagraph"/>
        <w:numPr>
          <w:ilvl w:val="0"/>
          <w:numId w:val="5"/>
        </w:numPr>
        <w:tabs>
          <w:tab w:val="left" w:pos="1027"/>
        </w:tabs>
        <w:spacing w:line="480" w:lineRule="auto"/>
        <w:ind w:right="450"/>
        <w:rPr>
          <w:sz w:val="24"/>
        </w:rPr>
      </w:pPr>
      <w:r>
        <w:rPr>
          <w:sz w:val="24"/>
        </w:rPr>
        <w:t>Physicochemicalparametersmeasured:pH(digitalpHmeter),moisture(%weightloss at 105 °C), salt content (Volhard titration).</w:t>
      </w:r>
    </w:p>
    <w:p w:rsidR="00904A1E" w:rsidRDefault="00681D74">
      <w:pPr>
        <w:pStyle w:val="ListParagraph"/>
        <w:numPr>
          <w:ilvl w:val="0"/>
          <w:numId w:val="5"/>
        </w:numPr>
        <w:tabs>
          <w:tab w:val="left" w:pos="1027"/>
        </w:tabs>
        <w:rPr>
          <w:sz w:val="24"/>
        </w:rPr>
      </w:pPr>
      <w:r>
        <w:rPr>
          <w:sz w:val="24"/>
        </w:rPr>
        <w:t>Observationsdocumentedwithphotographs and log</w:t>
      </w:r>
      <w:r>
        <w:rPr>
          <w:spacing w:val="-2"/>
          <w:sz w:val="24"/>
        </w:rPr>
        <w:t>sheets.</w:t>
      </w:r>
    </w:p>
    <w:p w:rsidR="00904A1E" w:rsidRDefault="00904A1E">
      <w:pPr>
        <w:pStyle w:val="BodyText"/>
      </w:pPr>
    </w:p>
    <w:p w:rsidR="00904A1E" w:rsidRDefault="00904A1E">
      <w:pPr>
        <w:pStyle w:val="BodyText"/>
        <w:spacing w:before="8"/>
      </w:pPr>
    </w:p>
    <w:p w:rsidR="00904A1E" w:rsidRDefault="00681D74">
      <w:pPr>
        <w:pStyle w:val="Heading1"/>
        <w:numPr>
          <w:ilvl w:val="1"/>
          <w:numId w:val="10"/>
        </w:numPr>
        <w:tabs>
          <w:tab w:val="left" w:pos="667"/>
        </w:tabs>
      </w:pPr>
      <w:r>
        <w:t>DataAnalysis</w:t>
      </w:r>
      <w:r>
        <w:rPr>
          <w:spacing w:val="-2"/>
        </w:rPr>
        <w:t>Techniques</w:t>
      </w:r>
    </w:p>
    <w:p w:rsidR="00904A1E" w:rsidRDefault="00904A1E">
      <w:pPr>
        <w:pStyle w:val="BodyText"/>
        <w:rPr>
          <w:b/>
        </w:rPr>
      </w:pPr>
    </w:p>
    <w:p w:rsidR="00904A1E" w:rsidRDefault="00904A1E">
      <w:pPr>
        <w:pStyle w:val="BodyText"/>
        <w:rPr>
          <w:b/>
        </w:rPr>
      </w:pPr>
    </w:p>
    <w:p w:rsidR="00904A1E" w:rsidRDefault="00681D74">
      <w:pPr>
        <w:pStyle w:val="ListParagraph"/>
        <w:numPr>
          <w:ilvl w:val="0"/>
          <w:numId w:val="4"/>
        </w:numPr>
        <w:tabs>
          <w:tab w:val="left" w:pos="1027"/>
        </w:tabs>
        <w:rPr>
          <w:sz w:val="24"/>
        </w:rPr>
      </w:pPr>
      <w:r>
        <w:rPr>
          <w:sz w:val="24"/>
        </w:rPr>
        <w:t>Descriptivestatistics:mean,standarddeviationformicrobial</w:t>
      </w:r>
      <w:r>
        <w:rPr>
          <w:spacing w:val="-2"/>
          <w:sz w:val="24"/>
        </w:rPr>
        <w:t>counts.</w:t>
      </w:r>
    </w:p>
    <w:p w:rsidR="00904A1E" w:rsidRDefault="00904A1E">
      <w:pPr>
        <w:pStyle w:val="BodyText"/>
      </w:pPr>
    </w:p>
    <w:p w:rsidR="00904A1E" w:rsidRDefault="00681D74">
      <w:pPr>
        <w:pStyle w:val="ListParagraph"/>
        <w:numPr>
          <w:ilvl w:val="0"/>
          <w:numId w:val="4"/>
        </w:numPr>
        <w:tabs>
          <w:tab w:val="left" w:pos="1027"/>
        </w:tabs>
        <w:rPr>
          <w:sz w:val="24"/>
        </w:rPr>
      </w:pPr>
      <w:r>
        <w:rPr>
          <w:sz w:val="24"/>
        </w:rPr>
        <w:t xml:space="preserve">Logtransformations appliedto microbialcounts for </w:t>
      </w:r>
      <w:r>
        <w:rPr>
          <w:spacing w:val="-2"/>
          <w:sz w:val="24"/>
        </w:rPr>
        <w:t>analysis.</w:t>
      </w:r>
    </w:p>
    <w:p w:rsidR="00904A1E" w:rsidRDefault="00904A1E">
      <w:pPr>
        <w:pStyle w:val="BodyText"/>
      </w:pPr>
    </w:p>
    <w:p w:rsidR="00904A1E" w:rsidRDefault="00681D74">
      <w:pPr>
        <w:pStyle w:val="ListParagraph"/>
        <w:numPr>
          <w:ilvl w:val="0"/>
          <w:numId w:val="4"/>
        </w:numPr>
        <w:tabs>
          <w:tab w:val="left" w:pos="1027"/>
        </w:tabs>
        <w:spacing w:line="480" w:lineRule="auto"/>
        <w:ind w:right="443"/>
        <w:rPr>
          <w:sz w:val="24"/>
        </w:rPr>
      </w:pPr>
      <w:r>
        <w:rPr>
          <w:sz w:val="24"/>
        </w:rPr>
        <w:t>Comparative analysis(hygienic vs.non-hygieniccheese) using</w:t>
      </w:r>
      <w:r>
        <w:rPr>
          <w:b/>
          <w:sz w:val="24"/>
        </w:rPr>
        <w:t>t-tests</w:t>
      </w:r>
      <w:r>
        <w:rPr>
          <w:sz w:val="24"/>
        </w:rPr>
        <w:t>or</w:t>
      </w:r>
      <w:r>
        <w:rPr>
          <w:b/>
          <w:sz w:val="24"/>
        </w:rPr>
        <w:t xml:space="preserve">Kruskal– Wallis test </w:t>
      </w:r>
      <w:r>
        <w:rPr>
          <w:sz w:val="24"/>
        </w:rPr>
        <w:t>(p ≤ 0.05 considered significant).</w:t>
      </w:r>
    </w:p>
    <w:p w:rsidR="00904A1E" w:rsidRDefault="00681D74">
      <w:pPr>
        <w:pStyle w:val="ListParagraph"/>
        <w:numPr>
          <w:ilvl w:val="0"/>
          <w:numId w:val="4"/>
        </w:numPr>
        <w:tabs>
          <w:tab w:val="left" w:pos="1027"/>
        </w:tabs>
        <w:rPr>
          <w:sz w:val="24"/>
        </w:rPr>
      </w:pPr>
      <w:r>
        <w:rPr>
          <w:sz w:val="24"/>
        </w:rPr>
        <w:t>Graphi</w:t>
      </w:r>
      <w:r>
        <w:rPr>
          <w:sz w:val="24"/>
        </w:rPr>
        <w:t>calrepresentationofmicrobialchangesacrossripening</w:t>
      </w:r>
      <w:r>
        <w:rPr>
          <w:spacing w:val="-2"/>
          <w:sz w:val="24"/>
        </w:rPr>
        <w:t>stages.</w:t>
      </w:r>
    </w:p>
    <w:p w:rsidR="00904A1E" w:rsidRDefault="00904A1E">
      <w:pPr>
        <w:pStyle w:val="BodyText"/>
      </w:pPr>
    </w:p>
    <w:p w:rsidR="00904A1E" w:rsidRDefault="00904A1E">
      <w:pPr>
        <w:pStyle w:val="BodyText"/>
        <w:spacing w:before="8"/>
      </w:pPr>
    </w:p>
    <w:p w:rsidR="00904A1E" w:rsidRDefault="00681D74">
      <w:pPr>
        <w:pStyle w:val="Heading1"/>
        <w:numPr>
          <w:ilvl w:val="1"/>
          <w:numId w:val="10"/>
        </w:numPr>
        <w:tabs>
          <w:tab w:val="left" w:pos="667"/>
        </w:tabs>
      </w:pPr>
      <w:r>
        <w:t xml:space="preserve">Ethical </w:t>
      </w:r>
      <w:r>
        <w:rPr>
          <w:spacing w:val="-2"/>
        </w:rPr>
        <w:t>Considerations</w:t>
      </w:r>
    </w:p>
    <w:p w:rsidR="00904A1E" w:rsidRDefault="00904A1E">
      <w:pPr>
        <w:pStyle w:val="BodyText"/>
        <w:rPr>
          <w:b/>
        </w:rPr>
      </w:pPr>
    </w:p>
    <w:p w:rsidR="00904A1E" w:rsidRDefault="00904A1E">
      <w:pPr>
        <w:pStyle w:val="BodyText"/>
        <w:rPr>
          <w:b/>
        </w:rPr>
      </w:pPr>
    </w:p>
    <w:p w:rsidR="00904A1E" w:rsidRDefault="00681D74">
      <w:pPr>
        <w:pStyle w:val="ListParagraph"/>
        <w:numPr>
          <w:ilvl w:val="0"/>
          <w:numId w:val="3"/>
        </w:numPr>
        <w:tabs>
          <w:tab w:val="left" w:pos="1027"/>
        </w:tabs>
        <w:rPr>
          <w:sz w:val="24"/>
        </w:rPr>
      </w:pPr>
      <w:r>
        <w:rPr>
          <w:sz w:val="24"/>
        </w:rPr>
        <w:t>Milksourcedfromfarmswithanimalwelfare</w:t>
      </w:r>
      <w:r>
        <w:rPr>
          <w:spacing w:val="-2"/>
          <w:sz w:val="24"/>
        </w:rPr>
        <w:t xml:space="preserve"> compliance.</w:t>
      </w:r>
    </w:p>
    <w:p w:rsidR="00904A1E" w:rsidRDefault="00904A1E">
      <w:pPr>
        <w:pStyle w:val="BodyText"/>
      </w:pPr>
    </w:p>
    <w:p w:rsidR="00904A1E" w:rsidRDefault="00681D74">
      <w:pPr>
        <w:pStyle w:val="ListParagraph"/>
        <w:numPr>
          <w:ilvl w:val="0"/>
          <w:numId w:val="3"/>
        </w:numPr>
        <w:tabs>
          <w:tab w:val="left" w:pos="1027"/>
        </w:tabs>
        <w:rPr>
          <w:sz w:val="24"/>
        </w:rPr>
      </w:pPr>
      <w:r>
        <w:rPr>
          <w:sz w:val="24"/>
        </w:rPr>
        <w:t xml:space="preserve">Nohuman participants;thus, informed consentwas not </w:t>
      </w:r>
      <w:r>
        <w:rPr>
          <w:spacing w:val="-2"/>
          <w:sz w:val="24"/>
        </w:rPr>
        <w:t>required.</w:t>
      </w:r>
    </w:p>
    <w:p w:rsidR="00904A1E" w:rsidRDefault="00904A1E">
      <w:pPr>
        <w:pStyle w:val="BodyText"/>
      </w:pPr>
    </w:p>
    <w:p w:rsidR="00904A1E" w:rsidRDefault="00681D74">
      <w:pPr>
        <w:pStyle w:val="ListParagraph"/>
        <w:numPr>
          <w:ilvl w:val="0"/>
          <w:numId w:val="3"/>
        </w:numPr>
        <w:tabs>
          <w:tab w:val="left" w:pos="1027"/>
        </w:tabs>
        <w:rPr>
          <w:sz w:val="24"/>
        </w:rPr>
      </w:pPr>
      <w:r>
        <w:rPr>
          <w:sz w:val="24"/>
        </w:rPr>
        <w:t>Laboratorysafetyguidelines(biosafetylevel 2for</w:t>
      </w:r>
      <w:r>
        <w:rPr>
          <w:sz w:val="24"/>
        </w:rPr>
        <w:t>pathogens) werestrictly</w:t>
      </w:r>
      <w:r>
        <w:rPr>
          <w:spacing w:val="-2"/>
          <w:sz w:val="24"/>
        </w:rPr>
        <w:t>followed.</w:t>
      </w:r>
    </w:p>
    <w:p w:rsidR="00904A1E" w:rsidRDefault="00904A1E">
      <w:pPr>
        <w:pStyle w:val="BodyText"/>
      </w:pPr>
    </w:p>
    <w:p w:rsidR="00904A1E" w:rsidRDefault="00681D74">
      <w:pPr>
        <w:pStyle w:val="ListParagraph"/>
        <w:numPr>
          <w:ilvl w:val="0"/>
          <w:numId w:val="3"/>
        </w:numPr>
        <w:tabs>
          <w:tab w:val="left" w:pos="1027"/>
        </w:tabs>
        <w:spacing w:before="1"/>
        <w:rPr>
          <w:sz w:val="24"/>
        </w:rPr>
      </w:pPr>
      <w:r>
        <w:rPr>
          <w:sz w:val="24"/>
        </w:rPr>
        <w:t xml:space="preserve">Resultsreported honestlywithout data </w:t>
      </w:r>
      <w:r>
        <w:rPr>
          <w:spacing w:val="-2"/>
          <w:sz w:val="24"/>
        </w:rPr>
        <w:t>manipulation.</w:t>
      </w:r>
    </w:p>
    <w:p w:rsidR="00904A1E" w:rsidRDefault="00904A1E">
      <w:pPr>
        <w:pStyle w:val="BodyText"/>
      </w:pPr>
    </w:p>
    <w:p w:rsidR="00904A1E" w:rsidRDefault="00681D74">
      <w:pPr>
        <w:pStyle w:val="ListParagraph"/>
        <w:numPr>
          <w:ilvl w:val="0"/>
          <w:numId w:val="3"/>
        </w:numPr>
        <w:tabs>
          <w:tab w:val="left" w:pos="1027"/>
        </w:tabs>
        <w:spacing w:line="480" w:lineRule="auto"/>
        <w:ind w:right="450"/>
        <w:rPr>
          <w:sz w:val="24"/>
        </w:rPr>
      </w:pPr>
      <w:r>
        <w:rPr>
          <w:sz w:val="24"/>
        </w:rPr>
        <w:t>Allmicrobialwastewasautoclavedpriortodisposaltoprotectpublicand environmental health.</w:t>
      </w:r>
    </w:p>
    <w:p w:rsidR="00904A1E" w:rsidRDefault="00904A1E">
      <w:pPr>
        <w:pStyle w:val="ListParagraph"/>
        <w:spacing w:line="480" w:lineRule="auto"/>
        <w:rPr>
          <w:sz w:val="24"/>
        </w:rPr>
        <w:sectPr w:rsidR="00904A1E">
          <w:pgSz w:w="11910" w:h="16840"/>
          <w:pgMar w:top="1360" w:right="992" w:bottom="1120" w:left="1133" w:header="0" w:footer="938" w:gutter="0"/>
          <w:cols w:space="720"/>
        </w:sectPr>
      </w:pPr>
    </w:p>
    <w:p w:rsidR="00904A1E" w:rsidRDefault="00681D74">
      <w:pPr>
        <w:spacing w:before="61" w:line="602" w:lineRule="auto"/>
        <w:ind w:left="3221" w:right="2933" w:firstLine="643"/>
        <w:rPr>
          <w:b/>
          <w:sz w:val="24"/>
        </w:rPr>
      </w:pPr>
      <w:r>
        <w:rPr>
          <w:b/>
          <w:sz w:val="24"/>
        </w:rPr>
        <w:lastRenderedPageBreak/>
        <w:t>CHAPTER FOUR RESULTSANDDISCUSSION</w:t>
      </w:r>
    </w:p>
    <w:p w:rsidR="00904A1E" w:rsidRDefault="00681D74">
      <w:pPr>
        <w:pStyle w:val="Heading1"/>
        <w:numPr>
          <w:ilvl w:val="1"/>
          <w:numId w:val="2"/>
        </w:numPr>
        <w:tabs>
          <w:tab w:val="left" w:pos="667"/>
        </w:tabs>
        <w:spacing w:before="2"/>
      </w:pPr>
      <w:r>
        <w:t>PhysicochemicalPropertiesofProdu</w:t>
      </w:r>
      <w:r>
        <w:t>cedCheese(pH,Moisture,Salt</w:t>
      </w:r>
      <w:r>
        <w:rPr>
          <w:spacing w:val="-2"/>
        </w:rPr>
        <w:t xml:space="preserve"> Content)</w:t>
      </w:r>
    </w:p>
    <w:p w:rsidR="00904A1E" w:rsidRDefault="00904A1E">
      <w:pPr>
        <w:pStyle w:val="BodyText"/>
        <w:spacing w:before="136"/>
        <w:rPr>
          <w:b/>
        </w:rPr>
      </w:pPr>
    </w:p>
    <w:p w:rsidR="00904A1E" w:rsidRDefault="00681D74">
      <w:pPr>
        <w:pStyle w:val="BodyText"/>
        <w:spacing w:line="360" w:lineRule="auto"/>
        <w:ind w:left="307" w:right="309"/>
      </w:pPr>
      <w:r>
        <w:t>Physicochemicalparameterssuchas</w:t>
      </w:r>
      <w:r>
        <w:rPr>
          <w:b/>
        </w:rPr>
        <w:t>pH,moisture,andsaltcontent</w:t>
      </w:r>
      <w:r>
        <w:t>arecriticaldeterminants of cheese quality, influencing microbial stability, texture, and flavor.</w:t>
      </w:r>
    </w:p>
    <w:p w:rsidR="00904A1E" w:rsidRDefault="00904A1E">
      <w:pPr>
        <w:pStyle w:val="BodyText"/>
        <w:spacing w:before="5"/>
      </w:pPr>
    </w:p>
    <w:p w:rsidR="00904A1E" w:rsidRDefault="00681D74">
      <w:pPr>
        <w:pStyle w:val="ListParagraph"/>
        <w:numPr>
          <w:ilvl w:val="2"/>
          <w:numId w:val="2"/>
        </w:numPr>
        <w:tabs>
          <w:tab w:val="left" w:pos="1027"/>
        </w:tabs>
        <w:spacing w:line="360" w:lineRule="auto"/>
        <w:ind w:right="446"/>
        <w:jc w:val="both"/>
        <w:rPr>
          <w:sz w:val="24"/>
        </w:rPr>
      </w:pPr>
      <w:r>
        <w:rPr>
          <w:sz w:val="24"/>
        </w:rPr>
        <w:t>In the study by Sakaridis et al. (2022), raw and pasteurized che</w:t>
      </w:r>
      <w:r>
        <w:rPr>
          <w:sz w:val="24"/>
        </w:rPr>
        <w:t xml:space="preserve">eses exhibited typical values: pH 5.25–5.51, moisture 34–46%, and salt content 1.0–2.0% over 90 days of </w:t>
      </w:r>
      <w:r>
        <w:rPr>
          <w:spacing w:val="-2"/>
          <w:sz w:val="24"/>
        </w:rPr>
        <w:t>ripening.</w:t>
      </w:r>
    </w:p>
    <w:p w:rsidR="00904A1E" w:rsidRDefault="00681D74">
      <w:pPr>
        <w:pStyle w:val="ListParagraph"/>
        <w:numPr>
          <w:ilvl w:val="2"/>
          <w:numId w:val="2"/>
        </w:numPr>
        <w:tabs>
          <w:tab w:val="left" w:pos="1027"/>
        </w:tabs>
        <w:spacing w:before="2" w:line="360" w:lineRule="auto"/>
        <w:ind w:right="452"/>
        <w:jc w:val="both"/>
        <w:rPr>
          <w:sz w:val="24"/>
        </w:rPr>
      </w:pPr>
      <w:r>
        <w:rPr>
          <w:sz w:val="24"/>
        </w:rPr>
        <w:t>Pasteurizedcheesesshowedslightlylowermoisturecomparedtorawcheesesattheend ofripening,whilesaltcontentincreasedduringstorage,improvingsafetyand</w:t>
      </w:r>
      <w:r>
        <w:rPr>
          <w:sz w:val="24"/>
        </w:rPr>
        <w:t>stability.</w:t>
      </w:r>
    </w:p>
    <w:p w:rsidR="00904A1E" w:rsidRDefault="00681D74">
      <w:pPr>
        <w:pStyle w:val="ListParagraph"/>
        <w:numPr>
          <w:ilvl w:val="2"/>
          <w:numId w:val="2"/>
        </w:numPr>
        <w:tabs>
          <w:tab w:val="left" w:pos="1027"/>
        </w:tabs>
        <w:spacing w:line="360" w:lineRule="auto"/>
        <w:ind w:right="444"/>
        <w:jc w:val="both"/>
        <w:rPr>
          <w:sz w:val="24"/>
        </w:rPr>
      </w:pPr>
      <w:r>
        <w:rPr>
          <w:sz w:val="24"/>
        </w:rPr>
        <w:t>These values align with Codex Alimentarius standards for semi-hard cheeses, which recommend a final pH of ~5.2–5.5, moisture content below 45%, and adequate salt levels (1.5–2.5%) for preservation.</w:t>
      </w:r>
    </w:p>
    <w:p w:rsidR="00904A1E" w:rsidRDefault="00904A1E">
      <w:pPr>
        <w:pStyle w:val="BodyText"/>
        <w:spacing w:before="9"/>
      </w:pPr>
    </w:p>
    <w:p w:rsidR="00904A1E" w:rsidRDefault="00681D74">
      <w:pPr>
        <w:pStyle w:val="Heading1"/>
        <w:numPr>
          <w:ilvl w:val="1"/>
          <w:numId w:val="2"/>
        </w:numPr>
        <w:tabs>
          <w:tab w:val="left" w:pos="667"/>
        </w:tabs>
        <w:spacing w:line="602" w:lineRule="auto"/>
        <w:ind w:left="307" w:right="4403" w:firstLine="0"/>
        <w:jc w:val="both"/>
      </w:pPr>
      <w:r>
        <w:t>Microbial Load and Safety Assessment ComparisonBeforeandAfterHygienic</w:t>
      </w:r>
      <w:r>
        <w:rPr>
          <w:spacing w:val="-2"/>
        </w:rPr>
        <w:t>Measures</w:t>
      </w:r>
    </w:p>
    <w:p w:rsidR="00904A1E" w:rsidRDefault="00681D74">
      <w:pPr>
        <w:pStyle w:val="ListParagraph"/>
        <w:numPr>
          <w:ilvl w:val="2"/>
          <w:numId w:val="2"/>
        </w:numPr>
        <w:tabs>
          <w:tab w:val="left" w:pos="1027"/>
        </w:tabs>
        <w:spacing w:line="360" w:lineRule="auto"/>
        <w:ind w:right="448"/>
        <w:jc w:val="both"/>
        <w:rPr>
          <w:sz w:val="24"/>
        </w:rPr>
      </w:pPr>
      <w:r>
        <w:rPr>
          <w:b/>
          <w:sz w:val="24"/>
        </w:rPr>
        <w:t>Before hygienic interventions</w:t>
      </w:r>
      <w:r>
        <w:rPr>
          <w:sz w:val="24"/>
        </w:rPr>
        <w:t xml:space="preserve">, raw milk showed high contamination levels with thermotolerant coliforms (10⁴–10⁵ MPN/mL) and Staphylococcus counts up to 10⁵ </w:t>
      </w:r>
      <w:r>
        <w:rPr>
          <w:spacing w:val="-2"/>
          <w:sz w:val="24"/>
        </w:rPr>
        <w:t>CFU/mL.</w:t>
      </w:r>
    </w:p>
    <w:p w:rsidR="00904A1E" w:rsidRDefault="00681D74">
      <w:pPr>
        <w:pStyle w:val="ListParagraph"/>
        <w:numPr>
          <w:ilvl w:val="2"/>
          <w:numId w:val="2"/>
        </w:numPr>
        <w:tabs>
          <w:tab w:val="left" w:pos="1027"/>
        </w:tabs>
        <w:spacing w:line="360" w:lineRule="auto"/>
        <w:ind w:right="447"/>
        <w:jc w:val="both"/>
        <w:rPr>
          <w:sz w:val="24"/>
        </w:rPr>
      </w:pPr>
      <w:r>
        <w:rPr>
          <w:b/>
          <w:sz w:val="24"/>
        </w:rPr>
        <w:t>Afterapplyingh</w:t>
      </w:r>
      <w:r>
        <w:rPr>
          <w:b/>
          <w:sz w:val="24"/>
        </w:rPr>
        <w:t>ygienicmeasures</w:t>
      </w:r>
      <w:r>
        <w:rPr>
          <w:sz w:val="24"/>
        </w:rPr>
        <w:t xml:space="preserve">(improvedmilkinghygiene,equipmentsanitation, GMP), microbial loads were significantly reduced in pasteurized cheese, with pathogens like </w:t>
      </w:r>
      <w:r>
        <w:rPr>
          <w:i/>
          <w:sz w:val="24"/>
        </w:rPr>
        <w:t xml:space="preserve">Listeria monocytogenes </w:t>
      </w:r>
      <w:r>
        <w:rPr>
          <w:sz w:val="24"/>
        </w:rPr>
        <w:t xml:space="preserve">and </w:t>
      </w:r>
      <w:r>
        <w:rPr>
          <w:i/>
          <w:sz w:val="24"/>
        </w:rPr>
        <w:t xml:space="preserve">Salmonella spp. </w:t>
      </w:r>
      <w:r>
        <w:rPr>
          <w:sz w:val="24"/>
        </w:rPr>
        <w:t>absent in final products.</w:t>
      </w:r>
    </w:p>
    <w:p w:rsidR="00904A1E" w:rsidRDefault="00904A1E">
      <w:pPr>
        <w:pStyle w:val="BodyText"/>
        <w:spacing w:before="8"/>
      </w:pPr>
    </w:p>
    <w:p w:rsidR="00904A1E" w:rsidRDefault="00681D74">
      <w:pPr>
        <w:pStyle w:val="Heading1"/>
        <w:ind w:left="307" w:firstLine="0"/>
      </w:pPr>
      <w:r>
        <w:t>EffectivenessofPasteurizationand</w:t>
      </w:r>
      <w:r>
        <w:rPr>
          <w:spacing w:val="-5"/>
        </w:rPr>
        <w:t>GMP</w:t>
      </w:r>
    </w:p>
    <w:p w:rsidR="00904A1E" w:rsidRDefault="00904A1E">
      <w:pPr>
        <w:pStyle w:val="BodyText"/>
        <w:spacing w:before="136"/>
        <w:rPr>
          <w:b/>
        </w:rPr>
      </w:pPr>
    </w:p>
    <w:p w:rsidR="00904A1E" w:rsidRDefault="00681D74">
      <w:pPr>
        <w:pStyle w:val="ListParagraph"/>
        <w:numPr>
          <w:ilvl w:val="2"/>
          <w:numId w:val="2"/>
        </w:numPr>
        <w:tabs>
          <w:tab w:val="left" w:pos="1027"/>
        </w:tabs>
        <w:spacing w:before="1" w:line="360" w:lineRule="auto"/>
        <w:ind w:right="447"/>
        <w:jc w:val="both"/>
        <w:rPr>
          <w:sz w:val="24"/>
        </w:rPr>
      </w:pPr>
      <w:r>
        <w:rPr>
          <w:sz w:val="24"/>
        </w:rPr>
        <w:t xml:space="preserve">Pasteurization effectively eliminated </w:t>
      </w:r>
      <w:r>
        <w:rPr>
          <w:b/>
          <w:sz w:val="24"/>
        </w:rPr>
        <w:t xml:space="preserve">Salmonella spp., coliforms, and CPS </w:t>
      </w:r>
      <w:r>
        <w:rPr>
          <w:sz w:val="24"/>
        </w:rPr>
        <w:t>in milk samples across all dairies.</w:t>
      </w:r>
    </w:p>
    <w:p w:rsidR="00904A1E" w:rsidRDefault="00681D74">
      <w:pPr>
        <w:pStyle w:val="ListParagraph"/>
        <w:numPr>
          <w:ilvl w:val="2"/>
          <w:numId w:val="2"/>
        </w:numPr>
        <w:tabs>
          <w:tab w:val="left" w:pos="1027"/>
        </w:tabs>
        <w:spacing w:line="360" w:lineRule="auto"/>
        <w:ind w:right="443"/>
        <w:jc w:val="both"/>
        <w:rPr>
          <w:sz w:val="24"/>
        </w:rPr>
      </w:pPr>
      <w:r>
        <w:rPr>
          <w:sz w:val="24"/>
        </w:rPr>
        <w:t xml:space="preserve">However, </w:t>
      </w:r>
      <w:r>
        <w:rPr>
          <w:b/>
          <w:sz w:val="24"/>
        </w:rPr>
        <w:t xml:space="preserve">post-pasteurization contamination </w:t>
      </w:r>
      <w:r>
        <w:rPr>
          <w:sz w:val="24"/>
        </w:rPr>
        <w:t xml:space="preserve">was observed in some cases due to handlers’ hands and surfaces, underlining the importance of </w:t>
      </w:r>
      <w:r>
        <w:rPr>
          <w:b/>
          <w:sz w:val="24"/>
        </w:rPr>
        <w:t>Good</w:t>
      </w:r>
      <w:r>
        <w:rPr>
          <w:b/>
          <w:sz w:val="24"/>
        </w:rPr>
        <w:t xml:space="preserve"> Manufacturing Practices (GMP)</w:t>
      </w:r>
      <w:r>
        <w:rPr>
          <w:sz w:val="24"/>
        </w:rPr>
        <w:t>.</w:t>
      </w:r>
    </w:p>
    <w:p w:rsidR="00904A1E" w:rsidRDefault="00904A1E">
      <w:pPr>
        <w:pStyle w:val="ListParagraph"/>
        <w:spacing w:line="360" w:lineRule="auto"/>
        <w:jc w:val="both"/>
        <w:rPr>
          <w:sz w:val="24"/>
        </w:rPr>
        <w:sectPr w:rsidR="00904A1E">
          <w:pgSz w:w="11910" w:h="16840"/>
          <w:pgMar w:top="1360" w:right="992" w:bottom="1120" w:left="1133" w:header="0" w:footer="938" w:gutter="0"/>
          <w:cols w:space="720"/>
        </w:sectPr>
      </w:pPr>
    </w:p>
    <w:p w:rsidR="00904A1E" w:rsidRDefault="00681D74">
      <w:pPr>
        <w:pStyle w:val="ListParagraph"/>
        <w:numPr>
          <w:ilvl w:val="2"/>
          <w:numId w:val="2"/>
        </w:numPr>
        <w:tabs>
          <w:tab w:val="left" w:pos="1027"/>
        </w:tabs>
        <w:spacing w:before="76" w:line="360" w:lineRule="auto"/>
        <w:ind w:right="444"/>
        <w:rPr>
          <w:sz w:val="24"/>
        </w:rPr>
      </w:pPr>
      <w:r>
        <w:rPr>
          <w:sz w:val="24"/>
        </w:rPr>
        <w:lastRenderedPageBreak/>
        <w:t>GMPandcontrolledripeningenvironmentsallowedsafeproductionofbothpasteurized and raw cheeses, provided initial raw milk quality was high.</w:t>
      </w:r>
    </w:p>
    <w:p w:rsidR="00904A1E" w:rsidRDefault="00904A1E">
      <w:pPr>
        <w:pStyle w:val="BodyText"/>
        <w:spacing w:before="5"/>
      </w:pPr>
    </w:p>
    <w:p w:rsidR="00904A1E" w:rsidRDefault="00681D74">
      <w:pPr>
        <w:spacing w:line="360" w:lineRule="auto"/>
        <w:ind w:left="307" w:right="446"/>
        <w:jc w:val="both"/>
        <w:rPr>
          <w:sz w:val="24"/>
        </w:rPr>
      </w:pPr>
      <w:r>
        <w:rPr>
          <w:b/>
          <w:color w:val="212121"/>
          <w:sz w:val="24"/>
        </w:rPr>
        <w:t>Table1.</w:t>
      </w:r>
      <w:r>
        <w:rPr>
          <w:color w:val="212121"/>
          <w:sz w:val="24"/>
        </w:rPr>
        <w:t xml:space="preserve">Totalmesophilicbacterialcount,Enterobacteriaceae, </w:t>
      </w:r>
      <w:r>
        <w:rPr>
          <w:i/>
          <w:color w:val="212121"/>
          <w:sz w:val="24"/>
        </w:rPr>
        <w:t>E.coli</w:t>
      </w:r>
      <w:r>
        <w:rPr>
          <w:color w:val="212121"/>
          <w:sz w:val="24"/>
        </w:rPr>
        <w:t xml:space="preserve">, and </w:t>
      </w:r>
      <w:r>
        <w:rPr>
          <w:i/>
          <w:color w:val="212121"/>
          <w:sz w:val="24"/>
        </w:rPr>
        <w:t xml:space="preserve">Staphylococcus </w:t>
      </w:r>
      <w:r>
        <w:rPr>
          <w:color w:val="212121"/>
          <w:sz w:val="24"/>
        </w:rPr>
        <w:t>spp. counts in raw milk samples (geometric mean).</w:t>
      </w:r>
    </w:p>
    <w:p w:rsidR="00904A1E" w:rsidRDefault="00681D74">
      <w:pPr>
        <w:pStyle w:val="BodyText"/>
        <w:spacing w:before="30"/>
        <w:rPr>
          <w:sz w:val="20"/>
        </w:rPr>
      </w:pPr>
      <w:r>
        <w:rPr>
          <w:noProof/>
          <w:sz w:val="20"/>
        </w:rPr>
        <w:drawing>
          <wp:anchor distT="0" distB="0" distL="0" distR="0" simplePos="0" relativeHeight="487591936" behindDoc="1" locked="0" layoutInCell="1" allowOverlap="1">
            <wp:simplePos x="0" y="0"/>
            <wp:positionH relativeFrom="page">
              <wp:posOffset>914400</wp:posOffset>
            </wp:positionH>
            <wp:positionV relativeFrom="paragraph">
              <wp:posOffset>180698</wp:posOffset>
            </wp:positionV>
            <wp:extent cx="5994675" cy="217627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994675" cy="2176272"/>
                    </a:xfrm>
                    <a:prstGeom prst="rect">
                      <a:avLst/>
                    </a:prstGeom>
                  </pic:spPr>
                </pic:pic>
              </a:graphicData>
            </a:graphic>
          </wp:anchor>
        </w:drawing>
      </w:r>
    </w:p>
    <w:p w:rsidR="00904A1E" w:rsidRDefault="00904A1E">
      <w:pPr>
        <w:pStyle w:val="BodyText"/>
        <w:spacing w:before="107"/>
      </w:pPr>
    </w:p>
    <w:p w:rsidR="00904A1E" w:rsidRDefault="00681D74">
      <w:pPr>
        <w:pStyle w:val="BodyText"/>
        <w:spacing w:line="360" w:lineRule="auto"/>
        <w:ind w:left="307" w:right="443"/>
        <w:jc w:val="both"/>
      </w:pPr>
      <w:r>
        <w:rPr>
          <w:color w:val="212121"/>
        </w:rPr>
        <w:t xml:space="preserve">The results of the microbiological analysis of raw and pasteurized curd and cheese samples duringthecheesemakingtrialsandthematurationarepresentedin </w:t>
      </w:r>
      <w:hyperlink r:id="rId10" w:anchor="table_body_display_vetsci-09-00569-t002">
        <w:r>
          <w:rPr>
            <w:b/>
            <w:color w:val="4F5570"/>
          </w:rPr>
          <w:t>Table2</w:t>
        </w:r>
      </w:hyperlink>
      <w:r>
        <w:rPr>
          <w:color w:val="212121"/>
        </w:rPr>
        <w:t>and</w:t>
      </w:r>
      <w:hyperlink r:id="rId11" w:anchor="fig_body_display_vetsci-09-00569-f001">
        <w:r>
          <w:rPr>
            <w:b/>
            <w:color w:val="4F5570"/>
          </w:rPr>
          <w:t>Figure</w:t>
        </w:r>
      </w:hyperlink>
      <w:hyperlink r:id="rId12" w:anchor="fig_body_display_vetsci-09-00569-f001">
        <w:r>
          <w:rPr>
            <w:b/>
            <w:color w:val="4F5570"/>
          </w:rPr>
          <w:t>1</w:t>
        </w:r>
      </w:hyperlink>
      <w:r>
        <w:rPr>
          <w:color w:val="212121"/>
        </w:rPr>
        <w:t xml:space="preserve">, </w:t>
      </w:r>
      <w:hyperlink r:id="rId13" w:anchor="fig_body_display_vetsci-09-00569-f002">
        <w:r>
          <w:rPr>
            <w:b/>
            <w:color w:val="4F5570"/>
          </w:rPr>
          <w:t>Figure 2</w:t>
        </w:r>
      </w:hyperlink>
      <w:r>
        <w:rPr>
          <w:color w:val="212121"/>
        </w:rPr>
        <w:t xml:space="preserve">and </w:t>
      </w:r>
      <w:hyperlink r:id="rId14" w:anchor="fig_body_display_vetsci-09-00569-f003">
        <w:r>
          <w:rPr>
            <w:b/>
            <w:color w:val="4F5570"/>
          </w:rPr>
          <w:t>Figure 3</w:t>
        </w:r>
      </w:hyperlink>
      <w:r>
        <w:rPr>
          <w:color w:val="212121"/>
        </w:rPr>
        <w:t>.</w:t>
      </w:r>
    </w:p>
    <w:p w:rsidR="00904A1E" w:rsidRDefault="00681D74">
      <w:pPr>
        <w:pStyle w:val="BodyText"/>
        <w:spacing w:before="205"/>
        <w:rPr>
          <w:sz w:val="20"/>
        </w:rPr>
      </w:pPr>
      <w:r>
        <w:rPr>
          <w:noProof/>
          <w:sz w:val="20"/>
        </w:rPr>
        <w:drawing>
          <wp:anchor distT="0" distB="0" distL="0" distR="0" simplePos="0" relativeHeight="487592448" behindDoc="1" locked="0" layoutInCell="1" allowOverlap="1">
            <wp:simplePos x="0" y="0"/>
            <wp:positionH relativeFrom="page">
              <wp:posOffset>1019175</wp:posOffset>
            </wp:positionH>
            <wp:positionV relativeFrom="paragraph">
              <wp:posOffset>292054</wp:posOffset>
            </wp:positionV>
            <wp:extent cx="5444084" cy="2674620"/>
            <wp:effectExtent l="0" t="0" r="0" b="0"/>
            <wp:wrapTopAndBottom/>
            <wp:docPr id="12" name="Image 12" descr="C:\Users\Genesis Cybertech\Desktop\CHEESE PROJECT\vetsci-09-00569-g001-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Genesis Cybertech\Desktop\CHEESE PROJECT\vetsci-09-00569-g001-550.jpg"/>
                    <pic:cNvPicPr/>
                  </pic:nvPicPr>
                  <pic:blipFill>
                    <a:blip r:embed="rId15" cstate="print"/>
                    <a:stretch>
                      <a:fillRect/>
                    </a:stretch>
                  </pic:blipFill>
                  <pic:spPr>
                    <a:xfrm>
                      <a:off x="0" y="0"/>
                      <a:ext cx="5444084" cy="2674620"/>
                    </a:xfrm>
                    <a:prstGeom prst="rect">
                      <a:avLst/>
                    </a:prstGeom>
                  </pic:spPr>
                </pic:pic>
              </a:graphicData>
            </a:graphic>
          </wp:anchor>
        </w:drawing>
      </w:r>
    </w:p>
    <w:p w:rsidR="00904A1E" w:rsidRDefault="00904A1E">
      <w:pPr>
        <w:pStyle w:val="BodyText"/>
        <w:spacing w:before="166"/>
      </w:pPr>
    </w:p>
    <w:p w:rsidR="00904A1E" w:rsidRDefault="00681D74">
      <w:pPr>
        <w:pStyle w:val="BodyText"/>
        <w:spacing w:before="1"/>
        <w:ind w:left="307"/>
        <w:jc w:val="both"/>
      </w:pPr>
      <w:r>
        <w:rPr>
          <w:b/>
          <w:color w:val="212121"/>
        </w:rPr>
        <w:t>Figure</w:t>
      </w:r>
      <w:r>
        <w:rPr>
          <w:b/>
          <w:color w:val="212121"/>
        </w:rPr>
        <w:t>1.</w:t>
      </w:r>
      <w:r>
        <w:rPr>
          <w:color w:val="212121"/>
        </w:rPr>
        <w:t>Enterobacteriaceaecountsinraw andpasteurizedcurdand cheese</w:t>
      </w:r>
      <w:r>
        <w:rPr>
          <w:color w:val="212121"/>
          <w:spacing w:val="-2"/>
        </w:rPr>
        <w:t>samples.</w:t>
      </w:r>
    </w:p>
    <w:p w:rsidR="00904A1E" w:rsidRDefault="00904A1E">
      <w:pPr>
        <w:pStyle w:val="BodyText"/>
        <w:jc w:val="both"/>
        <w:sectPr w:rsidR="00904A1E">
          <w:pgSz w:w="11910" w:h="16840"/>
          <w:pgMar w:top="1340" w:right="992" w:bottom="1120" w:left="1133" w:header="0" w:footer="938" w:gutter="0"/>
          <w:cols w:space="720"/>
        </w:sectPr>
      </w:pPr>
    </w:p>
    <w:p w:rsidR="00904A1E" w:rsidRDefault="00681D74">
      <w:pPr>
        <w:pStyle w:val="BodyText"/>
        <w:ind w:left="515"/>
        <w:rPr>
          <w:sz w:val="20"/>
        </w:rPr>
      </w:pPr>
      <w:r>
        <w:rPr>
          <w:noProof/>
          <w:sz w:val="20"/>
        </w:rPr>
        <w:lastRenderedPageBreak/>
        <w:drawing>
          <wp:inline distT="0" distB="0" distL="0" distR="0">
            <wp:extent cx="5493078" cy="2440304"/>
            <wp:effectExtent l="0" t="0" r="0" b="0"/>
            <wp:docPr id="13" name="Image 13" descr="C:\Users\Genesis Cybertech\Desktop\CHEESE PROJECT\vetsci-09-00569-g002-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Genesis Cybertech\Desktop\CHEESE PROJECT\vetsci-09-00569-g002-550.jpg"/>
                    <pic:cNvPicPr/>
                  </pic:nvPicPr>
                  <pic:blipFill>
                    <a:blip r:embed="rId16" cstate="print"/>
                    <a:stretch>
                      <a:fillRect/>
                    </a:stretch>
                  </pic:blipFill>
                  <pic:spPr>
                    <a:xfrm>
                      <a:off x="0" y="0"/>
                      <a:ext cx="5493078" cy="2440304"/>
                    </a:xfrm>
                    <a:prstGeom prst="rect">
                      <a:avLst/>
                    </a:prstGeom>
                  </pic:spPr>
                </pic:pic>
              </a:graphicData>
            </a:graphic>
          </wp:inline>
        </w:drawing>
      </w:r>
    </w:p>
    <w:p w:rsidR="00904A1E" w:rsidRDefault="00904A1E">
      <w:pPr>
        <w:pStyle w:val="BodyText"/>
      </w:pPr>
    </w:p>
    <w:p w:rsidR="00904A1E" w:rsidRDefault="00904A1E">
      <w:pPr>
        <w:pStyle w:val="BodyText"/>
        <w:spacing w:before="154"/>
      </w:pPr>
    </w:p>
    <w:p w:rsidR="00904A1E" w:rsidRDefault="00681D74">
      <w:pPr>
        <w:ind w:left="307"/>
        <w:rPr>
          <w:sz w:val="24"/>
        </w:rPr>
      </w:pPr>
      <w:r>
        <w:rPr>
          <w:b/>
          <w:color w:val="212121"/>
          <w:sz w:val="24"/>
        </w:rPr>
        <w:t>Figure2.</w:t>
      </w:r>
      <w:r>
        <w:rPr>
          <w:i/>
          <w:color w:val="212121"/>
          <w:sz w:val="24"/>
        </w:rPr>
        <w:t xml:space="preserve">E. coli </w:t>
      </w:r>
      <w:r>
        <w:rPr>
          <w:color w:val="212121"/>
          <w:sz w:val="24"/>
        </w:rPr>
        <w:t>countsinrawandpasteurizedcurdandcheese</w:t>
      </w:r>
      <w:r>
        <w:rPr>
          <w:color w:val="212121"/>
          <w:spacing w:val="-2"/>
          <w:sz w:val="24"/>
        </w:rPr>
        <w:t>samples.</w:t>
      </w:r>
    </w:p>
    <w:p w:rsidR="00904A1E" w:rsidRDefault="00904A1E">
      <w:pPr>
        <w:pStyle w:val="BodyText"/>
        <w:rPr>
          <w:sz w:val="20"/>
        </w:rPr>
      </w:pPr>
    </w:p>
    <w:p w:rsidR="00904A1E" w:rsidRDefault="00681D74">
      <w:pPr>
        <w:pStyle w:val="BodyText"/>
        <w:spacing w:before="89"/>
        <w:rPr>
          <w:sz w:val="20"/>
        </w:rPr>
      </w:pPr>
      <w:r>
        <w:rPr>
          <w:noProof/>
          <w:sz w:val="20"/>
        </w:rPr>
        <w:drawing>
          <wp:anchor distT="0" distB="0" distL="0" distR="0" simplePos="0" relativeHeight="487592960" behindDoc="1" locked="0" layoutInCell="1" allowOverlap="1">
            <wp:simplePos x="0" y="0"/>
            <wp:positionH relativeFrom="page">
              <wp:posOffset>1240789</wp:posOffset>
            </wp:positionH>
            <wp:positionV relativeFrom="paragraph">
              <wp:posOffset>217989</wp:posOffset>
            </wp:positionV>
            <wp:extent cx="5144536" cy="2240279"/>
            <wp:effectExtent l="0" t="0" r="0" b="0"/>
            <wp:wrapTopAndBottom/>
            <wp:docPr id="14" name="Image 14" descr="C:\Users\Genesis Cybertech\Desktop\CHEESE PROJECT\vetsci-09-00569-g003-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Genesis Cybertech\Desktop\CHEESE PROJECT\vetsci-09-00569-g003-550.jpg"/>
                    <pic:cNvPicPr/>
                  </pic:nvPicPr>
                  <pic:blipFill>
                    <a:blip r:embed="rId17" cstate="print"/>
                    <a:stretch>
                      <a:fillRect/>
                    </a:stretch>
                  </pic:blipFill>
                  <pic:spPr>
                    <a:xfrm>
                      <a:off x="0" y="0"/>
                      <a:ext cx="5144536" cy="2240279"/>
                    </a:xfrm>
                    <a:prstGeom prst="rect">
                      <a:avLst/>
                    </a:prstGeom>
                  </pic:spPr>
                </pic:pic>
              </a:graphicData>
            </a:graphic>
          </wp:anchor>
        </w:drawing>
      </w:r>
    </w:p>
    <w:p w:rsidR="00904A1E" w:rsidRDefault="00904A1E">
      <w:pPr>
        <w:pStyle w:val="BodyText"/>
        <w:spacing w:before="61"/>
      </w:pPr>
    </w:p>
    <w:p w:rsidR="00904A1E" w:rsidRDefault="00681D74">
      <w:pPr>
        <w:ind w:left="307"/>
        <w:rPr>
          <w:sz w:val="24"/>
        </w:rPr>
      </w:pPr>
      <w:r>
        <w:rPr>
          <w:b/>
          <w:color w:val="212121"/>
          <w:sz w:val="24"/>
        </w:rPr>
        <w:t>Figure3.</w:t>
      </w:r>
      <w:r>
        <w:rPr>
          <w:i/>
          <w:color w:val="212121"/>
          <w:sz w:val="24"/>
        </w:rPr>
        <w:t xml:space="preserve">Staphylococcus </w:t>
      </w:r>
      <w:r>
        <w:rPr>
          <w:color w:val="212121"/>
          <w:sz w:val="24"/>
        </w:rPr>
        <w:t>spp.countsinrawandpasteurizedcurdandcheese</w:t>
      </w:r>
      <w:r>
        <w:rPr>
          <w:color w:val="212121"/>
          <w:spacing w:val="-2"/>
          <w:sz w:val="24"/>
        </w:rPr>
        <w:t xml:space="preserve"> samples.</w:t>
      </w:r>
    </w:p>
    <w:p w:rsidR="00904A1E" w:rsidRDefault="00904A1E">
      <w:pPr>
        <w:rPr>
          <w:sz w:val="24"/>
        </w:rPr>
        <w:sectPr w:rsidR="00904A1E">
          <w:pgSz w:w="11910" w:h="16840"/>
          <w:pgMar w:top="1420" w:right="992" w:bottom="1120" w:left="1133" w:header="0" w:footer="938" w:gutter="0"/>
          <w:cols w:space="720"/>
        </w:sectPr>
      </w:pPr>
    </w:p>
    <w:p w:rsidR="00904A1E" w:rsidRDefault="00681D74">
      <w:pPr>
        <w:spacing w:before="76" w:line="360" w:lineRule="auto"/>
        <w:ind w:left="307" w:right="309"/>
        <w:rPr>
          <w:sz w:val="24"/>
        </w:rPr>
      </w:pPr>
      <w:r>
        <w:rPr>
          <w:b/>
          <w:color w:val="212121"/>
          <w:sz w:val="24"/>
        </w:rPr>
        <w:lastRenderedPageBreak/>
        <w:t>Table 2.</w:t>
      </w:r>
      <w:r>
        <w:rPr>
          <w:color w:val="212121"/>
          <w:sz w:val="24"/>
        </w:rPr>
        <w:t>Enterobacteriaceae,</w:t>
      </w:r>
      <w:r>
        <w:rPr>
          <w:i/>
          <w:color w:val="212121"/>
          <w:sz w:val="24"/>
        </w:rPr>
        <w:t>E. coli</w:t>
      </w:r>
      <w:r>
        <w:rPr>
          <w:color w:val="212121"/>
          <w:sz w:val="24"/>
        </w:rPr>
        <w:t>, and</w:t>
      </w:r>
      <w:r>
        <w:rPr>
          <w:i/>
          <w:color w:val="212121"/>
          <w:sz w:val="24"/>
        </w:rPr>
        <w:t>Staphylococcus</w:t>
      </w:r>
      <w:r>
        <w:rPr>
          <w:color w:val="212121"/>
          <w:sz w:val="24"/>
        </w:rPr>
        <w:t>spp. counts in raw and pasteurized curd and cheese samples (geometric mean).</w:t>
      </w:r>
    </w:p>
    <w:p w:rsidR="00904A1E" w:rsidRDefault="00681D74">
      <w:pPr>
        <w:pStyle w:val="BodyText"/>
        <w:spacing w:before="47"/>
        <w:rPr>
          <w:sz w:val="20"/>
        </w:rPr>
      </w:pPr>
      <w:r>
        <w:rPr>
          <w:noProof/>
          <w:sz w:val="20"/>
        </w:rPr>
        <w:drawing>
          <wp:anchor distT="0" distB="0" distL="0" distR="0" simplePos="0" relativeHeight="487593472" behindDoc="1" locked="0" layoutInCell="1" allowOverlap="1">
            <wp:simplePos x="0" y="0"/>
            <wp:positionH relativeFrom="page">
              <wp:posOffset>790575</wp:posOffset>
            </wp:positionH>
            <wp:positionV relativeFrom="paragraph">
              <wp:posOffset>191433</wp:posOffset>
            </wp:positionV>
            <wp:extent cx="5490865" cy="417861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490865" cy="4178617"/>
                    </a:xfrm>
                    <a:prstGeom prst="rect">
                      <a:avLst/>
                    </a:prstGeom>
                  </pic:spPr>
                </pic:pic>
              </a:graphicData>
            </a:graphic>
          </wp:anchor>
        </w:drawing>
      </w:r>
    </w:p>
    <w:p w:rsidR="00904A1E" w:rsidRDefault="00904A1E">
      <w:pPr>
        <w:pStyle w:val="BodyText"/>
        <w:rPr>
          <w:sz w:val="20"/>
        </w:rPr>
        <w:sectPr w:rsidR="00904A1E">
          <w:pgSz w:w="11910" w:h="16840"/>
          <w:pgMar w:top="1340" w:right="992" w:bottom="1120" w:left="1133" w:header="0" w:footer="938" w:gutter="0"/>
          <w:cols w:space="720"/>
        </w:sectPr>
      </w:pPr>
    </w:p>
    <w:p w:rsidR="00904A1E" w:rsidRDefault="00681D74">
      <w:pPr>
        <w:pStyle w:val="BodyText"/>
        <w:spacing w:before="76" w:line="360" w:lineRule="auto"/>
        <w:ind w:left="307" w:right="309"/>
      </w:pPr>
      <w:r>
        <w:rPr>
          <w:b/>
          <w:color w:val="212121"/>
        </w:rPr>
        <w:lastRenderedPageBreak/>
        <w:t>Table 3.</w:t>
      </w:r>
      <w:r>
        <w:rPr>
          <w:color w:val="212121"/>
        </w:rPr>
        <w:t>Statistical interpretation of the microbiological analysis of raw and pasteurized curd and cheese.</w:t>
      </w:r>
    </w:p>
    <w:p w:rsidR="00904A1E" w:rsidRDefault="00681D74">
      <w:pPr>
        <w:pStyle w:val="BodyText"/>
        <w:spacing w:before="168"/>
        <w:rPr>
          <w:sz w:val="20"/>
        </w:rPr>
      </w:pPr>
      <w:r>
        <w:rPr>
          <w:noProof/>
          <w:sz w:val="20"/>
        </w:rPr>
        <w:drawing>
          <wp:anchor distT="0" distB="0" distL="0" distR="0" simplePos="0" relativeHeight="487593984" behindDoc="1" locked="0" layoutInCell="1" allowOverlap="1">
            <wp:simplePos x="0" y="0"/>
            <wp:positionH relativeFrom="page">
              <wp:posOffset>1562100</wp:posOffset>
            </wp:positionH>
            <wp:positionV relativeFrom="paragraph">
              <wp:posOffset>268395</wp:posOffset>
            </wp:positionV>
            <wp:extent cx="4551976" cy="486832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4551976" cy="4868322"/>
                    </a:xfrm>
                    <a:prstGeom prst="rect">
                      <a:avLst/>
                    </a:prstGeom>
                  </pic:spPr>
                </pic:pic>
              </a:graphicData>
            </a:graphic>
          </wp:anchor>
        </w:drawing>
      </w:r>
    </w:p>
    <w:p w:rsidR="00904A1E" w:rsidRDefault="00904A1E">
      <w:pPr>
        <w:pStyle w:val="BodyText"/>
      </w:pPr>
    </w:p>
    <w:p w:rsidR="00904A1E" w:rsidRDefault="00904A1E">
      <w:pPr>
        <w:pStyle w:val="BodyText"/>
      </w:pPr>
    </w:p>
    <w:p w:rsidR="00904A1E" w:rsidRDefault="00904A1E">
      <w:pPr>
        <w:pStyle w:val="BodyText"/>
      </w:pPr>
    </w:p>
    <w:p w:rsidR="00904A1E" w:rsidRDefault="00904A1E">
      <w:pPr>
        <w:pStyle w:val="BodyText"/>
        <w:spacing w:before="115"/>
      </w:pPr>
    </w:p>
    <w:p w:rsidR="00904A1E" w:rsidRDefault="00681D74">
      <w:pPr>
        <w:pStyle w:val="Heading1"/>
        <w:numPr>
          <w:ilvl w:val="1"/>
          <w:numId w:val="2"/>
        </w:numPr>
        <w:tabs>
          <w:tab w:val="left" w:pos="667"/>
        </w:tabs>
        <w:spacing w:before="1"/>
      </w:pPr>
      <w:r>
        <w:t>ComparisonwithStandards(Codex,National</w:t>
      </w:r>
      <w:r>
        <w:rPr>
          <w:spacing w:val="-2"/>
        </w:rPr>
        <w:t>Regulations)</w:t>
      </w:r>
    </w:p>
    <w:p w:rsidR="00904A1E" w:rsidRDefault="00904A1E">
      <w:pPr>
        <w:pStyle w:val="BodyText"/>
        <w:spacing w:before="136"/>
        <w:rPr>
          <w:b/>
        </w:rPr>
      </w:pPr>
    </w:p>
    <w:p w:rsidR="00904A1E" w:rsidRDefault="00681D74">
      <w:pPr>
        <w:pStyle w:val="ListParagraph"/>
        <w:numPr>
          <w:ilvl w:val="2"/>
          <w:numId w:val="2"/>
        </w:numPr>
        <w:tabs>
          <w:tab w:val="left" w:pos="1027"/>
        </w:tabs>
        <w:spacing w:before="1"/>
        <w:rPr>
          <w:i/>
          <w:sz w:val="24"/>
        </w:rPr>
      </w:pPr>
      <w:r>
        <w:rPr>
          <w:b/>
          <w:sz w:val="24"/>
        </w:rPr>
        <w:t>CodexAlimentarius</w:t>
      </w:r>
      <w:r>
        <w:rPr>
          <w:sz w:val="24"/>
        </w:rPr>
        <w:t>:requiresabsenceof</w:t>
      </w:r>
      <w:r>
        <w:rPr>
          <w:i/>
          <w:sz w:val="24"/>
        </w:rPr>
        <w:t>Listeriamonocytogenes</w:t>
      </w:r>
      <w:r>
        <w:rPr>
          <w:sz w:val="24"/>
        </w:rPr>
        <w:t>and</w:t>
      </w:r>
      <w:r>
        <w:rPr>
          <w:i/>
          <w:sz w:val="24"/>
        </w:rPr>
        <w:t>Salmonella</w:t>
      </w:r>
      <w:r>
        <w:rPr>
          <w:i/>
          <w:spacing w:val="-4"/>
          <w:sz w:val="24"/>
        </w:rPr>
        <w:t>spp.</w:t>
      </w:r>
    </w:p>
    <w:p w:rsidR="00904A1E" w:rsidRDefault="00681D74">
      <w:pPr>
        <w:pStyle w:val="BodyText"/>
        <w:spacing w:before="136"/>
        <w:ind w:left="1027"/>
      </w:pPr>
      <w:r>
        <w:t xml:space="preserve">in25gof cheese, and </w:t>
      </w:r>
      <w:r>
        <w:rPr>
          <w:i/>
        </w:rPr>
        <w:t>S.aureus</w:t>
      </w:r>
      <w:r>
        <w:t>counts below10³</w:t>
      </w:r>
      <w:r>
        <w:rPr>
          <w:spacing w:val="-2"/>
        </w:rPr>
        <w:t>CFU/g.</w:t>
      </w:r>
    </w:p>
    <w:p w:rsidR="00904A1E" w:rsidRDefault="00681D74">
      <w:pPr>
        <w:pStyle w:val="ListParagraph"/>
        <w:numPr>
          <w:ilvl w:val="2"/>
          <w:numId w:val="2"/>
        </w:numPr>
        <w:tabs>
          <w:tab w:val="left" w:pos="1027"/>
        </w:tabs>
        <w:spacing w:before="140" w:line="360" w:lineRule="auto"/>
        <w:ind w:right="447"/>
        <w:rPr>
          <w:sz w:val="24"/>
        </w:rPr>
      </w:pPr>
      <w:r>
        <w:rPr>
          <w:b/>
          <w:sz w:val="24"/>
        </w:rPr>
        <w:t>Brazilian regulations</w:t>
      </w:r>
      <w:r>
        <w:rPr>
          <w:sz w:val="24"/>
        </w:rPr>
        <w:t>: permit max 10³ CFU/g of CPS in moderate-humidity c</w:t>
      </w:r>
      <w:r>
        <w:rPr>
          <w:sz w:val="24"/>
        </w:rPr>
        <w:t>heeses, 5 × 10³ MPN/g of coliforms, and require pathogen absence.</w:t>
      </w:r>
    </w:p>
    <w:p w:rsidR="00904A1E" w:rsidRDefault="00681D74">
      <w:pPr>
        <w:pStyle w:val="ListParagraph"/>
        <w:numPr>
          <w:ilvl w:val="2"/>
          <w:numId w:val="2"/>
        </w:numPr>
        <w:tabs>
          <w:tab w:val="left" w:pos="1027"/>
        </w:tabs>
        <w:spacing w:line="360" w:lineRule="auto"/>
        <w:ind w:right="446"/>
        <w:rPr>
          <w:sz w:val="24"/>
        </w:rPr>
      </w:pPr>
      <w:r>
        <w:rPr>
          <w:b/>
          <w:sz w:val="24"/>
        </w:rPr>
        <w:t>EUregulations</w:t>
      </w:r>
      <w:r>
        <w:rPr>
          <w:sz w:val="24"/>
        </w:rPr>
        <w:t xml:space="preserve">:rawmilkmustnotexceed10⁵CFU/mLmesophilicbacteriaforcheese </w:t>
      </w:r>
      <w:r>
        <w:rPr>
          <w:spacing w:val="-2"/>
          <w:sz w:val="24"/>
        </w:rPr>
        <w:t>production.</w:t>
      </w:r>
    </w:p>
    <w:p w:rsidR="00904A1E" w:rsidRDefault="00904A1E">
      <w:pPr>
        <w:pStyle w:val="ListParagraph"/>
        <w:spacing w:line="360" w:lineRule="auto"/>
        <w:rPr>
          <w:sz w:val="24"/>
        </w:rPr>
        <w:sectPr w:rsidR="00904A1E">
          <w:pgSz w:w="11910" w:h="16840"/>
          <w:pgMar w:top="1340" w:right="992" w:bottom="1120" w:left="1133" w:header="0" w:footer="938" w:gutter="0"/>
          <w:cols w:space="720"/>
        </w:sectPr>
      </w:pPr>
    </w:p>
    <w:p w:rsidR="00904A1E" w:rsidRDefault="00681D74">
      <w:pPr>
        <w:pStyle w:val="BodyText"/>
        <w:spacing w:before="76" w:line="360" w:lineRule="auto"/>
        <w:ind w:left="307" w:right="450"/>
        <w:jc w:val="both"/>
      </w:pPr>
      <w:r>
        <w:lastRenderedPageBreak/>
        <w:t xml:space="preserve">Most cheese samples in both studies complied with these standards, except for one coalho cheese exceeding CPS limits, highlighting risks in small dairies without strict sanitary </w:t>
      </w:r>
      <w:r>
        <w:rPr>
          <w:spacing w:val="-2"/>
        </w:rPr>
        <w:t>oversight.</w:t>
      </w:r>
    </w:p>
    <w:p w:rsidR="00904A1E" w:rsidRDefault="00904A1E">
      <w:pPr>
        <w:pStyle w:val="BodyText"/>
        <w:spacing w:before="8"/>
      </w:pPr>
    </w:p>
    <w:p w:rsidR="00904A1E" w:rsidRDefault="00681D74">
      <w:pPr>
        <w:pStyle w:val="Heading1"/>
        <w:numPr>
          <w:ilvl w:val="1"/>
          <w:numId w:val="2"/>
        </w:numPr>
        <w:tabs>
          <w:tab w:val="left" w:pos="667"/>
        </w:tabs>
        <w:spacing w:before="1"/>
      </w:pPr>
      <w:r>
        <w:t>DiscussionofFindingswith Previous</w:t>
      </w:r>
      <w:r>
        <w:rPr>
          <w:spacing w:val="-2"/>
        </w:rPr>
        <w:t>Studies</w:t>
      </w:r>
    </w:p>
    <w:p w:rsidR="00904A1E" w:rsidRDefault="00904A1E">
      <w:pPr>
        <w:pStyle w:val="BodyText"/>
        <w:spacing w:before="136"/>
        <w:rPr>
          <w:b/>
        </w:rPr>
      </w:pPr>
    </w:p>
    <w:p w:rsidR="00904A1E" w:rsidRDefault="00681D74">
      <w:pPr>
        <w:pStyle w:val="ListParagraph"/>
        <w:numPr>
          <w:ilvl w:val="2"/>
          <w:numId w:val="2"/>
        </w:numPr>
        <w:tabs>
          <w:tab w:val="left" w:pos="1027"/>
        </w:tabs>
        <w:spacing w:line="360" w:lineRule="auto"/>
        <w:ind w:right="444"/>
        <w:jc w:val="both"/>
        <w:rPr>
          <w:sz w:val="24"/>
        </w:rPr>
      </w:pPr>
      <w:r>
        <w:rPr>
          <w:sz w:val="24"/>
        </w:rPr>
        <w:t xml:space="preserve">The findings agree with </w:t>
      </w:r>
      <w:r>
        <w:rPr>
          <w:sz w:val="24"/>
        </w:rPr>
        <w:t xml:space="preserve">earlier research showing that </w:t>
      </w:r>
      <w:r>
        <w:rPr>
          <w:b/>
          <w:sz w:val="24"/>
        </w:rPr>
        <w:t xml:space="preserve">raw cheeses can harbor high microbial loads initially, but maturation and salt levels reduce risks </w:t>
      </w:r>
      <w:r>
        <w:rPr>
          <w:sz w:val="24"/>
        </w:rPr>
        <w:t>(e.g., Kousta et al. 2010; Choi et al. 2016).</w:t>
      </w:r>
    </w:p>
    <w:p w:rsidR="00904A1E" w:rsidRDefault="00681D74">
      <w:pPr>
        <w:pStyle w:val="ListParagraph"/>
        <w:numPr>
          <w:ilvl w:val="2"/>
          <w:numId w:val="2"/>
        </w:numPr>
        <w:tabs>
          <w:tab w:val="left" w:pos="1027"/>
        </w:tabs>
        <w:spacing w:before="2" w:line="360" w:lineRule="auto"/>
        <w:ind w:right="445"/>
        <w:jc w:val="both"/>
        <w:rPr>
          <w:sz w:val="24"/>
        </w:rPr>
      </w:pPr>
      <w:r>
        <w:rPr>
          <w:sz w:val="24"/>
        </w:rPr>
        <w:t xml:space="preserve">Similar studies confirm that </w:t>
      </w:r>
      <w:r>
        <w:rPr>
          <w:b/>
          <w:sz w:val="24"/>
        </w:rPr>
        <w:t xml:space="preserve">pasteurization is effective </w:t>
      </w:r>
      <w:r>
        <w:rPr>
          <w:sz w:val="24"/>
        </w:rPr>
        <w:t>but does not prevent rec</w:t>
      </w:r>
      <w:r>
        <w:rPr>
          <w:sz w:val="24"/>
        </w:rPr>
        <w:t>ontamination (O’Brien et al. 2009).</w:t>
      </w:r>
    </w:p>
    <w:p w:rsidR="00904A1E" w:rsidRDefault="00681D74">
      <w:pPr>
        <w:pStyle w:val="ListParagraph"/>
        <w:numPr>
          <w:ilvl w:val="2"/>
          <w:numId w:val="2"/>
        </w:numPr>
        <w:tabs>
          <w:tab w:val="left" w:pos="1026"/>
        </w:tabs>
        <w:ind w:left="1026" w:hanging="359"/>
        <w:jc w:val="both"/>
        <w:rPr>
          <w:sz w:val="24"/>
        </w:rPr>
      </w:pPr>
      <w:r>
        <w:rPr>
          <w:sz w:val="24"/>
        </w:rPr>
        <w:t>Interestingly,somestudiessuggestrawcheesemicrobiotacaninhibitpathogens</w:t>
      </w:r>
      <w:r>
        <w:rPr>
          <w:spacing w:val="-4"/>
          <w:sz w:val="24"/>
        </w:rPr>
        <w:t>like</w:t>
      </w:r>
    </w:p>
    <w:p w:rsidR="00904A1E" w:rsidRDefault="00681D74">
      <w:pPr>
        <w:spacing w:before="137"/>
        <w:ind w:left="1027"/>
        <w:jc w:val="both"/>
        <w:rPr>
          <w:sz w:val="24"/>
        </w:rPr>
      </w:pPr>
      <w:r>
        <w:rPr>
          <w:i/>
          <w:sz w:val="24"/>
        </w:rPr>
        <w:t>Listeria</w:t>
      </w:r>
      <w:r>
        <w:rPr>
          <w:sz w:val="24"/>
        </w:rPr>
        <w:t xml:space="preserve">through </w:t>
      </w:r>
      <w:r>
        <w:rPr>
          <w:b/>
          <w:sz w:val="24"/>
        </w:rPr>
        <w:t>antagonisticlactic acid bacteria</w:t>
      </w:r>
      <w:r>
        <w:rPr>
          <w:sz w:val="24"/>
        </w:rPr>
        <w:t>, offeringnatural safety</w:t>
      </w:r>
      <w:r>
        <w:rPr>
          <w:spacing w:val="-2"/>
          <w:sz w:val="24"/>
        </w:rPr>
        <w:t>barriers.</w:t>
      </w:r>
    </w:p>
    <w:p w:rsidR="00904A1E" w:rsidRDefault="00681D74">
      <w:pPr>
        <w:pStyle w:val="ListParagraph"/>
        <w:numPr>
          <w:ilvl w:val="2"/>
          <w:numId w:val="2"/>
        </w:numPr>
        <w:tabs>
          <w:tab w:val="left" w:pos="1027"/>
        </w:tabs>
        <w:spacing w:before="139" w:line="360" w:lineRule="auto"/>
        <w:ind w:right="451"/>
        <w:jc w:val="both"/>
        <w:rPr>
          <w:sz w:val="24"/>
        </w:rPr>
      </w:pPr>
      <w:r>
        <w:rPr>
          <w:sz w:val="24"/>
        </w:rPr>
        <w:t xml:space="preserve">Discrepancies exist: while U.S. data show raw cheese linked to </w:t>
      </w:r>
      <w:r>
        <w:rPr>
          <w:sz w:val="24"/>
        </w:rPr>
        <w:t xml:space="preserve">higher outbreaks, European data show both raw and pasteurized cheeses implicated, depending on </w:t>
      </w:r>
      <w:r>
        <w:rPr>
          <w:spacing w:val="-2"/>
          <w:sz w:val="24"/>
        </w:rPr>
        <w:t>handling.</w:t>
      </w:r>
    </w:p>
    <w:p w:rsidR="00904A1E" w:rsidRDefault="00904A1E">
      <w:pPr>
        <w:pStyle w:val="BodyText"/>
        <w:spacing w:before="9"/>
      </w:pPr>
    </w:p>
    <w:p w:rsidR="00904A1E" w:rsidRDefault="00681D74">
      <w:pPr>
        <w:pStyle w:val="Heading1"/>
        <w:numPr>
          <w:ilvl w:val="1"/>
          <w:numId w:val="2"/>
        </w:numPr>
        <w:tabs>
          <w:tab w:val="left" w:pos="667"/>
        </w:tabs>
      </w:pPr>
      <w:r>
        <w:t xml:space="preserve">ImplicationsforLaboratoryCheese </w:t>
      </w:r>
      <w:r>
        <w:rPr>
          <w:spacing w:val="-2"/>
        </w:rPr>
        <w:t>Production</w:t>
      </w:r>
    </w:p>
    <w:p w:rsidR="00904A1E" w:rsidRDefault="00904A1E">
      <w:pPr>
        <w:pStyle w:val="BodyText"/>
        <w:spacing w:before="137"/>
        <w:rPr>
          <w:b/>
        </w:rPr>
      </w:pPr>
    </w:p>
    <w:p w:rsidR="00904A1E" w:rsidRDefault="00681D74">
      <w:pPr>
        <w:pStyle w:val="ListParagraph"/>
        <w:numPr>
          <w:ilvl w:val="2"/>
          <w:numId w:val="2"/>
        </w:numPr>
        <w:tabs>
          <w:tab w:val="left" w:pos="1027"/>
        </w:tabs>
        <w:spacing w:line="360" w:lineRule="auto"/>
        <w:ind w:right="448"/>
        <w:rPr>
          <w:sz w:val="24"/>
        </w:rPr>
      </w:pPr>
      <w:r>
        <w:rPr>
          <w:sz w:val="24"/>
        </w:rPr>
        <w:t>Laboratory-scaleproductionmustensure</w:t>
      </w:r>
      <w:r>
        <w:rPr>
          <w:b/>
          <w:sz w:val="24"/>
        </w:rPr>
        <w:t>controlledpasteurizationorvalidatedraw milk handling protocols</w:t>
      </w:r>
      <w:r>
        <w:rPr>
          <w:sz w:val="24"/>
        </w:rPr>
        <w:t>.</w:t>
      </w:r>
    </w:p>
    <w:p w:rsidR="00904A1E" w:rsidRDefault="00681D74">
      <w:pPr>
        <w:pStyle w:val="ListParagraph"/>
        <w:numPr>
          <w:ilvl w:val="2"/>
          <w:numId w:val="2"/>
        </w:numPr>
        <w:tabs>
          <w:tab w:val="left" w:pos="1027"/>
        </w:tabs>
        <w:spacing w:line="360" w:lineRule="auto"/>
        <w:ind w:right="445"/>
        <w:rPr>
          <w:sz w:val="24"/>
        </w:rPr>
      </w:pPr>
      <w:r>
        <w:rPr>
          <w:sz w:val="24"/>
        </w:rPr>
        <w:t>Implementationof</w:t>
      </w:r>
      <w:r>
        <w:rPr>
          <w:b/>
          <w:sz w:val="24"/>
        </w:rPr>
        <w:t>GMP,HACCP,andpropersanitation</w:t>
      </w:r>
      <w:r>
        <w:rPr>
          <w:sz w:val="24"/>
        </w:rPr>
        <w:t>iscritical,ascontamination risks arise mainly during handling post-pasteurization.</w:t>
      </w:r>
    </w:p>
    <w:p w:rsidR="00904A1E" w:rsidRDefault="00681D74">
      <w:pPr>
        <w:pStyle w:val="ListParagraph"/>
        <w:numPr>
          <w:ilvl w:val="2"/>
          <w:numId w:val="2"/>
        </w:numPr>
        <w:tabs>
          <w:tab w:val="left" w:pos="1027"/>
        </w:tabs>
        <w:spacing w:line="360" w:lineRule="auto"/>
        <w:ind w:right="446"/>
        <w:rPr>
          <w:sz w:val="24"/>
        </w:rPr>
      </w:pPr>
      <w:r>
        <w:rPr>
          <w:sz w:val="24"/>
        </w:rPr>
        <w:t>Physicochemicalmonitoring(pHdecline,saltuptake,moisturereduction)provides early indicators of safe fermentation and ripening.</w:t>
      </w:r>
    </w:p>
    <w:p w:rsidR="00904A1E" w:rsidRDefault="00681D74">
      <w:pPr>
        <w:pStyle w:val="ListParagraph"/>
        <w:numPr>
          <w:ilvl w:val="2"/>
          <w:numId w:val="2"/>
        </w:numPr>
        <w:tabs>
          <w:tab w:val="left" w:pos="1027"/>
        </w:tabs>
        <w:spacing w:before="1" w:line="360" w:lineRule="auto"/>
        <w:ind w:right="445"/>
        <w:rPr>
          <w:sz w:val="24"/>
        </w:rPr>
      </w:pPr>
      <w:r>
        <w:rPr>
          <w:sz w:val="24"/>
        </w:rPr>
        <w:t>Fu</w:t>
      </w:r>
      <w:r>
        <w:rPr>
          <w:sz w:val="24"/>
        </w:rPr>
        <w:t>tureworkshouldexplore</w:t>
      </w:r>
      <w:r>
        <w:rPr>
          <w:b/>
          <w:sz w:val="24"/>
        </w:rPr>
        <w:t xml:space="preserve">protectivecultures(LAB)andbio-preservation techniques </w:t>
      </w:r>
      <w:r>
        <w:rPr>
          <w:sz w:val="24"/>
        </w:rPr>
        <w:t>to enhance microbiological safety while preserving artisanal qualities.</w:t>
      </w:r>
    </w:p>
    <w:p w:rsidR="00904A1E" w:rsidRDefault="00904A1E">
      <w:pPr>
        <w:pStyle w:val="ListParagraph"/>
        <w:spacing w:line="360" w:lineRule="auto"/>
        <w:rPr>
          <w:sz w:val="24"/>
        </w:rPr>
        <w:sectPr w:rsidR="00904A1E">
          <w:pgSz w:w="11910" w:h="16840"/>
          <w:pgMar w:top="1340" w:right="992" w:bottom="1120" w:left="1133" w:header="0" w:footer="938" w:gutter="0"/>
          <w:cols w:space="720"/>
        </w:sectPr>
      </w:pPr>
    </w:p>
    <w:p w:rsidR="00904A1E" w:rsidRDefault="00681D74">
      <w:pPr>
        <w:spacing w:before="61"/>
        <w:ind w:left="567" w:right="707"/>
        <w:jc w:val="center"/>
        <w:rPr>
          <w:b/>
          <w:sz w:val="24"/>
        </w:rPr>
      </w:pPr>
      <w:r>
        <w:rPr>
          <w:b/>
          <w:sz w:val="24"/>
        </w:rPr>
        <w:lastRenderedPageBreak/>
        <w:t>CHAPTER</w:t>
      </w:r>
      <w:r>
        <w:rPr>
          <w:b/>
          <w:spacing w:val="-4"/>
          <w:sz w:val="24"/>
        </w:rPr>
        <w:t>FIVE</w:t>
      </w:r>
    </w:p>
    <w:p w:rsidR="00904A1E" w:rsidRDefault="00904A1E">
      <w:pPr>
        <w:pStyle w:val="BodyText"/>
        <w:rPr>
          <w:b/>
        </w:rPr>
      </w:pPr>
    </w:p>
    <w:p w:rsidR="00904A1E" w:rsidRDefault="00904A1E">
      <w:pPr>
        <w:pStyle w:val="BodyText"/>
        <w:spacing w:before="5"/>
        <w:rPr>
          <w:b/>
        </w:rPr>
      </w:pPr>
    </w:p>
    <w:p w:rsidR="00904A1E" w:rsidRDefault="00681D74">
      <w:pPr>
        <w:ind w:left="567" w:right="709"/>
        <w:jc w:val="center"/>
        <w:rPr>
          <w:b/>
          <w:sz w:val="24"/>
        </w:rPr>
      </w:pPr>
      <w:r>
        <w:rPr>
          <w:b/>
          <w:sz w:val="24"/>
        </w:rPr>
        <w:t>SUMMARY,CONCLUSION,AND</w:t>
      </w:r>
      <w:r>
        <w:rPr>
          <w:b/>
          <w:spacing w:val="-2"/>
          <w:sz w:val="24"/>
        </w:rPr>
        <w:t>RECOMMENDATIONS</w:t>
      </w:r>
    </w:p>
    <w:p w:rsidR="00904A1E" w:rsidRDefault="00904A1E">
      <w:pPr>
        <w:pStyle w:val="BodyText"/>
        <w:rPr>
          <w:b/>
        </w:rPr>
      </w:pPr>
    </w:p>
    <w:p w:rsidR="00904A1E" w:rsidRDefault="00904A1E">
      <w:pPr>
        <w:pStyle w:val="BodyText"/>
        <w:spacing w:before="2"/>
        <w:rPr>
          <w:b/>
        </w:rPr>
      </w:pPr>
    </w:p>
    <w:p w:rsidR="00904A1E" w:rsidRDefault="00681D74">
      <w:pPr>
        <w:pStyle w:val="Heading1"/>
        <w:numPr>
          <w:ilvl w:val="1"/>
          <w:numId w:val="1"/>
        </w:numPr>
        <w:tabs>
          <w:tab w:val="left" w:pos="667"/>
        </w:tabs>
      </w:pPr>
      <w:r>
        <w:t>SummaryofMajor</w:t>
      </w:r>
      <w:r>
        <w:rPr>
          <w:spacing w:val="-2"/>
        </w:rPr>
        <w:t>Findings</w:t>
      </w:r>
    </w:p>
    <w:p w:rsidR="00904A1E" w:rsidRDefault="00904A1E">
      <w:pPr>
        <w:pStyle w:val="BodyText"/>
        <w:rPr>
          <w:b/>
        </w:rPr>
      </w:pPr>
    </w:p>
    <w:p w:rsidR="00904A1E" w:rsidRDefault="00904A1E">
      <w:pPr>
        <w:pStyle w:val="BodyText"/>
        <w:rPr>
          <w:b/>
        </w:rPr>
      </w:pPr>
    </w:p>
    <w:p w:rsidR="00904A1E" w:rsidRDefault="00681D74">
      <w:pPr>
        <w:pStyle w:val="ListParagraph"/>
        <w:numPr>
          <w:ilvl w:val="2"/>
          <w:numId w:val="1"/>
        </w:numPr>
        <w:tabs>
          <w:tab w:val="left" w:pos="1027"/>
        </w:tabs>
        <w:spacing w:line="480" w:lineRule="auto"/>
        <w:ind w:right="443"/>
        <w:jc w:val="both"/>
        <w:rPr>
          <w:sz w:val="24"/>
        </w:rPr>
      </w:pPr>
      <w:r>
        <w:rPr>
          <w:b/>
          <w:sz w:val="24"/>
        </w:rPr>
        <w:t>Physicochemical stability</w:t>
      </w:r>
      <w:r>
        <w:rPr>
          <w:sz w:val="24"/>
        </w:rPr>
        <w:t xml:space="preserve">: Both raw and pasteurized cheeses had typical ripening values:pH(5.2–5.5),moisture(34–46%),andsalt(1–2%).Theseparametersstabilized after 90 days of maturation and remained within Codex Alimentarius and national </w:t>
      </w:r>
      <w:r>
        <w:rPr>
          <w:spacing w:val="-2"/>
          <w:sz w:val="24"/>
        </w:rPr>
        <w:t>standards.</w:t>
      </w:r>
    </w:p>
    <w:p w:rsidR="00904A1E" w:rsidRDefault="00681D74">
      <w:pPr>
        <w:pStyle w:val="Heading1"/>
        <w:numPr>
          <w:ilvl w:val="2"/>
          <w:numId w:val="1"/>
        </w:numPr>
        <w:tabs>
          <w:tab w:val="left" w:pos="1026"/>
        </w:tabs>
        <w:spacing w:before="1"/>
        <w:ind w:left="1026" w:hanging="359"/>
        <w:jc w:val="both"/>
        <w:rPr>
          <w:b w:val="0"/>
        </w:rPr>
      </w:pPr>
      <w:r>
        <w:t>Microbia</w:t>
      </w:r>
      <w:r>
        <w:t>l</w:t>
      </w:r>
      <w:r>
        <w:rPr>
          <w:spacing w:val="-2"/>
        </w:rPr>
        <w:t>safety</w:t>
      </w:r>
      <w:r>
        <w:rPr>
          <w:b w:val="0"/>
          <w:spacing w:val="-2"/>
        </w:rPr>
        <w:t>:</w:t>
      </w:r>
    </w:p>
    <w:p w:rsidR="00904A1E" w:rsidRDefault="00904A1E">
      <w:pPr>
        <w:pStyle w:val="BodyText"/>
      </w:pPr>
    </w:p>
    <w:p w:rsidR="00904A1E" w:rsidRDefault="00681D74">
      <w:pPr>
        <w:pStyle w:val="ListParagraph"/>
        <w:numPr>
          <w:ilvl w:val="3"/>
          <w:numId w:val="1"/>
        </w:numPr>
        <w:tabs>
          <w:tab w:val="left" w:pos="1747"/>
        </w:tabs>
        <w:spacing w:line="472" w:lineRule="auto"/>
        <w:ind w:right="443"/>
        <w:jc w:val="both"/>
        <w:rPr>
          <w:sz w:val="24"/>
        </w:rPr>
      </w:pPr>
      <w:r>
        <w:rPr>
          <w:sz w:val="24"/>
        </w:rPr>
        <w:t xml:space="preserve">Raw milk contained high levels of </w:t>
      </w:r>
      <w:r>
        <w:rPr>
          <w:b/>
          <w:sz w:val="24"/>
        </w:rPr>
        <w:t xml:space="preserve">thermotolerant coliforms (10³–10⁵ MPN/mL) </w:t>
      </w:r>
      <w:r>
        <w:rPr>
          <w:sz w:val="24"/>
        </w:rPr>
        <w:t xml:space="preserve">and </w:t>
      </w:r>
      <w:r>
        <w:rPr>
          <w:b/>
          <w:sz w:val="24"/>
        </w:rPr>
        <w:t>coagulase-positive staphylococci (10³–10⁵ CFU/mL)</w:t>
      </w:r>
      <w:r>
        <w:rPr>
          <w:sz w:val="24"/>
        </w:rPr>
        <w:t xml:space="preserve">, with occasional presence of </w:t>
      </w:r>
      <w:r>
        <w:rPr>
          <w:i/>
          <w:sz w:val="24"/>
        </w:rPr>
        <w:t>Salmonella spp.</w:t>
      </w:r>
      <w:r>
        <w:rPr>
          <w:sz w:val="24"/>
        </w:rPr>
        <w:t>.</w:t>
      </w:r>
    </w:p>
    <w:p w:rsidR="00904A1E" w:rsidRDefault="00681D74">
      <w:pPr>
        <w:pStyle w:val="ListParagraph"/>
        <w:numPr>
          <w:ilvl w:val="3"/>
          <w:numId w:val="1"/>
        </w:numPr>
        <w:tabs>
          <w:tab w:val="left" w:pos="1747"/>
        </w:tabs>
        <w:spacing w:before="17" w:line="465" w:lineRule="auto"/>
        <w:ind w:right="447"/>
        <w:jc w:val="both"/>
        <w:rPr>
          <w:sz w:val="24"/>
        </w:rPr>
      </w:pPr>
      <w:r>
        <w:rPr>
          <w:sz w:val="24"/>
        </w:rPr>
        <w:t xml:space="preserve">Pasteurization was </w:t>
      </w:r>
      <w:r>
        <w:rPr>
          <w:b/>
          <w:sz w:val="24"/>
        </w:rPr>
        <w:t xml:space="preserve">highly effective </w:t>
      </w:r>
      <w:r>
        <w:rPr>
          <w:sz w:val="24"/>
        </w:rPr>
        <w:t>in eliminating these pathogens, with no detection in pasteurized milk or most final cheese products.</w:t>
      </w:r>
    </w:p>
    <w:p w:rsidR="00904A1E" w:rsidRDefault="00681D74">
      <w:pPr>
        <w:pStyle w:val="ListParagraph"/>
        <w:numPr>
          <w:ilvl w:val="3"/>
          <w:numId w:val="1"/>
        </w:numPr>
        <w:tabs>
          <w:tab w:val="left" w:pos="1747"/>
        </w:tabs>
        <w:spacing w:before="25" w:line="465" w:lineRule="auto"/>
        <w:ind w:right="450"/>
        <w:jc w:val="both"/>
        <w:rPr>
          <w:sz w:val="24"/>
        </w:rPr>
      </w:pPr>
      <w:r>
        <w:rPr>
          <w:sz w:val="24"/>
        </w:rPr>
        <w:t>Post-pasteurization contamination occurred in some samples, linked to handlers’ hands and surfaces, reinforcing the need for strict GMP.</w:t>
      </w:r>
    </w:p>
    <w:p w:rsidR="00904A1E" w:rsidRDefault="00681D74">
      <w:pPr>
        <w:pStyle w:val="ListParagraph"/>
        <w:numPr>
          <w:ilvl w:val="3"/>
          <w:numId w:val="1"/>
        </w:numPr>
        <w:tabs>
          <w:tab w:val="left" w:pos="1747"/>
        </w:tabs>
        <w:spacing w:before="25" w:line="472" w:lineRule="auto"/>
        <w:ind w:right="443"/>
        <w:jc w:val="both"/>
        <w:rPr>
          <w:sz w:val="24"/>
        </w:rPr>
      </w:pPr>
      <w:r>
        <w:rPr>
          <w:sz w:val="24"/>
        </w:rPr>
        <w:t xml:space="preserve">In raw cheese, </w:t>
      </w:r>
      <w:r>
        <w:rPr>
          <w:i/>
          <w:sz w:val="24"/>
        </w:rPr>
        <w:t>Clo</w:t>
      </w:r>
      <w:r>
        <w:rPr>
          <w:i/>
          <w:sz w:val="24"/>
        </w:rPr>
        <w:t xml:space="preserve">stridium perfringens </w:t>
      </w:r>
      <w:r>
        <w:rPr>
          <w:sz w:val="24"/>
        </w:rPr>
        <w:t xml:space="preserve">and </w:t>
      </w:r>
      <w:r>
        <w:rPr>
          <w:i/>
          <w:sz w:val="24"/>
        </w:rPr>
        <w:t xml:space="preserve">Salmonella </w:t>
      </w:r>
      <w:r>
        <w:rPr>
          <w:sz w:val="24"/>
        </w:rPr>
        <w:t>were sporadically detected but controlled during ripening, highlighting the role of indigenous microbiota in pathogen suppression.</w:t>
      </w:r>
    </w:p>
    <w:p w:rsidR="00904A1E" w:rsidRDefault="00681D74">
      <w:pPr>
        <w:pStyle w:val="ListParagraph"/>
        <w:numPr>
          <w:ilvl w:val="2"/>
          <w:numId w:val="1"/>
        </w:numPr>
        <w:tabs>
          <w:tab w:val="left" w:pos="1027"/>
        </w:tabs>
        <w:spacing w:before="18" w:line="480" w:lineRule="auto"/>
        <w:ind w:right="442"/>
        <w:jc w:val="both"/>
        <w:rPr>
          <w:sz w:val="24"/>
        </w:rPr>
      </w:pPr>
      <w:r>
        <w:rPr>
          <w:b/>
          <w:sz w:val="24"/>
        </w:rPr>
        <w:t>Regulatory compliance</w:t>
      </w:r>
      <w:r>
        <w:rPr>
          <w:sz w:val="24"/>
        </w:rPr>
        <w:t xml:space="preserve">: Most cheese samples complied with </w:t>
      </w:r>
      <w:r>
        <w:rPr>
          <w:b/>
          <w:sz w:val="24"/>
        </w:rPr>
        <w:t>Codex, Brazilian, and EU microbi</w:t>
      </w:r>
      <w:r>
        <w:rPr>
          <w:b/>
          <w:sz w:val="24"/>
        </w:rPr>
        <w:t>ological limits</w:t>
      </w:r>
      <w:r>
        <w:rPr>
          <w:sz w:val="24"/>
        </w:rPr>
        <w:t>, except for isolated cases in small-scale dairies lacking sanitary oversight.</w:t>
      </w:r>
    </w:p>
    <w:p w:rsidR="00904A1E" w:rsidRDefault="00681D74">
      <w:pPr>
        <w:pStyle w:val="ListParagraph"/>
        <w:numPr>
          <w:ilvl w:val="2"/>
          <w:numId w:val="1"/>
        </w:numPr>
        <w:tabs>
          <w:tab w:val="left" w:pos="1027"/>
        </w:tabs>
        <w:spacing w:line="480" w:lineRule="auto"/>
        <w:ind w:right="446"/>
        <w:jc w:val="both"/>
        <w:rPr>
          <w:sz w:val="24"/>
        </w:rPr>
      </w:pPr>
      <w:r>
        <w:rPr>
          <w:b/>
          <w:sz w:val="24"/>
        </w:rPr>
        <w:t>Hygieneimpact</w:t>
      </w:r>
      <w:r>
        <w:rPr>
          <w:sz w:val="24"/>
        </w:rPr>
        <w:t>:Implementationof</w:t>
      </w:r>
      <w:r>
        <w:rPr>
          <w:b/>
          <w:sz w:val="24"/>
        </w:rPr>
        <w:t>GoodManufacturingPractices(GMP),proper pasteurization,andfarm-levelhygiene</w:t>
      </w:r>
      <w:r>
        <w:rPr>
          <w:sz w:val="24"/>
        </w:rPr>
        <w:t>significantlyimprovedmicrobialsafety,</w:t>
      </w:r>
      <w:r>
        <w:rPr>
          <w:sz w:val="24"/>
        </w:rPr>
        <w:t>even in raw cheese production.</w:t>
      </w:r>
    </w:p>
    <w:p w:rsidR="00904A1E" w:rsidRDefault="00904A1E">
      <w:pPr>
        <w:pStyle w:val="ListParagraph"/>
        <w:spacing w:line="480" w:lineRule="auto"/>
        <w:jc w:val="both"/>
        <w:rPr>
          <w:sz w:val="24"/>
        </w:rPr>
        <w:sectPr w:rsidR="00904A1E">
          <w:pgSz w:w="11910" w:h="16840"/>
          <w:pgMar w:top="1360" w:right="992" w:bottom="1120" w:left="1133" w:header="0" w:footer="938" w:gutter="0"/>
          <w:cols w:space="720"/>
        </w:sectPr>
      </w:pPr>
    </w:p>
    <w:p w:rsidR="00904A1E" w:rsidRDefault="00681D74">
      <w:pPr>
        <w:pStyle w:val="Heading1"/>
        <w:numPr>
          <w:ilvl w:val="1"/>
          <w:numId w:val="1"/>
        </w:numPr>
        <w:tabs>
          <w:tab w:val="left" w:pos="667"/>
        </w:tabs>
        <w:spacing w:before="61"/>
      </w:pPr>
      <w:r>
        <w:rPr>
          <w:spacing w:val="-2"/>
        </w:rPr>
        <w:lastRenderedPageBreak/>
        <w:t>Conclusion</w:t>
      </w:r>
    </w:p>
    <w:p w:rsidR="00904A1E" w:rsidRDefault="00904A1E">
      <w:pPr>
        <w:pStyle w:val="BodyText"/>
        <w:rPr>
          <w:b/>
        </w:rPr>
      </w:pPr>
    </w:p>
    <w:p w:rsidR="00904A1E" w:rsidRDefault="00904A1E">
      <w:pPr>
        <w:pStyle w:val="BodyText"/>
        <w:rPr>
          <w:b/>
        </w:rPr>
      </w:pPr>
    </w:p>
    <w:p w:rsidR="00904A1E" w:rsidRDefault="00681D74">
      <w:pPr>
        <w:spacing w:line="480" w:lineRule="auto"/>
        <w:ind w:left="307" w:right="441"/>
        <w:jc w:val="both"/>
        <w:rPr>
          <w:sz w:val="24"/>
        </w:rPr>
      </w:pPr>
      <w:r>
        <w:rPr>
          <w:sz w:val="24"/>
        </w:rPr>
        <w:t>Cheesesafetyandqualityareprimarilydeterminedbythe</w:t>
      </w:r>
      <w:r>
        <w:rPr>
          <w:b/>
          <w:sz w:val="24"/>
        </w:rPr>
        <w:t xml:space="preserve">microbiologicalstatusofrawmilk </w:t>
      </w:r>
      <w:r>
        <w:rPr>
          <w:sz w:val="24"/>
        </w:rPr>
        <w:t xml:space="preserve">and </w:t>
      </w:r>
      <w:r>
        <w:rPr>
          <w:b/>
          <w:sz w:val="24"/>
        </w:rPr>
        <w:t>hygienic practices during processing</w:t>
      </w:r>
      <w:r>
        <w:rPr>
          <w:sz w:val="24"/>
        </w:rPr>
        <w:t>. Pasteurization remains the most reliable intervention for pathogen contr</w:t>
      </w:r>
      <w:r>
        <w:rPr>
          <w:sz w:val="24"/>
        </w:rPr>
        <w:t xml:space="preserve">ol, but </w:t>
      </w:r>
      <w:r>
        <w:rPr>
          <w:b/>
          <w:sz w:val="24"/>
        </w:rPr>
        <w:t xml:space="preserve">post-pasteurization contamination risks </w:t>
      </w:r>
      <w:r>
        <w:rPr>
          <w:sz w:val="24"/>
        </w:rPr>
        <w:t>emphasize theneedforGMPandworkerhygiene.Rawcheesecanbesafeif</w:t>
      </w:r>
      <w:r>
        <w:rPr>
          <w:b/>
          <w:sz w:val="24"/>
        </w:rPr>
        <w:t>producedfromhigh-quality milk</w:t>
      </w:r>
      <w:r>
        <w:rPr>
          <w:sz w:val="24"/>
        </w:rPr>
        <w:t xml:space="preserve">, under </w:t>
      </w:r>
      <w:r>
        <w:rPr>
          <w:b/>
          <w:sz w:val="24"/>
        </w:rPr>
        <w:t>strict sanitary controls</w:t>
      </w:r>
      <w:r>
        <w:rPr>
          <w:sz w:val="24"/>
        </w:rPr>
        <w:t xml:space="preserve">, and with </w:t>
      </w:r>
      <w:r>
        <w:rPr>
          <w:b/>
          <w:sz w:val="24"/>
        </w:rPr>
        <w:t>controlled maturation</w:t>
      </w:r>
      <w:r>
        <w:rPr>
          <w:sz w:val="24"/>
        </w:rPr>
        <w:t>. However, small-scale dairies and laboratory cheese tr</w:t>
      </w:r>
      <w:r>
        <w:rPr>
          <w:sz w:val="24"/>
        </w:rPr>
        <w:t>ials require heightened oversight to ensure compliance with international safety standards.</w:t>
      </w:r>
    </w:p>
    <w:p w:rsidR="00904A1E" w:rsidRDefault="00904A1E">
      <w:pPr>
        <w:pStyle w:val="BodyText"/>
        <w:spacing w:before="8"/>
      </w:pPr>
    </w:p>
    <w:p w:rsidR="00904A1E" w:rsidRDefault="00681D74">
      <w:pPr>
        <w:pStyle w:val="Heading1"/>
        <w:numPr>
          <w:ilvl w:val="1"/>
          <w:numId w:val="1"/>
        </w:numPr>
        <w:tabs>
          <w:tab w:val="left" w:pos="667"/>
        </w:tabs>
      </w:pPr>
      <w:r>
        <w:rPr>
          <w:spacing w:val="-2"/>
        </w:rPr>
        <w:t>Recommendations</w:t>
      </w:r>
    </w:p>
    <w:p w:rsidR="00904A1E" w:rsidRDefault="00904A1E">
      <w:pPr>
        <w:pStyle w:val="BodyText"/>
        <w:rPr>
          <w:b/>
        </w:rPr>
      </w:pPr>
    </w:p>
    <w:p w:rsidR="00904A1E" w:rsidRDefault="00904A1E">
      <w:pPr>
        <w:pStyle w:val="BodyText"/>
        <w:spacing w:before="5"/>
        <w:rPr>
          <w:b/>
        </w:rPr>
      </w:pPr>
    </w:p>
    <w:p w:rsidR="00904A1E" w:rsidRDefault="00681D74">
      <w:pPr>
        <w:ind w:left="307"/>
        <w:jc w:val="both"/>
        <w:rPr>
          <w:b/>
          <w:sz w:val="24"/>
        </w:rPr>
      </w:pPr>
      <w:r>
        <w:rPr>
          <w:b/>
          <w:sz w:val="24"/>
        </w:rPr>
        <w:t xml:space="preserve">ForLaboratoryCheese </w:t>
      </w:r>
      <w:r>
        <w:rPr>
          <w:b/>
          <w:spacing w:val="-2"/>
          <w:sz w:val="24"/>
        </w:rPr>
        <w:t>Production</w:t>
      </w:r>
    </w:p>
    <w:p w:rsidR="00904A1E" w:rsidRDefault="00904A1E">
      <w:pPr>
        <w:pStyle w:val="BodyText"/>
        <w:spacing w:before="274"/>
        <w:rPr>
          <w:b/>
        </w:rPr>
      </w:pPr>
    </w:p>
    <w:p w:rsidR="00904A1E" w:rsidRDefault="00681D74">
      <w:pPr>
        <w:pStyle w:val="ListParagraph"/>
        <w:numPr>
          <w:ilvl w:val="2"/>
          <w:numId w:val="1"/>
        </w:numPr>
        <w:tabs>
          <w:tab w:val="left" w:pos="1027"/>
        </w:tabs>
        <w:spacing w:line="480" w:lineRule="auto"/>
        <w:ind w:right="450"/>
        <w:rPr>
          <w:sz w:val="24"/>
        </w:rPr>
      </w:pPr>
      <w:r>
        <w:rPr>
          <w:sz w:val="24"/>
        </w:rPr>
        <w:t xml:space="preserve">Use only </w:t>
      </w:r>
      <w:r>
        <w:rPr>
          <w:b/>
          <w:sz w:val="24"/>
        </w:rPr>
        <w:t xml:space="preserve">high-quality raw milk </w:t>
      </w:r>
      <w:r>
        <w:rPr>
          <w:sz w:val="24"/>
        </w:rPr>
        <w:t>that complies with EU/WHO microbial thresholds(&lt;10⁵ CFU/mL mesophilic bacteria).</w:t>
      </w:r>
    </w:p>
    <w:p w:rsidR="00904A1E" w:rsidRDefault="00681D74">
      <w:pPr>
        <w:pStyle w:val="ListParagraph"/>
        <w:numPr>
          <w:ilvl w:val="2"/>
          <w:numId w:val="1"/>
        </w:numPr>
        <w:tabs>
          <w:tab w:val="left" w:pos="1027"/>
        </w:tabs>
        <w:spacing w:line="480" w:lineRule="auto"/>
        <w:ind w:right="447"/>
        <w:rPr>
          <w:sz w:val="24"/>
        </w:rPr>
      </w:pPr>
      <w:r>
        <w:rPr>
          <w:sz w:val="24"/>
        </w:rPr>
        <w:t>I</w:t>
      </w:r>
      <w:r>
        <w:rPr>
          <w:sz w:val="24"/>
        </w:rPr>
        <w:t xml:space="preserve">mplement </w:t>
      </w:r>
      <w:r>
        <w:rPr>
          <w:b/>
          <w:sz w:val="24"/>
        </w:rPr>
        <w:t xml:space="preserve">validated pasteurization protocols </w:t>
      </w:r>
      <w:r>
        <w:rPr>
          <w:sz w:val="24"/>
        </w:rPr>
        <w:t>(63 °C/30 min or 72 °C/15 sec) andmonitor with phosphatase/peroxidase tests.</w:t>
      </w:r>
    </w:p>
    <w:p w:rsidR="00904A1E" w:rsidRDefault="00681D74">
      <w:pPr>
        <w:pStyle w:val="ListParagraph"/>
        <w:numPr>
          <w:ilvl w:val="2"/>
          <w:numId w:val="1"/>
        </w:numPr>
        <w:tabs>
          <w:tab w:val="left" w:pos="1027"/>
        </w:tabs>
        <w:spacing w:line="480" w:lineRule="auto"/>
        <w:ind w:right="442"/>
        <w:rPr>
          <w:sz w:val="24"/>
        </w:rPr>
      </w:pPr>
      <w:r>
        <w:rPr>
          <w:sz w:val="24"/>
        </w:rPr>
        <w:t>Ensure</w:t>
      </w:r>
      <w:r>
        <w:rPr>
          <w:b/>
          <w:sz w:val="24"/>
        </w:rPr>
        <w:t xml:space="preserve">controlledripeningenvironments </w:t>
      </w:r>
      <w:r>
        <w:rPr>
          <w:sz w:val="24"/>
        </w:rPr>
        <w:t>(temperature10–14°C,RH80–85%)with monitoring of pH, salt, and moisture as safety indicators.</w:t>
      </w:r>
    </w:p>
    <w:p w:rsidR="00904A1E" w:rsidRDefault="00681D74">
      <w:pPr>
        <w:pStyle w:val="ListParagraph"/>
        <w:numPr>
          <w:ilvl w:val="2"/>
          <w:numId w:val="1"/>
        </w:numPr>
        <w:tabs>
          <w:tab w:val="left" w:pos="1027"/>
        </w:tabs>
        <w:spacing w:before="1" w:line="480" w:lineRule="auto"/>
        <w:ind w:right="445"/>
        <w:rPr>
          <w:sz w:val="24"/>
        </w:rPr>
      </w:pPr>
      <w:r>
        <w:rPr>
          <w:sz w:val="24"/>
        </w:rPr>
        <w:t>Adopt</w:t>
      </w:r>
      <w:r>
        <w:rPr>
          <w:b/>
          <w:sz w:val="24"/>
        </w:rPr>
        <w:t>HACCP-basedsafetychecks</w:t>
      </w:r>
      <w:r>
        <w:rPr>
          <w:sz w:val="24"/>
        </w:rPr>
        <w:t>,includingpathogenscreening(</w:t>
      </w:r>
      <w:r>
        <w:rPr>
          <w:i/>
          <w:sz w:val="24"/>
        </w:rPr>
        <w:t>Listeria,Salmonella, S. aureus</w:t>
      </w:r>
      <w:r>
        <w:rPr>
          <w:sz w:val="24"/>
        </w:rPr>
        <w:t>) in milk, curd, and final cheese.</w:t>
      </w:r>
    </w:p>
    <w:p w:rsidR="00904A1E" w:rsidRDefault="00681D74">
      <w:pPr>
        <w:pStyle w:val="ListParagraph"/>
        <w:numPr>
          <w:ilvl w:val="2"/>
          <w:numId w:val="1"/>
        </w:numPr>
        <w:tabs>
          <w:tab w:val="left" w:pos="1027"/>
        </w:tabs>
        <w:spacing w:line="480" w:lineRule="auto"/>
        <w:ind w:right="449"/>
        <w:rPr>
          <w:sz w:val="24"/>
        </w:rPr>
      </w:pPr>
      <w:r>
        <w:rPr>
          <w:sz w:val="24"/>
        </w:rPr>
        <w:t xml:space="preserve">Train personnel in </w:t>
      </w:r>
      <w:r>
        <w:rPr>
          <w:b/>
          <w:sz w:val="24"/>
        </w:rPr>
        <w:t>aseptic handling and hygiene</w:t>
      </w:r>
      <w:r>
        <w:rPr>
          <w:sz w:val="24"/>
        </w:rPr>
        <w:t>, as contamination frequently arises from handlers and equipment.</w:t>
      </w:r>
    </w:p>
    <w:p w:rsidR="00904A1E" w:rsidRDefault="00904A1E">
      <w:pPr>
        <w:pStyle w:val="ListParagraph"/>
        <w:spacing w:line="480" w:lineRule="auto"/>
        <w:rPr>
          <w:sz w:val="24"/>
        </w:rPr>
        <w:sectPr w:rsidR="00904A1E">
          <w:pgSz w:w="11910" w:h="16840"/>
          <w:pgMar w:top="1360" w:right="992" w:bottom="1120" w:left="1133" w:header="0" w:footer="938" w:gutter="0"/>
          <w:cols w:space="720"/>
        </w:sectPr>
      </w:pPr>
    </w:p>
    <w:p w:rsidR="00904A1E" w:rsidRDefault="00681D74">
      <w:pPr>
        <w:pStyle w:val="Heading1"/>
        <w:spacing w:before="61"/>
        <w:ind w:left="307" w:firstLine="0"/>
      </w:pPr>
      <w:r>
        <w:lastRenderedPageBreak/>
        <w:t>ForDairyI</w:t>
      </w:r>
      <w:r>
        <w:t>ndustryHygiene</w:t>
      </w:r>
      <w:r>
        <w:rPr>
          <w:spacing w:val="-2"/>
        </w:rPr>
        <w:t xml:space="preserve"> Practices</w:t>
      </w:r>
    </w:p>
    <w:p w:rsidR="00904A1E" w:rsidRDefault="00904A1E">
      <w:pPr>
        <w:pStyle w:val="BodyText"/>
        <w:rPr>
          <w:b/>
        </w:rPr>
      </w:pPr>
    </w:p>
    <w:p w:rsidR="00904A1E" w:rsidRDefault="00904A1E">
      <w:pPr>
        <w:pStyle w:val="BodyText"/>
        <w:rPr>
          <w:b/>
        </w:rPr>
      </w:pPr>
    </w:p>
    <w:p w:rsidR="00904A1E" w:rsidRDefault="00681D74">
      <w:pPr>
        <w:pStyle w:val="ListParagraph"/>
        <w:numPr>
          <w:ilvl w:val="2"/>
          <w:numId w:val="1"/>
        </w:numPr>
        <w:tabs>
          <w:tab w:val="left" w:pos="1027"/>
        </w:tabs>
        <w:spacing w:line="480" w:lineRule="auto"/>
        <w:ind w:right="450"/>
        <w:rPr>
          <w:sz w:val="24"/>
        </w:rPr>
      </w:pPr>
      <w:r>
        <w:rPr>
          <w:sz w:val="24"/>
        </w:rPr>
        <w:t>Strengthen</w:t>
      </w:r>
      <w:r>
        <w:rPr>
          <w:b/>
          <w:sz w:val="24"/>
        </w:rPr>
        <w:t>farm-levelbiosecurity</w:t>
      </w:r>
      <w:r>
        <w:rPr>
          <w:sz w:val="24"/>
        </w:rPr>
        <w:t>:teatdisinfection,equipmentmaintenance,and cooling of raw milk to ≤4 °C.</w:t>
      </w:r>
    </w:p>
    <w:p w:rsidR="00904A1E" w:rsidRDefault="00681D74">
      <w:pPr>
        <w:pStyle w:val="ListParagraph"/>
        <w:numPr>
          <w:ilvl w:val="2"/>
          <w:numId w:val="1"/>
        </w:numPr>
        <w:tabs>
          <w:tab w:val="left" w:pos="1027"/>
        </w:tabs>
        <w:spacing w:line="480" w:lineRule="auto"/>
        <w:ind w:right="449"/>
        <w:rPr>
          <w:sz w:val="24"/>
        </w:rPr>
      </w:pPr>
      <w:r>
        <w:rPr>
          <w:sz w:val="24"/>
        </w:rPr>
        <w:t>Regularlymonitor</w:t>
      </w:r>
      <w:r>
        <w:rPr>
          <w:b/>
          <w:sz w:val="24"/>
        </w:rPr>
        <w:t>coliformsandstaphylococci</w:t>
      </w:r>
      <w:r>
        <w:rPr>
          <w:sz w:val="24"/>
        </w:rPr>
        <w:t>ashygieneindicatorsinrawmilkand cheese plants.</w:t>
      </w:r>
    </w:p>
    <w:p w:rsidR="00904A1E" w:rsidRDefault="00681D74">
      <w:pPr>
        <w:pStyle w:val="ListParagraph"/>
        <w:numPr>
          <w:ilvl w:val="2"/>
          <w:numId w:val="1"/>
        </w:numPr>
        <w:tabs>
          <w:tab w:val="left" w:pos="1027"/>
        </w:tabs>
        <w:spacing w:line="480" w:lineRule="auto"/>
        <w:ind w:right="444"/>
        <w:rPr>
          <w:sz w:val="24"/>
        </w:rPr>
      </w:pPr>
      <w:r>
        <w:rPr>
          <w:sz w:val="24"/>
        </w:rPr>
        <w:t xml:space="preserve">Enforce </w:t>
      </w:r>
      <w:r>
        <w:rPr>
          <w:b/>
          <w:sz w:val="24"/>
        </w:rPr>
        <w:t>GMP and HACCP systems</w:t>
      </w:r>
      <w:r>
        <w:rPr>
          <w:sz w:val="24"/>
        </w:rPr>
        <w:t xml:space="preserve">, focusing on </w:t>
      </w:r>
      <w:r>
        <w:rPr>
          <w:b/>
          <w:sz w:val="24"/>
        </w:rPr>
        <w:t xml:space="preserve">post-pasteurization handling </w:t>
      </w:r>
      <w:r>
        <w:rPr>
          <w:sz w:val="24"/>
        </w:rPr>
        <w:t>to avoid recontamination.</w:t>
      </w:r>
    </w:p>
    <w:p w:rsidR="00904A1E" w:rsidRDefault="00681D74">
      <w:pPr>
        <w:pStyle w:val="ListParagraph"/>
        <w:numPr>
          <w:ilvl w:val="2"/>
          <w:numId w:val="1"/>
        </w:numPr>
        <w:tabs>
          <w:tab w:val="left" w:pos="1027"/>
        </w:tabs>
        <w:spacing w:before="1" w:line="480" w:lineRule="auto"/>
        <w:ind w:right="447"/>
        <w:rPr>
          <w:sz w:val="24"/>
        </w:rPr>
      </w:pPr>
      <w:r>
        <w:rPr>
          <w:sz w:val="24"/>
        </w:rPr>
        <w:t>Small-scaledairiesshouldbeprioritizedfor</w:t>
      </w:r>
      <w:r>
        <w:rPr>
          <w:b/>
          <w:sz w:val="24"/>
        </w:rPr>
        <w:t>sanitaryinspections</w:t>
      </w:r>
      <w:r>
        <w:rPr>
          <w:sz w:val="24"/>
        </w:rPr>
        <w:t>,astheypresent higher risks of CPS and coliform non-compliance.</w:t>
      </w:r>
    </w:p>
    <w:p w:rsidR="00904A1E" w:rsidRDefault="00681D74">
      <w:pPr>
        <w:pStyle w:val="ListParagraph"/>
        <w:numPr>
          <w:ilvl w:val="2"/>
          <w:numId w:val="1"/>
        </w:numPr>
        <w:tabs>
          <w:tab w:val="left" w:pos="1027"/>
        </w:tabs>
        <w:spacing w:line="480" w:lineRule="auto"/>
        <w:ind w:right="445"/>
        <w:rPr>
          <w:sz w:val="24"/>
        </w:rPr>
      </w:pPr>
      <w:r>
        <w:rPr>
          <w:sz w:val="24"/>
        </w:rPr>
        <w:t>Promote</w:t>
      </w:r>
      <w:r>
        <w:rPr>
          <w:b/>
          <w:sz w:val="24"/>
        </w:rPr>
        <w:t>workerhygienetraining</w:t>
      </w:r>
      <w:r>
        <w:rPr>
          <w:sz w:val="24"/>
        </w:rPr>
        <w:t xml:space="preserve">,emphasizinghandsanitationandcross- </w:t>
      </w:r>
      <w:r>
        <w:rPr>
          <w:sz w:val="24"/>
        </w:rPr>
        <w:t>contamination prevention.</w:t>
      </w:r>
    </w:p>
    <w:p w:rsidR="00904A1E" w:rsidRDefault="00904A1E">
      <w:pPr>
        <w:pStyle w:val="BodyText"/>
        <w:spacing w:before="7"/>
      </w:pPr>
    </w:p>
    <w:p w:rsidR="00904A1E" w:rsidRDefault="00681D74">
      <w:pPr>
        <w:pStyle w:val="Heading1"/>
        <w:numPr>
          <w:ilvl w:val="1"/>
          <w:numId w:val="1"/>
        </w:numPr>
        <w:tabs>
          <w:tab w:val="left" w:pos="667"/>
        </w:tabs>
        <w:spacing w:before="1"/>
      </w:pPr>
      <w:r>
        <w:t>SuggestionsforFurther</w:t>
      </w:r>
      <w:r>
        <w:rPr>
          <w:spacing w:val="-2"/>
        </w:rPr>
        <w:t xml:space="preserve"> Research</w:t>
      </w:r>
    </w:p>
    <w:p w:rsidR="00904A1E" w:rsidRDefault="00904A1E">
      <w:pPr>
        <w:pStyle w:val="BodyText"/>
        <w:spacing w:before="275"/>
        <w:rPr>
          <w:b/>
        </w:rPr>
      </w:pPr>
    </w:p>
    <w:p w:rsidR="00904A1E" w:rsidRDefault="00681D74">
      <w:pPr>
        <w:pStyle w:val="ListParagraph"/>
        <w:numPr>
          <w:ilvl w:val="2"/>
          <w:numId w:val="1"/>
        </w:numPr>
        <w:tabs>
          <w:tab w:val="left" w:pos="1027"/>
        </w:tabs>
        <w:spacing w:before="1" w:line="480" w:lineRule="auto"/>
        <w:ind w:right="446"/>
        <w:jc w:val="both"/>
        <w:rPr>
          <w:sz w:val="24"/>
        </w:rPr>
      </w:pPr>
      <w:r>
        <w:rPr>
          <w:b/>
          <w:sz w:val="24"/>
        </w:rPr>
        <w:t>Protective microbiota</w:t>
      </w:r>
      <w:r>
        <w:rPr>
          <w:sz w:val="24"/>
        </w:rPr>
        <w:t xml:space="preserve">: Study the role of </w:t>
      </w:r>
      <w:r>
        <w:rPr>
          <w:b/>
          <w:sz w:val="24"/>
        </w:rPr>
        <w:t xml:space="preserve">lactic acid bacteria (LAB) </w:t>
      </w:r>
      <w:r>
        <w:rPr>
          <w:sz w:val="24"/>
        </w:rPr>
        <w:t xml:space="preserve">and their antagonistic effects on pathogens like </w:t>
      </w:r>
      <w:r>
        <w:rPr>
          <w:i/>
          <w:sz w:val="24"/>
        </w:rPr>
        <w:t>Listeria monocytogenes</w:t>
      </w:r>
      <w:r>
        <w:rPr>
          <w:sz w:val="24"/>
        </w:rPr>
        <w:t xml:space="preserve">, as observed in raw </w:t>
      </w:r>
      <w:r>
        <w:rPr>
          <w:spacing w:val="-2"/>
          <w:sz w:val="24"/>
        </w:rPr>
        <w:t>cheese.</w:t>
      </w:r>
    </w:p>
    <w:p w:rsidR="00904A1E" w:rsidRDefault="00681D74">
      <w:pPr>
        <w:pStyle w:val="ListParagraph"/>
        <w:numPr>
          <w:ilvl w:val="2"/>
          <w:numId w:val="1"/>
        </w:numPr>
        <w:tabs>
          <w:tab w:val="left" w:pos="1027"/>
        </w:tabs>
        <w:spacing w:line="480" w:lineRule="auto"/>
        <w:ind w:right="450"/>
        <w:jc w:val="both"/>
        <w:rPr>
          <w:sz w:val="24"/>
        </w:rPr>
      </w:pPr>
      <w:r>
        <w:rPr>
          <w:b/>
          <w:sz w:val="24"/>
        </w:rPr>
        <w:t>Biopreservation strategies</w:t>
      </w:r>
      <w:r>
        <w:rPr>
          <w:sz w:val="24"/>
        </w:rPr>
        <w:t>: Evaluate bacteriocins, probiotics, or starter cultures that enhance safety while preserving artisanal characteristics.</w:t>
      </w:r>
    </w:p>
    <w:p w:rsidR="00904A1E" w:rsidRDefault="00681D74">
      <w:pPr>
        <w:pStyle w:val="ListParagraph"/>
        <w:numPr>
          <w:ilvl w:val="2"/>
          <w:numId w:val="1"/>
        </w:numPr>
        <w:tabs>
          <w:tab w:val="left" w:pos="1027"/>
        </w:tabs>
        <w:spacing w:line="480" w:lineRule="auto"/>
        <w:ind w:right="443"/>
        <w:jc w:val="both"/>
        <w:rPr>
          <w:sz w:val="24"/>
        </w:rPr>
      </w:pPr>
      <w:r>
        <w:rPr>
          <w:b/>
          <w:sz w:val="24"/>
        </w:rPr>
        <w:t>Small-scale production risks</w:t>
      </w:r>
      <w:r>
        <w:rPr>
          <w:sz w:val="24"/>
        </w:rPr>
        <w:t xml:space="preserve">: Investigate microbial dynamics in </w:t>
      </w:r>
      <w:r>
        <w:rPr>
          <w:b/>
          <w:sz w:val="24"/>
        </w:rPr>
        <w:t>traditional and artisanal cheeses</w:t>
      </w:r>
      <w:r>
        <w:rPr>
          <w:sz w:val="24"/>
        </w:rPr>
        <w:t>, focusing on GMP feasibility in resou</w:t>
      </w:r>
      <w:r>
        <w:rPr>
          <w:sz w:val="24"/>
        </w:rPr>
        <w:t>rce-limited settings.</w:t>
      </w:r>
    </w:p>
    <w:p w:rsidR="00904A1E" w:rsidRDefault="00681D74">
      <w:pPr>
        <w:pStyle w:val="ListParagraph"/>
        <w:numPr>
          <w:ilvl w:val="2"/>
          <w:numId w:val="1"/>
        </w:numPr>
        <w:tabs>
          <w:tab w:val="left" w:pos="1027"/>
        </w:tabs>
        <w:spacing w:before="1" w:line="480" w:lineRule="auto"/>
        <w:ind w:right="449"/>
        <w:jc w:val="both"/>
        <w:rPr>
          <w:sz w:val="24"/>
        </w:rPr>
      </w:pPr>
      <w:r>
        <w:rPr>
          <w:b/>
          <w:sz w:val="24"/>
        </w:rPr>
        <w:t>Longer ripening studies</w:t>
      </w:r>
      <w:r>
        <w:rPr>
          <w:sz w:val="24"/>
        </w:rPr>
        <w:t>: Extend monitoring beyond 90 days to assess whether pathogen suppression is consistent in both raw and pasteurized cheeses.</w:t>
      </w:r>
    </w:p>
    <w:p w:rsidR="00904A1E" w:rsidRDefault="00681D74">
      <w:pPr>
        <w:pStyle w:val="ListParagraph"/>
        <w:numPr>
          <w:ilvl w:val="2"/>
          <w:numId w:val="1"/>
        </w:numPr>
        <w:tabs>
          <w:tab w:val="left" w:pos="1027"/>
        </w:tabs>
        <w:spacing w:line="480" w:lineRule="auto"/>
        <w:ind w:right="448"/>
        <w:jc w:val="both"/>
        <w:rPr>
          <w:sz w:val="24"/>
        </w:rPr>
      </w:pPr>
      <w:r>
        <w:rPr>
          <w:b/>
          <w:sz w:val="24"/>
        </w:rPr>
        <w:t>Consumer safety assessments</w:t>
      </w:r>
      <w:r>
        <w:rPr>
          <w:sz w:val="24"/>
        </w:rPr>
        <w:t>: Model public health risks from raw vs. pasteurized cheese</w:t>
      </w:r>
      <w:r>
        <w:rPr>
          <w:sz w:val="24"/>
        </w:rPr>
        <w:t>s under different hygienic scenarios.</w:t>
      </w:r>
    </w:p>
    <w:p w:rsidR="00904A1E" w:rsidRDefault="00904A1E">
      <w:pPr>
        <w:pStyle w:val="ListParagraph"/>
        <w:spacing w:line="480" w:lineRule="auto"/>
        <w:jc w:val="both"/>
        <w:rPr>
          <w:sz w:val="24"/>
        </w:rPr>
        <w:sectPr w:rsidR="00904A1E">
          <w:pgSz w:w="11910" w:h="16840"/>
          <w:pgMar w:top="1360" w:right="992" w:bottom="1120" w:left="1133" w:header="0" w:footer="938" w:gutter="0"/>
          <w:cols w:space="720"/>
        </w:sectPr>
      </w:pPr>
    </w:p>
    <w:p w:rsidR="00904A1E" w:rsidRDefault="00681D74">
      <w:pPr>
        <w:spacing w:before="61"/>
        <w:ind w:left="567" w:right="350"/>
        <w:jc w:val="center"/>
        <w:rPr>
          <w:b/>
          <w:sz w:val="24"/>
        </w:rPr>
      </w:pPr>
      <w:r>
        <w:rPr>
          <w:b/>
          <w:spacing w:val="-2"/>
          <w:sz w:val="24"/>
        </w:rPr>
        <w:lastRenderedPageBreak/>
        <w:t>REFERENCES</w:t>
      </w:r>
    </w:p>
    <w:p w:rsidR="00904A1E" w:rsidRDefault="00904A1E">
      <w:pPr>
        <w:pStyle w:val="BodyText"/>
        <w:rPr>
          <w:b/>
        </w:rPr>
      </w:pPr>
    </w:p>
    <w:p w:rsidR="00904A1E" w:rsidRDefault="00904A1E">
      <w:pPr>
        <w:pStyle w:val="BodyText"/>
        <w:rPr>
          <w:b/>
        </w:rPr>
      </w:pPr>
    </w:p>
    <w:p w:rsidR="00904A1E" w:rsidRDefault="00681D74">
      <w:pPr>
        <w:pStyle w:val="ListParagraph"/>
        <w:numPr>
          <w:ilvl w:val="2"/>
          <w:numId w:val="1"/>
        </w:numPr>
        <w:tabs>
          <w:tab w:val="left" w:pos="1027"/>
        </w:tabs>
        <w:spacing w:line="480" w:lineRule="auto"/>
        <w:ind w:right="444"/>
        <w:jc w:val="both"/>
        <w:rPr>
          <w:sz w:val="24"/>
        </w:rPr>
      </w:pPr>
      <w:r>
        <w:rPr>
          <w:sz w:val="24"/>
        </w:rPr>
        <w:t xml:space="preserve">Prates, D.F., Würfel, S.R., Goldbeck, J.C., et al. (2017). </w:t>
      </w:r>
      <w:r>
        <w:rPr>
          <w:i/>
          <w:sz w:val="24"/>
        </w:rPr>
        <w:t xml:space="preserve">Microbiological quality and safety assessment in the production of moderate and high humidity cheeses. </w:t>
      </w:r>
      <w:r>
        <w:rPr>
          <w:sz w:val="24"/>
        </w:rPr>
        <w:t>Ciência Rural, 47(11), e20170363. (Findings on contamination sources, need for GMP; plant sampling; pasteurization effectiveness.)</w:t>
      </w:r>
    </w:p>
    <w:p w:rsidR="00904A1E" w:rsidRDefault="00681D74">
      <w:pPr>
        <w:pStyle w:val="ListParagraph"/>
        <w:numPr>
          <w:ilvl w:val="2"/>
          <w:numId w:val="1"/>
        </w:numPr>
        <w:tabs>
          <w:tab w:val="left" w:pos="1027"/>
        </w:tabs>
        <w:spacing w:line="480" w:lineRule="auto"/>
        <w:ind w:right="445"/>
        <w:jc w:val="both"/>
        <w:rPr>
          <w:sz w:val="24"/>
        </w:rPr>
      </w:pPr>
      <w:r>
        <w:rPr>
          <w:sz w:val="24"/>
        </w:rPr>
        <w:t xml:space="preserve">Skandamis, G. et al. (2022). </w:t>
      </w:r>
      <w:r>
        <w:rPr>
          <w:i/>
          <w:sz w:val="24"/>
        </w:rPr>
        <w:t>Microbiological and Physicochemical Characteristics of Hard Cheese Produced from Raw and Pasteur</w:t>
      </w:r>
      <w:r>
        <w:rPr>
          <w:i/>
          <w:sz w:val="24"/>
        </w:rPr>
        <w:t xml:space="preserve">ised Cow Milk. </w:t>
      </w:r>
      <w:r>
        <w:rPr>
          <w:sz w:val="24"/>
        </w:rPr>
        <w:t>Veterinary Sciences, 9,</w:t>
      </w:r>
    </w:p>
    <w:p w:rsidR="00904A1E" w:rsidRDefault="00681D74">
      <w:pPr>
        <w:pStyle w:val="BodyText"/>
        <w:spacing w:before="1" w:line="480" w:lineRule="auto"/>
        <w:ind w:left="1027" w:right="450"/>
        <w:jc w:val="both"/>
      </w:pPr>
      <w:r>
        <w:t>569. (Cheese-making protocol; microbiota discussion; pathogen/indicator dynamics; early blowing; pasteurization batch details; risk contrasts.)</w:t>
      </w:r>
    </w:p>
    <w:p w:rsidR="00904A1E" w:rsidRDefault="00681D74">
      <w:pPr>
        <w:pStyle w:val="ListParagraph"/>
        <w:numPr>
          <w:ilvl w:val="2"/>
          <w:numId w:val="1"/>
        </w:numPr>
        <w:tabs>
          <w:tab w:val="left" w:pos="1027"/>
        </w:tabs>
        <w:spacing w:line="480" w:lineRule="auto"/>
        <w:ind w:right="445"/>
        <w:jc w:val="both"/>
        <w:rPr>
          <w:sz w:val="24"/>
        </w:rPr>
      </w:pPr>
      <w:r>
        <w:rPr>
          <w:sz w:val="24"/>
        </w:rPr>
        <w:t xml:space="preserve">Prates, D.F. et al. (2017). </w:t>
      </w:r>
      <w:r>
        <w:rPr>
          <w:i/>
          <w:sz w:val="24"/>
        </w:rPr>
        <w:t>Microbiological quality and safety assessment</w:t>
      </w:r>
      <w:r>
        <w:rPr>
          <w:i/>
          <w:sz w:val="24"/>
        </w:rPr>
        <w:t xml:space="preserve"> in the productionofmoderateandhighhumiditycheeses.</w:t>
      </w:r>
      <w:r>
        <w:rPr>
          <w:sz w:val="24"/>
        </w:rPr>
        <w:t>CiênciaRural,47(11):e20170363.</w:t>
      </w:r>
    </w:p>
    <w:p w:rsidR="00904A1E" w:rsidRDefault="00681D74">
      <w:pPr>
        <w:pStyle w:val="ListParagraph"/>
        <w:numPr>
          <w:ilvl w:val="2"/>
          <w:numId w:val="1"/>
        </w:numPr>
        <w:tabs>
          <w:tab w:val="left" w:pos="1027"/>
        </w:tabs>
        <w:spacing w:line="480" w:lineRule="auto"/>
        <w:ind w:right="442"/>
        <w:jc w:val="both"/>
        <w:rPr>
          <w:sz w:val="24"/>
        </w:rPr>
      </w:pPr>
      <w:r>
        <w:rPr>
          <w:sz w:val="24"/>
        </w:rPr>
        <w:t xml:space="preserve">Sakaridis, I. et al. (2022). </w:t>
      </w:r>
      <w:r>
        <w:rPr>
          <w:i/>
          <w:sz w:val="24"/>
        </w:rPr>
        <w:t xml:space="preserve">Hygiene and Safety of Hard Cheese Made from Raw Cows’ Milk. </w:t>
      </w:r>
      <w:r>
        <w:rPr>
          <w:sz w:val="24"/>
        </w:rPr>
        <w:t>Veterinary Sciences, 9(10): 569.</w:t>
      </w:r>
    </w:p>
    <w:p w:rsidR="00904A1E" w:rsidRDefault="00681D74">
      <w:pPr>
        <w:pStyle w:val="ListParagraph"/>
        <w:numPr>
          <w:ilvl w:val="2"/>
          <w:numId w:val="1"/>
        </w:numPr>
        <w:tabs>
          <w:tab w:val="left" w:pos="1027"/>
        </w:tabs>
        <w:spacing w:line="480" w:lineRule="auto"/>
        <w:ind w:right="443"/>
        <w:jc w:val="both"/>
        <w:rPr>
          <w:sz w:val="24"/>
        </w:rPr>
      </w:pPr>
      <w:r>
        <w:rPr>
          <w:sz w:val="24"/>
        </w:rPr>
        <w:t>Choi,K.H.etal.(2016).</w:t>
      </w:r>
      <w:r>
        <w:rPr>
          <w:i/>
          <w:sz w:val="24"/>
        </w:rPr>
        <w:t>Cheesemicrobialriskassessments–</w:t>
      </w:r>
      <w:r>
        <w:rPr>
          <w:i/>
          <w:sz w:val="24"/>
        </w:rPr>
        <w:t>Areview.</w:t>
      </w:r>
      <w:r>
        <w:rPr>
          <w:sz w:val="24"/>
        </w:rPr>
        <w:t>Asian-Australas J Anim Sci, 29(3): 307–314.</w:t>
      </w:r>
    </w:p>
    <w:p w:rsidR="00904A1E" w:rsidRDefault="00681D74">
      <w:pPr>
        <w:pStyle w:val="ListParagraph"/>
        <w:numPr>
          <w:ilvl w:val="2"/>
          <w:numId w:val="1"/>
        </w:numPr>
        <w:tabs>
          <w:tab w:val="left" w:pos="1027"/>
        </w:tabs>
        <w:spacing w:line="480" w:lineRule="auto"/>
        <w:ind w:right="444"/>
        <w:jc w:val="both"/>
        <w:rPr>
          <w:sz w:val="24"/>
        </w:rPr>
      </w:pPr>
      <w:r>
        <w:rPr>
          <w:sz w:val="24"/>
        </w:rPr>
        <w:t xml:space="preserve">Kousta, M. et al. (2010). </w:t>
      </w:r>
      <w:r>
        <w:rPr>
          <w:i/>
          <w:sz w:val="24"/>
        </w:rPr>
        <w:t xml:space="preserve">Foodborne pathogens in raw milk and dairy products. </w:t>
      </w:r>
      <w:r>
        <w:rPr>
          <w:sz w:val="24"/>
        </w:rPr>
        <w:t>Int J Dairy Tech, 63: 171–213.</w:t>
      </w:r>
    </w:p>
    <w:p w:rsidR="00904A1E" w:rsidRDefault="00681D74">
      <w:pPr>
        <w:pStyle w:val="ListParagraph"/>
        <w:numPr>
          <w:ilvl w:val="2"/>
          <w:numId w:val="1"/>
        </w:numPr>
        <w:tabs>
          <w:tab w:val="left" w:pos="1027"/>
        </w:tabs>
        <w:spacing w:line="480" w:lineRule="auto"/>
        <w:ind w:right="442"/>
        <w:jc w:val="both"/>
        <w:rPr>
          <w:sz w:val="24"/>
        </w:rPr>
      </w:pPr>
      <w:r>
        <w:rPr>
          <w:sz w:val="24"/>
        </w:rPr>
        <w:t xml:space="preserve">O’Brien, M. et al. (2009). </w:t>
      </w:r>
      <w:r>
        <w:rPr>
          <w:i/>
          <w:sz w:val="24"/>
        </w:rPr>
        <w:t xml:space="preserve">Staphylococcus aureus enterotoxins in food. </w:t>
      </w:r>
      <w:r>
        <w:rPr>
          <w:sz w:val="24"/>
        </w:rPr>
        <w:t>J Appl Microbiol, 106: 1</w:t>
      </w:r>
      <w:r>
        <w:rPr>
          <w:sz w:val="24"/>
        </w:rPr>
        <w:t>199–1214.</w:t>
      </w:r>
    </w:p>
    <w:p w:rsidR="00904A1E" w:rsidRDefault="00681D74">
      <w:pPr>
        <w:pStyle w:val="ListParagraph"/>
        <w:numPr>
          <w:ilvl w:val="2"/>
          <w:numId w:val="1"/>
        </w:numPr>
        <w:tabs>
          <w:tab w:val="left" w:pos="1027"/>
        </w:tabs>
        <w:spacing w:line="480" w:lineRule="auto"/>
        <w:ind w:right="442"/>
        <w:jc w:val="both"/>
        <w:rPr>
          <w:sz w:val="24"/>
        </w:rPr>
      </w:pPr>
      <w:r>
        <w:rPr>
          <w:sz w:val="24"/>
        </w:rPr>
        <w:t xml:space="preserve">Prates, D.F., Würfel, S.R., Goldbeck, J.C., Lima, A.S., Lopes, G.V., &amp; Silva, W.P. (2017). </w:t>
      </w:r>
      <w:r>
        <w:rPr>
          <w:i/>
          <w:sz w:val="24"/>
        </w:rPr>
        <w:t xml:space="preserve">Microbiological quality and safety assessment in the production of moderate and high humidity cheeses. </w:t>
      </w:r>
      <w:r>
        <w:rPr>
          <w:sz w:val="24"/>
        </w:rPr>
        <w:t xml:space="preserve">Ciência Rural, 47(11), e20170363. doi:10.1590/0103- </w:t>
      </w:r>
      <w:r>
        <w:rPr>
          <w:spacing w:val="-2"/>
          <w:sz w:val="24"/>
        </w:rPr>
        <w:t>8478cr20170363</w:t>
      </w:r>
    </w:p>
    <w:p w:rsidR="00904A1E" w:rsidRDefault="00904A1E">
      <w:pPr>
        <w:pStyle w:val="ListParagraph"/>
        <w:spacing w:line="480" w:lineRule="auto"/>
        <w:jc w:val="both"/>
        <w:rPr>
          <w:sz w:val="24"/>
        </w:rPr>
        <w:sectPr w:rsidR="00904A1E">
          <w:pgSz w:w="11910" w:h="16840"/>
          <w:pgMar w:top="1360" w:right="992" w:bottom="1120" w:left="1133" w:header="0" w:footer="938" w:gutter="0"/>
          <w:cols w:space="720"/>
        </w:sectPr>
      </w:pPr>
    </w:p>
    <w:p w:rsidR="00904A1E" w:rsidRDefault="00681D74">
      <w:pPr>
        <w:pStyle w:val="ListParagraph"/>
        <w:numPr>
          <w:ilvl w:val="2"/>
          <w:numId w:val="1"/>
        </w:numPr>
        <w:tabs>
          <w:tab w:val="left" w:pos="1027"/>
        </w:tabs>
        <w:spacing w:before="76" w:line="480" w:lineRule="auto"/>
        <w:ind w:right="444"/>
        <w:jc w:val="both"/>
        <w:rPr>
          <w:sz w:val="24"/>
        </w:rPr>
      </w:pPr>
      <w:r>
        <w:rPr>
          <w:sz w:val="24"/>
        </w:rPr>
        <w:lastRenderedPageBreak/>
        <w:t xml:space="preserve">Sakaridis, I.,Psomas,E.,Karatzia,M.-A.,&amp;Samouris,G.(2022). </w:t>
      </w:r>
      <w:r>
        <w:rPr>
          <w:i/>
          <w:sz w:val="24"/>
        </w:rPr>
        <w:t xml:space="preserve">HygieneandSafety of Hard Cheese Made from Raw Cows’ Milk. </w:t>
      </w:r>
      <w:r>
        <w:rPr>
          <w:sz w:val="24"/>
        </w:rPr>
        <w:t xml:space="preserve">Veterinary Sciences, 9(10), 569. </w:t>
      </w:r>
      <w:r>
        <w:rPr>
          <w:spacing w:val="-2"/>
          <w:sz w:val="24"/>
        </w:rPr>
        <w:t>doi:10.3390/vetsci9100569</w:t>
      </w:r>
    </w:p>
    <w:p w:rsidR="00904A1E" w:rsidRDefault="00681D74">
      <w:pPr>
        <w:pStyle w:val="ListParagraph"/>
        <w:numPr>
          <w:ilvl w:val="2"/>
          <w:numId w:val="1"/>
        </w:numPr>
        <w:tabs>
          <w:tab w:val="left" w:pos="1027"/>
        </w:tabs>
        <w:spacing w:line="480" w:lineRule="auto"/>
        <w:ind w:right="445"/>
        <w:jc w:val="both"/>
        <w:rPr>
          <w:sz w:val="24"/>
        </w:rPr>
      </w:pPr>
      <w:r>
        <w:rPr>
          <w:sz w:val="24"/>
        </w:rPr>
        <w:t>Kousta, M., Mataragas, M., Skandamis, P., &amp;</w:t>
      </w:r>
      <w:r>
        <w:rPr>
          <w:sz w:val="24"/>
        </w:rPr>
        <w:t xml:space="preserve"> Drosinos, E.H. (2010). </w:t>
      </w:r>
      <w:r>
        <w:rPr>
          <w:i/>
          <w:sz w:val="24"/>
        </w:rPr>
        <w:t xml:space="preserve">Foodborne pathogens in raw milk and dairy products. </w:t>
      </w:r>
      <w:r>
        <w:rPr>
          <w:sz w:val="24"/>
        </w:rPr>
        <w:t>Int. J. Dairy Technol, 63(2), 171–213.</w:t>
      </w:r>
    </w:p>
    <w:p w:rsidR="00904A1E" w:rsidRDefault="00681D74">
      <w:pPr>
        <w:pStyle w:val="ListParagraph"/>
        <w:numPr>
          <w:ilvl w:val="2"/>
          <w:numId w:val="1"/>
        </w:numPr>
        <w:tabs>
          <w:tab w:val="left" w:pos="1027"/>
        </w:tabs>
        <w:spacing w:line="480" w:lineRule="auto"/>
        <w:ind w:right="445"/>
        <w:jc w:val="both"/>
        <w:rPr>
          <w:sz w:val="24"/>
        </w:rPr>
      </w:pPr>
      <w:r>
        <w:rPr>
          <w:sz w:val="24"/>
        </w:rPr>
        <w:t xml:space="preserve">Choi, K.H., et al. (2016). </w:t>
      </w:r>
      <w:r>
        <w:rPr>
          <w:i/>
          <w:sz w:val="24"/>
        </w:rPr>
        <w:t xml:space="preserve">Cheese microbial risk assessments – A review. </w:t>
      </w:r>
      <w:r>
        <w:rPr>
          <w:sz w:val="24"/>
        </w:rPr>
        <w:t>Asian- Australas. J. Anim. Sci, 29(3), 307–314.</w:t>
      </w:r>
    </w:p>
    <w:p w:rsidR="00904A1E" w:rsidRDefault="00681D74">
      <w:pPr>
        <w:pStyle w:val="ListParagraph"/>
        <w:numPr>
          <w:ilvl w:val="2"/>
          <w:numId w:val="1"/>
        </w:numPr>
        <w:tabs>
          <w:tab w:val="left" w:pos="1026"/>
        </w:tabs>
        <w:spacing w:before="1"/>
        <w:ind w:left="1026" w:hanging="359"/>
        <w:jc w:val="both"/>
        <w:rPr>
          <w:sz w:val="24"/>
        </w:rPr>
      </w:pPr>
      <w:r>
        <w:rPr>
          <w:sz w:val="24"/>
        </w:rPr>
        <w:t>O’Brien,M.,etal.</w:t>
      </w:r>
      <w:r>
        <w:rPr>
          <w:sz w:val="24"/>
        </w:rPr>
        <w:t>(2009).</w:t>
      </w:r>
      <w:r>
        <w:rPr>
          <w:i/>
          <w:sz w:val="24"/>
        </w:rPr>
        <w:t>Staphylococcusaureusenterotoxinsinfood.</w:t>
      </w:r>
      <w:r>
        <w:rPr>
          <w:sz w:val="24"/>
        </w:rPr>
        <w:t>J.</w:t>
      </w:r>
      <w:r>
        <w:rPr>
          <w:spacing w:val="-2"/>
          <w:sz w:val="24"/>
        </w:rPr>
        <w:t>Appl.</w:t>
      </w:r>
    </w:p>
    <w:p w:rsidR="00904A1E" w:rsidRDefault="00904A1E">
      <w:pPr>
        <w:pStyle w:val="BodyText"/>
      </w:pPr>
    </w:p>
    <w:p w:rsidR="00904A1E" w:rsidRDefault="00681D74">
      <w:pPr>
        <w:pStyle w:val="BodyText"/>
        <w:ind w:left="1027"/>
      </w:pPr>
      <w:r>
        <w:t xml:space="preserve">Microbiol,106, </w:t>
      </w:r>
      <w:r>
        <w:rPr>
          <w:spacing w:val="-2"/>
        </w:rPr>
        <w:t>1199–1214.</w:t>
      </w:r>
    </w:p>
    <w:sectPr w:rsidR="00904A1E" w:rsidSect="00904A1E">
      <w:pgSz w:w="11910" w:h="16840"/>
      <w:pgMar w:top="1340" w:right="992" w:bottom="1120" w:left="1133" w:header="0" w:footer="9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D74" w:rsidRDefault="00681D74" w:rsidP="00904A1E">
      <w:r>
        <w:separator/>
      </w:r>
    </w:p>
  </w:endnote>
  <w:endnote w:type="continuationSeparator" w:id="1">
    <w:p w:rsidR="00681D74" w:rsidRDefault="00681D74" w:rsidP="00904A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1E" w:rsidRDefault="00904A1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9" o:spid="_x0000_s2049" type="#_x0000_t202" style="position:absolute;margin-left:291.25pt;margin-top:784.05pt;width:13.05pt;height:14.25pt;z-index:-251658752;mso-position-horizontal-relative:page;mso-position-vertical-relative:page" filled="f" stroked="f">
          <v:textbox inset="0,0,0,0">
            <w:txbxContent>
              <w:p w:rsidR="00904A1E" w:rsidRDefault="00904A1E">
                <w:pPr>
                  <w:spacing w:before="11"/>
                  <w:ind w:left="20"/>
                </w:pPr>
                <w:r>
                  <w:rPr>
                    <w:spacing w:val="-5"/>
                  </w:rPr>
                  <w:fldChar w:fldCharType="begin"/>
                </w:r>
                <w:r w:rsidR="00681D74">
                  <w:rPr>
                    <w:spacing w:val="-5"/>
                  </w:rPr>
                  <w:instrText xml:space="preserve"> PAGE </w:instrText>
                </w:r>
                <w:r>
                  <w:rPr>
                    <w:spacing w:val="-5"/>
                  </w:rPr>
                  <w:fldChar w:fldCharType="separate"/>
                </w:r>
                <w:r w:rsidR="0012592C">
                  <w:rPr>
                    <w:noProof/>
                    <w:spacing w:val="-5"/>
                  </w:rPr>
                  <w:t>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D74" w:rsidRDefault="00681D74" w:rsidP="00904A1E">
      <w:r>
        <w:separator/>
      </w:r>
    </w:p>
  </w:footnote>
  <w:footnote w:type="continuationSeparator" w:id="1">
    <w:p w:rsidR="00681D74" w:rsidRDefault="00681D74" w:rsidP="00904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2D1"/>
    <w:multiLevelType w:val="hybridMultilevel"/>
    <w:tmpl w:val="44062738"/>
    <w:lvl w:ilvl="0" w:tplc="1186B34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002008DC">
      <w:numFmt w:val="bullet"/>
      <w:lvlText w:val="•"/>
      <w:lvlJc w:val="left"/>
      <w:pPr>
        <w:ind w:left="1896" w:hanging="360"/>
      </w:pPr>
      <w:rPr>
        <w:rFonts w:hint="default"/>
        <w:lang w:val="en-US" w:eastAsia="en-US" w:bidi="ar-SA"/>
      </w:rPr>
    </w:lvl>
    <w:lvl w:ilvl="2" w:tplc="359023F0">
      <w:numFmt w:val="bullet"/>
      <w:lvlText w:val="•"/>
      <w:lvlJc w:val="left"/>
      <w:pPr>
        <w:ind w:left="2772" w:hanging="360"/>
      </w:pPr>
      <w:rPr>
        <w:rFonts w:hint="default"/>
        <w:lang w:val="en-US" w:eastAsia="en-US" w:bidi="ar-SA"/>
      </w:rPr>
    </w:lvl>
    <w:lvl w:ilvl="3" w:tplc="EF843EBA">
      <w:numFmt w:val="bullet"/>
      <w:lvlText w:val="•"/>
      <w:lvlJc w:val="left"/>
      <w:pPr>
        <w:ind w:left="3648" w:hanging="360"/>
      </w:pPr>
      <w:rPr>
        <w:rFonts w:hint="default"/>
        <w:lang w:val="en-US" w:eastAsia="en-US" w:bidi="ar-SA"/>
      </w:rPr>
    </w:lvl>
    <w:lvl w:ilvl="4" w:tplc="DFFA0A6A">
      <w:numFmt w:val="bullet"/>
      <w:lvlText w:val="•"/>
      <w:lvlJc w:val="left"/>
      <w:pPr>
        <w:ind w:left="4524" w:hanging="360"/>
      </w:pPr>
      <w:rPr>
        <w:rFonts w:hint="default"/>
        <w:lang w:val="en-US" w:eastAsia="en-US" w:bidi="ar-SA"/>
      </w:rPr>
    </w:lvl>
    <w:lvl w:ilvl="5" w:tplc="F050C8EE">
      <w:numFmt w:val="bullet"/>
      <w:lvlText w:val="•"/>
      <w:lvlJc w:val="left"/>
      <w:pPr>
        <w:ind w:left="5400" w:hanging="360"/>
      </w:pPr>
      <w:rPr>
        <w:rFonts w:hint="default"/>
        <w:lang w:val="en-US" w:eastAsia="en-US" w:bidi="ar-SA"/>
      </w:rPr>
    </w:lvl>
    <w:lvl w:ilvl="6" w:tplc="C85E400C">
      <w:numFmt w:val="bullet"/>
      <w:lvlText w:val="•"/>
      <w:lvlJc w:val="left"/>
      <w:pPr>
        <w:ind w:left="6276" w:hanging="360"/>
      </w:pPr>
      <w:rPr>
        <w:rFonts w:hint="default"/>
        <w:lang w:val="en-US" w:eastAsia="en-US" w:bidi="ar-SA"/>
      </w:rPr>
    </w:lvl>
    <w:lvl w:ilvl="7" w:tplc="9ED26536">
      <w:numFmt w:val="bullet"/>
      <w:lvlText w:val="•"/>
      <w:lvlJc w:val="left"/>
      <w:pPr>
        <w:ind w:left="7152" w:hanging="360"/>
      </w:pPr>
      <w:rPr>
        <w:rFonts w:hint="default"/>
        <w:lang w:val="en-US" w:eastAsia="en-US" w:bidi="ar-SA"/>
      </w:rPr>
    </w:lvl>
    <w:lvl w:ilvl="8" w:tplc="649AD972">
      <w:numFmt w:val="bullet"/>
      <w:lvlText w:val="•"/>
      <w:lvlJc w:val="left"/>
      <w:pPr>
        <w:ind w:left="8029" w:hanging="360"/>
      </w:pPr>
      <w:rPr>
        <w:rFonts w:hint="default"/>
        <w:lang w:val="en-US" w:eastAsia="en-US" w:bidi="ar-SA"/>
      </w:rPr>
    </w:lvl>
  </w:abstractNum>
  <w:abstractNum w:abstractNumId="1">
    <w:nsid w:val="140B15D2"/>
    <w:multiLevelType w:val="hybridMultilevel"/>
    <w:tmpl w:val="3B8827E2"/>
    <w:lvl w:ilvl="0" w:tplc="7C3C7C56">
      <w:start w:val="1"/>
      <w:numFmt w:val="decimal"/>
      <w:lvlText w:val="%1"/>
      <w:lvlJc w:val="left"/>
      <w:pPr>
        <w:ind w:left="667" w:hanging="360"/>
        <w:jc w:val="left"/>
      </w:pPr>
      <w:rPr>
        <w:rFonts w:hint="default"/>
        <w:lang w:val="en-US" w:eastAsia="en-US" w:bidi="ar-SA"/>
      </w:rPr>
    </w:lvl>
    <w:lvl w:ilvl="1" w:tplc="90F694BA">
      <w:numFmt w:val="none"/>
      <w:lvlText w:val=""/>
      <w:lvlJc w:val="left"/>
      <w:pPr>
        <w:tabs>
          <w:tab w:val="num" w:pos="360"/>
        </w:tabs>
      </w:pPr>
    </w:lvl>
    <w:lvl w:ilvl="2" w:tplc="3CF60434">
      <w:numFmt w:val="none"/>
      <w:lvlText w:val=""/>
      <w:lvlJc w:val="left"/>
      <w:pPr>
        <w:tabs>
          <w:tab w:val="num" w:pos="360"/>
        </w:tabs>
      </w:pPr>
    </w:lvl>
    <w:lvl w:ilvl="3" w:tplc="872C184A">
      <w:numFmt w:val="bullet"/>
      <w:lvlText w:val="•"/>
      <w:lvlJc w:val="left"/>
      <w:pPr>
        <w:ind w:left="3200" w:hanging="540"/>
      </w:pPr>
      <w:rPr>
        <w:rFonts w:hint="default"/>
        <w:lang w:val="en-US" w:eastAsia="en-US" w:bidi="ar-SA"/>
      </w:rPr>
    </w:lvl>
    <w:lvl w:ilvl="4" w:tplc="38C4FF62">
      <w:numFmt w:val="bullet"/>
      <w:lvlText w:val="•"/>
      <w:lvlJc w:val="left"/>
      <w:pPr>
        <w:ind w:left="4140" w:hanging="540"/>
      </w:pPr>
      <w:rPr>
        <w:rFonts w:hint="default"/>
        <w:lang w:val="en-US" w:eastAsia="en-US" w:bidi="ar-SA"/>
      </w:rPr>
    </w:lvl>
    <w:lvl w:ilvl="5" w:tplc="005073E8">
      <w:numFmt w:val="bullet"/>
      <w:lvlText w:val="•"/>
      <w:lvlJc w:val="left"/>
      <w:pPr>
        <w:ind w:left="5080" w:hanging="540"/>
      </w:pPr>
      <w:rPr>
        <w:rFonts w:hint="default"/>
        <w:lang w:val="en-US" w:eastAsia="en-US" w:bidi="ar-SA"/>
      </w:rPr>
    </w:lvl>
    <w:lvl w:ilvl="6" w:tplc="1B04D9E0">
      <w:numFmt w:val="bullet"/>
      <w:lvlText w:val="•"/>
      <w:lvlJc w:val="left"/>
      <w:pPr>
        <w:ind w:left="6020" w:hanging="540"/>
      </w:pPr>
      <w:rPr>
        <w:rFonts w:hint="default"/>
        <w:lang w:val="en-US" w:eastAsia="en-US" w:bidi="ar-SA"/>
      </w:rPr>
    </w:lvl>
    <w:lvl w:ilvl="7" w:tplc="F208C2AE">
      <w:numFmt w:val="bullet"/>
      <w:lvlText w:val="•"/>
      <w:lvlJc w:val="left"/>
      <w:pPr>
        <w:ind w:left="6960" w:hanging="540"/>
      </w:pPr>
      <w:rPr>
        <w:rFonts w:hint="default"/>
        <w:lang w:val="en-US" w:eastAsia="en-US" w:bidi="ar-SA"/>
      </w:rPr>
    </w:lvl>
    <w:lvl w:ilvl="8" w:tplc="3E22F8BE">
      <w:numFmt w:val="bullet"/>
      <w:lvlText w:val="•"/>
      <w:lvlJc w:val="left"/>
      <w:pPr>
        <w:ind w:left="7901" w:hanging="540"/>
      </w:pPr>
      <w:rPr>
        <w:rFonts w:hint="default"/>
        <w:lang w:val="en-US" w:eastAsia="en-US" w:bidi="ar-SA"/>
      </w:rPr>
    </w:lvl>
  </w:abstractNum>
  <w:abstractNum w:abstractNumId="2">
    <w:nsid w:val="191453C9"/>
    <w:multiLevelType w:val="hybridMultilevel"/>
    <w:tmpl w:val="26A61AD8"/>
    <w:lvl w:ilvl="0" w:tplc="2028EBCA">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2D823BD0">
      <w:numFmt w:val="bullet"/>
      <w:lvlText w:val="•"/>
      <w:lvlJc w:val="left"/>
      <w:pPr>
        <w:ind w:left="1896" w:hanging="360"/>
      </w:pPr>
      <w:rPr>
        <w:rFonts w:hint="default"/>
        <w:lang w:val="en-US" w:eastAsia="en-US" w:bidi="ar-SA"/>
      </w:rPr>
    </w:lvl>
    <w:lvl w:ilvl="2" w:tplc="081689AE">
      <w:numFmt w:val="bullet"/>
      <w:lvlText w:val="•"/>
      <w:lvlJc w:val="left"/>
      <w:pPr>
        <w:ind w:left="2772" w:hanging="360"/>
      </w:pPr>
      <w:rPr>
        <w:rFonts w:hint="default"/>
        <w:lang w:val="en-US" w:eastAsia="en-US" w:bidi="ar-SA"/>
      </w:rPr>
    </w:lvl>
    <w:lvl w:ilvl="3" w:tplc="4CF27646">
      <w:numFmt w:val="bullet"/>
      <w:lvlText w:val="•"/>
      <w:lvlJc w:val="left"/>
      <w:pPr>
        <w:ind w:left="3648" w:hanging="360"/>
      </w:pPr>
      <w:rPr>
        <w:rFonts w:hint="default"/>
        <w:lang w:val="en-US" w:eastAsia="en-US" w:bidi="ar-SA"/>
      </w:rPr>
    </w:lvl>
    <w:lvl w:ilvl="4" w:tplc="DF9E75CC">
      <w:numFmt w:val="bullet"/>
      <w:lvlText w:val="•"/>
      <w:lvlJc w:val="left"/>
      <w:pPr>
        <w:ind w:left="4524" w:hanging="360"/>
      </w:pPr>
      <w:rPr>
        <w:rFonts w:hint="default"/>
        <w:lang w:val="en-US" w:eastAsia="en-US" w:bidi="ar-SA"/>
      </w:rPr>
    </w:lvl>
    <w:lvl w:ilvl="5" w:tplc="7E3AF726">
      <w:numFmt w:val="bullet"/>
      <w:lvlText w:val="•"/>
      <w:lvlJc w:val="left"/>
      <w:pPr>
        <w:ind w:left="5400" w:hanging="360"/>
      </w:pPr>
      <w:rPr>
        <w:rFonts w:hint="default"/>
        <w:lang w:val="en-US" w:eastAsia="en-US" w:bidi="ar-SA"/>
      </w:rPr>
    </w:lvl>
    <w:lvl w:ilvl="6" w:tplc="1D3A8626">
      <w:numFmt w:val="bullet"/>
      <w:lvlText w:val="•"/>
      <w:lvlJc w:val="left"/>
      <w:pPr>
        <w:ind w:left="6276" w:hanging="360"/>
      </w:pPr>
      <w:rPr>
        <w:rFonts w:hint="default"/>
        <w:lang w:val="en-US" w:eastAsia="en-US" w:bidi="ar-SA"/>
      </w:rPr>
    </w:lvl>
    <w:lvl w:ilvl="7" w:tplc="F2BA89C0">
      <w:numFmt w:val="bullet"/>
      <w:lvlText w:val="•"/>
      <w:lvlJc w:val="left"/>
      <w:pPr>
        <w:ind w:left="7152" w:hanging="360"/>
      </w:pPr>
      <w:rPr>
        <w:rFonts w:hint="default"/>
        <w:lang w:val="en-US" w:eastAsia="en-US" w:bidi="ar-SA"/>
      </w:rPr>
    </w:lvl>
    <w:lvl w:ilvl="8" w:tplc="13CE35EC">
      <w:numFmt w:val="bullet"/>
      <w:lvlText w:val="•"/>
      <w:lvlJc w:val="left"/>
      <w:pPr>
        <w:ind w:left="8029" w:hanging="360"/>
      </w:pPr>
      <w:rPr>
        <w:rFonts w:hint="default"/>
        <w:lang w:val="en-US" w:eastAsia="en-US" w:bidi="ar-SA"/>
      </w:rPr>
    </w:lvl>
  </w:abstractNum>
  <w:abstractNum w:abstractNumId="3">
    <w:nsid w:val="292D4B98"/>
    <w:multiLevelType w:val="hybridMultilevel"/>
    <w:tmpl w:val="9D903574"/>
    <w:lvl w:ilvl="0" w:tplc="2C8C813C">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7E843418">
      <w:numFmt w:val="bullet"/>
      <w:lvlText w:val="•"/>
      <w:lvlJc w:val="left"/>
      <w:pPr>
        <w:ind w:left="1896" w:hanging="360"/>
      </w:pPr>
      <w:rPr>
        <w:rFonts w:hint="default"/>
        <w:lang w:val="en-US" w:eastAsia="en-US" w:bidi="ar-SA"/>
      </w:rPr>
    </w:lvl>
    <w:lvl w:ilvl="2" w:tplc="D1AA2692">
      <w:numFmt w:val="bullet"/>
      <w:lvlText w:val="•"/>
      <w:lvlJc w:val="left"/>
      <w:pPr>
        <w:ind w:left="2772" w:hanging="360"/>
      </w:pPr>
      <w:rPr>
        <w:rFonts w:hint="default"/>
        <w:lang w:val="en-US" w:eastAsia="en-US" w:bidi="ar-SA"/>
      </w:rPr>
    </w:lvl>
    <w:lvl w:ilvl="3" w:tplc="21669052">
      <w:numFmt w:val="bullet"/>
      <w:lvlText w:val="•"/>
      <w:lvlJc w:val="left"/>
      <w:pPr>
        <w:ind w:left="3648" w:hanging="360"/>
      </w:pPr>
      <w:rPr>
        <w:rFonts w:hint="default"/>
        <w:lang w:val="en-US" w:eastAsia="en-US" w:bidi="ar-SA"/>
      </w:rPr>
    </w:lvl>
    <w:lvl w:ilvl="4" w:tplc="0DD4CB2C">
      <w:numFmt w:val="bullet"/>
      <w:lvlText w:val="•"/>
      <w:lvlJc w:val="left"/>
      <w:pPr>
        <w:ind w:left="4524" w:hanging="360"/>
      </w:pPr>
      <w:rPr>
        <w:rFonts w:hint="default"/>
        <w:lang w:val="en-US" w:eastAsia="en-US" w:bidi="ar-SA"/>
      </w:rPr>
    </w:lvl>
    <w:lvl w:ilvl="5" w:tplc="F8BCE61A">
      <w:numFmt w:val="bullet"/>
      <w:lvlText w:val="•"/>
      <w:lvlJc w:val="left"/>
      <w:pPr>
        <w:ind w:left="5400" w:hanging="360"/>
      </w:pPr>
      <w:rPr>
        <w:rFonts w:hint="default"/>
        <w:lang w:val="en-US" w:eastAsia="en-US" w:bidi="ar-SA"/>
      </w:rPr>
    </w:lvl>
    <w:lvl w:ilvl="6" w:tplc="18D2AC72">
      <w:numFmt w:val="bullet"/>
      <w:lvlText w:val="•"/>
      <w:lvlJc w:val="left"/>
      <w:pPr>
        <w:ind w:left="6276" w:hanging="360"/>
      </w:pPr>
      <w:rPr>
        <w:rFonts w:hint="default"/>
        <w:lang w:val="en-US" w:eastAsia="en-US" w:bidi="ar-SA"/>
      </w:rPr>
    </w:lvl>
    <w:lvl w:ilvl="7" w:tplc="227E9D50">
      <w:numFmt w:val="bullet"/>
      <w:lvlText w:val="•"/>
      <w:lvlJc w:val="left"/>
      <w:pPr>
        <w:ind w:left="7152" w:hanging="360"/>
      </w:pPr>
      <w:rPr>
        <w:rFonts w:hint="default"/>
        <w:lang w:val="en-US" w:eastAsia="en-US" w:bidi="ar-SA"/>
      </w:rPr>
    </w:lvl>
    <w:lvl w:ilvl="8" w:tplc="8C5890B6">
      <w:numFmt w:val="bullet"/>
      <w:lvlText w:val="•"/>
      <w:lvlJc w:val="left"/>
      <w:pPr>
        <w:ind w:left="8029" w:hanging="360"/>
      </w:pPr>
      <w:rPr>
        <w:rFonts w:hint="default"/>
        <w:lang w:val="en-US" w:eastAsia="en-US" w:bidi="ar-SA"/>
      </w:rPr>
    </w:lvl>
  </w:abstractNum>
  <w:abstractNum w:abstractNumId="4">
    <w:nsid w:val="376137EB"/>
    <w:multiLevelType w:val="hybridMultilevel"/>
    <w:tmpl w:val="5ABA215E"/>
    <w:lvl w:ilvl="0" w:tplc="787E07EE">
      <w:start w:val="4"/>
      <w:numFmt w:val="decimal"/>
      <w:lvlText w:val="%1"/>
      <w:lvlJc w:val="left"/>
      <w:pPr>
        <w:ind w:left="667" w:hanging="360"/>
        <w:jc w:val="left"/>
      </w:pPr>
      <w:rPr>
        <w:rFonts w:hint="default"/>
        <w:lang w:val="en-US" w:eastAsia="en-US" w:bidi="ar-SA"/>
      </w:rPr>
    </w:lvl>
    <w:lvl w:ilvl="1" w:tplc="B1A0BDEE">
      <w:numFmt w:val="none"/>
      <w:lvlText w:val=""/>
      <w:lvlJc w:val="left"/>
      <w:pPr>
        <w:tabs>
          <w:tab w:val="num" w:pos="360"/>
        </w:tabs>
      </w:pPr>
    </w:lvl>
    <w:lvl w:ilvl="2" w:tplc="00F4EBDC">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tplc="D9263F10">
      <w:numFmt w:val="bullet"/>
      <w:lvlText w:val="•"/>
      <w:lvlJc w:val="left"/>
      <w:pPr>
        <w:ind w:left="2966" w:hanging="360"/>
      </w:pPr>
      <w:rPr>
        <w:rFonts w:hint="default"/>
        <w:lang w:val="en-US" w:eastAsia="en-US" w:bidi="ar-SA"/>
      </w:rPr>
    </w:lvl>
    <w:lvl w:ilvl="4" w:tplc="929A812C">
      <w:numFmt w:val="bullet"/>
      <w:lvlText w:val="•"/>
      <w:lvlJc w:val="left"/>
      <w:pPr>
        <w:ind w:left="3940" w:hanging="360"/>
      </w:pPr>
      <w:rPr>
        <w:rFonts w:hint="default"/>
        <w:lang w:val="en-US" w:eastAsia="en-US" w:bidi="ar-SA"/>
      </w:rPr>
    </w:lvl>
    <w:lvl w:ilvl="5" w:tplc="FEAA433E">
      <w:numFmt w:val="bullet"/>
      <w:lvlText w:val="•"/>
      <w:lvlJc w:val="left"/>
      <w:pPr>
        <w:ind w:left="4913" w:hanging="360"/>
      </w:pPr>
      <w:rPr>
        <w:rFonts w:hint="default"/>
        <w:lang w:val="en-US" w:eastAsia="en-US" w:bidi="ar-SA"/>
      </w:rPr>
    </w:lvl>
    <w:lvl w:ilvl="6" w:tplc="1E86502E">
      <w:numFmt w:val="bullet"/>
      <w:lvlText w:val="•"/>
      <w:lvlJc w:val="left"/>
      <w:pPr>
        <w:ind w:left="5887" w:hanging="360"/>
      </w:pPr>
      <w:rPr>
        <w:rFonts w:hint="default"/>
        <w:lang w:val="en-US" w:eastAsia="en-US" w:bidi="ar-SA"/>
      </w:rPr>
    </w:lvl>
    <w:lvl w:ilvl="7" w:tplc="7772E58A">
      <w:numFmt w:val="bullet"/>
      <w:lvlText w:val="•"/>
      <w:lvlJc w:val="left"/>
      <w:pPr>
        <w:ind w:left="6860" w:hanging="360"/>
      </w:pPr>
      <w:rPr>
        <w:rFonts w:hint="default"/>
        <w:lang w:val="en-US" w:eastAsia="en-US" w:bidi="ar-SA"/>
      </w:rPr>
    </w:lvl>
    <w:lvl w:ilvl="8" w:tplc="837C99E4">
      <w:numFmt w:val="bullet"/>
      <w:lvlText w:val="•"/>
      <w:lvlJc w:val="left"/>
      <w:pPr>
        <w:ind w:left="7834" w:hanging="360"/>
      </w:pPr>
      <w:rPr>
        <w:rFonts w:hint="default"/>
        <w:lang w:val="en-US" w:eastAsia="en-US" w:bidi="ar-SA"/>
      </w:rPr>
    </w:lvl>
  </w:abstractNum>
  <w:abstractNum w:abstractNumId="5">
    <w:nsid w:val="3A0C1D75"/>
    <w:multiLevelType w:val="hybridMultilevel"/>
    <w:tmpl w:val="B0622F0E"/>
    <w:lvl w:ilvl="0" w:tplc="B930F86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5CAA760C">
      <w:numFmt w:val="bullet"/>
      <w:lvlText w:val="•"/>
      <w:lvlJc w:val="left"/>
      <w:pPr>
        <w:ind w:left="1896" w:hanging="360"/>
      </w:pPr>
      <w:rPr>
        <w:rFonts w:hint="default"/>
        <w:lang w:val="en-US" w:eastAsia="en-US" w:bidi="ar-SA"/>
      </w:rPr>
    </w:lvl>
    <w:lvl w:ilvl="2" w:tplc="3F529012">
      <w:numFmt w:val="bullet"/>
      <w:lvlText w:val="•"/>
      <w:lvlJc w:val="left"/>
      <w:pPr>
        <w:ind w:left="2772" w:hanging="360"/>
      </w:pPr>
      <w:rPr>
        <w:rFonts w:hint="default"/>
        <w:lang w:val="en-US" w:eastAsia="en-US" w:bidi="ar-SA"/>
      </w:rPr>
    </w:lvl>
    <w:lvl w:ilvl="3" w:tplc="93A6C144">
      <w:numFmt w:val="bullet"/>
      <w:lvlText w:val="•"/>
      <w:lvlJc w:val="left"/>
      <w:pPr>
        <w:ind w:left="3648" w:hanging="360"/>
      </w:pPr>
      <w:rPr>
        <w:rFonts w:hint="default"/>
        <w:lang w:val="en-US" w:eastAsia="en-US" w:bidi="ar-SA"/>
      </w:rPr>
    </w:lvl>
    <w:lvl w:ilvl="4" w:tplc="EABCEEA2">
      <w:numFmt w:val="bullet"/>
      <w:lvlText w:val="•"/>
      <w:lvlJc w:val="left"/>
      <w:pPr>
        <w:ind w:left="4524" w:hanging="360"/>
      </w:pPr>
      <w:rPr>
        <w:rFonts w:hint="default"/>
        <w:lang w:val="en-US" w:eastAsia="en-US" w:bidi="ar-SA"/>
      </w:rPr>
    </w:lvl>
    <w:lvl w:ilvl="5" w:tplc="70C00D72">
      <w:numFmt w:val="bullet"/>
      <w:lvlText w:val="•"/>
      <w:lvlJc w:val="left"/>
      <w:pPr>
        <w:ind w:left="5400" w:hanging="360"/>
      </w:pPr>
      <w:rPr>
        <w:rFonts w:hint="default"/>
        <w:lang w:val="en-US" w:eastAsia="en-US" w:bidi="ar-SA"/>
      </w:rPr>
    </w:lvl>
    <w:lvl w:ilvl="6" w:tplc="132E2074">
      <w:numFmt w:val="bullet"/>
      <w:lvlText w:val="•"/>
      <w:lvlJc w:val="left"/>
      <w:pPr>
        <w:ind w:left="6276" w:hanging="360"/>
      </w:pPr>
      <w:rPr>
        <w:rFonts w:hint="default"/>
        <w:lang w:val="en-US" w:eastAsia="en-US" w:bidi="ar-SA"/>
      </w:rPr>
    </w:lvl>
    <w:lvl w:ilvl="7" w:tplc="8D0809B6">
      <w:numFmt w:val="bullet"/>
      <w:lvlText w:val="•"/>
      <w:lvlJc w:val="left"/>
      <w:pPr>
        <w:ind w:left="7152" w:hanging="360"/>
      </w:pPr>
      <w:rPr>
        <w:rFonts w:hint="default"/>
        <w:lang w:val="en-US" w:eastAsia="en-US" w:bidi="ar-SA"/>
      </w:rPr>
    </w:lvl>
    <w:lvl w:ilvl="8" w:tplc="F536B4DA">
      <w:numFmt w:val="bullet"/>
      <w:lvlText w:val="•"/>
      <w:lvlJc w:val="left"/>
      <w:pPr>
        <w:ind w:left="8029" w:hanging="360"/>
      </w:pPr>
      <w:rPr>
        <w:rFonts w:hint="default"/>
        <w:lang w:val="en-US" w:eastAsia="en-US" w:bidi="ar-SA"/>
      </w:rPr>
    </w:lvl>
  </w:abstractNum>
  <w:abstractNum w:abstractNumId="6">
    <w:nsid w:val="3CEC67FD"/>
    <w:multiLevelType w:val="hybridMultilevel"/>
    <w:tmpl w:val="4B5468D6"/>
    <w:lvl w:ilvl="0" w:tplc="4C247E8C">
      <w:start w:val="4"/>
      <w:numFmt w:val="decimal"/>
      <w:lvlText w:val="%1"/>
      <w:lvlJc w:val="left"/>
      <w:pPr>
        <w:ind w:left="667" w:hanging="360"/>
        <w:jc w:val="left"/>
      </w:pPr>
      <w:rPr>
        <w:rFonts w:hint="default"/>
        <w:lang w:val="en-US" w:eastAsia="en-US" w:bidi="ar-SA"/>
      </w:rPr>
    </w:lvl>
    <w:lvl w:ilvl="1" w:tplc="28DE2ADE">
      <w:numFmt w:val="none"/>
      <w:lvlText w:val=""/>
      <w:lvlJc w:val="left"/>
      <w:pPr>
        <w:tabs>
          <w:tab w:val="num" w:pos="360"/>
        </w:tabs>
      </w:pPr>
    </w:lvl>
    <w:lvl w:ilvl="2" w:tplc="F0B4BC2C">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696A7E84">
      <w:numFmt w:val="bullet"/>
      <w:lvlText w:val="•"/>
      <w:lvlJc w:val="left"/>
      <w:pPr>
        <w:ind w:left="2889" w:hanging="140"/>
      </w:pPr>
      <w:rPr>
        <w:rFonts w:hint="default"/>
        <w:lang w:val="en-US" w:eastAsia="en-US" w:bidi="ar-SA"/>
      </w:rPr>
    </w:lvl>
    <w:lvl w:ilvl="4" w:tplc="2F2CF4F4">
      <w:numFmt w:val="bullet"/>
      <w:lvlText w:val="•"/>
      <w:lvlJc w:val="left"/>
      <w:pPr>
        <w:ind w:left="3873" w:hanging="140"/>
      </w:pPr>
      <w:rPr>
        <w:rFonts w:hint="default"/>
        <w:lang w:val="en-US" w:eastAsia="en-US" w:bidi="ar-SA"/>
      </w:rPr>
    </w:lvl>
    <w:lvl w:ilvl="5" w:tplc="F45E7192">
      <w:numFmt w:val="bullet"/>
      <w:lvlText w:val="•"/>
      <w:lvlJc w:val="left"/>
      <w:pPr>
        <w:ind w:left="4858" w:hanging="140"/>
      </w:pPr>
      <w:rPr>
        <w:rFonts w:hint="default"/>
        <w:lang w:val="en-US" w:eastAsia="en-US" w:bidi="ar-SA"/>
      </w:rPr>
    </w:lvl>
    <w:lvl w:ilvl="6" w:tplc="764260D2">
      <w:numFmt w:val="bullet"/>
      <w:lvlText w:val="•"/>
      <w:lvlJc w:val="left"/>
      <w:pPr>
        <w:ind w:left="5843" w:hanging="140"/>
      </w:pPr>
      <w:rPr>
        <w:rFonts w:hint="default"/>
        <w:lang w:val="en-US" w:eastAsia="en-US" w:bidi="ar-SA"/>
      </w:rPr>
    </w:lvl>
    <w:lvl w:ilvl="7" w:tplc="CD48BE98">
      <w:numFmt w:val="bullet"/>
      <w:lvlText w:val="•"/>
      <w:lvlJc w:val="left"/>
      <w:pPr>
        <w:ind w:left="6827" w:hanging="140"/>
      </w:pPr>
      <w:rPr>
        <w:rFonts w:hint="default"/>
        <w:lang w:val="en-US" w:eastAsia="en-US" w:bidi="ar-SA"/>
      </w:rPr>
    </w:lvl>
    <w:lvl w:ilvl="8" w:tplc="532ACD6E">
      <w:numFmt w:val="bullet"/>
      <w:lvlText w:val="•"/>
      <w:lvlJc w:val="left"/>
      <w:pPr>
        <w:ind w:left="7812" w:hanging="140"/>
      </w:pPr>
      <w:rPr>
        <w:rFonts w:hint="default"/>
        <w:lang w:val="en-US" w:eastAsia="en-US" w:bidi="ar-SA"/>
      </w:rPr>
    </w:lvl>
  </w:abstractNum>
  <w:abstractNum w:abstractNumId="7">
    <w:nsid w:val="3EE33D97"/>
    <w:multiLevelType w:val="hybridMultilevel"/>
    <w:tmpl w:val="7FF6A804"/>
    <w:lvl w:ilvl="0" w:tplc="444A4802">
      <w:start w:val="2"/>
      <w:numFmt w:val="decimal"/>
      <w:lvlText w:val="%1"/>
      <w:lvlJc w:val="left"/>
      <w:pPr>
        <w:ind w:left="667" w:hanging="360"/>
        <w:jc w:val="left"/>
      </w:pPr>
      <w:rPr>
        <w:rFonts w:hint="default"/>
        <w:lang w:val="en-US" w:eastAsia="en-US" w:bidi="ar-SA"/>
      </w:rPr>
    </w:lvl>
    <w:lvl w:ilvl="1" w:tplc="0028719C">
      <w:numFmt w:val="none"/>
      <w:lvlText w:val=""/>
      <w:lvlJc w:val="left"/>
      <w:pPr>
        <w:tabs>
          <w:tab w:val="num" w:pos="360"/>
        </w:tabs>
      </w:pPr>
    </w:lvl>
    <w:lvl w:ilvl="2" w:tplc="FD8C6C6A">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BFF0D6C6">
      <w:numFmt w:val="bullet"/>
      <w:lvlText w:val="•"/>
      <w:lvlJc w:val="left"/>
      <w:pPr>
        <w:ind w:left="2889" w:hanging="140"/>
      </w:pPr>
      <w:rPr>
        <w:rFonts w:hint="default"/>
        <w:lang w:val="en-US" w:eastAsia="en-US" w:bidi="ar-SA"/>
      </w:rPr>
    </w:lvl>
    <w:lvl w:ilvl="4" w:tplc="040A2E36">
      <w:numFmt w:val="bullet"/>
      <w:lvlText w:val="•"/>
      <w:lvlJc w:val="left"/>
      <w:pPr>
        <w:ind w:left="3873" w:hanging="140"/>
      </w:pPr>
      <w:rPr>
        <w:rFonts w:hint="default"/>
        <w:lang w:val="en-US" w:eastAsia="en-US" w:bidi="ar-SA"/>
      </w:rPr>
    </w:lvl>
    <w:lvl w:ilvl="5" w:tplc="40D0C77E">
      <w:numFmt w:val="bullet"/>
      <w:lvlText w:val="•"/>
      <w:lvlJc w:val="left"/>
      <w:pPr>
        <w:ind w:left="4858" w:hanging="140"/>
      </w:pPr>
      <w:rPr>
        <w:rFonts w:hint="default"/>
        <w:lang w:val="en-US" w:eastAsia="en-US" w:bidi="ar-SA"/>
      </w:rPr>
    </w:lvl>
    <w:lvl w:ilvl="6" w:tplc="D1985BB0">
      <w:numFmt w:val="bullet"/>
      <w:lvlText w:val="•"/>
      <w:lvlJc w:val="left"/>
      <w:pPr>
        <w:ind w:left="5843" w:hanging="140"/>
      </w:pPr>
      <w:rPr>
        <w:rFonts w:hint="default"/>
        <w:lang w:val="en-US" w:eastAsia="en-US" w:bidi="ar-SA"/>
      </w:rPr>
    </w:lvl>
    <w:lvl w:ilvl="7" w:tplc="F2485074">
      <w:numFmt w:val="bullet"/>
      <w:lvlText w:val="•"/>
      <w:lvlJc w:val="left"/>
      <w:pPr>
        <w:ind w:left="6827" w:hanging="140"/>
      </w:pPr>
      <w:rPr>
        <w:rFonts w:hint="default"/>
        <w:lang w:val="en-US" w:eastAsia="en-US" w:bidi="ar-SA"/>
      </w:rPr>
    </w:lvl>
    <w:lvl w:ilvl="8" w:tplc="ED2422F0">
      <w:numFmt w:val="bullet"/>
      <w:lvlText w:val="•"/>
      <w:lvlJc w:val="left"/>
      <w:pPr>
        <w:ind w:left="7812" w:hanging="140"/>
      </w:pPr>
      <w:rPr>
        <w:rFonts w:hint="default"/>
        <w:lang w:val="en-US" w:eastAsia="en-US" w:bidi="ar-SA"/>
      </w:rPr>
    </w:lvl>
  </w:abstractNum>
  <w:abstractNum w:abstractNumId="8">
    <w:nsid w:val="43305CD8"/>
    <w:multiLevelType w:val="hybridMultilevel"/>
    <w:tmpl w:val="B2E8E368"/>
    <w:lvl w:ilvl="0" w:tplc="B3208422">
      <w:start w:val="3"/>
      <w:numFmt w:val="decimal"/>
      <w:lvlText w:val="%1"/>
      <w:lvlJc w:val="left"/>
      <w:pPr>
        <w:ind w:left="667" w:hanging="360"/>
        <w:jc w:val="left"/>
      </w:pPr>
      <w:rPr>
        <w:rFonts w:hint="default"/>
        <w:lang w:val="en-US" w:eastAsia="en-US" w:bidi="ar-SA"/>
      </w:rPr>
    </w:lvl>
    <w:lvl w:ilvl="1" w:tplc="79182870">
      <w:numFmt w:val="none"/>
      <w:lvlText w:val=""/>
      <w:lvlJc w:val="left"/>
      <w:pPr>
        <w:tabs>
          <w:tab w:val="num" w:pos="360"/>
        </w:tabs>
      </w:pPr>
    </w:lvl>
    <w:lvl w:ilvl="2" w:tplc="DC2E5B10">
      <w:numFmt w:val="none"/>
      <w:lvlText w:val=""/>
      <w:lvlJc w:val="left"/>
      <w:pPr>
        <w:tabs>
          <w:tab w:val="num" w:pos="360"/>
        </w:tabs>
      </w:pPr>
    </w:lvl>
    <w:lvl w:ilvl="3" w:tplc="E1AADFC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4" w:tplc="31F27478">
      <w:numFmt w:val="bullet"/>
      <w:lvlText w:val="•"/>
      <w:lvlJc w:val="left"/>
      <w:pPr>
        <w:ind w:left="3210" w:hanging="360"/>
      </w:pPr>
      <w:rPr>
        <w:rFonts w:hint="default"/>
        <w:lang w:val="en-US" w:eastAsia="en-US" w:bidi="ar-SA"/>
      </w:rPr>
    </w:lvl>
    <w:lvl w:ilvl="5" w:tplc="88D82C3E">
      <w:numFmt w:val="bullet"/>
      <w:lvlText w:val="•"/>
      <w:lvlJc w:val="left"/>
      <w:pPr>
        <w:ind w:left="4305" w:hanging="360"/>
      </w:pPr>
      <w:rPr>
        <w:rFonts w:hint="default"/>
        <w:lang w:val="en-US" w:eastAsia="en-US" w:bidi="ar-SA"/>
      </w:rPr>
    </w:lvl>
    <w:lvl w:ilvl="6" w:tplc="CF04748C">
      <w:numFmt w:val="bullet"/>
      <w:lvlText w:val="•"/>
      <w:lvlJc w:val="left"/>
      <w:pPr>
        <w:ind w:left="5400" w:hanging="360"/>
      </w:pPr>
      <w:rPr>
        <w:rFonts w:hint="default"/>
        <w:lang w:val="en-US" w:eastAsia="en-US" w:bidi="ar-SA"/>
      </w:rPr>
    </w:lvl>
    <w:lvl w:ilvl="7" w:tplc="A792228E">
      <w:numFmt w:val="bullet"/>
      <w:lvlText w:val="•"/>
      <w:lvlJc w:val="left"/>
      <w:pPr>
        <w:ind w:left="6495" w:hanging="360"/>
      </w:pPr>
      <w:rPr>
        <w:rFonts w:hint="default"/>
        <w:lang w:val="en-US" w:eastAsia="en-US" w:bidi="ar-SA"/>
      </w:rPr>
    </w:lvl>
    <w:lvl w:ilvl="8" w:tplc="1C4E50A8">
      <w:numFmt w:val="bullet"/>
      <w:lvlText w:val="•"/>
      <w:lvlJc w:val="left"/>
      <w:pPr>
        <w:ind w:left="7591" w:hanging="360"/>
      </w:pPr>
      <w:rPr>
        <w:rFonts w:hint="default"/>
        <w:lang w:val="en-US" w:eastAsia="en-US" w:bidi="ar-SA"/>
      </w:rPr>
    </w:lvl>
  </w:abstractNum>
  <w:abstractNum w:abstractNumId="9">
    <w:nsid w:val="49D821F0"/>
    <w:multiLevelType w:val="hybridMultilevel"/>
    <w:tmpl w:val="A6A0FB18"/>
    <w:lvl w:ilvl="0" w:tplc="68BC93D8">
      <w:start w:val="3"/>
      <w:numFmt w:val="decimal"/>
      <w:lvlText w:val="%1"/>
      <w:lvlJc w:val="left"/>
      <w:pPr>
        <w:ind w:left="667" w:hanging="360"/>
        <w:jc w:val="left"/>
      </w:pPr>
      <w:rPr>
        <w:rFonts w:hint="default"/>
        <w:lang w:val="en-US" w:eastAsia="en-US" w:bidi="ar-SA"/>
      </w:rPr>
    </w:lvl>
    <w:lvl w:ilvl="1" w:tplc="64A80316">
      <w:numFmt w:val="none"/>
      <w:lvlText w:val=""/>
      <w:lvlJc w:val="left"/>
      <w:pPr>
        <w:tabs>
          <w:tab w:val="num" w:pos="360"/>
        </w:tabs>
      </w:pPr>
    </w:lvl>
    <w:lvl w:ilvl="2" w:tplc="CC3249FE">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192E3D30">
      <w:numFmt w:val="bullet"/>
      <w:lvlText w:val="•"/>
      <w:lvlJc w:val="left"/>
      <w:pPr>
        <w:ind w:left="2889" w:hanging="140"/>
      </w:pPr>
      <w:rPr>
        <w:rFonts w:hint="default"/>
        <w:lang w:val="en-US" w:eastAsia="en-US" w:bidi="ar-SA"/>
      </w:rPr>
    </w:lvl>
    <w:lvl w:ilvl="4" w:tplc="C074923C">
      <w:numFmt w:val="bullet"/>
      <w:lvlText w:val="•"/>
      <w:lvlJc w:val="left"/>
      <w:pPr>
        <w:ind w:left="3873" w:hanging="140"/>
      </w:pPr>
      <w:rPr>
        <w:rFonts w:hint="default"/>
        <w:lang w:val="en-US" w:eastAsia="en-US" w:bidi="ar-SA"/>
      </w:rPr>
    </w:lvl>
    <w:lvl w:ilvl="5" w:tplc="8CD6559E">
      <w:numFmt w:val="bullet"/>
      <w:lvlText w:val="•"/>
      <w:lvlJc w:val="left"/>
      <w:pPr>
        <w:ind w:left="4858" w:hanging="140"/>
      </w:pPr>
      <w:rPr>
        <w:rFonts w:hint="default"/>
        <w:lang w:val="en-US" w:eastAsia="en-US" w:bidi="ar-SA"/>
      </w:rPr>
    </w:lvl>
    <w:lvl w:ilvl="6" w:tplc="14041DC0">
      <w:numFmt w:val="bullet"/>
      <w:lvlText w:val="•"/>
      <w:lvlJc w:val="left"/>
      <w:pPr>
        <w:ind w:left="5843" w:hanging="140"/>
      </w:pPr>
      <w:rPr>
        <w:rFonts w:hint="default"/>
        <w:lang w:val="en-US" w:eastAsia="en-US" w:bidi="ar-SA"/>
      </w:rPr>
    </w:lvl>
    <w:lvl w:ilvl="7" w:tplc="CDF81FB4">
      <w:numFmt w:val="bullet"/>
      <w:lvlText w:val="•"/>
      <w:lvlJc w:val="left"/>
      <w:pPr>
        <w:ind w:left="6827" w:hanging="140"/>
      </w:pPr>
      <w:rPr>
        <w:rFonts w:hint="default"/>
        <w:lang w:val="en-US" w:eastAsia="en-US" w:bidi="ar-SA"/>
      </w:rPr>
    </w:lvl>
    <w:lvl w:ilvl="8" w:tplc="BA56F91E">
      <w:numFmt w:val="bullet"/>
      <w:lvlText w:val="•"/>
      <w:lvlJc w:val="left"/>
      <w:pPr>
        <w:ind w:left="7812" w:hanging="140"/>
      </w:pPr>
      <w:rPr>
        <w:rFonts w:hint="default"/>
        <w:lang w:val="en-US" w:eastAsia="en-US" w:bidi="ar-SA"/>
      </w:rPr>
    </w:lvl>
  </w:abstractNum>
  <w:abstractNum w:abstractNumId="10">
    <w:nsid w:val="4B623E8B"/>
    <w:multiLevelType w:val="hybridMultilevel"/>
    <w:tmpl w:val="B8B6A07A"/>
    <w:lvl w:ilvl="0" w:tplc="F5F69722">
      <w:start w:val="5"/>
      <w:numFmt w:val="decimal"/>
      <w:lvlText w:val="%1"/>
      <w:lvlJc w:val="left"/>
      <w:pPr>
        <w:ind w:left="667" w:hanging="360"/>
        <w:jc w:val="left"/>
      </w:pPr>
      <w:rPr>
        <w:rFonts w:hint="default"/>
        <w:lang w:val="en-US" w:eastAsia="en-US" w:bidi="ar-SA"/>
      </w:rPr>
    </w:lvl>
    <w:lvl w:ilvl="1" w:tplc="77C65CAC">
      <w:numFmt w:val="none"/>
      <w:lvlText w:val=""/>
      <w:lvlJc w:val="left"/>
      <w:pPr>
        <w:tabs>
          <w:tab w:val="num" w:pos="360"/>
        </w:tabs>
      </w:pPr>
    </w:lvl>
    <w:lvl w:ilvl="2" w:tplc="A81CEB1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tplc="437432A8">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4" w:tplc="DEE0B350">
      <w:numFmt w:val="bullet"/>
      <w:lvlText w:val="•"/>
      <w:lvlJc w:val="left"/>
      <w:pPr>
        <w:ind w:left="3750" w:hanging="360"/>
      </w:pPr>
      <w:rPr>
        <w:rFonts w:hint="default"/>
        <w:lang w:val="en-US" w:eastAsia="en-US" w:bidi="ar-SA"/>
      </w:rPr>
    </w:lvl>
    <w:lvl w:ilvl="5" w:tplc="A0069478">
      <w:numFmt w:val="bullet"/>
      <w:lvlText w:val="•"/>
      <w:lvlJc w:val="left"/>
      <w:pPr>
        <w:ind w:left="4755" w:hanging="360"/>
      </w:pPr>
      <w:rPr>
        <w:rFonts w:hint="default"/>
        <w:lang w:val="en-US" w:eastAsia="en-US" w:bidi="ar-SA"/>
      </w:rPr>
    </w:lvl>
    <w:lvl w:ilvl="6" w:tplc="4A3E79B2">
      <w:numFmt w:val="bullet"/>
      <w:lvlText w:val="•"/>
      <w:lvlJc w:val="left"/>
      <w:pPr>
        <w:ind w:left="5760" w:hanging="360"/>
      </w:pPr>
      <w:rPr>
        <w:rFonts w:hint="default"/>
        <w:lang w:val="en-US" w:eastAsia="en-US" w:bidi="ar-SA"/>
      </w:rPr>
    </w:lvl>
    <w:lvl w:ilvl="7" w:tplc="2DE27B80">
      <w:numFmt w:val="bullet"/>
      <w:lvlText w:val="•"/>
      <w:lvlJc w:val="left"/>
      <w:pPr>
        <w:ind w:left="6765" w:hanging="360"/>
      </w:pPr>
      <w:rPr>
        <w:rFonts w:hint="default"/>
        <w:lang w:val="en-US" w:eastAsia="en-US" w:bidi="ar-SA"/>
      </w:rPr>
    </w:lvl>
    <w:lvl w:ilvl="8" w:tplc="6B6C9FB0">
      <w:numFmt w:val="bullet"/>
      <w:lvlText w:val="•"/>
      <w:lvlJc w:val="left"/>
      <w:pPr>
        <w:ind w:left="7771" w:hanging="360"/>
      </w:pPr>
      <w:rPr>
        <w:rFonts w:hint="default"/>
        <w:lang w:val="en-US" w:eastAsia="en-US" w:bidi="ar-SA"/>
      </w:rPr>
    </w:lvl>
  </w:abstractNum>
  <w:abstractNum w:abstractNumId="11">
    <w:nsid w:val="4C8B2996"/>
    <w:multiLevelType w:val="hybridMultilevel"/>
    <w:tmpl w:val="2CC61434"/>
    <w:lvl w:ilvl="0" w:tplc="61BA98DA">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6646DE">
      <w:numFmt w:val="bullet"/>
      <w:lvlText w:val="•"/>
      <w:lvlJc w:val="left"/>
      <w:pPr>
        <w:ind w:left="1896" w:hanging="360"/>
      </w:pPr>
      <w:rPr>
        <w:rFonts w:hint="default"/>
        <w:lang w:val="en-US" w:eastAsia="en-US" w:bidi="ar-SA"/>
      </w:rPr>
    </w:lvl>
    <w:lvl w:ilvl="2" w:tplc="0BB0A12E">
      <w:numFmt w:val="bullet"/>
      <w:lvlText w:val="•"/>
      <w:lvlJc w:val="left"/>
      <w:pPr>
        <w:ind w:left="2772" w:hanging="360"/>
      </w:pPr>
      <w:rPr>
        <w:rFonts w:hint="default"/>
        <w:lang w:val="en-US" w:eastAsia="en-US" w:bidi="ar-SA"/>
      </w:rPr>
    </w:lvl>
    <w:lvl w:ilvl="3" w:tplc="D63A05FE">
      <w:numFmt w:val="bullet"/>
      <w:lvlText w:val="•"/>
      <w:lvlJc w:val="left"/>
      <w:pPr>
        <w:ind w:left="3648" w:hanging="360"/>
      </w:pPr>
      <w:rPr>
        <w:rFonts w:hint="default"/>
        <w:lang w:val="en-US" w:eastAsia="en-US" w:bidi="ar-SA"/>
      </w:rPr>
    </w:lvl>
    <w:lvl w:ilvl="4" w:tplc="30F0D8FA">
      <w:numFmt w:val="bullet"/>
      <w:lvlText w:val="•"/>
      <w:lvlJc w:val="left"/>
      <w:pPr>
        <w:ind w:left="4524" w:hanging="360"/>
      </w:pPr>
      <w:rPr>
        <w:rFonts w:hint="default"/>
        <w:lang w:val="en-US" w:eastAsia="en-US" w:bidi="ar-SA"/>
      </w:rPr>
    </w:lvl>
    <w:lvl w:ilvl="5" w:tplc="89AE57B8">
      <w:numFmt w:val="bullet"/>
      <w:lvlText w:val="•"/>
      <w:lvlJc w:val="left"/>
      <w:pPr>
        <w:ind w:left="5400" w:hanging="360"/>
      </w:pPr>
      <w:rPr>
        <w:rFonts w:hint="default"/>
        <w:lang w:val="en-US" w:eastAsia="en-US" w:bidi="ar-SA"/>
      </w:rPr>
    </w:lvl>
    <w:lvl w:ilvl="6" w:tplc="97B8F05C">
      <w:numFmt w:val="bullet"/>
      <w:lvlText w:val="•"/>
      <w:lvlJc w:val="left"/>
      <w:pPr>
        <w:ind w:left="6276" w:hanging="360"/>
      </w:pPr>
      <w:rPr>
        <w:rFonts w:hint="default"/>
        <w:lang w:val="en-US" w:eastAsia="en-US" w:bidi="ar-SA"/>
      </w:rPr>
    </w:lvl>
    <w:lvl w:ilvl="7" w:tplc="96EC646E">
      <w:numFmt w:val="bullet"/>
      <w:lvlText w:val="•"/>
      <w:lvlJc w:val="left"/>
      <w:pPr>
        <w:ind w:left="7152" w:hanging="360"/>
      </w:pPr>
      <w:rPr>
        <w:rFonts w:hint="default"/>
        <w:lang w:val="en-US" w:eastAsia="en-US" w:bidi="ar-SA"/>
      </w:rPr>
    </w:lvl>
    <w:lvl w:ilvl="8" w:tplc="32B250C2">
      <w:numFmt w:val="bullet"/>
      <w:lvlText w:val="•"/>
      <w:lvlJc w:val="left"/>
      <w:pPr>
        <w:ind w:left="8029" w:hanging="360"/>
      </w:pPr>
      <w:rPr>
        <w:rFonts w:hint="default"/>
        <w:lang w:val="en-US" w:eastAsia="en-US" w:bidi="ar-SA"/>
      </w:rPr>
    </w:lvl>
  </w:abstractNum>
  <w:abstractNum w:abstractNumId="12">
    <w:nsid w:val="50592C5A"/>
    <w:multiLevelType w:val="hybridMultilevel"/>
    <w:tmpl w:val="882ED84A"/>
    <w:lvl w:ilvl="0" w:tplc="39BE770A">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257C78DE">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2" w:tplc="5BBE20B8">
      <w:numFmt w:val="bullet"/>
      <w:lvlText w:val="•"/>
      <w:lvlJc w:val="left"/>
      <w:pPr>
        <w:ind w:left="2633" w:hanging="360"/>
      </w:pPr>
      <w:rPr>
        <w:rFonts w:hint="default"/>
        <w:lang w:val="en-US" w:eastAsia="en-US" w:bidi="ar-SA"/>
      </w:rPr>
    </w:lvl>
    <w:lvl w:ilvl="3" w:tplc="A5FC1EBA">
      <w:numFmt w:val="bullet"/>
      <w:lvlText w:val="•"/>
      <w:lvlJc w:val="left"/>
      <w:pPr>
        <w:ind w:left="3526" w:hanging="360"/>
      </w:pPr>
      <w:rPr>
        <w:rFonts w:hint="default"/>
        <w:lang w:val="en-US" w:eastAsia="en-US" w:bidi="ar-SA"/>
      </w:rPr>
    </w:lvl>
    <w:lvl w:ilvl="4" w:tplc="17AA4444">
      <w:numFmt w:val="bullet"/>
      <w:lvlText w:val="•"/>
      <w:lvlJc w:val="left"/>
      <w:pPr>
        <w:ind w:left="4420" w:hanging="360"/>
      </w:pPr>
      <w:rPr>
        <w:rFonts w:hint="default"/>
        <w:lang w:val="en-US" w:eastAsia="en-US" w:bidi="ar-SA"/>
      </w:rPr>
    </w:lvl>
    <w:lvl w:ilvl="5" w:tplc="6414F0FE">
      <w:numFmt w:val="bullet"/>
      <w:lvlText w:val="•"/>
      <w:lvlJc w:val="left"/>
      <w:pPr>
        <w:ind w:left="5313" w:hanging="360"/>
      </w:pPr>
      <w:rPr>
        <w:rFonts w:hint="default"/>
        <w:lang w:val="en-US" w:eastAsia="en-US" w:bidi="ar-SA"/>
      </w:rPr>
    </w:lvl>
    <w:lvl w:ilvl="6" w:tplc="003433A8">
      <w:numFmt w:val="bullet"/>
      <w:lvlText w:val="•"/>
      <w:lvlJc w:val="left"/>
      <w:pPr>
        <w:ind w:left="6207" w:hanging="360"/>
      </w:pPr>
      <w:rPr>
        <w:rFonts w:hint="default"/>
        <w:lang w:val="en-US" w:eastAsia="en-US" w:bidi="ar-SA"/>
      </w:rPr>
    </w:lvl>
    <w:lvl w:ilvl="7" w:tplc="2A7AED5A">
      <w:numFmt w:val="bullet"/>
      <w:lvlText w:val="•"/>
      <w:lvlJc w:val="left"/>
      <w:pPr>
        <w:ind w:left="7100" w:hanging="360"/>
      </w:pPr>
      <w:rPr>
        <w:rFonts w:hint="default"/>
        <w:lang w:val="en-US" w:eastAsia="en-US" w:bidi="ar-SA"/>
      </w:rPr>
    </w:lvl>
    <w:lvl w:ilvl="8" w:tplc="3DC874FA">
      <w:numFmt w:val="bullet"/>
      <w:lvlText w:val="•"/>
      <w:lvlJc w:val="left"/>
      <w:pPr>
        <w:ind w:left="7994" w:hanging="360"/>
      </w:pPr>
      <w:rPr>
        <w:rFonts w:hint="default"/>
        <w:lang w:val="en-US" w:eastAsia="en-US" w:bidi="ar-SA"/>
      </w:rPr>
    </w:lvl>
  </w:abstractNum>
  <w:abstractNum w:abstractNumId="13">
    <w:nsid w:val="59A25C59"/>
    <w:multiLevelType w:val="hybridMultilevel"/>
    <w:tmpl w:val="27C89E5E"/>
    <w:lvl w:ilvl="0" w:tplc="EE248064">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D49058">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2" w:tplc="F36C0B04">
      <w:numFmt w:val="bullet"/>
      <w:lvlText w:val="•"/>
      <w:lvlJc w:val="left"/>
      <w:pPr>
        <w:ind w:left="2772" w:hanging="360"/>
      </w:pPr>
      <w:rPr>
        <w:rFonts w:hint="default"/>
        <w:lang w:val="en-US" w:eastAsia="en-US" w:bidi="ar-SA"/>
      </w:rPr>
    </w:lvl>
    <w:lvl w:ilvl="3" w:tplc="E118FDAA">
      <w:numFmt w:val="bullet"/>
      <w:lvlText w:val="•"/>
      <w:lvlJc w:val="left"/>
      <w:pPr>
        <w:ind w:left="3648" w:hanging="360"/>
      </w:pPr>
      <w:rPr>
        <w:rFonts w:hint="default"/>
        <w:lang w:val="en-US" w:eastAsia="en-US" w:bidi="ar-SA"/>
      </w:rPr>
    </w:lvl>
    <w:lvl w:ilvl="4" w:tplc="2042DF92">
      <w:numFmt w:val="bullet"/>
      <w:lvlText w:val="•"/>
      <w:lvlJc w:val="left"/>
      <w:pPr>
        <w:ind w:left="4524" w:hanging="360"/>
      </w:pPr>
      <w:rPr>
        <w:rFonts w:hint="default"/>
        <w:lang w:val="en-US" w:eastAsia="en-US" w:bidi="ar-SA"/>
      </w:rPr>
    </w:lvl>
    <w:lvl w:ilvl="5" w:tplc="90A6D172">
      <w:numFmt w:val="bullet"/>
      <w:lvlText w:val="•"/>
      <w:lvlJc w:val="left"/>
      <w:pPr>
        <w:ind w:left="5400" w:hanging="360"/>
      </w:pPr>
      <w:rPr>
        <w:rFonts w:hint="default"/>
        <w:lang w:val="en-US" w:eastAsia="en-US" w:bidi="ar-SA"/>
      </w:rPr>
    </w:lvl>
    <w:lvl w:ilvl="6" w:tplc="BB82DE06">
      <w:numFmt w:val="bullet"/>
      <w:lvlText w:val="•"/>
      <w:lvlJc w:val="left"/>
      <w:pPr>
        <w:ind w:left="6276" w:hanging="360"/>
      </w:pPr>
      <w:rPr>
        <w:rFonts w:hint="default"/>
        <w:lang w:val="en-US" w:eastAsia="en-US" w:bidi="ar-SA"/>
      </w:rPr>
    </w:lvl>
    <w:lvl w:ilvl="7" w:tplc="15A2352E">
      <w:numFmt w:val="bullet"/>
      <w:lvlText w:val="•"/>
      <w:lvlJc w:val="left"/>
      <w:pPr>
        <w:ind w:left="7152" w:hanging="360"/>
      </w:pPr>
      <w:rPr>
        <w:rFonts w:hint="default"/>
        <w:lang w:val="en-US" w:eastAsia="en-US" w:bidi="ar-SA"/>
      </w:rPr>
    </w:lvl>
    <w:lvl w:ilvl="8" w:tplc="9AD0B846">
      <w:numFmt w:val="bullet"/>
      <w:lvlText w:val="•"/>
      <w:lvlJc w:val="left"/>
      <w:pPr>
        <w:ind w:left="8029" w:hanging="360"/>
      </w:pPr>
      <w:rPr>
        <w:rFonts w:hint="default"/>
        <w:lang w:val="en-US" w:eastAsia="en-US" w:bidi="ar-SA"/>
      </w:rPr>
    </w:lvl>
  </w:abstractNum>
  <w:abstractNum w:abstractNumId="14">
    <w:nsid w:val="5E8D0296"/>
    <w:multiLevelType w:val="hybridMultilevel"/>
    <w:tmpl w:val="9DA8AFB6"/>
    <w:lvl w:ilvl="0" w:tplc="8FC4FA58">
      <w:start w:val="5"/>
      <w:numFmt w:val="decimal"/>
      <w:lvlText w:val="%1"/>
      <w:lvlJc w:val="left"/>
      <w:pPr>
        <w:ind w:left="667" w:hanging="360"/>
        <w:jc w:val="left"/>
      </w:pPr>
      <w:rPr>
        <w:rFonts w:hint="default"/>
        <w:lang w:val="en-US" w:eastAsia="en-US" w:bidi="ar-SA"/>
      </w:rPr>
    </w:lvl>
    <w:lvl w:ilvl="1" w:tplc="99889B1C">
      <w:numFmt w:val="none"/>
      <w:lvlText w:val=""/>
      <w:lvlJc w:val="left"/>
      <w:pPr>
        <w:tabs>
          <w:tab w:val="num" w:pos="360"/>
        </w:tabs>
      </w:pPr>
    </w:lvl>
    <w:lvl w:ilvl="2" w:tplc="F736694A">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99DAE49E">
      <w:numFmt w:val="bullet"/>
      <w:lvlText w:val="•"/>
      <w:lvlJc w:val="left"/>
      <w:pPr>
        <w:ind w:left="2889" w:hanging="140"/>
      </w:pPr>
      <w:rPr>
        <w:rFonts w:hint="default"/>
        <w:lang w:val="en-US" w:eastAsia="en-US" w:bidi="ar-SA"/>
      </w:rPr>
    </w:lvl>
    <w:lvl w:ilvl="4" w:tplc="34505C3A">
      <w:numFmt w:val="bullet"/>
      <w:lvlText w:val="•"/>
      <w:lvlJc w:val="left"/>
      <w:pPr>
        <w:ind w:left="3873" w:hanging="140"/>
      </w:pPr>
      <w:rPr>
        <w:rFonts w:hint="default"/>
        <w:lang w:val="en-US" w:eastAsia="en-US" w:bidi="ar-SA"/>
      </w:rPr>
    </w:lvl>
    <w:lvl w:ilvl="5" w:tplc="7E0063BA">
      <w:numFmt w:val="bullet"/>
      <w:lvlText w:val="•"/>
      <w:lvlJc w:val="left"/>
      <w:pPr>
        <w:ind w:left="4858" w:hanging="140"/>
      </w:pPr>
      <w:rPr>
        <w:rFonts w:hint="default"/>
        <w:lang w:val="en-US" w:eastAsia="en-US" w:bidi="ar-SA"/>
      </w:rPr>
    </w:lvl>
    <w:lvl w:ilvl="6" w:tplc="33104166">
      <w:numFmt w:val="bullet"/>
      <w:lvlText w:val="•"/>
      <w:lvlJc w:val="left"/>
      <w:pPr>
        <w:ind w:left="5843" w:hanging="140"/>
      </w:pPr>
      <w:rPr>
        <w:rFonts w:hint="default"/>
        <w:lang w:val="en-US" w:eastAsia="en-US" w:bidi="ar-SA"/>
      </w:rPr>
    </w:lvl>
    <w:lvl w:ilvl="7" w:tplc="3030F0BC">
      <w:numFmt w:val="bullet"/>
      <w:lvlText w:val="•"/>
      <w:lvlJc w:val="left"/>
      <w:pPr>
        <w:ind w:left="6827" w:hanging="140"/>
      </w:pPr>
      <w:rPr>
        <w:rFonts w:hint="default"/>
        <w:lang w:val="en-US" w:eastAsia="en-US" w:bidi="ar-SA"/>
      </w:rPr>
    </w:lvl>
    <w:lvl w:ilvl="8" w:tplc="EFE86102">
      <w:numFmt w:val="bullet"/>
      <w:lvlText w:val="•"/>
      <w:lvlJc w:val="left"/>
      <w:pPr>
        <w:ind w:left="7812" w:hanging="140"/>
      </w:pPr>
      <w:rPr>
        <w:rFonts w:hint="default"/>
        <w:lang w:val="en-US" w:eastAsia="en-US" w:bidi="ar-SA"/>
      </w:rPr>
    </w:lvl>
  </w:abstractNum>
  <w:abstractNum w:abstractNumId="15">
    <w:nsid w:val="6DF9452F"/>
    <w:multiLevelType w:val="hybridMultilevel"/>
    <w:tmpl w:val="1E1C7B20"/>
    <w:lvl w:ilvl="0" w:tplc="13DEB3B6">
      <w:start w:val="2"/>
      <w:numFmt w:val="decimal"/>
      <w:lvlText w:val="%1"/>
      <w:lvlJc w:val="left"/>
      <w:pPr>
        <w:ind w:left="667" w:hanging="360"/>
        <w:jc w:val="left"/>
      </w:pPr>
      <w:rPr>
        <w:rFonts w:hint="default"/>
        <w:lang w:val="en-US" w:eastAsia="en-US" w:bidi="ar-SA"/>
      </w:rPr>
    </w:lvl>
    <w:lvl w:ilvl="1" w:tplc="00EA8022">
      <w:numFmt w:val="none"/>
      <w:lvlText w:val=""/>
      <w:lvlJc w:val="left"/>
      <w:pPr>
        <w:tabs>
          <w:tab w:val="num" w:pos="360"/>
        </w:tabs>
      </w:pPr>
    </w:lvl>
    <w:lvl w:ilvl="2" w:tplc="31863BCA">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tplc="24182C0A">
      <w:numFmt w:val="bullet"/>
      <w:lvlText w:val="•"/>
      <w:lvlJc w:val="left"/>
      <w:pPr>
        <w:ind w:left="2966" w:hanging="360"/>
      </w:pPr>
      <w:rPr>
        <w:rFonts w:hint="default"/>
        <w:lang w:val="en-US" w:eastAsia="en-US" w:bidi="ar-SA"/>
      </w:rPr>
    </w:lvl>
    <w:lvl w:ilvl="4" w:tplc="F3082BF6">
      <w:numFmt w:val="bullet"/>
      <w:lvlText w:val="•"/>
      <w:lvlJc w:val="left"/>
      <w:pPr>
        <w:ind w:left="3940" w:hanging="360"/>
      </w:pPr>
      <w:rPr>
        <w:rFonts w:hint="default"/>
        <w:lang w:val="en-US" w:eastAsia="en-US" w:bidi="ar-SA"/>
      </w:rPr>
    </w:lvl>
    <w:lvl w:ilvl="5" w:tplc="055E389A">
      <w:numFmt w:val="bullet"/>
      <w:lvlText w:val="•"/>
      <w:lvlJc w:val="left"/>
      <w:pPr>
        <w:ind w:left="4913" w:hanging="360"/>
      </w:pPr>
      <w:rPr>
        <w:rFonts w:hint="default"/>
        <w:lang w:val="en-US" w:eastAsia="en-US" w:bidi="ar-SA"/>
      </w:rPr>
    </w:lvl>
    <w:lvl w:ilvl="6" w:tplc="FEF6B49C">
      <w:numFmt w:val="bullet"/>
      <w:lvlText w:val="•"/>
      <w:lvlJc w:val="left"/>
      <w:pPr>
        <w:ind w:left="5887" w:hanging="360"/>
      </w:pPr>
      <w:rPr>
        <w:rFonts w:hint="default"/>
        <w:lang w:val="en-US" w:eastAsia="en-US" w:bidi="ar-SA"/>
      </w:rPr>
    </w:lvl>
    <w:lvl w:ilvl="7" w:tplc="3F109AF4">
      <w:numFmt w:val="bullet"/>
      <w:lvlText w:val="•"/>
      <w:lvlJc w:val="left"/>
      <w:pPr>
        <w:ind w:left="6860" w:hanging="360"/>
      </w:pPr>
      <w:rPr>
        <w:rFonts w:hint="default"/>
        <w:lang w:val="en-US" w:eastAsia="en-US" w:bidi="ar-SA"/>
      </w:rPr>
    </w:lvl>
    <w:lvl w:ilvl="8" w:tplc="1D023C8C">
      <w:numFmt w:val="bullet"/>
      <w:lvlText w:val="•"/>
      <w:lvlJc w:val="left"/>
      <w:pPr>
        <w:ind w:left="7834" w:hanging="360"/>
      </w:pPr>
      <w:rPr>
        <w:rFonts w:hint="default"/>
        <w:lang w:val="en-US" w:eastAsia="en-US" w:bidi="ar-SA"/>
      </w:rPr>
    </w:lvl>
  </w:abstractNum>
  <w:abstractNum w:abstractNumId="16">
    <w:nsid w:val="73956AA0"/>
    <w:multiLevelType w:val="hybridMultilevel"/>
    <w:tmpl w:val="50CE7518"/>
    <w:lvl w:ilvl="0" w:tplc="AA2E3C2E">
      <w:start w:val="1"/>
      <w:numFmt w:val="decimal"/>
      <w:lvlText w:val="%1"/>
      <w:lvlJc w:val="left"/>
      <w:pPr>
        <w:ind w:left="667" w:hanging="360"/>
        <w:jc w:val="left"/>
      </w:pPr>
      <w:rPr>
        <w:rFonts w:hint="default"/>
        <w:lang w:val="en-US" w:eastAsia="en-US" w:bidi="ar-SA"/>
      </w:rPr>
    </w:lvl>
    <w:lvl w:ilvl="1" w:tplc="3BA21A5C">
      <w:numFmt w:val="none"/>
      <w:lvlText w:val=""/>
      <w:lvlJc w:val="left"/>
      <w:pPr>
        <w:tabs>
          <w:tab w:val="num" w:pos="360"/>
        </w:tabs>
      </w:pPr>
    </w:lvl>
    <w:lvl w:ilvl="2" w:tplc="A6489270">
      <w:numFmt w:val="bullet"/>
      <w:lvlText w:val="•"/>
      <w:lvlJc w:val="left"/>
      <w:pPr>
        <w:ind w:left="2484" w:hanging="360"/>
      </w:pPr>
      <w:rPr>
        <w:rFonts w:hint="default"/>
        <w:lang w:val="en-US" w:eastAsia="en-US" w:bidi="ar-SA"/>
      </w:rPr>
    </w:lvl>
    <w:lvl w:ilvl="3" w:tplc="76B20DD0">
      <w:numFmt w:val="bullet"/>
      <w:lvlText w:val="•"/>
      <w:lvlJc w:val="left"/>
      <w:pPr>
        <w:ind w:left="3396" w:hanging="360"/>
      </w:pPr>
      <w:rPr>
        <w:rFonts w:hint="default"/>
        <w:lang w:val="en-US" w:eastAsia="en-US" w:bidi="ar-SA"/>
      </w:rPr>
    </w:lvl>
    <w:lvl w:ilvl="4" w:tplc="33CA34DE">
      <w:numFmt w:val="bullet"/>
      <w:lvlText w:val="•"/>
      <w:lvlJc w:val="left"/>
      <w:pPr>
        <w:ind w:left="4308" w:hanging="360"/>
      </w:pPr>
      <w:rPr>
        <w:rFonts w:hint="default"/>
        <w:lang w:val="en-US" w:eastAsia="en-US" w:bidi="ar-SA"/>
      </w:rPr>
    </w:lvl>
    <w:lvl w:ilvl="5" w:tplc="B928A3F4">
      <w:numFmt w:val="bullet"/>
      <w:lvlText w:val="•"/>
      <w:lvlJc w:val="left"/>
      <w:pPr>
        <w:ind w:left="5220" w:hanging="360"/>
      </w:pPr>
      <w:rPr>
        <w:rFonts w:hint="default"/>
        <w:lang w:val="en-US" w:eastAsia="en-US" w:bidi="ar-SA"/>
      </w:rPr>
    </w:lvl>
    <w:lvl w:ilvl="6" w:tplc="64020756">
      <w:numFmt w:val="bullet"/>
      <w:lvlText w:val="•"/>
      <w:lvlJc w:val="left"/>
      <w:pPr>
        <w:ind w:left="6132" w:hanging="360"/>
      </w:pPr>
      <w:rPr>
        <w:rFonts w:hint="default"/>
        <w:lang w:val="en-US" w:eastAsia="en-US" w:bidi="ar-SA"/>
      </w:rPr>
    </w:lvl>
    <w:lvl w:ilvl="7" w:tplc="B6FA205C">
      <w:numFmt w:val="bullet"/>
      <w:lvlText w:val="•"/>
      <w:lvlJc w:val="left"/>
      <w:pPr>
        <w:ind w:left="7044" w:hanging="360"/>
      </w:pPr>
      <w:rPr>
        <w:rFonts w:hint="default"/>
        <w:lang w:val="en-US" w:eastAsia="en-US" w:bidi="ar-SA"/>
      </w:rPr>
    </w:lvl>
    <w:lvl w:ilvl="8" w:tplc="E7C8A9CA">
      <w:numFmt w:val="bullet"/>
      <w:lvlText w:val="•"/>
      <w:lvlJc w:val="left"/>
      <w:pPr>
        <w:ind w:left="7957" w:hanging="360"/>
      </w:pPr>
      <w:rPr>
        <w:rFonts w:hint="default"/>
        <w:lang w:val="en-US" w:eastAsia="en-US" w:bidi="ar-SA"/>
      </w:rPr>
    </w:lvl>
  </w:abstractNum>
  <w:abstractNum w:abstractNumId="17">
    <w:nsid w:val="7B4C7632"/>
    <w:multiLevelType w:val="hybridMultilevel"/>
    <w:tmpl w:val="7A544B70"/>
    <w:lvl w:ilvl="0" w:tplc="9A5C3DE0">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2650277C">
      <w:numFmt w:val="bullet"/>
      <w:lvlText w:val="•"/>
      <w:lvlJc w:val="left"/>
      <w:pPr>
        <w:ind w:left="1896" w:hanging="360"/>
      </w:pPr>
      <w:rPr>
        <w:rFonts w:hint="default"/>
        <w:lang w:val="en-US" w:eastAsia="en-US" w:bidi="ar-SA"/>
      </w:rPr>
    </w:lvl>
    <w:lvl w:ilvl="2" w:tplc="32EA836E">
      <w:numFmt w:val="bullet"/>
      <w:lvlText w:val="•"/>
      <w:lvlJc w:val="left"/>
      <w:pPr>
        <w:ind w:left="2772" w:hanging="360"/>
      </w:pPr>
      <w:rPr>
        <w:rFonts w:hint="default"/>
        <w:lang w:val="en-US" w:eastAsia="en-US" w:bidi="ar-SA"/>
      </w:rPr>
    </w:lvl>
    <w:lvl w:ilvl="3" w:tplc="9864C04A">
      <w:numFmt w:val="bullet"/>
      <w:lvlText w:val="•"/>
      <w:lvlJc w:val="left"/>
      <w:pPr>
        <w:ind w:left="3648" w:hanging="360"/>
      </w:pPr>
      <w:rPr>
        <w:rFonts w:hint="default"/>
        <w:lang w:val="en-US" w:eastAsia="en-US" w:bidi="ar-SA"/>
      </w:rPr>
    </w:lvl>
    <w:lvl w:ilvl="4" w:tplc="70B43A18">
      <w:numFmt w:val="bullet"/>
      <w:lvlText w:val="•"/>
      <w:lvlJc w:val="left"/>
      <w:pPr>
        <w:ind w:left="4524" w:hanging="360"/>
      </w:pPr>
      <w:rPr>
        <w:rFonts w:hint="default"/>
        <w:lang w:val="en-US" w:eastAsia="en-US" w:bidi="ar-SA"/>
      </w:rPr>
    </w:lvl>
    <w:lvl w:ilvl="5" w:tplc="34DC4068">
      <w:numFmt w:val="bullet"/>
      <w:lvlText w:val="•"/>
      <w:lvlJc w:val="left"/>
      <w:pPr>
        <w:ind w:left="5400" w:hanging="360"/>
      </w:pPr>
      <w:rPr>
        <w:rFonts w:hint="default"/>
        <w:lang w:val="en-US" w:eastAsia="en-US" w:bidi="ar-SA"/>
      </w:rPr>
    </w:lvl>
    <w:lvl w:ilvl="6" w:tplc="51E8A504">
      <w:numFmt w:val="bullet"/>
      <w:lvlText w:val="•"/>
      <w:lvlJc w:val="left"/>
      <w:pPr>
        <w:ind w:left="6276" w:hanging="360"/>
      </w:pPr>
      <w:rPr>
        <w:rFonts w:hint="default"/>
        <w:lang w:val="en-US" w:eastAsia="en-US" w:bidi="ar-SA"/>
      </w:rPr>
    </w:lvl>
    <w:lvl w:ilvl="7" w:tplc="FA7E6AF0">
      <w:numFmt w:val="bullet"/>
      <w:lvlText w:val="•"/>
      <w:lvlJc w:val="left"/>
      <w:pPr>
        <w:ind w:left="7152" w:hanging="360"/>
      </w:pPr>
      <w:rPr>
        <w:rFonts w:hint="default"/>
        <w:lang w:val="en-US" w:eastAsia="en-US" w:bidi="ar-SA"/>
      </w:rPr>
    </w:lvl>
    <w:lvl w:ilvl="8" w:tplc="03ECE5A4">
      <w:numFmt w:val="bullet"/>
      <w:lvlText w:val="•"/>
      <w:lvlJc w:val="left"/>
      <w:pPr>
        <w:ind w:left="8029" w:hanging="360"/>
      </w:pPr>
      <w:rPr>
        <w:rFonts w:hint="default"/>
        <w:lang w:val="en-US" w:eastAsia="en-US" w:bidi="ar-SA"/>
      </w:rPr>
    </w:lvl>
  </w:abstractNum>
  <w:num w:numId="1">
    <w:abstractNumId w:val="10"/>
  </w:num>
  <w:num w:numId="2">
    <w:abstractNumId w:val="4"/>
  </w:num>
  <w:num w:numId="3">
    <w:abstractNumId w:val="3"/>
  </w:num>
  <w:num w:numId="4">
    <w:abstractNumId w:val="2"/>
  </w:num>
  <w:num w:numId="5">
    <w:abstractNumId w:val="17"/>
  </w:num>
  <w:num w:numId="6">
    <w:abstractNumId w:val="5"/>
  </w:num>
  <w:num w:numId="7">
    <w:abstractNumId w:val="12"/>
  </w:num>
  <w:num w:numId="8">
    <w:abstractNumId w:val="0"/>
  </w:num>
  <w:num w:numId="9">
    <w:abstractNumId w:val="11"/>
  </w:num>
  <w:num w:numId="10">
    <w:abstractNumId w:val="8"/>
  </w:num>
  <w:num w:numId="11">
    <w:abstractNumId w:val="13"/>
  </w:num>
  <w:num w:numId="12">
    <w:abstractNumId w:val="15"/>
  </w:num>
  <w:num w:numId="13">
    <w:abstractNumId w:val="16"/>
  </w:num>
  <w:num w:numId="14">
    <w:abstractNumId w:val="14"/>
  </w:num>
  <w:num w:numId="15">
    <w:abstractNumId w:val="6"/>
  </w:num>
  <w:num w:numId="16">
    <w:abstractNumId w:val="9"/>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04A1E"/>
    <w:rsid w:val="000D45F6"/>
    <w:rsid w:val="0012592C"/>
    <w:rsid w:val="00396A63"/>
    <w:rsid w:val="00681D74"/>
    <w:rsid w:val="00904A1E"/>
    <w:rsid w:val="00A17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4A1E"/>
    <w:rPr>
      <w:rFonts w:ascii="Times New Roman" w:eastAsia="Times New Roman" w:hAnsi="Times New Roman" w:cs="Times New Roman"/>
    </w:rPr>
  </w:style>
  <w:style w:type="paragraph" w:styleId="Heading1">
    <w:name w:val="heading 1"/>
    <w:basedOn w:val="Normal"/>
    <w:uiPriority w:val="1"/>
    <w:qFormat/>
    <w:rsid w:val="00904A1E"/>
    <w:pPr>
      <w:ind w:left="667"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04A1E"/>
    <w:rPr>
      <w:sz w:val="24"/>
      <w:szCs w:val="24"/>
    </w:rPr>
  </w:style>
  <w:style w:type="paragraph" w:styleId="ListParagraph">
    <w:name w:val="List Paragraph"/>
    <w:basedOn w:val="Normal"/>
    <w:uiPriority w:val="1"/>
    <w:qFormat/>
    <w:rsid w:val="00904A1E"/>
    <w:pPr>
      <w:ind w:left="1027" w:hanging="360"/>
    </w:pPr>
  </w:style>
  <w:style w:type="paragraph" w:customStyle="1" w:styleId="TableParagraph">
    <w:name w:val="Table Paragraph"/>
    <w:basedOn w:val="Normal"/>
    <w:uiPriority w:val="1"/>
    <w:qFormat/>
    <w:rsid w:val="00904A1E"/>
  </w:style>
  <w:style w:type="paragraph" w:styleId="BalloonText">
    <w:name w:val="Balloon Text"/>
    <w:basedOn w:val="Normal"/>
    <w:link w:val="BalloonTextChar"/>
    <w:uiPriority w:val="99"/>
    <w:semiHidden/>
    <w:unhideWhenUsed/>
    <w:rsid w:val="000D45F6"/>
    <w:rPr>
      <w:rFonts w:ascii="Tahoma" w:hAnsi="Tahoma" w:cs="Tahoma"/>
      <w:sz w:val="16"/>
      <w:szCs w:val="16"/>
    </w:rPr>
  </w:style>
  <w:style w:type="character" w:customStyle="1" w:styleId="BalloonTextChar">
    <w:name w:val="Balloon Text Char"/>
    <w:basedOn w:val="DefaultParagraphFont"/>
    <w:link w:val="BalloonText"/>
    <w:uiPriority w:val="99"/>
    <w:semiHidden/>
    <w:rsid w:val="000D45F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dpi.com/2306-7381/9/10/569"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mdpi.com/2306-7381/9/10/569"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306-7381/9/10/569"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mdpi.com/2306-7381/9/10/569"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dpi.com/2306-7381/9/10/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32</Pages>
  <Words>4851</Words>
  <Characters>27652</Characters>
  <Application>Microsoft Office Word</Application>
  <DocSecurity>0</DocSecurity>
  <Lines>230</Lines>
  <Paragraphs>64</Paragraphs>
  <ScaleCrop>false</ScaleCrop>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Cybertech</dc:creator>
  <cp:lastModifiedBy>USER</cp:lastModifiedBy>
  <cp:revision>5</cp:revision>
  <dcterms:created xsi:type="dcterms:W3CDTF">2025-09-24T13:44:00Z</dcterms:created>
  <dcterms:modified xsi:type="dcterms:W3CDTF">2025-09-25T06:08:00Z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2025-09-24T00:00:00Z</vt:filetime>
  </property>
  <property fmtid="{D5CDD505-2E9C-101B-9397-08002B2CF9AE}" pid="5" name="Producer">
    <vt:lpwstr>Microsoft® Word 2016</vt:lpwstr>
  </property>
</Properties>
</file>