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56B1A" w14:textId="77777777" w:rsidR="007C5451" w:rsidRPr="00055114" w:rsidRDefault="007C5451" w:rsidP="007C5451">
      <w:pPr>
        <w:jc w:val="center"/>
        <w:rPr>
          <w:rFonts w:asciiTheme="majorBidi" w:hAnsiTheme="majorBidi" w:cstheme="majorBidi"/>
          <w:b/>
          <w:bCs/>
          <w:sz w:val="36"/>
          <w:lang w:val="en-US"/>
        </w:rPr>
      </w:pPr>
      <w:r w:rsidRPr="00055114">
        <w:rPr>
          <w:rFonts w:asciiTheme="majorBidi" w:hAnsiTheme="majorBidi" w:cstheme="majorBidi"/>
          <w:b/>
          <w:bCs/>
          <w:sz w:val="36"/>
          <w:lang w:val="en-US"/>
        </w:rPr>
        <w:t>IMPACT OF SOBI 101.9FM RADIO PROGRAMME “REBIRTH HALF HOUR” IN PROMOTING GOOD GOVERNANCE IN KWARA STATE</w:t>
      </w:r>
    </w:p>
    <w:p w14:paraId="039A7886" w14:textId="77777777" w:rsidR="007C5451" w:rsidRPr="00055114" w:rsidRDefault="007C5451" w:rsidP="007C5451">
      <w:pPr>
        <w:spacing w:after="0"/>
        <w:jc w:val="center"/>
        <w:rPr>
          <w:rFonts w:asciiTheme="majorBidi" w:hAnsiTheme="majorBidi" w:cstheme="majorBidi"/>
          <w:b/>
          <w:color w:val="000000"/>
          <w:sz w:val="36"/>
        </w:rPr>
      </w:pPr>
    </w:p>
    <w:p w14:paraId="580E695F" w14:textId="77777777" w:rsidR="007C5451" w:rsidRPr="00055114" w:rsidRDefault="007C5451" w:rsidP="007C5451">
      <w:pPr>
        <w:spacing w:after="0"/>
        <w:jc w:val="center"/>
        <w:rPr>
          <w:rFonts w:asciiTheme="majorBidi" w:hAnsiTheme="majorBidi" w:cstheme="majorBidi"/>
          <w:b/>
          <w:color w:val="000000"/>
          <w:sz w:val="36"/>
        </w:rPr>
      </w:pPr>
    </w:p>
    <w:p w14:paraId="3BED404C" w14:textId="77777777" w:rsidR="007C5451" w:rsidRPr="00055114" w:rsidRDefault="007C5451" w:rsidP="007C5451">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17C874D6" w14:textId="77777777" w:rsidR="007C5451" w:rsidRPr="00055114" w:rsidRDefault="007C5451" w:rsidP="007C5451">
      <w:pPr>
        <w:spacing w:after="0"/>
        <w:jc w:val="center"/>
        <w:rPr>
          <w:rFonts w:asciiTheme="majorBidi" w:hAnsiTheme="majorBidi" w:cstheme="majorBidi"/>
          <w:b/>
          <w:color w:val="000000"/>
          <w:sz w:val="28"/>
        </w:rPr>
      </w:pPr>
    </w:p>
    <w:p w14:paraId="0036E553" w14:textId="77777777" w:rsidR="007C5451" w:rsidRPr="00055114" w:rsidRDefault="007C5451" w:rsidP="007C5451">
      <w:pPr>
        <w:spacing w:after="0"/>
        <w:jc w:val="center"/>
        <w:rPr>
          <w:rFonts w:asciiTheme="majorBidi" w:hAnsiTheme="majorBidi" w:cstheme="majorBidi"/>
          <w:b/>
          <w:color w:val="000000"/>
          <w:sz w:val="28"/>
        </w:rPr>
      </w:pPr>
    </w:p>
    <w:p w14:paraId="550861BD" w14:textId="77777777" w:rsidR="007C5451" w:rsidRPr="00055114" w:rsidRDefault="007C5451" w:rsidP="007C5451">
      <w:pPr>
        <w:spacing w:after="0"/>
        <w:jc w:val="center"/>
        <w:rPr>
          <w:rFonts w:asciiTheme="majorBidi" w:hAnsiTheme="majorBidi" w:cstheme="majorBidi"/>
          <w:b/>
          <w:color w:val="000000"/>
          <w:sz w:val="28"/>
        </w:rPr>
      </w:pPr>
    </w:p>
    <w:p w14:paraId="324DDE28" w14:textId="44177102" w:rsidR="00C45F25" w:rsidRPr="00C45F25" w:rsidRDefault="001C0121" w:rsidP="001C0121">
      <w:pPr>
        <w:spacing w:after="0" w:line="600" w:lineRule="auto"/>
        <w:jc w:val="center"/>
        <w:rPr>
          <w:rFonts w:asciiTheme="majorBidi" w:hAnsiTheme="majorBidi" w:cstheme="majorBidi"/>
          <w:b/>
          <w:bCs/>
          <w:sz w:val="32"/>
          <w:szCs w:val="32"/>
        </w:rPr>
      </w:pPr>
      <w:bookmarkStart w:id="0" w:name="_GoBack"/>
      <w:r>
        <w:rPr>
          <w:rFonts w:asciiTheme="majorBidi" w:hAnsiTheme="majorBidi" w:cstheme="majorBidi"/>
          <w:b/>
          <w:bCs/>
          <w:sz w:val="32"/>
          <w:szCs w:val="32"/>
        </w:rPr>
        <w:t>HASSAN JANET AYODELE</w:t>
      </w:r>
    </w:p>
    <w:bookmarkEnd w:id="0"/>
    <w:p w14:paraId="17D69C91" w14:textId="7584BD4E" w:rsidR="00C45F25" w:rsidRPr="00C45F25" w:rsidRDefault="00C45F25" w:rsidP="00C45F25">
      <w:pPr>
        <w:spacing w:after="0" w:line="600" w:lineRule="auto"/>
        <w:jc w:val="center"/>
        <w:rPr>
          <w:rFonts w:asciiTheme="majorBidi" w:hAnsiTheme="majorBidi" w:cstheme="majorBidi"/>
          <w:b/>
          <w:bCs/>
          <w:sz w:val="32"/>
          <w:szCs w:val="32"/>
        </w:rPr>
      </w:pPr>
      <w:r w:rsidRPr="00C45F25">
        <w:rPr>
          <w:rFonts w:asciiTheme="majorBidi" w:hAnsiTheme="majorBidi" w:cstheme="majorBidi"/>
          <w:b/>
          <w:bCs/>
          <w:sz w:val="32"/>
          <w:szCs w:val="32"/>
        </w:rPr>
        <w:t>ND/23/MAC/PT/076</w:t>
      </w:r>
      <w:r w:rsidR="001C0121">
        <w:rPr>
          <w:rFonts w:asciiTheme="majorBidi" w:hAnsiTheme="majorBidi" w:cstheme="majorBidi"/>
          <w:b/>
          <w:bCs/>
          <w:sz w:val="32"/>
          <w:szCs w:val="32"/>
        </w:rPr>
        <w:t>7</w:t>
      </w:r>
    </w:p>
    <w:p w14:paraId="11CD4D7D" w14:textId="77777777" w:rsidR="007C5451" w:rsidRPr="005B30D7" w:rsidRDefault="007C5451" w:rsidP="007C5451">
      <w:pPr>
        <w:spacing w:after="0"/>
        <w:jc w:val="center"/>
        <w:rPr>
          <w:rFonts w:asciiTheme="majorBidi" w:hAnsiTheme="majorBidi" w:cstheme="majorBidi"/>
          <w:b/>
          <w:bCs/>
          <w:sz w:val="30"/>
          <w:szCs w:val="30"/>
        </w:rPr>
      </w:pPr>
    </w:p>
    <w:p w14:paraId="0C2267BD" w14:textId="77777777" w:rsidR="007C5451" w:rsidRDefault="007C5451" w:rsidP="007C5451">
      <w:pPr>
        <w:spacing w:after="0"/>
        <w:jc w:val="center"/>
        <w:rPr>
          <w:rFonts w:asciiTheme="majorBidi" w:hAnsiTheme="majorBidi" w:cstheme="majorBidi"/>
          <w:b/>
          <w:color w:val="000000"/>
          <w:sz w:val="28"/>
        </w:rPr>
      </w:pPr>
    </w:p>
    <w:p w14:paraId="1EF28166" w14:textId="77777777" w:rsidR="007C5451" w:rsidRPr="00055114" w:rsidRDefault="007C5451" w:rsidP="007C5451">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Pr>
          <w:rFonts w:asciiTheme="majorBidi" w:hAnsiTheme="majorBidi" w:cstheme="majorBidi"/>
          <w:b/>
          <w:color w:val="000000"/>
          <w:sz w:val="28"/>
        </w:rPr>
        <w:t xml:space="preserve"> </w:t>
      </w:r>
      <w:r w:rsidRPr="00055114">
        <w:rPr>
          <w:rFonts w:asciiTheme="majorBidi" w:hAnsiTheme="majorBidi" w:cstheme="majorBidi"/>
          <w:b/>
          <w:color w:val="000000"/>
          <w:sz w:val="28"/>
        </w:rPr>
        <w:t xml:space="preserve">MASS COMMUNICATION, INSTITUTE OF INFORMATION AND COMMUNICATION TECHNOLOGY, KWARA STATE POLYTHECNIC ILORIN IN PARTIAL FULFILLMENT OF THE REQUIREMENT FOR THE AWARD OF </w:t>
      </w:r>
      <w:r>
        <w:rPr>
          <w:rFonts w:asciiTheme="majorBidi" w:hAnsiTheme="majorBidi" w:cstheme="majorBidi"/>
          <w:b/>
          <w:color w:val="000000"/>
          <w:sz w:val="28"/>
        </w:rPr>
        <w:t>ORDINARY</w:t>
      </w:r>
      <w:r w:rsidRPr="00055114">
        <w:rPr>
          <w:rFonts w:asciiTheme="majorBidi" w:hAnsiTheme="majorBidi" w:cstheme="majorBidi"/>
          <w:b/>
          <w:color w:val="000000"/>
          <w:sz w:val="28"/>
        </w:rPr>
        <w:t xml:space="preserve"> NATIONAL DIPLOMA (HND) IN MASS</w:t>
      </w:r>
    </w:p>
    <w:p w14:paraId="585AE152" w14:textId="77777777" w:rsidR="007C5451" w:rsidRPr="00055114" w:rsidRDefault="007C5451" w:rsidP="007C5451">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3182FAA1" w14:textId="77777777" w:rsidR="007C5451" w:rsidRPr="00055114" w:rsidRDefault="007C5451" w:rsidP="007C5451">
      <w:pPr>
        <w:spacing w:after="0"/>
        <w:jc w:val="center"/>
        <w:rPr>
          <w:rFonts w:asciiTheme="majorBidi" w:hAnsiTheme="majorBidi" w:cstheme="majorBidi"/>
          <w:b/>
          <w:color w:val="000000"/>
          <w:sz w:val="30"/>
        </w:rPr>
      </w:pPr>
    </w:p>
    <w:p w14:paraId="08D5C54A" w14:textId="77777777" w:rsidR="007C5451" w:rsidRPr="00055114" w:rsidRDefault="007C5451" w:rsidP="007C5451">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w:t>
      </w:r>
      <w:r>
        <w:rPr>
          <w:rFonts w:asciiTheme="majorBidi" w:hAnsiTheme="majorBidi" w:cstheme="majorBidi"/>
          <w:b/>
          <w:color w:val="000000"/>
          <w:sz w:val="30"/>
        </w:rPr>
        <w:t>NE</w:t>
      </w:r>
      <w:r w:rsidRPr="00055114">
        <w:rPr>
          <w:rFonts w:asciiTheme="majorBidi" w:hAnsiTheme="majorBidi" w:cstheme="majorBidi"/>
          <w:b/>
          <w:color w:val="000000"/>
          <w:sz w:val="30"/>
        </w:rPr>
        <w:t>, 202</w:t>
      </w:r>
      <w:r>
        <w:rPr>
          <w:rFonts w:asciiTheme="majorBidi" w:hAnsiTheme="majorBidi" w:cstheme="majorBidi"/>
          <w:b/>
          <w:color w:val="000000"/>
          <w:sz w:val="30"/>
        </w:rPr>
        <w:t>5</w:t>
      </w:r>
    </w:p>
    <w:p w14:paraId="0BFE5059" w14:textId="77777777" w:rsidR="007C5451" w:rsidRPr="00055114" w:rsidRDefault="007C5451" w:rsidP="007C5451">
      <w:pPr>
        <w:rPr>
          <w:rFonts w:asciiTheme="majorBidi" w:hAnsiTheme="majorBidi" w:cstheme="majorBidi"/>
          <w:b/>
          <w:bCs/>
        </w:rPr>
      </w:pPr>
      <w:r w:rsidRPr="00055114">
        <w:rPr>
          <w:rFonts w:asciiTheme="majorBidi" w:hAnsiTheme="majorBidi" w:cstheme="majorBidi"/>
          <w:b/>
          <w:bCs/>
        </w:rPr>
        <w:br w:type="page"/>
      </w:r>
    </w:p>
    <w:p w14:paraId="365D1D1B" w14:textId="77777777" w:rsidR="007C5451" w:rsidRPr="00055114" w:rsidRDefault="007C5451" w:rsidP="007C5451">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2D32662F" w14:textId="45B11D75" w:rsidR="007C5451" w:rsidRPr="00055114" w:rsidRDefault="007C5451" w:rsidP="007C5451">
      <w:pPr>
        <w:spacing w:after="0" w:line="360" w:lineRule="auto"/>
        <w:jc w:val="both"/>
        <w:rPr>
          <w:rFonts w:asciiTheme="majorBidi" w:hAnsiTheme="majorBidi" w:cstheme="majorBidi"/>
        </w:rPr>
      </w:pPr>
      <w:r w:rsidRPr="00055114">
        <w:rPr>
          <w:rFonts w:asciiTheme="majorBidi" w:hAnsiTheme="majorBidi" w:cstheme="majorBidi"/>
        </w:rPr>
        <w:t xml:space="preserve">This research work has been carefully examined and approved as meeting the requirement of the department </w:t>
      </w:r>
      <w:proofErr w:type="gramStart"/>
      <w:r w:rsidRPr="00055114">
        <w:rPr>
          <w:rFonts w:asciiTheme="majorBidi" w:hAnsiTheme="majorBidi" w:cstheme="majorBidi"/>
        </w:rPr>
        <w:t xml:space="preserve">of </w:t>
      </w:r>
      <w:r>
        <w:rPr>
          <w:rFonts w:asciiTheme="majorBidi" w:hAnsiTheme="majorBidi" w:cstheme="majorBidi"/>
        </w:rPr>
        <w:t xml:space="preserve"> </w:t>
      </w:r>
      <w:r w:rsidRPr="00055114">
        <w:rPr>
          <w:rFonts w:asciiTheme="majorBidi" w:hAnsiTheme="majorBidi" w:cstheme="majorBidi"/>
        </w:rPr>
        <w:t>Mass</w:t>
      </w:r>
      <w:proofErr w:type="gramEnd"/>
      <w:r w:rsidRPr="00055114">
        <w:rPr>
          <w:rFonts w:asciiTheme="majorBidi" w:hAnsiTheme="majorBidi" w:cstheme="majorBidi"/>
        </w:rPr>
        <w:t xml:space="preserve"> communication, institute of information and communication technology, Kwara State Polytechnic, Ilorin in partial fulfilment or the award of Higher National Diploma (HND) in Mass Communication.</w:t>
      </w:r>
    </w:p>
    <w:p w14:paraId="0186D698" w14:textId="77777777" w:rsidR="007C5451" w:rsidRPr="00055114" w:rsidRDefault="007C5451" w:rsidP="007C5451">
      <w:pPr>
        <w:spacing w:after="0" w:line="360" w:lineRule="auto"/>
        <w:jc w:val="both"/>
        <w:rPr>
          <w:rFonts w:asciiTheme="majorBidi" w:hAnsiTheme="majorBidi" w:cstheme="majorBidi"/>
        </w:rPr>
      </w:pPr>
    </w:p>
    <w:p w14:paraId="2CE33D91" w14:textId="77777777" w:rsidR="007C5451" w:rsidRPr="00055114" w:rsidRDefault="007C5451" w:rsidP="007C5451">
      <w:pPr>
        <w:spacing w:after="0" w:line="360" w:lineRule="auto"/>
        <w:jc w:val="both"/>
        <w:rPr>
          <w:rFonts w:asciiTheme="majorBidi" w:hAnsiTheme="majorBidi" w:cstheme="majorBidi"/>
          <w:b/>
        </w:rPr>
      </w:pPr>
    </w:p>
    <w:p w14:paraId="24BDADEF" w14:textId="77777777" w:rsidR="007C5451" w:rsidRPr="00055114" w:rsidRDefault="007C5451" w:rsidP="007C5451">
      <w:pPr>
        <w:spacing w:after="0" w:line="360" w:lineRule="auto"/>
        <w:jc w:val="both"/>
        <w:rPr>
          <w:rFonts w:asciiTheme="majorBidi" w:hAnsiTheme="majorBidi" w:cstheme="majorBidi"/>
          <w:b/>
        </w:rPr>
      </w:pPr>
    </w:p>
    <w:p w14:paraId="1BC66907" w14:textId="77777777" w:rsidR="007C5451" w:rsidRPr="00055114" w:rsidRDefault="007C5451" w:rsidP="007C5451">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25B80068"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Pr>
          <w:rFonts w:asciiTheme="majorBidi" w:hAnsiTheme="majorBidi" w:cstheme="majorBidi"/>
        </w:rPr>
        <w:tab/>
      </w:r>
      <w:r w:rsidRPr="00055114">
        <w:rPr>
          <w:rFonts w:asciiTheme="majorBidi" w:hAnsiTheme="majorBidi" w:cstheme="majorBidi"/>
          <w:b/>
          <w:i/>
        </w:rPr>
        <w:t>DATE</w:t>
      </w:r>
    </w:p>
    <w:p w14:paraId="1EF46339"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208F3DD7" w14:textId="77777777" w:rsidR="007C5451" w:rsidRPr="00055114" w:rsidRDefault="007C5451" w:rsidP="007C5451">
      <w:pPr>
        <w:spacing w:after="0" w:line="360" w:lineRule="auto"/>
        <w:rPr>
          <w:rFonts w:asciiTheme="majorBidi" w:hAnsiTheme="majorBidi" w:cstheme="majorBidi"/>
        </w:rPr>
      </w:pPr>
    </w:p>
    <w:p w14:paraId="32441ECF" w14:textId="77777777" w:rsidR="007C5451" w:rsidRPr="00055114" w:rsidRDefault="007C5451" w:rsidP="007C5451">
      <w:pPr>
        <w:spacing w:after="0" w:line="360" w:lineRule="auto"/>
        <w:rPr>
          <w:rFonts w:asciiTheme="majorBidi" w:hAnsiTheme="majorBidi" w:cstheme="majorBidi"/>
        </w:rPr>
      </w:pPr>
    </w:p>
    <w:p w14:paraId="7A5EC825" w14:textId="77777777" w:rsidR="007C5451" w:rsidRPr="00055114" w:rsidRDefault="007C5451" w:rsidP="007C5451">
      <w:pPr>
        <w:spacing w:after="0" w:line="360" w:lineRule="auto"/>
        <w:rPr>
          <w:rFonts w:asciiTheme="majorBidi" w:hAnsiTheme="majorBidi" w:cstheme="majorBidi"/>
        </w:rPr>
      </w:pPr>
    </w:p>
    <w:p w14:paraId="21312CF1" w14:textId="77777777" w:rsidR="007C5451" w:rsidRPr="00055114" w:rsidRDefault="007C5451" w:rsidP="007C5451">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7695CE39" w14:textId="77777777" w:rsidR="007C5451" w:rsidRPr="00055114" w:rsidRDefault="007C5451" w:rsidP="007C5451">
      <w:pPr>
        <w:spacing w:after="0" w:line="360" w:lineRule="auto"/>
        <w:rPr>
          <w:rFonts w:asciiTheme="majorBidi" w:hAnsiTheme="majorBidi" w:cstheme="majorBidi"/>
          <w:b/>
          <w:i/>
        </w:rPr>
      </w:pPr>
      <w:r w:rsidRPr="009E5AAB">
        <w:rPr>
          <w:rFonts w:ascii="Times New Roman" w:hAnsi="Times New Roman" w:cs="Times New Roman"/>
          <w:b/>
          <w:sz w:val="24"/>
          <w:szCs w:val="24"/>
        </w:rPr>
        <w:t>Mrs G. T OPALEKE</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6C155525" w14:textId="77777777" w:rsidR="007C5451" w:rsidRPr="00055114" w:rsidRDefault="007C5451" w:rsidP="007C5451">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097050C6" w14:textId="77777777" w:rsidR="007C5451" w:rsidRPr="00055114" w:rsidRDefault="007C5451" w:rsidP="007C5451">
      <w:pPr>
        <w:spacing w:after="0"/>
        <w:rPr>
          <w:rFonts w:asciiTheme="majorBidi" w:hAnsiTheme="majorBidi" w:cstheme="majorBidi"/>
        </w:rPr>
      </w:pPr>
    </w:p>
    <w:p w14:paraId="34D777CC" w14:textId="77777777" w:rsidR="007C5451" w:rsidRPr="00055114" w:rsidRDefault="007C5451" w:rsidP="007C5451">
      <w:pPr>
        <w:spacing w:after="0"/>
        <w:rPr>
          <w:rFonts w:asciiTheme="majorBidi" w:hAnsiTheme="majorBidi" w:cstheme="majorBidi"/>
        </w:rPr>
      </w:pPr>
    </w:p>
    <w:p w14:paraId="491BABF8" w14:textId="77777777" w:rsidR="007C5451" w:rsidRPr="00055114" w:rsidRDefault="007C5451" w:rsidP="007C5451">
      <w:pPr>
        <w:spacing w:after="0"/>
        <w:rPr>
          <w:rFonts w:asciiTheme="majorBidi" w:hAnsiTheme="majorBidi" w:cstheme="majorBidi"/>
        </w:rPr>
      </w:pPr>
    </w:p>
    <w:p w14:paraId="45A12149" w14:textId="77777777" w:rsidR="007C5451" w:rsidRPr="00055114" w:rsidRDefault="007C5451" w:rsidP="007C5451">
      <w:pPr>
        <w:spacing w:after="0"/>
        <w:rPr>
          <w:rFonts w:asciiTheme="majorBidi" w:hAnsiTheme="majorBidi" w:cstheme="majorBidi"/>
        </w:rPr>
      </w:pPr>
    </w:p>
    <w:p w14:paraId="5186BF57" w14:textId="77777777" w:rsidR="007C5451" w:rsidRPr="00055114" w:rsidRDefault="007C5451" w:rsidP="007C5451">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396753EF"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4C0BBDCF"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797D7AB3" w14:textId="77777777" w:rsidR="007C5451" w:rsidRPr="00055114" w:rsidRDefault="007C5451" w:rsidP="007C5451">
      <w:pPr>
        <w:rPr>
          <w:rFonts w:asciiTheme="majorBidi" w:hAnsiTheme="majorBidi" w:cstheme="majorBidi"/>
        </w:rPr>
      </w:pPr>
      <w:r w:rsidRPr="00055114">
        <w:rPr>
          <w:rFonts w:asciiTheme="majorBidi" w:hAnsiTheme="majorBidi" w:cstheme="majorBidi"/>
        </w:rPr>
        <w:br w:type="page"/>
      </w:r>
    </w:p>
    <w:p w14:paraId="5DD91053" w14:textId="77777777" w:rsidR="007C5451" w:rsidRPr="00055114" w:rsidRDefault="007C5451" w:rsidP="007C5451">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6B541E2F" w14:textId="507B6A92" w:rsidR="007C5451" w:rsidRDefault="007C5451" w:rsidP="007C54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project to Almighty God for the wisdom, for the grace and opportunity to successfully finish my project.</w:t>
      </w:r>
    </w:p>
    <w:p w14:paraId="1516EFB5" w14:textId="77777777" w:rsidR="007C5451" w:rsidRPr="00055114" w:rsidRDefault="007C5451" w:rsidP="007C5451">
      <w:pPr>
        <w:spacing w:line="480" w:lineRule="auto"/>
        <w:jc w:val="center"/>
        <w:rPr>
          <w:rFonts w:asciiTheme="majorBidi" w:hAnsiTheme="majorBidi" w:cstheme="majorBidi"/>
          <w:b/>
          <w:bCs/>
        </w:rPr>
      </w:pPr>
      <w:r w:rsidRPr="00055114">
        <w:rPr>
          <w:rFonts w:asciiTheme="majorBidi" w:hAnsiTheme="majorBidi" w:cstheme="majorBidi"/>
          <w:b/>
          <w:bCs/>
        </w:rPr>
        <w:br w:type="page"/>
      </w:r>
    </w:p>
    <w:p w14:paraId="2BF6A555" w14:textId="77777777" w:rsidR="007C5451" w:rsidRPr="00045910" w:rsidRDefault="007C5451" w:rsidP="007C5451">
      <w:pPr>
        <w:pStyle w:val="Heading1"/>
        <w:jc w:val="center"/>
        <w:rPr>
          <w:szCs w:val="24"/>
        </w:rPr>
      </w:pPr>
      <w:r w:rsidRPr="00055114">
        <w:lastRenderedPageBreak/>
        <w:t>ACKNOWLEDGEMENT</w:t>
      </w:r>
    </w:p>
    <w:p w14:paraId="0F0F6A37" w14:textId="77777777" w:rsidR="001C0121" w:rsidRDefault="001C0121" w:rsidP="001C0121">
      <w:pPr>
        <w:spacing w:after="0" w:line="360" w:lineRule="auto"/>
        <w:jc w:val="both"/>
        <w:rPr>
          <w:sz w:val="26"/>
        </w:rPr>
      </w:pPr>
      <w:r w:rsidRPr="00C624F6">
        <w:rPr>
          <w:sz w:val="26"/>
        </w:rPr>
        <w:t xml:space="preserve">All gratitude is to </w:t>
      </w:r>
      <w:r>
        <w:rPr>
          <w:sz w:val="26"/>
        </w:rPr>
        <w:t>Almighty God</w:t>
      </w:r>
      <w:r w:rsidRPr="00C624F6">
        <w:rPr>
          <w:sz w:val="26"/>
        </w:rPr>
        <w:t xml:space="preserve"> the Giver of knowledge and the sustained of life, the Creator of heaven and earth, the Supervision, Omnipotent, Omniscience and Provider of living and </w:t>
      </w:r>
      <w:r w:rsidRPr="00C624F6">
        <w:rPr>
          <w:sz w:val="26"/>
        </w:rPr>
        <w:t>non-living</w:t>
      </w:r>
      <w:r w:rsidRPr="00C624F6">
        <w:rPr>
          <w:sz w:val="26"/>
        </w:rPr>
        <w:t xml:space="preserve"> things for this merited favour from the beginning of this program till this very moment.</w:t>
      </w:r>
    </w:p>
    <w:p w14:paraId="76A3A7C1" w14:textId="7F919509" w:rsidR="001C0121" w:rsidRPr="00C624F6" w:rsidRDefault="001C0121" w:rsidP="001C0121">
      <w:pPr>
        <w:spacing w:after="0" w:line="360" w:lineRule="auto"/>
        <w:jc w:val="both"/>
        <w:rPr>
          <w:sz w:val="26"/>
        </w:rPr>
      </w:pPr>
      <w:r>
        <w:rPr>
          <w:sz w:val="26"/>
        </w:rPr>
        <w:t>I give glory to Almighty God</w:t>
      </w:r>
      <w:r w:rsidRPr="00C624F6">
        <w:rPr>
          <w:sz w:val="26"/>
        </w:rPr>
        <w:t xml:space="preserve">, the sole sourced of knowledge for bestowing upon </w:t>
      </w:r>
      <w:r>
        <w:rPr>
          <w:sz w:val="26"/>
        </w:rPr>
        <w:t>me</w:t>
      </w:r>
      <w:r w:rsidRPr="00C624F6">
        <w:rPr>
          <w:sz w:val="26"/>
        </w:rPr>
        <w:t xml:space="preserve"> and the knowledge used to make this program, without His mercies and guidance the dream of the program would have not be realized.</w:t>
      </w:r>
    </w:p>
    <w:p w14:paraId="7F67882D" w14:textId="658A091A" w:rsidR="001C0121" w:rsidRDefault="001C0121" w:rsidP="001C0121">
      <w:pPr>
        <w:spacing w:after="0" w:line="360" w:lineRule="auto"/>
        <w:jc w:val="both"/>
        <w:rPr>
          <w:sz w:val="26"/>
        </w:rPr>
      </w:pPr>
      <w:r w:rsidRPr="00C624F6">
        <w:rPr>
          <w:sz w:val="26"/>
        </w:rPr>
        <w:tab/>
      </w:r>
      <w:r>
        <w:rPr>
          <w:sz w:val="26"/>
        </w:rPr>
        <w:t>I, sincerely</w:t>
      </w:r>
      <w:r>
        <w:rPr>
          <w:sz w:val="26"/>
        </w:rPr>
        <w:t xml:space="preserve"> show my profound gratitude to my amazing supervisor Mr Ab</w:t>
      </w:r>
      <w:r>
        <w:rPr>
          <w:sz w:val="26"/>
        </w:rPr>
        <w:t>ba</w:t>
      </w:r>
      <w:r>
        <w:rPr>
          <w:sz w:val="26"/>
        </w:rPr>
        <w:t xml:space="preserve">s Ibrahim of his effort in ensuring the completion of this </w:t>
      </w:r>
      <w:r>
        <w:rPr>
          <w:sz w:val="26"/>
        </w:rPr>
        <w:t>project. Your</w:t>
      </w:r>
      <w:r>
        <w:rPr>
          <w:sz w:val="26"/>
        </w:rPr>
        <w:t xml:space="preserve"> instruction and advice enhanced the quality of this </w:t>
      </w:r>
      <w:r>
        <w:rPr>
          <w:sz w:val="26"/>
        </w:rPr>
        <w:t>project Thank</w:t>
      </w:r>
      <w:r>
        <w:rPr>
          <w:sz w:val="26"/>
        </w:rPr>
        <w:t xml:space="preserve"> you sir and also to my special Head of department Mrs </w:t>
      </w:r>
      <w:proofErr w:type="spellStart"/>
      <w:r>
        <w:rPr>
          <w:sz w:val="26"/>
        </w:rPr>
        <w:t>O</w:t>
      </w:r>
      <w:r>
        <w:rPr>
          <w:sz w:val="26"/>
        </w:rPr>
        <w:t>paleke</w:t>
      </w:r>
      <w:proofErr w:type="spellEnd"/>
      <w:r>
        <w:rPr>
          <w:sz w:val="26"/>
        </w:rPr>
        <w:t xml:space="preserve"> and all others lectures in the mass communication department </w:t>
      </w:r>
    </w:p>
    <w:p w14:paraId="41E02A4C" w14:textId="3397B927" w:rsidR="001C0121" w:rsidRPr="00C624F6" w:rsidRDefault="001C0121" w:rsidP="001C0121">
      <w:pPr>
        <w:spacing w:after="0" w:line="360" w:lineRule="auto"/>
        <w:jc w:val="both"/>
        <w:rPr>
          <w:sz w:val="26"/>
        </w:rPr>
      </w:pPr>
      <w:r>
        <w:rPr>
          <w:sz w:val="26"/>
        </w:rPr>
        <w:t xml:space="preserve">for their contribution and effort over my </w:t>
      </w:r>
      <w:r>
        <w:rPr>
          <w:sz w:val="26"/>
        </w:rPr>
        <w:t>academic’s</w:t>
      </w:r>
      <w:r>
        <w:rPr>
          <w:sz w:val="26"/>
        </w:rPr>
        <w:t xml:space="preserve"> programmes May God bless you all sir/ma</w:t>
      </w:r>
      <w:r w:rsidRPr="00C624F6">
        <w:rPr>
          <w:sz w:val="26"/>
        </w:rPr>
        <w:t>. (Amen).</w:t>
      </w:r>
    </w:p>
    <w:p w14:paraId="4FC37A81" w14:textId="448E281C" w:rsidR="001C0121" w:rsidRPr="00C624F6" w:rsidRDefault="001C0121" w:rsidP="001C0121">
      <w:pPr>
        <w:spacing w:after="0" w:line="360" w:lineRule="auto"/>
        <w:jc w:val="both"/>
        <w:rPr>
          <w:sz w:val="26"/>
        </w:rPr>
      </w:pPr>
      <w:r w:rsidRPr="00C624F6">
        <w:rPr>
          <w:sz w:val="26"/>
        </w:rPr>
        <w:tab/>
      </w:r>
      <w:r>
        <w:rPr>
          <w:sz w:val="26"/>
        </w:rPr>
        <w:t xml:space="preserve">I </w:t>
      </w:r>
      <w:r w:rsidRPr="00C624F6">
        <w:rPr>
          <w:sz w:val="26"/>
        </w:rPr>
        <w:t xml:space="preserve">also wish to express </w:t>
      </w:r>
      <w:r>
        <w:rPr>
          <w:sz w:val="26"/>
        </w:rPr>
        <w:t>my</w:t>
      </w:r>
      <w:r w:rsidRPr="00C624F6">
        <w:rPr>
          <w:sz w:val="26"/>
        </w:rPr>
        <w:t xml:space="preserve"> great gratitude and unreserved appreciated to </w:t>
      </w:r>
      <w:r>
        <w:rPr>
          <w:sz w:val="26"/>
        </w:rPr>
        <w:t>my</w:t>
      </w:r>
      <w:r w:rsidRPr="00C624F6">
        <w:rPr>
          <w:sz w:val="26"/>
        </w:rPr>
        <w:t xml:space="preserve"> lovely parents</w:t>
      </w:r>
      <w:r>
        <w:rPr>
          <w:sz w:val="26"/>
        </w:rPr>
        <w:t xml:space="preserve"> Mr and Mrs Hassan</w:t>
      </w:r>
      <w:r w:rsidRPr="00C624F6">
        <w:rPr>
          <w:sz w:val="26"/>
        </w:rPr>
        <w:t xml:space="preserve"> for their love, care and financial support throughout </w:t>
      </w:r>
      <w:r>
        <w:rPr>
          <w:sz w:val="26"/>
        </w:rPr>
        <w:t>my</w:t>
      </w:r>
      <w:r w:rsidRPr="00C624F6">
        <w:rPr>
          <w:sz w:val="26"/>
        </w:rPr>
        <w:t xml:space="preserve"> stay in the </w:t>
      </w:r>
      <w:r w:rsidRPr="00C624F6">
        <w:rPr>
          <w:sz w:val="26"/>
        </w:rPr>
        <w:t>institution</w:t>
      </w:r>
      <w:r>
        <w:rPr>
          <w:sz w:val="26"/>
        </w:rPr>
        <w:t>. May</w:t>
      </w:r>
      <w:r>
        <w:rPr>
          <w:sz w:val="26"/>
        </w:rPr>
        <w:t xml:space="preserve"> you eat the fruit of your labour in Jesus </w:t>
      </w:r>
      <w:r>
        <w:rPr>
          <w:sz w:val="26"/>
        </w:rPr>
        <w:t>name. (</w:t>
      </w:r>
      <w:r>
        <w:rPr>
          <w:sz w:val="26"/>
        </w:rPr>
        <w:t>Amen)</w:t>
      </w:r>
    </w:p>
    <w:p w14:paraId="193F78FD" w14:textId="145AA03A" w:rsidR="001C0121" w:rsidRDefault="001C0121" w:rsidP="001C0121">
      <w:pPr>
        <w:spacing w:after="0" w:line="360" w:lineRule="auto"/>
      </w:pPr>
      <w:r w:rsidRPr="00C624F6">
        <w:rPr>
          <w:sz w:val="26"/>
        </w:rPr>
        <w:tab/>
      </w:r>
      <w:r>
        <w:rPr>
          <w:sz w:val="26"/>
        </w:rPr>
        <w:t xml:space="preserve">I </w:t>
      </w:r>
      <w:r w:rsidRPr="00C624F6">
        <w:rPr>
          <w:sz w:val="26"/>
        </w:rPr>
        <w:t xml:space="preserve">also owe a debt of gratitude to </w:t>
      </w:r>
      <w:r>
        <w:rPr>
          <w:sz w:val="26"/>
        </w:rPr>
        <w:t>my</w:t>
      </w:r>
      <w:r w:rsidRPr="00C624F6">
        <w:rPr>
          <w:sz w:val="26"/>
        </w:rPr>
        <w:t xml:space="preserve"> colleagues and friends who provided some of the materials which </w:t>
      </w:r>
      <w:r>
        <w:rPr>
          <w:sz w:val="26"/>
        </w:rPr>
        <w:t xml:space="preserve">I </w:t>
      </w:r>
      <w:r w:rsidRPr="00C624F6">
        <w:rPr>
          <w:sz w:val="26"/>
        </w:rPr>
        <w:t>used for this program.</w:t>
      </w:r>
      <w:r>
        <w:rPr>
          <w:sz w:val="26"/>
        </w:rPr>
        <w:t xml:space="preserve"> </w:t>
      </w:r>
      <w:r>
        <w:rPr>
          <w:sz w:val="26"/>
        </w:rPr>
        <w:t>God bless you all. (Amen)</w:t>
      </w:r>
    </w:p>
    <w:p w14:paraId="0FCBD3A2" w14:textId="3B9D4A3D" w:rsidR="003D599B" w:rsidRDefault="003D599B" w:rsidP="003D599B">
      <w:pPr>
        <w:spacing w:after="0" w:line="259" w:lineRule="auto"/>
        <w:rPr>
          <w:rFonts w:ascii="Times New Roman" w:hAnsi="Times New Roman" w:cs="Times New Roman"/>
          <w:b/>
          <w:bCs/>
          <w:sz w:val="24"/>
          <w:szCs w:val="24"/>
          <w:lang w:val="en-US"/>
        </w:rPr>
      </w:pPr>
    </w:p>
    <w:p w14:paraId="1C35C746" w14:textId="77777777" w:rsidR="001C0121" w:rsidRDefault="001C0121" w:rsidP="003D599B">
      <w:pPr>
        <w:spacing w:after="0" w:line="259" w:lineRule="auto"/>
        <w:rPr>
          <w:rFonts w:ascii="Times New Roman" w:hAnsi="Times New Roman" w:cs="Times New Roman"/>
          <w:b/>
          <w:bCs/>
          <w:sz w:val="24"/>
          <w:szCs w:val="24"/>
          <w:lang w:val="en-US"/>
        </w:rPr>
      </w:pPr>
    </w:p>
    <w:p w14:paraId="1982B8EF" w14:textId="77777777" w:rsidR="003D599B" w:rsidRDefault="003D599B" w:rsidP="003D599B">
      <w:pPr>
        <w:pStyle w:val="Heading1"/>
        <w:jc w:val="center"/>
        <w:rPr>
          <w:lang w:val="en-US"/>
        </w:rPr>
      </w:pPr>
      <w:bookmarkStart w:id="1" w:name="_Toc156054146"/>
      <w:r>
        <w:rPr>
          <w:lang w:val="en-US"/>
        </w:rPr>
        <w:lastRenderedPageBreak/>
        <w:t>TABLE OF CONTENTS</w:t>
      </w:r>
      <w:bookmarkEnd w:id="1"/>
    </w:p>
    <w:p w14:paraId="46FD5C73"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Pr="00AD5F3A">
          <w:rPr>
            <w:rStyle w:val="Hyperlink"/>
            <w:noProof/>
            <w:lang w:val="en-US"/>
          </w:rPr>
          <w:t>CERTIFICATION</w:t>
        </w:r>
        <w:r>
          <w:rPr>
            <w:noProof/>
            <w:webHidden/>
          </w:rPr>
          <w:tab/>
        </w:r>
      </w:hyperlink>
      <w:r>
        <w:t>ii</w:t>
      </w:r>
    </w:p>
    <w:p w14:paraId="00D08764"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003D599B" w:rsidRPr="00AD5F3A">
          <w:rPr>
            <w:rStyle w:val="Hyperlink"/>
            <w:noProof/>
            <w:lang w:val="en-US"/>
          </w:rPr>
          <w:t>DEDICATION</w:t>
        </w:r>
        <w:r w:rsidR="003D599B">
          <w:rPr>
            <w:noProof/>
            <w:webHidden/>
          </w:rPr>
          <w:tab/>
        </w:r>
      </w:hyperlink>
      <w:r w:rsidR="003D599B">
        <w:t>iii</w:t>
      </w:r>
    </w:p>
    <w:p w14:paraId="5AE6B21C"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003D599B" w:rsidRPr="00AD5F3A">
          <w:rPr>
            <w:rStyle w:val="Hyperlink"/>
            <w:noProof/>
            <w:lang w:val="en-US"/>
          </w:rPr>
          <w:t>ACKNOWLEDGEMENT</w:t>
        </w:r>
        <w:r w:rsidR="003D599B">
          <w:rPr>
            <w:noProof/>
            <w:webHidden/>
          </w:rPr>
          <w:tab/>
          <w:t>iv</w:t>
        </w:r>
      </w:hyperlink>
    </w:p>
    <w:p w14:paraId="5F4BD182"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003D599B" w:rsidRPr="00AD5F3A">
          <w:rPr>
            <w:rStyle w:val="Hyperlink"/>
            <w:noProof/>
            <w:lang w:val="en-US"/>
          </w:rPr>
          <w:t>TABLE OF CONTENTS</w:t>
        </w:r>
        <w:r w:rsidR="003D599B">
          <w:rPr>
            <w:noProof/>
            <w:webHidden/>
          </w:rPr>
          <w:tab/>
        </w:r>
        <w:r w:rsidR="003D599B">
          <w:rPr>
            <w:noProof/>
            <w:webHidden/>
          </w:rPr>
          <w:fldChar w:fldCharType="begin"/>
        </w:r>
        <w:r w:rsidR="003D599B">
          <w:rPr>
            <w:noProof/>
            <w:webHidden/>
          </w:rPr>
          <w:instrText xml:space="preserve"> PAGEREF _Toc156054146 \h </w:instrText>
        </w:r>
        <w:r w:rsidR="003D599B">
          <w:rPr>
            <w:noProof/>
            <w:webHidden/>
          </w:rPr>
        </w:r>
        <w:r w:rsidR="003D599B">
          <w:rPr>
            <w:noProof/>
            <w:webHidden/>
          </w:rPr>
          <w:fldChar w:fldCharType="separate"/>
        </w:r>
        <w:r w:rsidR="003D599B">
          <w:rPr>
            <w:noProof/>
            <w:webHidden/>
          </w:rPr>
          <w:t>v</w:t>
        </w:r>
        <w:r w:rsidR="003D599B">
          <w:rPr>
            <w:noProof/>
            <w:webHidden/>
          </w:rPr>
          <w:fldChar w:fldCharType="end"/>
        </w:r>
      </w:hyperlink>
    </w:p>
    <w:p w14:paraId="7AB15EC3"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003D599B" w:rsidRPr="00AD5F3A">
          <w:rPr>
            <w:rStyle w:val="Hyperlink"/>
            <w:noProof/>
            <w:lang w:val="en-US"/>
          </w:rPr>
          <w:t>ABSTRACT</w:t>
        </w:r>
        <w:r w:rsidR="003D599B">
          <w:rPr>
            <w:noProof/>
            <w:webHidden/>
          </w:rPr>
          <w:tab/>
        </w:r>
        <w:r w:rsidR="003D599B">
          <w:rPr>
            <w:noProof/>
            <w:webHidden/>
          </w:rPr>
          <w:fldChar w:fldCharType="begin"/>
        </w:r>
        <w:r w:rsidR="003D599B">
          <w:rPr>
            <w:noProof/>
            <w:webHidden/>
          </w:rPr>
          <w:instrText xml:space="preserve"> PAGEREF _Toc156054147 \h </w:instrText>
        </w:r>
        <w:r w:rsidR="003D599B">
          <w:rPr>
            <w:noProof/>
            <w:webHidden/>
          </w:rPr>
        </w:r>
        <w:r w:rsidR="003D599B">
          <w:rPr>
            <w:noProof/>
            <w:webHidden/>
          </w:rPr>
          <w:fldChar w:fldCharType="separate"/>
        </w:r>
        <w:r w:rsidR="003D599B">
          <w:rPr>
            <w:noProof/>
            <w:webHidden/>
          </w:rPr>
          <w:t>viii</w:t>
        </w:r>
        <w:r w:rsidR="003D599B">
          <w:rPr>
            <w:noProof/>
            <w:webHidden/>
          </w:rPr>
          <w:fldChar w:fldCharType="end"/>
        </w:r>
      </w:hyperlink>
    </w:p>
    <w:p w14:paraId="018D4652"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003D599B" w:rsidRPr="00AD5F3A">
          <w:rPr>
            <w:rStyle w:val="Hyperlink"/>
            <w:noProof/>
            <w:lang w:val="en-US"/>
          </w:rPr>
          <w:t>CHAPTER ONE</w:t>
        </w:r>
        <w:r w:rsidR="003D599B">
          <w:rPr>
            <w:noProof/>
            <w:webHidden/>
          </w:rPr>
          <w:tab/>
        </w:r>
        <w:r w:rsidR="003D599B">
          <w:rPr>
            <w:noProof/>
            <w:webHidden/>
          </w:rPr>
          <w:fldChar w:fldCharType="begin"/>
        </w:r>
        <w:r w:rsidR="003D599B">
          <w:rPr>
            <w:noProof/>
            <w:webHidden/>
          </w:rPr>
          <w:instrText xml:space="preserve"> PAGEREF _Toc156054148 \h </w:instrText>
        </w:r>
        <w:r w:rsidR="003D599B">
          <w:rPr>
            <w:noProof/>
            <w:webHidden/>
          </w:rPr>
        </w:r>
        <w:r w:rsidR="003D599B">
          <w:rPr>
            <w:noProof/>
            <w:webHidden/>
          </w:rPr>
          <w:fldChar w:fldCharType="separate"/>
        </w:r>
        <w:r w:rsidR="003D599B">
          <w:rPr>
            <w:noProof/>
            <w:webHidden/>
          </w:rPr>
          <w:t>1</w:t>
        </w:r>
        <w:r w:rsidR="003D599B">
          <w:rPr>
            <w:noProof/>
            <w:webHidden/>
          </w:rPr>
          <w:fldChar w:fldCharType="end"/>
        </w:r>
      </w:hyperlink>
    </w:p>
    <w:p w14:paraId="23CF656C"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003D599B" w:rsidRPr="00AD5F3A">
          <w:rPr>
            <w:rStyle w:val="Hyperlink"/>
            <w:noProof/>
            <w:lang w:val="en-US"/>
          </w:rPr>
          <w:t>1.0</w:t>
        </w:r>
        <w:r w:rsidR="003D599B">
          <w:rPr>
            <w:rFonts w:asciiTheme="minorHAnsi" w:eastAsiaTheme="minorEastAsia" w:hAnsiTheme="minorHAnsi" w:cstheme="minorBidi"/>
            <w:noProof/>
            <w:kern w:val="2"/>
            <w:sz w:val="22"/>
          </w:rPr>
          <w:tab/>
        </w:r>
        <w:r w:rsidR="003D599B" w:rsidRPr="00AD5F3A">
          <w:rPr>
            <w:rStyle w:val="Hyperlink"/>
            <w:noProof/>
            <w:lang w:val="en-US"/>
          </w:rPr>
          <w:t>Background of Study</w:t>
        </w:r>
        <w:r w:rsidR="003D599B">
          <w:rPr>
            <w:noProof/>
            <w:webHidden/>
          </w:rPr>
          <w:tab/>
        </w:r>
        <w:r w:rsidR="003D599B">
          <w:rPr>
            <w:noProof/>
            <w:webHidden/>
          </w:rPr>
          <w:fldChar w:fldCharType="begin"/>
        </w:r>
        <w:r w:rsidR="003D599B">
          <w:rPr>
            <w:noProof/>
            <w:webHidden/>
          </w:rPr>
          <w:instrText xml:space="preserve"> PAGEREF _Toc156054149 \h </w:instrText>
        </w:r>
        <w:r w:rsidR="003D599B">
          <w:rPr>
            <w:noProof/>
            <w:webHidden/>
          </w:rPr>
        </w:r>
        <w:r w:rsidR="003D599B">
          <w:rPr>
            <w:noProof/>
            <w:webHidden/>
          </w:rPr>
          <w:fldChar w:fldCharType="separate"/>
        </w:r>
        <w:r w:rsidR="003D599B">
          <w:rPr>
            <w:noProof/>
            <w:webHidden/>
          </w:rPr>
          <w:t>1</w:t>
        </w:r>
        <w:r w:rsidR="003D599B">
          <w:rPr>
            <w:noProof/>
            <w:webHidden/>
          </w:rPr>
          <w:fldChar w:fldCharType="end"/>
        </w:r>
      </w:hyperlink>
    </w:p>
    <w:p w14:paraId="6672AB76"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003D599B" w:rsidRPr="00AD5F3A">
          <w:rPr>
            <w:rStyle w:val="Hyperlink"/>
            <w:noProof/>
            <w:lang w:val="en-US"/>
          </w:rPr>
          <w:t>1.2</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Statement of Problem</w:t>
        </w:r>
        <w:r w:rsidR="003D599B">
          <w:rPr>
            <w:noProof/>
            <w:webHidden/>
          </w:rPr>
          <w:tab/>
        </w:r>
        <w:r w:rsidR="003D599B">
          <w:rPr>
            <w:noProof/>
            <w:webHidden/>
          </w:rPr>
          <w:fldChar w:fldCharType="begin"/>
        </w:r>
        <w:r w:rsidR="003D599B">
          <w:rPr>
            <w:noProof/>
            <w:webHidden/>
          </w:rPr>
          <w:instrText xml:space="preserve"> PAGEREF _Toc156054150 \h </w:instrText>
        </w:r>
        <w:r w:rsidR="003D599B">
          <w:rPr>
            <w:noProof/>
            <w:webHidden/>
          </w:rPr>
        </w:r>
        <w:r w:rsidR="003D599B">
          <w:rPr>
            <w:noProof/>
            <w:webHidden/>
          </w:rPr>
          <w:fldChar w:fldCharType="separate"/>
        </w:r>
        <w:r w:rsidR="003D599B">
          <w:rPr>
            <w:noProof/>
            <w:webHidden/>
          </w:rPr>
          <w:t>4</w:t>
        </w:r>
        <w:r w:rsidR="003D599B">
          <w:rPr>
            <w:noProof/>
            <w:webHidden/>
          </w:rPr>
          <w:fldChar w:fldCharType="end"/>
        </w:r>
      </w:hyperlink>
    </w:p>
    <w:p w14:paraId="5828C14B"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003D599B" w:rsidRPr="00AD5F3A">
          <w:rPr>
            <w:rStyle w:val="Hyperlink"/>
            <w:noProof/>
            <w:lang w:val="en-US"/>
          </w:rPr>
          <w:t xml:space="preserve">1.3 </w:t>
        </w:r>
        <w:r w:rsidR="003D599B">
          <w:rPr>
            <w:rFonts w:asciiTheme="minorHAnsi" w:eastAsiaTheme="minorEastAsia" w:hAnsiTheme="minorHAnsi" w:cstheme="minorBidi"/>
            <w:noProof/>
            <w:kern w:val="2"/>
            <w:sz w:val="22"/>
          </w:rPr>
          <w:tab/>
        </w:r>
        <w:r w:rsidR="003D599B" w:rsidRPr="00AD5F3A">
          <w:rPr>
            <w:rStyle w:val="Hyperlink"/>
            <w:noProof/>
            <w:lang w:val="en-US"/>
          </w:rPr>
          <w:t>Objectives of The Study</w:t>
        </w:r>
        <w:r w:rsidR="003D599B">
          <w:rPr>
            <w:noProof/>
            <w:webHidden/>
          </w:rPr>
          <w:tab/>
        </w:r>
        <w:r w:rsidR="003D599B">
          <w:rPr>
            <w:noProof/>
            <w:webHidden/>
          </w:rPr>
          <w:fldChar w:fldCharType="begin"/>
        </w:r>
        <w:r w:rsidR="003D599B">
          <w:rPr>
            <w:noProof/>
            <w:webHidden/>
          </w:rPr>
          <w:instrText xml:space="preserve"> PAGEREF _Toc156054151 \h </w:instrText>
        </w:r>
        <w:r w:rsidR="003D599B">
          <w:rPr>
            <w:noProof/>
            <w:webHidden/>
          </w:rPr>
        </w:r>
        <w:r w:rsidR="003D599B">
          <w:rPr>
            <w:noProof/>
            <w:webHidden/>
          </w:rPr>
          <w:fldChar w:fldCharType="separate"/>
        </w:r>
        <w:r w:rsidR="003D599B">
          <w:rPr>
            <w:noProof/>
            <w:webHidden/>
          </w:rPr>
          <w:t>5</w:t>
        </w:r>
        <w:r w:rsidR="003D599B">
          <w:rPr>
            <w:noProof/>
            <w:webHidden/>
          </w:rPr>
          <w:fldChar w:fldCharType="end"/>
        </w:r>
      </w:hyperlink>
    </w:p>
    <w:p w14:paraId="2E8C404D"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003D599B" w:rsidRPr="00AD5F3A">
          <w:rPr>
            <w:rStyle w:val="Hyperlink"/>
            <w:noProof/>
            <w:lang w:val="en-US"/>
          </w:rPr>
          <w:t xml:space="preserve">1.4 </w:t>
        </w:r>
        <w:r w:rsidR="003D599B">
          <w:rPr>
            <w:rFonts w:asciiTheme="minorHAnsi" w:eastAsiaTheme="minorEastAsia" w:hAnsiTheme="minorHAnsi" w:cstheme="minorBidi"/>
            <w:noProof/>
            <w:kern w:val="2"/>
            <w:sz w:val="22"/>
          </w:rPr>
          <w:tab/>
        </w:r>
        <w:r w:rsidR="003D599B" w:rsidRPr="00AD5F3A">
          <w:rPr>
            <w:rStyle w:val="Hyperlink"/>
            <w:noProof/>
            <w:lang w:val="en-US"/>
          </w:rPr>
          <w:t>Research Questions</w:t>
        </w:r>
        <w:r w:rsidR="003D599B">
          <w:rPr>
            <w:noProof/>
            <w:webHidden/>
          </w:rPr>
          <w:tab/>
        </w:r>
        <w:r w:rsidR="003D599B">
          <w:rPr>
            <w:noProof/>
            <w:webHidden/>
          </w:rPr>
          <w:fldChar w:fldCharType="begin"/>
        </w:r>
        <w:r w:rsidR="003D599B">
          <w:rPr>
            <w:noProof/>
            <w:webHidden/>
          </w:rPr>
          <w:instrText xml:space="preserve"> PAGEREF _Toc156054152 \h </w:instrText>
        </w:r>
        <w:r w:rsidR="003D599B">
          <w:rPr>
            <w:noProof/>
            <w:webHidden/>
          </w:rPr>
        </w:r>
        <w:r w:rsidR="003D599B">
          <w:rPr>
            <w:noProof/>
            <w:webHidden/>
          </w:rPr>
          <w:fldChar w:fldCharType="separate"/>
        </w:r>
        <w:r w:rsidR="003D599B">
          <w:rPr>
            <w:noProof/>
            <w:webHidden/>
          </w:rPr>
          <w:t>6</w:t>
        </w:r>
        <w:r w:rsidR="003D599B">
          <w:rPr>
            <w:noProof/>
            <w:webHidden/>
          </w:rPr>
          <w:fldChar w:fldCharType="end"/>
        </w:r>
      </w:hyperlink>
    </w:p>
    <w:p w14:paraId="558B8C95"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003D599B" w:rsidRPr="00AD5F3A">
          <w:rPr>
            <w:rStyle w:val="Hyperlink"/>
            <w:noProof/>
            <w:lang w:val="en-US"/>
          </w:rPr>
          <w:t xml:space="preserve">1.5 </w:t>
        </w:r>
        <w:r w:rsidR="003D599B">
          <w:rPr>
            <w:rFonts w:asciiTheme="minorHAnsi" w:eastAsiaTheme="minorEastAsia" w:hAnsiTheme="minorHAnsi" w:cstheme="minorBidi"/>
            <w:noProof/>
            <w:kern w:val="2"/>
            <w:sz w:val="22"/>
          </w:rPr>
          <w:tab/>
        </w:r>
        <w:r w:rsidR="003D599B" w:rsidRPr="00AD5F3A">
          <w:rPr>
            <w:rStyle w:val="Hyperlink"/>
            <w:noProof/>
            <w:lang w:val="en-US"/>
          </w:rPr>
          <w:t>Significance of The Study</w:t>
        </w:r>
        <w:r w:rsidR="003D599B">
          <w:rPr>
            <w:noProof/>
            <w:webHidden/>
          </w:rPr>
          <w:tab/>
        </w:r>
        <w:r w:rsidR="003D599B">
          <w:rPr>
            <w:noProof/>
            <w:webHidden/>
          </w:rPr>
          <w:fldChar w:fldCharType="begin"/>
        </w:r>
        <w:r w:rsidR="003D599B">
          <w:rPr>
            <w:noProof/>
            <w:webHidden/>
          </w:rPr>
          <w:instrText xml:space="preserve"> PAGEREF _Toc156054153 \h </w:instrText>
        </w:r>
        <w:r w:rsidR="003D599B">
          <w:rPr>
            <w:noProof/>
            <w:webHidden/>
          </w:rPr>
        </w:r>
        <w:r w:rsidR="003D599B">
          <w:rPr>
            <w:noProof/>
            <w:webHidden/>
          </w:rPr>
          <w:fldChar w:fldCharType="separate"/>
        </w:r>
        <w:r w:rsidR="003D599B">
          <w:rPr>
            <w:noProof/>
            <w:webHidden/>
          </w:rPr>
          <w:t>6</w:t>
        </w:r>
        <w:r w:rsidR="003D599B">
          <w:rPr>
            <w:noProof/>
            <w:webHidden/>
          </w:rPr>
          <w:fldChar w:fldCharType="end"/>
        </w:r>
      </w:hyperlink>
    </w:p>
    <w:p w14:paraId="659D1C53"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003D599B" w:rsidRPr="00AD5F3A">
          <w:rPr>
            <w:rStyle w:val="Hyperlink"/>
            <w:noProof/>
            <w:lang w:val="en-US"/>
          </w:rPr>
          <w:t>1.6</w:t>
        </w:r>
        <w:r w:rsidR="003D599B">
          <w:rPr>
            <w:rFonts w:asciiTheme="minorHAnsi" w:eastAsiaTheme="minorEastAsia" w:hAnsiTheme="minorHAnsi" w:cstheme="minorBidi"/>
            <w:noProof/>
            <w:kern w:val="2"/>
            <w:sz w:val="22"/>
          </w:rPr>
          <w:tab/>
        </w:r>
        <w:r w:rsidR="003D599B" w:rsidRPr="00AD5F3A">
          <w:rPr>
            <w:rStyle w:val="Hyperlink"/>
            <w:noProof/>
            <w:lang w:val="en-US"/>
          </w:rPr>
          <w:t>Scope of the Study</w:t>
        </w:r>
        <w:r w:rsidR="003D599B">
          <w:rPr>
            <w:noProof/>
            <w:webHidden/>
          </w:rPr>
          <w:tab/>
        </w:r>
        <w:r w:rsidR="003D599B">
          <w:rPr>
            <w:noProof/>
            <w:webHidden/>
          </w:rPr>
          <w:fldChar w:fldCharType="begin"/>
        </w:r>
        <w:r w:rsidR="003D599B">
          <w:rPr>
            <w:noProof/>
            <w:webHidden/>
          </w:rPr>
          <w:instrText xml:space="preserve"> PAGEREF _Toc156054154 \h </w:instrText>
        </w:r>
        <w:r w:rsidR="003D599B">
          <w:rPr>
            <w:noProof/>
            <w:webHidden/>
          </w:rPr>
        </w:r>
        <w:r w:rsidR="003D599B">
          <w:rPr>
            <w:noProof/>
            <w:webHidden/>
          </w:rPr>
          <w:fldChar w:fldCharType="separate"/>
        </w:r>
        <w:r w:rsidR="003D599B">
          <w:rPr>
            <w:noProof/>
            <w:webHidden/>
          </w:rPr>
          <w:t>7</w:t>
        </w:r>
        <w:r w:rsidR="003D599B">
          <w:rPr>
            <w:noProof/>
            <w:webHidden/>
          </w:rPr>
          <w:fldChar w:fldCharType="end"/>
        </w:r>
      </w:hyperlink>
    </w:p>
    <w:p w14:paraId="57548114"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003D599B" w:rsidRPr="00AD5F3A">
          <w:rPr>
            <w:rStyle w:val="Hyperlink"/>
            <w:noProof/>
            <w:lang w:val="en-US"/>
          </w:rPr>
          <w:t>1.8</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Operational Definitions of Term</w:t>
        </w:r>
        <w:r w:rsidR="003D599B">
          <w:rPr>
            <w:noProof/>
            <w:webHidden/>
          </w:rPr>
          <w:tab/>
        </w:r>
        <w:r w:rsidR="003D599B">
          <w:rPr>
            <w:noProof/>
            <w:webHidden/>
          </w:rPr>
          <w:fldChar w:fldCharType="begin"/>
        </w:r>
        <w:r w:rsidR="003D599B">
          <w:rPr>
            <w:noProof/>
            <w:webHidden/>
          </w:rPr>
          <w:instrText xml:space="preserve"> PAGEREF _Toc156054155 \h </w:instrText>
        </w:r>
        <w:r w:rsidR="003D599B">
          <w:rPr>
            <w:noProof/>
            <w:webHidden/>
          </w:rPr>
        </w:r>
        <w:r w:rsidR="003D599B">
          <w:rPr>
            <w:noProof/>
            <w:webHidden/>
          </w:rPr>
          <w:fldChar w:fldCharType="separate"/>
        </w:r>
        <w:r w:rsidR="003D599B">
          <w:rPr>
            <w:noProof/>
            <w:webHidden/>
          </w:rPr>
          <w:t>7</w:t>
        </w:r>
        <w:r w:rsidR="003D599B">
          <w:rPr>
            <w:noProof/>
            <w:webHidden/>
          </w:rPr>
          <w:fldChar w:fldCharType="end"/>
        </w:r>
      </w:hyperlink>
    </w:p>
    <w:p w14:paraId="5FE8CFCE"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003D599B" w:rsidRPr="00AD5F3A">
          <w:rPr>
            <w:rStyle w:val="Hyperlink"/>
            <w:noProof/>
            <w:lang w:val="en-US"/>
          </w:rPr>
          <w:t>CHAPTER TWO</w:t>
        </w:r>
        <w:r w:rsidR="003D599B">
          <w:rPr>
            <w:noProof/>
            <w:webHidden/>
          </w:rPr>
          <w:tab/>
        </w:r>
        <w:r w:rsidR="003D599B">
          <w:rPr>
            <w:noProof/>
            <w:webHidden/>
          </w:rPr>
          <w:fldChar w:fldCharType="begin"/>
        </w:r>
        <w:r w:rsidR="003D599B">
          <w:rPr>
            <w:noProof/>
            <w:webHidden/>
          </w:rPr>
          <w:instrText xml:space="preserve"> PAGEREF _Toc156054156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0178EF20"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003D599B" w:rsidRPr="00AD5F3A">
          <w:rPr>
            <w:rStyle w:val="Hyperlink"/>
            <w:noProof/>
            <w:lang w:val="en-US"/>
          </w:rPr>
          <w:t>LITERATURE REVIEW AND THEORETICAL FRAMEWORK</w:t>
        </w:r>
        <w:r w:rsidR="003D599B">
          <w:rPr>
            <w:noProof/>
            <w:webHidden/>
          </w:rPr>
          <w:tab/>
        </w:r>
        <w:r w:rsidR="003D599B">
          <w:rPr>
            <w:noProof/>
            <w:webHidden/>
          </w:rPr>
          <w:fldChar w:fldCharType="begin"/>
        </w:r>
        <w:r w:rsidR="003D599B">
          <w:rPr>
            <w:noProof/>
            <w:webHidden/>
          </w:rPr>
          <w:instrText xml:space="preserve"> PAGEREF _Toc156054157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177A5793"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003D599B" w:rsidRPr="00AD5F3A">
          <w:rPr>
            <w:rStyle w:val="Hyperlink"/>
            <w:noProof/>
            <w:lang w:val="en-US"/>
          </w:rPr>
          <w:t xml:space="preserve">2.0 </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_Toc156054158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4B7E57AD"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003D599B" w:rsidRPr="00AD5F3A">
          <w:rPr>
            <w:rStyle w:val="Hyperlink"/>
            <w:noProof/>
            <w:lang w:val="en-US"/>
          </w:rPr>
          <w:t>2.1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Conceptual Review</w:t>
        </w:r>
        <w:r w:rsidR="003D599B">
          <w:rPr>
            <w:noProof/>
            <w:webHidden/>
          </w:rPr>
          <w:tab/>
        </w:r>
        <w:r w:rsidR="003D599B">
          <w:rPr>
            <w:noProof/>
            <w:webHidden/>
          </w:rPr>
          <w:fldChar w:fldCharType="begin"/>
        </w:r>
        <w:r w:rsidR="003D599B">
          <w:rPr>
            <w:noProof/>
            <w:webHidden/>
          </w:rPr>
          <w:instrText xml:space="preserve"> PAGEREF _Toc156054159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48F672CF" w14:textId="77777777" w:rsidR="003D599B" w:rsidRDefault="00C122E4"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003D599B" w:rsidRPr="00AD5F3A">
          <w:rPr>
            <w:rStyle w:val="Hyperlink"/>
            <w:noProof/>
            <w:lang w:val="en-US"/>
          </w:rPr>
          <w:t>2.1.1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History of Radio in Nigeria</w:t>
        </w:r>
        <w:r w:rsidR="003D599B">
          <w:rPr>
            <w:noProof/>
            <w:webHidden/>
          </w:rPr>
          <w:tab/>
        </w:r>
        <w:r w:rsidR="003D599B">
          <w:rPr>
            <w:noProof/>
            <w:webHidden/>
          </w:rPr>
          <w:fldChar w:fldCharType="begin"/>
        </w:r>
        <w:r w:rsidR="003D599B">
          <w:rPr>
            <w:noProof/>
            <w:webHidden/>
          </w:rPr>
          <w:instrText xml:space="preserve"> PAGEREF _Toc156054160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319F4106" w14:textId="77777777" w:rsidR="003D599B" w:rsidRDefault="00C122E4"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003D599B" w:rsidRPr="00AD5F3A">
          <w:rPr>
            <w:rStyle w:val="Hyperlink"/>
            <w:noProof/>
            <w:lang w:val="en-US"/>
          </w:rPr>
          <w:t>2.1.2</w:t>
        </w:r>
        <w:r w:rsidR="003D599B">
          <w:rPr>
            <w:rFonts w:asciiTheme="minorHAnsi" w:eastAsiaTheme="minorEastAsia" w:hAnsiTheme="minorHAnsi" w:cstheme="minorBidi"/>
            <w:noProof/>
            <w:kern w:val="2"/>
            <w:sz w:val="22"/>
          </w:rPr>
          <w:tab/>
        </w:r>
        <w:r w:rsidR="003D599B" w:rsidRPr="00AD5F3A">
          <w:rPr>
            <w:rStyle w:val="Hyperlink"/>
            <w:noProof/>
            <w:lang w:val="en-US"/>
          </w:rPr>
          <w:t>Basic Functions of Radio</w:t>
        </w:r>
        <w:r w:rsidR="003D599B">
          <w:rPr>
            <w:noProof/>
            <w:webHidden/>
          </w:rPr>
          <w:tab/>
        </w:r>
        <w:r w:rsidR="003D599B">
          <w:rPr>
            <w:noProof/>
            <w:webHidden/>
          </w:rPr>
          <w:fldChar w:fldCharType="begin"/>
        </w:r>
        <w:r w:rsidR="003D599B">
          <w:rPr>
            <w:noProof/>
            <w:webHidden/>
          </w:rPr>
          <w:instrText xml:space="preserve"> PAGEREF _Toc156054161 \h </w:instrText>
        </w:r>
        <w:r w:rsidR="003D599B">
          <w:rPr>
            <w:noProof/>
            <w:webHidden/>
          </w:rPr>
        </w:r>
        <w:r w:rsidR="003D599B">
          <w:rPr>
            <w:noProof/>
            <w:webHidden/>
          </w:rPr>
          <w:fldChar w:fldCharType="separate"/>
        </w:r>
        <w:r w:rsidR="003D599B">
          <w:rPr>
            <w:noProof/>
            <w:webHidden/>
          </w:rPr>
          <w:t>11</w:t>
        </w:r>
        <w:r w:rsidR="003D599B">
          <w:rPr>
            <w:noProof/>
            <w:webHidden/>
          </w:rPr>
          <w:fldChar w:fldCharType="end"/>
        </w:r>
      </w:hyperlink>
    </w:p>
    <w:p w14:paraId="458E4424" w14:textId="77777777" w:rsidR="003D599B" w:rsidRDefault="00C122E4"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003D599B" w:rsidRPr="00AD5F3A">
          <w:rPr>
            <w:rStyle w:val="Hyperlink"/>
            <w:noProof/>
            <w:lang w:val="en-US"/>
          </w:rPr>
          <w:t>2.1.3</w:t>
        </w:r>
        <w:r w:rsidR="003D599B">
          <w:rPr>
            <w:rFonts w:asciiTheme="minorHAnsi" w:eastAsiaTheme="minorEastAsia" w:hAnsiTheme="minorHAnsi" w:cstheme="minorBidi"/>
            <w:noProof/>
            <w:kern w:val="2"/>
            <w:sz w:val="22"/>
          </w:rPr>
          <w:tab/>
        </w:r>
        <w:r w:rsidR="003D599B" w:rsidRPr="00AD5F3A">
          <w:rPr>
            <w:rStyle w:val="Hyperlink"/>
            <w:noProof/>
            <w:lang w:val="en-US"/>
          </w:rPr>
          <w:t>About Sobi FM</w:t>
        </w:r>
        <w:r w:rsidR="003D599B">
          <w:rPr>
            <w:noProof/>
            <w:webHidden/>
          </w:rPr>
          <w:tab/>
        </w:r>
        <w:r w:rsidR="003D599B">
          <w:rPr>
            <w:noProof/>
            <w:webHidden/>
          </w:rPr>
          <w:fldChar w:fldCharType="begin"/>
        </w:r>
        <w:r w:rsidR="003D599B">
          <w:rPr>
            <w:noProof/>
            <w:webHidden/>
          </w:rPr>
          <w:instrText xml:space="preserve"> PAGEREF _Toc156054162 \h </w:instrText>
        </w:r>
        <w:r w:rsidR="003D599B">
          <w:rPr>
            <w:noProof/>
            <w:webHidden/>
          </w:rPr>
        </w:r>
        <w:r w:rsidR="003D599B">
          <w:rPr>
            <w:noProof/>
            <w:webHidden/>
          </w:rPr>
          <w:fldChar w:fldCharType="separate"/>
        </w:r>
        <w:r w:rsidR="003D599B">
          <w:rPr>
            <w:noProof/>
            <w:webHidden/>
          </w:rPr>
          <w:t>12</w:t>
        </w:r>
        <w:r w:rsidR="003D599B">
          <w:rPr>
            <w:noProof/>
            <w:webHidden/>
          </w:rPr>
          <w:fldChar w:fldCharType="end"/>
        </w:r>
      </w:hyperlink>
    </w:p>
    <w:p w14:paraId="7DD9056C" w14:textId="77777777" w:rsidR="003D599B" w:rsidRDefault="00C122E4"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003D599B" w:rsidRPr="00AD5F3A">
          <w:rPr>
            <w:rStyle w:val="Hyperlink"/>
            <w:noProof/>
            <w:lang w:val="en-US"/>
          </w:rPr>
          <w:t xml:space="preserve">2.1.4 </w:t>
        </w:r>
        <w:r w:rsidR="003D599B">
          <w:rPr>
            <w:rFonts w:asciiTheme="minorHAnsi" w:eastAsiaTheme="minorEastAsia" w:hAnsiTheme="minorHAnsi" w:cstheme="minorBidi"/>
            <w:noProof/>
            <w:kern w:val="2"/>
            <w:sz w:val="22"/>
          </w:rPr>
          <w:tab/>
        </w:r>
        <w:r w:rsidR="003D599B" w:rsidRPr="00AD5F3A">
          <w:rPr>
            <w:rStyle w:val="Hyperlink"/>
            <w:noProof/>
            <w:lang w:val="en-US"/>
          </w:rPr>
          <w:t>The Concept of Good Governance</w:t>
        </w:r>
        <w:r w:rsidR="003D599B">
          <w:rPr>
            <w:noProof/>
            <w:webHidden/>
          </w:rPr>
          <w:tab/>
        </w:r>
        <w:r w:rsidR="003D599B">
          <w:rPr>
            <w:noProof/>
            <w:webHidden/>
          </w:rPr>
          <w:fldChar w:fldCharType="begin"/>
        </w:r>
        <w:r w:rsidR="003D599B">
          <w:rPr>
            <w:noProof/>
            <w:webHidden/>
          </w:rPr>
          <w:instrText xml:space="preserve"> PAGEREF _Toc156054163 \h </w:instrText>
        </w:r>
        <w:r w:rsidR="003D599B">
          <w:rPr>
            <w:noProof/>
            <w:webHidden/>
          </w:rPr>
        </w:r>
        <w:r w:rsidR="003D599B">
          <w:rPr>
            <w:noProof/>
            <w:webHidden/>
          </w:rPr>
          <w:fldChar w:fldCharType="separate"/>
        </w:r>
        <w:r w:rsidR="003D599B">
          <w:rPr>
            <w:noProof/>
            <w:webHidden/>
          </w:rPr>
          <w:t>14</w:t>
        </w:r>
        <w:r w:rsidR="003D599B">
          <w:rPr>
            <w:noProof/>
            <w:webHidden/>
          </w:rPr>
          <w:fldChar w:fldCharType="end"/>
        </w:r>
      </w:hyperlink>
    </w:p>
    <w:p w14:paraId="09B1F31A" w14:textId="77777777" w:rsidR="003D599B" w:rsidRDefault="00C122E4" w:rsidP="003D599B">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003D599B" w:rsidRPr="00AD5F3A">
          <w:rPr>
            <w:rStyle w:val="Hyperlink"/>
            <w:noProof/>
            <w:lang w:val="en-US"/>
          </w:rPr>
          <w:t>2.1.4.1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Element of Good Governance</w:t>
        </w:r>
        <w:r w:rsidR="003D599B">
          <w:rPr>
            <w:noProof/>
            <w:webHidden/>
          </w:rPr>
          <w:tab/>
        </w:r>
        <w:r w:rsidR="003D599B">
          <w:rPr>
            <w:noProof/>
            <w:webHidden/>
          </w:rPr>
          <w:fldChar w:fldCharType="begin"/>
        </w:r>
        <w:r w:rsidR="003D599B">
          <w:rPr>
            <w:noProof/>
            <w:webHidden/>
          </w:rPr>
          <w:instrText xml:space="preserve"> PAGEREF _Toc156054164 \h </w:instrText>
        </w:r>
        <w:r w:rsidR="003D599B">
          <w:rPr>
            <w:noProof/>
            <w:webHidden/>
          </w:rPr>
        </w:r>
        <w:r w:rsidR="003D599B">
          <w:rPr>
            <w:noProof/>
            <w:webHidden/>
          </w:rPr>
          <w:fldChar w:fldCharType="separate"/>
        </w:r>
        <w:r w:rsidR="003D599B">
          <w:rPr>
            <w:noProof/>
            <w:webHidden/>
          </w:rPr>
          <w:t>18</w:t>
        </w:r>
        <w:r w:rsidR="003D599B">
          <w:rPr>
            <w:noProof/>
            <w:webHidden/>
          </w:rPr>
          <w:fldChar w:fldCharType="end"/>
        </w:r>
      </w:hyperlink>
    </w:p>
    <w:p w14:paraId="0AC7F175"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003D599B" w:rsidRPr="00AD5F3A">
          <w:rPr>
            <w:rStyle w:val="Hyperlink"/>
            <w:noProof/>
            <w:lang w:val="en-US"/>
          </w:rPr>
          <w:t>2.1.4.2 Good governance in the media and by the media</w:t>
        </w:r>
        <w:r w:rsidR="003D599B">
          <w:rPr>
            <w:noProof/>
            <w:webHidden/>
          </w:rPr>
          <w:tab/>
        </w:r>
        <w:r w:rsidR="003D599B">
          <w:rPr>
            <w:noProof/>
            <w:webHidden/>
          </w:rPr>
          <w:fldChar w:fldCharType="begin"/>
        </w:r>
        <w:r w:rsidR="003D599B">
          <w:rPr>
            <w:noProof/>
            <w:webHidden/>
          </w:rPr>
          <w:instrText xml:space="preserve"> PAGEREF _Toc156054165 \h </w:instrText>
        </w:r>
        <w:r w:rsidR="003D599B">
          <w:rPr>
            <w:noProof/>
            <w:webHidden/>
          </w:rPr>
        </w:r>
        <w:r w:rsidR="003D599B">
          <w:rPr>
            <w:noProof/>
            <w:webHidden/>
          </w:rPr>
          <w:fldChar w:fldCharType="separate"/>
        </w:r>
        <w:r w:rsidR="003D599B">
          <w:rPr>
            <w:noProof/>
            <w:webHidden/>
          </w:rPr>
          <w:t>19</w:t>
        </w:r>
        <w:r w:rsidR="003D599B">
          <w:rPr>
            <w:noProof/>
            <w:webHidden/>
          </w:rPr>
          <w:fldChar w:fldCharType="end"/>
        </w:r>
      </w:hyperlink>
    </w:p>
    <w:p w14:paraId="3386D425"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003D599B" w:rsidRPr="00AD5F3A">
          <w:rPr>
            <w:rStyle w:val="Hyperlink"/>
            <w:noProof/>
            <w:lang w:val="en-US"/>
          </w:rPr>
          <w:t>2.1.4.3 Good governance for the media</w:t>
        </w:r>
        <w:r w:rsidR="003D599B">
          <w:rPr>
            <w:noProof/>
            <w:webHidden/>
          </w:rPr>
          <w:tab/>
        </w:r>
        <w:r w:rsidR="003D599B">
          <w:rPr>
            <w:noProof/>
            <w:webHidden/>
          </w:rPr>
          <w:fldChar w:fldCharType="begin"/>
        </w:r>
        <w:r w:rsidR="003D599B">
          <w:rPr>
            <w:noProof/>
            <w:webHidden/>
          </w:rPr>
          <w:instrText xml:space="preserve"> PAGEREF _Toc156054166 \h </w:instrText>
        </w:r>
        <w:r w:rsidR="003D599B">
          <w:rPr>
            <w:noProof/>
            <w:webHidden/>
          </w:rPr>
        </w:r>
        <w:r w:rsidR="003D599B">
          <w:rPr>
            <w:noProof/>
            <w:webHidden/>
          </w:rPr>
          <w:fldChar w:fldCharType="separate"/>
        </w:r>
        <w:r w:rsidR="003D599B">
          <w:rPr>
            <w:noProof/>
            <w:webHidden/>
          </w:rPr>
          <w:t>21</w:t>
        </w:r>
        <w:r w:rsidR="003D599B">
          <w:rPr>
            <w:noProof/>
            <w:webHidden/>
          </w:rPr>
          <w:fldChar w:fldCharType="end"/>
        </w:r>
      </w:hyperlink>
    </w:p>
    <w:p w14:paraId="56856396" w14:textId="77777777" w:rsidR="003D599B" w:rsidRDefault="00C122E4"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003D599B" w:rsidRPr="00AD5F3A">
          <w:rPr>
            <w:rStyle w:val="Hyperlink"/>
            <w:noProof/>
            <w:lang w:val="en-US"/>
          </w:rPr>
          <w:t>2.1.5</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Impact of radio in good governance</w:t>
        </w:r>
        <w:r w:rsidR="003D599B">
          <w:rPr>
            <w:noProof/>
            <w:webHidden/>
          </w:rPr>
          <w:tab/>
        </w:r>
        <w:r w:rsidR="003D599B">
          <w:rPr>
            <w:noProof/>
            <w:webHidden/>
          </w:rPr>
          <w:fldChar w:fldCharType="begin"/>
        </w:r>
        <w:r w:rsidR="003D599B">
          <w:rPr>
            <w:noProof/>
            <w:webHidden/>
          </w:rPr>
          <w:instrText xml:space="preserve"> PAGEREF _Toc156054167 \h </w:instrText>
        </w:r>
        <w:r w:rsidR="003D599B">
          <w:rPr>
            <w:noProof/>
            <w:webHidden/>
          </w:rPr>
        </w:r>
        <w:r w:rsidR="003D599B">
          <w:rPr>
            <w:noProof/>
            <w:webHidden/>
          </w:rPr>
          <w:fldChar w:fldCharType="separate"/>
        </w:r>
        <w:r w:rsidR="003D599B">
          <w:rPr>
            <w:noProof/>
            <w:webHidden/>
          </w:rPr>
          <w:t>21</w:t>
        </w:r>
        <w:r w:rsidR="003D599B">
          <w:rPr>
            <w:noProof/>
            <w:webHidden/>
          </w:rPr>
          <w:fldChar w:fldCharType="end"/>
        </w:r>
      </w:hyperlink>
    </w:p>
    <w:p w14:paraId="564A4AA8"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003D599B" w:rsidRPr="00AD5F3A">
          <w:rPr>
            <w:rStyle w:val="Hyperlink"/>
            <w:noProof/>
            <w:lang w:val="en-US"/>
          </w:rPr>
          <w:t xml:space="preserve">2.2 </w:t>
        </w:r>
        <w:r w:rsidR="003D599B">
          <w:rPr>
            <w:rFonts w:asciiTheme="minorHAnsi" w:eastAsiaTheme="minorEastAsia" w:hAnsiTheme="minorHAnsi" w:cstheme="minorBidi"/>
            <w:noProof/>
            <w:kern w:val="2"/>
            <w:sz w:val="22"/>
          </w:rPr>
          <w:tab/>
        </w:r>
        <w:r w:rsidR="003D599B" w:rsidRPr="00AD5F3A">
          <w:rPr>
            <w:rStyle w:val="Hyperlink"/>
            <w:noProof/>
            <w:lang w:val="en-US"/>
          </w:rPr>
          <w:t>Theoretical framework</w:t>
        </w:r>
        <w:r w:rsidR="003D599B">
          <w:rPr>
            <w:noProof/>
            <w:webHidden/>
          </w:rPr>
          <w:tab/>
        </w:r>
        <w:r w:rsidR="003D599B">
          <w:rPr>
            <w:noProof/>
            <w:webHidden/>
          </w:rPr>
          <w:fldChar w:fldCharType="begin"/>
        </w:r>
        <w:r w:rsidR="003D599B">
          <w:rPr>
            <w:noProof/>
            <w:webHidden/>
          </w:rPr>
          <w:instrText xml:space="preserve"> PAGEREF _Toc156054168 \h </w:instrText>
        </w:r>
        <w:r w:rsidR="003D599B">
          <w:rPr>
            <w:noProof/>
            <w:webHidden/>
          </w:rPr>
        </w:r>
        <w:r w:rsidR="003D599B">
          <w:rPr>
            <w:noProof/>
            <w:webHidden/>
          </w:rPr>
          <w:fldChar w:fldCharType="separate"/>
        </w:r>
        <w:r w:rsidR="003D599B">
          <w:rPr>
            <w:noProof/>
            <w:webHidden/>
          </w:rPr>
          <w:t>22</w:t>
        </w:r>
        <w:r w:rsidR="003D599B">
          <w:rPr>
            <w:noProof/>
            <w:webHidden/>
          </w:rPr>
          <w:fldChar w:fldCharType="end"/>
        </w:r>
      </w:hyperlink>
    </w:p>
    <w:p w14:paraId="7B1EEEB6" w14:textId="77777777" w:rsidR="003D599B" w:rsidRDefault="00C122E4"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003D599B" w:rsidRPr="00AD5F3A">
          <w:rPr>
            <w:rStyle w:val="Hyperlink"/>
            <w:noProof/>
            <w:lang w:val="en-US"/>
          </w:rPr>
          <w:t>2.2.1</w:t>
        </w:r>
        <w:r w:rsidR="003D599B">
          <w:rPr>
            <w:rFonts w:asciiTheme="minorHAnsi" w:eastAsiaTheme="minorEastAsia" w:hAnsiTheme="minorHAnsi" w:cstheme="minorBidi"/>
            <w:noProof/>
            <w:kern w:val="2"/>
            <w:sz w:val="22"/>
          </w:rPr>
          <w:tab/>
        </w:r>
        <w:r w:rsidR="003D599B" w:rsidRPr="00AD5F3A">
          <w:rPr>
            <w:rStyle w:val="Hyperlink"/>
            <w:noProof/>
            <w:lang w:val="en-US"/>
          </w:rPr>
          <w:t>Uses and Gratification Theory</w:t>
        </w:r>
        <w:r w:rsidR="003D599B">
          <w:rPr>
            <w:noProof/>
            <w:webHidden/>
          </w:rPr>
          <w:tab/>
        </w:r>
        <w:r w:rsidR="003D599B">
          <w:rPr>
            <w:noProof/>
            <w:webHidden/>
          </w:rPr>
          <w:fldChar w:fldCharType="begin"/>
        </w:r>
        <w:r w:rsidR="003D599B">
          <w:rPr>
            <w:noProof/>
            <w:webHidden/>
          </w:rPr>
          <w:instrText xml:space="preserve"> PAGEREF _Toc156054169 \h </w:instrText>
        </w:r>
        <w:r w:rsidR="003D599B">
          <w:rPr>
            <w:noProof/>
            <w:webHidden/>
          </w:rPr>
        </w:r>
        <w:r w:rsidR="003D599B">
          <w:rPr>
            <w:noProof/>
            <w:webHidden/>
          </w:rPr>
          <w:fldChar w:fldCharType="separate"/>
        </w:r>
        <w:r w:rsidR="003D599B">
          <w:rPr>
            <w:noProof/>
            <w:webHidden/>
          </w:rPr>
          <w:t>22</w:t>
        </w:r>
        <w:r w:rsidR="003D599B">
          <w:rPr>
            <w:noProof/>
            <w:webHidden/>
          </w:rPr>
          <w:fldChar w:fldCharType="end"/>
        </w:r>
      </w:hyperlink>
    </w:p>
    <w:p w14:paraId="6CB8BA98"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003D599B" w:rsidRPr="00AD5F3A">
          <w:rPr>
            <w:rStyle w:val="Hyperlink"/>
            <w:noProof/>
            <w:lang w:val="en-US"/>
          </w:rPr>
          <w:t>2.2.2   Agenda Setting Theory</w:t>
        </w:r>
        <w:r w:rsidR="003D599B">
          <w:rPr>
            <w:noProof/>
            <w:webHidden/>
          </w:rPr>
          <w:tab/>
        </w:r>
        <w:r w:rsidR="003D599B">
          <w:rPr>
            <w:noProof/>
            <w:webHidden/>
          </w:rPr>
          <w:fldChar w:fldCharType="begin"/>
        </w:r>
        <w:r w:rsidR="003D599B">
          <w:rPr>
            <w:noProof/>
            <w:webHidden/>
          </w:rPr>
          <w:instrText xml:space="preserve"> PAGEREF _Toc156054170 \h </w:instrText>
        </w:r>
        <w:r w:rsidR="003D599B">
          <w:rPr>
            <w:noProof/>
            <w:webHidden/>
          </w:rPr>
        </w:r>
        <w:r w:rsidR="003D599B">
          <w:rPr>
            <w:noProof/>
            <w:webHidden/>
          </w:rPr>
          <w:fldChar w:fldCharType="separate"/>
        </w:r>
        <w:r w:rsidR="003D599B">
          <w:rPr>
            <w:noProof/>
            <w:webHidden/>
          </w:rPr>
          <w:t>24</w:t>
        </w:r>
        <w:r w:rsidR="003D599B">
          <w:rPr>
            <w:noProof/>
            <w:webHidden/>
          </w:rPr>
          <w:fldChar w:fldCharType="end"/>
        </w:r>
      </w:hyperlink>
    </w:p>
    <w:p w14:paraId="05DB4A70"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003D599B" w:rsidRPr="00AD5F3A">
          <w:rPr>
            <w:rStyle w:val="Hyperlink"/>
            <w:noProof/>
            <w:lang w:val="en-US"/>
          </w:rPr>
          <w:t>2.3</w:t>
        </w:r>
        <w:r w:rsidR="003D599B">
          <w:rPr>
            <w:rFonts w:asciiTheme="minorHAnsi" w:eastAsiaTheme="minorEastAsia" w:hAnsiTheme="minorHAnsi" w:cstheme="minorBidi"/>
            <w:noProof/>
            <w:kern w:val="2"/>
            <w:sz w:val="22"/>
          </w:rPr>
          <w:tab/>
        </w:r>
        <w:r w:rsidR="003D599B" w:rsidRPr="00AD5F3A">
          <w:rPr>
            <w:rStyle w:val="Hyperlink"/>
            <w:noProof/>
            <w:lang w:val="en-US"/>
          </w:rPr>
          <w:t>Empirical Framework</w:t>
        </w:r>
        <w:r w:rsidR="003D599B">
          <w:rPr>
            <w:noProof/>
            <w:webHidden/>
          </w:rPr>
          <w:tab/>
        </w:r>
        <w:r w:rsidR="003D599B">
          <w:rPr>
            <w:noProof/>
            <w:webHidden/>
          </w:rPr>
          <w:fldChar w:fldCharType="begin"/>
        </w:r>
        <w:r w:rsidR="003D599B">
          <w:rPr>
            <w:noProof/>
            <w:webHidden/>
          </w:rPr>
          <w:instrText xml:space="preserve"> PAGEREF _Toc156054171 \h </w:instrText>
        </w:r>
        <w:r w:rsidR="003D599B">
          <w:rPr>
            <w:noProof/>
            <w:webHidden/>
          </w:rPr>
        </w:r>
        <w:r w:rsidR="003D599B">
          <w:rPr>
            <w:noProof/>
            <w:webHidden/>
          </w:rPr>
          <w:fldChar w:fldCharType="separate"/>
        </w:r>
        <w:r w:rsidR="003D599B">
          <w:rPr>
            <w:noProof/>
            <w:webHidden/>
          </w:rPr>
          <w:t>24</w:t>
        </w:r>
        <w:r w:rsidR="003D599B">
          <w:rPr>
            <w:noProof/>
            <w:webHidden/>
          </w:rPr>
          <w:fldChar w:fldCharType="end"/>
        </w:r>
      </w:hyperlink>
    </w:p>
    <w:p w14:paraId="48C36FD9"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003D599B" w:rsidRPr="00AD5F3A">
          <w:rPr>
            <w:rStyle w:val="Hyperlink"/>
            <w:noProof/>
            <w:lang w:val="en-US"/>
          </w:rPr>
          <w:t>CHAPTER THREE</w:t>
        </w:r>
        <w:r w:rsidR="003D599B">
          <w:rPr>
            <w:noProof/>
            <w:webHidden/>
          </w:rPr>
          <w:tab/>
        </w:r>
        <w:r w:rsidR="003D599B">
          <w:rPr>
            <w:noProof/>
            <w:webHidden/>
          </w:rPr>
          <w:fldChar w:fldCharType="begin"/>
        </w:r>
        <w:r w:rsidR="003D599B">
          <w:rPr>
            <w:noProof/>
            <w:webHidden/>
          </w:rPr>
          <w:instrText xml:space="preserve"> PAGEREF _Toc156054172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CA6A46A"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003D599B" w:rsidRPr="00AD5F3A">
          <w:rPr>
            <w:rStyle w:val="Hyperlink"/>
            <w:noProof/>
            <w:lang w:val="en-US"/>
          </w:rPr>
          <w:t>RESEARCH METHODOLOGY</w:t>
        </w:r>
        <w:r w:rsidR="003D599B">
          <w:rPr>
            <w:noProof/>
            <w:webHidden/>
          </w:rPr>
          <w:tab/>
        </w:r>
        <w:r w:rsidR="003D599B">
          <w:rPr>
            <w:noProof/>
            <w:webHidden/>
          </w:rPr>
          <w:fldChar w:fldCharType="begin"/>
        </w:r>
        <w:r w:rsidR="003D599B">
          <w:rPr>
            <w:noProof/>
            <w:webHidden/>
          </w:rPr>
          <w:instrText xml:space="preserve"> PAGEREF _Toc156054173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6FFE1C0B"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003D599B" w:rsidRPr="00AD5F3A">
          <w:rPr>
            <w:rStyle w:val="Hyperlink"/>
            <w:noProof/>
            <w:lang w:val="en-US"/>
          </w:rPr>
          <w:t xml:space="preserve">3.0 </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_Toc156054174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286D247"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003D599B" w:rsidRPr="00AD5F3A">
          <w:rPr>
            <w:rStyle w:val="Hyperlink"/>
            <w:noProof/>
            <w:lang w:val="en-US"/>
          </w:rPr>
          <w:t xml:space="preserve">3.1 </w:t>
        </w:r>
        <w:r w:rsidR="003D599B">
          <w:rPr>
            <w:rFonts w:asciiTheme="minorHAnsi" w:eastAsiaTheme="minorEastAsia" w:hAnsiTheme="minorHAnsi" w:cstheme="minorBidi"/>
            <w:noProof/>
            <w:kern w:val="2"/>
            <w:sz w:val="22"/>
          </w:rPr>
          <w:tab/>
        </w:r>
        <w:r w:rsidR="003D599B" w:rsidRPr="00AD5F3A">
          <w:rPr>
            <w:rStyle w:val="Hyperlink"/>
            <w:noProof/>
            <w:lang w:val="en-US"/>
          </w:rPr>
          <w:t>Research Design</w:t>
        </w:r>
        <w:r w:rsidR="003D599B">
          <w:rPr>
            <w:noProof/>
            <w:webHidden/>
          </w:rPr>
          <w:tab/>
        </w:r>
        <w:r w:rsidR="003D599B">
          <w:rPr>
            <w:noProof/>
            <w:webHidden/>
          </w:rPr>
          <w:fldChar w:fldCharType="begin"/>
        </w:r>
        <w:r w:rsidR="003D599B">
          <w:rPr>
            <w:noProof/>
            <w:webHidden/>
          </w:rPr>
          <w:instrText xml:space="preserve"> PAGEREF _Toc156054175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93DA013"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003D599B" w:rsidRPr="00AD5F3A">
          <w:rPr>
            <w:rStyle w:val="Hyperlink"/>
            <w:noProof/>
            <w:lang w:val="en-US"/>
          </w:rPr>
          <w:t>3.2</w:t>
        </w:r>
        <w:r w:rsidR="003D599B">
          <w:rPr>
            <w:rFonts w:asciiTheme="minorHAnsi" w:eastAsiaTheme="minorEastAsia" w:hAnsiTheme="minorHAnsi" w:cstheme="minorBidi"/>
            <w:noProof/>
            <w:kern w:val="2"/>
            <w:sz w:val="22"/>
          </w:rPr>
          <w:tab/>
        </w:r>
        <w:r w:rsidR="003D599B" w:rsidRPr="00AD5F3A">
          <w:rPr>
            <w:rStyle w:val="Hyperlink"/>
            <w:noProof/>
            <w:lang w:val="en-US"/>
          </w:rPr>
          <w:t>Population of the Study</w:t>
        </w:r>
        <w:r w:rsidR="003D599B">
          <w:rPr>
            <w:noProof/>
            <w:webHidden/>
          </w:rPr>
          <w:tab/>
        </w:r>
        <w:r w:rsidR="003D599B">
          <w:rPr>
            <w:noProof/>
            <w:webHidden/>
          </w:rPr>
          <w:fldChar w:fldCharType="begin"/>
        </w:r>
        <w:r w:rsidR="003D599B">
          <w:rPr>
            <w:noProof/>
            <w:webHidden/>
          </w:rPr>
          <w:instrText xml:space="preserve"> PAGEREF _Toc156054176 \h </w:instrText>
        </w:r>
        <w:r w:rsidR="003D599B">
          <w:rPr>
            <w:noProof/>
            <w:webHidden/>
          </w:rPr>
        </w:r>
        <w:r w:rsidR="003D599B">
          <w:rPr>
            <w:noProof/>
            <w:webHidden/>
          </w:rPr>
          <w:fldChar w:fldCharType="separate"/>
        </w:r>
        <w:r w:rsidR="003D599B">
          <w:rPr>
            <w:noProof/>
            <w:webHidden/>
          </w:rPr>
          <w:t>29</w:t>
        </w:r>
        <w:r w:rsidR="003D599B">
          <w:rPr>
            <w:noProof/>
            <w:webHidden/>
          </w:rPr>
          <w:fldChar w:fldCharType="end"/>
        </w:r>
      </w:hyperlink>
    </w:p>
    <w:p w14:paraId="1C32A7D0"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003D599B" w:rsidRPr="00AD5F3A">
          <w:rPr>
            <w:rStyle w:val="Hyperlink"/>
            <w:noProof/>
            <w:lang w:val="en-US"/>
          </w:rPr>
          <w:t>3.3</w:t>
        </w:r>
        <w:r w:rsidR="003D599B">
          <w:rPr>
            <w:rFonts w:asciiTheme="minorHAnsi" w:eastAsiaTheme="minorEastAsia" w:hAnsiTheme="minorHAnsi" w:cstheme="minorBidi"/>
            <w:noProof/>
            <w:kern w:val="2"/>
            <w:sz w:val="22"/>
          </w:rPr>
          <w:tab/>
        </w:r>
        <w:r w:rsidR="003D599B" w:rsidRPr="00AD5F3A">
          <w:rPr>
            <w:rStyle w:val="Hyperlink"/>
            <w:noProof/>
            <w:lang w:val="en-US"/>
          </w:rPr>
          <w:t>Sample size and Sampling Techniques.</w:t>
        </w:r>
        <w:r w:rsidR="003D599B">
          <w:rPr>
            <w:noProof/>
            <w:webHidden/>
          </w:rPr>
          <w:tab/>
        </w:r>
        <w:r w:rsidR="003D599B">
          <w:rPr>
            <w:noProof/>
            <w:webHidden/>
          </w:rPr>
          <w:fldChar w:fldCharType="begin"/>
        </w:r>
        <w:r w:rsidR="003D599B">
          <w:rPr>
            <w:noProof/>
            <w:webHidden/>
          </w:rPr>
          <w:instrText xml:space="preserve"> PAGEREF _Toc156054177 \h </w:instrText>
        </w:r>
        <w:r w:rsidR="003D599B">
          <w:rPr>
            <w:noProof/>
            <w:webHidden/>
          </w:rPr>
        </w:r>
        <w:r w:rsidR="003D599B">
          <w:rPr>
            <w:noProof/>
            <w:webHidden/>
          </w:rPr>
          <w:fldChar w:fldCharType="separate"/>
        </w:r>
        <w:r w:rsidR="003D599B">
          <w:rPr>
            <w:noProof/>
            <w:webHidden/>
          </w:rPr>
          <w:t>29</w:t>
        </w:r>
        <w:r w:rsidR="003D599B">
          <w:rPr>
            <w:noProof/>
            <w:webHidden/>
          </w:rPr>
          <w:fldChar w:fldCharType="end"/>
        </w:r>
      </w:hyperlink>
    </w:p>
    <w:p w14:paraId="5E5C95CB"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003D599B" w:rsidRPr="00AD5F3A">
          <w:rPr>
            <w:rStyle w:val="Hyperlink"/>
            <w:noProof/>
            <w:lang w:val="en-US"/>
          </w:rPr>
          <w:t>3.4</w:t>
        </w:r>
        <w:r w:rsidR="003D599B">
          <w:rPr>
            <w:rFonts w:asciiTheme="minorHAnsi" w:eastAsiaTheme="minorEastAsia" w:hAnsiTheme="minorHAnsi" w:cstheme="minorBidi"/>
            <w:noProof/>
            <w:kern w:val="2"/>
            <w:sz w:val="22"/>
          </w:rPr>
          <w:tab/>
        </w:r>
        <w:r w:rsidR="003D599B" w:rsidRPr="00AD5F3A">
          <w:rPr>
            <w:rStyle w:val="Hyperlink"/>
            <w:noProof/>
            <w:lang w:val="en-US"/>
          </w:rPr>
          <w:t>Research Instrument</w:t>
        </w:r>
        <w:r w:rsidR="003D599B">
          <w:rPr>
            <w:noProof/>
            <w:webHidden/>
          </w:rPr>
          <w:tab/>
        </w:r>
        <w:r w:rsidR="003D599B">
          <w:rPr>
            <w:noProof/>
            <w:webHidden/>
          </w:rPr>
          <w:fldChar w:fldCharType="begin"/>
        </w:r>
        <w:r w:rsidR="003D599B">
          <w:rPr>
            <w:noProof/>
            <w:webHidden/>
          </w:rPr>
          <w:instrText xml:space="preserve"> PAGEREF _Toc156054178 \h </w:instrText>
        </w:r>
        <w:r w:rsidR="003D599B">
          <w:rPr>
            <w:noProof/>
            <w:webHidden/>
          </w:rPr>
        </w:r>
        <w:r w:rsidR="003D599B">
          <w:rPr>
            <w:noProof/>
            <w:webHidden/>
          </w:rPr>
          <w:fldChar w:fldCharType="separate"/>
        </w:r>
        <w:r w:rsidR="003D599B">
          <w:rPr>
            <w:noProof/>
            <w:webHidden/>
          </w:rPr>
          <w:t>31</w:t>
        </w:r>
        <w:r w:rsidR="003D599B">
          <w:rPr>
            <w:noProof/>
            <w:webHidden/>
          </w:rPr>
          <w:fldChar w:fldCharType="end"/>
        </w:r>
      </w:hyperlink>
    </w:p>
    <w:p w14:paraId="20EB6307"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003D599B" w:rsidRPr="00AD5F3A">
          <w:rPr>
            <w:rStyle w:val="Hyperlink"/>
            <w:noProof/>
            <w:lang w:val="en-US"/>
          </w:rPr>
          <w:t>3.5</w:t>
        </w:r>
        <w:r w:rsidR="003D599B">
          <w:rPr>
            <w:rFonts w:asciiTheme="minorHAnsi" w:eastAsiaTheme="minorEastAsia" w:hAnsiTheme="minorHAnsi" w:cstheme="minorBidi"/>
            <w:noProof/>
            <w:kern w:val="2"/>
            <w:sz w:val="22"/>
          </w:rPr>
          <w:tab/>
        </w:r>
        <w:r w:rsidR="003D599B" w:rsidRPr="00AD5F3A">
          <w:rPr>
            <w:rStyle w:val="Hyperlink"/>
            <w:noProof/>
            <w:lang w:val="en-US"/>
          </w:rPr>
          <w:t>Validity of the Instrument</w:t>
        </w:r>
        <w:r w:rsidR="003D599B">
          <w:rPr>
            <w:noProof/>
            <w:webHidden/>
          </w:rPr>
          <w:tab/>
        </w:r>
        <w:r w:rsidR="003D599B">
          <w:rPr>
            <w:noProof/>
            <w:webHidden/>
          </w:rPr>
          <w:fldChar w:fldCharType="begin"/>
        </w:r>
        <w:r w:rsidR="003D599B">
          <w:rPr>
            <w:noProof/>
            <w:webHidden/>
          </w:rPr>
          <w:instrText xml:space="preserve"> PAGEREF _Toc156054179 \h </w:instrText>
        </w:r>
        <w:r w:rsidR="003D599B">
          <w:rPr>
            <w:noProof/>
            <w:webHidden/>
          </w:rPr>
        </w:r>
        <w:r w:rsidR="003D599B">
          <w:rPr>
            <w:noProof/>
            <w:webHidden/>
          </w:rPr>
          <w:fldChar w:fldCharType="separate"/>
        </w:r>
        <w:r w:rsidR="003D599B">
          <w:rPr>
            <w:noProof/>
            <w:webHidden/>
          </w:rPr>
          <w:t>31</w:t>
        </w:r>
        <w:r w:rsidR="003D599B">
          <w:rPr>
            <w:noProof/>
            <w:webHidden/>
          </w:rPr>
          <w:fldChar w:fldCharType="end"/>
        </w:r>
      </w:hyperlink>
    </w:p>
    <w:p w14:paraId="0142D046"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003D599B" w:rsidRPr="00AD5F3A">
          <w:rPr>
            <w:rStyle w:val="Hyperlink"/>
            <w:noProof/>
            <w:lang w:val="en-US"/>
          </w:rPr>
          <w:t>3.6</w:t>
        </w:r>
        <w:r w:rsidR="003D599B">
          <w:rPr>
            <w:rFonts w:asciiTheme="minorHAnsi" w:eastAsiaTheme="minorEastAsia" w:hAnsiTheme="minorHAnsi" w:cstheme="minorBidi"/>
            <w:noProof/>
            <w:kern w:val="2"/>
            <w:sz w:val="22"/>
          </w:rPr>
          <w:tab/>
        </w:r>
        <w:r w:rsidR="003D599B" w:rsidRPr="00AD5F3A">
          <w:rPr>
            <w:rStyle w:val="Hyperlink"/>
            <w:noProof/>
            <w:lang w:val="en-US" w:eastAsia="zh-CN"/>
          </w:rPr>
          <w:t>Reliability of the Instrument</w:t>
        </w:r>
        <w:r w:rsidR="003D599B">
          <w:rPr>
            <w:noProof/>
            <w:webHidden/>
          </w:rPr>
          <w:tab/>
        </w:r>
        <w:r w:rsidR="003D599B">
          <w:rPr>
            <w:noProof/>
            <w:webHidden/>
          </w:rPr>
          <w:fldChar w:fldCharType="begin"/>
        </w:r>
        <w:r w:rsidR="003D599B">
          <w:rPr>
            <w:noProof/>
            <w:webHidden/>
          </w:rPr>
          <w:instrText xml:space="preserve"> PAGEREF _Toc156054180 \h </w:instrText>
        </w:r>
        <w:r w:rsidR="003D599B">
          <w:rPr>
            <w:noProof/>
            <w:webHidden/>
          </w:rPr>
        </w:r>
        <w:r w:rsidR="003D599B">
          <w:rPr>
            <w:noProof/>
            <w:webHidden/>
          </w:rPr>
          <w:fldChar w:fldCharType="separate"/>
        </w:r>
        <w:r w:rsidR="003D599B">
          <w:rPr>
            <w:noProof/>
            <w:webHidden/>
          </w:rPr>
          <w:t>32</w:t>
        </w:r>
        <w:r w:rsidR="003D599B">
          <w:rPr>
            <w:noProof/>
            <w:webHidden/>
          </w:rPr>
          <w:fldChar w:fldCharType="end"/>
        </w:r>
      </w:hyperlink>
    </w:p>
    <w:p w14:paraId="7B3CC0E7"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003D599B" w:rsidRPr="00AD5F3A">
          <w:rPr>
            <w:rStyle w:val="Hyperlink"/>
            <w:noProof/>
            <w:lang w:val="en-US"/>
          </w:rPr>
          <w:t>3.7</w:t>
        </w:r>
        <w:r w:rsidR="003D599B">
          <w:rPr>
            <w:rFonts w:asciiTheme="minorHAnsi" w:eastAsiaTheme="minorEastAsia" w:hAnsiTheme="minorHAnsi" w:cstheme="minorBidi"/>
            <w:noProof/>
            <w:kern w:val="2"/>
            <w:sz w:val="22"/>
          </w:rPr>
          <w:tab/>
        </w:r>
        <w:r w:rsidR="003D599B" w:rsidRPr="00AD5F3A">
          <w:rPr>
            <w:rStyle w:val="Hyperlink"/>
            <w:noProof/>
            <w:lang w:val="en-US"/>
          </w:rPr>
          <w:t>Method of Administration of the Instrument.</w:t>
        </w:r>
        <w:r w:rsidR="003D599B">
          <w:rPr>
            <w:noProof/>
            <w:webHidden/>
          </w:rPr>
          <w:tab/>
        </w:r>
        <w:r w:rsidR="003D599B">
          <w:rPr>
            <w:noProof/>
            <w:webHidden/>
          </w:rPr>
          <w:fldChar w:fldCharType="begin"/>
        </w:r>
        <w:r w:rsidR="003D599B">
          <w:rPr>
            <w:noProof/>
            <w:webHidden/>
          </w:rPr>
          <w:instrText xml:space="preserve"> PAGEREF _Toc156054181 \h </w:instrText>
        </w:r>
        <w:r w:rsidR="003D599B">
          <w:rPr>
            <w:noProof/>
            <w:webHidden/>
          </w:rPr>
        </w:r>
        <w:r w:rsidR="003D599B">
          <w:rPr>
            <w:noProof/>
            <w:webHidden/>
          </w:rPr>
          <w:fldChar w:fldCharType="separate"/>
        </w:r>
        <w:r w:rsidR="003D599B">
          <w:rPr>
            <w:noProof/>
            <w:webHidden/>
          </w:rPr>
          <w:t>32</w:t>
        </w:r>
        <w:r w:rsidR="003D599B">
          <w:rPr>
            <w:noProof/>
            <w:webHidden/>
          </w:rPr>
          <w:fldChar w:fldCharType="end"/>
        </w:r>
      </w:hyperlink>
    </w:p>
    <w:p w14:paraId="64C155F4"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003D599B" w:rsidRPr="00AD5F3A">
          <w:rPr>
            <w:rStyle w:val="Hyperlink"/>
            <w:noProof/>
            <w:lang w:val="en-US"/>
          </w:rPr>
          <w:t>3.8</w:t>
        </w:r>
        <w:r w:rsidR="003D599B">
          <w:rPr>
            <w:rFonts w:asciiTheme="minorHAnsi" w:eastAsiaTheme="minorEastAsia" w:hAnsiTheme="minorHAnsi" w:cstheme="minorBidi"/>
            <w:noProof/>
            <w:kern w:val="2"/>
            <w:sz w:val="22"/>
          </w:rPr>
          <w:tab/>
        </w:r>
        <w:r w:rsidR="003D599B" w:rsidRPr="00AD5F3A">
          <w:rPr>
            <w:rStyle w:val="Hyperlink"/>
            <w:noProof/>
            <w:lang w:val="en-US"/>
          </w:rPr>
          <w:t>Data Analysis</w:t>
        </w:r>
        <w:r w:rsidR="003D599B">
          <w:rPr>
            <w:noProof/>
            <w:webHidden/>
          </w:rPr>
          <w:tab/>
        </w:r>
        <w:r w:rsidR="003D599B">
          <w:rPr>
            <w:noProof/>
            <w:webHidden/>
          </w:rPr>
          <w:fldChar w:fldCharType="begin"/>
        </w:r>
        <w:r w:rsidR="003D599B">
          <w:rPr>
            <w:noProof/>
            <w:webHidden/>
          </w:rPr>
          <w:instrText xml:space="preserve"> PAGEREF _Toc156054182 \h </w:instrText>
        </w:r>
        <w:r w:rsidR="003D599B">
          <w:rPr>
            <w:noProof/>
            <w:webHidden/>
          </w:rPr>
        </w:r>
        <w:r w:rsidR="003D599B">
          <w:rPr>
            <w:noProof/>
            <w:webHidden/>
          </w:rPr>
          <w:fldChar w:fldCharType="separate"/>
        </w:r>
        <w:r w:rsidR="003D599B">
          <w:rPr>
            <w:noProof/>
            <w:webHidden/>
          </w:rPr>
          <w:t>33</w:t>
        </w:r>
        <w:r w:rsidR="003D599B">
          <w:rPr>
            <w:noProof/>
            <w:webHidden/>
          </w:rPr>
          <w:fldChar w:fldCharType="end"/>
        </w:r>
      </w:hyperlink>
    </w:p>
    <w:p w14:paraId="680B5691"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003D599B" w:rsidRPr="00AD5F3A">
          <w:rPr>
            <w:rStyle w:val="Hyperlink"/>
            <w:noProof/>
            <w:lang w:val="en-US"/>
          </w:rPr>
          <w:t>CHAPTER FOUR</w:t>
        </w:r>
        <w:r w:rsidR="003D599B">
          <w:rPr>
            <w:noProof/>
            <w:webHidden/>
          </w:rPr>
          <w:tab/>
        </w:r>
        <w:r w:rsidR="003D599B">
          <w:rPr>
            <w:noProof/>
            <w:webHidden/>
          </w:rPr>
          <w:fldChar w:fldCharType="begin"/>
        </w:r>
        <w:r w:rsidR="003D599B">
          <w:rPr>
            <w:noProof/>
            <w:webHidden/>
          </w:rPr>
          <w:instrText xml:space="preserve"> PAGEREF _Toc156054183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1604EC38"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003D599B" w:rsidRPr="00AD5F3A">
          <w:rPr>
            <w:rStyle w:val="Hyperlink"/>
            <w:noProof/>
            <w:lang w:val="en-US"/>
          </w:rPr>
          <w:t>DATA ANALYSIS AND RESULT</w:t>
        </w:r>
        <w:r w:rsidR="003D599B">
          <w:rPr>
            <w:noProof/>
            <w:webHidden/>
          </w:rPr>
          <w:tab/>
        </w:r>
        <w:r w:rsidR="003D599B">
          <w:rPr>
            <w:noProof/>
            <w:webHidden/>
          </w:rPr>
          <w:fldChar w:fldCharType="begin"/>
        </w:r>
        <w:r w:rsidR="003D599B">
          <w:rPr>
            <w:noProof/>
            <w:webHidden/>
          </w:rPr>
          <w:instrText xml:space="preserve"> PAGEREF _Toc156054184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55E6D744"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003D599B" w:rsidRPr="00AD5F3A">
          <w:rPr>
            <w:rStyle w:val="Hyperlink"/>
            <w:noProof/>
            <w:lang w:val="en-US"/>
          </w:rPr>
          <w:t>4.0</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_Toc156054185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13DD2B04"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003D599B" w:rsidRPr="00AD5F3A">
          <w:rPr>
            <w:rStyle w:val="Hyperlink"/>
            <w:noProof/>
            <w:lang w:val="en-US"/>
          </w:rPr>
          <w:t>4.1</w:t>
        </w:r>
        <w:r w:rsidR="003D599B">
          <w:rPr>
            <w:rFonts w:asciiTheme="minorHAnsi" w:eastAsiaTheme="minorEastAsia" w:hAnsiTheme="minorHAnsi" w:cstheme="minorBidi"/>
            <w:noProof/>
            <w:kern w:val="2"/>
            <w:sz w:val="22"/>
          </w:rPr>
          <w:tab/>
        </w:r>
        <w:r w:rsidR="003D599B" w:rsidRPr="00AD5F3A">
          <w:rPr>
            <w:rStyle w:val="Hyperlink"/>
            <w:noProof/>
            <w:lang w:val="en-US"/>
          </w:rPr>
          <w:t>Demography of the Respondents</w:t>
        </w:r>
        <w:r w:rsidR="003D599B">
          <w:rPr>
            <w:noProof/>
            <w:webHidden/>
          </w:rPr>
          <w:tab/>
        </w:r>
        <w:r w:rsidR="003D599B">
          <w:rPr>
            <w:noProof/>
            <w:webHidden/>
          </w:rPr>
          <w:fldChar w:fldCharType="begin"/>
        </w:r>
        <w:r w:rsidR="003D599B">
          <w:rPr>
            <w:noProof/>
            <w:webHidden/>
          </w:rPr>
          <w:instrText xml:space="preserve"> PAGEREF _Toc156054186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26C7EDBB"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003D599B" w:rsidRPr="00AD5F3A">
          <w:rPr>
            <w:rStyle w:val="Hyperlink"/>
            <w:noProof/>
            <w:lang w:val="en-US"/>
          </w:rPr>
          <w:t>4.2</w:t>
        </w:r>
        <w:r w:rsidR="003D599B">
          <w:rPr>
            <w:rFonts w:asciiTheme="minorHAnsi" w:eastAsiaTheme="minorEastAsia" w:hAnsiTheme="minorHAnsi" w:cstheme="minorBidi"/>
            <w:noProof/>
            <w:kern w:val="2"/>
            <w:sz w:val="22"/>
          </w:rPr>
          <w:tab/>
        </w:r>
        <w:r w:rsidR="003D599B" w:rsidRPr="00AD5F3A">
          <w:rPr>
            <w:rStyle w:val="Hyperlink"/>
            <w:noProof/>
            <w:lang w:val="en-US"/>
          </w:rPr>
          <w:t>Nexus Between Rebirth Half Hour and Kwara State Government</w:t>
        </w:r>
        <w:r w:rsidR="003D599B">
          <w:rPr>
            <w:noProof/>
            <w:webHidden/>
          </w:rPr>
          <w:tab/>
        </w:r>
        <w:r w:rsidR="003D599B">
          <w:rPr>
            <w:noProof/>
            <w:webHidden/>
          </w:rPr>
          <w:fldChar w:fldCharType="begin"/>
        </w:r>
        <w:r w:rsidR="003D599B">
          <w:rPr>
            <w:noProof/>
            <w:webHidden/>
          </w:rPr>
          <w:instrText xml:space="preserve"> PAGEREF _Toc156054187 \h </w:instrText>
        </w:r>
        <w:r w:rsidR="003D599B">
          <w:rPr>
            <w:noProof/>
            <w:webHidden/>
          </w:rPr>
        </w:r>
        <w:r w:rsidR="003D599B">
          <w:rPr>
            <w:noProof/>
            <w:webHidden/>
          </w:rPr>
          <w:fldChar w:fldCharType="separate"/>
        </w:r>
        <w:r w:rsidR="003D599B">
          <w:rPr>
            <w:noProof/>
            <w:webHidden/>
          </w:rPr>
          <w:t>36</w:t>
        </w:r>
        <w:r w:rsidR="003D599B">
          <w:rPr>
            <w:noProof/>
            <w:webHidden/>
          </w:rPr>
          <w:fldChar w:fldCharType="end"/>
        </w:r>
      </w:hyperlink>
    </w:p>
    <w:p w14:paraId="5EF7D807"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003D599B" w:rsidRPr="00AD5F3A">
          <w:rPr>
            <w:rStyle w:val="Hyperlink"/>
            <w:noProof/>
            <w:lang w:val="en-US"/>
          </w:rPr>
          <w:t>4.3 Effect of the Radio Programme in Promoting Good Governance in Kwara State</w:t>
        </w:r>
        <w:r w:rsidR="003D599B">
          <w:rPr>
            <w:noProof/>
            <w:webHidden/>
          </w:rPr>
          <w:tab/>
        </w:r>
        <w:r w:rsidR="003D599B">
          <w:rPr>
            <w:noProof/>
            <w:webHidden/>
          </w:rPr>
          <w:fldChar w:fldCharType="begin"/>
        </w:r>
        <w:r w:rsidR="003D599B">
          <w:rPr>
            <w:noProof/>
            <w:webHidden/>
          </w:rPr>
          <w:instrText xml:space="preserve"> PAGEREF _Toc156054188 \h </w:instrText>
        </w:r>
        <w:r w:rsidR="003D599B">
          <w:rPr>
            <w:noProof/>
            <w:webHidden/>
          </w:rPr>
        </w:r>
        <w:r w:rsidR="003D599B">
          <w:rPr>
            <w:noProof/>
            <w:webHidden/>
          </w:rPr>
          <w:fldChar w:fldCharType="separate"/>
        </w:r>
        <w:r w:rsidR="003D599B">
          <w:rPr>
            <w:noProof/>
            <w:webHidden/>
          </w:rPr>
          <w:t>40</w:t>
        </w:r>
        <w:r w:rsidR="003D599B">
          <w:rPr>
            <w:noProof/>
            <w:webHidden/>
          </w:rPr>
          <w:fldChar w:fldCharType="end"/>
        </w:r>
      </w:hyperlink>
    </w:p>
    <w:p w14:paraId="65276E1D"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003D599B" w:rsidRPr="00AD5F3A">
          <w:rPr>
            <w:rStyle w:val="Hyperlink"/>
            <w:noProof/>
            <w:lang w:val="en-US"/>
          </w:rPr>
          <w:t>4.4</w:t>
        </w:r>
        <w:r w:rsidR="003D599B">
          <w:rPr>
            <w:rFonts w:asciiTheme="minorHAnsi" w:eastAsiaTheme="minorEastAsia" w:hAnsiTheme="minorHAnsi" w:cstheme="minorBidi"/>
            <w:noProof/>
            <w:kern w:val="2"/>
            <w:sz w:val="22"/>
          </w:rPr>
          <w:tab/>
        </w:r>
        <w:r w:rsidR="003D599B" w:rsidRPr="00AD5F3A">
          <w:rPr>
            <w:rStyle w:val="Hyperlink"/>
            <w:noProof/>
            <w:lang w:val="en-US"/>
          </w:rPr>
          <w:t>The Public Perception about the Radio Programme "Rebirth Half hour"</w:t>
        </w:r>
        <w:r w:rsidR="003D599B">
          <w:rPr>
            <w:noProof/>
            <w:webHidden/>
          </w:rPr>
          <w:tab/>
        </w:r>
        <w:r w:rsidR="003D599B">
          <w:rPr>
            <w:noProof/>
            <w:webHidden/>
          </w:rPr>
          <w:fldChar w:fldCharType="begin"/>
        </w:r>
        <w:r w:rsidR="003D599B">
          <w:rPr>
            <w:noProof/>
            <w:webHidden/>
          </w:rPr>
          <w:instrText xml:space="preserve"> PAGEREF _Toc156054189 \h </w:instrText>
        </w:r>
        <w:r w:rsidR="003D599B">
          <w:rPr>
            <w:noProof/>
            <w:webHidden/>
          </w:rPr>
        </w:r>
        <w:r w:rsidR="003D599B">
          <w:rPr>
            <w:noProof/>
            <w:webHidden/>
          </w:rPr>
          <w:fldChar w:fldCharType="separate"/>
        </w:r>
        <w:r w:rsidR="003D599B">
          <w:rPr>
            <w:noProof/>
            <w:webHidden/>
          </w:rPr>
          <w:t>42</w:t>
        </w:r>
        <w:r w:rsidR="003D599B">
          <w:rPr>
            <w:noProof/>
            <w:webHidden/>
          </w:rPr>
          <w:fldChar w:fldCharType="end"/>
        </w:r>
      </w:hyperlink>
    </w:p>
    <w:p w14:paraId="34B84C1E"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003D599B" w:rsidRPr="00AD5F3A">
          <w:rPr>
            <w:rStyle w:val="Hyperlink"/>
            <w:noProof/>
            <w:lang w:val="en-US"/>
          </w:rPr>
          <w:t>4.5</w:t>
        </w:r>
        <w:r w:rsidR="003D599B">
          <w:rPr>
            <w:rFonts w:asciiTheme="minorHAnsi" w:eastAsiaTheme="minorEastAsia" w:hAnsiTheme="minorHAnsi" w:cstheme="minorBidi"/>
            <w:noProof/>
            <w:kern w:val="2"/>
            <w:sz w:val="22"/>
          </w:rPr>
          <w:tab/>
        </w:r>
        <w:r w:rsidR="003D599B" w:rsidRPr="00AD5F3A">
          <w:rPr>
            <w:rStyle w:val="Hyperlink"/>
            <w:noProof/>
            <w:lang w:val="en-US"/>
          </w:rPr>
          <w:t>Discussion of the Findings</w:t>
        </w:r>
        <w:r w:rsidR="003D599B">
          <w:rPr>
            <w:noProof/>
            <w:webHidden/>
          </w:rPr>
          <w:tab/>
        </w:r>
        <w:r w:rsidR="003D599B">
          <w:rPr>
            <w:noProof/>
            <w:webHidden/>
          </w:rPr>
          <w:fldChar w:fldCharType="begin"/>
        </w:r>
        <w:r w:rsidR="003D599B">
          <w:rPr>
            <w:noProof/>
            <w:webHidden/>
          </w:rPr>
          <w:instrText xml:space="preserve"> PAGEREF _Toc156054190 \h </w:instrText>
        </w:r>
        <w:r w:rsidR="003D599B">
          <w:rPr>
            <w:noProof/>
            <w:webHidden/>
          </w:rPr>
        </w:r>
        <w:r w:rsidR="003D599B">
          <w:rPr>
            <w:noProof/>
            <w:webHidden/>
          </w:rPr>
          <w:fldChar w:fldCharType="separate"/>
        </w:r>
        <w:r w:rsidR="003D599B">
          <w:rPr>
            <w:noProof/>
            <w:webHidden/>
          </w:rPr>
          <w:t>43</w:t>
        </w:r>
        <w:r w:rsidR="003D599B">
          <w:rPr>
            <w:noProof/>
            <w:webHidden/>
          </w:rPr>
          <w:fldChar w:fldCharType="end"/>
        </w:r>
      </w:hyperlink>
    </w:p>
    <w:p w14:paraId="1D4CDEDC"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003D599B" w:rsidRPr="00AD5F3A">
          <w:rPr>
            <w:rStyle w:val="Hyperlink"/>
            <w:noProof/>
            <w:lang w:val="en-US"/>
          </w:rPr>
          <w:t>CHAPTER FIVE</w:t>
        </w:r>
        <w:r w:rsidR="003D599B">
          <w:rPr>
            <w:noProof/>
            <w:webHidden/>
          </w:rPr>
          <w:tab/>
        </w:r>
        <w:r w:rsidR="003D599B">
          <w:rPr>
            <w:noProof/>
            <w:webHidden/>
          </w:rPr>
          <w:fldChar w:fldCharType="begin"/>
        </w:r>
        <w:r w:rsidR="003D599B">
          <w:rPr>
            <w:noProof/>
            <w:webHidden/>
          </w:rPr>
          <w:instrText xml:space="preserve"> PAGEREF _Toc156054191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90E6E19"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003D599B" w:rsidRPr="00AD5F3A">
          <w:rPr>
            <w:rStyle w:val="Hyperlink"/>
            <w:noProof/>
            <w:lang w:val="en-US"/>
          </w:rPr>
          <w:t>SUMMARY, CONCLUSION AND RECOMMENDATION</w:t>
        </w:r>
        <w:r w:rsidR="003D599B">
          <w:rPr>
            <w:noProof/>
            <w:webHidden/>
          </w:rPr>
          <w:tab/>
        </w:r>
        <w:r w:rsidR="003D599B">
          <w:rPr>
            <w:noProof/>
            <w:webHidden/>
          </w:rPr>
          <w:fldChar w:fldCharType="begin"/>
        </w:r>
        <w:r w:rsidR="003D599B">
          <w:rPr>
            <w:noProof/>
            <w:webHidden/>
          </w:rPr>
          <w:instrText xml:space="preserve"> PAGEREF _Toc156054192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9A27632"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003D599B" w:rsidRPr="00AD5F3A">
          <w:rPr>
            <w:rStyle w:val="Hyperlink"/>
            <w:noProof/>
            <w:lang w:val="en-US"/>
          </w:rPr>
          <w:t>5.1</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_Toc156054193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589D3015"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003D599B" w:rsidRPr="00AD5F3A">
          <w:rPr>
            <w:rStyle w:val="Hyperlink"/>
            <w:noProof/>
            <w:lang w:val="en-US"/>
          </w:rPr>
          <w:t>5.2</w:t>
        </w:r>
        <w:r w:rsidR="003D599B">
          <w:rPr>
            <w:rFonts w:asciiTheme="minorHAnsi" w:eastAsiaTheme="minorEastAsia" w:hAnsiTheme="minorHAnsi" w:cstheme="minorBidi"/>
            <w:noProof/>
            <w:kern w:val="2"/>
            <w:sz w:val="22"/>
          </w:rPr>
          <w:tab/>
        </w:r>
        <w:r w:rsidR="003D599B" w:rsidRPr="00AD5F3A">
          <w:rPr>
            <w:rStyle w:val="Hyperlink"/>
            <w:noProof/>
            <w:lang w:val="en-US"/>
          </w:rPr>
          <w:t>Summary of Key Findings</w:t>
        </w:r>
        <w:r w:rsidR="003D599B">
          <w:rPr>
            <w:noProof/>
            <w:webHidden/>
          </w:rPr>
          <w:tab/>
        </w:r>
        <w:r w:rsidR="003D599B">
          <w:rPr>
            <w:noProof/>
            <w:webHidden/>
          </w:rPr>
          <w:fldChar w:fldCharType="begin"/>
        </w:r>
        <w:r w:rsidR="003D599B">
          <w:rPr>
            <w:noProof/>
            <w:webHidden/>
          </w:rPr>
          <w:instrText xml:space="preserve"> PAGEREF _Toc156054194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14A8041"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003D599B" w:rsidRPr="00AD5F3A">
          <w:rPr>
            <w:rStyle w:val="Hyperlink"/>
            <w:noProof/>
            <w:lang w:val="en-US"/>
          </w:rPr>
          <w:t>5.3</w:t>
        </w:r>
        <w:r w:rsidR="003D599B">
          <w:rPr>
            <w:rFonts w:asciiTheme="minorHAnsi" w:eastAsiaTheme="minorEastAsia" w:hAnsiTheme="minorHAnsi" w:cstheme="minorBidi"/>
            <w:noProof/>
            <w:kern w:val="2"/>
            <w:sz w:val="22"/>
          </w:rPr>
          <w:tab/>
        </w:r>
        <w:r w:rsidR="003D599B" w:rsidRPr="00AD5F3A">
          <w:rPr>
            <w:rStyle w:val="Hyperlink"/>
            <w:noProof/>
            <w:lang w:val="en-US"/>
          </w:rPr>
          <w:t>Conclusion</w:t>
        </w:r>
        <w:r w:rsidR="003D599B">
          <w:rPr>
            <w:noProof/>
            <w:webHidden/>
          </w:rPr>
          <w:tab/>
        </w:r>
        <w:r w:rsidR="003D599B">
          <w:rPr>
            <w:noProof/>
            <w:webHidden/>
          </w:rPr>
          <w:fldChar w:fldCharType="begin"/>
        </w:r>
        <w:r w:rsidR="003D599B">
          <w:rPr>
            <w:noProof/>
            <w:webHidden/>
          </w:rPr>
          <w:instrText xml:space="preserve"> PAGEREF _Toc156054195 \h </w:instrText>
        </w:r>
        <w:r w:rsidR="003D599B">
          <w:rPr>
            <w:noProof/>
            <w:webHidden/>
          </w:rPr>
        </w:r>
        <w:r w:rsidR="003D599B">
          <w:rPr>
            <w:noProof/>
            <w:webHidden/>
          </w:rPr>
          <w:fldChar w:fldCharType="separate"/>
        </w:r>
        <w:r w:rsidR="003D599B">
          <w:rPr>
            <w:noProof/>
            <w:webHidden/>
          </w:rPr>
          <w:t>47</w:t>
        </w:r>
        <w:r w:rsidR="003D599B">
          <w:rPr>
            <w:noProof/>
            <w:webHidden/>
          </w:rPr>
          <w:fldChar w:fldCharType="end"/>
        </w:r>
      </w:hyperlink>
    </w:p>
    <w:p w14:paraId="4227034C"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003D599B" w:rsidRPr="00AD5F3A">
          <w:rPr>
            <w:rStyle w:val="Hyperlink"/>
            <w:noProof/>
            <w:lang w:val="en-US"/>
          </w:rPr>
          <w:t>5.4</w:t>
        </w:r>
        <w:r w:rsidR="003D599B">
          <w:rPr>
            <w:rFonts w:asciiTheme="minorHAnsi" w:eastAsiaTheme="minorEastAsia" w:hAnsiTheme="minorHAnsi" w:cstheme="minorBidi"/>
            <w:noProof/>
            <w:kern w:val="2"/>
            <w:sz w:val="22"/>
          </w:rPr>
          <w:tab/>
        </w:r>
        <w:r w:rsidR="003D599B" w:rsidRPr="00AD5F3A">
          <w:rPr>
            <w:rStyle w:val="Hyperlink"/>
            <w:noProof/>
            <w:lang w:val="en-US"/>
          </w:rPr>
          <w:t>Recommendation</w:t>
        </w:r>
        <w:r w:rsidR="003D599B">
          <w:rPr>
            <w:noProof/>
            <w:webHidden/>
          </w:rPr>
          <w:tab/>
        </w:r>
        <w:r w:rsidR="003D599B">
          <w:rPr>
            <w:noProof/>
            <w:webHidden/>
          </w:rPr>
          <w:fldChar w:fldCharType="begin"/>
        </w:r>
        <w:r w:rsidR="003D599B">
          <w:rPr>
            <w:noProof/>
            <w:webHidden/>
          </w:rPr>
          <w:instrText xml:space="preserve"> PAGEREF _Toc156054196 \h </w:instrText>
        </w:r>
        <w:r w:rsidR="003D599B">
          <w:rPr>
            <w:noProof/>
            <w:webHidden/>
          </w:rPr>
        </w:r>
        <w:r w:rsidR="003D599B">
          <w:rPr>
            <w:noProof/>
            <w:webHidden/>
          </w:rPr>
          <w:fldChar w:fldCharType="separate"/>
        </w:r>
        <w:r w:rsidR="003D599B">
          <w:rPr>
            <w:noProof/>
            <w:webHidden/>
          </w:rPr>
          <w:t>48</w:t>
        </w:r>
        <w:r w:rsidR="003D599B">
          <w:rPr>
            <w:noProof/>
            <w:webHidden/>
          </w:rPr>
          <w:fldChar w:fldCharType="end"/>
        </w:r>
      </w:hyperlink>
    </w:p>
    <w:p w14:paraId="6DB65199" w14:textId="77777777" w:rsidR="003D599B" w:rsidRDefault="00C122E4"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003D599B" w:rsidRPr="00AD5F3A">
          <w:rPr>
            <w:rStyle w:val="Hyperlink"/>
            <w:noProof/>
            <w:lang w:val="en-US"/>
          </w:rPr>
          <w:t>5.4.1</w:t>
        </w:r>
        <w:r w:rsidR="003D599B">
          <w:rPr>
            <w:rFonts w:asciiTheme="minorHAnsi" w:eastAsiaTheme="minorEastAsia" w:hAnsiTheme="minorHAnsi" w:cstheme="minorBidi"/>
            <w:noProof/>
            <w:kern w:val="2"/>
            <w:sz w:val="22"/>
          </w:rPr>
          <w:tab/>
        </w:r>
        <w:r w:rsidR="003D599B" w:rsidRPr="00AD5F3A">
          <w:rPr>
            <w:rStyle w:val="Hyperlink"/>
            <w:noProof/>
            <w:lang w:val="en-US"/>
          </w:rPr>
          <w:t>Suggestions for Further studies</w:t>
        </w:r>
        <w:r w:rsidR="003D599B">
          <w:rPr>
            <w:noProof/>
            <w:webHidden/>
          </w:rPr>
          <w:tab/>
        </w:r>
        <w:r w:rsidR="003D599B">
          <w:rPr>
            <w:noProof/>
            <w:webHidden/>
          </w:rPr>
          <w:fldChar w:fldCharType="begin"/>
        </w:r>
        <w:r w:rsidR="003D599B">
          <w:rPr>
            <w:noProof/>
            <w:webHidden/>
          </w:rPr>
          <w:instrText xml:space="preserve"> PAGEREF _Toc156054197 \h </w:instrText>
        </w:r>
        <w:r w:rsidR="003D599B">
          <w:rPr>
            <w:noProof/>
            <w:webHidden/>
          </w:rPr>
        </w:r>
        <w:r w:rsidR="003D599B">
          <w:rPr>
            <w:noProof/>
            <w:webHidden/>
          </w:rPr>
          <w:fldChar w:fldCharType="separate"/>
        </w:r>
        <w:r w:rsidR="003D599B">
          <w:rPr>
            <w:noProof/>
            <w:webHidden/>
          </w:rPr>
          <w:t>48</w:t>
        </w:r>
        <w:r w:rsidR="003D599B">
          <w:rPr>
            <w:noProof/>
            <w:webHidden/>
          </w:rPr>
          <w:fldChar w:fldCharType="end"/>
        </w:r>
      </w:hyperlink>
    </w:p>
    <w:p w14:paraId="0665565E" w14:textId="77777777" w:rsidR="003D599B" w:rsidRDefault="00C122E4"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003D599B" w:rsidRPr="00AD5F3A">
          <w:rPr>
            <w:rStyle w:val="Hyperlink"/>
            <w:noProof/>
            <w:lang w:val="en-US"/>
          </w:rPr>
          <w:t xml:space="preserve">5.5 </w:t>
        </w:r>
        <w:r w:rsidR="003D599B">
          <w:rPr>
            <w:rFonts w:asciiTheme="minorHAnsi" w:eastAsiaTheme="minorEastAsia" w:hAnsiTheme="minorHAnsi" w:cstheme="minorBidi"/>
            <w:noProof/>
            <w:kern w:val="2"/>
            <w:sz w:val="22"/>
          </w:rPr>
          <w:tab/>
        </w:r>
        <w:r w:rsidR="003D599B" w:rsidRPr="00AD5F3A">
          <w:rPr>
            <w:rStyle w:val="Hyperlink"/>
            <w:noProof/>
            <w:lang w:val="en-US"/>
          </w:rPr>
          <w:t>Limitation of the Studies</w:t>
        </w:r>
        <w:r w:rsidR="003D599B">
          <w:rPr>
            <w:noProof/>
            <w:webHidden/>
          </w:rPr>
          <w:tab/>
        </w:r>
        <w:r w:rsidR="003D599B">
          <w:rPr>
            <w:noProof/>
            <w:webHidden/>
          </w:rPr>
          <w:fldChar w:fldCharType="begin"/>
        </w:r>
        <w:r w:rsidR="003D599B">
          <w:rPr>
            <w:noProof/>
            <w:webHidden/>
          </w:rPr>
          <w:instrText xml:space="preserve"> PAGEREF _Toc156054198 \h </w:instrText>
        </w:r>
        <w:r w:rsidR="003D599B">
          <w:rPr>
            <w:noProof/>
            <w:webHidden/>
          </w:rPr>
        </w:r>
        <w:r w:rsidR="003D599B">
          <w:rPr>
            <w:noProof/>
            <w:webHidden/>
          </w:rPr>
          <w:fldChar w:fldCharType="separate"/>
        </w:r>
        <w:r w:rsidR="003D599B">
          <w:rPr>
            <w:noProof/>
            <w:webHidden/>
          </w:rPr>
          <w:t>49</w:t>
        </w:r>
        <w:r w:rsidR="003D599B">
          <w:rPr>
            <w:noProof/>
            <w:webHidden/>
          </w:rPr>
          <w:fldChar w:fldCharType="end"/>
        </w:r>
      </w:hyperlink>
    </w:p>
    <w:p w14:paraId="78AF0A52" w14:textId="77777777" w:rsidR="003D599B" w:rsidRDefault="00C122E4"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003D599B" w:rsidRPr="00AD5F3A">
          <w:rPr>
            <w:rStyle w:val="Hyperlink"/>
            <w:noProof/>
            <w:lang w:val="en-US" w:eastAsia="zh-CN"/>
          </w:rPr>
          <w:t>REFERENCES</w:t>
        </w:r>
        <w:r w:rsidR="003D599B">
          <w:rPr>
            <w:noProof/>
            <w:webHidden/>
          </w:rPr>
          <w:tab/>
        </w:r>
        <w:r w:rsidR="003D599B">
          <w:rPr>
            <w:noProof/>
            <w:webHidden/>
          </w:rPr>
          <w:fldChar w:fldCharType="begin"/>
        </w:r>
        <w:r w:rsidR="003D599B">
          <w:rPr>
            <w:noProof/>
            <w:webHidden/>
          </w:rPr>
          <w:instrText xml:space="preserve"> PAGEREF _Toc156054199 \h </w:instrText>
        </w:r>
        <w:r w:rsidR="003D599B">
          <w:rPr>
            <w:noProof/>
            <w:webHidden/>
          </w:rPr>
        </w:r>
        <w:r w:rsidR="003D599B">
          <w:rPr>
            <w:noProof/>
            <w:webHidden/>
          </w:rPr>
          <w:fldChar w:fldCharType="separate"/>
        </w:r>
        <w:r w:rsidR="003D599B">
          <w:rPr>
            <w:noProof/>
            <w:webHidden/>
          </w:rPr>
          <w:t>50</w:t>
        </w:r>
        <w:r w:rsidR="003D599B">
          <w:rPr>
            <w:noProof/>
            <w:webHidden/>
          </w:rPr>
          <w:fldChar w:fldCharType="end"/>
        </w:r>
      </w:hyperlink>
    </w:p>
    <w:p w14:paraId="6E2BD223" w14:textId="77777777" w:rsidR="003D599B" w:rsidRDefault="003D599B" w:rsidP="003D599B">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22298DB7" w14:textId="77777777" w:rsidR="003D599B" w:rsidRDefault="003D599B" w:rsidP="003D599B">
      <w:pPr>
        <w:spacing w:line="259" w:lineRule="auto"/>
        <w:rPr>
          <w:rFonts w:ascii="Times New Roman" w:hAnsi="Times New Roman" w:cs="Times New Roman"/>
          <w:b/>
          <w:bCs/>
          <w:sz w:val="24"/>
          <w:szCs w:val="24"/>
          <w:lang w:val="en-US"/>
        </w:rPr>
      </w:pPr>
    </w:p>
    <w:p w14:paraId="2F2E68D8" w14:textId="77777777" w:rsidR="003D599B" w:rsidRDefault="003D599B" w:rsidP="003D599B">
      <w:pPr>
        <w:spacing w:line="259" w:lineRule="auto"/>
        <w:rPr>
          <w:rFonts w:ascii="Times New Roman" w:hAnsi="Times New Roman" w:cs="Times New Roman"/>
          <w:b/>
          <w:bCs/>
          <w:sz w:val="24"/>
          <w:szCs w:val="24"/>
          <w:lang w:val="en-US"/>
        </w:rPr>
      </w:pPr>
    </w:p>
    <w:p w14:paraId="2278E543" w14:textId="77777777" w:rsidR="003D599B" w:rsidRDefault="003D599B" w:rsidP="003D599B">
      <w:pPr>
        <w:spacing w:line="259" w:lineRule="auto"/>
        <w:rPr>
          <w:rFonts w:ascii="Times New Roman" w:hAnsi="Times New Roman" w:cs="Times New Roman"/>
          <w:b/>
          <w:bCs/>
          <w:sz w:val="24"/>
          <w:szCs w:val="24"/>
          <w:lang w:val="en-US"/>
        </w:rPr>
      </w:pPr>
    </w:p>
    <w:p w14:paraId="12FFF710"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0B5CB60" w14:textId="77777777" w:rsidR="003D599B" w:rsidRPr="0081640A" w:rsidRDefault="003D599B" w:rsidP="003D599B">
      <w:pPr>
        <w:pStyle w:val="Heading1"/>
        <w:spacing w:line="480" w:lineRule="auto"/>
        <w:jc w:val="center"/>
        <w:rPr>
          <w:lang w:val="en-US"/>
        </w:rPr>
      </w:pPr>
      <w:bookmarkStart w:id="2" w:name="_Toc156054147"/>
      <w:r w:rsidRPr="0081640A">
        <w:rPr>
          <w:lang w:val="en-US"/>
        </w:rPr>
        <w:lastRenderedPageBreak/>
        <w:t>ABSTRACT</w:t>
      </w:r>
      <w:bookmarkEnd w:id="2"/>
    </w:p>
    <w:p w14:paraId="5947DBF1" w14:textId="0D77BF04" w:rsidR="003D599B" w:rsidRPr="006A4088" w:rsidRDefault="003D599B" w:rsidP="003D599B">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 xml:space="preserve">This study examined impact of </w:t>
      </w:r>
      <w:proofErr w:type="spellStart"/>
      <w:r w:rsidRPr="0081640A">
        <w:rPr>
          <w:rFonts w:ascii="Times New Roman" w:hAnsi="Times New Roman" w:cs="Times New Roman"/>
          <w:bCs/>
          <w:i/>
          <w:sz w:val="24"/>
          <w:szCs w:val="24"/>
          <w:lang w:val="en-US"/>
        </w:rPr>
        <w:t>Sobi</w:t>
      </w:r>
      <w:proofErr w:type="spellEnd"/>
      <w:r w:rsidRPr="0081640A">
        <w:rPr>
          <w:rFonts w:ascii="Times New Roman" w:hAnsi="Times New Roman" w:cs="Times New Roman"/>
          <w:bCs/>
          <w:i/>
          <w:sz w:val="24"/>
          <w:szCs w:val="24"/>
          <w:lang w:val="en-US"/>
        </w:rPr>
        <w:t xml:space="preserve"> 101.9 FM radio programme “Rebirth Half Hour” in promoting good governance in Kwara state. The study is anchored on Uses and Gratification theory and Agenda settings theory. Multi stage sampling techniques were used to select the sample size of</w:t>
      </w:r>
      <w:r>
        <w:rPr>
          <w:rFonts w:ascii="Times New Roman" w:hAnsi="Times New Roman" w:cs="Times New Roman"/>
          <w:bCs/>
          <w:i/>
          <w:sz w:val="24"/>
          <w:szCs w:val="24"/>
          <w:lang w:val="en-US"/>
        </w:rPr>
        <w:t xml:space="preserve"> one hundred and fifty. A </w:t>
      </w:r>
      <w:r w:rsidR="001C0121">
        <w:rPr>
          <w:rFonts w:ascii="Times New Roman" w:hAnsi="Times New Roman" w:cs="Times New Roman"/>
          <w:bCs/>
          <w:i/>
          <w:sz w:val="24"/>
          <w:szCs w:val="24"/>
          <w:lang w:val="en-US"/>
        </w:rPr>
        <w:t>self-</w:t>
      </w:r>
      <w:r w:rsidR="001C0121" w:rsidRPr="0081640A">
        <w:rPr>
          <w:rFonts w:ascii="Times New Roman" w:hAnsi="Times New Roman" w:cs="Times New Roman"/>
          <w:bCs/>
          <w:i/>
          <w:sz w:val="24"/>
          <w:szCs w:val="24"/>
          <w:lang w:val="en-US"/>
        </w:rPr>
        <w:t>administered questionnaire</w:t>
      </w:r>
      <w:r w:rsidRPr="0081640A">
        <w:rPr>
          <w:rFonts w:ascii="Times New Roman" w:hAnsi="Times New Roman" w:cs="Times New Roman"/>
          <w:bCs/>
          <w:i/>
          <w:sz w:val="24"/>
          <w:szCs w:val="24"/>
          <w:lang w:val="en-US"/>
        </w:rPr>
        <w:t xml:space="preserve"> </w:t>
      </w:r>
      <w:r w:rsidR="001C0121" w:rsidRPr="0081640A">
        <w:rPr>
          <w:rFonts w:ascii="Times New Roman" w:hAnsi="Times New Roman" w:cs="Times New Roman"/>
          <w:bCs/>
          <w:i/>
          <w:sz w:val="24"/>
          <w:szCs w:val="24"/>
          <w:lang w:val="en-US"/>
        </w:rPr>
        <w:t>was</w:t>
      </w:r>
      <w:r w:rsidRPr="0081640A">
        <w:rPr>
          <w:rFonts w:ascii="Times New Roman" w:hAnsi="Times New Roman" w:cs="Times New Roman"/>
          <w:bCs/>
          <w:i/>
          <w:sz w:val="24"/>
          <w:szCs w:val="24"/>
          <w:lang w:val="en-US"/>
        </w:rPr>
        <w:t xml:space="preserve"> used as data collection instrument.</w:t>
      </w:r>
      <w:r>
        <w:rPr>
          <w:rFonts w:ascii="Times New Roman" w:hAnsi="Times New Roman" w:cs="Times New Roman"/>
          <w:bCs/>
          <w:i/>
          <w:sz w:val="24"/>
          <w:szCs w:val="24"/>
          <w:lang w:val="en-US"/>
        </w:rPr>
        <w:t xml:space="preserve"> The study concluded that</w:t>
      </w:r>
      <w:r w:rsidRPr="0081640A">
        <w:rPr>
          <w:rFonts w:ascii="Times New Roman" w:hAnsi="Times New Roman" w:cs="Times New Roman"/>
          <w:i/>
          <w:sz w:val="24"/>
          <w:szCs w:val="24"/>
          <w:lang w:val="en-US"/>
        </w:rPr>
        <w:t xml:space="preserve"> the residents of the state believes that the programme is not truly performing its duty because of its level of controlled.  The programme is seen to have been promoting only good activities of the state government but this can be concluded to be because of their political resentment on the programme which made them believe the programme can cause chaos in the state.</w:t>
      </w:r>
      <w:r>
        <w:rPr>
          <w:rFonts w:ascii="Times New Roman" w:hAnsi="Times New Roman" w:cs="Times New Roman"/>
          <w:i/>
          <w:sz w:val="24"/>
          <w:szCs w:val="24"/>
          <w:lang w:val="en-US"/>
        </w:rPr>
        <w:t xml:space="preserve"> Findings revealed that</w:t>
      </w:r>
      <w:r w:rsidRPr="002D6E94">
        <w:rPr>
          <w:rFonts w:ascii="Times New Roman" w:hAnsi="Times New Roman" w:cs="Times New Roman"/>
          <w:i/>
          <w:sz w:val="24"/>
          <w:szCs w:val="24"/>
          <w:lang w:val="en-US"/>
        </w:rPr>
        <w:t xml:space="preserv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w:t>
      </w:r>
      <w:r>
        <w:rPr>
          <w:rFonts w:ascii="Times New Roman" w:hAnsi="Times New Roman" w:cs="Times New Roman"/>
          <w:sz w:val="24"/>
          <w:szCs w:val="24"/>
          <w:lang w:val="en-US"/>
        </w:rPr>
        <w:t xml:space="preserve"> </w:t>
      </w:r>
      <w:r w:rsidRPr="006A4088">
        <w:rPr>
          <w:rFonts w:ascii="Times New Roman" w:hAnsi="Times New Roman" w:cs="Times New Roman"/>
          <w:i/>
          <w:sz w:val="24"/>
          <w:szCs w:val="24"/>
          <w:lang w:val="en-US"/>
        </w:rPr>
        <w:t>The study recommended that the radio programme should carry the listeners and/or concerned parties along in the broadcasting activities so that they can easily make informed contribution to the programme.</w:t>
      </w:r>
      <w:r>
        <w:rPr>
          <w:rFonts w:ascii="Times New Roman" w:hAnsi="Times New Roman" w:cs="Times New Roman"/>
          <w:sz w:val="24"/>
          <w:szCs w:val="24"/>
          <w:lang w:val="en-US"/>
        </w:rPr>
        <w:t xml:space="preserve"> </w:t>
      </w:r>
    </w:p>
    <w:p w14:paraId="34CDA3FD" w14:textId="77777777" w:rsidR="003D599B" w:rsidRPr="0081640A" w:rsidRDefault="003D599B" w:rsidP="003D599B">
      <w:pPr>
        <w:spacing w:line="480" w:lineRule="auto"/>
        <w:rPr>
          <w:rFonts w:ascii="Times New Roman" w:hAnsi="Times New Roman" w:cs="Times New Roman"/>
          <w:b/>
          <w:bCs/>
          <w:sz w:val="24"/>
          <w:szCs w:val="24"/>
          <w:lang w:val="en-US"/>
        </w:rPr>
      </w:pPr>
    </w:p>
    <w:p w14:paraId="5018F461" w14:textId="77777777" w:rsidR="003D599B" w:rsidRPr="0081640A" w:rsidRDefault="003D599B" w:rsidP="003D599B">
      <w:pPr>
        <w:spacing w:line="480" w:lineRule="auto"/>
        <w:jc w:val="center"/>
        <w:rPr>
          <w:rFonts w:ascii="Times New Roman" w:hAnsi="Times New Roman" w:cs="Times New Roman"/>
          <w:b/>
          <w:bCs/>
          <w:sz w:val="24"/>
          <w:szCs w:val="24"/>
          <w:lang w:val="en-US"/>
        </w:rPr>
      </w:pPr>
    </w:p>
    <w:p w14:paraId="6864146A" w14:textId="77777777" w:rsidR="003D599B" w:rsidRDefault="003D599B" w:rsidP="003D599B">
      <w:pPr>
        <w:spacing w:line="480" w:lineRule="auto"/>
        <w:jc w:val="center"/>
        <w:rPr>
          <w:rFonts w:ascii="Times New Roman" w:hAnsi="Times New Roman" w:cs="Times New Roman"/>
          <w:b/>
          <w:bCs/>
          <w:sz w:val="24"/>
          <w:szCs w:val="24"/>
          <w:lang w:val="en-US"/>
        </w:rPr>
      </w:pPr>
    </w:p>
    <w:p w14:paraId="627004EA" w14:textId="77777777" w:rsidR="003D599B" w:rsidRDefault="003D599B" w:rsidP="003D599B">
      <w:pPr>
        <w:spacing w:line="480" w:lineRule="auto"/>
        <w:jc w:val="center"/>
        <w:rPr>
          <w:rFonts w:ascii="Times New Roman" w:hAnsi="Times New Roman" w:cs="Times New Roman"/>
          <w:b/>
          <w:bCs/>
          <w:sz w:val="24"/>
          <w:szCs w:val="24"/>
          <w:lang w:val="en-US"/>
        </w:rPr>
      </w:pPr>
    </w:p>
    <w:p w14:paraId="7E79801D" w14:textId="77777777" w:rsidR="003D599B" w:rsidRDefault="003D599B" w:rsidP="003D599B">
      <w:pPr>
        <w:spacing w:line="480" w:lineRule="auto"/>
        <w:jc w:val="center"/>
        <w:rPr>
          <w:rFonts w:ascii="Times New Roman" w:hAnsi="Times New Roman" w:cs="Times New Roman"/>
          <w:b/>
          <w:bCs/>
          <w:sz w:val="24"/>
          <w:szCs w:val="24"/>
          <w:lang w:val="en-US"/>
        </w:rPr>
      </w:pPr>
    </w:p>
    <w:p w14:paraId="1634C316" w14:textId="77777777" w:rsidR="003D599B" w:rsidRDefault="003D599B" w:rsidP="003D599B">
      <w:pPr>
        <w:spacing w:line="480" w:lineRule="auto"/>
        <w:jc w:val="center"/>
        <w:rPr>
          <w:rFonts w:ascii="Times New Roman" w:hAnsi="Times New Roman" w:cs="Times New Roman"/>
          <w:b/>
          <w:bCs/>
          <w:sz w:val="24"/>
          <w:szCs w:val="24"/>
          <w:lang w:val="en-US"/>
        </w:rPr>
      </w:pPr>
    </w:p>
    <w:p w14:paraId="012CE1DC" w14:textId="77777777" w:rsidR="003D599B" w:rsidRDefault="003D599B" w:rsidP="003D599B">
      <w:pPr>
        <w:spacing w:line="480" w:lineRule="auto"/>
        <w:rPr>
          <w:rFonts w:ascii="Times New Roman" w:hAnsi="Times New Roman" w:cs="Times New Roman"/>
          <w:b/>
          <w:bCs/>
          <w:sz w:val="24"/>
          <w:szCs w:val="24"/>
          <w:lang w:val="en-US"/>
        </w:rPr>
        <w:sectPr w:rsidR="003D599B" w:rsidSect="004F2992">
          <w:footerReference w:type="default" r:id="rId7"/>
          <w:pgSz w:w="11520" w:h="14400" w:code="9"/>
          <w:pgMar w:top="1440" w:right="1440" w:bottom="1440" w:left="1728" w:header="706" w:footer="706" w:gutter="0"/>
          <w:pgNumType w:fmt="lowerRoman"/>
          <w:cols w:space="708"/>
          <w:titlePg/>
          <w:docGrid w:linePitch="360"/>
        </w:sectPr>
      </w:pPr>
      <w:r>
        <w:rPr>
          <w:rFonts w:ascii="Times New Roman" w:hAnsi="Times New Roman" w:cs="Times New Roman"/>
          <w:b/>
          <w:bCs/>
          <w:sz w:val="24"/>
          <w:szCs w:val="24"/>
          <w:lang w:val="en-US"/>
        </w:rPr>
        <w:t xml:space="preserve">                                                 </w:t>
      </w:r>
    </w:p>
    <w:p w14:paraId="31E1779C" w14:textId="77777777" w:rsidR="003D599B" w:rsidRDefault="003D599B" w:rsidP="003D599B">
      <w:pPr>
        <w:pStyle w:val="Heading1"/>
        <w:spacing w:line="480" w:lineRule="auto"/>
        <w:jc w:val="center"/>
        <w:rPr>
          <w:lang w:val="en-US"/>
        </w:rPr>
      </w:pPr>
      <w:bookmarkStart w:id="3" w:name="_Toc156054148"/>
      <w:r>
        <w:rPr>
          <w:lang w:val="en-US"/>
        </w:rPr>
        <w:lastRenderedPageBreak/>
        <w:t>CHAPTER ONE</w:t>
      </w:r>
      <w:bookmarkEnd w:id="3"/>
    </w:p>
    <w:p w14:paraId="31B6687A" w14:textId="77777777" w:rsidR="003D599B" w:rsidRDefault="003D599B" w:rsidP="003D599B">
      <w:pPr>
        <w:pStyle w:val="Heading1"/>
        <w:spacing w:line="480" w:lineRule="auto"/>
        <w:rPr>
          <w:lang w:val="en-US"/>
        </w:rPr>
      </w:pPr>
      <w:bookmarkStart w:id="4" w:name="_Toc156054149"/>
      <w:r>
        <w:rPr>
          <w:lang w:val="en-US"/>
        </w:rPr>
        <w:t>1.0</w:t>
      </w:r>
      <w:r>
        <w:rPr>
          <w:lang w:val="en-US"/>
        </w:rPr>
        <w:tab/>
        <w:t>Background of Study</w:t>
      </w:r>
      <w:bookmarkEnd w:id="4"/>
    </w:p>
    <w:p w14:paraId="3DD2D64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Radio is one of the mass media used to transmit information from one geographical entity to another. It is said to be the most effective medium amongst other media such as television, newspaper, magazines, internet etc. (</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Radio is regarded as the most effective medium because it transcends the barrier of literacy and it covers a wide geographical region. Thus, radio broadcasts, when </w:t>
      </w:r>
      <w:proofErr w:type="spellStart"/>
      <w:r>
        <w:rPr>
          <w:rFonts w:ascii="Times New Roman" w:hAnsi="Times New Roman" w:cs="Times New Roman"/>
          <w:sz w:val="24"/>
          <w:szCs w:val="24"/>
          <w:lang w:val="en-US"/>
        </w:rPr>
        <w:t>skilfully</w:t>
      </w:r>
      <w:proofErr w:type="spellEnd"/>
      <w:r>
        <w:rPr>
          <w:rFonts w:ascii="Times New Roman" w:hAnsi="Times New Roman" w:cs="Times New Roman"/>
          <w:sz w:val="24"/>
          <w:szCs w:val="24"/>
          <w:lang w:val="en-US"/>
        </w:rPr>
        <w:t xml:space="preserve"> used, have proven to be the most effective medium of communication with the population. (</w:t>
      </w:r>
      <w:proofErr w:type="spellStart"/>
      <w:r>
        <w:rPr>
          <w:rFonts w:ascii="Times New Roman" w:hAnsi="Times New Roman" w:cs="Times New Roman"/>
          <w:sz w:val="24"/>
          <w:szCs w:val="24"/>
          <w:lang w:val="en-US"/>
        </w:rPr>
        <w:t>Oyesomi</w:t>
      </w:r>
      <w:proofErr w:type="spellEnd"/>
      <w:r>
        <w:rPr>
          <w:rFonts w:ascii="Times New Roman" w:hAnsi="Times New Roman" w:cs="Times New Roman"/>
          <w:sz w:val="24"/>
          <w:szCs w:val="24"/>
          <w:lang w:val="en-US"/>
        </w:rPr>
        <w:t xml:space="preserve"> &amp; Okorie, 2015). </w:t>
      </w:r>
    </w:p>
    <w:p w14:paraId="5C72CAE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w:t>
      </w:r>
      <w:proofErr w:type="spellStart"/>
      <w:r>
        <w:rPr>
          <w:rFonts w:ascii="Times New Roman" w:hAnsi="Times New Roman" w:cs="Times New Roman"/>
          <w:sz w:val="24"/>
          <w:szCs w:val="24"/>
          <w:lang w:val="en-US"/>
        </w:rPr>
        <w:t>andtime</w:t>
      </w:r>
      <w:proofErr w:type="spellEnd"/>
      <w:r>
        <w:rPr>
          <w:rFonts w:ascii="Times New Roman" w:hAnsi="Times New Roman" w:cs="Times New Roman"/>
          <w:sz w:val="24"/>
          <w:szCs w:val="24"/>
          <w:lang w:val="en-US"/>
        </w:rPr>
        <w:t>, and also leaps across illiteracy barriers (</w:t>
      </w:r>
      <w:proofErr w:type="spellStart"/>
      <w:r>
        <w:rPr>
          <w:rFonts w:ascii="Times New Roman" w:hAnsi="Times New Roman" w:cs="Times New Roman"/>
          <w:sz w:val="24"/>
          <w:szCs w:val="24"/>
          <w:lang w:val="en-US"/>
        </w:rPr>
        <w:t>Onabajo</w:t>
      </w:r>
      <w:proofErr w:type="spellEnd"/>
      <w:r>
        <w:rPr>
          <w:rFonts w:ascii="Times New Roman" w:hAnsi="Times New Roman" w:cs="Times New Roman"/>
          <w:sz w:val="24"/>
          <w:szCs w:val="24"/>
          <w:lang w:val="en-US"/>
        </w:rPr>
        <w:t xml:space="preserve">, 1999; cited in </w:t>
      </w:r>
      <w:proofErr w:type="spellStart"/>
      <w:r>
        <w:rPr>
          <w:rFonts w:ascii="Times New Roman" w:hAnsi="Times New Roman" w:cs="Times New Roman"/>
          <w:sz w:val="24"/>
          <w:szCs w:val="24"/>
          <w:lang w:val="en-US"/>
        </w:rPr>
        <w:t>Oguchi</w:t>
      </w:r>
      <w:proofErr w:type="spellEnd"/>
      <w:r>
        <w:rPr>
          <w:rFonts w:ascii="Times New Roman" w:hAnsi="Times New Roman" w:cs="Times New Roman"/>
          <w:sz w:val="24"/>
          <w:szCs w:val="24"/>
          <w:lang w:val="en-US"/>
        </w:rPr>
        <w:t xml:space="preserve">, Obafemi and Melody, 2015). </w:t>
      </w:r>
    </w:p>
    <w:p w14:paraId="3ADEDA22"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modern day governance globally, the issue of Good Governance has assumed the front burner as an indispensable requirement for social, economic and political developments (World Bank, 1989, UNESCO, 2005; Nanda, 2006; </w:t>
      </w:r>
      <w:proofErr w:type="spellStart"/>
      <w:r>
        <w:rPr>
          <w:rFonts w:ascii="Times New Roman" w:hAnsi="Times New Roman" w:cs="Times New Roman"/>
          <w:sz w:val="24"/>
          <w:szCs w:val="24"/>
          <w:lang w:val="en-US"/>
        </w:rPr>
        <w:t>Hout</w:t>
      </w:r>
      <w:proofErr w:type="spellEnd"/>
      <w:r>
        <w:rPr>
          <w:rFonts w:ascii="Times New Roman" w:hAnsi="Times New Roman" w:cs="Times New Roman"/>
          <w:sz w:val="24"/>
          <w:szCs w:val="24"/>
          <w:lang w:val="en-US"/>
        </w:rPr>
        <w:t xml:space="preserve">, 2007; </w:t>
      </w:r>
      <w:proofErr w:type="spellStart"/>
      <w:r>
        <w:rPr>
          <w:rFonts w:ascii="Times New Roman" w:hAnsi="Times New Roman" w:cs="Times New Roman"/>
          <w:sz w:val="24"/>
          <w:szCs w:val="24"/>
          <w:lang w:val="en-US"/>
        </w:rPr>
        <w:t>Gisserlquit</w:t>
      </w:r>
      <w:proofErr w:type="spellEnd"/>
      <w:r>
        <w:rPr>
          <w:rFonts w:ascii="Times New Roman" w:hAnsi="Times New Roman" w:cs="Times New Roman"/>
          <w:sz w:val="24"/>
          <w:szCs w:val="24"/>
          <w:lang w:val="en-US"/>
        </w:rPr>
        <w:t xml:space="preserve">,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12631881"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7EAFD1A5"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w:t>
      </w:r>
      <w:proofErr w:type="spellStart"/>
      <w:r>
        <w:rPr>
          <w:rFonts w:ascii="Times New Roman" w:hAnsi="Times New Roman" w:cs="Times New Roman"/>
          <w:sz w:val="24"/>
          <w:szCs w:val="24"/>
          <w:lang w:val="en-US"/>
        </w:rPr>
        <w:t>Langmia</w:t>
      </w:r>
      <w:proofErr w:type="spellEnd"/>
      <w:r>
        <w:rPr>
          <w:rFonts w:ascii="Times New Roman" w:hAnsi="Times New Roman" w:cs="Times New Roman"/>
          <w:sz w:val="24"/>
          <w:szCs w:val="24"/>
          <w:lang w:val="en-US"/>
        </w:rPr>
        <w:t>, 2010; Okoro, 2010).</w:t>
      </w:r>
    </w:p>
    <w:p w14:paraId="3A0A9D6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allow for ongoing checks and assessments by the population of the activities of government and assist in bringing public concerns and voices into the open by providing a platform for discussion. The citizenry can thereby use the radio </w:t>
      </w:r>
      <w:r>
        <w:rPr>
          <w:rFonts w:ascii="Times New Roman" w:hAnsi="Times New Roman" w:cs="Times New Roman"/>
          <w:sz w:val="24"/>
          <w:szCs w:val="24"/>
          <w:lang w:val="en-US"/>
        </w:rPr>
        <w:lastRenderedPageBreak/>
        <w:t xml:space="preserve">programme to express their assent or dissent or explore aspects of issues not considered through programme. </w:t>
      </w:r>
    </w:p>
    <w:p w14:paraId="4445590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14:paraId="3374340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14:paraId="0BFC16DB" w14:textId="77777777" w:rsidR="003D599B" w:rsidRDefault="003D599B" w:rsidP="003D599B">
      <w:pPr>
        <w:pStyle w:val="Heading1"/>
        <w:spacing w:line="480" w:lineRule="auto"/>
        <w:rPr>
          <w:lang w:val="en-US"/>
        </w:rPr>
      </w:pPr>
      <w:bookmarkStart w:id="5" w:name="_Toc156054150"/>
      <w:r>
        <w:rPr>
          <w:lang w:val="en-US"/>
        </w:rPr>
        <w:t>1.2</w:t>
      </w:r>
      <w:r>
        <w:rPr>
          <w:lang w:val="en-US"/>
        </w:rPr>
        <w:tab/>
        <w:t xml:space="preserve"> Statement of Problem</w:t>
      </w:r>
      <w:bookmarkEnd w:id="5"/>
      <w:r>
        <w:rPr>
          <w:lang w:val="en-US"/>
        </w:rPr>
        <w:t xml:space="preserve"> </w:t>
      </w:r>
    </w:p>
    <w:p w14:paraId="6105992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w:t>
      </w:r>
      <w:r>
        <w:rPr>
          <w:rFonts w:ascii="Times New Roman" w:hAnsi="Times New Roman" w:cs="Times New Roman"/>
          <w:sz w:val="24"/>
          <w:szCs w:val="24"/>
          <w:lang w:val="en-US"/>
        </w:rPr>
        <w:lastRenderedPageBreak/>
        <w:t xml:space="preserve">government makes certain efforts to conceal their activities from the radio and may even go as far as removing the enabling environments for the media to flourish. </w:t>
      </w:r>
    </w:p>
    <w:p w14:paraId="2ED0BBC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also been recorded that the radio coverage is limited to some certain local government and this has prevented it from its reportage among the residuals of the state. </w:t>
      </w:r>
    </w:p>
    <w:p w14:paraId="18C119B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particularly, has been going through a lot of challenges especially in terms of checkmating the activities of the government. It is assumed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always been on the verge of reporting and calling to the attention of the state government on some activities that are left undone through one of her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titled “Rebirth Half Hour” but despite all these, the medium is yet to hold into account the government in performing their duties. Given some of the challenges of the radio, one cannot deny their impact it has recorded in promoting good governance in the state. </w:t>
      </w:r>
    </w:p>
    <w:p w14:paraId="43033E98"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is meant to examines the impact of Radio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programme in promoting good governance in Kwara state.</w:t>
      </w:r>
    </w:p>
    <w:p w14:paraId="6E8515E6" w14:textId="77777777" w:rsidR="003D599B" w:rsidRDefault="003D599B" w:rsidP="003D599B">
      <w:pPr>
        <w:pStyle w:val="Heading1"/>
        <w:spacing w:line="480" w:lineRule="auto"/>
        <w:rPr>
          <w:lang w:val="en-US"/>
        </w:rPr>
      </w:pPr>
      <w:bookmarkStart w:id="6" w:name="_Toc156054151"/>
      <w:r>
        <w:rPr>
          <w:lang w:val="en-US"/>
        </w:rPr>
        <w:t xml:space="preserve">1.3 </w:t>
      </w:r>
      <w:r>
        <w:rPr>
          <w:lang w:val="en-US"/>
        </w:rPr>
        <w:tab/>
        <w:t>Objectives of The Study</w:t>
      </w:r>
      <w:bookmarkEnd w:id="6"/>
      <w:r>
        <w:rPr>
          <w:lang w:val="en-US"/>
        </w:rPr>
        <w:t xml:space="preserve"> </w:t>
      </w:r>
    </w:p>
    <w:p w14:paraId="02A5F9BE" w14:textId="77777777" w:rsidR="003D599B" w:rsidRDefault="003D599B" w:rsidP="003D599B">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good governance in Kwara state. The following objectives will strengthen the study: </w:t>
      </w:r>
    </w:p>
    <w:p w14:paraId="346A91C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establish the nexus between Rebirth Half Hour and government of Kwara state. </w:t>
      </w:r>
    </w:p>
    <w:p w14:paraId="7766D85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14:paraId="3F861457"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14:paraId="15C710F8" w14:textId="77777777" w:rsidR="003D599B" w:rsidRDefault="003D599B" w:rsidP="003D599B">
      <w:pPr>
        <w:pStyle w:val="Heading1"/>
        <w:spacing w:line="480" w:lineRule="auto"/>
        <w:rPr>
          <w:lang w:val="en-US"/>
        </w:rPr>
      </w:pPr>
      <w:bookmarkStart w:id="7" w:name="_Toc156054152"/>
      <w:r>
        <w:rPr>
          <w:lang w:val="en-US"/>
        </w:rPr>
        <w:t xml:space="preserve">1.4 </w:t>
      </w:r>
      <w:r>
        <w:rPr>
          <w:lang w:val="en-US"/>
        </w:rPr>
        <w:tab/>
        <w:t>Research Questions</w:t>
      </w:r>
      <w:bookmarkEnd w:id="7"/>
      <w:r>
        <w:rPr>
          <w:lang w:val="en-US"/>
        </w:rPr>
        <w:t xml:space="preserve"> </w:t>
      </w:r>
    </w:p>
    <w:p w14:paraId="10E2B8E3"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14:paraId="64DB982E"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what extent is the nexus between Rebirth Half Hour and government of Kwara state? </w:t>
      </w:r>
    </w:p>
    <w:p w14:paraId="576A13FF"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14:paraId="1B8DFE12"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14:paraId="3158C99D" w14:textId="77777777" w:rsidR="003D599B" w:rsidRDefault="003D599B" w:rsidP="003D599B">
      <w:pPr>
        <w:pStyle w:val="Heading1"/>
        <w:spacing w:line="480" w:lineRule="auto"/>
        <w:rPr>
          <w:lang w:val="en-US"/>
        </w:rPr>
      </w:pPr>
      <w:bookmarkStart w:id="8" w:name="_Toc156054153"/>
      <w:r>
        <w:rPr>
          <w:lang w:val="en-US"/>
        </w:rPr>
        <w:t xml:space="preserve">1.5 </w:t>
      </w:r>
      <w:r>
        <w:rPr>
          <w:lang w:val="en-US"/>
        </w:rPr>
        <w:tab/>
        <w:t>Significance of The Study</w:t>
      </w:r>
      <w:bookmarkEnd w:id="8"/>
      <w:r>
        <w:rPr>
          <w:lang w:val="en-US"/>
        </w:rPr>
        <w:t xml:space="preserve"> </w:t>
      </w:r>
    </w:p>
    <w:p w14:paraId="363B540B"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Half-hour effectives on good governance it social, economic and political development in the state. It will give insights to audience on the role of Rebirth Half-hour in promoting good governance in Kwara state. </w:t>
      </w:r>
    </w:p>
    <w:p w14:paraId="1D13F2D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will also find the findings of this study useful and informative in terms of the perception of Kwara state residuals on the impact in which the radio programme play in good governance of the state. </w:t>
      </w:r>
    </w:p>
    <w:p w14:paraId="215777C6" w14:textId="77777777" w:rsidR="003D599B" w:rsidRPr="00002C7D"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14:paraId="339AA8B8" w14:textId="77777777" w:rsidR="003D599B" w:rsidRDefault="003D599B" w:rsidP="003D599B">
      <w:pPr>
        <w:pStyle w:val="Heading1"/>
        <w:spacing w:line="480" w:lineRule="auto"/>
        <w:rPr>
          <w:lang w:val="en-US"/>
        </w:rPr>
      </w:pPr>
      <w:bookmarkStart w:id="9" w:name="_Toc156054154"/>
      <w:r>
        <w:rPr>
          <w:lang w:val="en-US"/>
        </w:rPr>
        <w:t>1.6</w:t>
      </w:r>
      <w:r>
        <w:rPr>
          <w:lang w:val="en-US"/>
        </w:rPr>
        <w:tab/>
        <w:t>Scope of the Study</w:t>
      </w:r>
      <w:bookmarkEnd w:id="9"/>
      <w:r>
        <w:rPr>
          <w:lang w:val="en-US"/>
        </w:rPr>
        <w:t xml:space="preserve"> </w:t>
      </w:r>
    </w:p>
    <w:p w14:paraId="4F4760C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a radio discussion programme aired every Saturday between 10:30am and 11:00am every morning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w:t>
      </w:r>
      <w:r>
        <w:rPr>
          <w:rFonts w:ascii="Times New Roman" w:hAnsi="Times New Roman" w:cs="Times New Roman"/>
          <w:sz w:val="24"/>
          <w:szCs w:val="24"/>
          <w:lang w:val="en-US"/>
        </w:rPr>
        <w:lastRenderedPageBreak/>
        <w:t xml:space="preserve">this research has been narrowed to studying only Ilorin West. The reason for these selected local governments is because the Radio programme only covers these areas. </w:t>
      </w:r>
    </w:p>
    <w:p w14:paraId="005791A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14:paraId="3A7B565C" w14:textId="77777777" w:rsidR="003D599B" w:rsidRDefault="003D599B" w:rsidP="003D599B">
      <w:pPr>
        <w:pStyle w:val="Heading1"/>
        <w:spacing w:line="480" w:lineRule="auto"/>
        <w:rPr>
          <w:lang w:val="en-US"/>
        </w:rPr>
      </w:pPr>
      <w:bookmarkStart w:id="10" w:name="_Toc156054155"/>
      <w:r>
        <w:rPr>
          <w:lang w:val="en-US"/>
        </w:rPr>
        <w:t>1.8</w:t>
      </w:r>
      <w:r>
        <w:rPr>
          <w:lang w:val="en-US"/>
        </w:rPr>
        <w:tab/>
        <w:t xml:space="preserve"> Operational Definitions of Term</w:t>
      </w:r>
      <w:bookmarkEnd w:id="10"/>
      <w:r>
        <w:rPr>
          <w:lang w:val="en-US"/>
        </w:rPr>
        <w:t xml:space="preserve"> </w:t>
      </w:r>
    </w:p>
    <w:p w14:paraId="28ACE51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0BDD40CE"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14:paraId="420BE113"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14:paraId="5CC65F41"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14:paraId="41413A2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14:paraId="7E608F1B"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95EEDB4" w14:textId="77777777" w:rsidR="003D599B" w:rsidRDefault="003D599B" w:rsidP="003D599B">
      <w:pPr>
        <w:pStyle w:val="Heading1"/>
        <w:spacing w:line="480" w:lineRule="auto"/>
        <w:jc w:val="center"/>
        <w:rPr>
          <w:lang w:val="en-US"/>
        </w:rPr>
      </w:pPr>
      <w:bookmarkStart w:id="11" w:name="_Toc156054156"/>
      <w:r>
        <w:rPr>
          <w:lang w:val="en-US"/>
        </w:rPr>
        <w:lastRenderedPageBreak/>
        <w:t>CHAPTER TWO</w:t>
      </w:r>
      <w:bookmarkEnd w:id="11"/>
    </w:p>
    <w:p w14:paraId="29D1E5A3" w14:textId="77777777" w:rsidR="003D599B" w:rsidRDefault="003D599B" w:rsidP="003D599B">
      <w:pPr>
        <w:pStyle w:val="Heading1"/>
        <w:spacing w:line="480" w:lineRule="auto"/>
        <w:jc w:val="center"/>
        <w:rPr>
          <w:lang w:val="en-US"/>
        </w:rPr>
      </w:pPr>
      <w:bookmarkStart w:id="12" w:name="_Toc156054157"/>
      <w:r>
        <w:rPr>
          <w:lang w:val="en-US"/>
        </w:rPr>
        <w:t>LITERATURE REVIEW AND THEORETICAL FRAMEWORK</w:t>
      </w:r>
      <w:bookmarkEnd w:id="12"/>
    </w:p>
    <w:p w14:paraId="7463707C" w14:textId="77777777" w:rsidR="003D599B" w:rsidRDefault="003D599B" w:rsidP="003D599B">
      <w:pPr>
        <w:pStyle w:val="Heading1"/>
        <w:spacing w:line="480" w:lineRule="auto"/>
        <w:rPr>
          <w:lang w:val="en-US"/>
        </w:rPr>
      </w:pPr>
      <w:bookmarkStart w:id="13" w:name="_Toc156054158"/>
      <w:r>
        <w:rPr>
          <w:lang w:val="en-US"/>
        </w:rPr>
        <w:t xml:space="preserve">2.0 </w:t>
      </w:r>
      <w:r>
        <w:rPr>
          <w:lang w:val="en-US"/>
        </w:rPr>
        <w:tab/>
        <w:t>Introduction</w:t>
      </w:r>
      <w:bookmarkEnd w:id="13"/>
      <w:r>
        <w:rPr>
          <w:lang w:val="en-US"/>
        </w:rPr>
        <w:t xml:space="preserve"> </w:t>
      </w:r>
    </w:p>
    <w:p w14:paraId="25DF2FD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14:paraId="7E3A5EFB" w14:textId="77777777" w:rsidR="003D599B" w:rsidRDefault="003D599B" w:rsidP="003D599B">
      <w:pPr>
        <w:pStyle w:val="Heading1"/>
        <w:spacing w:line="480" w:lineRule="auto"/>
        <w:rPr>
          <w:lang w:val="en-US"/>
        </w:rPr>
      </w:pPr>
      <w:bookmarkStart w:id="14" w:name="_Toc156054159"/>
      <w:r>
        <w:rPr>
          <w:lang w:val="en-US"/>
        </w:rPr>
        <w:t>2.1</w:t>
      </w:r>
      <w:r>
        <w:rPr>
          <w:lang w:val="en-US"/>
        </w:rPr>
        <w:tab/>
        <w:t xml:space="preserve"> Conceptual Review</w:t>
      </w:r>
      <w:bookmarkEnd w:id="14"/>
      <w:r>
        <w:rPr>
          <w:lang w:val="en-US"/>
        </w:rPr>
        <w:t xml:space="preserve"> </w:t>
      </w:r>
    </w:p>
    <w:p w14:paraId="205ABF44" w14:textId="77777777" w:rsidR="003D599B" w:rsidRDefault="003D599B" w:rsidP="003D599B">
      <w:pPr>
        <w:pStyle w:val="Heading1"/>
        <w:spacing w:line="480" w:lineRule="auto"/>
        <w:rPr>
          <w:lang w:val="en-US"/>
        </w:rPr>
      </w:pPr>
      <w:bookmarkStart w:id="15" w:name="_Toc156054160"/>
      <w:r>
        <w:rPr>
          <w:lang w:val="en-US"/>
        </w:rPr>
        <w:t>2.1.1</w:t>
      </w:r>
      <w:r>
        <w:rPr>
          <w:lang w:val="en-US"/>
        </w:rPr>
        <w:tab/>
        <w:t xml:space="preserve"> History of Radio in Nigeria</w:t>
      </w:r>
      <w:bookmarkEnd w:id="15"/>
      <w:r>
        <w:rPr>
          <w:lang w:val="en-US"/>
        </w:rPr>
        <w:t xml:space="preserve"> </w:t>
      </w:r>
    </w:p>
    <w:p w14:paraId="546865C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w:t>
      </w:r>
      <w:proofErr w:type="spellStart"/>
      <w:r>
        <w:rPr>
          <w:rFonts w:ascii="Times New Roman" w:hAnsi="Times New Roman" w:cs="Times New Roman"/>
          <w:sz w:val="24"/>
          <w:szCs w:val="24"/>
          <w:lang w:val="en-US"/>
        </w:rPr>
        <w:t>Katsina</w:t>
      </w:r>
      <w:proofErr w:type="spellEnd"/>
      <w:r>
        <w:rPr>
          <w:rFonts w:ascii="Times New Roman" w:hAnsi="Times New Roman" w:cs="Times New Roman"/>
          <w:sz w:val="24"/>
          <w:szCs w:val="24"/>
          <w:lang w:val="en-US"/>
        </w:rPr>
        <w:t xml:space="preserve">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Pr>
          <w:rFonts w:ascii="Times New Roman" w:hAnsi="Times New Roman" w:cs="Times New Roman"/>
          <w:sz w:val="24"/>
          <w:szCs w:val="24"/>
          <w:lang w:val="en-US"/>
        </w:rPr>
        <w:t>Sogunle</w:t>
      </w:r>
      <w:proofErr w:type="spellEnd"/>
      <w:r>
        <w:rPr>
          <w:rFonts w:ascii="Times New Roman" w:hAnsi="Times New Roman" w:cs="Times New Roman"/>
          <w:sz w:val="24"/>
          <w:szCs w:val="24"/>
          <w:lang w:val="en-US"/>
        </w:rPr>
        <w:t xml:space="preserve">, near Lagos state. </w:t>
      </w:r>
      <w:proofErr w:type="spellStart"/>
      <w:r>
        <w:rPr>
          <w:rFonts w:ascii="Times New Roman" w:hAnsi="Times New Roman" w:cs="Times New Roman"/>
          <w:sz w:val="24"/>
          <w:szCs w:val="24"/>
          <w:lang w:val="en-US"/>
        </w:rPr>
        <w:t>Adejumobi</w:t>
      </w:r>
      <w:proofErr w:type="spellEnd"/>
      <w:r>
        <w:rPr>
          <w:rFonts w:ascii="Times New Roman" w:hAnsi="Times New Roman" w:cs="Times New Roman"/>
          <w:sz w:val="24"/>
          <w:szCs w:val="24"/>
          <w:lang w:val="en-US"/>
        </w:rPr>
        <w:t xml:space="preserve"> (1974).</w:t>
      </w:r>
    </w:p>
    <w:p w14:paraId="44144C9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w:t>
      </w:r>
      <w:proofErr w:type="spellStart"/>
      <w:r>
        <w:rPr>
          <w:rFonts w:ascii="Times New Roman" w:hAnsi="Times New Roman" w:cs="Times New Roman"/>
          <w:sz w:val="24"/>
          <w:szCs w:val="24"/>
          <w:lang w:val="en-US"/>
        </w:rPr>
        <w:t>Udomisor’s</w:t>
      </w:r>
      <w:proofErr w:type="spellEnd"/>
      <w:r>
        <w:rPr>
          <w:rFonts w:ascii="Times New Roman" w:hAnsi="Times New Roman" w:cs="Times New Roman"/>
          <w:sz w:val="24"/>
          <w:szCs w:val="24"/>
          <w:lang w:val="en-US"/>
        </w:rPr>
        <w:t xml:space="preserve"> view, Agba in Agba (2012) opines that radio broadcasting in Nigeria began in 1932, when the British colonial government established a </w:t>
      </w:r>
      <w:proofErr w:type="spellStart"/>
      <w:r>
        <w:rPr>
          <w:rFonts w:ascii="Times New Roman" w:hAnsi="Times New Roman" w:cs="Times New Roman"/>
          <w:sz w:val="24"/>
          <w:szCs w:val="24"/>
          <w:lang w:val="en-US"/>
        </w:rPr>
        <w:t>Rediffusion</w:t>
      </w:r>
      <w:proofErr w:type="spellEnd"/>
      <w:r>
        <w:rPr>
          <w:rFonts w:ascii="Times New Roman" w:hAnsi="Times New Roman" w:cs="Times New Roman"/>
          <w:sz w:val="24"/>
          <w:szCs w:val="24"/>
          <w:lang w:val="en-US"/>
        </w:rPr>
        <w:t xml:space="preserve"> Center in Lagos, </w:t>
      </w:r>
      <w:r>
        <w:rPr>
          <w:rFonts w:ascii="Times New Roman" w:hAnsi="Times New Roman" w:cs="Times New Roman"/>
          <w:sz w:val="24"/>
          <w:szCs w:val="24"/>
          <w:lang w:val="en-US"/>
        </w:rPr>
        <w:lastRenderedPageBreak/>
        <w:t xml:space="preserve">for the reception and rebroadcasting of the British Broadcasting Corporation’s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Onabanjo (2000) explains further by stressing that “the objectives of this innovation by the BBC were to: </w:t>
      </w:r>
    </w:p>
    <w:p w14:paraId="59CC2961"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w:t>
      </w:r>
      <w:proofErr w:type="gramStart"/>
      <w:r>
        <w:rPr>
          <w:rFonts w:ascii="Times New Roman" w:hAnsi="Times New Roman" w:cs="Times New Roman"/>
          <w:sz w:val="24"/>
          <w:szCs w:val="24"/>
          <w:lang w:val="en-US"/>
        </w:rPr>
        <w:t>English speaking</w:t>
      </w:r>
      <w:proofErr w:type="gramEnd"/>
      <w:r>
        <w:rPr>
          <w:rFonts w:ascii="Times New Roman" w:hAnsi="Times New Roman" w:cs="Times New Roman"/>
          <w:sz w:val="24"/>
          <w:szCs w:val="24"/>
          <w:lang w:val="en-US"/>
        </w:rPr>
        <w:t xml:space="preserve"> people, throughout the world; </w:t>
      </w:r>
    </w:p>
    <w:p w14:paraId="085C623B"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14:paraId="5B312BCD"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14:paraId="086A446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more than 300 radio stations in Nigeria today with some States having multiple radio stations. Lagos, Oyo, Kaduna, Abuja and Anambra </w:t>
      </w:r>
      <w:proofErr w:type="gramStart"/>
      <w:r>
        <w:rPr>
          <w:rFonts w:ascii="Times New Roman" w:hAnsi="Times New Roman" w:cs="Times New Roman"/>
          <w:sz w:val="24"/>
          <w:szCs w:val="24"/>
          <w:lang w:val="en-US"/>
        </w:rPr>
        <w:t>tops</w:t>
      </w:r>
      <w:proofErr w:type="gramEnd"/>
      <w:r>
        <w:rPr>
          <w:rFonts w:ascii="Times New Roman" w:hAnsi="Times New Roman" w:cs="Times New Roman"/>
          <w:sz w:val="24"/>
          <w:szCs w:val="24"/>
          <w:lang w:val="en-US"/>
        </w:rPr>
        <w:t xml:space="preserve"> the list with 33, 23, 19, 17, and 16 radio stations respectively. Most of these radio stations are owned by private individuals while a greater number of them are owned by the government. Nigeria </w:t>
      </w:r>
      <w:proofErr w:type="spellStart"/>
      <w:r>
        <w:rPr>
          <w:rFonts w:ascii="Times New Roman" w:hAnsi="Times New Roman" w:cs="Times New Roman"/>
          <w:sz w:val="24"/>
          <w:szCs w:val="24"/>
          <w:lang w:val="en-US"/>
        </w:rPr>
        <w:t>infopedia</w:t>
      </w:r>
      <w:proofErr w:type="spellEnd"/>
      <w:r>
        <w:rPr>
          <w:rFonts w:ascii="Times New Roman" w:hAnsi="Times New Roman" w:cs="Times New Roman"/>
          <w:sz w:val="24"/>
          <w:szCs w:val="24"/>
          <w:lang w:val="en-US"/>
        </w:rPr>
        <w:t xml:space="preserve"> Report (2021).</w:t>
      </w:r>
    </w:p>
    <w:p w14:paraId="6FCF9AC1"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A70CECF" w14:textId="77777777" w:rsidR="003D599B" w:rsidRDefault="003D599B" w:rsidP="003D599B">
      <w:pPr>
        <w:pStyle w:val="Heading1"/>
        <w:rPr>
          <w:lang w:val="en-US"/>
        </w:rPr>
      </w:pPr>
      <w:bookmarkStart w:id="16" w:name="_Toc156054161"/>
      <w:r>
        <w:rPr>
          <w:lang w:val="en-US"/>
        </w:rPr>
        <w:lastRenderedPageBreak/>
        <w:t>2.1.2</w:t>
      </w:r>
      <w:r>
        <w:rPr>
          <w:lang w:val="en-US"/>
        </w:rPr>
        <w:tab/>
        <w:t>Basic Functions of Radio</w:t>
      </w:r>
      <w:bookmarkEnd w:id="16"/>
    </w:p>
    <w:p w14:paraId="24BA95D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14:paraId="2514481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the responsibility of the press to report timely events has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happening to the public. Timeliness and factuality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one of the major criteria that make a radio station unique and standardized.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161F013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14:paraId="3E7E407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has been used severally to educate the public on societal cause, values, norms and health related issues. Public are educated on positive and negative effects of their actions. In general education, function of the radio broadcast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categorized in two groups. Formal education, education at school and informal education, adult education/ common education.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0C7B285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14:paraId="6BC82E2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Pr>
          <w:rFonts w:ascii="Times New Roman" w:hAnsi="Times New Roman" w:cs="Times New Roman"/>
          <w:sz w:val="24"/>
          <w:szCs w:val="24"/>
          <w:lang w:val="en-US"/>
        </w:rPr>
        <w:t>solw</w:t>
      </w:r>
      <w:proofErr w:type="spellEnd"/>
      <w:r>
        <w:rPr>
          <w:rFonts w:ascii="Times New Roman" w:hAnsi="Times New Roman" w:cs="Times New Roman"/>
          <w:sz w:val="24"/>
          <w:szCs w:val="24"/>
          <w:lang w:val="en-US"/>
        </w:rPr>
        <w:t xml:space="preserve"> income source of private radios. However, indirect adverts are made through indirect promotional statements used in the programs even in the stations that do not give place to advertising.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2013).</w:t>
      </w:r>
    </w:p>
    <w:p w14:paraId="79A095F7" w14:textId="77777777" w:rsidR="003D599B" w:rsidRDefault="003D599B" w:rsidP="003D599B">
      <w:pPr>
        <w:spacing w:line="480" w:lineRule="auto"/>
        <w:jc w:val="both"/>
        <w:rPr>
          <w:rFonts w:ascii="Times New Roman" w:hAnsi="Times New Roman" w:cs="Times New Roman"/>
          <w:b/>
          <w:bCs/>
          <w:sz w:val="24"/>
          <w:szCs w:val="24"/>
          <w:lang w:val="en-US"/>
        </w:rPr>
      </w:pPr>
    </w:p>
    <w:p w14:paraId="20A61D4B"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Entertainment</w:t>
      </w:r>
    </w:p>
    <w:p w14:paraId="1FBE83C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w:t>
      </w:r>
      <w:r>
        <w:rPr>
          <w:rFonts w:ascii="Times New Roman" w:hAnsi="Times New Roman" w:cs="Times New Roman"/>
          <w:sz w:val="24"/>
          <w:szCs w:val="24"/>
          <w:lang w:val="en-US"/>
        </w:rPr>
        <w:lastRenderedPageBreak/>
        <w:t>information, quite a number of people consume media products during their leisure time, and as such radio becomes a tool of enjoyment and entertainment. (MEB, 2007)</w:t>
      </w:r>
    </w:p>
    <w:p w14:paraId="6AD1AE8C" w14:textId="77777777" w:rsidR="003D599B" w:rsidRDefault="003D599B" w:rsidP="003D599B">
      <w:pPr>
        <w:pStyle w:val="Heading1"/>
        <w:spacing w:line="480" w:lineRule="auto"/>
        <w:rPr>
          <w:lang w:val="en-US"/>
        </w:rPr>
      </w:pPr>
      <w:bookmarkStart w:id="17" w:name="_Toc156054162"/>
      <w:r>
        <w:rPr>
          <w:lang w:val="en-US"/>
        </w:rPr>
        <w:t>2.1.3</w:t>
      </w:r>
      <w:r>
        <w:rPr>
          <w:lang w:val="en-US"/>
        </w:rPr>
        <w:tab/>
        <w:t xml:space="preserve">About </w:t>
      </w:r>
      <w:proofErr w:type="spellStart"/>
      <w:r>
        <w:rPr>
          <w:lang w:val="en-US"/>
        </w:rPr>
        <w:t>Sobi</w:t>
      </w:r>
      <w:proofErr w:type="spellEnd"/>
      <w:r>
        <w:rPr>
          <w:lang w:val="en-US"/>
        </w:rPr>
        <w:t xml:space="preserve"> FM</w:t>
      </w:r>
      <w:bookmarkEnd w:id="17"/>
      <w:r>
        <w:rPr>
          <w:lang w:val="en-US"/>
        </w:rPr>
        <w:t xml:space="preserve"> </w:t>
      </w:r>
    </w:p>
    <w:p w14:paraId="0922217B" w14:textId="77777777" w:rsidR="003D599B" w:rsidRPr="00002C7D"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t>
      </w:r>
      <w:proofErr w:type="spellStart"/>
      <w:r>
        <w:rPr>
          <w:rFonts w:ascii="Times New Roman" w:hAnsi="Times New Roman" w:cs="Times New Roman"/>
          <w:sz w:val="24"/>
          <w:szCs w:val="24"/>
          <w:lang w:val="en-US"/>
        </w:rPr>
        <w:t>Walisum</w:t>
      </w:r>
      <w:proofErr w:type="spellEnd"/>
      <w:r>
        <w:rPr>
          <w:rFonts w:ascii="Times New Roman" w:hAnsi="Times New Roman" w:cs="Times New Roman"/>
          <w:sz w:val="24"/>
          <w:szCs w:val="24"/>
          <w:lang w:val="en-US"/>
        </w:rPr>
        <w:t xml:space="preserve"> house,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Hill, off Shao road, Ilorin, Kwara state of Nigeria. It was established on the 10th of July 2017 with its ownership and management, purely Nigerian affairs</w:t>
      </w:r>
    </w:p>
    <w:p w14:paraId="7D6B1F7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14:paraId="11A2B90D"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broadcast to over three million listeners, on a 24-hour, daily basis. This is because of their broadcasting mast which is 390 meters above sea level </w:t>
      </w:r>
      <w:proofErr w:type="spellStart"/>
      <w:r>
        <w:rPr>
          <w:rFonts w:ascii="Times New Roman" w:hAnsi="Times New Roman" w:cs="Times New Roman"/>
          <w:sz w:val="24"/>
          <w:szCs w:val="24"/>
          <w:lang w:val="en-US"/>
        </w:rPr>
        <w:t>whiich</w:t>
      </w:r>
      <w:proofErr w:type="spellEnd"/>
      <w:r>
        <w:rPr>
          <w:rFonts w:ascii="Times New Roman" w:hAnsi="Times New Roman" w:cs="Times New Roman"/>
          <w:sz w:val="24"/>
          <w:szCs w:val="24"/>
          <w:lang w:val="en-US"/>
        </w:rPr>
        <w:t xml:space="preserve"> helps in dissipating their signals, far and wide to about five </w:t>
      </w:r>
      <w:proofErr w:type="spellStart"/>
      <w:r>
        <w:rPr>
          <w:rFonts w:ascii="Times New Roman" w:hAnsi="Times New Roman" w:cs="Times New Roman"/>
          <w:sz w:val="24"/>
          <w:szCs w:val="24"/>
          <w:lang w:val="en-US"/>
        </w:rPr>
        <w:t>neighbouring</w:t>
      </w:r>
      <w:proofErr w:type="spellEnd"/>
      <w:r>
        <w:rPr>
          <w:rFonts w:ascii="Times New Roman" w:hAnsi="Times New Roman" w:cs="Times New Roman"/>
          <w:sz w:val="24"/>
          <w:szCs w:val="24"/>
          <w:lang w:val="en-US"/>
        </w:rPr>
        <w:t xml:space="preserve"> states.</w:t>
      </w:r>
    </w:p>
    <w:p w14:paraId="2AA1F0C8" w14:textId="77777777" w:rsidR="003D599B" w:rsidRDefault="003D599B" w:rsidP="003D599B">
      <w:pPr>
        <w:spacing w:line="480" w:lineRule="auto"/>
        <w:jc w:val="both"/>
        <w:rPr>
          <w:rFonts w:ascii="Times New Roman" w:hAnsi="Times New Roman" w:cs="Times New Roman"/>
          <w:b/>
          <w:bCs/>
          <w:sz w:val="24"/>
          <w:szCs w:val="24"/>
          <w:lang w:val="en-US"/>
        </w:rPr>
      </w:pPr>
    </w:p>
    <w:p w14:paraId="219EDFF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In-depth </w:t>
      </w:r>
    </w:p>
    <w:p w14:paraId="67026F6D"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encourages inter-cultural, inter-religious and exchange of </w:t>
      </w:r>
      <w:r>
        <w:rPr>
          <w:rFonts w:ascii="Times New Roman" w:hAnsi="Times New Roman" w:cs="Times New Roman"/>
          <w:sz w:val="24"/>
          <w:szCs w:val="24"/>
          <w:lang w:val="en-US"/>
        </w:rPr>
        <w:lastRenderedPageBreak/>
        <w:t xml:space="preserve">useful ideas to accelerate socio- economic lives of the people of Ilorin and its environments. Political affiliation of the proprietor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several times question its objectivity in political reporting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most especially during 2019 general election. However, the station claimed that it always mindful of ownership and control, without compromising its social responsibility to its numerous audiences. </w:t>
      </w:r>
    </w:p>
    <w:p w14:paraId="637995F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About the Programme “REBIRTH HALF HOUR”</w:t>
      </w:r>
    </w:p>
    <w:p w14:paraId="4A7C129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programme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every Saturday morning and it has been initiated for over a year. It is a 30 minutes’ discussion programme anchored by Mr. </w:t>
      </w:r>
      <w:proofErr w:type="spellStart"/>
      <w:r>
        <w:rPr>
          <w:rFonts w:ascii="Times New Roman" w:hAnsi="Times New Roman" w:cs="Times New Roman"/>
          <w:sz w:val="24"/>
          <w:szCs w:val="24"/>
          <w:lang w:val="en-US"/>
        </w:rPr>
        <w:t>Kanayo</w:t>
      </w:r>
      <w:proofErr w:type="spellEnd"/>
      <w:r>
        <w:rPr>
          <w:rFonts w:ascii="Times New Roman" w:hAnsi="Times New Roman" w:cs="Times New Roman"/>
          <w:sz w:val="24"/>
          <w:szCs w:val="24"/>
          <w:lang w:val="en-US"/>
        </w:rPr>
        <w:t xml:space="preserve"> as the presenter and Mr. </w:t>
      </w:r>
      <w:proofErr w:type="spellStart"/>
      <w:r>
        <w:rPr>
          <w:rFonts w:ascii="Times New Roman" w:hAnsi="Times New Roman" w:cs="Times New Roman"/>
          <w:sz w:val="24"/>
          <w:szCs w:val="24"/>
          <w:lang w:val="en-US"/>
        </w:rPr>
        <w:t>Akogun</w:t>
      </w:r>
      <w:proofErr w:type="spellEnd"/>
      <w:r>
        <w:rPr>
          <w:rFonts w:ascii="Times New Roman" w:hAnsi="Times New Roman" w:cs="Times New Roman"/>
          <w:sz w:val="24"/>
          <w:szCs w:val="24"/>
          <w:lang w:val="en-US"/>
        </w:rPr>
        <w:t xml:space="preserve"> as the producer, between 10:30am and 11:00am daily. Rebirth half hour is an educative and informative programme that reports topical social-political issues in different sector of the economy that concerns citizens and residents of the state. The presenter allows the listeners to </w:t>
      </w:r>
      <w:proofErr w:type="spellStart"/>
      <w:r>
        <w:rPr>
          <w:rFonts w:ascii="Times New Roman" w:hAnsi="Times New Roman" w:cs="Times New Roman"/>
          <w:sz w:val="24"/>
          <w:szCs w:val="24"/>
          <w:lang w:val="en-US"/>
        </w:rPr>
        <w:t>callin</w:t>
      </w:r>
      <w:proofErr w:type="spellEnd"/>
      <w:r>
        <w:rPr>
          <w:rFonts w:ascii="Times New Roman" w:hAnsi="Times New Roman" w:cs="Times New Roman"/>
          <w:sz w:val="24"/>
          <w:szCs w:val="24"/>
          <w:lang w:val="en-US"/>
        </w:rPr>
        <w:t xml:space="preserve"> through phone call and asks questions or contributes to the topical issues of the day that was presented. It sensitizes the general public the situation of roads in their environment whether it’s free for passage or blocked. Many drivers and motorist </w:t>
      </w:r>
      <w:proofErr w:type="gramStart"/>
      <w:r>
        <w:rPr>
          <w:rFonts w:ascii="Times New Roman" w:hAnsi="Times New Roman" w:cs="Times New Roman"/>
          <w:sz w:val="24"/>
          <w:szCs w:val="24"/>
          <w:lang w:val="en-US"/>
        </w:rPr>
        <w:t>has</w:t>
      </w:r>
      <w:proofErr w:type="gramEnd"/>
      <w:r>
        <w:rPr>
          <w:rFonts w:ascii="Times New Roman" w:hAnsi="Times New Roman" w:cs="Times New Roman"/>
          <w:sz w:val="24"/>
          <w:szCs w:val="24"/>
          <w:lang w:val="en-US"/>
        </w:rPr>
        <w:t xml:space="preserve">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going on in the </w:t>
      </w:r>
      <w:r>
        <w:rPr>
          <w:rFonts w:ascii="Times New Roman" w:hAnsi="Times New Roman" w:cs="Times New Roman"/>
          <w:sz w:val="24"/>
          <w:szCs w:val="24"/>
          <w:lang w:val="en-US"/>
        </w:rPr>
        <w:lastRenderedPageBreak/>
        <w:t xml:space="preserve">state and functions as a medium of cultural integration by promoting cultural values through their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These and many more </w:t>
      </w:r>
      <w:proofErr w:type="gramStart"/>
      <w:r>
        <w:rPr>
          <w:rFonts w:ascii="Times New Roman" w:hAnsi="Times New Roman" w:cs="Times New Roman"/>
          <w:sz w:val="24"/>
          <w:szCs w:val="24"/>
          <w:lang w:val="en-US"/>
        </w:rPr>
        <w:t>helps</w:t>
      </w:r>
      <w:proofErr w:type="gramEnd"/>
      <w:r>
        <w:rPr>
          <w:rFonts w:ascii="Times New Roman" w:hAnsi="Times New Roman" w:cs="Times New Roman"/>
          <w:sz w:val="24"/>
          <w:szCs w:val="24"/>
          <w:lang w:val="en-US"/>
        </w:rPr>
        <w:t xml:space="preserve"> the residents to make a good choice during election into various political offices in the state.</w:t>
      </w:r>
    </w:p>
    <w:p w14:paraId="14E29C47" w14:textId="77777777" w:rsidR="003D599B" w:rsidRDefault="003D599B" w:rsidP="003D599B">
      <w:pPr>
        <w:pStyle w:val="Heading1"/>
        <w:spacing w:line="480" w:lineRule="auto"/>
        <w:rPr>
          <w:lang w:val="en-US"/>
        </w:rPr>
      </w:pPr>
      <w:bookmarkStart w:id="18" w:name="_Toc156054163"/>
      <w:r>
        <w:rPr>
          <w:lang w:val="en-US"/>
        </w:rPr>
        <w:t xml:space="preserve">2.1.4 </w:t>
      </w:r>
      <w:r>
        <w:rPr>
          <w:lang w:val="en-US"/>
        </w:rPr>
        <w:tab/>
        <w:t>The Concept of Good Governance</w:t>
      </w:r>
      <w:bookmarkEnd w:id="18"/>
      <w:r>
        <w:rPr>
          <w:lang w:val="en-US"/>
        </w:rPr>
        <w:t xml:space="preserve"> </w:t>
      </w:r>
    </w:p>
    <w:p w14:paraId="54920CB5"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policy paper called Governance: Sound Development Management, the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defined good governance as the manner in which power is exercised in the management of a country ‘s economic and social resources for development (</w:t>
      </w:r>
      <w:proofErr w:type="spellStart"/>
      <w:r>
        <w:rPr>
          <w:rFonts w:ascii="Times New Roman" w:hAnsi="Times New Roman" w:cs="Times New Roman"/>
          <w:sz w:val="24"/>
          <w:szCs w:val="24"/>
          <w:lang w:val="en-US"/>
        </w:rPr>
        <w:t>Swapan</w:t>
      </w:r>
      <w:proofErr w:type="spellEnd"/>
      <w:r>
        <w:rPr>
          <w:rFonts w:ascii="Times New Roman" w:hAnsi="Times New Roman" w:cs="Times New Roman"/>
          <w:sz w:val="24"/>
          <w:szCs w:val="24"/>
          <w:lang w:val="en-US"/>
        </w:rPr>
        <w:t>,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w:t>
      </w:r>
      <w:proofErr w:type="spellStart"/>
      <w:r>
        <w:rPr>
          <w:rFonts w:ascii="Times New Roman" w:hAnsi="Times New Roman" w:cs="Times New Roman"/>
          <w:sz w:val="24"/>
          <w:szCs w:val="24"/>
          <w:lang w:val="en-US"/>
        </w:rPr>
        <w:t>Oketch</w:t>
      </w:r>
      <w:proofErr w:type="spellEnd"/>
      <w:r>
        <w:rPr>
          <w:rFonts w:ascii="Times New Roman" w:hAnsi="Times New Roman" w:cs="Times New Roman"/>
          <w:sz w:val="24"/>
          <w:szCs w:val="24"/>
          <w:lang w:val="en-US"/>
        </w:rPr>
        <w:t xml:space="preserve">, 2010). </w:t>
      </w:r>
    </w:p>
    <w:p w14:paraId="01FE6F7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w:t>
      </w:r>
    </w:p>
    <w:p w14:paraId="19062D47"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1D03AD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w:t>
      </w:r>
    </w:p>
    <w:p w14:paraId="3123D48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variations across well governed states (</w:t>
      </w:r>
      <w:proofErr w:type="spellStart"/>
      <w:r>
        <w:rPr>
          <w:rFonts w:ascii="Times New Roman" w:hAnsi="Times New Roman" w:cs="Times New Roman"/>
          <w:sz w:val="24"/>
          <w:szCs w:val="24"/>
          <w:lang w:val="en-US"/>
        </w:rPr>
        <w:t>Pitchett</w:t>
      </w:r>
      <w:proofErr w:type="spellEnd"/>
      <w:r>
        <w:rPr>
          <w:rFonts w:ascii="Times New Roman" w:hAnsi="Times New Roman" w:cs="Times New Roman"/>
          <w:sz w:val="24"/>
          <w:szCs w:val="24"/>
          <w:lang w:val="en-US"/>
        </w:rPr>
        <w:t xml:space="preserve">, 2004, Andrews, 2008). The third stream of research raises questions about the causal effect of the quality of governance on various outcomes especially economic growth (Kurtz &amp; </w:t>
      </w:r>
      <w:proofErr w:type="spellStart"/>
      <w:r>
        <w:rPr>
          <w:rFonts w:ascii="Times New Roman" w:hAnsi="Times New Roman" w:cs="Times New Roman"/>
          <w:sz w:val="24"/>
          <w:szCs w:val="24"/>
          <w:lang w:val="en-US"/>
        </w:rPr>
        <w:t>Schrank</w:t>
      </w:r>
      <w:proofErr w:type="spellEnd"/>
      <w:r>
        <w:rPr>
          <w:rFonts w:ascii="Times New Roman" w:hAnsi="Times New Roman" w:cs="Times New Roman"/>
          <w:sz w:val="24"/>
          <w:szCs w:val="24"/>
          <w:lang w:val="en-US"/>
        </w:rPr>
        <w:t xml:space="preserve">, 2007a, 2007b; Khan, 2009). It is instructive to point out that current </w:t>
      </w:r>
      <w:r>
        <w:rPr>
          <w:rFonts w:ascii="Times New Roman" w:hAnsi="Times New Roman" w:cs="Times New Roman"/>
          <w:sz w:val="24"/>
          <w:szCs w:val="24"/>
          <w:lang w:val="en-US"/>
        </w:rPr>
        <w:lastRenderedPageBreak/>
        <w:t>body of literature (</w:t>
      </w:r>
      <w:proofErr w:type="spellStart"/>
      <w:r>
        <w:rPr>
          <w:rFonts w:ascii="Times New Roman" w:hAnsi="Times New Roman" w:cs="Times New Roman"/>
          <w:sz w:val="24"/>
          <w:szCs w:val="24"/>
          <w:lang w:val="en-US"/>
        </w:rPr>
        <w:t>Gerring</w:t>
      </w:r>
      <w:proofErr w:type="spellEnd"/>
      <w:r>
        <w:rPr>
          <w:rFonts w:ascii="Times New Roman" w:hAnsi="Times New Roman" w:cs="Times New Roman"/>
          <w:sz w:val="24"/>
          <w:szCs w:val="24"/>
          <w:lang w:val="en-US"/>
        </w:rPr>
        <w:t xml:space="preserve">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14:paraId="469D0E64" w14:textId="77777777" w:rsidR="003D599B" w:rsidRDefault="003D599B" w:rsidP="003D599B">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14:paraId="123DF9E2" w14:textId="77777777" w:rsidR="003D599B" w:rsidRDefault="003D599B" w:rsidP="003D599B">
      <w:pPr>
        <w:pStyle w:val="Heading1"/>
        <w:spacing w:line="480" w:lineRule="auto"/>
        <w:rPr>
          <w:lang w:val="en-US"/>
        </w:rPr>
      </w:pPr>
      <w:bookmarkStart w:id="19" w:name="_Toc156054164"/>
      <w:r>
        <w:rPr>
          <w:lang w:val="en-US"/>
        </w:rPr>
        <w:lastRenderedPageBreak/>
        <w:t>2.1.4.1</w:t>
      </w:r>
      <w:r>
        <w:rPr>
          <w:lang w:val="en-US"/>
        </w:rPr>
        <w:tab/>
        <w:t xml:space="preserve"> Element of Good Governance</w:t>
      </w:r>
      <w:bookmarkEnd w:id="19"/>
      <w:r>
        <w:rPr>
          <w:lang w:val="en-US"/>
        </w:rPr>
        <w:t xml:space="preserve"> </w:t>
      </w:r>
    </w:p>
    <w:p w14:paraId="6EA807A0"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14:paraId="3F396BA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18E2C58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14:paraId="4EC15F5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14:paraId="6B7300B1"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Transparency </w:t>
      </w:r>
    </w:p>
    <w:p w14:paraId="35EE64B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w:t>
      </w:r>
      <w:r>
        <w:rPr>
          <w:rFonts w:ascii="Times New Roman" w:hAnsi="Times New Roman" w:cs="Times New Roman"/>
          <w:sz w:val="24"/>
          <w:szCs w:val="24"/>
          <w:lang w:val="en-US"/>
        </w:rPr>
        <w:lastRenderedPageBreak/>
        <w:t>Transparency is also defined as official business conducted in such a way that substantive and procedural information is available to and broadly understandable by, people and groups in society, subject to reasonable limits protecting security and privacy (</w:t>
      </w:r>
      <w:proofErr w:type="spellStart"/>
      <w:r>
        <w:rPr>
          <w:rFonts w:ascii="Times New Roman" w:hAnsi="Times New Roman" w:cs="Times New Roman"/>
          <w:sz w:val="24"/>
          <w:szCs w:val="24"/>
          <w:lang w:val="en-US"/>
        </w:rPr>
        <w:t>Bellver</w:t>
      </w:r>
      <w:proofErr w:type="spellEnd"/>
      <w:r>
        <w:rPr>
          <w:rFonts w:ascii="Times New Roman" w:hAnsi="Times New Roman" w:cs="Times New Roman"/>
          <w:sz w:val="24"/>
          <w:szCs w:val="24"/>
          <w:lang w:val="en-US"/>
        </w:rPr>
        <w:t xml:space="preserve"> &amp; Kaufmann, 2005).</w:t>
      </w:r>
    </w:p>
    <w:p w14:paraId="159A6ED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Responsiveness </w:t>
      </w:r>
    </w:p>
    <w:p w14:paraId="609BD87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14:paraId="55CC58A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Equity </w:t>
      </w:r>
    </w:p>
    <w:p w14:paraId="1B72999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14:paraId="167B57A1" w14:textId="77777777" w:rsidR="003D599B" w:rsidRDefault="003D599B" w:rsidP="003D599B">
      <w:pPr>
        <w:pStyle w:val="Heading1"/>
        <w:spacing w:line="480" w:lineRule="auto"/>
        <w:rPr>
          <w:lang w:val="en-US"/>
        </w:rPr>
      </w:pPr>
      <w:bookmarkStart w:id="20" w:name="_Toc156054165"/>
      <w:r>
        <w:rPr>
          <w:lang w:val="en-US"/>
        </w:rPr>
        <w:t>2.1.4.2 Good governance in the media and by the media</w:t>
      </w:r>
      <w:bookmarkEnd w:id="20"/>
      <w:r>
        <w:rPr>
          <w:lang w:val="en-US"/>
        </w:rPr>
        <w:t xml:space="preserve"> </w:t>
      </w:r>
    </w:p>
    <w:p w14:paraId="14DD753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w:t>
      </w:r>
      <w:r>
        <w:rPr>
          <w:rFonts w:ascii="Times New Roman" w:hAnsi="Times New Roman" w:cs="Times New Roman"/>
          <w:sz w:val="24"/>
          <w:szCs w:val="24"/>
          <w:lang w:val="en-US"/>
        </w:rPr>
        <w:lastRenderedPageBreak/>
        <w:t xml:space="preserve">their minds, and finally, judge events by themselves. The media must fundamentally be free from any kind of influence, particularly political, ownership, commercial or governmental control. </w:t>
      </w:r>
    </w:p>
    <w:p w14:paraId="0EE560A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the issue of professionalism continues to remain a critical area of challenge in relation to the contentions surrounding the journalism practice as a profession (</w:t>
      </w:r>
      <w:proofErr w:type="spellStart"/>
      <w:r>
        <w:rPr>
          <w:rFonts w:ascii="Times New Roman" w:hAnsi="Times New Roman" w:cs="Times New Roman"/>
          <w:sz w:val="24"/>
          <w:szCs w:val="24"/>
          <w:lang w:val="en-US"/>
        </w:rPr>
        <w:t>Adaja</w:t>
      </w:r>
      <w:proofErr w:type="spellEnd"/>
      <w:r>
        <w:rPr>
          <w:rFonts w:ascii="Times New Roman" w:hAnsi="Times New Roman" w:cs="Times New Roman"/>
          <w:sz w:val="24"/>
          <w:szCs w:val="24"/>
          <w:lang w:val="en-US"/>
        </w:rPr>
        <w:t xml:space="preserve">, 2012). </w:t>
      </w:r>
    </w:p>
    <w:p w14:paraId="10BA5CBC" w14:textId="77777777" w:rsidR="003D599B" w:rsidRDefault="003D599B" w:rsidP="003D599B">
      <w:pPr>
        <w:pStyle w:val="Heading1"/>
        <w:spacing w:line="480" w:lineRule="auto"/>
        <w:rPr>
          <w:lang w:val="en-US"/>
        </w:rPr>
      </w:pPr>
      <w:bookmarkStart w:id="21" w:name="_Toc156054166"/>
      <w:r>
        <w:rPr>
          <w:lang w:val="en-US"/>
        </w:rPr>
        <w:t>2.1.4.3 Good governance for the media</w:t>
      </w:r>
      <w:bookmarkEnd w:id="21"/>
      <w:r>
        <w:rPr>
          <w:lang w:val="en-US"/>
        </w:rPr>
        <w:t xml:space="preserve"> </w:t>
      </w:r>
    </w:p>
    <w:p w14:paraId="58845F4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The media practitioners have responsibility to the audience, to their profession and to the country. There are two ways in fulfilling these obligations - professionalism and ethical conduct, in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information. In addition, there is also the need for infrastructure and </w:t>
      </w:r>
      <w:r>
        <w:rPr>
          <w:rFonts w:ascii="Times New Roman" w:hAnsi="Times New Roman" w:cs="Times New Roman"/>
          <w:sz w:val="24"/>
          <w:szCs w:val="24"/>
          <w:lang w:val="en-US"/>
        </w:rPr>
        <w:lastRenderedPageBreak/>
        <w:t xml:space="preserve">organizational capacity and an adequate investigative capacity, without which the media would find it hard to satisfactorily accomplish the promotion of good governance (James, 2014). </w:t>
      </w:r>
    </w:p>
    <w:p w14:paraId="69471AF9" w14:textId="77777777" w:rsidR="003D599B" w:rsidRDefault="003D599B" w:rsidP="003D599B">
      <w:pPr>
        <w:pStyle w:val="Heading1"/>
        <w:spacing w:line="480" w:lineRule="auto"/>
        <w:rPr>
          <w:lang w:val="en-US"/>
        </w:rPr>
      </w:pPr>
      <w:bookmarkStart w:id="22" w:name="_Toc156054167"/>
      <w:r>
        <w:rPr>
          <w:lang w:val="en-US"/>
        </w:rPr>
        <w:t>2.1.5</w:t>
      </w:r>
      <w:r>
        <w:rPr>
          <w:lang w:val="en-US"/>
        </w:rPr>
        <w:tab/>
        <w:t xml:space="preserve"> Impact of radio in good governance</w:t>
      </w:r>
      <w:bookmarkEnd w:id="22"/>
      <w:r>
        <w:rPr>
          <w:lang w:val="en-US"/>
        </w:rPr>
        <w:t xml:space="preserve"> </w:t>
      </w:r>
    </w:p>
    <w:p w14:paraId="67E2C4E8" w14:textId="77777777" w:rsidR="003D599B" w:rsidRPr="00002C7D"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01A8DB31" w14:textId="77777777" w:rsidR="003D599B" w:rsidRDefault="003D599B" w:rsidP="003D599B">
      <w:pPr>
        <w:pStyle w:val="Heading1"/>
        <w:spacing w:line="480" w:lineRule="auto"/>
        <w:rPr>
          <w:lang w:val="en-US"/>
        </w:rPr>
      </w:pPr>
      <w:bookmarkStart w:id="23" w:name="_Toc156054168"/>
      <w:r>
        <w:rPr>
          <w:lang w:val="en-US"/>
        </w:rPr>
        <w:t xml:space="preserve">2.2 </w:t>
      </w:r>
      <w:r>
        <w:rPr>
          <w:lang w:val="en-US"/>
        </w:rPr>
        <w:tab/>
        <w:t>Theoretical framework</w:t>
      </w:r>
      <w:bookmarkEnd w:id="23"/>
      <w:r>
        <w:rPr>
          <w:lang w:val="en-US"/>
        </w:rPr>
        <w:t xml:space="preserve"> </w:t>
      </w:r>
    </w:p>
    <w:p w14:paraId="45ED9149" w14:textId="77777777" w:rsidR="003D599B" w:rsidRDefault="003D599B" w:rsidP="003D599B">
      <w:pPr>
        <w:pStyle w:val="Heading1"/>
        <w:spacing w:line="480" w:lineRule="auto"/>
        <w:rPr>
          <w:lang w:val="en-US"/>
        </w:rPr>
      </w:pPr>
      <w:bookmarkStart w:id="24" w:name="_Toc156054169"/>
      <w:r>
        <w:rPr>
          <w:lang w:val="en-US"/>
        </w:rPr>
        <w:t>2.2.1</w:t>
      </w:r>
      <w:r>
        <w:rPr>
          <w:lang w:val="en-US"/>
        </w:rPr>
        <w:tab/>
        <w:t>Uses and Gratification Theory</w:t>
      </w:r>
      <w:bookmarkEnd w:id="24"/>
      <w:r>
        <w:rPr>
          <w:lang w:val="en-US"/>
        </w:rPr>
        <w:t xml:space="preserve"> </w:t>
      </w:r>
    </w:p>
    <w:p w14:paraId="45EB76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w:t>
      </w:r>
      <w:r>
        <w:rPr>
          <w:rFonts w:ascii="Times New Roman" w:hAnsi="Times New Roman" w:cs="Times New Roman"/>
          <w:sz w:val="24"/>
          <w:szCs w:val="24"/>
          <w:lang w:val="en-US"/>
        </w:rPr>
        <w:lastRenderedPageBreak/>
        <w:t>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14:paraId="75408234"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14:paraId="46CFEAD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w:t>
      </w:r>
    </w:p>
    <w:p w14:paraId="317228B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does not show media as important. The theory does not believe in the power of the media and how media can influence human needs and gratification unconsciously (Shraddha, 2018). The theory ignores the use of media in social structures and audience might not always be </w:t>
      </w:r>
      <w:proofErr w:type="gramStart"/>
      <w:r>
        <w:rPr>
          <w:rFonts w:ascii="Times New Roman" w:hAnsi="Times New Roman" w:cs="Times New Roman"/>
          <w:sz w:val="24"/>
          <w:szCs w:val="24"/>
          <w:lang w:val="en-US"/>
        </w:rPr>
        <w:t>active..</w:t>
      </w:r>
      <w:proofErr w:type="gramEnd"/>
    </w:p>
    <w:p w14:paraId="03915EDC" w14:textId="77777777" w:rsidR="003D599B" w:rsidRDefault="003D599B" w:rsidP="003D599B">
      <w:pPr>
        <w:spacing w:line="480" w:lineRule="auto"/>
        <w:jc w:val="both"/>
        <w:rPr>
          <w:rFonts w:ascii="Times New Roman" w:hAnsi="Times New Roman" w:cs="Times New Roman"/>
          <w:b/>
          <w:bCs/>
          <w:sz w:val="24"/>
          <w:szCs w:val="24"/>
          <w:lang w:val="en-US"/>
        </w:rPr>
      </w:pPr>
    </w:p>
    <w:p w14:paraId="7AF0D7FD" w14:textId="77777777" w:rsidR="003D599B" w:rsidRDefault="003D599B" w:rsidP="003D599B">
      <w:pPr>
        <w:spacing w:line="480" w:lineRule="auto"/>
        <w:jc w:val="both"/>
        <w:rPr>
          <w:rFonts w:ascii="Times New Roman" w:hAnsi="Times New Roman" w:cs="Times New Roman"/>
          <w:b/>
          <w:bCs/>
          <w:sz w:val="24"/>
          <w:szCs w:val="24"/>
          <w:lang w:val="en-US"/>
        </w:rPr>
      </w:pPr>
    </w:p>
    <w:p w14:paraId="049AFC5A" w14:textId="77777777" w:rsidR="003D599B" w:rsidRDefault="003D599B" w:rsidP="003D599B">
      <w:pPr>
        <w:spacing w:line="480" w:lineRule="auto"/>
        <w:jc w:val="both"/>
        <w:rPr>
          <w:rFonts w:ascii="Times New Roman" w:hAnsi="Times New Roman" w:cs="Times New Roman"/>
          <w:b/>
          <w:bCs/>
          <w:sz w:val="24"/>
          <w:szCs w:val="24"/>
          <w:lang w:val="en-US"/>
        </w:rPr>
      </w:pPr>
    </w:p>
    <w:p w14:paraId="48CFAA7D" w14:textId="77777777" w:rsidR="003D599B" w:rsidRDefault="003D599B" w:rsidP="003D599B">
      <w:pPr>
        <w:pStyle w:val="Heading1"/>
        <w:spacing w:line="480" w:lineRule="auto"/>
        <w:rPr>
          <w:lang w:val="en-US"/>
        </w:rPr>
      </w:pPr>
      <w:bookmarkStart w:id="25" w:name="_Toc156054170"/>
      <w:r>
        <w:rPr>
          <w:lang w:val="en-US"/>
        </w:rPr>
        <w:lastRenderedPageBreak/>
        <w:t>2.2.2   Agenda Setting Theory</w:t>
      </w:r>
      <w:bookmarkEnd w:id="25"/>
    </w:p>
    <w:p w14:paraId="61CC542D"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2011). </w:t>
      </w:r>
      <w:proofErr w:type="spellStart"/>
      <w:r>
        <w:rPr>
          <w:rFonts w:ascii="Times New Roman" w:hAnsi="Times New Roman" w:cs="Times New Roman"/>
          <w:sz w:val="24"/>
          <w:szCs w:val="24"/>
          <w:lang w:val="en-US"/>
        </w:rPr>
        <w:t>Wimmer</w:t>
      </w:r>
      <w:proofErr w:type="spellEnd"/>
      <w:r>
        <w:rPr>
          <w:rFonts w:ascii="Times New Roman" w:hAnsi="Times New Roman" w:cs="Times New Roman"/>
          <w:sz w:val="24"/>
          <w:szCs w:val="24"/>
          <w:lang w:val="en-US"/>
        </w:rPr>
        <w:t xml:space="preserve">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p>
    <w:p w14:paraId="76C62939" w14:textId="77777777" w:rsidR="003D599B" w:rsidRDefault="003D599B" w:rsidP="003D599B">
      <w:pPr>
        <w:pStyle w:val="Heading1"/>
        <w:spacing w:line="480" w:lineRule="auto"/>
        <w:rPr>
          <w:lang w:val="en-US"/>
        </w:rPr>
      </w:pPr>
      <w:bookmarkStart w:id="26" w:name="_Toc156054171"/>
      <w:r>
        <w:rPr>
          <w:lang w:val="en-US"/>
        </w:rPr>
        <w:t>2.3</w:t>
      </w:r>
      <w:r>
        <w:rPr>
          <w:lang w:val="en-US"/>
        </w:rPr>
        <w:tab/>
        <w:t>Empirical Framework</w:t>
      </w:r>
      <w:bookmarkEnd w:id="26"/>
      <w:r>
        <w:rPr>
          <w:lang w:val="en-US"/>
        </w:rPr>
        <w:t xml:space="preserve"> </w:t>
      </w:r>
    </w:p>
    <w:p w14:paraId="2B28589C" w14:textId="77777777" w:rsidR="003D599B" w:rsidRDefault="003D599B" w:rsidP="003D599B">
      <w:pPr>
        <w:spacing w:line="480" w:lineRule="auto"/>
        <w:ind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evaluate the impact of Internet use on governance quality through analysis of Internet penetration rates in more than 170 countries and find that Internet penetration has a positive influence on governance practices regardless of </w:t>
      </w:r>
      <w:proofErr w:type="spellStart"/>
      <w:r>
        <w:rPr>
          <w:rFonts w:ascii="Times New Roman" w:hAnsi="Times New Roman" w:cs="Times New Roman"/>
          <w:sz w:val="24"/>
          <w:szCs w:val="24"/>
          <w:lang w:val="en-US"/>
        </w:rPr>
        <w:t>regimetypes</w:t>
      </w:r>
      <w:proofErr w:type="spellEnd"/>
      <w:r>
        <w:rPr>
          <w:rFonts w:ascii="Times New Roman" w:hAnsi="Times New Roman" w:cs="Times New Roman"/>
          <w:sz w:val="24"/>
          <w:szCs w:val="24"/>
          <w:lang w:val="en-US"/>
        </w:rPr>
        <w:t>. The authors suggest authoritarian countries are likely to censor dissenting information online, but such practices will become increasingly difficult to maintain over time due to the development of anti-filter tools (</w:t>
      </w: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Hassid and Brass (2014) investigate the role of media in government responsiveness to scandal as one aspect of governance in Kenya and China. Contrary to expectation, authoritarian China is more responsive to public pressure addressing </w:t>
      </w:r>
      <w:r>
        <w:rPr>
          <w:rFonts w:ascii="Times New Roman" w:hAnsi="Times New Roman" w:cs="Times New Roman"/>
          <w:sz w:val="24"/>
          <w:szCs w:val="24"/>
          <w:lang w:val="en-US"/>
        </w:rPr>
        <w:lastRenderedPageBreak/>
        <w:t xml:space="preserve">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14:paraId="45DC178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research conducted by </w:t>
      </w: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on “the contribution of community radio in promoting good governance through public participation in </w:t>
      </w:r>
      <w:proofErr w:type="spellStart"/>
      <w:r>
        <w:rPr>
          <w:rFonts w:ascii="Times New Roman" w:hAnsi="Times New Roman" w:cs="Times New Roman"/>
          <w:sz w:val="24"/>
          <w:szCs w:val="24"/>
          <w:lang w:val="en-US"/>
        </w:rPr>
        <w:t>murang’a</w:t>
      </w:r>
      <w:proofErr w:type="spellEnd"/>
      <w:r>
        <w:rPr>
          <w:rFonts w:ascii="Times New Roman" w:hAnsi="Times New Roman" w:cs="Times New Roman"/>
          <w:sz w:val="24"/>
          <w:szCs w:val="24"/>
          <w:lang w:val="en-US"/>
        </w:rPr>
        <w:t xml:space="preserve"> county: a case study of </w:t>
      </w:r>
      <w:proofErr w:type="spellStart"/>
      <w:r>
        <w:rPr>
          <w:rFonts w:ascii="Times New Roman" w:hAnsi="Times New Roman" w:cs="Times New Roman"/>
          <w:sz w:val="24"/>
          <w:szCs w:val="24"/>
          <w:lang w:val="en-US"/>
        </w:rPr>
        <w:t>kangema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ranet</w:t>
      </w:r>
      <w:proofErr w:type="spellEnd"/>
      <w:r>
        <w:rPr>
          <w:rFonts w:ascii="Times New Roman" w:hAnsi="Times New Roman" w:cs="Times New Roman"/>
          <w:sz w:val="24"/>
          <w:szCs w:val="24"/>
          <w:lang w:val="en-US"/>
        </w:rPr>
        <w:t xml:space="preserve">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14:paraId="277FCBD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w:t>
      </w:r>
      <w:r>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Community radio has proved to be one of the best </w:t>
      </w:r>
      <w:proofErr w:type="gramStart"/>
      <w:r>
        <w:rPr>
          <w:rFonts w:ascii="Times New Roman" w:hAnsi="Times New Roman" w:cs="Times New Roman"/>
          <w:sz w:val="24"/>
          <w:szCs w:val="24"/>
          <w:lang w:val="en-US"/>
        </w:rPr>
        <w:t>media</w:t>
      </w:r>
      <w:proofErr w:type="gramEnd"/>
      <w:r>
        <w:rPr>
          <w:rFonts w:ascii="Times New Roman" w:hAnsi="Times New Roman" w:cs="Times New Roman"/>
          <w:sz w:val="24"/>
          <w:szCs w:val="24"/>
          <w:lang w:val="en-US"/>
        </w:rPr>
        <w:t xml:space="preserve"> of communication and agenda setting at the grass-root level (UNESCO, Good Governance, 2005). </w:t>
      </w:r>
    </w:p>
    <w:p w14:paraId="6CBB041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w:t>
      </w:r>
      <w:proofErr w:type="spellStart"/>
      <w:r>
        <w:rPr>
          <w:rFonts w:ascii="Times New Roman" w:hAnsi="Times New Roman" w:cs="Times New Roman"/>
          <w:sz w:val="24"/>
          <w:szCs w:val="24"/>
          <w:lang w:val="en-US"/>
        </w:rPr>
        <w:t>AdoEkiti</w:t>
      </w:r>
      <w:proofErr w:type="spellEnd"/>
      <w:r>
        <w:rPr>
          <w:rFonts w:ascii="Times New Roman" w:hAnsi="Times New Roman" w:cs="Times New Roman"/>
          <w:sz w:val="24"/>
          <w:szCs w:val="24"/>
          <w:lang w:val="en-US"/>
        </w:rPr>
        <w:t xml:space="preserve"> (120) were selected to participate in the study using simple random sampling technique while the collected data was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tables, bar chart, simple percentage and frequency count, mean and standard deviation. The findings revealed that radio is the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w:t>
      </w:r>
      <w:r>
        <w:rPr>
          <w:rFonts w:ascii="Times New Roman" w:hAnsi="Times New Roman" w:cs="Times New Roman"/>
          <w:sz w:val="24"/>
          <w:szCs w:val="24"/>
          <w:lang w:val="en-US"/>
        </w:rPr>
        <w:lastRenderedPageBreak/>
        <w:t>of running print media, etc. Another important usefulness of radio is its ability to break language barriers. Many radio listeners are illiterates, even literate among them prefer radio programme broadcast in local dialect compare to that of foreign language (</w:t>
      </w:r>
      <w:proofErr w:type="spellStart"/>
      <w:r>
        <w:rPr>
          <w:rFonts w:ascii="Times New Roman" w:hAnsi="Times New Roman" w:cs="Times New Roman"/>
          <w:sz w:val="24"/>
          <w:szCs w:val="24"/>
          <w:lang w:val="en-US"/>
        </w:rPr>
        <w:t>Maina</w:t>
      </w:r>
      <w:proofErr w:type="spellEnd"/>
      <w:r>
        <w:rPr>
          <w:rFonts w:ascii="Times New Roman" w:hAnsi="Times New Roman" w:cs="Times New Roman"/>
          <w:sz w:val="24"/>
          <w:szCs w:val="24"/>
          <w:lang w:val="en-US"/>
        </w:rPr>
        <w:t xml:space="preserve">, 2013). </w:t>
      </w:r>
    </w:p>
    <w:p w14:paraId="5D98C729" w14:textId="77777777" w:rsidR="003D599B" w:rsidRPr="0012369F" w:rsidRDefault="003D599B" w:rsidP="003D599B">
      <w:pPr>
        <w:pStyle w:val="Heading1"/>
        <w:spacing w:line="480" w:lineRule="auto"/>
        <w:jc w:val="center"/>
        <w:rPr>
          <w:lang w:val="en-US"/>
        </w:rPr>
      </w:pPr>
      <w:bookmarkStart w:id="27" w:name="_Toc156054172"/>
      <w:r>
        <w:rPr>
          <w:lang w:val="en-US"/>
        </w:rPr>
        <w:t>CHAPTER THREE</w:t>
      </w:r>
      <w:bookmarkEnd w:id="27"/>
    </w:p>
    <w:p w14:paraId="491D63CF" w14:textId="77777777" w:rsidR="003D599B" w:rsidRDefault="003D599B" w:rsidP="003D599B">
      <w:pPr>
        <w:pStyle w:val="Heading1"/>
        <w:spacing w:line="480" w:lineRule="auto"/>
        <w:jc w:val="center"/>
        <w:rPr>
          <w:lang w:val="en-US"/>
        </w:rPr>
      </w:pPr>
      <w:bookmarkStart w:id="28" w:name="_Toc156054173"/>
      <w:r>
        <w:rPr>
          <w:lang w:val="en-US"/>
        </w:rPr>
        <w:t>RESEARCH METHODOLOGY</w:t>
      </w:r>
      <w:bookmarkEnd w:id="28"/>
    </w:p>
    <w:p w14:paraId="078AD5F8" w14:textId="77777777" w:rsidR="003D599B" w:rsidRDefault="003D599B" w:rsidP="003D599B">
      <w:pPr>
        <w:pStyle w:val="Heading1"/>
        <w:spacing w:line="480" w:lineRule="auto"/>
        <w:rPr>
          <w:lang w:val="en-US"/>
        </w:rPr>
      </w:pPr>
      <w:bookmarkStart w:id="29" w:name="_Toc156054174"/>
      <w:r>
        <w:rPr>
          <w:lang w:val="en-US"/>
        </w:rPr>
        <w:t xml:space="preserve">3.0 </w:t>
      </w:r>
      <w:r>
        <w:rPr>
          <w:lang w:val="en-US"/>
        </w:rPr>
        <w:tab/>
        <w:t>Introduction</w:t>
      </w:r>
      <w:bookmarkEnd w:id="29"/>
    </w:p>
    <w:p w14:paraId="743F2F6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will be discussed in this chapter.</w:t>
      </w:r>
    </w:p>
    <w:p w14:paraId="370B92D6" w14:textId="77777777" w:rsidR="003D599B" w:rsidRDefault="003D599B" w:rsidP="003D599B">
      <w:pPr>
        <w:pStyle w:val="Heading1"/>
        <w:spacing w:line="480" w:lineRule="auto"/>
        <w:rPr>
          <w:lang w:val="en-US"/>
        </w:rPr>
      </w:pPr>
      <w:bookmarkStart w:id="30" w:name="_Toc156054175"/>
      <w:r>
        <w:rPr>
          <w:lang w:val="en-US"/>
        </w:rPr>
        <w:t xml:space="preserve">3.1 </w:t>
      </w:r>
      <w:r>
        <w:rPr>
          <w:lang w:val="en-US"/>
        </w:rPr>
        <w:tab/>
        <w:t>Research Design</w:t>
      </w:r>
      <w:bookmarkEnd w:id="30"/>
    </w:p>
    <w:p w14:paraId="520CE99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adopt the descriptive survey methodology. The survey is a research technique which investigates, examines, assesses or evaluates the issues that constitute a research problem. Research design on the other hand, according to </w:t>
      </w:r>
      <w:proofErr w:type="spellStart"/>
      <w:r>
        <w:rPr>
          <w:rFonts w:ascii="Times New Roman" w:hAnsi="Times New Roman" w:cs="Times New Roman"/>
          <w:sz w:val="24"/>
          <w:szCs w:val="24"/>
          <w:lang w:val="en-US"/>
        </w:rPr>
        <w:t>Osuala</w:t>
      </w:r>
      <w:proofErr w:type="spellEnd"/>
      <w:r>
        <w:rPr>
          <w:rFonts w:ascii="Times New Roman" w:hAnsi="Times New Roman" w:cs="Times New Roman"/>
          <w:sz w:val="24"/>
          <w:szCs w:val="24"/>
          <w:lang w:val="en-US"/>
        </w:rPr>
        <w:t xml:space="preserve"> (2007), is “the process of arriving at dependable solutions to problems through the planned and systematic collection, analysis and interpretation of data.</w:t>
      </w:r>
    </w:p>
    <w:p w14:paraId="546A3B7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w:t>
      </w:r>
      <w:proofErr w:type="spellStart"/>
      <w:r>
        <w:rPr>
          <w:rFonts w:ascii="Times New Roman" w:hAnsi="Times New Roman" w:cs="Times New Roman"/>
          <w:sz w:val="24"/>
          <w:szCs w:val="24"/>
          <w:lang w:val="en-US"/>
        </w:rPr>
        <w:t>Nsikan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Uwem</w:t>
      </w:r>
      <w:proofErr w:type="spellEnd"/>
      <w:r>
        <w:rPr>
          <w:rFonts w:ascii="Times New Roman" w:hAnsi="Times New Roman" w:cs="Times New Roman"/>
          <w:sz w:val="24"/>
          <w:szCs w:val="24"/>
          <w:lang w:val="en-US"/>
        </w:rPr>
        <w:t xml:space="preserve">, 2014). </w:t>
      </w:r>
    </w:p>
    <w:p w14:paraId="0A79315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14:paraId="66674F11" w14:textId="77777777" w:rsidR="003D599B" w:rsidRDefault="003D599B" w:rsidP="003D599B">
      <w:pPr>
        <w:pStyle w:val="Heading1"/>
        <w:spacing w:line="480" w:lineRule="auto"/>
        <w:rPr>
          <w:lang w:val="en-US"/>
        </w:rPr>
      </w:pPr>
      <w:bookmarkStart w:id="31" w:name="_Toc156054176"/>
      <w:r>
        <w:rPr>
          <w:lang w:val="en-US"/>
        </w:rPr>
        <w:t>3.2</w:t>
      </w:r>
      <w:r>
        <w:rPr>
          <w:lang w:val="en-US"/>
        </w:rPr>
        <w:tab/>
        <w:t>Population of the Study</w:t>
      </w:r>
      <w:bookmarkEnd w:id="31"/>
    </w:p>
    <w:p w14:paraId="2451254E"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Adeagbo</w:t>
      </w:r>
      <w:proofErr w:type="spellEnd"/>
      <w:r>
        <w:rPr>
          <w:rFonts w:ascii="Times New Roman" w:hAnsi="Times New Roman" w:cs="Times New Roman"/>
          <w:sz w:val="24"/>
          <w:szCs w:val="24"/>
          <w:lang w:val="en-US"/>
        </w:rPr>
        <w:t xml:space="preserve"> (2011) says population is a set of all possible cases of interest on a research report. In most cases it is the group to which the researcher plans to generalize his research. Population of the study refers to the total number of the people involved in the study. </w:t>
      </w:r>
    </w:p>
    <w:p w14:paraId="5810EAE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focuses on Impact of Radio programme in Promoting good governance in Kwara state and due to the coverage capacity of this radio station, the researchers will only be covering one local government out of the </w:t>
      </w:r>
      <w:proofErr w:type="gramStart"/>
      <w:r>
        <w:rPr>
          <w:rFonts w:ascii="Times New Roman" w:hAnsi="Times New Roman" w:cs="Times New Roman"/>
          <w:sz w:val="24"/>
          <w:szCs w:val="24"/>
          <w:lang w:val="en-US"/>
        </w:rPr>
        <w:t>three local</w:t>
      </w:r>
      <w:proofErr w:type="gramEnd"/>
      <w:r>
        <w:rPr>
          <w:rFonts w:ascii="Times New Roman" w:hAnsi="Times New Roman" w:cs="Times New Roman"/>
          <w:sz w:val="24"/>
          <w:szCs w:val="24"/>
          <w:lang w:val="en-US"/>
        </w:rPr>
        <w:t xml:space="preserve"> government in Ilorin metropolis. Data obtained from Nigeria Population Commission (NPC) and Kwara Bureau of Statistic Population (2016) the population of Ilorin is 873000. This study only focuses on Ilorin West local government are with the total population of 493000 </w:t>
      </w:r>
      <w:proofErr w:type="gramStart"/>
      <w:r>
        <w:rPr>
          <w:rFonts w:ascii="Times New Roman" w:hAnsi="Times New Roman" w:cs="Times New Roman"/>
          <w:sz w:val="24"/>
          <w:szCs w:val="24"/>
          <w:lang w:val="en-US"/>
        </w:rPr>
        <w:t>( NPC</w:t>
      </w:r>
      <w:proofErr w:type="gramEnd"/>
      <w:r>
        <w:rPr>
          <w:rFonts w:ascii="Times New Roman" w:hAnsi="Times New Roman" w:cs="Times New Roman"/>
          <w:sz w:val="24"/>
          <w:szCs w:val="24"/>
          <w:lang w:val="en-US"/>
        </w:rPr>
        <w:t xml:space="preserve"> 2016 estimated )</w:t>
      </w:r>
    </w:p>
    <w:p w14:paraId="1C10FB16" w14:textId="77777777" w:rsidR="003D599B" w:rsidRDefault="003D599B" w:rsidP="003D599B">
      <w:pPr>
        <w:pStyle w:val="Heading1"/>
        <w:spacing w:line="480" w:lineRule="auto"/>
        <w:rPr>
          <w:lang w:val="en-US"/>
        </w:rPr>
      </w:pPr>
      <w:bookmarkStart w:id="32" w:name="_Toc156054177"/>
      <w:r>
        <w:rPr>
          <w:lang w:val="en-US"/>
        </w:rPr>
        <w:t>3.3</w:t>
      </w:r>
      <w:r>
        <w:rPr>
          <w:lang w:val="en-US"/>
        </w:rPr>
        <w:tab/>
        <w:t>Sample size and Sampling Techniques.</w:t>
      </w:r>
      <w:bookmarkEnd w:id="32"/>
    </w:p>
    <w:p w14:paraId="527D39E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(Kerlinger, 2007) Sampling is taking any portion of a population or universe as representative of that population or universe. (</w:t>
      </w:r>
      <w:proofErr w:type="spellStart"/>
      <w:r>
        <w:rPr>
          <w:rFonts w:ascii="Times New Roman" w:hAnsi="Times New Roman" w:cs="Times New Roman"/>
          <w:sz w:val="24"/>
          <w:szCs w:val="24"/>
          <w:lang w:val="en-US"/>
        </w:rPr>
        <w:t>Osuola</w:t>
      </w:r>
      <w:proofErr w:type="spellEnd"/>
      <w:r>
        <w:rPr>
          <w:rFonts w:ascii="Times New Roman" w:hAnsi="Times New Roman" w:cs="Times New Roman"/>
          <w:sz w:val="24"/>
          <w:szCs w:val="24"/>
          <w:lang w:val="en-US"/>
        </w:rPr>
        <w:t xml:space="preserve">, 2001) Sampling is the process of selecting units from a population of interest so that by studying the sample which may fairly generate results of the population from which they were chosen. </w:t>
      </w:r>
    </w:p>
    <w:p w14:paraId="29244F7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w:t>
      </w:r>
      <w:proofErr w:type="spellStart"/>
      <w:r>
        <w:rPr>
          <w:rFonts w:ascii="Times New Roman" w:hAnsi="Times New Roman" w:cs="Times New Roman"/>
          <w:sz w:val="24"/>
          <w:szCs w:val="24"/>
          <w:lang w:val="en-US"/>
        </w:rPr>
        <w:t>Tejumaye</w:t>
      </w:r>
      <w:proofErr w:type="spellEnd"/>
      <w:r>
        <w:rPr>
          <w:rFonts w:ascii="Times New Roman" w:hAnsi="Times New Roman" w:cs="Times New Roman"/>
          <w:sz w:val="24"/>
          <w:szCs w:val="24"/>
          <w:lang w:val="en-US"/>
        </w:rPr>
        <w:t xml:space="preserve"> 2003) Multistage sampling is the process of Sampling in stages. At the first </w:t>
      </w:r>
      <w:r>
        <w:rPr>
          <w:rFonts w:ascii="Times New Roman" w:hAnsi="Times New Roman" w:cs="Times New Roman"/>
          <w:sz w:val="24"/>
          <w:szCs w:val="24"/>
          <w:lang w:val="en-US"/>
        </w:rPr>
        <w:lastRenderedPageBreak/>
        <w:t xml:space="preserve">stage, a list of all the Local Government  Area in Kwara State was retrieved from the Kwara State Government Web website, and there are sixteen local government area in Ilorin metropolis Which are: Asa, </w:t>
      </w:r>
      <w:proofErr w:type="spellStart"/>
      <w:r>
        <w:rPr>
          <w:rFonts w:ascii="Times New Roman" w:hAnsi="Times New Roman" w:cs="Times New Roman"/>
          <w:sz w:val="24"/>
          <w:szCs w:val="24"/>
          <w:lang w:val="en-US"/>
        </w:rPr>
        <w:t>Baruteen</w:t>
      </w:r>
      <w:proofErr w:type="spellEnd"/>
      <w:r>
        <w:rPr>
          <w:rFonts w:ascii="Times New Roman" w:hAnsi="Times New Roman" w:cs="Times New Roman"/>
          <w:sz w:val="24"/>
          <w:szCs w:val="24"/>
          <w:lang w:val="en-US"/>
        </w:rPr>
        <w:t xml:space="preserve">, Edu, Ekiti, </w:t>
      </w:r>
      <w:proofErr w:type="spellStart"/>
      <w:r>
        <w:rPr>
          <w:rFonts w:ascii="Times New Roman" w:hAnsi="Times New Roman" w:cs="Times New Roman"/>
          <w:sz w:val="24"/>
          <w:szCs w:val="24"/>
          <w:lang w:val="en-US"/>
        </w:rPr>
        <w:t>Ifelodun</w:t>
      </w:r>
      <w:proofErr w:type="spellEnd"/>
      <w:r>
        <w:rPr>
          <w:rFonts w:ascii="Times New Roman" w:hAnsi="Times New Roman" w:cs="Times New Roman"/>
          <w:sz w:val="24"/>
          <w:szCs w:val="24"/>
          <w:lang w:val="en-US"/>
        </w:rPr>
        <w:t xml:space="preserve">, Ilorin west, Ilorin East and Ilorin South, </w:t>
      </w:r>
      <w:proofErr w:type="spellStart"/>
      <w:r>
        <w:rPr>
          <w:rFonts w:ascii="Times New Roman" w:hAnsi="Times New Roman" w:cs="Times New Roman"/>
          <w:sz w:val="24"/>
          <w:szCs w:val="24"/>
          <w:lang w:val="en-US"/>
        </w:rPr>
        <w:t>Irepodun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Isin</w:t>
      </w:r>
      <w:proofErr w:type="spellEnd"/>
      <w:r>
        <w:rPr>
          <w:rFonts w:ascii="Times New Roman" w:hAnsi="Times New Roman" w:cs="Times New Roman"/>
          <w:sz w:val="24"/>
          <w:szCs w:val="24"/>
          <w:lang w:val="en-US"/>
        </w:rPr>
        <w:t xml:space="preserve">, Kaiama, Moro, </w:t>
      </w:r>
      <w:proofErr w:type="spellStart"/>
      <w:r>
        <w:rPr>
          <w:rFonts w:ascii="Times New Roman" w:hAnsi="Times New Roman" w:cs="Times New Roman"/>
          <w:sz w:val="24"/>
          <w:szCs w:val="24"/>
          <w:lang w:val="en-US"/>
        </w:rPr>
        <w:t>Oke-Ero</w:t>
      </w:r>
      <w:proofErr w:type="spellEnd"/>
      <w:r>
        <w:rPr>
          <w:rFonts w:ascii="Times New Roman" w:hAnsi="Times New Roman" w:cs="Times New Roman"/>
          <w:sz w:val="24"/>
          <w:szCs w:val="24"/>
          <w:lang w:val="en-US"/>
        </w:rPr>
        <w:t xml:space="preserve">, Offa, </w:t>
      </w:r>
      <w:proofErr w:type="spellStart"/>
      <w:r>
        <w:rPr>
          <w:rFonts w:ascii="Times New Roman" w:hAnsi="Times New Roman" w:cs="Times New Roman"/>
          <w:sz w:val="24"/>
          <w:szCs w:val="24"/>
          <w:lang w:val="en-US"/>
        </w:rPr>
        <w:t>Oyun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Patigi</w:t>
      </w:r>
      <w:proofErr w:type="spellEnd"/>
      <w:r>
        <w:rPr>
          <w:rFonts w:ascii="Times New Roman" w:hAnsi="Times New Roman" w:cs="Times New Roman"/>
          <w:sz w:val="24"/>
          <w:szCs w:val="24"/>
          <w:lang w:val="en-US"/>
        </w:rPr>
        <w:t xml:space="preserve">. Simple random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 was use to select one local government area which was Ilorin west local government.</w:t>
      </w:r>
    </w:p>
    <w:p w14:paraId="7109EA5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second stage of the selection a list of all the </w:t>
      </w:r>
      <w:proofErr w:type="gramStart"/>
      <w:r>
        <w:rPr>
          <w:rFonts w:ascii="Times New Roman" w:hAnsi="Times New Roman" w:cs="Times New Roman"/>
          <w:sz w:val="24"/>
          <w:szCs w:val="24"/>
          <w:lang w:val="en-US"/>
        </w:rPr>
        <w:t>wards  in</w:t>
      </w:r>
      <w:proofErr w:type="gramEnd"/>
      <w:r>
        <w:rPr>
          <w:rFonts w:ascii="Times New Roman" w:hAnsi="Times New Roman" w:cs="Times New Roman"/>
          <w:sz w:val="24"/>
          <w:szCs w:val="24"/>
          <w:lang w:val="en-US"/>
        </w:rPr>
        <w:t xml:space="preserve">  Ilorin west  local government was obtained from the Kwarastate.gov.ng. There are 12 wards in Ilorin west local government area which are: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Ajikobi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Balogun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central, </w:t>
      </w:r>
      <w:proofErr w:type="spellStart"/>
      <w:r>
        <w:rPr>
          <w:rFonts w:ascii="Times New Roman" w:hAnsi="Times New Roman" w:cs="Times New Roman"/>
          <w:sz w:val="24"/>
          <w:szCs w:val="24"/>
          <w:lang w:val="en-US"/>
        </w:rPr>
        <w:t>Magaji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Ogidi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Ojuekun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zarumi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Oke</w:t>
      </w:r>
      <w:proofErr w:type="spellEnd"/>
      <w:proofErr w:type="gramEnd"/>
      <w:r>
        <w:rPr>
          <w:rFonts w:ascii="Times New Roman" w:hAnsi="Times New Roman" w:cs="Times New Roman"/>
          <w:sz w:val="24"/>
          <w:szCs w:val="24"/>
          <w:lang w:val="en-US"/>
        </w:rPr>
        <w:t xml:space="preserve">-Erin, </w:t>
      </w:r>
      <w:proofErr w:type="spellStart"/>
      <w:r>
        <w:rPr>
          <w:rFonts w:ascii="Times New Roman" w:hAnsi="Times New Roman" w:cs="Times New Roman"/>
          <w:sz w:val="24"/>
          <w:szCs w:val="24"/>
          <w:lang w:val="en-US"/>
        </w:rPr>
        <w:t>Oloje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Ubandawaki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egba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Jila</w:t>
      </w:r>
      <w:proofErr w:type="spellEnd"/>
      <w:r>
        <w:rPr>
          <w:rFonts w:ascii="Times New Roman" w:hAnsi="Times New Roman" w:cs="Times New Roman"/>
          <w:sz w:val="24"/>
          <w:szCs w:val="24"/>
          <w:lang w:val="en-US"/>
        </w:rPr>
        <w:t xml:space="preserve">. simple random Sampling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was use to select one ward  from Ilorin west local government area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w:t>
      </w:r>
    </w:p>
    <w:p w14:paraId="2470D2F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Stage three,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was obtain from the National Bureau of Statistic, 2016: Kareem 2017. According to the information obtained from the National Bureau of Statistic 2016, the projected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ward is fifteen </w:t>
      </w:r>
      <w:proofErr w:type="gramStart"/>
      <w:r>
        <w:rPr>
          <w:rFonts w:ascii="Times New Roman" w:hAnsi="Times New Roman" w:cs="Times New Roman"/>
          <w:sz w:val="24"/>
          <w:szCs w:val="24"/>
          <w:lang w:val="en-US"/>
        </w:rPr>
        <w:t>thousands</w:t>
      </w:r>
      <w:proofErr w:type="gramEnd"/>
      <w:r>
        <w:rPr>
          <w:rFonts w:ascii="Times New Roman" w:hAnsi="Times New Roman" w:cs="Times New Roman"/>
          <w:sz w:val="24"/>
          <w:szCs w:val="24"/>
          <w:lang w:val="en-US"/>
        </w:rPr>
        <w:t xml:space="preserve"> (15000) in the ward. </w:t>
      </w:r>
    </w:p>
    <w:p w14:paraId="175A3E3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fourth stage of the sampling, systematic sampling was used to select 1% of the respondents from the ward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Ilorin West local government.</w:t>
      </w:r>
    </w:p>
    <w:p w14:paraId="7C10F6A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Therefore, 1% of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is estimated as below;</w:t>
      </w:r>
    </w:p>
    <w:p w14:paraId="31D3537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14:paraId="1336AEC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14:paraId="33DB4C3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14:paraId="7F0726CD" w14:textId="77777777" w:rsidR="003D599B" w:rsidRDefault="003D599B" w:rsidP="003D599B">
      <w:pPr>
        <w:pStyle w:val="Heading1"/>
        <w:spacing w:line="480" w:lineRule="auto"/>
        <w:rPr>
          <w:lang w:val="en-US"/>
        </w:rPr>
      </w:pPr>
      <w:bookmarkStart w:id="33" w:name="_Toc156054178"/>
      <w:r>
        <w:rPr>
          <w:lang w:val="en-US"/>
        </w:rPr>
        <w:lastRenderedPageBreak/>
        <w:t>3.4</w:t>
      </w:r>
      <w:r>
        <w:rPr>
          <w:lang w:val="en-US"/>
        </w:rPr>
        <w:tab/>
        <w:t>Research Instrument</w:t>
      </w:r>
      <w:bookmarkEnd w:id="33"/>
    </w:p>
    <w:p w14:paraId="5068845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14:paraId="54AA5087" w14:textId="77777777" w:rsidR="003D599B" w:rsidRDefault="003D599B" w:rsidP="003D599B">
      <w:pPr>
        <w:pStyle w:val="Heading1"/>
        <w:rPr>
          <w:lang w:val="en-US"/>
        </w:rPr>
      </w:pPr>
      <w:bookmarkStart w:id="34" w:name="_Toc156054179"/>
      <w:r>
        <w:rPr>
          <w:lang w:val="en-US"/>
        </w:rPr>
        <w:t>3.5</w:t>
      </w:r>
      <w:r>
        <w:rPr>
          <w:lang w:val="en-US"/>
        </w:rPr>
        <w:tab/>
        <w:t>Validity of the Instrument</w:t>
      </w:r>
      <w:bookmarkEnd w:id="34"/>
    </w:p>
    <w:p w14:paraId="24E03119"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Herdy</w:t>
      </w:r>
      <w:proofErr w:type="spellEnd"/>
      <w:r>
        <w:rPr>
          <w:rFonts w:ascii="Times New Roman" w:hAnsi="Times New Roman" w:cs="Times New Roman"/>
          <w:sz w:val="24"/>
          <w:szCs w:val="24"/>
          <w:lang w:val="en-US"/>
        </w:rPr>
        <w:t xml:space="preserve"> and Bryman (2004) view validity as "being concerned with the issue of whether a variable really measures what it is supposed to measure".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Gujbawa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Ekhererfo</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Opanchi</w:t>
      </w:r>
      <w:proofErr w:type="spellEnd"/>
      <w:r>
        <w:rPr>
          <w:rFonts w:ascii="Times New Roman" w:hAnsi="Times New Roman" w:cs="Times New Roman"/>
          <w:sz w:val="24"/>
          <w:szCs w:val="24"/>
          <w:lang w:val="en-US"/>
        </w:rPr>
        <w:t xml:space="preserve"> (2012) in their own words describe validity as the accuracy and 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ward. The administered copies of the questionnaires were retrieved and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The results Indicated that the research questions were valid and all well comprehended</w:t>
      </w:r>
    </w:p>
    <w:p w14:paraId="47C84EB1" w14:textId="77777777" w:rsidR="003D599B" w:rsidRDefault="003D599B" w:rsidP="003D599B">
      <w:pPr>
        <w:pStyle w:val="Heading1"/>
        <w:spacing w:line="480" w:lineRule="auto"/>
        <w:rPr>
          <w:lang w:val="en-US"/>
        </w:rPr>
      </w:pPr>
      <w:bookmarkStart w:id="35" w:name="_Toc156054180"/>
      <w:r>
        <w:rPr>
          <w:lang w:val="en-US"/>
        </w:rPr>
        <w:t>3.6</w:t>
      </w:r>
      <w:r>
        <w:rPr>
          <w:lang w:val="en-US"/>
        </w:rPr>
        <w:tab/>
      </w:r>
      <w:r>
        <w:rPr>
          <w:lang w:val="en-US" w:eastAsia="zh-CN"/>
        </w:rPr>
        <w:t>Reliability of the Instrument</w:t>
      </w:r>
      <w:bookmarkEnd w:id="35"/>
    </w:p>
    <w:p w14:paraId="6A7FC87F" w14:textId="77777777" w:rsidR="003D599B" w:rsidRDefault="003D599B" w:rsidP="003D599B">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 xml:space="preserve">Reliability on the other hand, look at the consist </w:t>
      </w:r>
      <w:proofErr w:type="spellStart"/>
      <w:r>
        <w:rPr>
          <w:rFonts w:ascii="Times New Roman" w:hAnsi="Times New Roman" w:cs="Times New Roman"/>
          <w:sz w:val="24"/>
          <w:szCs w:val="24"/>
          <w:lang w:val="en-US" w:eastAsia="zh-CN"/>
        </w:rPr>
        <w:t>encyon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variable."I</w:t>
      </w:r>
      <w:proofErr w:type="spellEnd"/>
      <w:r>
        <w:rPr>
          <w:rFonts w:ascii="Times New Roman" w:hAnsi="Times New Roman" w:cs="Times New Roman"/>
          <w:sz w:val="24"/>
          <w:szCs w:val="24"/>
          <w:lang w:val="en-US" w:eastAsia="zh-CN"/>
        </w:rPr>
        <w:t xml:space="preserve"> favorable externally reliable it does not fluctuate over time, in other words, it is stable. (Hardy&amp; Bryman, 2004,) the questionnaire was confirmed consistent after the pilot study exercise using the </w:t>
      </w:r>
      <w:proofErr w:type="gramStart"/>
      <w:r>
        <w:rPr>
          <w:rFonts w:ascii="Times New Roman" w:hAnsi="Times New Roman" w:cs="Times New Roman"/>
          <w:sz w:val="24"/>
          <w:szCs w:val="24"/>
          <w:lang w:val="en-US" w:eastAsia="zh-CN"/>
        </w:rPr>
        <w:t>esthetes</w:t>
      </w:r>
      <w:proofErr w:type="gramEnd"/>
      <w:r>
        <w:rPr>
          <w:rFonts w:ascii="Times New Roman" w:hAnsi="Times New Roman" w:cs="Times New Roman"/>
          <w:sz w:val="24"/>
          <w:szCs w:val="24"/>
          <w:lang w:val="en-US" w:eastAsia="zh-CN"/>
        </w:rPr>
        <w:t xml:space="preserve"> method. The instruments </w:t>
      </w:r>
      <w:proofErr w:type="gramStart"/>
      <w:r>
        <w:rPr>
          <w:rFonts w:ascii="Times New Roman" w:hAnsi="Times New Roman" w:cs="Times New Roman"/>
          <w:sz w:val="24"/>
          <w:szCs w:val="24"/>
          <w:lang w:val="en-US" w:eastAsia="zh-CN"/>
        </w:rPr>
        <w:lastRenderedPageBreak/>
        <w:t>was</w:t>
      </w:r>
      <w:proofErr w:type="gramEnd"/>
      <w:r>
        <w:rPr>
          <w:rFonts w:ascii="Times New Roman" w:hAnsi="Times New Roman" w:cs="Times New Roman"/>
          <w:sz w:val="24"/>
          <w:szCs w:val="24"/>
          <w:lang w:val="en-US" w:eastAsia="zh-CN"/>
        </w:rPr>
        <w:t xml:space="preserve"> re- administered on 5 respondents in </w:t>
      </w:r>
      <w:proofErr w:type="spellStart"/>
      <w:r>
        <w:rPr>
          <w:rFonts w:ascii="Times New Roman" w:hAnsi="Times New Roman" w:cs="Times New Roman"/>
          <w:sz w:val="24"/>
          <w:szCs w:val="24"/>
          <w:lang w:val="en-US" w:eastAsia="zh-CN"/>
        </w:rPr>
        <w:t>Ajikobi</w:t>
      </w:r>
      <w:proofErr w:type="spellEnd"/>
      <w:r>
        <w:rPr>
          <w:rFonts w:ascii="Times New Roman" w:hAnsi="Times New Roman" w:cs="Times New Roman"/>
          <w:sz w:val="24"/>
          <w:szCs w:val="24"/>
          <w:lang w:val="en-US" w:eastAsia="zh-CN"/>
        </w:rPr>
        <w:t xml:space="preserve"> and there sluts showed that the in strum antis reliable.</w:t>
      </w:r>
    </w:p>
    <w:p w14:paraId="433B9511" w14:textId="77777777" w:rsidR="003D599B" w:rsidRDefault="003D599B" w:rsidP="003D599B">
      <w:pPr>
        <w:spacing w:line="480" w:lineRule="auto"/>
        <w:jc w:val="both"/>
        <w:rPr>
          <w:rFonts w:ascii="Times New Roman" w:hAnsi="Times New Roman" w:cs="Times New Roman"/>
          <w:b/>
          <w:bCs/>
          <w:sz w:val="24"/>
          <w:szCs w:val="24"/>
          <w:lang w:val="en-US"/>
        </w:rPr>
      </w:pPr>
    </w:p>
    <w:p w14:paraId="5FD27A5A" w14:textId="77777777" w:rsidR="003D599B" w:rsidRDefault="003D599B" w:rsidP="003D599B">
      <w:pPr>
        <w:pStyle w:val="Heading1"/>
        <w:spacing w:line="480" w:lineRule="auto"/>
        <w:rPr>
          <w:lang w:val="en-US"/>
        </w:rPr>
      </w:pPr>
      <w:bookmarkStart w:id="36" w:name="_Toc156054181"/>
      <w:r>
        <w:rPr>
          <w:lang w:val="en-US"/>
        </w:rPr>
        <w:t>3.7</w:t>
      </w:r>
      <w:r>
        <w:rPr>
          <w:lang w:val="en-US"/>
        </w:rPr>
        <w:tab/>
        <w:t>Method of Administration of the Instrument.</w:t>
      </w:r>
      <w:bookmarkEnd w:id="36"/>
    </w:p>
    <w:p w14:paraId="28ACAB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14:paraId="034E9B7F" w14:textId="77777777" w:rsidR="003D599B" w:rsidRDefault="003D599B" w:rsidP="003D599B">
      <w:pPr>
        <w:pStyle w:val="Heading1"/>
        <w:spacing w:line="480" w:lineRule="auto"/>
        <w:rPr>
          <w:lang w:val="en-US"/>
        </w:rPr>
      </w:pPr>
      <w:r>
        <w:rPr>
          <w:lang w:val="en-US"/>
        </w:rPr>
        <w:t xml:space="preserve"> </w:t>
      </w:r>
      <w:bookmarkStart w:id="37" w:name="_Toc156054182"/>
      <w:r>
        <w:rPr>
          <w:lang w:val="en-US"/>
        </w:rPr>
        <w:t>3.8</w:t>
      </w:r>
      <w:r>
        <w:rPr>
          <w:lang w:val="en-US"/>
        </w:rPr>
        <w:tab/>
        <w:t>Data Analysis</w:t>
      </w:r>
      <w:bookmarkEnd w:id="37"/>
    </w:p>
    <w:p w14:paraId="79B00C6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analysis of the research work is regarded as one of the most crucial state where the responses were show cased. The technique for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good governance in </w:t>
      </w:r>
      <w:proofErr w:type="spellStart"/>
      <w:r>
        <w:rPr>
          <w:rFonts w:ascii="Times New Roman" w:hAnsi="Times New Roman" w:cs="Times New Roman"/>
          <w:sz w:val="24"/>
          <w:szCs w:val="24"/>
          <w:lang w:val="en-US"/>
        </w:rPr>
        <w:t>kwara</w:t>
      </w:r>
      <w:proofErr w:type="spellEnd"/>
      <w:r>
        <w:rPr>
          <w:rFonts w:ascii="Times New Roman" w:hAnsi="Times New Roman" w:cs="Times New Roman"/>
          <w:sz w:val="24"/>
          <w:szCs w:val="24"/>
          <w:lang w:val="en-US"/>
        </w:rPr>
        <w:t xml:space="preserve"> state".</w:t>
      </w:r>
    </w:p>
    <w:p w14:paraId="71D8F79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B9FCF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CEBF5C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409AEC" w14:textId="77777777" w:rsidR="003D599B" w:rsidRDefault="003D599B" w:rsidP="003D599B">
      <w:pPr>
        <w:pStyle w:val="Heading1"/>
        <w:spacing w:line="480" w:lineRule="auto"/>
        <w:jc w:val="center"/>
        <w:rPr>
          <w:lang w:val="en-US"/>
        </w:rPr>
      </w:pPr>
      <w:r>
        <w:rPr>
          <w:lang w:val="en-US" w:eastAsia="en-US"/>
        </w:rPr>
        <w:br w:type="page"/>
      </w:r>
      <w:bookmarkStart w:id="38" w:name="_Toc156054183"/>
      <w:r>
        <w:rPr>
          <w:lang w:val="en-US"/>
        </w:rPr>
        <w:lastRenderedPageBreak/>
        <w:t>CHAPTER FOUR</w:t>
      </w:r>
      <w:bookmarkEnd w:id="38"/>
    </w:p>
    <w:p w14:paraId="10844274" w14:textId="77777777" w:rsidR="003D599B" w:rsidRDefault="003D599B" w:rsidP="003D599B">
      <w:pPr>
        <w:pStyle w:val="Heading1"/>
        <w:spacing w:line="480" w:lineRule="auto"/>
        <w:jc w:val="center"/>
        <w:rPr>
          <w:lang w:val="en-US"/>
        </w:rPr>
      </w:pPr>
      <w:bookmarkStart w:id="39" w:name="_Toc156054184"/>
      <w:r>
        <w:rPr>
          <w:lang w:val="en-US"/>
        </w:rPr>
        <w:t>DATA ANALYSIS AND RESULT</w:t>
      </w:r>
      <w:bookmarkEnd w:id="39"/>
    </w:p>
    <w:p w14:paraId="3CF61337" w14:textId="77777777" w:rsidR="003D599B" w:rsidRDefault="003D599B" w:rsidP="003D599B">
      <w:pPr>
        <w:pStyle w:val="Heading1"/>
        <w:spacing w:line="480" w:lineRule="auto"/>
        <w:rPr>
          <w:lang w:val="en-US"/>
        </w:rPr>
      </w:pPr>
      <w:bookmarkStart w:id="40" w:name="_Toc156054185"/>
      <w:r>
        <w:rPr>
          <w:lang w:val="en-US"/>
        </w:rPr>
        <w:t>4.0</w:t>
      </w:r>
      <w:r>
        <w:rPr>
          <w:lang w:val="en-US"/>
        </w:rPr>
        <w:tab/>
        <w:t>Introduction</w:t>
      </w:r>
      <w:bookmarkEnd w:id="40"/>
    </w:p>
    <w:p w14:paraId="474BEBDD"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simple descriptive statistical tools according to variables, frequency and percentage.</w:t>
      </w:r>
    </w:p>
    <w:p w14:paraId="46A450AE" w14:textId="77777777" w:rsidR="003D599B" w:rsidRDefault="003D599B" w:rsidP="003D599B">
      <w:pPr>
        <w:pStyle w:val="Heading1"/>
        <w:spacing w:line="480" w:lineRule="auto"/>
        <w:rPr>
          <w:lang w:val="en-US"/>
        </w:rPr>
      </w:pPr>
      <w:bookmarkStart w:id="41" w:name="_Toc156054186"/>
      <w:r>
        <w:rPr>
          <w:lang w:val="en-US"/>
        </w:rPr>
        <w:t>4.1</w:t>
      </w:r>
      <w:r>
        <w:rPr>
          <w:lang w:val="en-US"/>
        </w:rPr>
        <w:tab/>
        <w:t>Demography of the Respondents</w:t>
      </w:r>
      <w:bookmarkEnd w:id="41"/>
    </w:p>
    <w:p w14:paraId="28B8036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24"/>
        <w:gridCol w:w="3109"/>
        <w:gridCol w:w="3117"/>
      </w:tblGrid>
      <w:tr w:rsidR="003D599B" w14:paraId="78E1A3AC"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6680267"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14:paraId="4F30FDC9"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584F617"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58E7AF4F"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350FD17"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14:paraId="550A1BB8"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7FD63CCE"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3B57EBE5"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B3D48EF"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14:paraId="0923CD7F"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3D8F3E5B"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6936F030"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7018AEE"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14:paraId="513BA507"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7836CBD7"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276AD2E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BA94FA7"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14:paraId="2961C14A"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26410508"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0C11342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828ECD0"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6511B0B1"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2B45AED"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55BAD944" w14:textId="77777777" w:rsidTr="00BD7E34">
        <w:tc>
          <w:tcPr>
            <w:tcW w:w="3192" w:type="dxa"/>
            <w:tcBorders>
              <w:top w:val="single" w:sz="4" w:space="0" w:color="auto"/>
              <w:left w:val="single" w:sz="4" w:space="0" w:color="auto"/>
              <w:bottom w:val="single" w:sz="4" w:space="0" w:color="auto"/>
              <w:right w:val="single" w:sz="4" w:space="0" w:color="auto"/>
            </w:tcBorders>
          </w:tcPr>
          <w:p w14:paraId="0B099D8C"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AEDC93F"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F4E3101" w14:textId="77777777" w:rsidR="003D599B" w:rsidRDefault="003D599B" w:rsidP="00BD7E34">
            <w:pPr>
              <w:spacing w:after="0" w:line="480" w:lineRule="auto"/>
              <w:jc w:val="both"/>
              <w:rPr>
                <w:rFonts w:ascii="Times New Roman" w:hAnsi="Times New Roman" w:cs="Times New Roman"/>
                <w:sz w:val="24"/>
                <w:szCs w:val="24"/>
              </w:rPr>
            </w:pPr>
          </w:p>
        </w:tc>
      </w:tr>
      <w:tr w:rsidR="003D599B" w14:paraId="1212F44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C2DE0BD"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SEX</w:t>
            </w:r>
          </w:p>
        </w:tc>
        <w:tc>
          <w:tcPr>
            <w:tcW w:w="3192" w:type="dxa"/>
            <w:tcBorders>
              <w:top w:val="single" w:sz="4" w:space="0" w:color="auto"/>
              <w:left w:val="single" w:sz="4" w:space="0" w:color="auto"/>
              <w:bottom w:val="single" w:sz="4" w:space="0" w:color="auto"/>
              <w:right w:val="single" w:sz="4" w:space="0" w:color="auto"/>
            </w:tcBorders>
            <w:hideMark/>
          </w:tcPr>
          <w:p w14:paraId="0713A71A"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17FE4E6A"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7BF6BD63"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C3305DC"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14:paraId="4C74CB99"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14:paraId="37B37E08"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3D599B" w14:paraId="5037DB5C"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3CC7FEB"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14:paraId="17542514"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14:paraId="121F276A"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3D599B" w14:paraId="6726625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9E727B3"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lastRenderedPageBreak/>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3EAB840"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5EAB27E5"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747BBC0" w14:textId="77777777" w:rsidTr="00BD7E34">
        <w:tc>
          <w:tcPr>
            <w:tcW w:w="3192" w:type="dxa"/>
            <w:tcBorders>
              <w:top w:val="single" w:sz="4" w:space="0" w:color="auto"/>
              <w:left w:val="single" w:sz="4" w:space="0" w:color="auto"/>
              <w:bottom w:val="single" w:sz="4" w:space="0" w:color="auto"/>
              <w:right w:val="single" w:sz="4" w:space="0" w:color="auto"/>
            </w:tcBorders>
          </w:tcPr>
          <w:p w14:paraId="4696AD5E"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D85D73A"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29E8B03" w14:textId="77777777" w:rsidR="003D599B" w:rsidRDefault="003D599B" w:rsidP="00BD7E34">
            <w:pPr>
              <w:spacing w:after="0" w:line="480" w:lineRule="auto"/>
              <w:jc w:val="both"/>
              <w:rPr>
                <w:rFonts w:ascii="Times New Roman" w:hAnsi="Times New Roman" w:cs="Times New Roman"/>
                <w:sz w:val="24"/>
                <w:szCs w:val="24"/>
              </w:rPr>
            </w:pPr>
          </w:p>
        </w:tc>
      </w:tr>
      <w:tr w:rsidR="003D599B" w14:paraId="2208D64D"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65FA5711"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14:paraId="4FEB085B"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06AC7B74"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3F9EF0C6"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812148D"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14:paraId="78AB311F"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14:paraId="5A88728A"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3D599B" w14:paraId="2E059415"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F87B133"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14:paraId="23A5C021"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14:paraId="28C87A39"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3D599B" w14:paraId="4DEDAD4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70EA606"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14:paraId="7803F716"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4B2B0F10"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5567C778"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21C8BA7"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0C2654DF"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3592A243"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3D599B" w14:paraId="7A33660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95C2C5A"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301E1F6F"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EA8BBA5"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64A5212" w14:textId="77777777" w:rsidTr="00BD7E34">
        <w:tc>
          <w:tcPr>
            <w:tcW w:w="3192" w:type="dxa"/>
            <w:tcBorders>
              <w:top w:val="single" w:sz="4" w:space="0" w:color="auto"/>
              <w:left w:val="single" w:sz="4" w:space="0" w:color="auto"/>
              <w:bottom w:val="single" w:sz="4" w:space="0" w:color="auto"/>
              <w:right w:val="single" w:sz="4" w:space="0" w:color="auto"/>
            </w:tcBorders>
          </w:tcPr>
          <w:p w14:paraId="20DD35FE"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16D0E0A" w14:textId="77777777" w:rsidR="003D599B" w:rsidRDefault="003D599B" w:rsidP="00BD7E34">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FC07B63" w14:textId="77777777" w:rsidR="003D599B" w:rsidRDefault="003D599B" w:rsidP="00BD7E34">
            <w:pPr>
              <w:spacing w:after="0" w:line="480" w:lineRule="auto"/>
              <w:jc w:val="both"/>
              <w:rPr>
                <w:rFonts w:ascii="Times New Roman" w:hAnsi="Times New Roman" w:cs="Times New Roman"/>
                <w:sz w:val="24"/>
                <w:szCs w:val="24"/>
              </w:rPr>
            </w:pPr>
          </w:p>
        </w:tc>
      </w:tr>
      <w:tr w:rsidR="003D599B" w14:paraId="59247205"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6C3B2C7E"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14:paraId="3526C134"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ACEC33B"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2521DD4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6636FD82"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14:paraId="66A8604E"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648388BE"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678EEE7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1F31E699"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14:paraId="58684935"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14:paraId="33CD56FD"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3D599B" w14:paraId="2650C69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16035A8"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14:paraId="12F75EBA"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14:paraId="36F9C03D"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3D599B" w14:paraId="1EF22C2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3E068CE"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53214C4D"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14:paraId="3F78F8EB" w14:textId="77777777" w:rsidR="003D599B" w:rsidRDefault="003D599B" w:rsidP="00BD7E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3D599B" w14:paraId="26DD7D2D"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B93E93F"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467E803"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3C7191" w14:textId="77777777" w:rsidR="003D599B" w:rsidRPr="001902DA" w:rsidRDefault="003D599B" w:rsidP="00BD7E34">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14:paraId="1A17F55A" w14:textId="77777777" w:rsidR="003D599B" w:rsidRDefault="003D599B" w:rsidP="003D599B">
      <w:pPr>
        <w:spacing w:after="0" w:line="480" w:lineRule="auto"/>
        <w:ind w:firstLineChars="200" w:firstLine="480"/>
        <w:jc w:val="both"/>
        <w:rPr>
          <w:rFonts w:ascii="Times New Roman" w:hAnsi="Times New Roman" w:cs="Times New Roman"/>
          <w:sz w:val="24"/>
          <w:szCs w:val="24"/>
          <w:lang w:val="en-US"/>
        </w:rPr>
      </w:pPr>
    </w:p>
    <w:p w14:paraId="242C348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4.1 shows that 60 (40%) were between the age of 16-25 years, 38(25.3%) were between 26-35, 39(26%) were between 36-45 while 13(8.7%) were between 46 and 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w:t>
      </w:r>
      <w:r>
        <w:rPr>
          <w:rFonts w:ascii="Times New Roman" w:hAnsi="Times New Roman" w:cs="Times New Roman"/>
          <w:sz w:val="24"/>
          <w:szCs w:val="24"/>
          <w:lang w:val="en-US"/>
        </w:rPr>
        <w:lastRenderedPageBreak/>
        <w:t>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14:paraId="4EE890D6" w14:textId="77777777" w:rsidR="003D599B" w:rsidRDefault="003D599B" w:rsidP="003D599B">
      <w:pPr>
        <w:pStyle w:val="Heading1"/>
        <w:rPr>
          <w:lang w:val="en-US"/>
        </w:rPr>
      </w:pPr>
      <w:bookmarkStart w:id="42" w:name="_Toc156054187"/>
      <w:r>
        <w:rPr>
          <w:lang w:val="en-US"/>
        </w:rPr>
        <w:t>4.2</w:t>
      </w:r>
      <w:r>
        <w:rPr>
          <w:lang w:val="en-US"/>
        </w:rPr>
        <w:tab/>
        <w:t>Nexus Between Rebirth Half Hour and Kwara State Government</w:t>
      </w:r>
      <w:bookmarkEnd w:id="42"/>
      <w:r>
        <w:rPr>
          <w:lang w:val="en-US"/>
        </w:rPr>
        <w:t xml:space="preserve"> </w:t>
      </w:r>
    </w:p>
    <w:p w14:paraId="4B0941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94"/>
        <w:gridCol w:w="3118"/>
        <w:gridCol w:w="3138"/>
      </w:tblGrid>
      <w:tr w:rsidR="003D599B" w14:paraId="75F70339" w14:textId="77777777" w:rsidTr="00BD7E34">
        <w:tc>
          <w:tcPr>
            <w:tcW w:w="9576" w:type="dxa"/>
            <w:gridSpan w:val="3"/>
            <w:tcBorders>
              <w:top w:val="single" w:sz="4" w:space="0" w:color="auto"/>
              <w:left w:val="single" w:sz="4" w:space="0" w:color="auto"/>
              <w:bottom w:val="single" w:sz="4" w:space="0" w:color="auto"/>
              <w:right w:val="single" w:sz="4" w:space="0" w:color="auto"/>
            </w:tcBorders>
            <w:hideMark/>
          </w:tcPr>
          <w:p w14:paraId="3D22AA96"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DO YOU LISTEN TO SOBI 101.9 FM</w:t>
            </w:r>
          </w:p>
        </w:tc>
      </w:tr>
      <w:tr w:rsidR="003D599B" w14:paraId="1A399FE4"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0438D88"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A995C91"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8810F6D"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5E606197"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FB7B8C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3637B688"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14:paraId="126240E6"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3D599B" w14:paraId="59F1E7BC"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28CB3E0"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5ADD5FEE"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14:paraId="79B61934"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3D599B" w14:paraId="56580A2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053FD47"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1284870"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6FBAA5"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64A82FD1" w14:textId="77777777" w:rsidTr="00BD7E34">
        <w:trPr>
          <w:trHeight w:val="471"/>
        </w:trPr>
        <w:tc>
          <w:tcPr>
            <w:tcW w:w="3192" w:type="dxa"/>
            <w:tcBorders>
              <w:top w:val="single" w:sz="4" w:space="0" w:color="auto"/>
              <w:left w:val="single" w:sz="4" w:space="0" w:color="auto"/>
              <w:bottom w:val="single" w:sz="4" w:space="0" w:color="auto"/>
              <w:right w:val="single" w:sz="4" w:space="0" w:color="auto"/>
            </w:tcBorders>
          </w:tcPr>
          <w:p w14:paraId="0A898B0E"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9A83D40"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6429DB0" w14:textId="77777777" w:rsidR="003D599B" w:rsidRDefault="003D599B" w:rsidP="00BD7E34">
            <w:pPr>
              <w:spacing w:line="480" w:lineRule="auto"/>
              <w:jc w:val="both"/>
              <w:rPr>
                <w:rFonts w:ascii="Times New Roman" w:hAnsi="Times New Roman" w:cs="Times New Roman"/>
                <w:b/>
                <w:bCs/>
                <w:sz w:val="24"/>
                <w:szCs w:val="24"/>
              </w:rPr>
            </w:pPr>
          </w:p>
        </w:tc>
      </w:tr>
      <w:tr w:rsidR="003D599B" w14:paraId="51203FC8" w14:textId="77777777" w:rsidTr="00BD7E34">
        <w:tc>
          <w:tcPr>
            <w:tcW w:w="9576" w:type="dxa"/>
            <w:gridSpan w:val="3"/>
            <w:tcBorders>
              <w:top w:val="single" w:sz="4" w:space="0" w:color="auto"/>
              <w:left w:val="single" w:sz="4" w:space="0" w:color="auto"/>
              <w:bottom w:val="single" w:sz="4" w:space="0" w:color="auto"/>
              <w:right w:val="single" w:sz="4" w:space="0" w:color="auto"/>
            </w:tcBorders>
            <w:hideMark/>
          </w:tcPr>
          <w:p w14:paraId="233F5EB0"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HOW OFTEN DO YOU LISTEN TO SOBI 101.9FM</w:t>
            </w:r>
          </w:p>
        </w:tc>
      </w:tr>
      <w:tr w:rsidR="003D599B" w14:paraId="5864569A"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5D3BBE2F"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7FC0BCE"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B5DCBE7"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3D599B" w14:paraId="06729CFC"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1C5B2B30"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709490B9"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14:paraId="0E81039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3D599B" w14:paraId="13941BC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5FD11B6"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14:paraId="089D6CBB"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1A60EDEB"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2BC4209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3F96440"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0187BA6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14:paraId="4F05C785"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3D599B" w14:paraId="132F906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1E224B85"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24B7F5ED"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14:paraId="406238F3"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3D599B" w14:paraId="4ABF97A0"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2C490BF"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14:paraId="69F1BF7C"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A4BD88D"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3DD38B09" w14:textId="77777777" w:rsidTr="00BD7E34">
        <w:tc>
          <w:tcPr>
            <w:tcW w:w="3192" w:type="dxa"/>
            <w:tcBorders>
              <w:top w:val="single" w:sz="4" w:space="0" w:color="auto"/>
              <w:left w:val="single" w:sz="4" w:space="0" w:color="auto"/>
              <w:bottom w:val="single" w:sz="4" w:space="0" w:color="auto"/>
              <w:right w:val="single" w:sz="4" w:space="0" w:color="auto"/>
            </w:tcBorders>
          </w:tcPr>
          <w:p w14:paraId="3328BF73"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D456EF3"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BBE47C1" w14:textId="77777777" w:rsidR="003D599B" w:rsidRDefault="003D599B" w:rsidP="00BD7E34">
            <w:pPr>
              <w:spacing w:line="480" w:lineRule="auto"/>
              <w:jc w:val="both"/>
              <w:rPr>
                <w:rFonts w:ascii="Times New Roman" w:hAnsi="Times New Roman" w:cs="Times New Roman"/>
                <w:b/>
                <w:bCs/>
                <w:sz w:val="24"/>
                <w:szCs w:val="24"/>
              </w:rPr>
            </w:pPr>
          </w:p>
        </w:tc>
      </w:tr>
      <w:tr w:rsidR="003D599B" w14:paraId="7546D316" w14:textId="77777777" w:rsidTr="00BD7E34">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14:paraId="77899C87"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ARE YOU FAMILIAR WITH SOBI FM REBIRTH HALF HOUR PROGRAM </w:t>
            </w:r>
          </w:p>
        </w:tc>
      </w:tr>
      <w:tr w:rsidR="003D599B" w14:paraId="537E2E2B"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91CF07F"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26431B92"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78564EF"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03894DA3"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ABDFF83"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560020E7"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14:paraId="5DFB0F5D"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3D599B" w14:paraId="7F622615"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5741A7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12272BA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14:paraId="03C388C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3D599B" w14:paraId="6EC9F2EA" w14:textId="77777777" w:rsidTr="00BD7E34">
        <w:trPr>
          <w:trHeight w:val="213"/>
        </w:trPr>
        <w:tc>
          <w:tcPr>
            <w:tcW w:w="3192" w:type="dxa"/>
            <w:tcBorders>
              <w:top w:val="single" w:sz="4" w:space="0" w:color="auto"/>
              <w:left w:val="single" w:sz="4" w:space="0" w:color="auto"/>
              <w:bottom w:val="single" w:sz="4" w:space="0" w:color="auto"/>
              <w:right w:val="single" w:sz="4" w:space="0" w:color="auto"/>
            </w:tcBorders>
            <w:hideMark/>
          </w:tcPr>
          <w:p w14:paraId="735BE8E4"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8025702"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CD0BC04"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1B0AB70F" w14:textId="77777777" w:rsidTr="00BD7E34">
        <w:tc>
          <w:tcPr>
            <w:tcW w:w="3192" w:type="dxa"/>
            <w:tcBorders>
              <w:top w:val="single" w:sz="4" w:space="0" w:color="auto"/>
              <w:left w:val="single" w:sz="4" w:space="0" w:color="auto"/>
              <w:bottom w:val="single" w:sz="4" w:space="0" w:color="auto"/>
              <w:right w:val="single" w:sz="4" w:space="0" w:color="auto"/>
            </w:tcBorders>
          </w:tcPr>
          <w:p w14:paraId="5478F8D0"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FEE1C81"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CC84BA5" w14:textId="77777777" w:rsidR="003D599B" w:rsidRDefault="003D599B" w:rsidP="00BD7E34">
            <w:pPr>
              <w:spacing w:line="480" w:lineRule="auto"/>
              <w:jc w:val="both"/>
              <w:rPr>
                <w:rFonts w:ascii="Times New Roman" w:hAnsi="Times New Roman" w:cs="Times New Roman"/>
                <w:b/>
                <w:bCs/>
                <w:sz w:val="24"/>
                <w:szCs w:val="24"/>
              </w:rPr>
            </w:pPr>
          </w:p>
        </w:tc>
      </w:tr>
      <w:tr w:rsidR="003D599B" w14:paraId="5864A85C" w14:textId="77777777" w:rsidTr="00BD7E34">
        <w:tc>
          <w:tcPr>
            <w:tcW w:w="9576" w:type="dxa"/>
            <w:gridSpan w:val="3"/>
            <w:tcBorders>
              <w:top w:val="single" w:sz="4" w:space="0" w:color="auto"/>
              <w:left w:val="single" w:sz="4" w:space="0" w:color="auto"/>
              <w:bottom w:val="single" w:sz="4" w:space="0" w:color="auto"/>
              <w:right w:val="single" w:sz="4" w:space="0" w:color="auto"/>
            </w:tcBorders>
            <w:hideMark/>
          </w:tcPr>
          <w:p w14:paraId="051D842F"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HOW OFTEN DO YOU LISTEN TO THE RADIO PROGRAMME (REBIRTH HALF HOUR)</w:t>
            </w:r>
          </w:p>
        </w:tc>
      </w:tr>
      <w:tr w:rsidR="003D599B" w14:paraId="190E64A1"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89BAE7C"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7819573"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14F44C7"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0B0F299"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58374243"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5AF5F30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14:paraId="2878786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3D599B" w14:paraId="10C9C5A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F579AD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14:paraId="2EDD14D6"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14:paraId="72751594"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3D599B" w14:paraId="6FC00D9C"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7B161E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5B04BB05"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14:paraId="5F87973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3D599B" w14:paraId="2C25F647"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35D71F9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18E2EE4C"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14:paraId="54DC8D4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3D599B" w14:paraId="394D8318"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765CED2"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27BC1DA4"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6C9DDC3"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46E5FE0C" w14:textId="77777777" w:rsidTr="00BD7E34">
        <w:tc>
          <w:tcPr>
            <w:tcW w:w="3192" w:type="dxa"/>
            <w:tcBorders>
              <w:top w:val="single" w:sz="4" w:space="0" w:color="auto"/>
              <w:left w:val="single" w:sz="4" w:space="0" w:color="auto"/>
              <w:bottom w:val="single" w:sz="4" w:space="0" w:color="auto"/>
              <w:right w:val="single" w:sz="4" w:space="0" w:color="auto"/>
            </w:tcBorders>
          </w:tcPr>
          <w:p w14:paraId="6DAAEFEE"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370DA"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D2A8B" w14:textId="77777777" w:rsidR="003D599B" w:rsidRDefault="003D599B" w:rsidP="00BD7E34">
            <w:pPr>
              <w:spacing w:line="480" w:lineRule="auto"/>
              <w:jc w:val="both"/>
              <w:rPr>
                <w:rFonts w:ascii="Times New Roman" w:hAnsi="Times New Roman" w:cs="Times New Roman"/>
                <w:b/>
                <w:bCs/>
                <w:sz w:val="24"/>
                <w:szCs w:val="24"/>
              </w:rPr>
            </w:pPr>
          </w:p>
        </w:tc>
      </w:tr>
      <w:tr w:rsidR="003D599B" w14:paraId="154D7064" w14:textId="77777777" w:rsidTr="00BD7E34">
        <w:tc>
          <w:tcPr>
            <w:tcW w:w="9576" w:type="dxa"/>
            <w:gridSpan w:val="3"/>
            <w:tcBorders>
              <w:top w:val="single" w:sz="4" w:space="0" w:color="auto"/>
              <w:left w:val="single" w:sz="4" w:space="0" w:color="auto"/>
              <w:bottom w:val="single" w:sz="4" w:space="0" w:color="auto"/>
              <w:right w:val="single" w:sz="4" w:space="0" w:color="auto"/>
            </w:tcBorders>
            <w:hideMark/>
          </w:tcPr>
          <w:p w14:paraId="004FED40"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WHEN HAVE YOU BEEN LISTENING TO THE RADIO PROGRAMME (REBIRTH HALF HOUR)</w:t>
            </w:r>
          </w:p>
        </w:tc>
      </w:tr>
      <w:tr w:rsidR="003D599B" w14:paraId="654F4569"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56DD7263"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087A21CE"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506F9FB8"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69BD9E93"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D26B8BE"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14:paraId="418A249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14:paraId="6BA9BCD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3D599B" w14:paraId="56730B0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2A7968F6"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14:paraId="0EBC6D01"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6DAE6559"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4805BF4B"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167BFE84"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14:paraId="2DDFCD0B"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7DC9F695"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3D599B" w14:paraId="1F8CA3E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1F88822E"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14:paraId="52F6E1B2"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643D5256"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4971AEA6"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179B082"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64755D44"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587E53B"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0D348EB0" w14:textId="77777777" w:rsidTr="00BD7E34">
        <w:tc>
          <w:tcPr>
            <w:tcW w:w="3192" w:type="dxa"/>
            <w:tcBorders>
              <w:top w:val="single" w:sz="4" w:space="0" w:color="auto"/>
              <w:left w:val="single" w:sz="4" w:space="0" w:color="auto"/>
              <w:bottom w:val="single" w:sz="4" w:space="0" w:color="auto"/>
              <w:right w:val="single" w:sz="4" w:space="0" w:color="auto"/>
            </w:tcBorders>
          </w:tcPr>
          <w:p w14:paraId="2945E235"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903E52A" w14:textId="77777777" w:rsidR="003D599B" w:rsidRDefault="003D599B" w:rsidP="00BD7E34">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57B7B43" w14:textId="77777777" w:rsidR="003D599B" w:rsidRDefault="003D599B" w:rsidP="00BD7E34">
            <w:pPr>
              <w:spacing w:line="480" w:lineRule="auto"/>
              <w:jc w:val="both"/>
              <w:rPr>
                <w:rFonts w:ascii="Times New Roman" w:hAnsi="Times New Roman" w:cs="Times New Roman"/>
                <w:b/>
                <w:bCs/>
                <w:sz w:val="24"/>
                <w:szCs w:val="24"/>
              </w:rPr>
            </w:pPr>
          </w:p>
        </w:tc>
      </w:tr>
      <w:tr w:rsidR="003D599B" w14:paraId="6196408D" w14:textId="77777777" w:rsidTr="00BD7E34">
        <w:tc>
          <w:tcPr>
            <w:tcW w:w="9576" w:type="dxa"/>
            <w:gridSpan w:val="3"/>
            <w:tcBorders>
              <w:top w:val="single" w:sz="4" w:space="0" w:color="auto"/>
              <w:left w:val="single" w:sz="4" w:space="0" w:color="auto"/>
              <w:bottom w:val="single" w:sz="4" w:space="0" w:color="auto"/>
              <w:right w:val="single" w:sz="4" w:space="0" w:color="auto"/>
            </w:tcBorders>
            <w:hideMark/>
          </w:tcPr>
          <w:p w14:paraId="3452A525"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3D599B" w14:paraId="7393BE78"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5C373F55"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4E857F1D"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26A5034"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5C2306E"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05FEEAD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1F85286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14:paraId="526CDF5F"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3D599B" w14:paraId="5DC434B2"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75C8BB88"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30CF4CDD"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1BC488E3" w14:textId="77777777" w:rsidR="003D599B" w:rsidRDefault="003D599B" w:rsidP="00BD7E34">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50F562AA" w14:textId="77777777" w:rsidTr="00BD7E34">
        <w:tc>
          <w:tcPr>
            <w:tcW w:w="3192" w:type="dxa"/>
            <w:tcBorders>
              <w:top w:val="single" w:sz="4" w:space="0" w:color="auto"/>
              <w:left w:val="single" w:sz="4" w:space="0" w:color="auto"/>
              <w:bottom w:val="single" w:sz="4" w:space="0" w:color="auto"/>
              <w:right w:val="single" w:sz="4" w:space="0" w:color="auto"/>
            </w:tcBorders>
            <w:hideMark/>
          </w:tcPr>
          <w:p w14:paraId="4B266E66"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1C6621D0"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52BEB7A" w14:textId="77777777" w:rsidR="003D599B" w:rsidRDefault="003D599B" w:rsidP="00BD7E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70D6E83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F96E19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w:t>
      </w:r>
      <w:r>
        <w:rPr>
          <w:rFonts w:ascii="Times New Roman" w:hAnsi="Times New Roman" w:cs="Times New Roman"/>
          <w:sz w:val="24"/>
          <w:szCs w:val="24"/>
          <w:lang w:val="en-US"/>
        </w:rPr>
        <w:lastRenderedPageBreak/>
        <w:t xml:space="preserve">sometimes listen to SOBI FM while 7(4.7%) did not listen to SOBI 101.9 FM at all. The table shows that 126(84%) of the respondents were familiar with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while 24(16%) of the respondents were not. This implies that majority of the respondents were familiar with the Programme. The table also revealed that 93(62%) of the respondents always listen to the Rebirth Half Hour Programme, 26(17.3%) rarely listen to the 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w:t>
      </w:r>
      <w:proofErr w:type="gramStart"/>
      <w:r>
        <w:rPr>
          <w:rFonts w:ascii="Times New Roman" w:hAnsi="Times New Roman" w:cs="Times New Roman"/>
          <w:sz w:val="24"/>
          <w:szCs w:val="24"/>
          <w:lang w:val="en-US"/>
        </w:rPr>
        <w:t>( Rebirth</w:t>
      </w:r>
      <w:proofErr w:type="gramEnd"/>
      <w:r>
        <w:rPr>
          <w:rFonts w:ascii="Times New Roman" w:hAnsi="Times New Roman" w:cs="Times New Roman"/>
          <w:sz w:val="24"/>
          <w:szCs w:val="24"/>
          <w:lang w:val="en-US"/>
        </w:rPr>
        <w:t xml:space="preserve"> Half Hour) is being controlled by the government.</w:t>
      </w:r>
    </w:p>
    <w:p w14:paraId="5A584706" w14:textId="77777777" w:rsidR="003D599B" w:rsidRDefault="003D599B" w:rsidP="003D599B">
      <w:pPr>
        <w:pStyle w:val="Heading1"/>
        <w:rPr>
          <w:lang w:val="en-US"/>
        </w:rPr>
      </w:pPr>
      <w:bookmarkStart w:id="43" w:name="_Toc156054188"/>
      <w:r>
        <w:rPr>
          <w:lang w:val="en-US"/>
        </w:rPr>
        <w:t>4.3 Effect of the Radio Programme in Promoting Good Governance in Kwara State</w:t>
      </w:r>
      <w:bookmarkEnd w:id="43"/>
    </w:p>
    <w:p w14:paraId="07A998C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firstRow="1" w:lastRow="0" w:firstColumn="1" w:lastColumn="0" w:noHBand="0" w:noVBand="1"/>
      </w:tblPr>
      <w:tblGrid>
        <w:gridCol w:w="5021"/>
        <w:gridCol w:w="836"/>
        <w:gridCol w:w="836"/>
        <w:gridCol w:w="836"/>
        <w:gridCol w:w="716"/>
        <w:gridCol w:w="1057"/>
      </w:tblGrid>
      <w:tr w:rsidR="003D599B" w14:paraId="0F8369AC" w14:textId="77777777" w:rsidTr="00BD7E34">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1057F8B2"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14:paraId="19EC80AF"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14:paraId="21118002"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14:paraId="37689CAD"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14:paraId="434F6B6B"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14:paraId="58D8C827" w14:textId="77777777" w:rsidR="003D599B" w:rsidRDefault="003D599B" w:rsidP="00BD7E3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3D599B" w14:paraId="78AA095A" w14:textId="77777777" w:rsidTr="00BD7E34">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14:paraId="3F79955F"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14:paraId="36642598"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14:paraId="3B030805"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14:paraId="7E576C72"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14:paraId="7AE8604D"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14:paraId="3FC352CC"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34C3A72"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14:paraId="5E6AF530"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484D211B"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51FBED83"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8D39939"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6D60A68" w14:textId="77777777" w:rsidTr="00BD7E34">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2E35C63F"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14:paraId="60031ECD"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14:paraId="72C175FC"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14:paraId="02D84ABF"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14:paraId="3EB84127"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14:paraId="3DA83EC0"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7A7C2476"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14:paraId="078FC579"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31975726"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15F71C62"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4088B55"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0E0752EF" w14:textId="77777777" w:rsidTr="00BD7E34">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14:paraId="2C59F90C"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14:paraId="12B3FCDB"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14:paraId="1DF81994"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14:paraId="51FA0933"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14:paraId="003FB97B"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14:paraId="27BB4FE5"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14:paraId="57F4BE1C"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14:paraId="632E300E"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14:paraId="7DF67AE6"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14:paraId="73D5C662"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6B288F1E"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7619E45B" w14:textId="77777777" w:rsidTr="00BD7E34">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14:paraId="4A0556FE"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14:paraId="49E722A4"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14:paraId="4328DBA6"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14:paraId="117F42A1"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14:paraId="5A2BCD5D"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14:paraId="5D724F6F"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14:paraId="055E4FB0"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14:paraId="0E23B7CE"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0B4F1B67"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74DAEF6B"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E1FD422" w14:textId="77777777" w:rsidR="003D599B" w:rsidRDefault="003D599B" w:rsidP="00BD7E34">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A5A664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5911945E"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w:t>
      </w:r>
      <w:proofErr w:type="gramStart"/>
      <w:r>
        <w:rPr>
          <w:rFonts w:ascii="Times New Roman" w:hAnsi="Times New Roman" w:cs="Times New Roman"/>
          <w:sz w:val="24"/>
          <w:szCs w:val="24"/>
          <w:lang w:val="en-US"/>
        </w:rPr>
        <w:t>the  program</w:t>
      </w:r>
      <w:proofErr w:type="gramEnd"/>
      <w:r>
        <w:rPr>
          <w:rFonts w:ascii="Times New Roman" w:hAnsi="Times New Roman" w:cs="Times New Roman"/>
          <w:sz w:val="24"/>
          <w:szCs w:val="24"/>
          <w:lang w:val="en-US"/>
        </w:rPr>
        <w:t xml:space="preserve">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revealed that 58(38.7%) of the respondents agreed that the program helps to scrutinize the budget of the state government in other to ensure transparency and </w:t>
      </w:r>
      <w:proofErr w:type="spellStart"/>
      <w:r>
        <w:rPr>
          <w:rFonts w:ascii="Times New Roman" w:hAnsi="Times New Roman" w:cs="Times New Roman"/>
          <w:sz w:val="24"/>
          <w:szCs w:val="24"/>
          <w:lang w:val="en-US"/>
        </w:rPr>
        <w:t>accountabilit</w:t>
      </w:r>
      <w:proofErr w:type="spellEnd"/>
      <w:r>
        <w:rPr>
          <w:rFonts w:ascii="Times New Roman" w:hAnsi="Times New Roman" w:cs="Times New Roman"/>
          <w:sz w:val="24"/>
          <w:szCs w:val="24"/>
          <w:lang w:val="en-US"/>
        </w:rPr>
        <w:t xml:space="preserve">,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w:t>
      </w:r>
      <w:r>
        <w:rPr>
          <w:rFonts w:ascii="Times New Roman" w:hAnsi="Times New Roman" w:cs="Times New Roman"/>
          <w:sz w:val="24"/>
          <w:szCs w:val="24"/>
          <w:lang w:val="en-US"/>
        </w:rPr>
        <w:lastRenderedPageBreak/>
        <w:t xml:space="preserve">radio programme "Rebirth Half Hour" has positive effects in promoting good governance in Kwara State </w:t>
      </w:r>
    </w:p>
    <w:p w14:paraId="1275C24D" w14:textId="77777777" w:rsidR="003D599B" w:rsidRDefault="003D599B" w:rsidP="003D599B">
      <w:pPr>
        <w:pStyle w:val="Heading1"/>
        <w:spacing w:line="480" w:lineRule="auto"/>
        <w:rPr>
          <w:lang w:val="en-US"/>
        </w:rPr>
      </w:pPr>
      <w:bookmarkStart w:id="44" w:name="_Toc156054189"/>
      <w:r>
        <w:rPr>
          <w:lang w:val="en-US"/>
        </w:rPr>
        <w:t>4.4</w:t>
      </w:r>
      <w:r>
        <w:rPr>
          <w:lang w:val="en-US"/>
        </w:rPr>
        <w:tab/>
        <w:t>The Public Perception about the Radio Programme "Rebirth Half hour"</w:t>
      </w:r>
      <w:bookmarkEnd w:id="44"/>
      <w:r>
        <w:rPr>
          <w:lang w:val="en-US"/>
        </w:rPr>
        <w:t xml:space="preserve"> </w:t>
      </w:r>
    </w:p>
    <w:p w14:paraId="4AABC9E1"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14:paraId="3B6CA8A3"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firstRow="1" w:lastRow="0" w:firstColumn="1" w:lastColumn="0" w:noHBand="0" w:noVBand="1"/>
      </w:tblPr>
      <w:tblGrid>
        <w:gridCol w:w="4949"/>
        <w:gridCol w:w="836"/>
        <w:gridCol w:w="836"/>
        <w:gridCol w:w="836"/>
        <w:gridCol w:w="836"/>
        <w:gridCol w:w="1057"/>
      </w:tblGrid>
      <w:tr w:rsidR="003D599B" w14:paraId="6411FE03" w14:textId="77777777" w:rsidTr="00BD7E34">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528E3E45"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14:paraId="35F7BABA"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14:paraId="7BC34D5B"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14:paraId="0E7B8975"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14:paraId="34550879"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14:paraId="3D32E1EC" w14:textId="77777777" w:rsidR="003D599B" w:rsidRDefault="003D599B" w:rsidP="00BD7E3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3D599B" w14:paraId="530FB035" w14:textId="77777777" w:rsidTr="00BD7E34">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214AACC8"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14:paraId="48D33984"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6A525404"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14:paraId="736E2033"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62D6434E"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14:paraId="50E0EE1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14:paraId="6019B6C6"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14:paraId="5585B766"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05D9AC5C"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14:paraId="0AB5F2E8"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01346B94"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D809A45" w14:textId="77777777" w:rsidTr="00BD7E34">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14:paraId="1BE7B7E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14:paraId="2385CA6B"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14:paraId="5EB32DA1"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14:paraId="1AEA73A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2F627773"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14:paraId="6F8D44B3"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199183A3"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14:paraId="7E73BA62"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38C24E51"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14:paraId="1143581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5F962119"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B9E7DAA" w14:textId="77777777" w:rsidTr="00BD7E34">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14:paraId="69AB08E7"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14:paraId="61817CD4"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3F9EB4F8"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14:paraId="469173C5"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5513391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14:paraId="5D80F540"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14:paraId="374D7B4E"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14:paraId="32803E1F"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CDBFC7B"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14:paraId="1E71F6FE"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151D2EF1" w14:textId="77777777" w:rsidR="003D599B" w:rsidRDefault="003D599B" w:rsidP="00BD7E3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A47996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17D4080A"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w:t>
      </w:r>
      <w:proofErr w:type="gramStart"/>
      <w:r>
        <w:rPr>
          <w:rFonts w:ascii="Times New Roman" w:hAnsi="Times New Roman" w:cs="Times New Roman"/>
          <w:sz w:val="24"/>
          <w:szCs w:val="24"/>
          <w:lang w:val="en-US"/>
        </w:rPr>
        <w:t>tools</w:t>
      </w:r>
      <w:proofErr w:type="gramEnd"/>
      <w:r>
        <w:rPr>
          <w:rFonts w:ascii="Times New Roman" w:hAnsi="Times New Roman" w:cs="Times New Roman"/>
          <w:sz w:val="24"/>
          <w:szCs w:val="24"/>
          <w:lang w:val="en-US"/>
        </w:rPr>
        <w:t xml:space="preserve">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w:t>
      </w:r>
      <w:r>
        <w:rPr>
          <w:rFonts w:ascii="Times New Roman" w:hAnsi="Times New Roman" w:cs="Times New Roman"/>
          <w:sz w:val="24"/>
          <w:szCs w:val="24"/>
          <w:lang w:val="en-US"/>
        </w:rPr>
        <w:lastRenderedPageBreak/>
        <w:t xml:space="preserve">disagreed while 40(26.7%) strongly disagreed to the statement. This implies that majority of the respondents disagreed that the program only </w:t>
      </w:r>
      <w:proofErr w:type="gramStart"/>
      <w:r>
        <w:rPr>
          <w:rFonts w:ascii="Times New Roman" w:hAnsi="Times New Roman" w:cs="Times New Roman"/>
          <w:sz w:val="24"/>
          <w:szCs w:val="24"/>
          <w:lang w:val="en-US"/>
        </w:rPr>
        <w:t>support</w:t>
      </w:r>
      <w:proofErr w:type="gramEnd"/>
      <w:r>
        <w:rPr>
          <w:rFonts w:ascii="Times New Roman" w:hAnsi="Times New Roman" w:cs="Times New Roman"/>
          <w:sz w:val="24"/>
          <w:szCs w:val="24"/>
          <w:lang w:val="en-US"/>
        </w:rPr>
        <w:t xml:space="preserve"> the government officials and not the people of the state.</w:t>
      </w:r>
    </w:p>
    <w:p w14:paraId="3C452D64" w14:textId="77777777" w:rsidR="003D599B" w:rsidRDefault="003D599B" w:rsidP="003D599B">
      <w:pPr>
        <w:pStyle w:val="Heading1"/>
        <w:spacing w:line="480" w:lineRule="auto"/>
        <w:rPr>
          <w:lang w:val="en-US"/>
        </w:rPr>
      </w:pPr>
      <w:bookmarkStart w:id="45" w:name="_Toc156054190"/>
      <w:r>
        <w:rPr>
          <w:lang w:val="en-US"/>
        </w:rPr>
        <w:t>4.5</w:t>
      </w:r>
      <w:r>
        <w:rPr>
          <w:lang w:val="en-US"/>
        </w:rPr>
        <w:tab/>
        <w:t>Discussion of the Findings</w:t>
      </w:r>
      <w:bookmarkEnd w:id="45"/>
    </w:p>
    <w:p w14:paraId="44EB334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Programme for almost a year now. These bits of findings clearly indicate that the program is being controlled by the government and moreover, the demographic qualifications of the respondents strictly signify authenticity of the </w:t>
      </w:r>
      <w:proofErr w:type="spellStart"/>
      <w:r>
        <w:rPr>
          <w:rFonts w:ascii="Times New Roman" w:hAnsi="Times New Roman" w:cs="Times New Roman"/>
          <w:sz w:val="24"/>
          <w:szCs w:val="24"/>
          <w:lang w:val="en-US"/>
        </w:rPr>
        <w:t>fundings</w:t>
      </w:r>
      <w:proofErr w:type="spellEnd"/>
      <w:r>
        <w:rPr>
          <w:rFonts w:ascii="Times New Roman" w:hAnsi="Times New Roman" w:cs="Times New Roman"/>
          <w:sz w:val="24"/>
          <w:szCs w:val="24"/>
          <w:lang w:val="en-US"/>
        </w:rPr>
        <w:t>.</w:t>
      </w:r>
    </w:p>
    <w:p w14:paraId="0E1B6F2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research question was to find out the effect of the radio Programme in promoting good governance in the state. The findings </w:t>
      </w:r>
      <w:proofErr w:type="gramStart"/>
      <w:r>
        <w:rPr>
          <w:rFonts w:ascii="Times New Roman" w:hAnsi="Times New Roman" w:cs="Times New Roman"/>
          <w:sz w:val="24"/>
          <w:szCs w:val="24"/>
          <w:lang w:val="en-US"/>
        </w:rPr>
        <w:t>shows</w:t>
      </w:r>
      <w:proofErr w:type="gramEnd"/>
      <w:r>
        <w:rPr>
          <w:rFonts w:ascii="Times New Roman" w:hAnsi="Times New Roman" w:cs="Times New Roman"/>
          <w:sz w:val="24"/>
          <w:szCs w:val="24"/>
          <w:lang w:val="en-US"/>
        </w:rPr>
        <w:t xml:space="preserve">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w:t>
      </w:r>
      <w:r>
        <w:rPr>
          <w:rFonts w:ascii="Times New Roman" w:hAnsi="Times New Roman" w:cs="Times New Roman"/>
          <w:sz w:val="24"/>
          <w:szCs w:val="24"/>
          <w:lang w:val="en-US"/>
        </w:rPr>
        <w:lastRenderedPageBreak/>
        <w:t xml:space="preserve">for questions and answers between the government and the people of the state. The result of these findings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on the basis because since the radio programme has a relationship with the state government, so there will be a chance for the Programme to be able to promote good governance in the state so far the information concerning the state is coming from the government.</w:t>
      </w:r>
    </w:p>
    <w:p w14:paraId="4D85149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14:paraId="0574FA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BE631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69EC93AA" w14:textId="77777777" w:rsidR="003D599B" w:rsidRDefault="003D599B" w:rsidP="003D599B">
      <w:pPr>
        <w:spacing w:line="480" w:lineRule="auto"/>
        <w:ind w:firstLineChars="200" w:firstLine="482"/>
        <w:jc w:val="center"/>
        <w:rPr>
          <w:rFonts w:ascii="Times New Roman" w:hAnsi="Times New Roman" w:cs="Times New Roman"/>
          <w:b/>
          <w:bCs/>
          <w:sz w:val="24"/>
          <w:szCs w:val="24"/>
          <w:lang w:val="en-US"/>
        </w:rPr>
      </w:pPr>
    </w:p>
    <w:p w14:paraId="33E9DC04"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DAA5793" w14:textId="77777777" w:rsidR="003D599B" w:rsidRDefault="003D599B" w:rsidP="003D599B">
      <w:pPr>
        <w:pStyle w:val="Heading1"/>
        <w:spacing w:line="480" w:lineRule="auto"/>
        <w:jc w:val="center"/>
        <w:rPr>
          <w:lang w:val="en-US"/>
        </w:rPr>
      </w:pPr>
      <w:bookmarkStart w:id="46" w:name="_Toc156054191"/>
      <w:r>
        <w:rPr>
          <w:lang w:val="en-US"/>
        </w:rPr>
        <w:lastRenderedPageBreak/>
        <w:t>CHAPTER FIVE</w:t>
      </w:r>
      <w:bookmarkEnd w:id="46"/>
    </w:p>
    <w:p w14:paraId="7AEE7F3C" w14:textId="77777777" w:rsidR="003D599B" w:rsidRDefault="003D599B" w:rsidP="003D599B">
      <w:pPr>
        <w:pStyle w:val="Heading1"/>
        <w:spacing w:line="480" w:lineRule="auto"/>
        <w:jc w:val="center"/>
        <w:rPr>
          <w:lang w:val="en-US"/>
        </w:rPr>
      </w:pPr>
      <w:bookmarkStart w:id="47" w:name="_Toc156054192"/>
      <w:r>
        <w:rPr>
          <w:lang w:val="en-US"/>
        </w:rPr>
        <w:t>SUMMARY, CONCLUSION AND RECOMMENDATION</w:t>
      </w:r>
      <w:bookmarkEnd w:id="47"/>
    </w:p>
    <w:p w14:paraId="2A942306" w14:textId="77777777" w:rsidR="003D599B" w:rsidRDefault="003D599B" w:rsidP="003D599B">
      <w:pPr>
        <w:pStyle w:val="Heading1"/>
        <w:spacing w:line="480" w:lineRule="auto"/>
        <w:rPr>
          <w:lang w:val="en-US"/>
        </w:rPr>
      </w:pPr>
      <w:bookmarkStart w:id="48" w:name="_Toc156054193"/>
      <w:r>
        <w:rPr>
          <w:lang w:val="en-US"/>
        </w:rPr>
        <w:t>5.1</w:t>
      </w:r>
      <w:r>
        <w:rPr>
          <w:lang w:val="en-US"/>
        </w:rPr>
        <w:tab/>
        <w:t>Introduction</w:t>
      </w:r>
      <w:bookmarkEnd w:id="48"/>
    </w:p>
    <w:p w14:paraId="10106B5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14:paraId="60F260A9" w14:textId="77777777" w:rsidR="003D599B" w:rsidRDefault="003D599B" w:rsidP="003D599B">
      <w:pPr>
        <w:pStyle w:val="Heading1"/>
        <w:spacing w:line="480" w:lineRule="auto"/>
        <w:rPr>
          <w:lang w:val="en-US"/>
        </w:rPr>
      </w:pPr>
      <w:bookmarkStart w:id="49" w:name="_Toc156054194"/>
      <w:r>
        <w:rPr>
          <w:lang w:val="en-US"/>
        </w:rPr>
        <w:t>5.2</w:t>
      </w:r>
      <w:r>
        <w:rPr>
          <w:lang w:val="en-US"/>
        </w:rPr>
        <w:tab/>
        <w:t>Summary of Key Findings</w:t>
      </w:r>
      <w:bookmarkEnd w:id="49"/>
      <w:r>
        <w:rPr>
          <w:lang w:val="en-US"/>
        </w:rPr>
        <w:t xml:space="preserve"> </w:t>
      </w:r>
    </w:p>
    <w:p w14:paraId="4D7329D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study sought to establish the effect of radio programme in promoting good governance in Kwara state with a study to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In line with this, three major objectives of the research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what is the relationship between Rebirth Half Hour and the government of Kwara state? what effect does the radio programme has in promoting good governance in the state? and what is the public perception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on Rebirth Half Hour programme? The study utilized survey and content Analysis </w:t>
      </w:r>
      <w:proofErr w:type="gramStart"/>
      <w:r>
        <w:rPr>
          <w:rFonts w:ascii="Times New Roman" w:hAnsi="Times New Roman" w:cs="Times New Roman"/>
          <w:sz w:val="24"/>
          <w:szCs w:val="24"/>
          <w:lang w:val="en-US"/>
        </w:rPr>
        <w:t>method,</w:t>
      </w:r>
      <w:proofErr w:type="gramEnd"/>
      <w:r>
        <w:rPr>
          <w:rFonts w:ascii="Times New Roman" w:hAnsi="Times New Roman" w:cs="Times New Roman"/>
          <w:sz w:val="24"/>
          <w:szCs w:val="24"/>
          <w:lang w:val="en-US"/>
        </w:rPr>
        <w:t xml:space="preserve"> 150 data was collected from residents of Kwara state while 17 contents were also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studied programme. The data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which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w:t>
      </w:r>
      <w:r>
        <w:rPr>
          <w:rFonts w:ascii="Times New Roman" w:hAnsi="Times New Roman" w:cs="Times New Roman"/>
          <w:sz w:val="24"/>
          <w:szCs w:val="24"/>
          <w:lang w:val="en-US"/>
        </w:rPr>
        <w:lastRenderedPageBreak/>
        <w:t xml:space="preserve">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14:paraId="56199711" w14:textId="77777777" w:rsidR="003D599B" w:rsidRDefault="003D599B" w:rsidP="003D599B">
      <w:pPr>
        <w:pStyle w:val="Heading1"/>
        <w:spacing w:line="480" w:lineRule="auto"/>
        <w:rPr>
          <w:lang w:val="en-US"/>
        </w:rPr>
      </w:pPr>
      <w:bookmarkStart w:id="50" w:name="_Toc156054195"/>
      <w:r>
        <w:rPr>
          <w:lang w:val="en-US"/>
        </w:rPr>
        <w:t>5.3</w:t>
      </w:r>
      <w:r>
        <w:rPr>
          <w:lang w:val="en-US"/>
        </w:rPr>
        <w:tab/>
        <w:t>Conclusion</w:t>
      </w:r>
      <w:bookmarkEnd w:id="50"/>
      <w:r>
        <w:rPr>
          <w:lang w:val="en-US"/>
        </w:rPr>
        <w:t xml:space="preserve"> </w:t>
      </w:r>
    </w:p>
    <w:p w14:paraId="2EC53F3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can be concluded to be a programme that is controlled by the state government on an information basis. The information asked by the programme host are always a prepared request by the government officials invited to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most timely doesn’t require the thoughts of the publics but despite the fact that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information is being controlled, it has been able to ensure that there is a certain level of good government in the state by putting the government officials into account so that the value of the state and right of the citizens can be ensured. </w:t>
      </w:r>
    </w:p>
    <w:p w14:paraId="60170B3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the study, the researchers also found out that some of the residents of the state believes that the programme is not truly performing its duty because of it level of controlled.  The programme is seen to have been promoting only good activities of the state government but this can be concluded to be because of their political resentment on the programme which made them believe the programme can cause chaos in the state. </w:t>
      </w:r>
    </w:p>
    <w:p w14:paraId="6F169FA3" w14:textId="77777777" w:rsidR="003D599B" w:rsidRDefault="003D599B" w:rsidP="003D599B">
      <w:pPr>
        <w:pStyle w:val="Heading1"/>
        <w:spacing w:line="480" w:lineRule="auto"/>
        <w:rPr>
          <w:lang w:val="en-US"/>
        </w:rPr>
      </w:pPr>
      <w:bookmarkStart w:id="51" w:name="_Toc156054196"/>
      <w:r>
        <w:rPr>
          <w:lang w:val="en-US"/>
        </w:rPr>
        <w:t>5.4</w:t>
      </w:r>
      <w:r>
        <w:rPr>
          <w:lang w:val="en-US"/>
        </w:rPr>
        <w:tab/>
        <w:t>Recommendation</w:t>
      </w:r>
      <w:bookmarkEnd w:id="51"/>
      <w:r>
        <w:rPr>
          <w:lang w:val="en-US"/>
        </w:rPr>
        <w:t xml:space="preserve"> </w:t>
      </w:r>
    </w:p>
    <w:p w14:paraId="51F71BD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14:paraId="0FF2CE1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14:paraId="70D9CFF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The activities of the government should be questioned on the level of proposed projects done and how much benefit is in it for the residents to gain from the project. </w:t>
      </w:r>
    </w:p>
    <w:p w14:paraId="6F0B9DE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14:paraId="2BB688A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14:paraId="14A55CBE" w14:textId="77777777" w:rsidR="003D599B" w:rsidRDefault="003D599B" w:rsidP="003D599B">
      <w:pPr>
        <w:pStyle w:val="Heading1"/>
        <w:spacing w:line="480" w:lineRule="auto"/>
        <w:rPr>
          <w:lang w:val="en-US"/>
        </w:rPr>
      </w:pPr>
      <w:bookmarkStart w:id="52" w:name="_Toc156054197"/>
      <w:r>
        <w:rPr>
          <w:lang w:val="en-US"/>
        </w:rPr>
        <w:t>5.4.1</w:t>
      </w:r>
      <w:r>
        <w:rPr>
          <w:lang w:val="en-US"/>
        </w:rPr>
        <w:tab/>
        <w:t>Suggestions for Further studies</w:t>
      </w:r>
      <w:bookmarkEnd w:id="52"/>
      <w:r>
        <w:rPr>
          <w:lang w:val="en-US"/>
        </w:rPr>
        <w:t xml:space="preserve"> </w:t>
      </w:r>
    </w:p>
    <w:p w14:paraId="26E391F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as a means of promoting politics in Kwara state. Studies should also be conducted on credibility of the programme in ensuring good governance in the state. </w:t>
      </w:r>
    </w:p>
    <w:p w14:paraId="0364236D"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politics in Nigeria, the effect of publics opinion in maintaining the good standards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and impact of radio programme in influencing political votes in the country. </w:t>
      </w:r>
    </w:p>
    <w:p w14:paraId="33AFCCE3" w14:textId="77777777" w:rsidR="003D599B" w:rsidRDefault="003D599B" w:rsidP="003D599B">
      <w:pPr>
        <w:pStyle w:val="Heading1"/>
        <w:spacing w:line="480" w:lineRule="auto"/>
        <w:rPr>
          <w:lang w:val="en-US"/>
        </w:rPr>
      </w:pPr>
      <w:bookmarkStart w:id="53" w:name="_Toc156054198"/>
      <w:r>
        <w:rPr>
          <w:lang w:val="en-US"/>
        </w:rPr>
        <w:t xml:space="preserve">5.5 </w:t>
      </w:r>
      <w:r>
        <w:rPr>
          <w:lang w:val="en-US"/>
        </w:rPr>
        <w:tab/>
        <w:t>Limitation of the Studies</w:t>
      </w:r>
      <w:bookmarkEnd w:id="53"/>
      <w:r>
        <w:rPr>
          <w:lang w:val="en-US"/>
        </w:rPr>
        <w:t xml:space="preserve"> </w:t>
      </w:r>
    </w:p>
    <w:p w14:paraId="7A53F47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14:paraId="01D61E19" w14:textId="77777777" w:rsidR="003D599B" w:rsidRDefault="003D599B" w:rsidP="003D599B">
      <w:pPr>
        <w:rPr>
          <w:lang w:val="en-US"/>
        </w:rPr>
      </w:pPr>
    </w:p>
    <w:p w14:paraId="0E4D66A6" w14:textId="77777777" w:rsidR="003D599B" w:rsidRDefault="003D599B" w:rsidP="003D599B">
      <w:pPr>
        <w:rPr>
          <w:lang w:val="en-US"/>
        </w:rPr>
      </w:pPr>
    </w:p>
    <w:p w14:paraId="4A679F4F" w14:textId="77777777" w:rsidR="003D599B" w:rsidRDefault="003D599B" w:rsidP="003D599B">
      <w:pPr>
        <w:rPr>
          <w:lang w:val="en-US"/>
        </w:rPr>
      </w:pPr>
    </w:p>
    <w:p w14:paraId="0457829A" w14:textId="77777777" w:rsidR="003D599B" w:rsidRDefault="003D599B" w:rsidP="003D599B">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14:paraId="2C3A0CD0" w14:textId="77777777" w:rsidR="003D599B" w:rsidRDefault="003D599B" w:rsidP="003D599B">
      <w:pPr>
        <w:spacing w:line="259" w:lineRule="auto"/>
        <w:rPr>
          <w:rFonts w:cs="Times New Roman"/>
          <w:b/>
          <w:bCs/>
          <w:sz w:val="32"/>
          <w:szCs w:val="32"/>
          <w:lang w:val="en-US" w:eastAsia="zh-CN"/>
        </w:rPr>
      </w:pPr>
      <w:r>
        <w:rPr>
          <w:rFonts w:cs="Times New Roman"/>
          <w:b/>
          <w:bCs/>
          <w:sz w:val="32"/>
          <w:szCs w:val="32"/>
          <w:lang w:val="en-US" w:eastAsia="zh-CN"/>
        </w:rPr>
        <w:br w:type="page"/>
      </w:r>
    </w:p>
    <w:p w14:paraId="4A0A4A40" w14:textId="77777777" w:rsidR="003D599B" w:rsidRPr="00D25BE4" w:rsidRDefault="003D599B" w:rsidP="003D599B">
      <w:pPr>
        <w:pStyle w:val="Heading1"/>
        <w:ind w:left="720" w:hanging="720"/>
        <w:jc w:val="center"/>
        <w:rPr>
          <w:lang w:val="en-US"/>
        </w:rPr>
      </w:pPr>
      <w:bookmarkStart w:id="54" w:name="_Toc156054199"/>
      <w:r w:rsidRPr="00D25BE4">
        <w:rPr>
          <w:lang w:val="en-US" w:eastAsia="zh-CN"/>
        </w:rPr>
        <w:lastRenderedPageBreak/>
        <w:t>REFERENCES</w:t>
      </w:r>
      <w:bookmarkEnd w:id="54"/>
    </w:p>
    <w:p w14:paraId="07CF460E"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14:paraId="35BF4188"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Adaja</w:t>
      </w:r>
      <w:proofErr w:type="spellEnd"/>
      <w:r w:rsidRPr="00D25BE4">
        <w:rPr>
          <w:rFonts w:asciiTheme="majorBidi" w:hAnsiTheme="majorBidi" w:cstheme="majorBidi"/>
          <w:sz w:val="24"/>
          <w:lang w:val="en-US" w:eastAsia="zh-CN"/>
        </w:rPr>
        <w:t xml:space="preserve">, T. (2012). Nigerian Journalism and Professionalism: Issues and Challenges. New Media and Mass communication Journal, 5, 2-16 </w:t>
      </w:r>
    </w:p>
    <w:p w14:paraId="0541CBF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w:t>
      </w:r>
      <w:proofErr w:type="spellStart"/>
      <w:proofErr w:type="gramStart"/>
      <w:r w:rsidRPr="00D25BE4">
        <w:rPr>
          <w:rFonts w:asciiTheme="majorBidi" w:hAnsiTheme="majorBidi" w:cstheme="majorBidi"/>
          <w:sz w:val="24"/>
          <w:lang w:val="en-US" w:eastAsia="zh-CN"/>
        </w:rPr>
        <w:t>Abstract:http</w:t>
      </w:r>
      <w:proofErr w:type="spellEnd"/>
      <w:r w:rsidRPr="00D25BE4">
        <w:rPr>
          <w:rFonts w:asciiTheme="majorBidi" w:hAnsiTheme="majorBidi" w:cstheme="majorBidi"/>
          <w:sz w:val="24"/>
          <w:lang w:val="en-US" w:eastAsia="zh-CN"/>
        </w:rPr>
        <w:t>://papers.ssrn.com/sol3/</w:t>
      </w:r>
      <w:proofErr w:type="spellStart"/>
      <w:r w:rsidRPr="00D25BE4">
        <w:rPr>
          <w:rFonts w:asciiTheme="majorBidi" w:hAnsiTheme="majorBidi" w:cstheme="majorBidi"/>
          <w:sz w:val="24"/>
          <w:lang w:val="en-US" w:eastAsia="zh-CN"/>
        </w:rPr>
        <w:t>papers.cfm</w:t>
      </w:r>
      <w:proofErr w:type="spellEnd"/>
      <w:proofErr w:type="gramEnd"/>
      <w:r w:rsidRPr="00D25BE4">
        <w:rPr>
          <w:rFonts w:asciiTheme="majorBidi" w:hAnsiTheme="majorBidi" w:cstheme="majorBidi"/>
          <w:sz w:val="24"/>
          <w:lang w:val="en-US" w:eastAsia="zh-CN"/>
        </w:rPr>
        <w:t xml:space="preserve"> </w:t>
      </w:r>
    </w:p>
    <w:p w14:paraId="483A4FC5"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14:paraId="0013034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w:t>
      </w:r>
      <w:proofErr w:type="spellStart"/>
      <w:r w:rsidRPr="00D25BE4">
        <w:rPr>
          <w:rFonts w:asciiTheme="majorBidi" w:hAnsiTheme="majorBidi" w:cstheme="majorBidi"/>
          <w:sz w:val="24"/>
          <w:lang w:val="en-US" w:eastAsia="zh-CN"/>
        </w:rPr>
        <w:t>Videomalaise</w:t>
      </w:r>
      <w:proofErr w:type="spellEnd"/>
      <w:r w:rsidRPr="00D25BE4">
        <w:rPr>
          <w:rFonts w:asciiTheme="majorBidi" w:hAnsiTheme="majorBidi" w:cstheme="majorBidi"/>
          <w:sz w:val="24"/>
          <w:lang w:val="en-US" w:eastAsia="zh-CN"/>
        </w:rPr>
        <w:t xml:space="preserve"> or Virtuous Circle? The International Journal of Press/Politics, 14(4), 410–433. https://doi.org/10.1177/1940161209336224 </w:t>
      </w:r>
    </w:p>
    <w:p w14:paraId="74714B93"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w:t>
      </w:r>
      <w:proofErr w:type="spellStart"/>
      <w:r w:rsidRPr="00D25BE4">
        <w:rPr>
          <w:rFonts w:asciiTheme="majorBidi" w:hAnsiTheme="majorBidi" w:cstheme="majorBidi"/>
          <w:sz w:val="24"/>
          <w:lang w:val="en-US" w:eastAsia="zh-CN"/>
        </w:rPr>
        <w:t>Sozial-Kognitive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Theorie</w:t>
      </w:r>
      <w:proofErr w:type="spellEnd"/>
      <w:r w:rsidRPr="00D25BE4">
        <w:rPr>
          <w:rFonts w:asciiTheme="majorBidi" w:hAnsiTheme="majorBidi" w:cstheme="majorBidi"/>
          <w:sz w:val="24"/>
          <w:lang w:val="en-US" w:eastAsia="zh-CN"/>
        </w:rPr>
        <w:t xml:space="preserve"> der </w:t>
      </w:r>
      <w:proofErr w:type="spellStart"/>
      <w:r w:rsidRPr="00D25BE4">
        <w:rPr>
          <w:rFonts w:asciiTheme="majorBidi" w:hAnsiTheme="majorBidi" w:cstheme="majorBidi"/>
          <w:sz w:val="24"/>
          <w:lang w:val="en-US" w:eastAsia="zh-CN"/>
        </w:rPr>
        <w:t>Massenkommunikation</w:t>
      </w:r>
      <w:proofErr w:type="spellEnd"/>
      <w:r w:rsidRPr="00D25BE4">
        <w:rPr>
          <w:rFonts w:asciiTheme="majorBidi" w:hAnsiTheme="majorBidi" w:cstheme="majorBidi"/>
          <w:sz w:val="24"/>
          <w:lang w:val="en-US" w:eastAsia="zh-CN"/>
        </w:rPr>
        <w:t xml:space="preserve">. In A. Schorr (Ed.), </w:t>
      </w:r>
      <w:proofErr w:type="spellStart"/>
      <w:r w:rsidRPr="00D25BE4">
        <w:rPr>
          <w:rFonts w:asciiTheme="majorBidi" w:hAnsiTheme="majorBidi" w:cstheme="majorBidi"/>
          <w:sz w:val="24"/>
          <w:lang w:val="en-US" w:eastAsia="zh-CN"/>
        </w:rPr>
        <w:t>Publikums</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Wirkungsforschung</w:t>
      </w:r>
      <w:proofErr w:type="spellEnd"/>
      <w:r w:rsidRPr="00D25BE4">
        <w:rPr>
          <w:rFonts w:asciiTheme="majorBidi" w:hAnsiTheme="majorBidi" w:cstheme="majorBidi"/>
          <w:sz w:val="24"/>
          <w:lang w:val="en-US" w:eastAsia="zh-CN"/>
        </w:rPr>
        <w:t xml:space="preserve">: Ein Reader (pp. 153–180). Wiesbaden: VS Verlag </w:t>
      </w:r>
      <w:proofErr w:type="spellStart"/>
      <w:r w:rsidRPr="00D25BE4">
        <w:rPr>
          <w:rFonts w:asciiTheme="majorBidi" w:hAnsiTheme="majorBidi" w:cstheme="majorBidi"/>
          <w:sz w:val="24"/>
          <w:lang w:val="en-US" w:eastAsia="zh-CN"/>
        </w:rPr>
        <w:t>für</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Sozialwissenschaften</w:t>
      </w:r>
      <w:proofErr w:type="spellEnd"/>
      <w:r w:rsidRPr="00D25BE4">
        <w:rPr>
          <w:rFonts w:asciiTheme="majorBidi" w:hAnsiTheme="majorBidi" w:cstheme="majorBidi"/>
          <w:sz w:val="24"/>
          <w:lang w:val="en-US" w:eastAsia="zh-CN"/>
        </w:rPr>
        <w:t xml:space="preserve">. </w:t>
      </w:r>
    </w:p>
    <w:p w14:paraId="396D3A9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14:paraId="2E6E9C6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w:t>
      </w:r>
      <w:proofErr w:type="spellStart"/>
      <w:r w:rsidRPr="00D25BE4">
        <w:rPr>
          <w:rFonts w:asciiTheme="majorBidi" w:hAnsiTheme="majorBidi" w:cstheme="majorBidi"/>
          <w:sz w:val="24"/>
          <w:lang w:val="en-US" w:eastAsia="zh-CN"/>
        </w:rPr>
        <w:t>Bonfadelli</w:t>
      </w:r>
      <w:proofErr w:type="spellEnd"/>
      <w:r w:rsidRPr="00D25BE4">
        <w:rPr>
          <w:rFonts w:asciiTheme="majorBidi" w:hAnsiTheme="majorBidi" w:cstheme="majorBidi"/>
          <w:sz w:val="24"/>
          <w:lang w:val="en-US" w:eastAsia="zh-CN"/>
        </w:rPr>
        <w:t xml:space="preserve">, H., &amp; </w:t>
      </w:r>
      <w:proofErr w:type="spellStart"/>
      <w:r w:rsidRPr="00D25BE4">
        <w:rPr>
          <w:rFonts w:asciiTheme="majorBidi" w:hAnsiTheme="majorBidi" w:cstheme="majorBidi"/>
          <w:sz w:val="24"/>
          <w:lang w:val="en-US" w:eastAsia="zh-CN"/>
        </w:rPr>
        <w:t>Friemel</w:t>
      </w:r>
      <w:proofErr w:type="spellEnd"/>
      <w:r w:rsidRPr="00D25BE4">
        <w:rPr>
          <w:rFonts w:asciiTheme="majorBidi" w:hAnsiTheme="majorBidi" w:cstheme="majorBidi"/>
          <w:sz w:val="24"/>
          <w:lang w:val="en-US" w:eastAsia="zh-CN"/>
        </w:rPr>
        <w:t xml:space="preserve">, T. N. (2017).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(6., </w:t>
      </w:r>
      <w:proofErr w:type="spellStart"/>
      <w:r w:rsidRPr="00D25BE4">
        <w:rPr>
          <w:rFonts w:asciiTheme="majorBidi" w:hAnsiTheme="majorBidi" w:cstheme="majorBidi"/>
          <w:sz w:val="24"/>
          <w:lang w:val="en-US" w:eastAsia="zh-CN"/>
        </w:rPr>
        <w:t>überarbeitete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Auflage</w:t>
      </w:r>
      <w:proofErr w:type="spellEnd"/>
      <w:r w:rsidRPr="00D25BE4">
        <w:rPr>
          <w:rFonts w:asciiTheme="majorBidi" w:hAnsiTheme="majorBidi" w:cstheme="majorBidi"/>
          <w:sz w:val="24"/>
          <w:lang w:val="en-US" w:eastAsia="zh-CN"/>
        </w:rPr>
        <w:t xml:space="preserve">). UTB </w:t>
      </w:r>
      <w:proofErr w:type="spellStart"/>
      <w:r w:rsidRPr="00D25BE4">
        <w:rPr>
          <w:rFonts w:asciiTheme="majorBidi" w:hAnsiTheme="majorBidi" w:cstheme="majorBidi"/>
          <w:sz w:val="24"/>
          <w:lang w:val="en-US" w:eastAsia="zh-CN"/>
        </w:rPr>
        <w:t>Soziologie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Psychologie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Pädagogik</w:t>
      </w:r>
      <w:proofErr w:type="spellEnd"/>
      <w:r w:rsidRPr="00D25BE4">
        <w:rPr>
          <w:rFonts w:asciiTheme="majorBidi" w:hAnsiTheme="majorBidi" w:cstheme="majorBidi"/>
          <w:sz w:val="24"/>
          <w:lang w:val="en-US" w:eastAsia="zh-CN"/>
        </w:rPr>
        <w:t xml:space="preserve">: Band Nr. 3451. Konstanz, München: UVK </w:t>
      </w:r>
      <w:proofErr w:type="spellStart"/>
      <w:r w:rsidRPr="00D25BE4">
        <w:rPr>
          <w:rFonts w:asciiTheme="majorBidi" w:hAnsiTheme="majorBidi" w:cstheme="majorBidi"/>
          <w:sz w:val="24"/>
          <w:lang w:val="en-US" w:eastAsia="zh-CN"/>
        </w:rPr>
        <w:t>Verlagsgesellschaft</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mbH</w:t>
      </w:r>
      <w:proofErr w:type="spellEnd"/>
      <w:r w:rsidRPr="00D25BE4">
        <w:rPr>
          <w:rFonts w:asciiTheme="majorBidi" w:hAnsiTheme="majorBidi" w:cstheme="majorBidi"/>
          <w:sz w:val="24"/>
          <w:lang w:val="en-US" w:eastAsia="zh-CN"/>
        </w:rPr>
        <w:t xml:space="preserve">; UVK Lucius. </w:t>
      </w:r>
    </w:p>
    <w:p w14:paraId="64724566"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Boulianne</w:t>
      </w:r>
      <w:proofErr w:type="spellEnd"/>
      <w:r w:rsidRPr="00D25BE4">
        <w:rPr>
          <w:rFonts w:asciiTheme="majorBidi" w:hAnsiTheme="majorBidi" w:cstheme="majorBidi"/>
          <w:sz w:val="24"/>
          <w:lang w:val="en-US" w:eastAsia="zh-CN"/>
        </w:rPr>
        <w:t xml:space="preserve">, S. (2015). Social media use and participation: A meta-analysis of current research. Information, Communication &amp; Society, 18(5), 524–538. https://doi.org/10.1080/1369118X.2015.1008542 </w:t>
      </w:r>
    </w:p>
    <w:p w14:paraId="0EDD462E"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Bulkow</w:t>
      </w:r>
      <w:proofErr w:type="spellEnd"/>
      <w:r w:rsidRPr="00D25BE4">
        <w:rPr>
          <w:rFonts w:asciiTheme="majorBidi" w:hAnsiTheme="majorBidi" w:cstheme="majorBidi"/>
          <w:sz w:val="24"/>
          <w:lang w:val="en-US" w:eastAsia="zh-CN"/>
        </w:rPr>
        <w:t xml:space="preserve">, K., &amp; Schweiger, W. (2013). Agenda Setting – </w:t>
      </w:r>
      <w:proofErr w:type="spellStart"/>
      <w:r w:rsidRPr="00D25BE4">
        <w:rPr>
          <w:rFonts w:asciiTheme="majorBidi" w:hAnsiTheme="majorBidi" w:cstheme="majorBidi"/>
          <w:sz w:val="24"/>
          <w:lang w:val="en-US" w:eastAsia="zh-CN"/>
        </w:rPr>
        <w:t>zwischen</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gesellschaftlichem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Phänomen</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individuellem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Prozess</w:t>
      </w:r>
      <w:proofErr w:type="spellEnd"/>
      <w:r w:rsidRPr="00D25BE4">
        <w:rPr>
          <w:rFonts w:asciiTheme="majorBidi" w:hAnsiTheme="majorBidi" w:cstheme="majorBidi"/>
          <w:sz w:val="24"/>
          <w:lang w:val="en-US" w:eastAsia="zh-CN"/>
        </w:rPr>
        <w:t xml:space="preserve">. In W. Schweiger &amp; A. </w:t>
      </w:r>
      <w:proofErr w:type="spellStart"/>
      <w:r w:rsidRPr="00D25BE4">
        <w:rPr>
          <w:rFonts w:asciiTheme="majorBidi" w:hAnsiTheme="majorBidi" w:cstheme="majorBidi"/>
          <w:sz w:val="24"/>
          <w:lang w:val="en-US" w:eastAsia="zh-CN"/>
        </w:rPr>
        <w:t>Fahr</w:t>
      </w:r>
      <w:proofErr w:type="spellEnd"/>
      <w:r w:rsidRPr="00D25BE4">
        <w:rPr>
          <w:rFonts w:asciiTheme="majorBidi" w:hAnsiTheme="majorBidi" w:cstheme="majorBidi"/>
          <w:sz w:val="24"/>
          <w:lang w:val="en-US" w:eastAsia="zh-CN"/>
        </w:rPr>
        <w:t xml:space="preserve"> (Eds.), </w:t>
      </w:r>
      <w:proofErr w:type="spellStart"/>
      <w:r w:rsidRPr="00D25BE4">
        <w:rPr>
          <w:rFonts w:asciiTheme="majorBidi" w:hAnsiTheme="majorBidi" w:cstheme="majorBidi"/>
          <w:sz w:val="24"/>
          <w:lang w:val="en-US" w:eastAsia="zh-CN"/>
        </w:rPr>
        <w:t>Handbuch</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(pp. 171–190). Wiesbaden: Springer VS. </w:t>
      </w:r>
    </w:p>
    <w:p w14:paraId="59DA0A4E"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Dunu</w:t>
      </w:r>
      <w:proofErr w:type="spellEnd"/>
      <w:r w:rsidRPr="00D25BE4">
        <w:rPr>
          <w:rFonts w:asciiTheme="majorBidi" w:hAnsiTheme="majorBidi" w:cstheme="majorBidi"/>
          <w:sz w:val="24"/>
          <w:lang w:val="en-US" w:eastAsia="zh-CN"/>
        </w:rPr>
        <w:t xml:space="preserve"> I. (November 2013). Good </w:t>
      </w:r>
      <w:proofErr w:type="spellStart"/>
      <w:r w:rsidRPr="00D25BE4">
        <w:rPr>
          <w:rFonts w:asciiTheme="majorBidi" w:hAnsiTheme="majorBidi" w:cstheme="majorBidi"/>
          <w:sz w:val="24"/>
          <w:lang w:val="en-US" w:eastAsia="zh-CN"/>
        </w:rPr>
        <w:t>Governace</w:t>
      </w:r>
      <w:proofErr w:type="spellEnd"/>
      <w:r w:rsidRPr="00D25BE4">
        <w:rPr>
          <w:rFonts w:asciiTheme="majorBidi" w:hAnsiTheme="majorBidi" w:cstheme="majorBidi"/>
          <w:sz w:val="24"/>
          <w:lang w:val="en-US" w:eastAsia="zh-CN"/>
        </w:rPr>
        <w:t xml:space="preserve"> in Nigeria: What Role </w:t>
      </w:r>
      <w:proofErr w:type="gramStart"/>
      <w:r w:rsidRPr="00D25BE4">
        <w:rPr>
          <w:rFonts w:asciiTheme="majorBidi" w:hAnsiTheme="majorBidi" w:cstheme="majorBidi"/>
          <w:sz w:val="24"/>
          <w:lang w:val="en-US" w:eastAsia="zh-CN"/>
        </w:rPr>
        <w:t>For</w:t>
      </w:r>
      <w:proofErr w:type="gramEnd"/>
      <w:r w:rsidRPr="00D25BE4">
        <w:rPr>
          <w:rFonts w:asciiTheme="majorBidi" w:hAnsiTheme="majorBidi" w:cstheme="majorBidi"/>
          <w:sz w:val="24"/>
          <w:lang w:val="en-US" w:eastAsia="zh-CN"/>
        </w:rPr>
        <w:t xml:space="preserve"> Media. European Scientific </w:t>
      </w:r>
      <w:proofErr w:type="gramStart"/>
      <w:r w:rsidRPr="00D25BE4">
        <w:rPr>
          <w:rFonts w:asciiTheme="majorBidi" w:hAnsiTheme="majorBidi" w:cstheme="majorBidi"/>
          <w:sz w:val="24"/>
          <w:lang w:val="en-US" w:eastAsia="zh-CN"/>
        </w:rPr>
        <w:t>Journal ,</w:t>
      </w:r>
      <w:proofErr w:type="gramEnd"/>
      <w:r w:rsidRPr="00D25BE4">
        <w:rPr>
          <w:rFonts w:asciiTheme="majorBidi" w:hAnsiTheme="majorBidi" w:cstheme="majorBidi"/>
          <w:sz w:val="24"/>
          <w:lang w:val="en-US" w:eastAsia="zh-CN"/>
        </w:rPr>
        <w:t xml:space="preserve"> 1-18.CIMA(Centre for Media International). (2007). Working Group Report. Community Radio. Nairobi: CIMA. </w:t>
      </w:r>
    </w:p>
    <w:p w14:paraId="1CCA4A0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Economic Commission for Africa. (2005). African Governance Report (AGR</w:t>
      </w:r>
      <w:proofErr w:type="gramStart"/>
      <w:r w:rsidRPr="00D25BE4">
        <w:rPr>
          <w:rFonts w:asciiTheme="majorBidi" w:hAnsiTheme="majorBidi" w:cstheme="majorBidi"/>
          <w:sz w:val="24"/>
          <w:lang w:val="en-US" w:eastAsia="zh-CN"/>
        </w:rPr>
        <w:t>) .Addis</w:t>
      </w:r>
      <w:proofErr w:type="gramEnd"/>
      <w:r w:rsidRPr="00D25BE4">
        <w:rPr>
          <w:rFonts w:asciiTheme="majorBidi" w:hAnsiTheme="majorBidi" w:cstheme="majorBidi"/>
          <w:sz w:val="24"/>
          <w:lang w:val="en-US" w:eastAsia="zh-CN"/>
        </w:rPr>
        <w:t xml:space="preserve"> Ababa, Ethiopia. </w:t>
      </w:r>
    </w:p>
    <w:p w14:paraId="1785988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w:t>
      </w:r>
      <w:proofErr w:type="gramStart"/>
      <w:r w:rsidRPr="00D25BE4">
        <w:rPr>
          <w:rFonts w:asciiTheme="majorBidi" w:hAnsiTheme="majorBidi" w:cstheme="majorBidi"/>
          <w:sz w:val="24"/>
          <w:lang w:val="en-US" w:eastAsia="zh-CN"/>
        </w:rPr>
        <w:t>( 2014</w:t>
      </w:r>
      <w:proofErr w:type="gramEnd"/>
      <w:r w:rsidRPr="00D25BE4">
        <w:rPr>
          <w:rFonts w:asciiTheme="majorBidi" w:hAnsiTheme="majorBidi" w:cstheme="majorBidi"/>
          <w:sz w:val="24"/>
          <w:lang w:val="en-US" w:eastAsia="zh-CN"/>
        </w:rPr>
        <w:t xml:space="preserve">). Media and Good governance. The United Nations Educational, Scientific and Cultural </w:t>
      </w:r>
      <w:proofErr w:type="gramStart"/>
      <w:r w:rsidRPr="00D25BE4">
        <w:rPr>
          <w:rFonts w:asciiTheme="majorBidi" w:hAnsiTheme="majorBidi" w:cstheme="majorBidi"/>
          <w:sz w:val="24"/>
          <w:lang w:val="en-US" w:eastAsia="zh-CN"/>
        </w:rPr>
        <w:t>Organization ,</w:t>
      </w:r>
      <w:proofErr w:type="gramEnd"/>
      <w:r w:rsidRPr="00D25BE4">
        <w:rPr>
          <w:rFonts w:asciiTheme="majorBidi" w:hAnsiTheme="majorBidi" w:cstheme="majorBidi"/>
          <w:sz w:val="24"/>
          <w:lang w:val="en-US" w:eastAsia="zh-CN"/>
        </w:rPr>
        <w:t xml:space="preserve"> 15-57.UNESCO. Harper. </w:t>
      </w:r>
    </w:p>
    <w:p w14:paraId="7B3A15B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Jens, S. (2010). Communication for Development. New Delhi: Sage publications. Kaufman, D. K. (2007). Governance Matters VI: Governance Indicators</w:t>
      </w:r>
      <w:proofErr w:type="gramStart"/>
      <w:r w:rsidRPr="00D25BE4">
        <w:rPr>
          <w:rFonts w:asciiTheme="majorBidi" w:hAnsiTheme="majorBidi" w:cstheme="majorBidi"/>
          <w:sz w:val="24"/>
          <w:lang w:val="en-US" w:eastAsia="zh-CN"/>
        </w:rPr>
        <w:t>. .</w:t>
      </w:r>
      <w:proofErr w:type="gramEnd"/>
      <w:r w:rsidRPr="00D25BE4">
        <w:rPr>
          <w:rFonts w:asciiTheme="majorBidi" w:hAnsiTheme="majorBidi" w:cstheme="majorBidi"/>
          <w:sz w:val="24"/>
          <w:lang w:val="en-US" w:eastAsia="zh-CN"/>
        </w:rPr>
        <w:t xml:space="preserve"> England. Sage publications </w:t>
      </w:r>
    </w:p>
    <w:p w14:paraId="7E5EF12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Conroy-</w:t>
      </w:r>
      <w:proofErr w:type="spellStart"/>
      <w:r w:rsidRPr="00D25BE4">
        <w:rPr>
          <w:rFonts w:asciiTheme="majorBidi" w:hAnsiTheme="majorBidi" w:cstheme="majorBidi"/>
          <w:sz w:val="24"/>
          <w:lang w:val="en-US" w:eastAsia="zh-CN"/>
        </w:rPr>
        <w:t>Krutz</w:t>
      </w:r>
      <w:proofErr w:type="spellEnd"/>
      <w:r w:rsidRPr="00D25BE4">
        <w:rPr>
          <w:rFonts w:asciiTheme="majorBidi" w:hAnsiTheme="majorBidi" w:cstheme="majorBidi"/>
          <w:sz w:val="24"/>
          <w:lang w:val="en-US" w:eastAsia="zh-CN"/>
        </w:rPr>
        <w:t xml:space="preserve">, J. (2018). Media exposure and political participation in a transitional African context. World Development, 110, 224–242. </w:t>
      </w:r>
      <w:hyperlink r:id="rId8" w:history="1">
        <w:r w:rsidRPr="008D13B4">
          <w:rPr>
            <w:rStyle w:val="Hyperlink"/>
            <w:rFonts w:asciiTheme="majorBidi" w:hAnsiTheme="majorBidi" w:cstheme="majorBidi"/>
            <w:sz w:val="24"/>
            <w:lang w:val="en-US" w:eastAsia="zh-CN"/>
          </w:rPr>
          <w:t>https://doi.org/10.1016/j.worlddev.2018.05.002</w:t>
        </w:r>
      </w:hyperlink>
    </w:p>
    <w:p w14:paraId="1B574F7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w:t>
      </w:r>
      <w:proofErr w:type="spellStart"/>
      <w:r w:rsidRPr="00D25BE4">
        <w:rPr>
          <w:rFonts w:asciiTheme="majorBidi" w:hAnsiTheme="majorBidi" w:cstheme="majorBidi"/>
          <w:sz w:val="24"/>
          <w:lang w:val="en-US" w:eastAsia="zh-CN"/>
        </w:rPr>
        <w:t>Cahmber</w:t>
      </w:r>
      <w:proofErr w:type="spellEnd"/>
      <w:r w:rsidRPr="00D25BE4">
        <w:rPr>
          <w:rFonts w:asciiTheme="majorBidi" w:hAnsiTheme="majorBidi" w:cstheme="majorBidi"/>
          <w:sz w:val="24"/>
          <w:lang w:val="en-US" w:eastAsia="zh-CN"/>
        </w:rPr>
        <w:t xml:space="preserve"> Online? Politically Motivated Selective Exposure Among </w:t>
      </w:r>
      <w:proofErr w:type="spellStart"/>
      <w:r w:rsidRPr="00D25BE4">
        <w:rPr>
          <w:rFonts w:asciiTheme="majorBidi" w:hAnsiTheme="majorBidi" w:cstheme="majorBidi"/>
          <w:sz w:val="24"/>
          <w:lang w:val="en-US" w:eastAsia="zh-CN"/>
        </w:rPr>
        <w:t>Interntet</w:t>
      </w:r>
      <w:proofErr w:type="spellEnd"/>
      <w:r w:rsidRPr="00D25BE4">
        <w:rPr>
          <w:rFonts w:asciiTheme="majorBidi" w:hAnsiTheme="majorBidi" w:cstheme="majorBidi"/>
          <w:sz w:val="24"/>
          <w:lang w:val="en-US" w:eastAsia="zh-CN"/>
        </w:rPr>
        <w:t xml:space="preserve"> News Users. Journal of Computer-Mediated Communication, 14(2), 265–285. Garret, K. (2009b). Politically Motivated Reinforcement Seeking: Reframing the Selective Exposure Debate. Journal of Communication, 59(4), 676–699. </w:t>
      </w:r>
    </w:p>
    <w:p w14:paraId="7F8FAB3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w:t>
      </w:r>
      <w:proofErr w:type="spellStart"/>
      <w:r w:rsidRPr="00D25BE4">
        <w:rPr>
          <w:rFonts w:asciiTheme="majorBidi" w:hAnsiTheme="majorBidi" w:cstheme="majorBidi"/>
          <w:sz w:val="24"/>
          <w:lang w:val="en-US" w:eastAsia="zh-CN"/>
        </w:rPr>
        <w:t>Stubager</w:t>
      </w:r>
      <w:proofErr w:type="spellEnd"/>
      <w:r w:rsidRPr="00D25BE4">
        <w:rPr>
          <w:rFonts w:asciiTheme="majorBidi" w:hAnsiTheme="majorBidi" w:cstheme="majorBidi"/>
          <w:sz w:val="24"/>
          <w:lang w:val="en-US" w:eastAsia="zh-CN"/>
        </w:rPr>
        <w:t xml:space="preserve">, R. (2010). The Political Conditionality of Mass Media Influence: When Do Parties Follow Mass Media Attention? British Journal of Political Science, 40(03), 663–677. </w:t>
      </w:r>
      <w:hyperlink r:id="rId9" w:history="1">
        <w:r w:rsidRPr="008D13B4">
          <w:rPr>
            <w:rStyle w:val="Hyperlink"/>
            <w:rFonts w:asciiTheme="majorBidi" w:hAnsiTheme="majorBidi" w:cstheme="majorBidi"/>
            <w:sz w:val="24"/>
            <w:lang w:val="en-US" w:eastAsia="zh-CN"/>
          </w:rPr>
          <w:t>https://doi.org/10.1017/S0007123410000037</w:t>
        </w:r>
      </w:hyperlink>
    </w:p>
    <w:p w14:paraId="45A959C4"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14:paraId="0CE591F1" w14:textId="77777777" w:rsidR="003D599B" w:rsidRPr="00D25BE4" w:rsidRDefault="003D599B" w:rsidP="003D599B">
      <w:pPr>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Midtbø</w:t>
      </w:r>
      <w:proofErr w:type="spellEnd"/>
      <w:r w:rsidRPr="00D25BE4">
        <w:rPr>
          <w:rFonts w:asciiTheme="majorBidi" w:hAnsiTheme="majorBidi" w:cstheme="majorBidi"/>
          <w:sz w:val="24"/>
          <w:lang w:val="en-US" w:eastAsia="zh-CN"/>
        </w:rPr>
        <w:t xml:space="preserve">, T., </w:t>
      </w:r>
      <w:proofErr w:type="spellStart"/>
      <w:r w:rsidRPr="00D25BE4">
        <w:rPr>
          <w:rFonts w:asciiTheme="majorBidi" w:hAnsiTheme="majorBidi" w:cstheme="majorBidi"/>
          <w:sz w:val="24"/>
          <w:lang w:val="en-US" w:eastAsia="zh-CN"/>
        </w:rPr>
        <w:t>Walgrave</w:t>
      </w:r>
      <w:proofErr w:type="spellEnd"/>
      <w:r w:rsidRPr="00D25BE4">
        <w:rPr>
          <w:rFonts w:asciiTheme="majorBidi" w:hAnsiTheme="majorBidi" w:cstheme="majorBidi"/>
          <w:sz w:val="24"/>
          <w:lang w:val="en-US" w:eastAsia="zh-CN"/>
        </w:rPr>
        <w:t xml:space="preserve">, S., van </w:t>
      </w:r>
      <w:proofErr w:type="spellStart"/>
      <w:r w:rsidRPr="00D25BE4">
        <w:rPr>
          <w:rFonts w:asciiTheme="majorBidi" w:hAnsiTheme="majorBidi" w:cstheme="majorBidi"/>
          <w:sz w:val="24"/>
          <w:lang w:val="en-US" w:eastAsia="zh-CN"/>
        </w:rPr>
        <w:t>Aelst</w:t>
      </w:r>
      <w:proofErr w:type="spellEnd"/>
      <w:r w:rsidRPr="00D25BE4">
        <w:rPr>
          <w:rFonts w:asciiTheme="majorBidi" w:hAnsiTheme="majorBidi" w:cstheme="majorBidi"/>
          <w:sz w:val="24"/>
          <w:lang w:val="en-US" w:eastAsia="zh-CN"/>
        </w:rPr>
        <w:t xml:space="preserve">, P., &amp; Christensen, D. A. (2014). Do the Media Set the Agenda of Parliament or Is It the Other Way around? Agenda Interactions between MPs and Mass Media. In K. </w:t>
      </w:r>
      <w:proofErr w:type="spellStart"/>
      <w:r w:rsidRPr="00D25BE4">
        <w:rPr>
          <w:rFonts w:asciiTheme="majorBidi" w:hAnsiTheme="majorBidi" w:cstheme="majorBidi"/>
          <w:sz w:val="24"/>
          <w:lang w:val="en-US" w:eastAsia="zh-CN"/>
        </w:rPr>
        <w:t>Deschouwer</w:t>
      </w:r>
      <w:proofErr w:type="spellEnd"/>
      <w:r w:rsidRPr="00D25BE4">
        <w:rPr>
          <w:rFonts w:asciiTheme="majorBidi" w:hAnsiTheme="majorBidi" w:cstheme="majorBidi"/>
          <w:sz w:val="24"/>
          <w:lang w:val="en-US" w:eastAsia="zh-CN"/>
        </w:rPr>
        <w:t xml:space="preserve"> &amp; S. </w:t>
      </w:r>
      <w:proofErr w:type="spellStart"/>
      <w:r w:rsidRPr="00D25BE4">
        <w:rPr>
          <w:rFonts w:asciiTheme="majorBidi" w:hAnsiTheme="majorBidi" w:cstheme="majorBidi"/>
          <w:sz w:val="24"/>
          <w:lang w:val="en-US" w:eastAsia="zh-CN"/>
        </w:rPr>
        <w:t>Depauw</w:t>
      </w:r>
      <w:proofErr w:type="spellEnd"/>
      <w:r w:rsidRPr="00D25BE4">
        <w:rPr>
          <w:rFonts w:asciiTheme="majorBidi" w:hAnsiTheme="majorBidi" w:cstheme="majorBidi"/>
          <w:sz w:val="24"/>
          <w:lang w:val="en-US" w:eastAsia="zh-CN"/>
        </w:rPr>
        <w:t xml:space="preserve"> (Eds.), Comparative politics. Representing the people: A survey among members of statewide and sub-state parliaments (pp. 188–200). Oxford: Oxford University Press </w:t>
      </w:r>
    </w:p>
    <w:p w14:paraId="5E1C86F1" w14:textId="77777777" w:rsidR="003D599B" w:rsidRDefault="003D599B" w:rsidP="003D599B"/>
    <w:p w14:paraId="587A144C" w14:textId="77777777" w:rsidR="003D599B" w:rsidRPr="003D599B" w:rsidRDefault="003D599B" w:rsidP="007C5451">
      <w:pPr>
        <w:spacing w:after="0" w:line="259" w:lineRule="auto"/>
        <w:rPr>
          <w:rFonts w:ascii="Times New Roman" w:hAnsi="Times New Roman" w:cs="Times New Roman"/>
          <w:b/>
          <w:bCs/>
          <w:sz w:val="24"/>
          <w:szCs w:val="24"/>
          <w:lang w:val="en-US"/>
        </w:rPr>
      </w:pPr>
    </w:p>
    <w:sectPr w:rsidR="003D599B" w:rsidRPr="003D59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5058C" w14:textId="77777777" w:rsidR="00C122E4" w:rsidRDefault="00C122E4">
      <w:pPr>
        <w:spacing w:after="0" w:line="240" w:lineRule="auto"/>
      </w:pPr>
      <w:r>
        <w:separator/>
      </w:r>
    </w:p>
  </w:endnote>
  <w:endnote w:type="continuationSeparator" w:id="0">
    <w:p w14:paraId="2681F741" w14:textId="77777777" w:rsidR="00C122E4" w:rsidRDefault="00C1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225095"/>
      <w:docPartObj>
        <w:docPartGallery w:val="Page Numbers (Bottom of Page)"/>
        <w:docPartUnique/>
      </w:docPartObj>
    </w:sdtPr>
    <w:sdtEndPr>
      <w:rPr>
        <w:noProof/>
      </w:rPr>
    </w:sdtEndPr>
    <w:sdtContent>
      <w:p w14:paraId="0771B4D4" w14:textId="77777777" w:rsidR="00002C7D" w:rsidRDefault="000D404A">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3032E45C" w14:textId="77777777" w:rsidR="00002C7D" w:rsidRDefault="00C12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8EA54" w14:textId="77777777" w:rsidR="00C122E4" w:rsidRDefault="00C122E4">
      <w:pPr>
        <w:spacing w:after="0" w:line="240" w:lineRule="auto"/>
      </w:pPr>
      <w:r>
        <w:separator/>
      </w:r>
    </w:p>
  </w:footnote>
  <w:footnote w:type="continuationSeparator" w:id="0">
    <w:p w14:paraId="28FCA8E3" w14:textId="77777777" w:rsidR="00C122E4" w:rsidRDefault="00C12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51"/>
    <w:rsid w:val="000D404A"/>
    <w:rsid w:val="001C0121"/>
    <w:rsid w:val="003C7E5A"/>
    <w:rsid w:val="003D3344"/>
    <w:rsid w:val="003D599B"/>
    <w:rsid w:val="007C5451"/>
    <w:rsid w:val="00C122E4"/>
    <w:rsid w:val="00C45F25"/>
    <w:rsid w:val="00E7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3045"/>
  <w15:chartTrackingRefBased/>
  <w15:docId w15:val="{159B19DA-2B93-4E55-8F88-E7095EB7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51"/>
    <w:pPr>
      <w:spacing w:line="256" w:lineRule="auto"/>
    </w:pPr>
    <w:rPr>
      <w:rFonts w:ascii="Calibri" w:eastAsia="SimSun" w:hAnsi="Calibri" w:cs="SimSun"/>
      <w:lang w:val="en-GB" w:eastAsia="en-GB"/>
    </w:rPr>
  </w:style>
  <w:style w:type="paragraph" w:styleId="Heading1">
    <w:name w:val="heading 1"/>
    <w:basedOn w:val="Normal"/>
    <w:next w:val="Normal"/>
    <w:link w:val="Heading1Char"/>
    <w:uiPriority w:val="9"/>
    <w:qFormat/>
    <w:rsid w:val="007C5451"/>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51"/>
    <w:rPr>
      <w:rFonts w:ascii="Times New Roman" w:eastAsia="SimSun" w:hAnsi="Times New Roman" w:cs="Times New Roman"/>
      <w:b/>
      <w:color w:val="000000"/>
      <w:sz w:val="24"/>
      <w:szCs w:val="32"/>
      <w:lang w:val="en-GB" w:eastAsia="en-GB"/>
    </w:rPr>
  </w:style>
  <w:style w:type="paragraph" w:styleId="BalloonText">
    <w:name w:val="Balloon Text"/>
    <w:basedOn w:val="Normal"/>
    <w:link w:val="BalloonTextChar"/>
    <w:uiPriority w:val="99"/>
    <w:semiHidden/>
    <w:unhideWhenUsed/>
    <w:rsid w:val="007C5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51"/>
    <w:rPr>
      <w:rFonts w:ascii="Segoe UI" w:eastAsia="SimSun" w:hAnsi="Segoe UI" w:cs="Segoe UI"/>
      <w:sz w:val="18"/>
      <w:szCs w:val="18"/>
      <w:lang w:val="en-GB" w:eastAsia="en-GB"/>
    </w:rPr>
  </w:style>
  <w:style w:type="paragraph" w:styleId="ListParagraph">
    <w:name w:val="List Paragraph"/>
    <w:basedOn w:val="Normal"/>
    <w:uiPriority w:val="34"/>
    <w:qFormat/>
    <w:rsid w:val="003D599B"/>
    <w:pPr>
      <w:ind w:left="720"/>
      <w:contextualSpacing/>
    </w:pPr>
  </w:style>
  <w:style w:type="table" w:styleId="TableGrid">
    <w:name w:val="Table Grid"/>
    <w:basedOn w:val="TableNormal"/>
    <w:uiPriority w:val="59"/>
    <w:rsid w:val="003D599B"/>
    <w:pPr>
      <w:spacing w:line="256" w:lineRule="auto"/>
    </w:pPr>
    <w:rPr>
      <w:rFonts w:ascii="Calibri" w:eastAsia="SimSun" w:hAnsi="Calibri" w:cs="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99B"/>
    <w:rPr>
      <w:rFonts w:ascii="Calibri" w:eastAsia="SimSun" w:hAnsi="Calibri" w:cs="SimSun"/>
      <w:lang w:val="en-GB" w:eastAsia="en-GB"/>
    </w:rPr>
  </w:style>
  <w:style w:type="paragraph" w:styleId="Footer">
    <w:name w:val="footer"/>
    <w:basedOn w:val="Normal"/>
    <w:link w:val="FooterChar"/>
    <w:uiPriority w:val="99"/>
    <w:unhideWhenUsed/>
    <w:rsid w:val="003D5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9B"/>
    <w:rPr>
      <w:rFonts w:ascii="Calibri" w:eastAsia="SimSun" w:hAnsi="Calibri" w:cs="SimSun"/>
      <w:lang w:val="en-GB" w:eastAsia="en-GB"/>
    </w:rPr>
  </w:style>
  <w:style w:type="character" w:styleId="Hyperlink">
    <w:name w:val="Hyperlink"/>
    <w:basedOn w:val="DefaultParagraphFont"/>
    <w:uiPriority w:val="99"/>
    <w:unhideWhenUsed/>
    <w:rsid w:val="003D599B"/>
    <w:rPr>
      <w:color w:val="0563C1" w:themeColor="hyperlink"/>
      <w:u w:val="single"/>
    </w:rPr>
  </w:style>
  <w:style w:type="character" w:customStyle="1" w:styleId="UnresolvedMention1">
    <w:name w:val="Unresolved Mention1"/>
    <w:basedOn w:val="DefaultParagraphFont"/>
    <w:uiPriority w:val="99"/>
    <w:semiHidden/>
    <w:unhideWhenUsed/>
    <w:rsid w:val="003D599B"/>
    <w:rPr>
      <w:color w:val="605E5C"/>
      <w:shd w:val="clear" w:color="auto" w:fill="E1DFDD"/>
    </w:rPr>
  </w:style>
  <w:style w:type="paragraph" w:styleId="TOC1">
    <w:name w:val="toc 1"/>
    <w:basedOn w:val="Normal"/>
    <w:next w:val="Normal"/>
    <w:autoRedefine/>
    <w:uiPriority w:val="39"/>
    <w:unhideWhenUsed/>
    <w:rsid w:val="003D599B"/>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orlddev.2018.05.00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7/S0007123410000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11324</Words>
  <Characters>64548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2025-08-06T10:18:00Z</cp:lastPrinted>
  <dcterms:created xsi:type="dcterms:W3CDTF">2025-09-03T08:13:00Z</dcterms:created>
  <dcterms:modified xsi:type="dcterms:W3CDTF">2025-09-03T08:13:00Z</dcterms:modified>
</cp:coreProperties>
</file>