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6031D" w14:textId="5AB578E9" w:rsidR="00D80626" w:rsidRDefault="00D80626" w:rsidP="00D80626">
      <w:pPr>
        <w:pStyle w:val="Heading1"/>
        <w:spacing w:before="80" w:after="0"/>
        <w:ind w:left="1200"/>
        <w:jc w:val="center"/>
        <w:rPr>
          <w:sz w:val="48"/>
          <w:szCs w:val="48"/>
        </w:rPr>
      </w:pPr>
      <w:r w:rsidRPr="00D80626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5237B0B" wp14:editId="3F43D819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1333500" cy="1257300"/>
            <wp:effectExtent l="0" t="0" r="0" b="0"/>
            <wp:wrapNone/>
            <wp:docPr id="3" name="Picture 3" descr="C:\Users\TOYEEB\Desktop\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YEEB\Desktop\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342B" w14:textId="77777777" w:rsidR="00D80626" w:rsidRDefault="00D80626" w:rsidP="00D80626"/>
    <w:p w14:paraId="50183E25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 PROJECT REPORT </w:t>
      </w:r>
    </w:p>
    <w:p w14:paraId="4D14FA31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ON </w:t>
      </w:r>
    </w:p>
    <w:p w14:paraId="38CF0118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PHYTOCHEMICAL ANALYSIS OF ETHANOLIC LEAVE EXTRACT OF </w:t>
      </w:r>
      <w:r>
        <w:rPr>
          <w:b/>
          <w:bCs/>
          <w:i/>
          <w:iCs/>
          <w:color w:val="000000"/>
        </w:rPr>
        <w:t>MORINDA LUCIDA</w:t>
      </w:r>
    </w:p>
    <w:p w14:paraId="7869C0A5" w14:textId="77777777" w:rsidR="00D80626" w:rsidRDefault="00D80626" w:rsidP="00D80626">
      <w:pPr>
        <w:spacing w:after="240"/>
      </w:pPr>
    </w:p>
    <w:p w14:paraId="0C106C5C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BY</w:t>
      </w:r>
    </w:p>
    <w:p w14:paraId="6D19C6FB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QUADRI SOFIAT OYINKANSOLA </w:t>
      </w:r>
    </w:p>
    <w:p w14:paraId="10F388EB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ND/23/SLT/PT/0295</w:t>
      </w:r>
    </w:p>
    <w:p w14:paraId="69D84B0D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 </w:t>
      </w:r>
    </w:p>
    <w:p w14:paraId="29C42DF5" w14:textId="77777777" w:rsidR="00D80626" w:rsidRDefault="00D80626" w:rsidP="00D80626"/>
    <w:p w14:paraId="6623C99F" w14:textId="77777777" w:rsidR="00D80626" w:rsidRDefault="00D80626" w:rsidP="00D8062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SUBMITTED TO</w:t>
      </w:r>
    </w:p>
    <w:p w14:paraId="05FACCC1" w14:textId="77777777" w:rsidR="00D80626" w:rsidRDefault="00D80626" w:rsidP="00D80626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THE DEPARTMENT OF SCIENCE LABORATORY TECHNOLOGY (SLT)</w:t>
      </w:r>
    </w:p>
    <w:p w14:paraId="018DC27D" w14:textId="77777777" w:rsidR="00D80626" w:rsidRDefault="00D80626" w:rsidP="00D80626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INSTITUTE OF APPLIED SCIENCE (IAS)</w:t>
      </w:r>
    </w:p>
    <w:p w14:paraId="366AD5A1" w14:textId="77777777" w:rsidR="00D80626" w:rsidRDefault="00D80626" w:rsidP="00D80626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KWARA STATE POLYTECHNIC, ILORIN, KWARA STATE, NIGERIA.</w:t>
      </w:r>
    </w:p>
    <w:p w14:paraId="3B925F60" w14:textId="77777777" w:rsidR="00D80626" w:rsidRDefault="00D80626" w:rsidP="00D80626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IN PARTIAL FULFILLMENT OF THE REQUIREMENTS FOR THE AWARD OF NATIONAL DIPLOMA (ND).</w:t>
      </w:r>
    </w:p>
    <w:p w14:paraId="7961BBAA" w14:textId="77777777" w:rsidR="00D80626" w:rsidRDefault="00D80626" w:rsidP="00D80626"/>
    <w:p w14:paraId="35696823" w14:textId="77777777" w:rsidR="00D80626" w:rsidRDefault="00D80626" w:rsidP="00D80626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SUPERVISED BY:</w:t>
      </w:r>
    </w:p>
    <w:p w14:paraId="27CCD877" w14:textId="77777777" w:rsidR="00D80626" w:rsidRDefault="00D80626" w:rsidP="00D80626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MR. ABDULRAHMAN B.D</w:t>
      </w:r>
    </w:p>
    <w:p w14:paraId="78990739" w14:textId="77777777" w:rsidR="00D80626" w:rsidRDefault="00D80626" w:rsidP="00D80626"/>
    <w:p w14:paraId="21B7062D" w14:textId="77777777" w:rsidR="00D80626" w:rsidRDefault="00D80626" w:rsidP="00D80626">
      <w:pPr>
        <w:pStyle w:val="NormalWeb"/>
        <w:spacing w:before="0" w:beforeAutospacing="0" w:after="0" w:afterAutospacing="0"/>
        <w:ind w:left="7200"/>
      </w:pPr>
      <w:r>
        <w:rPr>
          <w:b/>
          <w:bCs/>
          <w:color w:val="000000"/>
        </w:rPr>
        <w:t>          JULY 2025</w:t>
      </w:r>
    </w:p>
    <w:p w14:paraId="0574B88E" w14:textId="77777777" w:rsidR="00D80626" w:rsidRDefault="00D80626" w:rsidP="00D80626">
      <w:r>
        <w:br/>
      </w:r>
      <w:r>
        <w:br/>
      </w:r>
      <w:r>
        <w:rPr>
          <w:rFonts w:ascii="Cambria" w:hAnsi="Cambria"/>
          <w:b/>
          <w:bCs/>
          <w:color w:val="000000"/>
          <w:sz w:val="26"/>
          <w:szCs w:val="26"/>
        </w:rPr>
        <w:br/>
      </w:r>
    </w:p>
    <w:p w14:paraId="508BD65C" w14:textId="77777777" w:rsidR="00D80626" w:rsidRDefault="00D80626">
      <w:pPr>
        <w:spacing w:line="278" w:lineRule="auto"/>
        <w:rPr>
          <w:rFonts w:asciiTheme="majorHAnsi" w:eastAsiaTheme="majorEastAsia" w:hAnsiTheme="majorHAnsi" w:cstheme="majorBid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0B691F68" w14:textId="2EE6BE50" w:rsidR="00D80626" w:rsidRDefault="00D80626">
      <w:pPr>
        <w:spacing w:line="278" w:lineRule="auto"/>
        <w:rPr>
          <w:rFonts w:asciiTheme="majorHAnsi" w:eastAsiaTheme="majorEastAsia" w:hAnsiTheme="majorHAnsi" w:cstheme="majorBidi"/>
          <w:color w:val="000000"/>
          <w:sz w:val="26"/>
          <w:szCs w:val="26"/>
        </w:rPr>
      </w:pPr>
      <w:bookmarkStart w:id="0" w:name="_GoBack"/>
      <w:r w:rsidRPr="00D80626">
        <w:rPr>
          <w:rFonts w:asciiTheme="majorHAnsi" w:eastAsiaTheme="majorEastAsia" w:hAnsiTheme="majorHAnsi" w:cstheme="majorBidi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62B4B0AA" wp14:editId="056C12DB">
            <wp:simplePos x="0" y="0"/>
            <wp:positionH relativeFrom="margin">
              <wp:align>right</wp:align>
            </wp:positionH>
            <wp:positionV relativeFrom="paragraph">
              <wp:posOffset>370655</wp:posOffset>
            </wp:positionV>
            <wp:extent cx="7754620" cy="5940690"/>
            <wp:effectExtent l="0" t="7303" r="0" b="0"/>
            <wp:wrapNone/>
            <wp:docPr id="1" name="Picture 1" descr="C:\Users\TOYEEB\Downloads\IMG_33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YEEB\Downloads\IMG_339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54620" cy="59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color w:val="000000"/>
          <w:sz w:val="26"/>
          <w:szCs w:val="26"/>
        </w:rPr>
        <w:br w:type="page"/>
      </w:r>
    </w:p>
    <w:p w14:paraId="160CF29E" w14:textId="1FAB5859" w:rsidR="00D80626" w:rsidRDefault="00D80626" w:rsidP="00D80626">
      <w:pPr>
        <w:pStyle w:val="Heading1"/>
        <w:spacing w:before="80" w:after="0"/>
        <w:ind w:left="594" w:right="692"/>
        <w:jc w:val="center"/>
      </w:pPr>
      <w:r>
        <w:rPr>
          <w:color w:val="000000"/>
          <w:sz w:val="26"/>
          <w:szCs w:val="26"/>
        </w:rPr>
        <w:lastRenderedPageBreak/>
        <w:t>DEDICATION</w:t>
      </w:r>
    </w:p>
    <w:p w14:paraId="09C45884" w14:textId="77777777" w:rsidR="00D80626" w:rsidRDefault="00D80626" w:rsidP="00D80626">
      <w:pPr>
        <w:pStyle w:val="NormalWeb"/>
        <w:spacing w:before="142" w:beforeAutospacing="0" w:after="0" w:afterAutospacing="0" w:line="480" w:lineRule="auto"/>
        <w:ind w:left="480" w:right="574"/>
      </w:pPr>
      <w:r>
        <w:rPr>
          <w:color w:val="000000"/>
          <w:sz w:val="26"/>
          <w:szCs w:val="26"/>
        </w:rPr>
        <w:t xml:space="preserve">WededicatedthisprojecttoAlmightyGodwhomadethecompletionoftheprogrammeNationalDiploma </w:t>
      </w:r>
      <w:proofErr w:type="spellStart"/>
      <w:r>
        <w:rPr>
          <w:color w:val="000000"/>
          <w:sz w:val="26"/>
          <w:szCs w:val="26"/>
        </w:rPr>
        <w:t>tobesuccessfuland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alsoto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ourloving</w:t>
      </w:r>
      <w:proofErr w:type="spellEnd"/>
      <w:r>
        <w:rPr>
          <w:color w:val="000000"/>
          <w:sz w:val="26"/>
          <w:szCs w:val="26"/>
        </w:rPr>
        <w:t xml:space="preserve"> parents.</w:t>
      </w:r>
      <w:r>
        <w:rPr>
          <w:color w:val="000000"/>
          <w:sz w:val="26"/>
          <w:szCs w:val="26"/>
        </w:rPr>
        <w:br/>
      </w:r>
    </w:p>
    <w:p w14:paraId="4C846D82" w14:textId="77777777" w:rsidR="00D80626" w:rsidRDefault="00D80626" w:rsidP="00D80626">
      <w:pPr>
        <w:pStyle w:val="Heading1"/>
        <w:spacing w:before="80" w:after="0"/>
        <w:ind w:left="1200" w:right="3420"/>
        <w:jc w:val="center"/>
      </w:pPr>
      <w:r>
        <w:rPr>
          <w:color w:val="000000"/>
          <w:sz w:val="26"/>
          <w:szCs w:val="26"/>
        </w:rPr>
        <w:t>ACKNOWLEDGEMENT</w:t>
      </w:r>
    </w:p>
    <w:p w14:paraId="0F69FEDA" w14:textId="77777777" w:rsidR="00D80626" w:rsidRDefault="00D80626" w:rsidP="00D80626"/>
    <w:p w14:paraId="5CB32E36" w14:textId="77777777" w:rsidR="00D80626" w:rsidRDefault="00D80626">
      <w:pPr>
        <w:spacing w:line="278" w:lineRule="auto"/>
        <w:rPr>
          <w:rFonts w:asciiTheme="majorHAnsi" w:eastAsiaTheme="majorEastAsia" w:hAnsiTheme="majorHAnsi" w:cstheme="majorBid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7062B6E0" w14:textId="5AE6A0C9" w:rsidR="00D80626" w:rsidRDefault="00D80626" w:rsidP="00D80626">
      <w:pPr>
        <w:pStyle w:val="Heading1"/>
        <w:spacing w:before="80" w:after="0"/>
        <w:ind w:left="3321" w:right="3420"/>
        <w:jc w:val="center"/>
      </w:pPr>
      <w:r>
        <w:rPr>
          <w:color w:val="000000"/>
          <w:sz w:val="26"/>
          <w:szCs w:val="26"/>
        </w:rPr>
        <w:lastRenderedPageBreak/>
        <w:t>TABLEOFCONTENT</w:t>
      </w:r>
    </w:p>
    <w:p w14:paraId="160EACBC" w14:textId="77777777" w:rsidR="00D80626" w:rsidRDefault="00D80626" w:rsidP="00D80626"/>
    <w:p w14:paraId="4C05576D" w14:textId="77777777" w:rsidR="00D80626" w:rsidRDefault="00D80626" w:rsidP="00D80626">
      <w:pPr>
        <w:pStyle w:val="NormalWeb"/>
        <w:spacing w:before="0" w:beforeAutospacing="0" w:after="0" w:afterAutospacing="0"/>
        <w:ind w:left="480"/>
      </w:pPr>
      <w:proofErr w:type="spellStart"/>
      <w:r>
        <w:rPr>
          <w:color w:val="000000"/>
          <w:sz w:val="26"/>
          <w:szCs w:val="26"/>
        </w:rPr>
        <w:t>TitlePage</w:t>
      </w:r>
      <w:proofErr w:type="spellEnd"/>
      <w:r>
        <w:rPr>
          <w:rStyle w:val="apple-tab-span"/>
          <w:rFonts w:eastAsiaTheme="majorEastAsia"/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i</w:t>
      </w:r>
      <w:proofErr w:type="spellEnd"/>
    </w:p>
    <w:p w14:paraId="03F7D41B" w14:textId="77777777" w:rsidR="00D80626" w:rsidRDefault="00D80626" w:rsidP="00D80626">
      <w:pPr>
        <w:pStyle w:val="NormalWeb"/>
        <w:spacing w:before="298" w:beforeAutospacing="0" w:after="0" w:afterAutospacing="0"/>
        <w:ind w:left="480"/>
      </w:pPr>
      <w:hyperlink r:id="rId7" w:anchor="heading=h.4e6cgnx2pahd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Dedication</w:t>
        </w:r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ii</w:t>
        </w:r>
      </w:hyperlink>
    </w:p>
    <w:p w14:paraId="5590CBAD" w14:textId="77777777" w:rsidR="00D80626" w:rsidRDefault="00D80626" w:rsidP="00D80626">
      <w:pPr>
        <w:pStyle w:val="NormalWeb"/>
        <w:spacing w:before="299" w:beforeAutospacing="0" w:after="0" w:afterAutospacing="0"/>
        <w:ind w:left="480"/>
      </w:pPr>
      <w:hyperlink r:id="rId8" w:anchor="heading=h.bf90kdd7vkyd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Acknowledgement</w:t>
        </w:r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iii</w:t>
        </w:r>
      </w:hyperlink>
    </w:p>
    <w:p w14:paraId="2EE28AB5" w14:textId="77777777" w:rsidR="00D80626" w:rsidRDefault="00D80626" w:rsidP="00D80626">
      <w:pPr>
        <w:pStyle w:val="NormalWeb"/>
        <w:spacing w:before="301" w:beforeAutospacing="0" w:after="0" w:afterAutospacing="0"/>
        <w:ind w:left="480"/>
      </w:pPr>
      <w:hyperlink r:id="rId9" w:anchor="heading=h.wu3jm4q4viws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TableofContent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v</w:t>
        </w:r>
      </w:hyperlink>
    </w:p>
    <w:p w14:paraId="43F019F2" w14:textId="77777777" w:rsidR="00D80626" w:rsidRDefault="00D80626" w:rsidP="00D80626">
      <w:pPr>
        <w:pStyle w:val="NormalWeb"/>
        <w:spacing w:before="299" w:beforeAutospacing="0" w:after="0" w:afterAutospacing="0"/>
        <w:ind w:left="480"/>
      </w:pPr>
      <w:hyperlink r:id="rId10" w:anchor="heading=h.m3b5qe3ept0c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ListofTable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proofErr w:type="gramStart"/>
        <w:r>
          <w:rPr>
            <w:rStyle w:val="Hyperlink"/>
            <w:rFonts w:eastAsiaTheme="majorEastAsia"/>
            <w:color w:val="000000"/>
            <w:sz w:val="26"/>
            <w:szCs w:val="26"/>
          </w:rPr>
          <w:t>vi</w:t>
        </w:r>
        <w:proofErr w:type="gramEnd"/>
      </w:hyperlink>
    </w:p>
    <w:p w14:paraId="6D202ABC" w14:textId="77777777" w:rsidR="00D80626" w:rsidRDefault="00D80626" w:rsidP="00D80626">
      <w:pPr>
        <w:pStyle w:val="NormalWeb"/>
        <w:spacing w:before="299" w:beforeAutospacing="0" w:after="0" w:afterAutospacing="0"/>
        <w:ind w:left="480"/>
      </w:pPr>
      <w:r>
        <w:rPr>
          <w:color w:val="000000"/>
          <w:sz w:val="26"/>
          <w:szCs w:val="26"/>
        </w:rPr>
        <w:t>Abstract</w:t>
      </w:r>
      <w:r>
        <w:rPr>
          <w:rStyle w:val="apple-tab-span"/>
          <w:rFonts w:eastAsiaTheme="majorEastAsia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vii</w:t>
      </w:r>
    </w:p>
    <w:p w14:paraId="061455A0" w14:textId="77777777" w:rsidR="00D80626" w:rsidRDefault="00D80626" w:rsidP="00D80626">
      <w:pPr>
        <w:pStyle w:val="NormalWeb"/>
        <w:spacing w:before="306" w:beforeAutospacing="0" w:after="0" w:afterAutospacing="0"/>
        <w:ind w:left="480"/>
      </w:pPr>
      <w:hyperlink r:id="rId11" w:anchor="heading=h.jw8di3iirtfd" w:history="1">
        <w:r>
          <w:rPr>
            <w:rStyle w:val="Hyperlink"/>
            <w:rFonts w:eastAsiaTheme="majorEastAsia"/>
            <w:b/>
            <w:bCs/>
            <w:color w:val="000000"/>
            <w:sz w:val="26"/>
            <w:szCs w:val="26"/>
          </w:rPr>
          <w:t>CHAPTERONE</w:t>
        </w:r>
      </w:hyperlink>
    </w:p>
    <w:p w14:paraId="5525A12F" w14:textId="77777777" w:rsidR="00D80626" w:rsidRDefault="00D80626" w:rsidP="00D80626">
      <w:pPr>
        <w:pStyle w:val="NormalWeb"/>
        <w:numPr>
          <w:ilvl w:val="0"/>
          <w:numId w:val="13"/>
        </w:numPr>
        <w:spacing w:before="291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2" w:anchor="heading=h.6ta4g5cwgvxf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Introductiontomorindalucida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1</w:t>
        </w:r>
      </w:hyperlink>
    </w:p>
    <w:p w14:paraId="1FA55B8C" w14:textId="77777777" w:rsidR="00D80626" w:rsidRDefault="00D80626" w:rsidP="00D80626">
      <w:pPr>
        <w:pStyle w:val="NormalWeb"/>
        <w:numPr>
          <w:ilvl w:val="0"/>
          <w:numId w:val="13"/>
        </w:numPr>
        <w:spacing w:before="299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3" w:anchor="heading=h.t9mfku2w2ua1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Originanddistributionmorindalucida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2</w:t>
        </w:r>
      </w:hyperlink>
    </w:p>
    <w:p w14:paraId="25B5CAAD" w14:textId="77777777" w:rsidR="00D80626" w:rsidRDefault="00D80626" w:rsidP="00D80626">
      <w:pPr>
        <w:pStyle w:val="NormalWeb"/>
        <w:numPr>
          <w:ilvl w:val="0"/>
          <w:numId w:val="13"/>
        </w:numPr>
        <w:spacing w:before="299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Taxonomyofmorindalucida</w:t>
      </w:r>
      <w:proofErr w:type="spellEnd"/>
      <w:r>
        <w:rPr>
          <w:rStyle w:val="apple-tab-span"/>
          <w:rFonts w:eastAsiaTheme="majorEastAsia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3</w:t>
      </w:r>
    </w:p>
    <w:p w14:paraId="4A2D06E5" w14:textId="77777777" w:rsidR="00D80626" w:rsidRDefault="00D80626" w:rsidP="00D80626">
      <w:pPr>
        <w:pStyle w:val="NormalWeb"/>
        <w:numPr>
          <w:ilvl w:val="0"/>
          <w:numId w:val="13"/>
        </w:numPr>
        <w:spacing w:before="301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4" w:anchor="heading=h.6ekhgw9btqwd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Phytochemical</w:t>
        </w:r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3</w:t>
        </w:r>
      </w:hyperlink>
    </w:p>
    <w:p w14:paraId="3C6E53F0" w14:textId="77777777" w:rsidR="00D80626" w:rsidRDefault="00D80626" w:rsidP="00D80626">
      <w:pPr>
        <w:pStyle w:val="NormalWeb"/>
        <w:numPr>
          <w:ilvl w:val="0"/>
          <w:numId w:val="13"/>
        </w:numPr>
        <w:spacing w:before="298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5" w:anchor="heading=h.xqn0g9i7upnb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Statement </w:t>
        </w:r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oftheproblem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9</w:t>
        </w:r>
      </w:hyperlink>
    </w:p>
    <w:p w14:paraId="6F96E25F" w14:textId="77777777" w:rsidR="00D80626" w:rsidRDefault="00D80626" w:rsidP="00D80626">
      <w:pPr>
        <w:pStyle w:val="NormalWeb"/>
        <w:numPr>
          <w:ilvl w:val="0"/>
          <w:numId w:val="13"/>
        </w:numPr>
        <w:spacing w:before="299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6" w:anchor="heading=h.dhwsrxlshny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Justification</w:t>
        </w:r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9</w:t>
        </w:r>
      </w:hyperlink>
    </w:p>
    <w:p w14:paraId="0A773B98" w14:textId="77777777" w:rsidR="00D80626" w:rsidRDefault="00D80626" w:rsidP="00D80626">
      <w:pPr>
        <w:pStyle w:val="NormalWeb"/>
        <w:numPr>
          <w:ilvl w:val="0"/>
          <w:numId w:val="13"/>
        </w:numPr>
        <w:spacing w:before="299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AimsandObjectiveofthestudy</w:t>
      </w:r>
      <w:proofErr w:type="spellEnd"/>
      <w:r>
        <w:rPr>
          <w:rStyle w:val="apple-tab-span"/>
          <w:rFonts w:eastAsiaTheme="majorEastAsia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10</w:t>
      </w:r>
    </w:p>
    <w:p w14:paraId="1B35EB0C" w14:textId="77777777" w:rsidR="00D80626" w:rsidRDefault="00D80626" w:rsidP="00D80626">
      <w:pPr>
        <w:pStyle w:val="NormalWeb"/>
        <w:spacing w:before="306" w:beforeAutospacing="0" w:after="0" w:afterAutospacing="0"/>
        <w:ind w:left="480"/>
      </w:pPr>
      <w:hyperlink r:id="rId17" w:anchor="heading=h.l3kjceo5syyc" w:history="1">
        <w:r>
          <w:rPr>
            <w:rStyle w:val="Hyperlink"/>
            <w:rFonts w:eastAsiaTheme="majorEastAsia"/>
            <w:b/>
            <w:bCs/>
            <w:color w:val="000000"/>
            <w:sz w:val="26"/>
            <w:szCs w:val="26"/>
          </w:rPr>
          <w:t>CHAPTERTWO</w:t>
        </w:r>
      </w:hyperlink>
    </w:p>
    <w:p w14:paraId="7E86E101" w14:textId="77777777" w:rsidR="00D80626" w:rsidRDefault="00D80626" w:rsidP="00D80626">
      <w:pPr>
        <w:pStyle w:val="NormalWeb"/>
        <w:numPr>
          <w:ilvl w:val="0"/>
          <w:numId w:val="14"/>
        </w:numPr>
        <w:spacing w:before="291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8" w:anchor="heading=h.bobmsdh5hf2n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Medicinalapplicationofmorindalucida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11</w:t>
        </w:r>
      </w:hyperlink>
    </w:p>
    <w:p w14:paraId="1772E5AB" w14:textId="77777777" w:rsidR="00D80626" w:rsidRDefault="00D80626" w:rsidP="00D80626">
      <w:pPr>
        <w:pStyle w:val="NormalWeb"/>
        <w:numPr>
          <w:ilvl w:val="0"/>
          <w:numId w:val="14"/>
        </w:numPr>
        <w:spacing w:before="299" w:beforeAutospacing="0" w:after="0" w:afterAutospacing="0"/>
        <w:ind w:left="839"/>
        <w:textAlignment w:val="baseline"/>
        <w:rPr>
          <w:color w:val="000000"/>
          <w:sz w:val="26"/>
          <w:szCs w:val="26"/>
        </w:rPr>
      </w:pPr>
      <w:hyperlink r:id="rId19" w:anchor="heading=h.x5lrj4gl4b2r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Nutritional </w:t>
        </w:r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applicationofmorindalucida</w:t>
        </w:r>
        <w:proofErr w:type="spellEnd"/>
        <w:r>
          <w:rPr>
            <w:rStyle w:val="apple-tab-span"/>
            <w:rFonts w:eastAsiaTheme="majorEastAsia"/>
            <w:color w:val="000000"/>
            <w:sz w:val="26"/>
            <w:szCs w:val="26"/>
          </w:rPr>
          <w:tab/>
        </w:r>
        <w:r>
          <w:rPr>
            <w:rStyle w:val="Hyperlink"/>
            <w:rFonts w:eastAsiaTheme="majorEastAsia"/>
            <w:color w:val="000000"/>
            <w:sz w:val="26"/>
            <w:szCs w:val="26"/>
          </w:rPr>
          <w:t>14</w:t>
        </w:r>
        <w:r>
          <w:rPr>
            <w:color w:val="000000"/>
            <w:sz w:val="26"/>
            <w:szCs w:val="26"/>
          </w:rPr>
          <w:br/>
        </w:r>
      </w:hyperlink>
    </w:p>
    <w:p w14:paraId="2DE17FCE" w14:textId="77777777" w:rsidR="00D80626" w:rsidRDefault="00D80626" w:rsidP="00D80626">
      <w:pPr>
        <w:pStyle w:val="Heading1"/>
        <w:spacing w:before="80" w:after="0"/>
        <w:ind w:left="480"/>
        <w:rPr>
          <w:color w:val="auto"/>
          <w:sz w:val="48"/>
          <w:szCs w:val="48"/>
        </w:rPr>
      </w:pPr>
      <w:r>
        <w:rPr>
          <w:color w:val="000000"/>
          <w:sz w:val="26"/>
          <w:szCs w:val="26"/>
        </w:rPr>
        <w:t>CHAPTERTHREE</w:t>
      </w:r>
    </w:p>
    <w:p w14:paraId="3EF0BB88" w14:textId="77777777" w:rsidR="00D80626" w:rsidRDefault="00D80626" w:rsidP="00D8062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36"/>
        <w:gridCol w:w="337"/>
      </w:tblGrid>
      <w:tr w:rsidR="00D80626" w14:paraId="53F158A3" w14:textId="77777777" w:rsidTr="00D80626">
        <w:trPr>
          <w:trHeight w:val="442"/>
        </w:trPr>
        <w:tc>
          <w:tcPr>
            <w:tcW w:w="0" w:type="auto"/>
            <w:hideMark/>
          </w:tcPr>
          <w:p w14:paraId="34572500" w14:textId="77777777" w:rsidR="00D80626" w:rsidRDefault="00D80626">
            <w:pPr>
              <w:pStyle w:val="NormalWeb"/>
              <w:spacing w:before="0" w:beforeAutospacing="0" w:after="0" w:afterAutospacing="0"/>
              <w:ind w:left="50"/>
            </w:pPr>
            <w:r>
              <w:rPr>
                <w:color w:val="000000"/>
                <w:sz w:val="26"/>
                <w:szCs w:val="26"/>
              </w:rPr>
              <w:t>3.1</w:t>
            </w:r>
            <w:r>
              <w:rPr>
                <w:rStyle w:val="apple-tab-span"/>
                <w:rFonts w:eastAsiaTheme="majorEastAsia"/>
                <w:color w:val="000000"/>
                <w:sz w:val="26"/>
                <w:szCs w:val="26"/>
              </w:rPr>
              <w:tab/>
            </w:r>
            <w:proofErr w:type="spellStart"/>
            <w:r>
              <w:rPr>
                <w:color w:val="000000"/>
                <w:sz w:val="26"/>
                <w:szCs w:val="26"/>
              </w:rPr>
              <w:t>EquipmentandapparatusUses</w:t>
            </w:r>
            <w:proofErr w:type="spellEnd"/>
          </w:p>
        </w:tc>
        <w:tc>
          <w:tcPr>
            <w:tcW w:w="0" w:type="auto"/>
            <w:hideMark/>
          </w:tcPr>
          <w:p w14:paraId="0E334D9D" w14:textId="77777777" w:rsidR="00D80626" w:rsidRDefault="00D80626"/>
        </w:tc>
        <w:tc>
          <w:tcPr>
            <w:tcW w:w="0" w:type="auto"/>
            <w:hideMark/>
          </w:tcPr>
          <w:p w14:paraId="613546FE" w14:textId="77777777" w:rsidR="00D80626" w:rsidRDefault="00D80626">
            <w:pPr>
              <w:pStyle w:val="NormalWeb"/>
              <w:spacing w:before="0" w:beforeAutospacing="0" w:after="0" w:afterAutospacing="0"/>
              <w:ind w:right="46"/>
              <w:jc w:val="right"/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D80626" w14:paraId="3B56CCF5" w14:textId="77777777" w:rsidTr="00D80626">
        <w:trPr>
          <w:trHeight w:val="597"/>
        </w:trPr>
        <w:tc>
          <w:tcPr>
            <w:tcW w:w="0" w:type="auto"/>
            <w:hideMark/>
          </w:tcPr>
          <w:p w14:paraId="6CE2414D" w14:textId="77777777" w:rsidR="00D80626" w:rsidRDefault="00D80626">
            <w:pPr>
              <w:pStyle w:val="NormalWeb"/>
              <w:spacing w:before="143" w:beforeAutospacing="0" w:after="0" w:afterAutospacing="0"/>
              <w:ind w:left="50"/>
            </w:pPr>
            <w:r>
              <w:rPr>
                <w:color w:val="000000"/>
                <w:sz w:val="26"/>
                <w:szCs w:val="26"/>
              </w:rPr>
              <w:t>3.2</w:t>
            </w:r>
            <w:r>
              <w:rPr>
                <w:rStyle w:val="apple-tab-span"/>
                <w:rFonts w:eastAsiaTheme="majorEastAsia"/>
                <w:color w:val="000000"/>
                <w:sz w:val="26"/>
                <w:szCs w:val="26"/>
              </w:rPr>
              <w:tab/>
            </w:r>
            <w:proofErr w:type="spellStart"/>
            <w:r>
              <w:rPr>
                <w:color w:val="000000"/>
                <w:sz w:val="26"/>
                <w:szCs w:val="26"/>
              </w:rPr>
              <w:t>ChemicalandReagent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used</w:t>
            </w:r>
          </w:p>
        </w:tc>
        <w:tc>
          <w:tcPr>
            <w:tcW w:w="0" w:type="auto"/>
            <w:hideMark/>
          </w:tcPr>
          <w:p w14:paraId="3EF009E1" w14:textId="77777777" w:rsidR="00D80626" w:rsidRDefault="00D80626"/>
        </w:tc>
        <w:tc>
          <w:tcPr>
            <w:tcW w:w="0" w:type="auto"/>
            <w:hideMark/>
          </w:tcPr>
          <w:p w14:paraId="19B7CD97" w14:textId="77777777" w:rsidR="00D80626" w:rsidRDefault="00D80626">
            <w:pPr>
              <w:pStyle w:val="NormalWeb"/>
              <w:spacing w:before="143" w:beforeAutospacing="0" w:after="0" w:afterAutospacing="0"/>
              <w:ind w:right="46"/>
              <w:jc w:val="right"/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D80626" w14:paraId="2ACAEF40" w14:textId="77777777" w:rsidTr="00D80626">
        <w:trPr>
          <w:trHeight w:val="598"/>
        </w:trPr>
        <w:tc>
          <w:tcPr>
            <w:tcW w:w="0" w:type="auto"/>
            <w:hideMark/>
          </w:tcPr>
          <w:p w14:paraId="0C01A833" w14:textId="77777777" w:rsidR="00D80626" w:rsidRDefault="00D80626">
            <w:pPr>
              <w:pStyle w:val="NormalWeb"/>
              <w:spacing w:before="143" w:beforeAutospacing="0" w:after="0" w:afterAutospacing="0"/>
              <w:ind w:left="50"/>
            </w:pPr>
            <w:r>
              <w:rPr>
                <w:color w:val="000000"/>
                <w:sz w:val="26"/>
                <w:szCs w:val="26"/>
              </w:rPr>
              <w:lastRenderedPageBreak/>
              <w:t>3.3</w:t>
            </w:r>
            <w:r>
              <w:rPr>
                <w:rStyle w:val="apple-tab-span"/>
                <w:rFonts w:eastAsiaTheme="majorEastAsia"/>
                <w:color w:val="000000"/>
                <w:sz w:val="26"/>
                <w:szCs w:val="26"/>
              </w:rPr>
              <w:tab/>
            </w:r>
            <w:proofErr w:type="spellStart"/>
            <w:r>
              <w:rPr>
                <w:color w:val="000000"/>
                <w:sz w:val="26"/>
                <w:szCs w:val="26"/>
              </w:rPr>
              <w:t>Collectionof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plantmaterials</w:t>
            </w:r>
            <w:proofErr w:type="spellEnd"/>
          </w:p>
        </w:tc>
        <w:tc>
          <w:tcPr>
            <w:tcW w:w="0" w:type="auto"/>
            <w:hideMark/>
          </w:tcPr>
          <w:p w14:paraId="369E7429" w14:textId="77777777" w:rsidR="00D80626" w:rsidRDefault="00D80626"/>
        </w:tc>
        <w:tc>
          <w:tcPr>
            <w:tcW w:w="0" w:type="auto"/>
            <w:hideMark/>
          </w:tcPr>
          <w:p w14:paraId="77DB153E" w14:textId="77777777" w:rsidR="00D80626" w:rsidRDefault="00D80626">
            <w:pPr>
              <w:pStyle w:val="NormalWeb"/>
              <w:spacing w:before="143" w:beforeAutospacing="0" w:after="0" w:afterAutospacing="0"/>
              <w:ind w:right="46"/>
              <w:jc w:val="right"/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D80626" w14:paraId="3736C260" w14:textId="77777777" w:rsidTr="00D80626">
        <w:trPr>
          <w:trHeight w:val="599"/>
        </w:trPr>
        <w:tc>
          <w:tcPr>
            <w:tcW w:w="0" w:type="auto"/>
            <w:hideMark/>
          </w:tcPr>
          <w:p w14:paraId="46492A50" w14:textId="77777777" w:rsidR="00D80626" w:rsidRDefault="00D80626">
            <w:pPr>
              <w:pStyle w:val="NormalWeb"/>
              <w:spacing w:before="144" w:beforeAutospacing="0" w:after="0" w:afterAutospacing="0"/>
              <w:ind w:left="50"/>
            </w:pPr>
            <w:r>
              <w:rPr>
                <w:color w:val="000000"/>
                <w:sz w:val="26"/>
                <w:szCs w:val="26"/>
              </w:rPr>
              <w:t>3.4</w:t>
            </w:r>
            <w:r>
              <w:rPr>
                <w:rStyle w:val="apple-tab-span"/>
                <w:rFonts w:eastAsiaTheme="majorEastAsia"/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 xml:space="preserve">Preparation </w:t>
            </w:r>
            <w:proofErr w:type="spellStart"/>
            <w:r>
              <w:rPr>
                <w:color w:val="000000"/>
                <w:sz w:val="26"/>
                <w:szCs w:val="26"/>
              </w:rPr>
              <w:t>ofplantextract</w:t>
            </w:r>
            <w:proofErr w:type="spellEnd"/>
          </w:p>
        </w:tc>
        <w:tc>
          <w:tcPr>
            <w:tcW w:w="0" w:type="auto"/>
            <w:hideMark/>
          </w:tcPr>
          <w:p w14:paraId="7FE92483" w14:textId="77777777" w:rsidR="00D80626" w:rsidRDefault="00D80626"/>
        </w:tc>
        <w:tc>
          <w:tcPr>
            <w:tcW w:w="0" w:type="auto"/>
            <w:hideMark/>
          </w:tcPr>
          <w:p w14:paraId="2E2AB38C" w14:textId="77777777" w:rsidR="00D80626" w:rsidRDefault="00D80626">
            <w:pPr>
              <w:pStyle w:val="NormalWeb"/>
              <w:spacing w:before="144" w:beforeAutospacing="0" w:after="0" w:afterAutospacing="0"/>
              <w:ind w:right="46"/>
              <w:jc w:val="right"/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D80626" w14:paraId="1E06561E" w14:textId="77777777" w:rsidTr="00D80626">
        <w:trPr>
          <w:trHeight w:val="597"/>
        </w:trPr>
        <w:tc>
          <w:tcPr>
            <w:tcW w:w="0" w:type="auto"/>
            <w:hideMark/>
          </w:tcPr>
          <w:p w14:paraId="4ACB9F69" w14:textId="77777777" w:rsidR="00D80626" w:rsidRDefault="00D80626">
            <w:pPr>
              <w:pStyle w:val="NormalWeb"/>
              <w:spacing w:before="144" w:beforeAutospacing="0" w:after="0" w:afterAutospacing="0"/>
              <w:ind w:left="50"/>
            </w:pPr>
            <w:r>
              <w:rPr>
                <w:color w:val="000000"/>
                <w:sz w:val="26"/>
                <w:szCs w:val="26"/>
              </w:rPr>
              <w:t>3.5</w:t>
            </w:r>
            <w:r>
              <w:rPr>
                <w:rStyle w:val="apple-tab-span"/>
                <w:rFonts w:eastAsiaTheme="majorEastAsia"/>
                <w:color w:val="000000"/>
                <w:sz w:val="26"/>
                <w:szCs w:val="26"/>
              </w:rPr>
              <w:tab/>
            </w:r>
            <w:proofErr w:type="spellStart"/>
            <w:r>
              <w:rPr>
                <w:color w:val="000000"/>
                <w:sz w:val="26"/>
                <w:szCs w:val="26"/>
              </w:rPr>
              <w:t>Phytochemicalscreening</w:t>
            </w:r>
            <w:proofErr w:type="spellEnd"/>
          </w:p>
        </w:tc>
        <w:tc>
          <w:tcPr>
            <w:tcW w:w="0" w:type="auto"/>
            <w:hideMark/>
          </w:tcPr>
          <w:p w14:paraId="00AF6460" w14:textId="77777777" w:rsidR="00D80626" w:rsidRDefault="00D80626"/>
        </w:tc>
        <w:tc>
          <w:tcPr>
            <w:tcW w:w="0" w:type="auto"/>
            <w:hideMark/>
          </w:tcPr>
          <w:p w14:paraId="63AA798F" w14:textId="77777777" w:rsidR="00D80626" w:rsidRDefault="00D80626">
            <w:pPr>
              <w:pStyle w:val="NormalWeb"/>
              <w:spacing w:before="144" w:beforeAutospacing="0" w:after="0" w:afterAutospacing="0"/>
              <w:ind w:right="46"/>
              <w:jc w:val="right"/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</w:tr>
    </w:tbl>
    <w:p w14:paraId="742282CE" w14:textId="77777777" w:rsidR="00D80626" w:rsidRDefault="00D80626" w:rsidP="00D80626">
      <w:pPr>
        <w:pStyle w:val="NormalWeb"/>
        <w:spacing w:before="0" w:beforeAutospacing="0" w:after="0" w:afterAutospacing="0"/>
        <w:ind w:left="480"/>
      </w:pPr>
      <w:r>
        <w:rPr>
          <w:b/>
          <w:bCs/>
          <w:color w:val="000000"/>
          <w:sz w:val="26"/>
          <w:szCs w:val="26"/>
        </w:rPr>
        <w:t>CHAPTERFOUR</w:t>
      </w:r>
    </w:p>
    <w:p w14:paraId="6B0104BB" w14:textId="77777777" w:rsidR="00D80626" w:rsidRDefault="00D80626" w:rsidP="00D80626"/>
    <w:p w14:paraId="211F695B" w14:textId="77777777" w:rsidR="00D80626" w:rsidRDefault="00D80626" w:rsidP="00D80626">
      <w:pPr>
        <w:pStyle w:val="Heading1"/>
        <w:spacing w:before="0" w:after="0"/>
        <w:ind w:left="480"/>
      </w:pPr>
      <w:r>
        <w:rPr>
          <w:color w:val="000000"/>
          <w:sz w:val="26"/>
          <w:szCs w:val="26"/>
        </w:rPr>
        <w:t>RESULTANDDISCUSSION</w:t>
      </w:r>
    </w:p>
    <w:p w14:paraId="4D197F6E" w14:textId="77777777" w:rsidR="00D80626" w:rsidRDefault="00D80626" w:rsidP="00D8062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339"/>
      </w:tblGrid>
      <w:tr w:rsidR="00D80626" w14:paraId="299AF7D2" w14:textId="77777777" w:rsidTr="00D80626">
        <w:trPr>
          <w:trHeight w:val="442"/>
        </w:trPr>
        <w:tc>
          <w:tcPr>
            <w:tcW w:w="0" w:type="auto"/>
            <w:hideMark/>
          </w:tcPr>
          <w:p w14:paraId="663A81B7" w14:textId="77777777" w:rsidR="00D80626" w:rsidRDefault="00D80626">
            <w:pPr>
              <w:pStyle w:val="NormalWeb"/>
              <w:spacing w:before="0" w:beforeAutospacing="0" w:after="0" w:afterAutospacing="0"/>
              <w:ind w:left="50"/>
            </w:pPr>
            <w:r>
              <w:rPr>
                <w:color w:val="000000"/>
                <w:sz w:val="26"/>
                <w:szCs w:val="26"/>
              </w:rPr>
              <w:t>4.1</w:t>
            </w:r>
            <w:r>
              <w:rPr>
                <w:rStyle w:val="apple-tab-span"/>
                <w:rFonts w:eastAsiaTheme="majorEastAsia"/>
                <w:color w:val="000000"/>
                <w:sz w:val="26"/>
                <w:szCs w:val="26"/>
              </w:rPr>
              <w:tab/>
            </w:r>
            <w:proofErr w:type="spellStart"/>
            <w:r>
              <w:rPr>
                <w:color w:val="000000"/>
                <w:sz w:val="26"/>
                <w:szCs w:val="26"/>
              </w:rPr>
              <w:t>PhytochemicalResult</w:t>
            </w:r>
            <w:proofErr w:type="spellEnd"/>
          </w:p>
        </w:tc>
        <w:tc>
          <w:tcPr>
            <w:tcW w:w="0" w:type="auto"/>
            <w:hideMark/>
          </w:tcPr>
          <w:p w14:paraId="6D8F32C1" w14:textId="77777777" w:rsidR="00D80626" w:rsidRDefault="00D80626">
            <w:pPr>
              <w:pStyle w:val="NormalWeb"/>
              <w:spacing w:before="0" w:beforeAutospacing="0" w:after="0" w:afterAutospacing="0"/>
              <w:ind w:right="49"/>
              <w:jc w:val="right"/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</w:tbl>
    <w:p w14:paraId="392207BC" w14:textId="77777777" w:rsidR="00D80626" w:rsidRDefault="00D80626" w:rsidP="00D80626"/>
    <w:p w14:paraId="698F85F8" w14:textId="77777777" w:rsidR="00D80626" w:rsidRDefault="00D80626" w:rsidP="00D80626">
      <w:pPr>
        <w:pStyle w:val="NormalWeb"/>
        <w:spacing w:before="0" w:beforeAutospacing="0" w:after="0" w:afterAutospacing="0"/>
        <w:ind w:left="480"/>
      </w:pPr>
      <w:r>
        <w:rPr>
          <w:b/>
          <w:bCs/>
          <w:color w:val="000000"/>
          <w:sz w:val="26"/>
          <w:szCs w:val="26"/>
        </w:rPr>
        <w:t>CHAPTERFIVE</w:t>
      </w:r>
    </w:p>
    <w:p w14:paraId="421370A8" w14:textId="77777777" w:rsidR="00D80626" w:rsidRDefault="00D80626" w:rsidP="00D80626"/>
    <w:p w14:paraId="7ED5B6A4" w14:textId="77777777" w:rsidR="00D80626" w:rsidRDefault="00D80626" w:rsidP="00D80626">
      <w:pPr>
        <w:pStyle w:val="Heading1"/>
        <w:spacing w:before="1" w:after="0"/>
        <w:ind w:left="480"/>
      </w:pPr>
      <w:r>
        <w:rPr>
          <w:color w:val="000000"/>
          <w:sz w:val="26"/>
          <w:szCs w:val="26"/>
        </w:rPr>
        <w:t>CONCLUSIONANDRECOMMENDATION</w:t>
      </w:r>
      <w:r>
        <w:rPr>
          <w:rStyle w:val="apple-tab-span"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>21</w:t>
      </w:r>
    </w:p>
    <w:p w14:paraId="67CCBB12" w14:textId="77777777" w:rsidR="00D80626" w:rsidRDefault="00D80626" w:rsidP="00D80626"/>
    <w:p w14:paraId="3431875E" w14:textId="77777777" w:rsidR="00D80626" w:rsidRDefault="00D80626" w:rsidP="00D80626">
      <w:pPr>
        <w:pStyle w:val="NormalWeb"/>
        <w:spacing w:before="0" w:beforeAutospacing="0" w:after="0" w:afterAutospacing="0"/>
        <w:ind w:left="480"/>
      </w:pPr>
      <w:r>
        <w:rPr>
          <w:color w:val="000000"/>
          <w:sz w:val="26"/>
          <w:szCs w:val="26"/>
        </w:rPr>
        <w:t>References</w:t>
      </w:r>
      <w:r>
        <w:rPr>
          <w:rStyle w:val="apple-tab-span"/>
          <w:rFonts w:eastAsiaTheme="majorEastAsia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br/>
      </w:r>
    </w:p>
    <w:p w14:paraId="6B22F537" w14:textId="77777777" w:rsidR="00D80626" w:rsidRDefault="00D80626" w:rsidP="00D80626">
      <w:pPr>
        <w:pStyle w:val="Heading1"/>
        <w:spacing w:before="80" w:after="0"/>
        <w:ind w:left="591" w:right="692"/>
        <w:jc w:val="center"/>
      </w:pPr>
      <w:r>
        <w:rPr>
          <w:color w:val="000000"/>
          <w:sz w:val="26"/>
          <w:szCs w:val="26"/>
        </w:rPr>
        <w:t>LISTOFTABLE</w:t>
      </w:r>
    </w:p>
    <w:p w14:paraId="3726378A" w14:textId="77777777" w:rsidR="00D80626" w:rsidRDefault="00D80626" w:rsidP="00D80626"/>
    <w:p w14:paraId="502D8D03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2156"/>
      </w:pPr>
      <w:r>
        <w:rPr>
          <w:color w:val="000000"/>
          <w:sz w:val="26"/>
          <w:szCs w:val="26"/>
        </w:rPr>
        <w:t>Table4.1</w:t>
      </w:r>
      <w:proofErr w:type="gramStart"/>
      <w:r>
        <w:rPr>
          <w:color w:val="000000"/>
          <w:sz w:val="26"/>
          <w:szCs w:val="26"/>
        </w:rPr>
        <w:t>:showthephytochemicalsubstituentpresentintheextract</w:t>
      </w:r>
      <w:proofErr w:type="gramEnd"/>
      <w:r>
        <w:rPr>
          <w:color w:val="000000"/>
          <w:sz w:val="26"/>
          <w:szCs w:val="26"/>
        </w:rPr>
        <w:br/>
      </w:r>
    </w:p>
    <w:p w14:paraId="7E878ACC" w14:textId="77777777" w:rsidR="00D80626" w:rsidRDefault="00D80626" w:rsidP="00D80626">
      <w:pPr>
        <w:pStyle w:val="NormalWeb"/>
        <w:spacing w:before="79" w:beforeAutospacing="0" w:after="0" w:afterAutospacing="0"/>
        <w:ind w:left="3321" w:right="3420"/>
        <w:jc w:val="center"/>
      </w:pPr>
      <w:r>
        <w:rPr>
          <w:b/>
          <w:bCs/>
          <w:color w:val="000000"/>
        </w:rPr>
        <w:t>ABSTRACT</w:t>
      </w:r>
    </w:p>
    <w:p w14:paraId="30E4A4BA" w14:textId="77777777" w:rsidR="00D80626" w:rsidRDefault="00D80626" w:rsidP="00D80626">
      <w:pPr>
        <w:pStyle w:val="NormalWeb"/>
        <w:spacing w:before="130" w:beforeAutospacing="0" w:after="0" w:afterAutospacing="0" w:line="480" w:lineRule="auto"/>
        <w:ind w:left="480" w:right="576"/>
        <w:jc w:val="both"/>
      </w:pPr>
      <w:r>
        <w:rPr>
          <w:i/>
          <w:iCs/>
          <w:color w:val="000000"/>
          <w:sz w:val="26"/>
          <w:szCs w:val="26"/>
        </w:rPr>
        <w:t>Preliminary qualitative phytochemicaltestscarriedoutontheleavesofMorindalucidaindicatedthepresenceofsaponins</w:t>
      </w:r>
      <w:proofErr w:type="gramStart"/>
      <w:r>
        <w:rPr>
          <w:i/>
          <w:iCs/>
          <w:color w:val="000000"/>
          <w:sz w:val="26"/>
          <w:szCs w:val="26"/>
        </w:rPr>
        <w:t>,anthraquinones,cardenolides,alkaloids,sterols</w:t>
      </w:r>
      <w:proofErr w:type="gramEnd"/>
      <w:r>
        <w:rPr>
          <w:i/>
          <w:iCs/>
          <w:color w:val="000000"/>
          <w:sz w:val="26"/>
          <w:szCs w:val="26"/>
        </w:rPr>
        <w:t xml:space="preserve"> and tannins. The presence of these various bioactive compounds may </w:t>
      </w:r>
      <w:proofErr w:type="spellStart"/>
      <w:r>
        <w:rPr>
          <w:i/>
          <w:iCs/>
          <w:color w:val="000000"/>
          <w:sz w:val="26"/>
          <w:szCs w:val="26"/>
        </w:rPr>
        <w:t>beresponsiblefortheuseMorindalucidaleafasmedicine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br/>
      </w:r>
    </w:p>
    <w:p w14:paraId="4E904DB5" w14:textId="77777777" w:rsidR="00D80626" w:rsidRDefault="00D80626" w:rsidP="00D80626">
      <w:pPr>
        <w:pStyle w:val="Heading1"/>
        <w:spacing w:before="80" w:after="0"/>
        <w:ind w:left="594" w:right="692"/>
        <w:jc w:val="center"/>
      </w:pPr>
      <w:r>
        <w:rPr>
          <w:color w:val="000000"/>
          <w:sz w:val="26"/>
          <w:szCs w:val="26"/>
        </w:rPr>
        <w:lastRenderedPageBreak/>
        <w:t>CHAPTERONE</w:t>
      </w:r>
    </w:p>
    <w:p w14:paraId="1102064D" w14:textId="77777777" w:rsidR="00D80626" w:rsidRDefault="00D80626" w:rsidP="00D80626">
      <w:r>
        <w:br/>
      </w:r>
    </w:p>
    <w:p w14:paraId="15B880E1" w14:textId="77777777" w:rsidR="00D80626" w:rsidRDefault="00D80626" w:rsidP="00D80626">
      <w:pPr>
        <w:pStyle w:val="Heading1"/>
        <w:keepNext w:val="0"/>
        <w:keepLines w:val="0"/>
        <w:numPr>
          <w:ilvl w:val="0"/>
          <w:numId w:val="15"/>
        </w:numPr>
        <w:spacing w:before="0" w:after="0" w:line="240" w:lineRule="auto"/>
        <w:ind w:left="839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INTRODUCTIONTOMORINDALUCIDA</w:t>
      </w:r>
    </w:p>
    <w:p w14:paraId="62350776" w14:textId="77777777" w:rsidR="00D80626" w:rsidRDefault="00D80626" w:rsidP="00D80626"/>
    <w:p w14:paraId="276C1DE6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6"/>
        <w:jc w:val="both"/>
      </w:pP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color w:val="000000"/>
          <w:sz w:val="26"/>
          <w:szCs w:val="26"/>
        </w:rPr>
        <w:t>lucida</w:t>
      </w:r>
      <w:proofErr w:type="spellEnd"/>
      <w:proofErr w:type="gramEnd"/>
      <w:r>
        <w:rPr>
          <w:i/>
          <w:iCs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also called brimstone tree, is an ever-green medium-sized </w:t>
      </w:r>
      <w:proofErr w:type="spellStart"/>
      <w:r>
        <w:rPr>
          <w:color w:val="000000"/>
          <w:sz w:val="26"/>
          <w:szCs w:val="26"/>
        </w:rPr>
        <w:t>treewith</w:t>
      </w:r>
      <w:proofErr w:type="spellEnd"/>
      <w:r>
        <w:rPr>
          <w:color w:val="000000"/>
          <w:sz w:val="26"/>
          <w:szCs w:val="26"/>
        </w:rPr>
        <w:t xml:space="preserve"> dark-shiny leaves on the upper surface (</w:t>
      </w:r>
      <w:proofErr w:type="spellStart"/>
      <w:r>
        <w:rPr>
          <w:color w:val="000000"/>
          <w:sz w:val="26"/>
          <w:szCs w:val="26"/>
        </w:rPr>
        <w:t>Lawal</w:t>
      </w:r>
      <w:proofErr w:type="spellEnd"/>
      <w:r>
        <w:rPr>
          <w:color w:val="000000"/>
          <w:sz w:val="26"/>
          <w:szCs w:val="26"/>
        </w:rPr>
        <w:t xml:space="preserve">, 2012). It is called </w:t>
      </w:r>
      <w:proofErr w:type="spellStart"/>
      <w:r>
        <w:rPr>
          <w:color w:val="000000"/>
          <w:sz w:val="26"/>
          <w:szCs w:val="26"/>
        </w:rPr>
        <w:t>brimstonetreebecausethewoodisyellow</w:t>
      </w:r>
      <w:proofErr w:type="spellEnd"/>
      <w:r>
        <w:rPr>
          <w:color w:val="000000"/>
          <w:sz w:val="26"/>
          <w:szCs w:val="26"/>
        </w:rPr>
        <w:t>.</w:t>
      </w:r>
    </w:p>
    <w:p w14:paraId="79C3C6D6" w14:textId="77777777" w:rsidR="00D80626" w:rsidRDefault="00D80626" w:rsidP="00D80626">
      <w:pPr>
        <w:pStyle w:val="NormalWeb"/>
        <w:spacing w:before="2" w:beforeAutospacing="0" w:after="0" w:afterAutospacing="0" w:line="480" w:lineRule="auto"/>
        <w:ind w:left="480" w:right="579"/>
        <w:jc w:val="both"/>
      </w:pP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  <w:r>
        <w:rPr>
          <w:color w:val="000000"/>
          <w:sz w:val="26"/>
          <w:szCs w:val="26"/>
        </w:rPr>
        <w:t xml:space="preserve"> belong to kingdom Plantae, it is one of the 80 species in the </w:t>
      </w:r>
      <w:proofErr w:type="spellStart"/>
      <w:r>
        <w:rPr>
          <w:color w:val="000000"/>
          <w:sz w:val="26"/>
          <w:szCs w:val="26"/>
        </w:rPr>
        <w:t>genusmorinda</w:t>
      </w:r>
      <w:proofErr w:type="spellEnd"/>
      <w:r>
        <w:rPr>
          <w:color w:val="000000"/>
          <w:sz w:val="26"/>
          <w:szCs w:val="26"/>
        </w:rPr>
        <w:t xml:space="preserve"> of the </w:t>
      </w:r>
      <w:proofErr w:type="spellStart"/>
      <w:r>
        <w:rPr>
          <w:color w:val="000000"/>
          <w:sz w:val="26"/>
          <w:szCs w:val="26"/>
        </w:rPr>
        <w:t>pyroidea</w:t>
      </w:r>
      <w:proofErr w:type="spellEnd"/>
      <w:r>
        <w:rPr>
          <w:color w:val="000000"/>
          <w:sz w:val="26"/>
          <w:szCs w:val="26"/>
        </w:rPr>
        <w:t xml:space="preserve"> family, and it is a tropical rainforest tree. The wood </w:t>
      </w:r>
      <w:proofErr w:type="spellStart"/>
      <w:r>
        <w:rPr>
          <w:color w:val="000000"/>
          <w:sz w:val="26"/>
          <w:szCs w:val="26"/>
        </w:rPr>
        <w:t>isyellow</w:t>
      </w:r>
      <w:proofErr w:type="spellEnd"/>
      <w:r>
        <w:rPr>
          <w:color w:val="000000"/>
          <w:sz w:val="26"/>
          <w:szCs w:val="26"/>
        </w:rPr>
        <w:t xml:space="preserve"> hence the </w:t>
      </w:r>
      <w:proofErr w:type="spellStart"/>
      <w:r>
        <w:rPr>
          <w:color w:val="000000"/>
          <w:sz w:val="26"/>
          <w:szCs w:val="26"/>
        </w:rPr>
        <w:t>namebrimstonetree.Morindalucida</w:t>
      </w:r>
      <w:proofErr w:type="spellEnd"/>
      <w:r>
        <w:rPr>
          <w:color w:val="000000"/>
          <w:sz w:val="26"/>
          <w:szCs w:val="26"/>
        </w:rPr>
        <w:t xml:space="preserve">   </w:t>
      </w:r>
      <w:proofErr w:type="spellStart"/>
      <w:r>
        <w:rPr>
          <w:color w:val="000000"/>
          <w:sz w:val="26"/>
          <w:szCs w:val="26"/>
        </w:rPr>
        <w:t>isa</w:t>
      </w:r>
      <w:proofErr w:type="spellEnd"/>
      <w:r>
        <w:rPr>
          <w:color w:val="000000"/>
          <w:sz w:val="26"/>
          <w:szCs w:val="26"/>
        </w:rPr>
        <w:t xml:space="preserve">   </w:t>
      </w:r>
      <w:proofErr w:type="spellStart"/>
      <w:r>
        <w:rPr>
          <w:color w:val="000000"/>
          <w:sz w:val="26"/>
          <w:szCs w:val="26"/>
        </w:rPr>
        <w:t>mediumsizedtreeat</w:t>
      </w:r>
      <w:proofErr w:type="spellEnd"/>
      <w:r>
        <w:rPr>
          <w:color w:val="000000"/>
          <w:sz w:val="26"/>
          <w:szCs w:val="26"/>
        </w:rPr>
        <w:t xml:space="preserve"> maturityupto18(-25)</w:t>
      </w:r>
      <w:proofErr w:type="spellStart"/>
      <w:r>
        <w:rPr>
          <w:color w:val="000000"/>
          <w:sz w:val="26"/>
          <w:szCs w:val="26"/>
        </w:rPr>
        <w:t>evergreenshrubwithboleand</w:t>
      </w:r>
      <w:proofErr w:type="spellEnd"/>
      <w:r>
        <w:rPr>
          <w:color w:val="000000"/>
          <w:sz w:val="26"/>
          <w:szCs w:val="26"/>
        </w:rPr>
        <w:t xml:space="preserve"> branches </w:t>
      </w:r>
      <w:proofErr w:type="spellStart"/>
      <w:r>
        <w:rPr>
          <w:color w:val="000000"/>
          <w:sz w:val="26"/>
          <w:szCs w:val="26"/>
        </w:rPr>
        <w:t>oftencrooked</w:t>
      </w:r>
      <w:proofErr w:type="spellEnd"/>
      <w:r>
        <w:rPr>
          <w:color w:val="000000"/>
          <w:sz w:val="26"/>
          <w:szCs w:val="26"/>
        </w:rPr>
        <w:t xml:space="preserve"> or gnarled; bark smooth scaly, grey to brown, stipules ovate or triangular,1-7mm long, falling early. </w:t>
      </w:r>
      <w:proofErr w:type="spellStart"/>
      <w:r>
        <w:rPr>
          <w:color w:val="000000"/>
          <w:sz w:val="26"/>
          <w:szCs w:val="26"/>
        </w:rPr>
        <w:t>Leavesopposite,simpleandentire;stipulatesovateor</w:t>
      </w:r>
      <w:proofErr w:type="spellEnd"/>
      <w:r>
        <w:rPr>
          <w:color w:val="000000"/>
          <w:sz w:val="26"/>
          <w:szCs w:val="26"/>
        </w:rPr>
        <w:t xml:space="preserve"> triangular, 1-7mm long, falling early; petiole up to 15cm long; blade elliptical,6-18cm x 2-9cm, base rounded, </w:t>
      </w:r>
      <w:proofErr w:type="spellStart"/>
      <w:r>
        <w:rPr>
          <w:color w:val="000000"/>
          <w:sz w:val="26"/>
          <w:szCs w:val="26"/>
        </w:rPr>
        <w:t>cuneate</w:t>
      </w:r>
      <w:proofErr w:type="spellEnd"/>
      <w:r>
        <w:rPr>
          <w:color w:val="000000"/>
          <w:sz w:val="26"/>
          <w:szCs w:val="26"/>
        </w:rPr>
        <w:t xml:space="preserve">, apex </w:t>
      </w:r>
      <w:proofErr w:type="spellStart"/>
      <w:r>
        <w:rPr>
          <w:color w:val="000000"/>
          <w:sz w:val="26"/>
          <w:szCs w:val="26"/>
        </w:rPr>
        <w:t>acutetoaccumulate,shinyabove,sometimesfinely</w:t>
      </w:r>
      <w:proofErr w:type="spellEnd"/>
      <w:r>
        <w:rPr>
          <w:color w:val="000000"/>
          <w:sz w:val="26"/>
          <w:szCs w:val="26"/>
        </w:rPr>
        <w:t xml:space="preserve"> pubescence when young, later only tufts of hairs in vein </w:t>
      </w:r>
      <w:proofErr w:type="spellStart"/>
      <w:r>
        <w:rPr>
          <w:color w:val="000000"/>
          <w:sz w:val="26"/>
          <w:szCs w:val="26"/>
        </w:rPr>
        <w:t>axilsbeneath</w:t>
      </w:r>
      <w:proofErr w:type="spellEnd"/>
      <w:r>
        <w:rPr>
          <w:color w:val="000000"/>
          <w:sz w:val="26"/>
          <w:szCs w:val="26"/>
        </w:rPr>
        <w:t xml:space="preserve"> and some hairs on the midrib. Inflorescence a stalked head 4-7mmindiameter</w:t>
      </w:r>
      <w:proofErr w:type="gramStart"/>
      <w:r>
        <w:rPr>
          <w:color w:val="000000"/>
          <w:sz w:val="26"/>
          <w:szCs w:val="26"/>
        </w:rPr>
        <w:t>,1</w:t>
      </w:r>
      <w:proofErr w:type="gramEnd"/>
      <w:r>
        <w:rPr>
          <w:color w:val="000000"/>
          <w:sz w:val="26"/>
          <w:szCs w:val="26"/>
        </w:rPr>
        <w:t xml:space="preserve">-3 at </w:t>
      </w:r>
      <w:proofErr w:type="spellStart"/>
      <w:r>
        <w:rPr>
          <w:color w:val="000000"/>
          <w:sz w:val="26"/>
          <w:szCs w:val="26"/>
        </w:rPr>
        <w:t>thenode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oppositea</w:t>
      </w:r>
      <w:proofErr w:type="spellEnd"/>
      <w:r>
        <w:rPr>
          <w:color w:val="000000"/>
          <w:sz w:val="26"/>
          <w:szCs w:val="26"/>
        </w:rPr>
        <w:t xml:space="preserve"> single leaf, peduncle up to 8cm long </w:t>
      </w:r>
      <w:proofErr w:type="spellStart"/>
      <w:r>
        <w:rPr>
          <w:color w:val="000000"/>
          <w:sz w:val="26"/>
          <w:szCs w:val="26"/>
        </w:rPr>
        <w:t>bearingatbase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astalked</w:t>
      </w:r>
      <w:proofErr w:type="spellEnd"/>
      <w:r>
        <w:rPr>
          <w:color w:val="000000"/>
          <w:sz w:val="26"/>
          <w:szCs w:val="26"/>
        </w:rPr>
        <w:t xml:space="preserve"> cup-</w:t>
      </w:r>
      <w:proofErr w:type="spellStart"/>
      <w:r>
        <w:rPr>
          <w:color w:val="000000"/>
          <w:sz w:val="26"/>
          <w:szCs w:val="26"/>
        </w:rPr>
        <w:t>shapedgland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</w:p>
    <w:p w14:paraId="66AFE81E" w14:textId="77777777" w:rsidR="00D80626" w:rsidRDefault="00D80626" w:rsidP="00D80626">
      <w:pPr>
        <w:pStyle w:val="Heading1"/>
        <w:keepNext w:val="0"/>
        <w:keepLines w:val="0"/>
        <w:numPr>
          <w:ilvl w:val="0"/>
          <w:numId w:val="16"/>
        </w:numPr>
        <w:spacing w:before="80" w:after="0" w:line="240" w:lineRule="auto"/>
        <w:ind w:left="839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ORIGINANDDISTRIBUTION MORINDALUCIDA</w:t>
      </w:r>
    </w:p>
    <w:p w14:paraId="0568A1CA" w14:textId="77777777" w:rsidR="00D80626" w:rsidRDefault="00D80626" w:rsidP="00D80626"/>
    <w:p w14:paraId="1A138286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5"/>
        <w:jc w:val="both"/>
      </w:pPr>
      <w:r>
        <w:rPr>
          <w:color w:val="000000"/>
          <w:sz w:val="26"/>
          <w:szCs w:val="26"/>
        </w:rPr>
        <w:lastRenderedPageBreak/>
        <w:t xml:space="preserve">It is one of the commonly collected and administered medicinal plants in </w:t>
      </w:r>
      <w:proofErr w:type="spellStart"/>
      <w:r>
        <w:rPr>
          <w:color w:val="000000"/>
          <w:sz w:val="26"/>
          <w:szCs w:val="26"/>
        </w:rPr>
        <w:t>Africantraditional</w:t>
      </w:r>
      <w:proofErr w:type="spellEnd"/>
      <w:r>
        <w:rPr>
          <w:color w:val="000000"/>
          <w:sz w:val="26"/>
          <w:szCs w:val="26"/>
        </w:rPr>
        <w:t xml:space="preserve"> medicine, growing around the tropical regions of Central and </w:t>
      </w:r>
      <w:proofErr w:type="spellStart"/>
      <w:r>
        <w:rPr>
          <w:color w:val="000000"/>
          <w:sz w:val="26"/>
          <w:szCs w:val="26"/>
        </w:rPr>
        <w:t>WestAfrica</w:t>
      </w:r>
      <w:proofErr w:type="spellEnd"/>
      <w:r>
        <w:rPr>
          <w:color w:val="000000"/>
          <w:sz w:val="26"/>
          <w:szCs w:val="26"/>
        </w:rPr>
        <w:t xml:space="preserve"> (Suzuki 2015). The </w:t>
      </w:r>
      <w:proofErr w:type="spellStart"/>
      <w:r>
        <w:rPr>
          <w:color w:val="000000"/>
          <w:sz w:val="26"/>
          <w:szCs w:val="26"/>
        </w:rPr>
        <w:t>Yorubas</w:t>
      </w:r>
      <w:proofErr w:type="spellEnd"/>
      <w:r>
        <w:rPr>
          <w:color w:val="000000"/>
          <w:sz w:val="26"/>
          <w:szCs w:val="26"/>
        </w:rPr>
        <w:t xml:space="preserve"> in Western Nigeria call it </w:t>
      </w:r>
      <w:proofErr w:type="spellStart"/>
      <w:r>
        <w:rPr>
          <w:color w:val="000000"/>
          <w:sz w:val="26"/>
          <w:szCs w:val="26"/>
        </w:rPr>
        <w:t>Oruwo</w:t>
      </w:r>
      <w:proofErr w:type="spellEnd"/>
      <w:r>
        <w:rPr>
          <w:color w:val="000000"/>
          <w:sz w:val="26"/>
          <w:szCs w:val="26"/>
        </w:rPr>
        <w:t xml:space="preserve">; the Igbos </w:t>
      </w:r>
      <w:proofErr w:type="spellStart"/>
      <w:r>
        <w:rPr>
          <w:color w:val="000000"/>
          <w:sz w:val="26"/>
          <w:szCs w:val="26"/>
        </w:rPr>
        <w:t>ofSouth</w:t>
      </w:r>
      <w:proofErr w:type="spellEnd"/>
      <w:r>
        <w:rPr>
          <w:color w:val="000000"/>
          <w:sz w:val="26"/>
          <w:szCs w:val="26"/>
        </w:rPr>
        <w:t xml:space="preserve"> East Nigeria call it </w:t>
      </w:r>
      <w:proofErr w:type="spellStart"/>
      <w:r>
        <w:rPr>
          <w:color w:val="000000"/>
          <w:sz w:val="26"/>
          <w:szCs w:val="26"/>
        </w:rPr>
        <w:t>Nfia</w:t>
      </w:r>
      <w:proofErr w:type="spellEnd"/>
      <w:r>
        <w:rPr>
          <w:color w:val="000000"/>
          <w:sz w:val="26"/>
          <w:szCs w:val="26"/>
        </w:rPr>
        <w:t xml:space="preserve"> or </w:t>
      </w:r>
      <w:proofErr w:type="spellStart"/>
      <w:r>
        <w:rPr>
          <w:color w:val="000000"/>
          <w:sz w:val="26"/>
          <w:szCs w:val="26"/>
        </w:rPr>
        <w:t>EzeOgu</w:t>
      </w:r>
      <w:proofErr w:type="spellEnd"/>
      <w:r>
        <w:rPr>
          <w:color w:val="000000"/>
          <w:sz w:val="26"/>
          <w:szCs w:val="26"/>
        </w:rPr>
        <w:t xml:space="preserve">; the Hausas in Northern Nigeria call </w:t>
      </w:r>
      <w:proofErr w:type="spellStart"/>
      <w:r>
        <w:rPr>
          <w:color w:val="000000"/>
          <w:sz w:val="26"/>
          <w:szCs w:val="26"/>
        </w:rPr>
        <w:t>itNjisi</w:t>
      </w:r>
      <w:proofErr w:type="spellEnd"/>
      <w:r>
        <w:rPr>
          <w:color w:val="000000"/>
          <w:sz w:val="26"/>
          <w:szCs w:val="26"/>
        </w:rPr>
        <w:t xml:space="preserve">; the </w:t>
      </w:r>
      <w:proofErr w:type="spellStart"/>
      <w:r>
        <w:rPr>
          <w:color w:val="000000"/>
          <w:sz w:val="26"/>
          <w:szCs w:val="26"/>
        </w:rPr>
        <w:t>Igede</w:t>
      </w:r>
      <w:proofErr w:type="spellEnd"/>
      <w:r>
        <w:rPr>
          <w:color w:val="000000"/>
          <w:sz w:val="26"/>
          <w:szCs w:val="26"/>
        </w:rPr>
        <w:t xml:space="preserve"> in Benue State, North Central Nigeria, call it </w:t>
      </w:r>
      <w:proofErr w:type="spellStart"/>
      <w:r>
        <w:rPr>
          <w:color w:val="000000"/>
          <w:sz w:val="26"/>
          <w:szCs w:val="26"/>
        </w:rPr>
        <w:t>UfuOgile</w:t>
      </w:r>
      <w:proofErr w:type="spellEnd"/>
      <w:r>
        <w:rPr>
          <w:color w:val="000000"/>
          <w:sz w:val="26"/>
          <w:szCs w:val="26"/>
        </w:rPr>
        <w:t xml:space="preserve"> (Saalu</w:t>
      </w:r>
      <w:proofErr w:type="gramStart"/>
      <w:r>
        <w:rPr>
          <w:color w:val="000000"/>
          <w:sz w:val="26"/>
          <w:szCs w:val="26"/>
        </w:rPr>
        <w:t>,2016</w:t>
      </w:r>
      <w:proofErr w:type="gramEnd"/>
      <w:r>
        <w:rPr>
          <w:color w:val="000000"/>
          <w:sz w:val="26"/>
          <w:szCs w:val="26"/>
        </w:rPr>
        <w:t xml:space="preserve">); the </w:t>
      </w:r>
      <w:proofErr w:type="spellStart"/>
      <w:r>
        <w:rPr>
          <w:color w:val="000000"/>
          <w:sz w:val="26"/>
          <w:szCs w:val="26"/>
        </w:rPr>
        <w:t>Tivs</w:t>
      </w:r>
      <w:proofErr w:type="spellEnd"/>
      <w:r>
        <w:rPr>
          <w:color w:val="000000"/>
          <w:sz w:val="26"/>
          <w:szCs w:val="26"/>
        </w:rPr>
        <w:t xml:space="preserve"> also in Benue State, Nigeria, call it </w:t>
      </w:r>
      <w:proofErr w:type="spellStart"/>
      <w:r>
        <w:rPr>
          <w:color w:val="000000"/>
          <w:sz w:val="26"/>
          <w:szCs w:val="26"/>
        </w:rPr>
        <w:t>Kpanligom</w:t>
      </w:r>
      <w:proofErr w:type="spellEnd"/>
      <w:r>
        <w:rPr>
          <w:color w:val="000000"/>
          <w:sz w:val="26"/>
          <w:szCs w:val="26"/>
        </w:rPr>
        <w:t xml:space="preserve"> (Tor-</w:t>
      </w:r>
      <w:proofErr w:type="spellStart"/>
      <w:r>
        <w:rPr>
          <w:color w:val="000000"/>
          <w:sz w:val="26"/>
          <w:szCs w:val="26"/>
        </w:rPr>
        <w:t>anyiin</w:t>
      </w:r>
      <w:proofErr w:type="spellEnd"/>
      <w:r>
        <w:rPr>
          <w:color w:val="000000"/>
          <w:sz w:val="26"/>
          <w:szCs w:val="26"/>
        </w:rPr>
        <w:t xml:space="preserve"> et al.,2003); the </w:t>
      </w:r>
      <w:proofErr w:type="spellStart"/>
      <w:r>
        <w:rPr>
          <w:color w:val="000000"/>
          <w:sz w:val="26"/>
          <w:szCs w:val="26"/>
        </w:rPr>
        <w:t>Ebira</w:t>
      </w:r>
      <w:proofErr w:type="spellEnd"/>
      <w:r>
        <w:rPr>
          <w:color w:val="000000"/>
          <w:sz w:val="26"/>
          <w:szCs w:val="26"/>
        </w:rPr>
        <w:t xml:space="preserve"> people in </w:t>
      </w:r>
      <w:proofErr w:type="spellStart"/>
      <w:r>
        <w:rPr>
          <w:color w:val="000000"/>
          <w:sz w:val="26"/>
          <w:szCs w:val="26"/>
        </w:rPr>
        <w:t>Kogi</w:t>
      </w:r>
      <w:proofErr w:type="spellEnd"/>
      <w:r>
        <w:rPr>
          <w:color w:val="000000"/>
          <w:sz w:val="26"/>
          <w:szCs w:val="26"/>
        </w:rPr>
        <w:t xml:space="preserve"> State, North-Central Nigeria, call it </w:t>
      </w:r>
      <w:proofErr w:type="spellStart"/>
      <w:r>
        <w:rPr>
          <w:color w:val="000000"/>
          <w:sz w:val="26"/>
          <w:szCs w:val="26"/>
        </w:rPr>
        <w:t>Ugigo</w:t>
      </w:r>
      <w:proofErr w:type="spellEnd"/>
      <w:r>
        <w:rPr>
          <w:color w:val="000000"/>
          <w:sz w:val="26"/>
          <w:szCs w:val="26"/>
        </w:rPr>
        <w:t xml:space="preserve"> (Umar,2013);</w:t>
      </w:r>
      <w:proofErr w:type="spellStart"/>
      <w:r>
        <w:rPr>
          <w:color w:val="000000"/>
          <w:sz w:val="26"/>
          <w:szCs w:val="26"/>
        </w:rPr>
        <w:t>andtheEsanPeopleofSouthernNigeriacallitEgbogo</w:t>
      </w:r>
      <w:proofErr w:type="spellEnd"/>
      <w:r>
        <w:rPr>
          <w:color w:val="000000"/>
          <w:sz w:val="26"/>
          <w:szCs w:val="26"/>
        </w:rPr>
        <w:t xml:space="preserve">. In Cote d’Ivoire, the </w:t>
      </w:r>
      <w:proofErr w:type="spellStart"/>
      <w:r>
        <w:rPr>
          <w:color w:val="000000"/>
          <w:sz w:val="26"/>
          <w:szCs w:val="26"/>
        </w:rPr>
        <w:t>Baoule</w:t>
      </w:r>
      <w:proofErr w:type="spellEnd"/>
      <w:r>
        <w:rPr>
          <w:color w:val="000000"/>
          <w:sz w:val="26"/>
          <w:szCs w:val="26"/>
        </w:rPr>
        <w:t xml:space="preserve"> people call it </w:t>
      </w:r>
      <w:proofErr w:type="spellStart"/>
      <w:r>
        <w:rPr>
          <w:color w:val="000000"/>
          <w:sz w:val="26"/>
          <w:szCs w:val="26"/>
        </w:rPr>
        <w:t>Koya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whileother</w:t>
      </w:r>
      <w:proofErr w:type="spellEnd"/>
      <w:r>
        <w:rPr>
          <w:color w:val="000000"/>
          <w:sz w:val="26"/>
          <w:szCs w:val="26"/>
        </w:rPr>
        <w:t xml:space="preserve"> tribes call it </w:t>
      </w:r>
      <w:proofErr w:type="spellStart"/>
      <w:r>
        <w:rPr>
          <w:color w:val="000000"/>
          <w:sz w:val="26"/>
          <w:szCs w:val="26"/>
        </w:rPr>
        <w:t>Sangogo</w:t>
      </w:r>
      <w:proofErr w:type="spellEnd"/>
      <w:r>
        <w:rPr>
          <w:color w:val="000000"/>
          <w:sz w:val="26"/>
          <w:szCs w:val="26"/>
        </w:rPr>
        <w:t xml:space="preserve">, or </w:t>
      </w:r>
      <w:proofErr w:type="spellStart"/>
      <w:r>
        <w:rPr>
          <w:color w:val="000000"/>
          <w:sz w:val="26"/>
          <w:szCs w:val="26"/>
        </w:rPr>
        <w:t>Bondoukoualongua</w:t>
      </w:r>
      <w:proofErr w:type="spellEnd"/>
      <w:r>
        <w:rPr>
          <w:color w:val="000000"/>
          <w:sz w:val="26"/>
          <w:szCs w:val="26"/>
        </w:rPr>
        <w:t xml:space="preserve">; it is called </w:t>
      </w:r>
      <w:proofErr w:type="spellStart"/>
      <w:r>
        <w:rPr>
          <w:color w:val="000000"/>
          <w:sz w:val="26"/>
          <w:szCs w:val="26"/>
        </w:rPr>
        <w:t>Twi</w:t>
      </w:r>
      <w:proofErr w:type="spellEnd"/>
      <w:r>
        <w:rPr>
          <w:color w:val="000000"/>
          <w:sz w:val="26"/>
          <w:szCs w:val="26"/>
        </w:rPr>
        <w:t xml:space="preserve">, Ewe </w:t>
      </w:r>
      <w:proofErr w:type="spellStart"/>
      <w:r>
        <w:rPr>
          <w:color w:val="000000"/>
          <w:sz w:val="26"/>
          <w:szCs w:val="26"/>
        </w:rPr>
        <w:t>amake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orKonkroma</w:t>
      </w:r>
      <w:proofErr w:type="spellEnd"/>
      <w:r>
        <w:rPr>
          <w:color w:val="000000"/>
          <w:sz w:val="26"/>
          <w:szCs w:val="26"/>
        </w:rPr>
        <w:t xml:space="preserve"> in Ghana while the Togolese call it </w:t>
      </w:r>
      <w:proofErr w:type="spellStart"/>
      <w:r>
        <w:rPr>
          <w:color w:val="000000"/>
          <w:sz w:val="26"/>
          <w:szCs w:val="26"/>
        </w:rPr>
        <w:t>Atakake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Ashafa</w:t>
      </w:r>
      <w:proofErr w:type="spellEnd"/>
      <w:r>
        <w:rPr>
          <w:color w:val="000000"/>
          <w:sz w:val="26"/>
          <w:szCs w:val="26"/>
        </w:rPr>
        <w:t xml:space="preserve"> and Olunu</w:t>
      </w:r>
      <w:proofErr w:type="gramStart"/>
      <w:r>
        <w:rPr>
          <w:color w:val="000000"/>
          <w:sz w:val="26"/>
          <w:szCs w:val="26"/>
        </w:rPr>
        <w:t>,2011</w:t>
      </w:r>
      <w:proofErr w:type="gramEnd"/>
      <w:r>
        <w:rPr>
          <w:color w:val="000000"/>
          <w:sz w:val="26"/>
          <w:szCs w:val="26"/>
        </w:rPr>
        <w:t xml:space="preserve">). In Cameroon, it is called </w:t>
      </w:r>
      <w:proofErr w:type="spellStart"/>
      <w:r>
        <w:rPr>
          <w:color w:val="000000"/>
          <w:sz w:val="26"/>
          <w:szCs w:val="26"/>
        </w:rPr>
        <w:t>Akeng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Yaounde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Heuheun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Bafia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Noumi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andDibakto</w:t>
      </w:r>
      <w:proofErr w:type="spellEnd"/>
      <w:r>
        <w:rPr>
          <w:color w:val="000000"/>
          <w:sz w:val="26"/>
          <w:szCs w:val="26"/>
        </w:rPr>
        <w:t xml:space="preserve">, 2000) and </w:t>
      </w:r>
      <w:proofErr w:type="spellStart"/>
      <w:r>
        <w:rPr>
          <w:color w:val="000000"/>
          <w:sz w:val="26"/>
          <w:szCs w:val="26"/>
        </w:rPr>
        <w:t>Ewoka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Bakweri</w:t>
      </w:r>
      <w:proofErr w:type="spellEnd"/>
      <w:r>
        <w:rPr>
          <w:color w:val="000000"/>
          <w:sz w:val="26"/>
          <w:szCs w:val="26"/>
        </w:rPr>
        <w:t>, South West Cameroon (</w:t>
      </w:r>
      <w:proofErr w:type="spellStart"/>
      <w:r>
        <w:rPr>
          <w:color w:val="000000"/>
          <w:sz w:val="26"/>
          <w:szCs w:val="26"/>
        </w:rPr>
        <w:t>Jiofack</w:t>
      </w:r>
      <w:proofErr w:type="spellEnd"/>
      <w:r>
        <w:rPr>
          <w:color w:val="000000"/>
          <w:sz w:val="26"/>
          <w:szCs w:val="26"/>
        </w:rPr>
        <w:t xml:space="preserve"> et al.</w:t>
      </w:r>
      <w:proofErr w:type="gramStart"/>
      <w:r>
        <w:rPr>
          <w:color w:val="000000"/>
          <w:sz w:val="26"/>
          <w:szCs w:val="26"/>
        </w:rPr>
        <w:t>,2010</w:t>
      </w:r>
      <w:proofErr w:type="gramEnd"/>
      <w:r>
        <w:rPr>
          <w:color w:val="000000"/>
          <w:sz w:val="26"/>
          <w:szCs w:val="26"/>
        </w:rPr>
        <w:t xml:space="preserve">). It is called </w:t>
      </w:r>
      <w:proofErr w:type="spellStart"/>
      <w:r>
        <w:rPr>
          <w:color w:val="000000"/>
          <w:sz w:val="26"/>
          <w:szCs w:val="26"/>
        </w:rPr>
        <w:t>Gligo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DiogoVaz</w:t>
      </w:r>
      <w:proofErr w:type="spellEnd"/>
      <w:r>
        <w:rPr>
          <w:color w:val="000000"/>
          <w:sz w:val="26"/>
          <w:szCs w:val="26"/>
        </w:rPr>
        <w:t>, São Tomé and Príncipe (</w:t>
      </w:r>
      <w:proofErr w:type="spellStart"/>
      <w:r>
        <w:rPr>
          <w:color w:val="000000"/>
          <w:sz w:val="26"/>
          <w:szCs w:val="26"/>
        </w:rPr>
        <w:t>Madureira</w:t>
      </w:r>
      <w:proofErr w:type="spellEnd"/>
      <w:r>
        <w:rPr>
          <w:color w:val="000000"/>
          <w:sz w:val="26"/>
          <w:szCs w:val="26"/>
        </w:rPr>
        <w:t xml:space="preserve"> et al.,2002)</w:t>
      </w:r>
      <w:proofErr w:type="spellStart"/>
      <w:r>
        <w:rPr>
          <w:color w:val="000000"/>
          <w:sz w:val="26"/>
          <w:szCs w:val="26"/>
        </w:rPr>
        <w:t>andN'sikiinKinshasaDRCongo</w:t>
      </w:r>
      <w:proofErr w:type="spellEnd"/>
      <w:r>
        <w:rPr>
          <w:color w:val="000000"/>
          <w:sz w:val="26"/>
          <w:szCs w:val="26"/>
        </w:rPr>
        <w:t xml:space="preserve">(Mpianaetal.,2007).Although </w:t>
      </w:r>
      <w:proofErr w:type="spellStart"/>
      <w:r>
        <w:rPr>
          <w:i/>
          <w:iCs/>
          <w:color w:val="000000"/>
          <w:sz w:val="26"/>
          <w:szCs w:val="26"/>
        </w:rPr>
        <w:t>M.lucida</w:t>
      </w:r>
      <w:r>
        <w:rPr>
          <w:color w:val="000000"/>
          <w:sz w:val="26"/>
          <w:szCs w:val="26"/>
        </w:rPr>
        <w:t>has</w:t>
      </w:r>
      <w:proofErr w:type="spellEnd"/>
      <w:r>
        <w:rPr>
          <w:color w:val="000000"/>
          <w:sz w:val="26"/>
          <w:szCs w:val="26"/>
        </w:rPr>
        <w:t xml:space="preserve"> always been reported to be native and growing only in Africa, a </w:t>
      </w:r>
      <w:proofErr w:type="spellStart"/>
      <w:r>
        <w:rPr>
          <w:color w:val="000000"/>
          <w:sz w:val="26"/>
          <w:szCs w:val="26"/>
        </w:rPr>
        <w:t>recentreport</w:t>
      </w:r>
      <w:proofErr w:type="spellEnd"/>
      <w:r>
        <w:rPr>
          <w:color w:val="000000"/>
          <w:sz w:val="26"/>
          <w:szCs w:val="26"/>
        </w:rPr>
        <w:t xml:space="preserve"> has revealed its existence in the Coastal Regions of Tamil Nadu, India(Vijayakumaretal.,2017).Consideringthewideuseof</w:t>
      </w:r>
      <w:r>
        <w:rPr>
          <w:i/>
          <w:iCs/>
          <w:color w:val="000000"/>
          <w:sz w:val="26"/>
          <w:szCs w:val="26"/>
        </w:rPr>
        <w:t>M.lucida</w:t>
      </w:r>
      <w:r>
        <w:rPr>
          <w:color w:val="000000"/>
          <w:sz w:val="26"/>
          <w:szCs w:val="26"/>
        </w:rPr>
        <w:t>inAfrican</w:t>
      </w:r>
      <w:r>
        <w:rPr>
          <w:color w:val="000000"/>
          <w:sz w:val="26"/>
          <w:szCs w:val="26"/>
        </w:rPr>
        <w:br/>
      </w:r>
    </w:p>
    <w:p w14:paraId="798314BC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8"/>
        <w:jc w:val="both"/>
      </w:pPr>
      <w:proofErr w:type="gramStart"/>
      <w:r>
        <w:rPr>
          <w:color w:val="000000"/>
          <w:sz w:val="26"/>
          <w:szCs w:val="26"/>
        </w:rPr>
        <w:t>traditional</w:t>
      </w:r>
      <w:proofErr w:type="gramEnd"/>
      <w:r>
        <w:rPr>
          <w:color w:val="000000"/>
          <w:sz w:val="26"/>
          <w:szCs w:val="26"/>
        </w:rPr>
        <w:t xml:space="preserve"> medicine, which is based on cultural and historical beliefs, there is theneedtojuxtaposetheacclaimedmedicinalpropertiesofthisplantwiththeempirical findings on the pharmacological activities of the plant. Thus, the aim </w:t>
      </w:r>
      <w:proofErr w:type="spellStart"/>
      <w:r>
        <w:rPr>
          <w:color w:val="000000"/>
          <w:sz w:val="26"/>
          <w:szCs w:val="26"/>
        </w:rPr>
        <w:t>ofthis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lastRenderedPageBreak/>
        <w:t xml:space="preserve">review was to critically evaluate the relationship between traditional </w:t>
      </w:r>
      <w:proofErr w:type="spellStart"/>
      <w:r>
        <w:rPr>
          <w:color w:val="000000"/>
          <w:sz w:val="26"/>
          <w:szCs w:val="26"/>
        </w:rPr>
        <w:t>uses</w:t>
      </w:r>
      <w:proofErr w:type="gramStart"/>
      <w:r>
        <w:rPr>
          <w:color w:val="000000"/>
          <w:sz w:val="26"/>
          <w:szCs w:val="26"/>
        </w:rPr>
        <w:t>,laboratory</w:t>
      </w:r>
      <w:proofErr w:type="spellEnd"/>
      <w:proofErr w:type="gramEnd"/>
      <w:r>
        <w:rPr>
          <w:color w:val="000000"/>
          <w:sz w:val="26"/>
          <w:szCs w:val="26"/>
        </w:rPr>
        <w:t xml:space="preserve">-based pharmacological activities and clinical studies on M.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  <w:r>
        <w:rPr>
          <w:color w:val="000000"/>
          <w:sz w:val="26"/>
          <w:szCs w:val="26"/>
        </w:rPr>
        <w:t xml:space="preserve"> so </w:t>
      </w:r>
      <w:proofErr w:type="spellStart"/>
      <w:r>
        <w:rPr>
          <w:color w:val="000000"/>
          <w:sz w:val="26"/>
          <w:szCs w:val="26"/>
        </w:rPr>
        <w:t>astounveil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opportunitiesfordrugdiscoveryanddevelopment</w:t>
      </w:r>
      <w:proofErr w:type="spellEnd"/>
      <w:r>
        <w:rPr>
          <w:color w:val="000000"/>
          <w:sz w:val="26"/>
          <w:szCs w:val="26"/>
        </w:rPr>
        <w:t>.</w:t>
      </w:r>
    </w:p>
    <w:p w14:paraId="34BF6A22" w14:textId="77777777" w:rsidR="00D80626" w:rsidRDefault="00D80626" w:rsidP="00D80626">
      <w:pPr>
        <w:pStyle w:val="NormalWeb"/>
        <w:numPr>
          <w:ilvl w:val="0"/>
          <w:numId w:val="17"/>
        </w:numPr>
        <w:spacing w:before="8" w:beforeAutospacing="0" w:after="0" w:afterAutospacing="0" w:line="480" w:lineRule="auto"/>
        <w:ind w:right="4096"/>
        <w:textAlignment w:val="baseline"/>
        <w:rPr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TAXONOMYOFMORINDALUCIDA</w:t>
      </w:r>
      <w:r>
        <w:rPr>
          <w:color w:val="000000"/>
          <w:sz w:val="26"/>
          <w:szCs w:val="26"/>
        </w:rPr>
        <w:t>Below</w:t>
      </w:r>
      <w:proofErr w:type="spellEnd"/>
      <w:r>
        <w:rPr>
          <w:color w:val="000000"/>
          <w:sz w:val="26"/>
          <w:szCs w:val="26"/>
        </w:rPr>
        <w:t xml:space="preserve"> is the taxonomy of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</w:t>
      </w:r>
      <w:r>
        <w:rPr>
          <w:b/>
          <w:bCs/>
          <w:color w:val="000000"/>
          <w:sz w:val="26"/>
          <w:szCs w:val="26"/>
        </w:rPr>
        <w:t>Kingdom</w:t>
      </w:r>
      <w:r>
        <w:rPr>
          <w:color w:val="000000"/>
          <w:sz w:val="26"/>
          <w:szCs w:val="26"/>
        </w:rPr>
        <w:t>:Plantae</w:t>
      </w:r>
      <w:proofErr w:type="spellEnd"/>
    </w:p>
    <w:p w14:paraId="2E575B51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6772"/>
      </w:pPr>
      <w:r>
        <w:rPr>
          <w:b/>
          <w:bCs/>
          <w:color w:val="000000"/>
          <w:sz w:val="26"/>
          <w:szCs w:val="26"/>
        </w:rPr>
        <w:t xml:space="preserve">Phylum: </w:t>
      </w:r>
      <w:proofErr w:type="spellStart"/>
      <w:r>
        <w:rPr>
          <w:color w:val="000000"/>
          <w:sz w:val="26"/>
          <w:szCs w:val="26"/>
        </w:rPr>
        <w:t>Tracheophyta</w:t>
      </w:r>
      <w:r>
        <w:rPr>
          <w:b/>
          <w:bCs/>
          <w:color w:val="000000"/>
          <w:sz w:val="26"/>
          <w:szCs w:val="26"/>
        </w:rPr>
        <w:t>Class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Magnoliopsida</w:t>
      </w:r>
      <w:r>
        <w:rPr>
          <w:b/>
          <w:bCs/>
          <w:color w:val="000000"/>
          <w:sz w:val="26"/>
          <w:szCs w:val="26"/>
        </w:rPr>
        <w:t>Order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Gentianales</w:t>
      </w:r>
      <w:r>
        <w:rPr>
          <w:b/>
          <w:bCs/>
          <w:color w:val="000000"/>
          <w:sz w:val="26"/>
          <w:szCs w:val="26"/>
        </w:rPr>
        <w:t>Family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Rubiacea</w:t>
      </w:r>
      <w:r>
        <w:rPr>
          <w:b/>
          <w:bCs/>
          <w:color w:val="000000"/>
          <w:sz w:val="26"/>
          <w:szCs w:val="26"/>
        </w:rPr>
        <w:t>Genus</w:t>
      </w:r>
      <w:proofErr w:type="gramStart"/>
      <w:r>
        <w:rPr>
          <w:color w:val="000000"/>
          <w:sz w:val="26"/>
          <w:szCs w:val="26"/>
        </w:rPr>
        <w:t>:Morinda</w:t>
      </w:r>
      <w:proofErr w:type="spellEnd"/>
      <w:proofErr w:type="gramEnd"/>
      <w:r>
        <w:rPr>
          <w:color w:val="000000"/>
          <w:sz w:val="26"/>
          <w:szCs w:val="26"/>
        </w:rPr>
        <w:t xml:space="preserve"> L.</w:t>
      </w:r>
    </w:p>
    <w:p w14:paraId="6856F868" w14:textId="77777777" w:rsidR="00D80626" w:rsidRDefault="00D80626" w:rsidP="00D80626">
      <w:pPr>
        <w:pStyle w:val="NormalWeb"/>
        <w:spacing w:before="2" w:beforeAutospacing="0" w:after="0" w:afterAutospacing="0"/>
        <w:ind w:left="480"/>
      </w:pPr>
      <w:proofErr w:type="spellStart"/>
      <w:r>
        <w:rPr>
          <w:b/>
          <w:bCs/>
          <w:color w:val="000000"/>
          <w:sz w:val="26"/>
          <w:szCs w:val="26"/>
        </w:rPr>
        <w:t>Species</w:t>
      </w:r>
      <w:proofErr w:type="gramStart"/>
      <w:r>
        <w:rPr>
          <w:color w:val="000000"/>
          <w:sz w:val="26"/>
          <w:szCs w:val="26"/>
        </w:rPr>
        <w:t>:</w:t>
      </w:r>
      <w:r>
        <w:rPr>
          <w:i/>
          <w:iCs/>
          <w:color w:val="000000"/>
          <w:sz w:val="26"/>
          <w:szCs w:val="26"/>
        </w:rPr>
        <w:t>Morinda</w:t>
      </w:r>
      <w:proofErr w:type="spellEnd"/>
      <w:proofErr w:type="gramEnd"/>
      <w:r>
        <w:rPr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i/>
          <w:iCs/>
          <w:color w:val="000000"/>
          <w:sz w:val="26"/>
          <w:szCs w:val="26"/>
        </w:rPr>
        <w:t>lucida</w:t>
      </w:r>
      <w:r>
        <w:rPr>
          <w:color w:val="000000"/>
          <w:sz w:val="26"/>
          <w:szCs w:val="26"/>
        </w:rPr>
        <w:t>Benth</w:t>
      </w:r>
      <w:proofErr w:type="spellEnd"/>
      <w:r>
        <w:rPr>
          <w:color w:val="000000"/>
          <w:sz w:val="26"/>
          <w:szCs w:val="26"/>
        </w:rPr>
        <w:t>.</w:t>
      </w:r>
    </w:p>
    <w:p w14:paraId="6B84A0A5" w14:textId="77777777" w:rsidR="00D80626" w:rsidRDefault="00D80626" w:rsidP="00D80626">
      <w:r>
        <w:br/>
      </w:r>
    </w:p>
    <w:p w14:paraId="5A13C53D" w14:textId="77777777" w:rsidR="00D80626" w:rsidRDefault="00D80626" w:rsidP="00D80626">
      <w:pPr>
        <w:pStyle w:val="Heading1"/>
        <w:keepNext w:val="0"/>
        <w:keepLines w:val="0"/>
        <w:numPr>
          <w:ilvl w:val="0"/>
          <w:numId w:val="18"/>
        </w:numPr>
        <w:spacing w:before="0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PHYTOCHEMICAL</w:t>
      </w:r>
    </w:p>
    <w:p w14:paraId="43829332" w14:textId="77777777" w:rsidR="00D80626" w:rsidRDefault="00D80626" w:rsidP="00D80626"/>
    <w:p w14:paraId="0355BD6F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/>
        <w:jc w:val="both"/>
      </w:pPr>
      <w:proofErr w:type="gramStart"/>
      <w:r>
        <w:rPr>
          <w:color w:val="000000"/>
          <w:sz w:val="26"/>
          <w:szCs w:val="26"/>
        </w:rPr>
        <w:t>Phytochemicals(</w:t>
      </w:r>
      <w:proofErr w:type="gramEnd"/>
      <w:r>
        <w:rPr>
          <w:color w:val="000000"/>
          <w:sz w:val="26"/>
          <w:szCs w:val="26"/>
        </w:rPr>
        <w:t>fromtheGreekwordphyto,meaningplant)arebiologicallyactive, naturally occurring chemical compounds found in plants, which providehealthbenefitsforhumansfurtherthanthoseattributedtomacronutrientsand</w:t>
      </w:r>
      <w:r>
        <w:rPr>
          <w:color w:val="000000"/>
          <w:sz w:val="26"/>
          <w:szCs w:val="26"/>
        </w:rPr>
        <w:br/>
      </w:r>
    </w:p>
    <w:p w14:paraId="0B50FDC1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4"/>
        <w:jc w:val="both"/>
      </w:pPr>
      <w:proofErr w:type="gramStart"/>
      <w:r>
        <w:rPr>
          <w:color w:val="000000"/>
          <w:sz w:val="26"/>
          <w:szCs w:val="26"/>
        </w:rPr>
        <w:lastRenderedPageBreak/>
        <w:t>micronutrients</w:t>
      </w:r>
      <w:proofErr w:type="gramEnd"/>
      <w:r>
        <w:rPr>
          <w:color w:val="000000"/>
          <w:sz w:val="26"/>
          <w:szCs w:val="26"/>
        </w:rPr>
        <w:t xml:space="preserve">. They protect plants from disease and damage, and contribute to </w:t>
      </w:r>
      <w:proofErr w:type="spellStart"/>
      <w:r>
        <w:rPr>
          <w:color w:val="000000"/>
          <w:sz w:val="26"/>
          <w:szCs w:val="26"/>
        </w:rPr>
        <w:t>theplant’s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colour</w:t>
      </w:r>
      <w:proofErr w:type="spellEnd"/>
      <w:r>
        <w:rPr>
          <w:color w:val="000000"/>
          <w:sz w:val="26"/>
          <w:szCs w:val="26"/>
        </w:rPr>
        <w:t xml:space="preserve">, aroma and flavor. In general, the plant chemicals that protect </w:t>
      </w:r>
      <w:proofErr w:type="spellStart"/>
      <w:r>
        <w:rPr>
          <w:color w:val="000000"/>
          <w:sz w:val="26"/>
          <w:szCs w:val="26"/>
        </w:rPr>
        <w:t>plantcells</w:t>
      </w:r>
      <w:proofErr w:type="spellEnd"/>
      <w:r>
        <w:rPr>
          <w:color w:val="000000"/>
          <w:sz w:val="26"/>
          <w:szCs w:val="26"/>
        </w:rPr>
        <w:t xml:space="preserve"> from environmental hazards such as pollution, stress, drought, UV </w:t>
      </w:r>
      <w:proofErr w:type="spellStart"/>
      <w:r>
        <w:rPr>
          <w:color w:val="000000"/>
          <w:sz w:val="26"/>
          <w:szCs w:val="26"/>
        </w:rPr>
        <w:t>exposureand</w:t>
      </w:r>
      <w:proofErr w:type="spellEnd"/>
      <w:r>
        <w:rPr>
          <w:color w:val="000000"/>
          <w:sz w:val="26"/>
          <w:szCs w:val="26"/>
        </w:rPr>
        <w:t xml:space="preserve"> pathogenic attack are known as phytochemicals. These compounds are </w:t>
      </w:r>
      <w:proofErr w:type="spellStart"/>
      <w:r>
        <w:rPr>
          <w:color w:val="000000"/>
          <w:sz w:val="26"/>
          <w:szCs w:val="26"/>
        </w:rPr>
        <w:t>knownas</w:t>
      </w:r>
      <w:proofErr w:type="spellEnd"/>
      <w:r>
        <w:rPr>
          <w:color w:val="000000"/>
          <w:sz w:val="26"/>
          <w:szCs w:val="26"/>
        </w:rPr>
        <w:t xml:space="preserve"> secondary plant metabolites and have biological properties such as </w:t>
      </w:r>
      <w:proofErr w:type="spellStart"/>
      <w:r>
        <w:rPr>
          <w:color w:val="000000"/>
          <w:sz w:val="26"/>
          <w:szCs w:val="26"/>
        </w:rPr>
        <w:t>antioxidantactivity</w:t>
      </w:r>
      <w:proofErr w:type="spellEnd"/>
      <w:r>
        <w:rPr>
          <w:color w:val="000000"/>
          <w:sz w:val="26"/>
          <w:szCs w:val="26"/>
        </w:rPr>
        <w:t xml:space="preserve">, antimicrobial effect, modulation of detoxification enzymes, stimulation </w:t>
      </w:r>
      <w:proofErr w:type="spellStart"/>
      <w:r>
        <w:rPr>
          <w:color w:val="000000"/>
          <w:sz w:val="26"/>
          <w:szCs w:val="26"/>
        </w:rPr>
        <w:t>ofthe</w:t>
      </w:r>
      <w:proofErr w:type="spellEnd"/>
      <w:r>
        <w:rPr>
          <w:color w:val="000000"/>
          <w:sz w:val="26"/>
          <w:szCs w:val="26"/>
        </w:rPr>
        <w:t xml:space="preserve"> immune system, decrease of platelet aggregation and modulation of </w:t>
      </w:r>
      <w:proofErr w:type="spellStart"/>
      <w:r>
        <w:rPr>
          <w:color w:val="000000"/>
          <w:sz w:val="26"/>
          <w:szCs w:val="26"/>
        </w:rPr>
        <w:t>hormonemetabolism</w:t>
      </w:r>
      <w:proofErr w:type="spellEnd"/>
      <w:r>
        <w:rPr>
          <w:color w:val="000000"/>
          <w:sz w:val="26"/>
          <w:szCs w:val="26"/>
        </w:rPr>
        <w:t xml:space="preserve"> and anticancer property. There are more than a thousand known andmanyunknownphytochemicals.Itiswell-knownthatplantsproducethesechemicalstoprotectthemselves</w:t>
      </w:r>
      <w:proofErr w:type="gramStart"/>
      <w:r>
        <w:rPr>
          <w:color w:val="000000"/>
          <w:sz w:val="26"/>
          <w:szCs w:val="26"/>
        </w:rPr>
        <w:t>,butrecentresearchesdemonstratethatmanyphytochemicals</w:t>
      </w:r>
      <w:proofErr w:type="gramEnd"/>
      <w:r>
        <w:rPr>
          <w:color w:val="000000"/>
          <w:sz w:val="26"/>
          <w:szCs w:val="26"/>
        </w:rPr>
        <w:t xml:space="preserve"> can also protect human against diseases. It is against this </w:t>
      </w:r>
      <w:proofErr w:type="spellStart"/>
      <w:r>
        <w:rPr>
          <w:color w:val="000000"/>
          <w:sz w:val="26"/>
          <w:szCs w:val="26"/>
        </w:rPr>
        <w:t>backdropthat</w:t>
      </w:r>
      <w:proofErr w:type="spellEnd"/>
      <w:r>
        <w:rPr>
          <w:color w:val="000000"/>
          <w:sz w:val="26"/>
          <w:szCs w:val="26"/>
        </w:rPr>
        <w:t xml:space="preserve"> this study tends to ascertain the bio active. Components responsible for </w:t>
      </w:r>
      <w:proofErr w:type="spellStart"/>
      <w:r>
        <w:rPr>
          <w:color w:val="000000"/>
          <w:sz w:val="26"/>
          <w:szCs w:val="26"/>
        </w:rPr>
        <w:t>thetherapeuticpropertiesofmorindalucida</w:t>
      </w:r>
      <w:proofErr w:type="spellEnd"/>
      <w:r>
        <w:rPr>
          <w:color w:val="000000"/>
          <w:sz w:val="26"/>
          <w:szCs w:val="26"/>
        </w:rPr>
        <w:t>.</w:t>
      </w:r>
    </w:p>
    <w:p w14:paraId="3D2391F5" w14:textId="77777777" w:rsidR="00D80626" w:rsidRDefault="00D80626" w:rsidP="00D80626">
      <w:pPr>
        <w:pStyle w:val="Heading1"/>
        <w:keepNext w:val="0"/>
        <w:keepLines w:val="0"/>
        <w:numPr>
          <w:ilvl w:val="0"/>
          <w:numId w:val="19"/>
        </w:numPr>
        <w:spacing w:before="8" w:after="0" w:line="240" w:lineRule="auto"/>
        <w:ind w:left="83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Alkaloids</w:t>
      </w:r>
    </w:p>
    <w:p w14:paraId="18A32A5D" w14:textId="77777777" w:rsidR="00D80626" w:rsidRDefault="00D80626" w:rsidP="00D80626"/>
    <w:p w14:paraId="469CFAC4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78"/>
        <w:jc w:val="both"/>
      </w:pPr>
      <w:r>
        <w:rPr>
          <w:b/>
          <w:bCs/>
          <w:color w:val="000000"/>
          <w:sz w:val="26"/>
          <w:szCs w:val="26"/>
        </w:rPr>
        <w:t xml:space="preserve">Alkaloids </w:t>
      </w:r>
      <w:r>
        <w:rPr>
          <w:color w:val="000000"/>
          <w:sz w:val="26"/>
          <w:szCs w:val="26"/>
        </w:rPr>
        <w:t xml:space="preserve">are a class of </w:t>
      </w:r>
      <w:hyperlink r:id="rId2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basic</w:t>
        </w:r>
      </w:hyperlink>
      <w:r>
        <w:rPr>
          <w:color w:val="000000"/>
          <w:sz w:val="26"/>
          <w:szCs w:val="26"/>
        </w:rPr>
        <w:t xml:space="preserve">, </w:t>
      </w:r>
      <w:hyperlink r:id="rId21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naturally occurring </w:t>
        </w:r>
      </w:hyperlink>
      <w:hyperlink r:id="rId2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organic compounds </w:t>
        </w:r>
      </w:hyperlink>
      <w:r>
        <w:rPr>
          <w:color w:val="000000"/>
          <w:sz w:val="26"/>
          <w:szCs w:val="26"/>
        </w:rPr>
        <w:t xml:space="preserve">that </w:t>
      </w:r>
      <w:proofErr w:type="spellStart"/>
      <w:r>
        <w:rPr>
          <w:color w:val="000000"/>
          <w:sz w:val="26"/>
          <w:szCs w:val="26"/>
        </w:rPr>
        <w:t>containat</w:t>
      </w:r>
      <w:proofErr w:type="spellEnd"/>
      <w:r>
        <w:rPr>
          <w:color w:val="000000"/>
          <w:sz w:val="26"/>
          <w:szCs w:val="26"/>
        </w:rPr>
        <w:t xml:space="preserve"> least one </w:t>
      </w:r>
      <w:hyperlink r:id="rId23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nitrogen </w:t>
        </w:r>
      </w:hyperlink>
      <w:r>
        <w:rPr>
          <w:color w:val="000000"/>
          <w:sz w:val="26"/>
          <w:szCs w:val="26"/>
        </w:rPr>
        <w:t xml:space="preserve">atom. This group also includes some related compounds </w:t>
      </w:r>
      <w:proofErr w:type="spellStart"/>
      <w:r>
        <w:rPr>
          <w:color w:val="000000"/>
          <w:sz w:val="26"/>
          <w:szCs w:val="26"/>
        </w:rPr>
        <w:t>withneutral</w:t>
      </w:r>
      <w:proofErr w:type="spellEnd"/>
      <w:r>
        <w:rPr>
          <w:color w:val="000000"/>
          <w:sz w:val="26"/>
          <w:szCs w:val="26"/>
        </w:rPr>
        <w:t xml:space="preserve"> and even weakly </w:t>
      </w:r>
      <w:hyperlink r:id="rId24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acidic </w:t>
        </w:r>
      </w:hyperlink>
      <w:r>
        <w:rPr>
          <w:color w:val="000000"/>
          <w:sz w:val="26"/>
          <w:szCs w:val="26"/>
        </w:rPr>
        <w:t>properties. Some synthetic compounds of similarstructuremayalsobetermedalkaloids.Inadditionto</w:t>
      </w:r>
      <w:hyperlink r:id="rId25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carbon</w:t>
        </w:r>
      </w:hyperlink>
      <w:proofErr w:type="gramStart"/>
      <w:r>
        <w:rPr>
          <w:color w:val="000000"/>
          <w:sz w:val="26"/>
          <w:szCs w:val="26"/>
        </w:rPr>
        <w:t>,</w:t>
      </w:r>
      <w:proofErr w:type="gramEnd"/>
      <w:r>
        <w:fldChar w:fldCharType="begin"/>
      </w:r>
      <w:r>
        <w:instrText xml:space="preserve"> HYPERLINK "https://en.wikipedia.org/wiki/Hydrogen" </w:instrText>
      </w:r>
      <w:r>
        <w:fldChar w:fldCharType="separate"/>
      </w:r>
      <w:r>
        <w:rPr>
          <w:rStyle w:val="Hyperlink"/>
          <w:rFonts w:eastAsiaTheme="majorEastAsia"/>
          <w:color w:val="000000"/>
          <w:sz w:val="26"/>
          <w:szCs w:val="26"/>
        </w:rPr>
        <w:t>hydrogen</w:t>
      </w:r>
      <w:r>
        <w:fldChar w:fldCharType="end"/>
      </w:r>
      <w:r>
        <w:rPr>
          <w:color w:val="000000"/>
          <w:sz w:val="26"/>
          <w:szCs w:val="26"/>
        </w:rPr>
        <w:t>and</w:t>
      </w:r>
      <w:r>
        <w:rPr>
          <w:color w:val="000000"/>
          <w:sz w:val="26"/>
          <w:szCs w:val="26"/>
        </w:rPr>
        <w:br/>
      </w:r>
    </w:p>
    <w:p w14:paraId="0F4D07E6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80"/>
        <w:jc w:val="both"/>
      </w:pPr>
      <w:hyperlink r:id="rId26" w:history="1">
        <w:proofErr w:type="gramStart"/>
        <w:r>
          <w:rPr>
            <w:rStyle w:val="Hyperlink"/>
            <w:rFonts w:eastAsiaTheme="majorEastAsia"/>
            <w:color w:val="000000"/>
            <w:sz w:val="26"/>
            <w:szCs w:val="26"/>
          </w:rPr>
          <w:t>nitrogen</w:t>
        </w:r>
        <w:proofErr w:type="gramEnd"/>
      </w:hyperlink>
      <w:r>
        <w:rPr>
          <w:color w:val="000000"/>
          <w:sz w:val="26"/>
          <w:szCs w:val="26"/>
        </w:rPr>
        <w:t>,alkaloidsmayalsocontain</w:t>
      </w:r>
      <w:hyperlink r:id="rId2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oxygen</w:t>
        </w:r>
      </w:hyperlink>
      <w:r>
        <w:rPr>
          <w:color w:val="000000"/>
          <w:sz w:val="26"/>
          <w:szCs w:val="26"/>
        </w:rPr>
        <w:t>,</w:t>
      </w:r>
      <w:hyperlink r:id="rId2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sulfur</w:t>
        </w:r>
      </w:hyperlink>
      <w:r>
        <w:rPr>
          <w:color w:val="000000"/>
          <w:sz w:val="26"/>
          <w:szCs w:val="26"/>
        </w:rPr>
        <w:t xml:space="preserve">and,morerarely,otherelementssuchas </w:t>
      </w:r>
      <w:hyperlink r:id="rId29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chlorine</w:t>
        </w:r>
      </w:hyperlink>
      <w:r>
        <w:rPr>
          <w:color w:val="000000"/>
          <w:sz w:val="26"/>
          <w:szCs w:val="26"/>
        </w:rPr>
        <w:t>,</w:t>
      </w:r>
      <w:hyperlink r:id="rId3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bromine</w:t>
        </w:r>
      </w:hyperlink>
      <w:r>
        <w:rPr>
          <w:color w:val="000000"/>
          <w:sz w:val="26"/>
          <w:szCs w:val="26"/>
        </w:rPr>
        <w:t>,and</w:t>
      </w:r>
      <w:hyperlink r:id="rId31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phosphorus</w:t>
        </w:r>
        <w:proofErr w:type="spellEnd"/>
      </w:hyperlink>
      <w:r>
        <w:rPr>
          <w:color w:val="000000"/>
          <w:sz w:val="26"/>
          <w:szCs w:val="26"/>
        </w:rPr>
        <w:t>.</w:t>
      </w:r>
    </w:p>
    <w:p w14:paraId="1934BC1A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5"/>
        <w:jc w:val="both"/>
      </w:pPr>
      <w:r>
        <w:rPr>
          <w:color w:val="000000"/>
          <w:sz w:val="26"/>
          <w:szCs w:val="26"/>
        </w:rPr>
        <w:t xml:space="preserve">Alkaloids are produced by a large variety of organisms including </w:t>
      </w:r>
      <w:hyperlink r:id="rId3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bacteria</w:t>
        </w:r>
      </w:hyperlink>
      <w:r>
        <w:rPr>
          <w:color w:val="000000"/>
          <w:sz w:val="26"/>
          <w:szCs w:val="26"/>
        </w:rPr>
        <w:t xml:space="preserve">, </w:t>
      </w:r>
      <w:hyperlink r:id="rId33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fungi</w:t>
        </w:r>
      </w:hyperlink>
      <w:proofErr w:type="gramStart"/>
      <w:r>
        <w:rPr>
          <w:color w:val="000000"/>
          <w:sz w:val="26"/>
          <w:szCs w:val="26"/>
        </w:rPr>
        <w:t>,</w:t>
      </w:r>
      <w:proofErr w:type="gramEnd"/>
      <w:r>
        <w:fldChar w:fldCharType="begin"/>
      </w:r>
      <w:r>
        <w:instrText xml:space="preserve"> HYPERLINK "https://en.wikipedia.org/wiki/Medicinal_plant" </w:instrText>
      </w:r>
      <w:r>
        <w:fldChar w:fldCharType="separate"/>
      </w:r>
      <w:r>
        <w:rPr>
          <w:rStyle w:val="Hyperlink"/>
          <w:rFonts w:eastAsiaTheme="majorEastAsia"/>
          <w:color w:val="000000"/>
          <w:sz w:val="26"/>
          <w:szCs w:val="26"/>
        </w:rPr>
        <w:t>plants</w:t>
      </w:r>
      <w:proofErr w:type="spellEnd"/>
      <w:r>
        <w:fldChar w:fldCharType="end"/>
      </w:r>
      <w:r>
        <w:rPr>
          <w:color w:val="000000"/>
          <w:sz w:val="26"/>
          <w:szCs w:val="26"/>
        </w:rPr>
        <w:t xml:space="preserve">, and </w:t>
      </w:r>
      <w:hyperlink r:id="rId34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animals</w:t>
        </w:r>
      </w:hyperlink>
      <w:r>
        <w:rPr>
          <w:color w:val="000000"/>
          <w:sz w:val="26"/>
          <w:szCs w:val="26"/>
        </w:rPr>
        <w:t>. They can be purified from crude extracts of these organismsby</w:t>
      </w:r>
      <w:hyperlink r:id="rId35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acid-baseextraction</w:t>
        </w:r>
      </w:hyperlink>
      <w:r>
        <w:rPr>
          <w:color w:val="000000"/>
          <w:sz w:val="26"/>
          <w:szCs w:val="26"/>
        </w:rPr>
        <w:t>,orsolventextractionsfollowedbysilica-gel</w:t>
      </w:r>
      <w:hyperlink r:id="rId36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columnchromatography</w:t>
        </w:r>
      </w:hyperlink>
      <w:r>
        <w:rPr>
          <w:color w:val="000000"/>
          <w:sz w:val="26"/>
          <w:szCs w:val="26"/>
        </w:rPr>
        <w:t>.Alkaloidshaveawiderangeof</w:t>
      </w:r>
      <w:hyperlink r:id="rId3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pharmacological</w:t>
        </w:r>
      </w:hyperlink>
      <w:r>
        <w:rPr>
          <w:color w:val="000000"/>
          <w:sz w:val="26"/>
          <w:szCs w:val="26"/>
        </w:rPr>
        <w:t xml:space="preserve">activitiesincluding </w:t>
      </w:r>
      <w:hyperlink r:id="rId3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antimalarial 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 xml:space="preserve">e.g. </w:t>
      </w:r>
      <w:hyperlink r:id="rId3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quinine</w:t>
        </w:r>
      </w:hyperlink>
      <w:r>
        <w:rPr>
          <w:color w:val="000000"/>
          <w:sz w:val="26"/>
          <w:szCs w:val="26"/>
        </w:rPr>
        <w:t xml:space="preserve">), </w:t>
      </w:r>
      <w:hyperlink r:id="rId4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antiasthma 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 xml:space="preserve">e.g. </w:t>
      </w:r>
      <w:hyperlink r:id="rId41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ephedrine</w:t>
        </w:r>
      </w:hyperlink>
      <w:r>
        <w:rPr>
          <w:color w:val="000000"/>
          <w:sz w:val="26"/>
          <w:szCs w:val="26"/>
        </w:rPr>
        <w:t xml:space="preserve">), </w:t>
      </w:r>
      <w:hyperlink r:id="rId4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anticancer 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e.g.</w:t>
      </w:r>
      <w:hyperlink r:id="rId43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homoharringtonine</w:t>
        </w:r>
      </w:hyperlink>
      <w:r>
        <w:rPr>
          <w:color w:val="000000"/>
          <w:sz w:val="26"/>
          <w:szCs w:val="26"/>
        </w:rPr>
        <w:t>),</w:t>
      </w:r>
      <w:hyperlink r:id="rId44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cholinomimetic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e.g.</w:t>
      </w:r>
      <w:hyperlink r:id="rId45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galantamine</w:t>
        </w:r>
      </w:hyperlink>
      <w:r>
        <w:rPr>
          <w:color w:val="000000"/>
          <w:sz w:val="26"/>
          <w:szCs w:val="26"/>
        </w:rPr>
        <w:t>),</w:t>
      </w:r>
      <w:hyperlink r:id="rId46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vasodilatory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e.g.</w:t>
      </w:r>
      <w:hyperlink r:id="rId4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vincamine</w:t>
        </w:r>
      </w:hyperlink>
      <w:r>
        <w:rPr>
          <w:color w:val="000000"/>
          <w:sz w:val="26"/>
          <w:szCs w:val="26"/>
        </w:rPr>
        <w:t>),</w:t>
      </w:r>
      <w:hyperlink r:id="rId4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antiarrhythmic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e.g.</w:t>
      </w:r>
      <w:hyperlink r:id="rId4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quinidine</w:t>
        </w:r>
      </w:hyperlink>
      <w:r>
        <w:rPr>
          <w:color w:val="000000"/>
          <w:sz w:val="26"/>
          <w:szCs w:val="26"/>
        </w:rPr>
        <w:t>),</w:t>
      </w:r>
      <w:hyperlink r:id="rId5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analgesic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e.g.</w:t>
      </w:r>
      <w:hyperlink r:id="rId51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morphine</w:t>
        </w:r>
      </w:hyperlink>
      <w:r>
        <w:rPr>
          <w:color w:val="000000"/>
          <w:sz w:val="26"/>
          <w:szCs w:val="26"/>
        </w:rPr>
        <w:t>),</w:t>
      </w:r>
      <w:hyperlink r:id="rId5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antibacterial</w:t>
        </w:r>
      </w:hyperlink>
      <w:r>
        <w:rPr>
          <w:color w:val="000000"/>
          <w:sz w:val="26"/>
          <w:szCs w:val="26"/>
        </w:rPr>
        <w:t xml:space="preserve"> (</w:t>
      </w:r>
      <w:r>
        <w:rPr>
          <w:i/>
          <w:iCs/>
          <w:color w:val="000000"/>
          <w:sz w:val="26"/>
          <w:szCs w:val="26"/>
        </w:rPr>
        <w:t xml:space="preserve">e.g. </w:t>
      </w:r>
      <w:hyperlink r:id="rId53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chelerythrine</w:t>
        </w:r>
        <w:proofErr w:type="spellEnd"/>
      </w:hyperlink>
      <w:r>
        <w:rPr>
          <w:color w:val="000000"/>
          <w:sz w:val="26"/>
          <w:szCs w:val="26"/>
        </w:rPr>
        <w:t xml:space="preserve">), and </w:t>
      </w:r>
      <w:hyperlink r:id="rId54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antihyperglycemic</w:t>
        </w:r>
        <w:proofErr w:type="spellEnd"/>
      </w:hyperlink>
      <w:r>
        <w:rPr>
          <w:color w:val="000000"/>
          <w:sz w:val="26"/>
          <w:szCs w:val="26"/>
        </w:rPr>
        <w:t xml:space="preserve"> activities (</w:t>
      </w:r>
      <w:r>
        <w:rPr>
          <w:i/>
          <w:iCs/>
          <w:color w:val="000000"/>
          <w:sz w:val="26"/>
          <w:szCs w:val="26"/>
        </w:rPr>
        <w:t xml:space="preserve">e.g. </w:t>
      </w:r>
      <w:hyperlink r:id="rId55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piperine</w:t>
        </w:r>
      </w:hyperlink>
      <w:r>
        <w:rPr>
          <w:color w:val="000000"/>
          <w:sz w:val="26"/>
          <w:szCs w:val="26"/>
        </w:rPr>
        <w:t>.Many</w:t>
      </w:r>
      <w:proofErr w:type="spellEnd"/>
      <w:r>
        <w:rPr>
          <w:color w:val="000000"/>
          <w:sz w:val="26"/>
          <w:szCs w:val="26"/>
        </w:rPr>
        <w:t xml:space="preserve"> have found use in </w:t>
      </w:r>
      <w:hyperlink r:id="rId56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traditional </w:t>
        </w:r>
      </w:hyperlink>
      <w:r>
        <w:rPr>
          <w:color w:val="000000"/>
          <w:sz w:val="26"/>
          <w:szCs w:val="26"/>
        </w:rPr>
        <w:t xml:space="preserve">or </w:t>
      </w:r>
      <w:hyperlink r:id="rId5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modern medicine</w:t>
        </w:r>
      </w:hyperlink>
      <w:r>
        <w:rPr>
          <w:color w:val="000000"/>
          <w:sz w:val="26"/>
          <w:szCs w:val="26"/>
        </w:rPr>
        <w:t xml:space="preserve">, or as starting points </w:t>
      </w:r>
      <w:proofErr w:type="spellStart"/>
      <w:r>
        <w:rPr>
          <w:color w:val="000000"/>
          <w:sz w:val="26"/>
          <w:szCs w:val="26"/>
        </w:rPr>
        <w:t>for</w:t>
      </w:r>
      <w:hyperlink r:id="rId5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drug</w:t>
        </w:r>
        <w:proofErr w:type="spellEnd"/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 discovery</w:t>
        </w:r>
      </w:hyperlink>
      <w:r>
        <w:rPr>
          <w:color w:val="000000"/>
          <w:sz w:val="26"/>
          <w:szCs w:val="26"/>
        </w:rPr>
        <w:t xml:space="preserve">. Other alkaloids possess </w:t>
      </w:r>
      <w:hyperlink r:id="rId5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psychotropic </w:t>
        </w:r>
      </w:hyperlink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 xml:space="preserve">e.g. </w:t>
      </w:r>
      <w:hyperlink r:id="rId6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psilocin</w:t>
        </w:r>
      </w:hyperlink>
      <w:r>
        <w:rPr>
          <w:color w:val="000000"/>
          <w:sz w:val="26"/>
          <w:szCs w:val="26"/>
        </w:rPr>
        <w:t xml:space="preserve">) and </w:t>
      </w:r>
      <w:hyperlink r:id="rId61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stimulant</w:t>
        </w:r>
      </w:hyperlink>
      <w:r>
        <w:rPr>
          <w:color w:val="000000"/>
          <w:sz w:val="26"/>
          <w:szCs w:val="26"/>
        </w:rPr>
        <w:t>activities</w:t>
      </w:r>
      <w:proofErr w:type="spellEnd"/>
      <w:r>
        <w:rPr>
          <w:color w:val="000000"/>
          <w:sz w:val="26"/>
          <w:szCs w:val="26"/>
        </w:rPr>
        <w:t xml:space="preserve"> (</w:t>
      </w:r>
      <w:r>
        <w:rPr>
          <w:i/>
          <w:iCs/>
          <w:color w:val="000000"/>
          <w:sz w:val="26"/>
          <w:szCs w:val="26"/>
        </w:rPr>
        <w:t xml:space="preserve">e.g. </w:t>
      </w:r>
      <w:hyperlink r:id="rId6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cocaine</w:t>
        </w:r>
      </w:hyperlink>
      <w:r>
        <w:rPr>
          <w:color w:val="000000"/>
          <w:sz w:val="26"/>
          <w:szCs w:val="26"/>
        </w:rPr>
        <w:t xml:space="preserve">, </w:t>
      </w:r>
      <w:hyperlink r:id="rId63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caffeine</w:t>
        </w:r>
      </w:hyperlink>
      <w:r>
        <w:rPr>
          <w:color w:val="000000"/>
          <w:sz w:val="26"/>
          <w:szCs w:val="26"/>
        </w:rPr>
        <w:t xml:space="preserve">, </w:t>
      </w:r>
      <w:hyperlink r:id="rId64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nicotine</w:t>
        </w:r>
      </w:hyperlink>
      <w:r>
        <w:rPr>
          <w:color w:val="000000"/>
          <w:sz w:val="26"/>
          <w:szCs w:val="26"/>
        </w:rPr>
        <w:t xml:space="preserve">, </w:t>
      </w:r>
      <w:hyperlink r:id="rId65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theobromine</w:t>
        </w:r>
        <w:proofErr w:type="spellEnd"/>
      </w:hyperlink>
      <w:r>
        <w:rPr>
          <w:color w:val="000000"/>
          <w:sz w:val="26"/>
          <w:szCs w:val="26"/>
        </w:rPr>
        <w:t>), and have been used in</w:t>
      </w:r>
      <w:hyperlink r:id="rId66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entheogenic</w:t>
        </w:r>
      </w:hyperlink>
      <w:r>
        <w:rPr>
          <w:color w:val="000000"/>
          <w:sz w:val="26"/>
          <w:szCs w:val="26"/>
        </w:rPr>
        <w:t>ritualsoras</w:t>
      </w:r>
      <w:hyperlink r:id="rId6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recreationaldrugs</w:t>
        </w:r>
      </w:hyperlink>
      <w:r>
        <w:rPr>
          <w:color w:val="000000"/>
          <w:sz w:val="26"/>
          <w:szCs w:val="26"/>
        </w:rPr>
        <w:t>.Alkaloidscanbe</w:t>
      </w:r>
      <w:hyperlink r:id="rId6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toxic</w:t>
        </w:r>
      </w:hyperlink>
      <w:r>
        <w:rPr>
          <w:color w:val="000000"/>
          <w:sz w:val="26"/>
          <w:szCs w:val="26"/>
        </w:rPr>
        <w:t>too(</w:t>
      </w:r>
      <w:r>
        <w:rPr>
          <w:i/>
          <w:iCs/>
          <w:color w:val="000000"/>
          <w:sz w:val="26"/>
          <w:szCs w:val="26"/>
        </w:rPr>
        <w:t>e.g.</w:t>
      </w:r>
      <w:hyperlink r:id="rId6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atropine</w:t>
        </w:r>
      </w:hyperlink>
      <w:r>
        <w:rPr>
          <w:color w:val="000000"/>
          <w:sz w:val="26"/>
          <w:szCs w:val="26"/>
        </w:rPr>
        <w:t xml:space="preserve">, </w:t>
      </w:r>
      <w:hyperlink r:id="rId70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tubocurarine</w:t>
        </w:r>
        <w:proofErr w:type="spellEnd"/>
      </w:hyperlink>
      <w:r>
        <w:rPr>
          <w:color w:val="000000"/>
          <w:sz w:val="26"/>
          <w:szCs w:val="26"/>
        </w:rPr>
        <w:t>). Although alkaloids act on a diversity of metabolic systemsinhumansandotheranimals</w:t>
      </w:r>
      <w:proofErr w:type="gramStart"/>
      <w:r>
        <w:rPr>
          <w:color w:val="000000"/>
          <w:sz w:val="26"/>
          <w:szCs w:val="26"/>
        </w:rPr>
        <w:t>,theyalmostuniformlyevokea</w:t>
      </w:r>
      <w:proofErr w:type="gramEnd"/>
      <w:r>
        <w:fldChar w:fldCharType="begin"/>
      </w:r>
      <w:r>
        <w:instrText xml:space="preserve"> HYPERLINK "https://en.wikipedia.org/wiki/Bitter_(taste)" \l "Bitterness" </w:instrText>
      </w:r>
      <w:r>
        <w:fldChar w:fldCharType="separate"/>
      </w:r>
      <w:r>
        <w:rPr>
          <w:rStyle w:val="Hyperlink"/>
          <w:rFonts w:eastAsiaTheme="majorEastAsia"/>
          <w:color w:val="000000"/>
          <w:sz w:val="26"/>
          <w:szCs w:val="26"/>
        </w:rPr>
        <w:t>bittertaste</w:t>
      </w:r>
      <w:r>
        <w:fldChar w:fldCharType="end"/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</w:p>
    <w:p w14:paraId="1720F81B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0"/>
        </w:numPr>
        <w:spacing w:before="80" w:after="0" w:line="240" w:lineRule="auto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Flavonoids</w:t>
      </w:r>
    </w:p>
    <w:p w14:paraId="66DAE24C" w14:textId="77777777" w:rsidR="00D80626" w:rsidRDefault="00D80626" w:rsidP="00D80626"/>
    <w:p w14:paraId="76286A2D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/>
        <w:jc w:val="both"/>
      </w:pPr>
      <w:r>
        <w:rPr>
          <w:b/>
          <w:bCs/>
          <w:color w:val="000000"/>
          <w:sz w:val="26"/>
          <w:szCs w:val="26"/>
        </w:rPr>
        <w:lastRenderedPageBreak/>
        <w:t xml:space="preserve">Flavonoids </w:t>
      </w:r>
      <w:r>
        <w:rPr>
          <w:color w:val="000000"/>
          <w:sz w:val="26"/>
          <w:szCs w:val="26"/>
        </w:rPr>
        <w:t xml:space="preserve">(or </w:t>
      </w:r>
      <w:r>
        <w:rPr>
          <w:b/>
          <w:bCs/>
          <w:color w:val="000000"/>
          <w:sz w:val="26"/>
          <w:szCs w:val="26"/>
        </w:rPr>
        <w:t>bioflavonoids</w:t>
      </w:r>
      <w:r>
        <w:rPr>
          <w:color w:val="000000"/>
          <w:sz w:val="26"/>
          <w:szCs w:val="26"/>
        </w:rPr>
        <w:t xml:space="preserve">; from the Latin word </w:t>
      </w:r>
      <w:proofErr w:type="spellStart"/>
      <w:r>
        <w:rPr>
          <w:i/>
          <w:iCs/>
          <w:color w:val="000000"/>
          <w:sz w:val="26"/>
          <w:szCs w:val="26"/>
        </w:rPr>
        <w:t>flavus</w:t>
      </w:r>
      <w:proofErr w:type="spellEnd"/>
      <w:r>
        <w:rPr>
          <w:color w:val="000000"/>
          <w:sz w:val="26"/>
          <w:szCs w:val="26"/>
        </w:rPr>
        <w:t xml:space="preserve">, meaning yellow, </w:t>
      </w:r>
      <w:proofErr w:type="spellStart"/>
      <w:r>
        <w:rPr>
          <w:color w:val="000000"/>
          <w:sz w:val="26"/>
          <w:szCs w:val="26"/>
        </w:rPr>
        <w:t>theircolor</w:t>
      </w:r>
      <w:proofErr w:type="spellEnd"/>
      <w:r>
        <w:rPr>
          <w:color w:val="000000"/>
          <w:sz w:val="26"/>
          <w:szCs w:val="26"/>
        </w:rPr>
        <w:t xml:space="preserve"> in nature) are a class of </w:t>
      </w:r>
      <w:hyperlink r:id="rId71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polyphenolic</w:t>
        </w:r>
        <w:proofErr w:type="spellEnd"/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 </w:t>
        </w:r>
      </w:hyperlink>
      <w:hyperlink r:id="rId7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secondary metabolites </w:t>
        </w:r>
      </w:hyperlink>
      <w:r>
        <w:rPr>
          <w:color w:val="000000"/>
          <w:sz w:val="26"/>
          <w:szCs w:val="26"/>
        </w:rPr>
        <w:t xml:space="preserve">found in </w:t>
      </w:r>
      <w:proofErr w:type="spellStart"/>
      <w:r>
        <w:rPr>
          <w:color w:val="000000"/>
          <w:sz w:val="26"/>
          <w:szCs w:val="26"/>
        </w:rPr>
        <w:t>plants</w:t>
      </w:r>
      <w:proofErr w:type="gramStart"/>
      <w:r>
        <w:rPr>
          <w:color w:val="000000"/>
          <w:sz w:val="26"/>
          <w:szCs w:val="26"/>
        </w:rPr>
        <w:t>,andthuscommonlyconsumed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inthe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dietsofhumans</w:t>
      </w:r>
      <w:proofErr w:type="spellEnd"/>
      <w:r>
        <w:rPr>
          <w:color w:val="000000"/>
          <w:sz w:val="26"/>
          <w:szCs w:val="26"/>
        </w:rPr>
        <w:t>.</w:t>
      </w:r>
      <w:hyperlink r:id="rId73" w:anchor="cite_note-lpi-flav-1" w:history="1">
        <w:r>
          <w:rPr>
            <w:rStyle w:val="Hyperlink"/>
            <w:rFonts w:eastAsiaTheme="majorEastAsia"/>
            <w:color w:val="000000"/>
            <w:sz w:val="16"/>
            <w:szCs w:val="16"/>
            <w:vertAlign w:val="superscript"/>
          </w:rPr>
          <w:t>[1]</w:t>
        </w:r>
      </w:hyperlink>
    </w:p>
    <w:p w14:paraId="077E481F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77"/>
        <w:jc w:val="both"/>
      </w:pPr>
      <w:r>
        <w:rPr>
          <w:color w:val="000000"/>
          <w:sz w:val="26"/>
          <w:szCs w:val="26"/>
        </w:rPr>
        <w:t xml:space="preserve">Chemically, flavonoids have the general structure of a 15-carbon skeleton, </w:t>
      </w:r>
      <w:proofErr w:type="spellStart"/>
      <w:r>
        <w:rPr>
          <w:color w:val="000000"/>
          <w:sz w:val="26"/>
          <w:szCs w:val="26"/>
        </w:rPr>
        <w:t>whichconsistsoftwo</w:t>
      </w:r>
      <w:hyperlink r:id="rId74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phenyl</w:t>
        </w:r>
      </w:hyperlink>
      <w:proofErr w:type="gramStart"/>
      <w:r>
        <w:rPr>
          <w:color w:val="000000"/>
          <w:sz w:val="26"/>
          <w:szCs w:val="26"/>
        </w:rPr>
        <w:t>rings</w:t>
      </w:r>
      <w:proofErr w:type="spellEnd"/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 xml:space="preserve">A </w:t>
      </w:r>
      <w:proofErr w:type="spellStart"/>
      <w:r>
        <w:rPr>
          <w:color w:val="000000"/>
          <w:sz w:val="26"/>
          <w:szCs w:val="26"/>
        </w:rPr>
        <w:t>andB</w:t>
      </w:r>
      <w:proofErr w:type="spellEnd"/>
      <w:r>
        <w:rPr>
          <w:color w:val="000000"/>
          <w:sz w:val="26"/>
          <w:szCs w:val="26"/>
        </w:rPr>
        <w:t>)</w:t>
      </w:r>
      <w:proofErr w:type="spellStart"/>
      <w:r>
        <w:rPr>
          <w:color w:val="000000"/>
          <w:sz w:val="26"/>
          <w:szCs w:val="26"/>
        </w:rPr>
        <w:t>anda</w:t>
      </w:r>
      <w:hyperlink r:id="rId75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heterocyclicring</w:t>
        </w:r>
        <w:proofErr w:type="spellEnd"/>
      </w:hyperlink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C,theringcontaining</w:t>
      </w:r>
      <w:proofErr w:type="spellEnd"/>
      <w:r>
        <w:rPr>
          <w:color w:val="000000"/>
          <w:sz w:val="26"/>
          <w:szCs w:val="26"/>
        </w:rPr>
        <w:t xml:space="preserve"> the embedded </w:t>
      </w:r>
      <w:hyperlink r:id="rId76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oxygen</w:t>
        </w:r>
      </w:hyperlink>
      <w:r>
        <w:rPr>
          <w:color w:val="000000"/>
          <w:sz w:val="26"/>
          <w:szCs w:val="26"/>
        </w:rPr>
        <w:t>). </w:t>
      </w:r>
    </w:p>
    <w:p w14:paraId="12A185D6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1"/>
        </w:numPr>
        <w:spacing w:before="6" w:after="0" w:line="240" w:lineRule="auto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Tannings</w:t>
      </w:r>
    </w:p>
    <w:p w14:paraId="59981B89" w14:textId="77777777" w:rsidR="00D80626" w:rsidRDefault="00D80626" w:rsidP="00D80626"/>
    <w:p w14:paraId="3B654AD6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/>
        <w:jc w:val="both"/>
      </w:pPr>
      <w:r>
        <w:rPr>
          <w:b/>
          <w:bCs/>
          <w:color w:val="000000"/>
          <w:sz w:val="26"/>
          <w:szCs w:val="26"/>
        </w:rPr>
        <w:t xml:space="preserve">Tannins </w:t>
      </w:r>
      <w:r>
        <w:rPr>
          <w:color w:val="000000"/>
          <w:sz w:val="26"/>
          <w:szCs w:val="26"/>
        </w:rPr>
        <w:t xml:space="preserve">(or </w:t>
      </w:r>
      <w:proofErr w:type="spellStart"/>
      <w:r>
        <w:rPr>
          <w:b/>
          <w:bCs/>
          <w:color w:val="000000"/>
          <w:sz w:val="26"/>
          <w:szCs w:val="26"/>
        </w:rPr>
        <w:t>tannoids</w:t>
      </w:r>
      <w:proofErr w:type="spellEnd"/>
      <w:r>
        <w:rPr>
          <w:color w:val="000000"/>
          <w:sz w:val="26"/>
          <w:szCs w:val="26"/>
        </w:rPr>
        <w:t xml:space="preserve">) are a class of </w:t>
      </w:r>
      <w:hyperlink r:id="rId7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astringent</w:t>
        </w:r>
      </w:hyperlink>
      <w:r>
        <w:rPr>
          <w:color w:val="000000"/>
          <w:sz w:val="26"/>
          <w:szCs w:val="26"/>
        </w:rPr>
        <w:t xml:space="preserve">, </w:t>
      </w:r>
      <w:hyperlink r:id="rId78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polyphenolic</w:t>
        </w:r>
      </w:hyperlink>
      <w:hyperlink r:id="rId7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biomolecules</w:t>
        </w:r>
        <w:proofErr w:type="spellEnd"/>
      </w:hyperlink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thatbind</w:t>
      </w:r>
      <w:proofErr w:type="spellEnd"/>
      <w:r>
        <w:rPr>
          <w:color w:val="000000"/>
          <w:sz w:val="26"/>
          <w:szCs w:val="26"/>
        </w:rPr>
        <w:t xml:space="preserve"> to and </w:t>
      </w:r>
      <w:hyperlink r:id="rId80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precipitate</w:t>
        </w:r>
      </w:hyperlink>
      <w:hyperlink r:id="rId81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proteins</w:t>
        </w:r>
        <w:proofErr w:type="spellEnd"/>
      </w:hyperlink>
      <w:r>
        <w:rPr>
          <w:color w:val="000000"/>
          <w:sz w:val="26"/>
          <w:szCs w:val="26"/>
        </w:rPr>
        <w:t xml:space="preserve"> and various other organic compounds </w:t>
      </w:r>
      <w:proofErr w:type="spellStart"/>
      <w:r>
        <w:rPr>
          <w:color w:val="000000"/>
          <w:sz w:val="26"/>
          <w:szCs w:val="26"/>
        </w:rPr>
        <w:t>including</w:t>
      </w:r>
      <w:hyperlink r:id="rId82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aminoacids</w:t>
        </w:r>
      </w:hyperlink>
      <w:r>
        <w:rPr>
          <w:color w:val="000000"/>
          <w:sz w:val="26"/>
          <w:szCs w:val="26"/>
        </w:rPr>
        <w:t>and</w:t>
      </w:r>
      <w:hyperlink r:id="rId83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alkaloids</w:t>
        </w:r>
        <w:proofErr w:type="spellEnd"/>
      </w:hyperlink>
      <w:r>
        <w:rPr>
          <w:color w:val="000000"/>
          <w:sz w:val="26"/>
          <w:szCs w:val="26"/>
        </w:rPr>
        <w:t>.</w:t>
      </w:r>
    </w:p>
    <w:p w14:paraId="37F4B515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2"/>
        </w:numPr>
        <w:spacing w:before="80" w:after="0" w:line="240" w:lineRule="auto"/>
        <w:ind w:left="839"/>
        <w:jc w:val="both"/>
        <w:textAlignment w:val="baseline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Anthocyanins</w:t>
      </w:r>
      <w:proofErr w:type="spellEnd"/>
    </w:p>
    <w:p w14:paraId="41D3A917" w14:textId="77777777" w:rsidR="00D80626" w:rsidRDefault="00D80626" w:rsidP="00D80626"/>
    <w:p w14:paraId="700AB59D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6"/>
        <w:jc w:val="both"/>
      </w:pPr>
      <w:proofErr w:type="gramStart"/>
      <w:r>
        <w:rPr>
          <w:b/>
          <w:bCs/>
          <w:color w:val="000000"/>
          <w:sz w:val="26"/>
          <w:szCs w:val="26"/>
        </w:rPr>
        <w:t>Anthocyanins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>also</w:t>
      </w:r>
      <w:r>
        <w:rPr>
          <w:b/>
          <w:bCs/>
          <w:color w:val="000000"/>
          <w:sz w:val="26"/>
          <w:szCs w:val="26"/>
        </w:rPr>
        <w:t>anthocyans</w:t>
      </w:r>
      <w:r>
        <w:rPr>
          <w:color w:val="000000"/>
          <w:sz w:val="26"/>
          <w:szCs w:val="26"/>
        </w:rPr>
        <w:t>;from</w:t>
      </w:r>
      <w:hyperlink r:id="rId84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Greek</w:t>
        </w:r>
      </w:hyperlink>
      <w:r>
        <w:rPr>
          <w:color w:val="000000"/>
          <w:sz w:val="26"/>
          <w:szCs w:val="26"/>
        </w:rPr>
        <w:t>:ἄνθος(</w:t>
      </w:r>
      <w:r>
        <w:rPr>
          <w:i/>
          <w:iCs/>
          <w:color w:val="000000"/>
          <w:sz w:val="26"/>
          <w:szCs w:val="26"/>
        </w:rPr>
        <w:t>anthos</w:t>
      </w:r>
      <w:r>
        <w:rPr>
          <w:color w:val="000000"/>
          <w:sz w:val="26"/>
          <w:szCs w:val="26"/>
        </w:rPr>
        <w:t>)"flower"andκυάνεος/κυανοῦς</w:t>
      </w:r>
      <w:r>
        <w:rPr>
          <w:i/>
          <w:iCs/>
          <w:color w:val="000000"/>
          <w:sz w:val="26"/>
          <w:szCs w:val="26"/>
        </w:rPr>
        <w:t>kyaneos/kyanous</w:t>
      </w:r>
      <w:r>
        <w:rPr>
          <w:color w:val="000000"/>
          <w:sz w:val="26"/>
          <w:szCs w:val="26"/>
        </w:rPr>
        <w:t>"darkblue")are</w:t>
      </w:r>
      <w:hyperlink r:id="rId85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water-soluble</w:t>
        </w:r>
      </w:hyperlink>
      <w:hyperlink r:id="rId86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vacuolar</w:t>
        </w:r>
      </w:hyperlink>
      <w:hyperlink r:id="rId87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pigments </w:t>
        </w:r>
      </w:hyperlink>
      <w:r>
        <w:rPr>
          <w:color w:val="000000"/>
          <w:sz w:val="26"/>
          <w:szCs w:val="26"/>
        </w:rPr>
        <w:t xml:space="preserve">that, depending on their </w:t>
      </w:r>
      <w:hyperlink r:id="rId8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pH</w:t>
        </w:r>
      </w:hyperlink>
      <w:r>
        <w:rPr>
          <w:color w:val="000000"/>
          <w:sz w:val="26"/>
          <w:szCs w:val="26"/>
        </w:rPr>
        <w:t xml:space="preserve">, may appear red, purple, blue, or black. In1835, the German pharmacist </w:t>
      </w:r>
      <w:hyperlink r:id="rId8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 xml:space="preserve">Ludwig Clamor </w:t>
        </w:r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Marquart</w:t>
        </w:r>
      </w:hyperlink>
      <w:r>
        <w:rPr>
          <w:color w:val="000000"/>
          <w:sz w:val="26"/>
          <w:szCs w:val="26"/>
        </w:rPr>
        <w:t>gave</w:t>
      </w:r>
      <w:proofErr w:type="spellEnd"/>
      <w:r>
        <w:rPr>
          <w:color w:val="000000"/>
          <w:sz w:val="26"/>
          <w:szCs w:val="26"/>
        </w:rPr>
        <w:t xml:space="preserve"> the name </w:t>
      </w:r>
      <w:proofErr w:type="spellStart"/>
      <w:r>
        <w:rPr>
          <w:color w:val="000000"/>
          <w:sz w:val="26"/>
          <w:szCs w:val="26"/>
        </w:rPr>
        <w:t>Anthokyanto</w:t>
      </w:r>
      <w:proofErr w:type="spellEnd"/>
      <w:r>
        <w:rPr>
          <w:color w:val="000000"/>
          <w:sz w:val="26"/>
          <w:szCs w:val="26"/>
        </w:rPr>
        <w:t xml:space="preserve"> a chemical compound that gives flowers a blue color for the first time in </w:t>
      </w:r>
      <w:proofErr w:type="spellStart"/>
      <w:r>
        <w:rPr>
          <w:color w:val="000000"/>
          <w:sz w:val="26"/>
          <w:szCs w:val="26"/>
        </w:rPr>
        <w:t>histreatise</w:t>
      </w:r>
      <w:proofErr w:type="spellEnd"/>
      <w:r>
        <w:rPr>
          <w:color w:val="000000"/>
          <w:sz w:val="26"/>
          <w:szCs w:val="26"/>
        </w:rPr>
        <w:t xml:space="preserve"> “Die </w:t>
      </w:r>
      <w:proofErr w:type="spellStart"/>
      <w:r>
        <w:rPr>
          <w:color w:val="000000"/>
          <w:sz w:val="26"/>
          <w:szCs w:val="26"/>
        </w:rPr>
        <w:t>Farben</w:t>
      </w:r>
      <w:proofErr w:type="spellEnd"/>
      <w:r>
        <w:rPr>
          <w:color w:val="000000"/>
          <w:sz w:val="26"/>
          <w:szCs w:val="26"/>
        </w:rPr>
        <w:t xml:space="preserve"> der </w:t>
      </w:r>
      <w:proofErr w:type="spellStart"/>
      <w:r>
        <w:rPr>
          <w:color w:val="000000"/>
          <w:sz w:val="26"/>
          <w:szCs w:val="26"/>
        </w:rPr>
        <w:t>Blüthen</w:t>
      </w:r>
      <w:proofErr w:type="spellEnd"/>
      <w:r>
        <w:rPr>
          <w:color w:val="000000"/>
          <w:sz w:val="26"/>
          <w:szCs w:val="26"/>
        </w:rPr>
        <w:t xml:space="preserve">”. Food plants rich in </w:t>
      </w:r>
      <w:proofErr w:type="spellStart"/>
      <w:r>
        <w:rPr>
          <w:color w:val="000000"/>
          <w:sz w:val="26"/>
          <w:szCs w:val="26"/>
        </w:rPr>
        <w:t>anthocyanins</w:t>
      </w:r>
      <w:proofErr w:type="spellEnd"/>
      <w:r>
        <w:rPr>
          <w:color w:val="000000"/>
          <w:sz w:val="26"/>
          <w:szCs w:val="26"/>
        </w:rPr>
        <w:t xml:space="preserve"> include </w:t>
      </w:r>
      <w:proofErr w:type="spellStart"/>
      <w:r>
        <w:rPr>
          <w:color w:val="000000"/>
          <w:sz w:val="26"/>
          <w:szCs w:val="26"/>
        </w:rPr>
        <w:t>theblueberry</w:t>
      </w:r>
      <w:proofErr w:type="spellEnd"/>
      <w:r>
        <w:rPr>
          <w:color w:val="000000"/>
          <w:sz w:val="26"/>
          <w:szCs w:val="26"/>
        </w:rPr>
        <w:t xml:space="preserve">, raspberry, </w:t>
      </w:r>
      <w:hyperlink r:id="rId9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black rice</w:t>
        </w:r>
      </w:hyperlink>
      <w:r>
        <w:rPr>
          <w:color w:val="000000"/>
          <w:sz w:val="26"/>
          <w:szCs w:val="26"/>
        </w:rPr>
        <w:t xml:space="preserve">, and black soybean, among many others that </w:t>
      </w:r>
      <w:proofErr w:type="spellStart"/>
      <w:r>
        <w:rPr>
          <w:color w:val="000000"/>
          <w:sz w:val="26"/>
          <w:szCs w:val="26"/>
        </w:rPr>
        <w:t>arered</w:t>
      </w:r>
      <w:proofErr w:type="spellEnd"/>
      <w:r>
        <w:rPr>
          <w:color w:val="000000"/>
          <w:sz w:val="26"/>
          <w:szCs w:val="26"/>
        </w:rPr>
        <w:t xml:space="preserve">, blue, purple, or black. Some of the colors of autumn leaves are derived </w:t>
      </w:r>
      <w:proofErr w:type="spellStart"/>
      <w:r>
        <w:rPr>
          <w:color w:val="000000"/>
          <w:sz w:val="26"/>
          <w:szCs w:val="26"/>
        </w:rPr>
        <w:t>fromanthocyanins</w:t>
      </w:r>
      <w:proofErr w:type="spellEnd"/>
      <w:r>
        <w:rPr>
          <w:color w:val="000000"/>
          <w:sz w:val="26"/>
          <w:szCs w:val="26"/>
        </w:rPr>
        <w:t>.</w:t>
      </w:r>
    </w:p>
    <w:p w14:paraId="65E63534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3"/>
        </w:numPr>
        <w:spacing w:before="80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lastRenderedPageBreak/>
        <w:t>STATEMENT OFTHEPROBLEM</w:t>
      </w:r>
    </w:p>
    <w:p w14:paraId="4B93FEC1" w14:textId="77777777" w:rsidR="00D80626" w:rsidRDefault="00D80626" w:rsidP="00D80626"/>
    <w:p w14:paraId="07A11D6A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6"/>
        <w:jc w:val="both"/>
      </w:pPr>
      <w:r>
        <w:rPr>
          <w:color w:val="000000"/>
          <w:sz w:val="26"/>
          <w:szCs w:val="26"/>
        </w:rPr>
        <w:t>In general, the plant chemicals that protect plant cells from environmental hazardssuchaspollution</w:t>
      </w:r>
      <w:proofErr w:type="gramStart"/>
      <w:r>
        <w:rPr>
          <w:color w:val="000000"/>
          <w:sz w:val="26"/>
          <w:szCs w:val="26"/>
        </w:rPr>
        <w:t>,stress,drought,UVexposureandpathogenicattackareknownas</w:t>
      </w:r>
      <w:proofErr w:type="gramEnd"/>
      <w:r>
        <w:rPr>
          <w:color w:val="000000"/>
          <w:sz w:val="26"/>
          <w:szCs w:val="26"/>
        </w:rPr>
        <w:t xml:space="preserve"> phytochemicals. These compounds are known as secondary plant </w:t>
      </w:r>
      <w:proofErr w:type="spellStart"/>
      <w:r>
        <w:rPr>
          <w:color w:val="000000"/>
          <w:sz w:val="26"/>
          <w:szCs w:val="26"/>
        </w:rPr>
        <w:t>metabolitesand</w:t>
      </w:r>
      <w:proofErr w:type="spellEnd"/>
      <w:r>
        <w:rPr>
          <w:color w:val="000000"/>
          <w:sz w:val="26"/>
          <w:szCs w:val="26"/>
        </w:rPr>
        <w:t xml:space="preserve"> have biological properties such as antioxidant activity, antimicrobial effect</w:t>
      </w:r>
      <w:proofErr w:type="gramStart"/>
      <w:r>
        <w:rPr>
          <w:color w:val="000000"/>
          <w:sz w:val="26"/>
          <w:szCs w:val="26"/>
        </w:rPr>
        <w:t>,modulationofdetoxificationenzymes,stimulationoftheimmunesystem,decreaseofplateletaggregationandmodulationofhormonemetabolismandanticancerproperty</w:t>
      </w:r>
      <w:proofErr w:type="gramEnd"/>
      <w:r>
        <w:rPr>
          <w:color w:val="000000"/>
          <w:sz w:val="26"/>
          <w:szCs w:val="26"/>
        </w:rPr>
        <w:t>.</w:t>
      </w:r>
    </w:p>
    <w:p w14:paraId="4AF2232E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4"/>
        </w:numPr>
        <w:spacing w:before="7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JUSTIFICATION</w:t>
      </w:r>
    </w:p>
    <w:p w14:paraId="463C73FA" w14:textId="77777777" w:rsidR="00D80626" w:rsidRDefault="00D80626" w:rsidP="00D80626"/>
    <w:p w14:paraId="183A169D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0"/>
        <w:jc w:val="both"/>
      </w:pPr>
      <w:r>
        <w:rPr>
          <w:color w:val="000000"/>
          <w:sz w:val="26"/>
          <w:szCs w:val="26"/>
        </w:rPr>
        <w:t xml:space="preserve">Medicinal plants are of great importance to health of individual and </w:t>
      </w:r>
      <w:proofErr w:type="gramStart"/>
      <w:r>
        <w:rPr>
          <w:color w:val="000000"/>
          <w:sz w:val="26"/>
          <w:szCs w:val="26"/>
        </w:rPr>
        <w:t>communities(</w:t>
      </w:r>
      <w:proofErr w:type="spellStart"/>
      <w:proofErr w:type="gramEnd"/>
      <w:r>
        <w:rPr>
          <w:color w:val="000000"/>
          <w:sz w:val="26"/>
          <w:szCs w:val="26"/>
        </w:rPr>
        <w:t>Iwu</w:t>
      </w:r>
      <w:proofErr w:type="spellEnd"/>
      <w:r>
        <w:rPr>
          <w:color w:val="000000"/>
          <w:sz w:val="26"/>
          <w:szCs w:val="26"/>
        </w:rPr>
        <w:t xml:space="preserve">, 1993). The medicinal values of this </w:t>
      </w:r>
      <w:proofErr w:type="spellStart"/>
      <w:r>
        <w:rPr>
          <w:color w:val="000000"/>
          <w:sz w:val="26"/>
          <w:szCs w:val="26"/>
        </w:rPr>
        <w:t>pl</w:t>
      </w:r>
      <w:proofErr w:type="spellEnd"/>
      <w:r>
        <w:rPr>
          <w:color w:val="000000"/>
          <w:sz w:val="26"/>
          <w:szCs w:val="26"/>
        </w:rPr>
        <w:t xml:space="preserve"> ant lie in some chemical </w:t>
      </w:r>
      <w:proofErr w:type="spellStart"/>
      <w:r>
        <w:rPr>
          <w:color w:val="000000"/>
          <w:sz w:val="26"/>
          <w:szCs w:val="26"/>
        </w:rPr>
        <w:t>substancesthat</w:t>
      </w:r>
      <w:proofErr w:type="spellEnd"/>
      <w:r>
        <w:rPr>
          <w:color w:val="000000"/>
          <w:sz w:val="26"/>
          <w:szCs w:val="26"/>
        </w:rPr>
        <w:t xml:space="preserve"> produce a definite physiological action on the human body (Murray, 1995).Themostimportantofthesechemicalbioactivecompoundsare</w:t>
      </w:r>
      <w:proofErr w:type="gramStart"/>
      <w:r>
        <w:rPr>
          <w:color w:val="000000"/>
          <w:sz w:val="26"/>
          <w:szCs w:val="26"/>
        </w:rPr>
        <w:t>:flavonoids,alkaloids,tanninsandphenoliccompounds.Morindalucidaisemployedforcenturies</w:t>
      </w:r>
      <w:proofErr w:type="gram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Anambra</w:t>
      </w:r>
      <w:proofErr w:type="spellEnd"/>
      <w:r>
        <w:rPr>
          <w:color w:val="000000"/>
          <w:sz w:val="26"/>
          <w:szCs w:val="26"/>
        </w:rPr>
        <w:t xml:space="preserve"> State, </w:t>
      </w:r>
      <w:proofErr w:type="spellStart"/>
      <w:r>
        <w:rPr>
          <w:color w:val="000000"/>
          <w:sz w:val="26"/>
          <w:szCs w:val="26"/>
        </w:rPr>
        <w:t>Nigeri</w:t>
      </w:r>
      <w:proofErr w:type="spellEnd"/>
      <w:r>
        <w:rPr>
          <w:color w:val="000000"/>
          <w:sz w:val="26"/>
          <w:szCs w:val="26"/>
        </w:rPr>
        <w:t xml:space="preserve"> a by traditional practitioners in the treatment </w:t>
      </w:r>
      <w:proofErr w:type="spellStart"/>
      <w:r>
        <w:rPr>
          <w:color w:val="000000"/>
          <w:sz w:val="26"/>
          <w:szCs w:val="26"/>
        </w:rPr>
        <w:t>ofailments</w:t>
      </w:r>
      <w:proofErr w:type="spellEnd"/>
      <w:r>
        <w:rPr>
          <w:color w:val="000000"/>
          <w:sz w:val="26"/>
          <w:szCs w:val="26"/>
        </w:rPr>
        <w:t>.</w:t>
      </w:r>
    </w:p>
    <w:p w14:paraId="078241E1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78"/>
        <w:jc w:val="both"/>
      </w:pPr>
      <w:r>
        <w:rPr>
          <w:color w:val="000000"/>
          <w:sz w:val="26"/>
          <w:szCs w:val="26"/>
        </w:rPr>
        <w:t xml:space="preserve">It is well documented that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Lucida leaf extract has various </w:t>
      </w:r>
      <w:proofErr w:type="spellStart"/>
      <w:r>
        <w:rPr>
          <w:color w:val="000000"/>
          <w:sz w:val="26"/>
          <w:szCs w:val="26"/>
        </w:rPr>
        <w:t>therapeuticbenefits</w:t>
      </w:r>
      <w:proofErr w:type="spellEnd"/>
      <w:r>
        <w:rPr>
          <w:color w:val="000000"/>
          <w:sz w:val="26"/>
          <w:szCs w:val="26"/>
        </w:rPr>
        <w:t xml:space="preserve"> with no known adverse effect among the user responses of various </w:t>
      </w:r>
      <w:proofErr w:type="spellStart"/>
      <w:r>
        <w:rPr>
          <w:color w:val="000000"/>
          <w:sz w:val="26"/>
          <w:szCs w:val="26"/>
        </w:rPr>
        <w:t>organ</w:t>
      </w:r>
      <w:proofErr w:type="gramStart"/>
      <w:r>
        <w:rPr>
          <w:color w:val="000000"/>
          <w:sz w:val="26"/>
          <w:szCs w:val="26"/>
        </w:rPr>
        <w:t>,especiallyliver</w:t>
      </w:r>
      <w:proofErr w:type="spellEnd"/>
      <w:proofErr w:type="gramEnd"/>
      <w:r>
        <w:rPr>
          <w:color w:val="000000"/>
          <w:sz w:val="26"/>
          <w:szCs w:val="26"/>
        </w:rPr>
        <w:t xml:space="preserve"> and </w:t>
      </w:r>
      <w:proofErr w:type="spellStart"/>
      <w:r>
        <w:rPr>
          <w:color w:val="000000"/>
          <w:sz w:val="26"/>
          <w:szCs w:val="26"/>
        </w:rPr>
        <w:t>kidneyin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humans.MorindaLucida</w:t>
      </w:r>
      <w:proofErr w:type="spellEnd"/>
      <w:r>
        <w:rPr>
          <w:color w:val="000000"/>
          <w:sz w:val="26"/>
          <w:szCs w:val="26"/>
        </w:rPr>
        <w:t xml:space="preserve"> originated </w:t>
      </w:r>
      <w:proofErr w:type="spellStart"/>
      <w:r>
        <w:rPr>
          <w:color w:val="000000"/>
          <w:sz w:val="26"/>
          <w:szCs w:val="26"/>
        </w:rPr>
        <w:lastRenderedPageBreak/>
        <w:t>fromSouth</w:t>
      </w:r>
      <w:proofErr w:type="spellEnd"/>
      <w:r>
        <w:rPr>
          <w:color w:val="000000"/>
          <w:sz w:val="26"/>
          <w:szCs w:val="26"/>
        </w:rPr>
        <w:t xml:space="preserve"> East</w:t>
      </w:r>
      <w:r>
        <w:rPr>
          <w:color w:val="000000"/>
          <w:sz w:val="26"/>
          <w:szCs w:val="26"/>
        </w:rPr>
        <w:br/>
      </w:r>
    </w:p>
    <w:p w14:paraId="2B261B19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6"/>
        <w:jc w:val="both"/>
      </w:pPr>
      <w:r>
        <w:rPr>
          <w:color w:val="000000"/>
          <w:sz w:val="26"/>
          <w:szCs w:val="26"/>
        </w:rPr>
        <w:t xml:space="preserve">Asia and Australia. The species are now cultivated throughout the tropics. The </w:t>
      </w:r>
      <w:proofErr w:type="spellStart"/>
      <w:r>
        <w:rPr>
          <w:color w:val="000000"/>
          <w:sz w:val="26"/>
          <w:szCs w:val="26"/>
        </w:rPr>
        <w:t>aimof</w:t>
      </w:r>
      <w:proofErr w:type="spellEnd"/>
      <w:r>
        <w:rPr>
          <w:color w:val="000000"/>
          <w:sz w:val="26"/>
          <w:szCs w:val="26"/>
        </w:rPr>
        <w:t xml:space="preserve"> this research was to evaluate the phytochemical constituents of ethanol </w:t>
      </w:r>
      <w:proofErr w:type="spellStart"/>
      <w:r>
        <w:rPr>
          <w:color w:val="000000"/>
          <w:sz w:val="26"/>
          <w:szCs w:val="26"/>
        </w:rPr>
        <w:t>crudeextractofMorinda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</w:p>
    <w:p w14:paraId="6FEA570F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5"/>
        </w:numPr>
        <w:spacing w:before="6" w:after="0" w:line="240" w:lineRule="auto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AIMSANDOBJECTIVESOFTHE STUDY</w:t>
      </w:r>
    </w:p>
    <w:p w14:paraId="0C1AD782" w14:textId="77777777" w:rsidR="00D80626" w:rsidRDefault="00D80626" w:rsidP="00D80626">
      <w:pPr>
        <w:pStyle w:val="NormalWeb"/>
        <w:spacing w:before="142" w:beforeAutospacing="0" w:after="0" w:afterAutospacing="0"/>
        <w:ind w:left="480" w:right="577" w:firstLine="719"/>
        <w:jc w:val="both"/>
      </w:pPr>
      <w:r>
        <w:rPr>
          <w:color w:val="000000"/>
          <w:sz w:val="26"/>
          <w:szCs w:val="26"/>
        </w:rPr>
        <w:t xml:space="preserve">Thisresearchworkaimsatisolatingthephyto-constituentspresentinMorinda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  <w:r>
        <w:rPr>
          <w:color w:val="000000"/>
          <w:sz w:val="26"/>
          <w:szCs w:val="26"/>
        </w:rPr>
        <w:t xml:space="preserve"> and providing scientific evidence thatmayaccountforitsuseintraditionalmedicine.Theobjectivesofthisresearch </w:t>
      </w:r>
      <w:proofErr w:type="spellStart"/>
      <w:r>
        <w:rPr>
          <w:color w:val="000000"/>
          <w:sz w:val="26"/>
          <w:szCs w:val="26"/>
        </w:rPr>
        <w:t>wasto</w:t>
      </w:r>
      <w:proofErr w:type="spellEnd"/>
      <w:r>
        <w:rPr>
          <w:color w:val="000000"/>
          <w:sz w:val="26"/>
          <w:szCs w:val="26"/>
        </w:rPr>
        <w:t>:</w:t>
      </w:r>
    </w:p>
    <w:p w14:paraId="7CCA4FD8" w14:textId="77777777" w:rsidR="00D80626" w:rsidRDefault="00D80626" w:rsidP="00D80626">
      <w:pPr>
        <w:pStyle w:val="NormalWeb"/>
        <w:numPr>
          <w:ilvl w:val="0"/>
          <w:numId w:val="26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6"/>
          <w:szCs w:val="26"/>
        </w:rPr>
        <w:t>Determinethequalitative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PhytochemicalofMorindalucidaIdentifythe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numberofPhytoconstituentpresentintheextract</w:t>
      </w:r>
      <w:proofErr w:type="spellEnd"/>
      <w:r>
        <w:rPr>
          <w:color w:val="000000"/>
          <w:sz w:val="26"/>
          <w:szCs w:val="26"/>
        </w:rPr>
        <w:br/>
      </w:r>
    </w:p>
    <w:p w14:paraId="78660574" w14:textId="77777777" w:rsidR="00D80626" w:rsidRDefault="00D80626" w:rsidP="00D80626">
      <w:pPr>
        <w:pStyle w:val="Heading1"/>
        <w:spacing w:before="80" w:after="0"/>
        <w:ind w:left="594" w:right="69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color w:val="000000"/>
          <w:sz w:val="26"/>
          <w:szCs w:val="26"/>
        </w:rPr>
        <w:t>CHAPTERTWO</w:t>
      </w:r>
    </w:p>
    <w:p w14:paraId="7CEC3A3C" w14:textId="77777777" w:rsidR="00D80626" w:rsidRDefault="00D80626" w:rsidP="00D80626">
      <w:r>
        <w:br/>
      </w:r>
    </w:p>
    <w:p w14:paraId="0D82FCD2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7"/>
        </w:numPr>
        <w:spacing w:before="0" w:after="0" w:line="240" w:lineRule="auto"/>
        <w:ind w:left="83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MEDICINALAPPLICATIONOFMORINDALUCIDA.</w:t>
      </w:r>
    </w:p>
    <w:p w14:paraId="7529C2DA" w14:textId="77777777" w:rsidR="00D80626" w:rsidRDefault="00D80626" w:rsidP="00D80626">
      <w:r>
        <w:br/>
      </w:r>
    </w:p>
    <w:p w14:paraId="5E2518BC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8"/>
        </w:numPr>
        <w:spacing w:before="0" w:after="0" w:line="240" w:lineRule="auto"/>
        <w:ind w:left="839"/>
        <w:jc w:val="both"/>
        <w:textAlignment w:val="baseline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TrypanocidalActivity</w:t>
      </w:r>
      <w:proofErr w:type="spellEnd"/>
    </w:p>
    <w:p w14:paraId="5032C1BB" w14:textId="77777777" w:rsidR="00D80626" w:rsidRDefault="00D80626" w:rsidP="00D80626"/>
    <w:p w14:paraId="463F102E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 w:firstLine="124"/>
        <w:jc w:val="both"/>
      </w:pPr>
      <w:r>
        <w:rPr>
          <w:color w:val="000000"/>
          <w:sz w:val="26"/>
          <w:szCs w:val="26"/>
        </w:rPr>
        <w:t xml:space="preserve">The effect of dried leaves methanol extract of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on </w:t>
      </w:r>
      <w:proofErr w:type="spellStart"/>
      <w:r>
        <w:rPr>
          <w:color w:val="000000"/>
          <w:sz w:val="26"/>
          <w:szCs w:val="26"/>
        </w:rPr>
        <w:t>trypanisomabruice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infectedmice.The</w:t>
      </w:r>
      <w:proofErr w:type="spellEnd"/>
      <w:r>
        <w:rPr>
          <w:color w:val="000000"/>
          <w:sz w:val="26"/>
          <w:szCs w:val="26"/>
        </w:rPr>
        <w:t xml:space="preserve"> result show </w:t>
      </w:r>
      <w:proofErr w:type="spellStart"/>
      <w:r>
        <w:rPr>
          <w:color w:val="000000"/>
          <w:sz w:val="26"/>
          <w:szCs w:val="26"/>
        </w:rPr>
        <w:t>thatthe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intraperitoneal</w:t>
      </w:r>
      <w:proofErr w:type="spellEnd"/>
      <w:r>
        <w:rPr>
          <w:color w:val="000000"/>
          <w:sz w:val="26"/>
          <w:szCs w:val="26"/>
        </w:rPr>
        <w:t xml:space="preserve"> injection </w:t>
      </w:r>
      <w:proofErr w:type="spellStart"/>
      <w:r>
        <w:rPr>
          <w:color w:val="000000"/>
          <w:sz w:val="26"/>
          <w:szCs w:val="26"/>
        </w:rPr>
        <w:t>oftheextract</w:t>
      </w:r>
      <w:proofErr w:type="spellEnd"/>
      <w:r>
        <w:rPr>
          <w:color w:val="000000"/>
          <w:sz w:val="26"/>
          <w:szCs w:val="26"/>
        </w:rPr>
        <w:t xml:space="preserve"> significantly suppressed the level of </w:t>
      </w:r>
      <w:proofErr w:type="spellStart"/>
      <w:r>
        <w:rPr>
          <w:color w:val="000000"/>
          <w:sz w:val="26"/>
          <w:szCs w:val="26"/>
        </w:rPr>
        <w:t>parasiteamia</w:t>
      </w:r>
      <w:proofErr w:type="spellEnd"/>
      <w:r>
        <w:rPr>
          <w:color w:val="000000"/>
          <w:sz w:val="26"/>
          <w:szCs w:val="26"/>
        </w:rPr>
        <w:t xml:space="preserve"> after </w:t>
      </w:r>
      <w:proofErr w:type="spellStart"/>
      <w:r>
        <w:rPr>
          <w:color w:val="000000"/>
          <w:sz w:val="26"/>
          <w:szCs w:val="26"/>
        </w:rPr>
        <w:t>trypanosomabruceiinfection</w:t>
      </w:r>
      <w:proofErr w:type="spellEnd"/>
      <w:r>
        <w:rPr>
          <w:color w:val="000000"/>
          <w:sz w:val="26"/>
          <w:szCs w:val="26"/>
        </w:rPr>
        <w:t xml:space="preserve"> in the mice which is dose dependent with 100mg/kg intra-</w:t>
      </w:r>
      <w:r>
        <w:rPr>
          <w:color w:val="000000"/>
          <w:sz w:val="26"/>
          <w:szCs w:val="26"/>
        </w:rPr>
        <w:lastRenderedPageBreak/>
        <w:t xml:space="preserve">peritoneal,producingthemaximumeffect.Theyhoweverconcludedthatthebesttrypanocidal activity was obtained when treatment with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leaf </w:t>
      </w:r>
      <w:proofErr w:type="spellStart"/>
      <w:r>
        <w:rPr>
          <w:color w:val="000000"/>
          <w:sz w:val="26"/>
          <w:szCs w:val="26"/>
        </w:rPr>
        <w:t>extractcommendsimultaneouslywithtrypanosomeinoculation</w:t>
      </w:r>
      <w:proofErr w:type="spellEnd"/>
      <w:r>
        <w:rPr>
          <w:color w:val="000000"/>
          <w:sz w:val="26"/>
          <w:szCs w:val="26"/>
        </w:rPr>
        <w:t>.</w:t>
      </w:r>
    </w:p>
    <w:p w14:paraId="7C5C881A" w14:textId="77777777" w:rsidR="00D80626" w:rsidRDefault="00D80626" w:rsidP="00D80626">
      <w:pPr>
        <w:pStyle w:val="Heading1"/>
        <w:keepNext w:val="0"/>
        <w:keepLines w:val="0"/>
        <w:numPr>
          <w:ilvl w:val="0"/>
          <w:numId w:val="29"/>
        </w:numPr>
        <w:spacing w:before="8" w:after="0" w:line="240" w:lineRule="auto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Hypoglycemia</w:t>
      </w:r>
    </w:p>
    <w:p w14:paraId="04DE5405" w14:textId="77777777" w:rsidR="00D80626" w:rsidRDefault="00D80626" w:rsidP="00D80626"/>
    <w:p w14:paraId="6049FFFB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81" w:firstLine="513"/>
        <w:jc w:val="both"/>
      </w:pPr>
      <w:r>
        <w:rPr>
          <w:color w:val="000000"/>
          <w:sz w:val="26"/>
          <w:szCs w:val="26"/>
        </w:rPr>
        <w:t xml:space="preserve">The </w:t>
      </w:r>
      <w:proofErr w:type="spellStart"/>
      <w:r>
        <w:rPr>
          <w:color w:val="000000"/>
          <w:sz w:val="26"/>
          <w:szCs w:val="26"/>
        </w:rPr>
        <w:t>antraquinones</w:t>
      </w:r>
      <w:proofErr w:type="spellEnd"/>
      <w:r>
        <w:rPr>
          <w:color w:val="000000"/>
          <w:sz w:val="26"/>
          <w:szCs w:val="26"/>
        </w:rPr>
        <w:t xml:space="preserve"> in the leave of </w:t>
      </w:r>
      <w:proofErr w:type="spellStart"/>
      <w:proofErr w:type="gram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 xml:space="preserve">brimstone tree) to </w:t>
      </w:r>
      <w:proofErr w:type="spellStart"/>
      <w:r>
        <w:rPr>
          <w:color w:val="000000"/>
          <w:sz w:val="26"/>
          <w:szCs w:val="26"/>
        </w:rPr>
        <w:t>bindhyperglycemia</w:t>
      </w:r>
      <w:proofErr w:type="spellEnd"/>
      <w:r>
        <w:rPr>
          <w:color w:val="000000"/>
          <w:sz w:val="26"/>
          <w:szCs w:val="26"/>
        </w:rPr>
        <w:t xml:space="preserve"> toxins in the body and keep them away from normal blood </w:t>
      </w:r>
      <w:proofErr w:type="spellStart"/>
      <w:r>
        <w:rPr>
          <w:color w:val="000000"/>
          <w:sz w:val="26"/>
          <w:szCs w:val="26"/>
        </w:rPr>
        <w:t>sugarlevel.Thesenutrientssynergisticprotectnormalbloodsugar</w:t>
      </w:r>
      <w:proofErr w:type="spellEnd"/>
      <w:r>
        <w:rPr>
          <w:color w:val="000000"/>
          <w:sz w:val="26"/>
          <w:szCs w:val="26"/>
        </w:rPr>
        <w:t>.</w:t>
      </w:r>
    </w:p>
    <w:p w14:paraId="11EE3AEB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0"/>
        </w:numPr>
        <w:spacing w:before="6" w:after="0" w:line="240" w:lineRule="auto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Antimalarial</w:t>
      </w:r>
    </w:p>
    <w:p w14:paraId="7B571113" w14:textId="77777777" w:rsidR="00D80626" w:rsidRDefault="00D80626" w:rsidP="00D80626"/>
    <w:p w14:paraId="5636FF96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 w:firstLine="578"/>
        <w:jc w:val="both"/>
      </w:pPr>
      <w:r>
        <w:rPr>
          <w:color w:val="000000"/>
          <w:sz w:val="26"/>
          <w:szCs w:val="26"/>
        </w:rPr>
        <w:t xml:space="preserve">The leaves of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(brimstone tree) is use for antimalarial due </w:t>
      </w:r>
      <w:proofErr w:type="spellStart"/>
      <w:r>
        <w:rPr>
          <w:color w:val="000000"/>
          <w:sz w:val="26"/>
          <w:szCs w:val="26"/>
        </w:rPr>
        <w:t>tothe</w:t>
      </w:r>
      <w:proofErr w:type="spellEnd"/>
      <w:r>
        <w:rPr>
          <w:color w:val="000000"/>
          <w:sz w:val="26"/>
          <w:szCs w:val="26"/>
        </w:rPr>
        <w:t xml:space="preserve"> study that revealed that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exhibited MIC of 0.6mg/ml. The anti-plasmodium activity of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is found to reside majorly in the N-hexaneandchloroformextractofmorindalucidaexertmoreantimalarialactivity.</w:t>
      </w:r>
      <w:r>
        <w:rPr>
          <w:color w:val="000000"/>
          <w:sz w:val="26"/>
          <w:szCs w:val="26"/>
        </w:rPr>
        <w:br/>
      </w:r>
    </w:p>
    <w:p w14:paraId="16F7F6BC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9"/>
        <w:jc w:val="both"/>
      </w:pPr>
      <w:r>
        <w:rPr>
          <w:color w:val="000000"/>
          <w:sz w:val="26"/>
          <w:szCs w:val="26"/>
        </w:rPr>
        <w:t xml:space="preserve">Aqueous extract of stem bark of </w:t>
      </w:r>
      <w:proofErr w:type="spellStart"/>
      <w:r>
        <w:rPr>
          <w:color w:val="000000"/>
          <w:sz w:val="26"/>
          <w:szCs w:val="26"/>
        </w:rPr>
        <w:t>Alstoniaboonei</w:t>
      </w:r>
      <w:proofErr w:type="spellEnd"/>
      <w:r>
        <w:rPr>
          <w:color w:val="000000"/>
          <w:sz w:val="26"/>
          <w:szCs w:val="26"/>
        </w:rPr>
        <w:t xml:space="preserve"> leaves of </w:t>
      </w:r>
      <w:proofErr w:type="spellStart"/>
      <w:r>
        <w:rPr>
          <w:color w:val="000000"/>
          <w:sz w:val="26"/>
          <w:szCs w:val="26"/>
        </w:rPr>
        <w:t>caricapapaya</w:t>
      </w:r>
      <w:proofErr w:type="gramStart"/>
      <w:r>
        <w:rPr>
          <w:color w:val="000000"/>
          <w:sz w:val="26"/>
          <w:szCs w:val="26"/>
        </w:rPr>
        <w:t>,stem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barkof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parkiabiglobosa</w:t>
      </w:r>
      <w:proofErr w:type="spellEnd"/>
      <w:r>
        <w:rPr>
          <w:color w:val="000000"/>
          <w:sz w:val="26"/>
          <w:szCs w:val="26"/>
        </w:rPr>
        <w:t xml:space="preserve"> or </w:t>
      </w:r>
      <w:proofErr w:type="spellStart"/>
      <w:r>
        <w:rPr>
          <w:color w:val="000000"/>
          <w:sz w:val="26"/>
          <w:szCs w:val="26"/>
        </w:rPr>
        <w:t>parkiaclappertonia</w:t>
      </w:r>
      <w:proofErr w:type="spellEnd"/>
      <w:r>
        <w:rPr>
          <w:color w:val="000000"/>
          <w:sz w:val="26"/>
          <w:szCs w:val="26"/>
        </w:rPr>
        <w:t xml:space="preserve">, leaves of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cymbopogoncitratusandleavesofcassiapodicapha.This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isuseful</w:t>
      </w:r>
      <w:proofErr w:type="spellEnd"/>
      <w:r>
        <w:rPr>
          <w:color w:val="000000"/>
          <w:sz w:val="26"/>
          <w:szCs w:val="26"/>
        </w:rPr>
        <w:t xml:space="preserve"> inthemanagementofmalarialinfectioncausedbyplasmodiumfalciparumandp.bergheiparasiteAqueousextractof  </w:t>
      </w:r>
      <w:proofErr w:type="spellStart"/>
      <w:r>
        <w:rPr>
          <w:color w:val="000000"/>
          <w:sz w:val="26"/>
          <w:szCs w:val="26"/>
        </w:rPr>
        <w:t>leafocimumgratissikmum,leafandbackofazadiraechtaIndica</w:t>
      </w:r>
      <w:proofErr w:type="spellEnd"/>
      <w:r>
        <w:rPr>
          <w:color w:val="000000"/>
          <w:sz w:val="26"/>
          <w:szCs w:val="26"/>
        </w:rPr>
        <w:t xml:space="preserve">, leaf and bark of </w:t>
      </w:r>
      <w:proofErr w:type="spellStart"/>
      <w:r>
        <w:rPr>
          <w:color w:val="000000"/>
          <w:sz w:val="26"/>
          <w:szCs w:val="26"/>
        </w:rPr>
        <w:t>Azadiraechtaindica</w:t>
      </w:r>
      <w:proofErr w:type="spellEnd"/>
      <w:r>
        <w:rPr>
          <w:color w:val="000000"/>
          <w:sz w:val="26"/>
          <w:szCs w:val="26"/>
        </w:rPr>
        <w:t xml:space="preserve">, leaf and bark of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barkofenantiachloranta</w:t>
      </w:r>
      <w:proofErr w:type="spellEnd"/>
      <w:r>
        <w:rPr>
          <w:color w:val="000000"/>
          <w:sz w:val="26"/>
          <w:szCs w:val="26"/>
        </w:rPr>
        <w:t>.</w:t>
      </w:r>
    </w:p>
    <w:p w14:paraId="41C14A96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3"/>
        <w:jc w:val="both"/>
      </w:pPr>
      <w:r>
        <w:rPr>
          <w:color w:val="000000"/>
          <w:sz w:val="26"/>
          <w:szCs w:val="26"/>
        </w:rPr>
        <w:lastRenderedPageBreak/>
        <w:t xml:space="preserve">This is useful in the management of malarial infections caused by </w:t>
      </w:r>
      <w:proofErr w:type="spellStart"/>
      <w:r>
        <w:rPr>
          <w:color w:val="000000"/>
          <w:sz w:val="26"/>
          <w:szCs w:val="26"/>
        </w:rPr>
        <w:t>plasmodiumcoeli</w:t>
      </w:r>
      <w:proofErr w:type="spellEnd"/>
      <w:r>
        <w:rPr>
          <w:color w:val="000000"/>
          <w:sz w:val="26"/>
          <w:szCs w:val="26"/>
        </w:rPr>
        <w:t xml:space="preserve"> caused malaria. Ethanol extract of root bark of cryptolepissanguinolenta</w:t>
      </w:r>
      <w:proofErr w:type="gramStart"/>
      <w:r>
        <w:rPr>
          <w:color w:val="000000"/>
          <w:sz w:val="26"/>
          <w:szCs w:val="26"/>
        </w:rPr>
        <w:t>,wholeplantofeuphorbiahirta,leavesofmorindalucidaandwholeplantofphyllantusnururi.ThisisusefulinthemanagementofmalariainfectionscausedbyP.falciparumandP.bergheiparasites</w:t>
      </w:r>
      <w:proofErr w:type="gramEnd"/>
      <w:r>
        <w:rPr>
          <w:color w:val="000000"/>
          <w:sz w:val="26"/>
          <w:szCs w:val="26"/>
        </w:rPr>
        <w:t>.</w:t>
      </w:r>
    </w:p>
    <w:p w14:paraId="2F57307D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1"/>
        </w:numPr>
        <w:spacing w:before="8" w:after="0" w:line="240" w:lineRule="auto"/>
        <w:ind w:left="839"/>
        <w:jc w:val="both"/>
        <w:textAlignment w:val="baseline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AntifungalActivity</w:t>
      </w:r>
      <w:proofErr w:type="spellEnd"/>
    </w:p>
    <w:p w14:paraId="3EEBF6A3" w14:textId="77777777" w:rsidR="00D80626" w:rsidRDefault="00D80626" w:rsidP="00D80626"/>
    <w:p w14:paraId="7D61B323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 w:firstLine="513"/>
        <w:jc w:val="both"/>
      </w:pPr>
      <w:r>
        <w:rPr>
          <w:color w:val="000000"/>
          <w:sz w:val="26"/>
          <w:szCs w:val="26"/>
        </w:rPr>
        <w:t xml:space="preserve">Theanti-fungalactivityoftenanthraquinonesisolatedfromadichloromethane extract of the </w:t>
      </w:r>
      <w:proofErr w:type="spellStart"/>
      <w:r>
        <w:rPr>
          <w:color w:val="000000"/>
          <w:sz w:val="26"/>
          <w:szCs w:val="26"/>
        </w:rPr>
        <w:t>rootsmorindalucida</w:t>
      </w:r>
      <w:proofErr w:type="spellEnd"/>
      <w:r>
        <w:rPr>
          <w:color w:val="000000"/>
          <w:sz w:val="26"/>
          <w:szCs w:val="26"/>
        </w:rPr>
        <w:t>. The result showed that fouroftheseanthraquinoneswereactiveagainstcladosporiumcucumerinumandcandidaalbicans.</w:t>
      </w:r>
    </w:p>
    <w:p w14:paraId="28224372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 w:firstLine="578"/>
        <w:jc w:val="both"/>
      </w:pPr>
      <w:r>
        <w:rPr>
          <w:color w:val="000000"/>
          <w:sz w:val="26"/>
          <w:szCs w:val="26"/>
        </w:rPr>
        <w:t xml:space="preserve">The result concluded that the most potent anti-fungal </w:t>
      </w:r>
      <w:proofErr w:type="spellStart"/>
      <w:r>
        <w:rPr>
          <w:color w:val="000000"/>
          <w:sz w:val="26"/>
          <w:szCs w:val="26"/>
        </w:rPr>
        <w:t>anthraquinone</w:t>
      </w:r>
      <w:proofErr w:type="spellEnd"/>
      <w:r>
        <w:rPr>
          <w:color w:val="000000"/>
          <w:sz w:val="26"/>
          <w:szCs w:val="26"/>
        </w:rPr>
        <w:t xml:space="preserve"> wasidentifyasalizarin-1-methylether</w:t>
      </w:r>
      <w:proofErr w:type="gramStart"/>
      <w:r>
        <w:rPr>
          <w:color w:val="000000"/>
          <w:sz w:val="26"/>
          <w:szCs w:val="26"/>
        </w:rPr>
        <w:t>,whichexhibitedactivityagainstaspergillus</w:t>
      </w:r>
      <w:proofErr w:type="gramEnd"/>
      <w:r>
        <w:rPr>
          <w:color w:val="000000"/>
          <w:sz w:val="26"/>
          <w:szCs w:val="26"/>
        </w:rPr>
        <w:br/>
      </w:r>
    </w:p>
    <w:p w14:paraId="45823E76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8"/>
        <w:jc w:val="both"/>
      </w:pPr>
      <w:proofErr w:type="gramStart"/>
      <w:r>
        <w:rPr>
          <w:color w:val="000000"/>
          <w:sz w:val="26"/>
          <w:szCs w:val="26"/>
        </w:rPr>
        <w:t>fumigates</w:t>
      </w:r>
      <w:proofErr w:type="gramEnd"/>
      <w:r>
        <w:rPr>
          <w:color w:val="000000"/>
          <w:sz w:val="26"/>
          <w:szCs w:val="26"/>
        </w:rPr>
        <w:t xml:space="preserve"> and </w:t>
      </w:r>
      <w:proofErr w:type="spellStart"/>
      <w:r>
        <w:rPr>
          <w:color w:val="000000"/>
          <w:sz w:val="26"/>
          <w:szCs w:val="26"/>
        </w:rPr>
        <w:t>Trichophytonmentagrophytes</w:t>
      </w:r>
      <w:proofErr w:type="spellEnd"/>
      <w:r>
        <w:rPr>
          <w:color w:val="000000"/>
          <w:sz w:val="26"/>
          <w:szCs w:val="26"/>
        </w:rPr>
        <w:t xml:space="preserve"> at MIC dose of 100 and 50Ng/</w:t>
      </w:r>
      <w:proofErr w:type="spellStart"/>
      <w:r>
        <w:rPr>
          <w:color w:val="000000"/>
          <w:sz w:val="26"/>
          <w:szCs w:val="26"/>
        </w:rPr>
        <w:t>ml,respectively</w:t>
      </w:r>
      <w:proofErr w:type="spellEnd"/>
      <w:r>
        <w:rPr>
          <w:color w:val="000000"/>
          <w:sz w:val="26"/>
          <w:szCs w:val="26"/>
        </w:rPr>
        <w:t>.</w:t>
      </w:r>
    </w:p>
    <w:p w14:paraId="30A30ABC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2"/>
        </w:numPr>
        <w:spacing w:before="6" w:after="0" w:line="240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GastrointestinalActivity</w:t>
      </w:r>
      <w:proofErr w:type="spellEnd"/>
    </w:p>
    <w:p w14:paraId="79DFAE47" w14:textId="77777777" w:rsidR="00D80626" w:rsidRDefault="00D80626" w:rsidP="00D80626"/>
    <w:p w14:paraId="152DCDC9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9" w:firstLine="643"/>
        <w:jc w:val="both"/>
      </w:pPr>
      <w:r>
        <w:rPr>
          <w:color w:val="000000"/>
          <w:sz w:val="26"/>
          <w:szCs w:val="26"/>
        </w:rPr>
        <w:t xml:space="preserve">The effect of the methanol extract of the leaves on the gastric emptying </w:t>
      </w:r>
      <w:proofErr w:type="spellStart"/>
      <w:r>
        <w:rPr>
          <w:color w:val="000000"/>
          <w:sz w:val="26"/>
          <w:szCs w:val="26"/>
        </w:rPr>
        <w:t>inrats</w:t>
      </w:r>
      <w:proofErr w:type="spellEnd"/>
      <w:r>
        <w:rPr>
          <w:color w:val="000000"/>
          <w:sz w:val="26"/>
          <w:szCs w:val="26"/>
        </w:rPr>
        <w:t xml:space="preserve"> and intestinal motility in mice was studied while investigation was also </w:t>
      </w:r>
      <w:proofErr w:type="spellStart"/>
      <w:r>
        <w:rPr>
          <w:color w:val="000000"/>
          <w:sz w:val="26"/>
          <w:szCs w:val="26"/>
        </w:rPr>
        <w:t>madeon</w:t>
      </w:r>
      <w:proofErr w:type="spellEnd"/>
      <w:r>
        <w:rPr>
          <w:color w:val="000000"/>
          <w:sz w:val="26"/>
          <w:szCs w:val="26"/>
        </w:rPr>
        <w:t xml:space="preserve"> effect of the extract on </w:t>
      </w:r>
      <w:proofErr w:type="spellStart"/>
      <w:r>
        <w:rPr>
          <w:color w:val="000000"/>
          <w:sz w:val="26"/>
          <w:szCs w:val="26"/>
        </w:rPr>
        <w:t>acetysalicylic</w:t>
      </w:r>
      <w:proofErr w:type="spellEnd"/>
      <w:r>
        <w:rPr>
          <w:color w:val="000000"/>
          <w:sz w:val="26"/>
          <w:szCs w:val="26"/>
        </w:rPr>
        <w:t xml:space="preserve"> acid-induced ulcers in rats. The </w:t>
      </w:r>
      <w:proofErr w:type="spellStart"/>
      <w:r>
        <w:rPr>
          <w:color w:val="000000"/>
          <w:sz w:val="26"/>
          <w:szCs w:val="26"/>
        </w:rPr>
        <w:t>resultshowed</w:t>
      </w:r>
      <w:proofErr w:type="spellEnd"/>
      <w:r>
        <w:rPr>
          <w:color w:val="000000"/>
          <w:sz w:val="26"/>
          <w:szCs w:val="26"/>
        </w:rPr>
        <w:t xml:space="preserve"> that the extract promoted gastric emptying time in rats and </w:t>
      </w:r>
      <w:r>
        <w:rPr>
          <w:color w:val="000000"/>
          <w:sz w:val="26"/>
          <w:szCs w:val="26"/>
        </w:rPr>
        <w:lastRenderedPageBreak/>
        <w:t>intenstinalmotilityinmicethough</w:t>
      </w:r>
      <w:proofErr w:type="gramStart"/>
      <w:r>
        <w:rPr>
          <w:color w:val="000000"/>
          <w:sz w:val="26"/>
          <w:szCs w:val="26"/>
        </w:rPr>
        <w:t>,theextractdidn'tinducegastriculcerationinrats,However,itfailedtoprotectagainstacetysalicylic</w:t>
      </w:r>
      <w:proofErr w:type="gramEnd"/>
      <w:r>
        <w:rPr>
          <w:color w:val="000000"/>
          <w:sz w:val="26"/>
          <w:szCs w:val="26"/>
        </w:rPr>
        <w:t xml:space="preserve"> acid-</w:t>
      </w:r>
      <w:proofErr w:type="spellStart"/>
      <w:r>
        <w:rPr>
          <w:color w:val="000000"/>
          <w:sz w:val="26"/>
          <w:szCs w:val="26"/>
        </w:rPr>
        <w:t>inducedulcersinrats</w:t>
      </w:r>
      <w:proofErr w:type="spellEnd"/>
      <w:r>
        <w:rPr>
          <w:color w:val="000000"/>
          <w:sz w:val="26"/>
          <w:szCs w:val="26"/>
        </w:rPr>
        <w:t>.</w:t>
      </w:r>
    </w:p>
    <w:p w14:paraId="193C5264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3"/>
        </w:numPr>
        <w:spacing w:before="8" w:after="0" w:line="240" w:lineRule="auto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Anti-Diarrhea</w:t>
      </w:r>
    </w:p>
    <w:p w14:paraId="3A318CE9" w14:textId="77777777" w:rsidR="00D80626" w:rsidRDefault="00D80626" w:rsidP="00D80626"/>
    <w:p w14:paraId="19F7A488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7" w:firstLine="518"/>
        <w:jc w:val="both"/>
      </w:pPr>
      <w:r>
        <w:rPr>
          <w:color w:val="000000"/>
          <w:sz w:val="26"/>
          <w:szCs w:val="26"/>
        </w:rPr>
        <w:t>Morindalucidaleafisfoundtocontaintennis</w:t>
      </w:r>
      <w:proofErr w:type="gramStart"/>
      <w:r>
        <w:rPr>
          <w:color w:val="000000"/>
          <w:sz w:val="26"/>
          <w:szCs w:val="26"/>
        </w:rPr>
        <w:t>,flavonoidsalkaloids,glucosides</w:t>
      </w:r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saponins</w:t>
      </w:r>
      <w:proofErr w:type="spellEnd"/>
      <w:r>
        <w:rPr>
          <w:color w:val="000000"/>
          <w:sz w:val="26"/>
          <w:szCs w:val="26"/>
        </w:rPr>
        <w:t xml:space="preserve"> and </w:t>
      </w:r>
      <w:proofErr w:type="spellStart"/>
      <w:r>
        <w:rPr>
          <w:color w:val="000000"/>
          <w:sz w:val="26"/>
          <w:szCs w:val="26"/>
        </w:rPr>
        <w:t>anthraquinone</w:t>
      </w:r>
      <w:proofErr w:type="spellEnd"/>
      <w:r>
        <w:rPr>
          <w:color w:val="000000"/>
          <w:sz w:val="26"/>
          <w:szCs w:val="26"/>
        </w:rPr>
        <w:t>. Tannins in medicinal plants are known todenatureproteintoformproteintennatesaneffectpostulatedtoimprovetheresistanceoftheintenstinalmucosatochemicalalterationleadingtoreducedhypersecretionindiarrhea.</w:t>
      </w:r>
    </w:p>
    <w:p w14:paraId="4C6FBFBC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4"/>
        </w:numPr>
        <w:spacing w:before="9" w:after="0" w:line="240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AntioxidantActivity</w:t>
      </w:r>
      <w:proofErr w:type="spellEnd"/>
    </w:p>
    <w:p w14:paraId="761B7053" w14:textId="77777777" w:rsidR="00D80626" w:rsidRDefault="00D80626" w:rsidP="00D80626"/>
    <w:p w14:paraId="15B128F9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 w:firstLine="518"/>
        <w:jc w:val="both"/>
      </w:pPr>
      <w:r>
        <w:rPr>
          <w:color w:val="000000"/>
          <w:sz w:val="26"/>
          <w:szCs w:val="26"/>
        </w:rPr>
        <w:t xml:space="preserve">Many </w:t>
      </w:r>
      <w:proofErr w:type="spellStart"/>
      <w:r>
        <w:rPr>
          <w:color w:val="000000"/>
          <w:sz w:val="26"/>
          <w:szCs w:val="26"/>
        </w:rPr>
        <w:t>photochemicals</w:t>
      </w:r>
      <w:proofErr w:type="spellEnd"/>
      <w:r>
        <w:rPr>
          <w:color w:val="000000"/>
          <w:sz w:val="26"/>
          <w:szCs w:val="26"/>
        </w:rPr>
        <w:t xml:space="preserve"> having phenolic moieties have been shown to </w:t>
      </w:r>
      <w:proofErr w:type="spellStart"/>
      <w:r>
        <w:rPr>
          <w:color w:val="000000"/>
          <w:sz w:val="26"/>
          <w:szCs w:val="26"/>
        </w:rPr>
        <w:t>exhibitantioxidant</w:t>
      </w:r>
      <w:proofErr w:type="spellEnd"/>
      <w:r>
        <w:rPr>
          <w:color w:val="000000"/>
          <w:sz w:val="26"/>
          <w:szCs w:val="26"/>
        </w:rPr>
        <w:t xml:space="preserve"> activity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stem bark contain phenolic compounds, theantioxidantactivityofthusextractwasdeterminedusingit'sabilitytopreventthe</w:t>
      </w:r>
      <w:r>
        <w:rPr>
          <w:color w:val="000000"/>
          <w:sz w:val="26"/>
          <w:szCs w:val="26"/>
        </w:rPr>
        <w:br/>
      </w:r>
    </w:p>
    <w:p w14:paraId="487DA602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4"/>
      </w:pPr>
      <w:proofErr w:type="gramStart"/>
      <w:r>
        <w:rPr>
          <w:color w:val="000000"/>
          <w:sz w:val="26"/>
          <w:szCs w:val="26"/>
        </w:rPr>
        <w:t>oxidationofB-cardene-linoleicacidemulsionundergoesanoxidationpatterninwhichB-caroteneshieldslinoleicfrombeingoxidised</w:t>
      </w:r>
      <w:proofErr w:type="gramEnd"/>
      <w:r>
        <w:rPr>
          <w:color w:val="000000"/>
          <w:sz w:val="26"/>
          <w:szCs w:val="26"/>
        </w:rPr>
        <w:t>.</w:t>
      </w:r>
    </w:p>
    <w:p w14:paraId="1756747E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5"/>
        </w:numPr>
        <w:spacing w:before="6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NUTRITIONALAPPLICATIONOFMORINDALUCIDA</w:t>
      </w:r>
    </w:p>
    <w:p w14:paraId="6ABFD07A" w14:textId="77777777" w:rsidR="00D80626" w:rsidRDefault="00D80626" w:rsidP="00D80626"/>
    <w:p w14:paraId="5BADB5D4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0" w:firstLine="453"/>
        <w:jc w:val="both"/>
      </w:pPr>
      <w:proofErr w:type="spellStart"/>
      <w:r>
        <w:rPr>
          <w:color w:val="000000"/>
          <w:sz w:val="26"/>
          <w:szCs w:val="26"/>
        </w:rPr>
        <w:lastRenderedPageBreak/>
        <w:t>Photochemicals</w:t>
      </w:r>
      <w:proofErr w:type="spellEnd"/>
      <w:r>
        <w:rPr>
          <w:color w:val="000000"/>
          <w:sz w:val="26"/>
          <w:szCs w:val="26"/>
        </w:rPr>
        <w:t xml:space="preserve"> associated with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include 10 </w:t>
      </w:r>
      <w:proofErr w:type="spellStart"/>
      <w:r>
        <w:rPr>
          <w:color w:val="000000"/>
          <w:sz w:val="26"/>
          <w:szCs w:val="26"/>
        </w:rPr>
        <w:t>anthraquinones</w:t>
      </w:r>
      <w:proofErr w:type="gramStart"/>
      <w:r>
        <w:rPr>
          <w:color w:val="000000"/>
          <w:sz w:val="26"/>
          <w:szCs w:val="26"/>
        </w:rPr>
        <w:t>,alkaloids,tannis</w:t>
      </w:r>
      <w:proofErr w:type="spellEnd"/>
      <w:proofErr w:type="gramEnd"/>
      <w:r>
        <w:rPr>
          <w:color w:val="000000"/>
          <w:sz w:val="26"/>
          <w:szCs w:val="26"/>
        </w:rPr>
        <w:t xml:space="preserve">, flavonoids, </w:t>
      </w:r>
      <w:proofErr w:type="spellStart"/>
      <w:r>
        <w:rPr>
          <w:color w:val="000000"/>
          <w:sz w:val="26"/>
          <w:szCs w:val="26"/>
        </w:rPr>
        <w:t>saponins,glucosidesand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triterpernoids</w:t>
      </w:r>
      <w:proofErr w:type="spellEnd"/>
      <w:r>
        <w:rPr>
          <w:color w:val="000000"/>
          <w:sz w:val="26"/>
          <w:szCs w:val="26"/>
        </w:rPr>
        <w:t>.</w:t>
      </w:r>
    </w:p>
    <w:p w14:paraId="32257A3B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9" w:firstLine="518"/>
        <w:jc w:val="both"/>
      </w:pP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  <w:r>
        <w:rPr>
          <w:color w:val="000000"/>
          <w:sz w:val="26"/>
          <w:szCs w:val="26"/>
        </w:rPr>
        <w:t xml:space="preserve"> have nutritional functions, these nutrients are essential for thephysiologicalactivitiesofthehumanbody.Suchnutrientsare</w:t>
      </w:r>
      <w:proofErr w:type="gramStart"/>
      <w:r>
        <w:rPr>
          <w:color w:val="000000"/>
          <w:sz w:val="26"/>
          <w:szCs w:val="26"/>
        </w:rPr>
        <w:t>,Carbohydrate,protein</w:t>
      </w:r>
      <w:proofErr w:type="gramEnd"/>
      <w:r>
        <w:rPr>
          <w:color w:val="000000"/>
          <w:sz w:val="26"/>
          <w:szCs w:val="26"/>
        </w:rPr>
        <w:t>, fats, mineral element and vitamins and even dietary fiber. These entirelyplayimportantroleinsatisfyinghumanneedsforenergyandlifeprocesses.</w:t>
      </w:r>
      <w:r>
        <w:rPr>
          <w:color w:val="000000"/>
          <w:sz w:val="26"/>
          <w:szCs w:val="26"/>
        </w:rPr>
        <w:br/>
      </w:r>
    </w:p>
    <w:p w14:paraId="62CEF8B5" w14:textId="77777777" w:rsidR="00D80626" w:rsidRDefault="00D80626" w:rsidP="00D80626">
      <w:pPr>
        <w:pStyle w:val="Heading1"/>
        <w:spacing w:before="80" w:after="0"/>
        <w:ind w:left="594" w:right="692"/>
        <w:jc w:val="center"/>
      </w:pPr>
      <w:r>
        <w:rPr>
          <w:color w:val="000000"/>
          <w:sz w:val="26"/>
          <w:szCs w:val="26"/>
        </w:rPr>
        <w:t>CHAPTERTHREE</w:t>
      </w:r>
    </w:p>
    <w:p w14:paraId="39281856" w14:textId="77777777" w:rsidR="00D80626" w:rsidRDefault="00D80626" w:rsidP="00D80626">
      <w:r>
        <w:br/>
      </w:r>
    </w:p>
    <w:p w14:paraId="523A7A40" w14:textId="77777777" w:rsidR="00D80626" w:rsidRDefault="00D80626" w:rsidP="00D80626">
      <w:pPr>
        <w:pStyle w:val="NormalWeb"/>
        <w:numPr>
          <w:ilvl w:val="0"/>
          <w:numId w:val="36"/>
        </w:numPr>
        <w:spacing w:before="0" w:beforeAutospacing="0" w:after="0" w:afterAutospacing="0"/>
        <w:ind w:left="839"/>
        <w:textAlignment w:val="baselin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EQUIPMENTANDAPPARATUSUSED</w:t>
      </w:r>
    </w:p>
    <w:p w14:paraId="2870CF61" w14:textId="77777777" w:rsidR="00D80626" w:rsidRDefault="00D80626" w:rsidP="00D80626">
      <w:pPr>
        <w:rPr>
          <w:sz w:val="24"/>
          <w:szCs w:val="24"/>
        </w:rPr>
      </w:pPr>
    </w:p>
    <w:p w14:paraId="0AD085D2" w14:textId="77777777" w:rsidR="00D80626" w:rsidRDefault="00D80626" w:rsidP="00D80626">
      <w:pPr>
        <w:pStyle w:val="NormalWeb"/>
        <w:spacing w:before="0" w:beforeAutospacing="0" w:after="0" w:afterAutospacing="0"/>
        <w:ind w:left="480" w:right="571" w:firstLine="719"/>
      </w:pPr>
      <w:r>
        <w:rPr>
          <w:color w:val="000000"/>
          <w:sz w:val="26"/>
          <w:szCs w:val="26"/>
        </w:rPr>
        <w:t>Mortarandpestle</w:t>
      </w:r>
      <w:proofErr w:type="gramStart"/>
      <w:r>
        <w:rPr>
          <w:color w:val="000000"/>
          <w:sz w:val="26"/>
          <w:szCs w:val="26"/>
        </w:rPr>
        <w:t>,Test</w:t>
      </w:r>
      <w:proofErr w:type="gramEnd"/>
      <w:r>
        <w:rPr>
          <w:color w:val="000000"/>
          <w:sz w:val="26"/>
          <w:szCs w:val="26"/>
        </w:rPr>
        <w:t>-tube,Reagentbottle,Siever,Whitehandkerchief,rotaryevaporator,Samplebottle,Weighingbalance,Gascylinder,Pressurecooker</w:t>
      </w:r>
    </w:p>
    <w:p w14:paraId="7CAA8AFF" w14:textId="77777777" w:rsidR="00D80626" w:rsidRDefault="00D80626" w:rsidP="00D80626">
      <w:pPr>
        <w:pStyle w:val="NormalWeb"/>
        <w:spacing w:before="1" w:beforeAutospacing="0" w:after="0" w:afterAutospacing="0"/>
        <w:ind w:left="480" w:right="586"/>
        <w:jc w:val="both"/>
      </w:pPr>
      <w:proofErr w:type="gramStart"/>
      <w:r>
        <w:rPr>
          <w:color w:val="000000"/>
          <w:sz w:val="26"/>
          <w:szCs w:val="26"/>
        </w:rPr>
        <w:t>,Spirit</w:t>
      </w:r>
      <w:proofErr w:type="gramEnd"/>
      <w:r>
        <w:rPr>
          <w:color w:val="000000"/>
          <w:sz w:val="26"/>
          <w:szCs w:val="26"/>
        </w:rPr>
        <w:t xml:space="preserve"> lamb ,Inoculating wire ,Test tube ,Measuring cylinder ,Needle and </w:t>
      </w:r>
      <w:proofErr w:type="spellStart"/>
      <w:r>
        <w:rPr>
          <w:color w:val="000000"/>
          <w:sz w:val="26"/>
          <w:szCs w:val="26"/>
        </w:rPr>
        <w:t>syringe,Corkerborer,dividerandruler</w:t>
      </w:r>
      <w:proofErr w:type="spellEnd"/>
      <w:r>
        <w:rPr>
          <w:color w:val="000000"/>
          <w:sz w:val="26"/>
          <w:szCs w:val="26"/>
        </w:rPr>
        <w:t>.</w:t>
      </w:r>
    </w:p>
    <w:p w14:paraId="35A3644E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7"/>
        </w:numPr>
        <w:spacing w:before="8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CHEMICALANDREAGENTUSED</w:t>
      </w:r>
    </w:p>
    <w:p w14:paraId="584BCDFD" w14:textId="77777777" w:rsidR="00D80626" w:rsidRDefault="00D80626" w:rsidP="00D80626"/>
    <w:p w14:paraId="6F2A51F4" w14:textId="77777777" w:rsidR="00D80626" w:rsidRDefault="00D80626" w:rsidP="00D80626">
      <w:pPr>
        <w:pStyle w:val="NormalWeb"/>
        <w:spacing w:before="0" w:beforeAutospacing="0" w:after="0" w:afterAutospacing="0"/>
        <w:ind w:left="480" w:right="580"/>
        <w:jc w:val="both"/>
      </w:pPr>
      <w:r>
        <w:rPr>
          <w:color w:val="000000"/>
          <w:sz w:val="26"/>
          <w:szCs w:val="26"/>
        </w:rPr>
        <w:t>Ethanol, Bottle water, Wagner reagent</w:t>
      </w:r>
      <w:proofErr w:type="gramStart"/>
      <w:r>
        <w:rPr>
          <w:color w:val="000000"/>
          <w:sz w:val="26"/>
          <w:szCs w:val="26"/>
        </w:rPr>
        <w:t>,Benedictreagent,Ferricchloride,H</w:t>
      </w:r>
      <w:r>
        <w:rPr>
          <w:color w:val="000000"/>
          <w:sz w:val="16"/>
          <w:szCs w:val="16"/>
          <w:vertAlign w:val="subscript"/>
        </w:rPr>
        <w:t>2</w:t>
      </w:r>
      <w:r>
        <w:rPr>
          <w:color w:val="000000"/>
          <w:sz w:val="26"/>
          <w:szCs w:val="26"/>
        </w:rPr>
        <w:t>SO</w:t>
      </w:r>
      <w:r>
        <w:rPr>
          <w:color w:val="000000"/>
          <w:sz w:val="16"/>
          <w:szCs w:val="16"/>
          <w:vertAlign w:val="subscript"/>
        </w:rPr>
        <w:t>4,</w:t>
      </w:r>
      <w:r>
        <w:rPr>
          <w:color w:val="000000"/>
          <w:sz w:val="26"/>
          <w:szCs w:val="26"/>
        </w:rPr>
        <w:t>Distillwater,HCl</w:t>
      </w:r>
      <w:proofErr w:type="gramEnd"/>
      <w:r>
        <w:rPr>
          <w:color w:val="000000"/>
          <w:sz w:val="26"/>
          <w:szCs w:val="26"/>
        </w:rPr>
        <w:t>,</w:t>
      </w:r>
    </w:p>
    <w:p w14:paraId="4596DED3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8"/>
        </w:numPr>
        <w:spacing w:before="6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COLLECTIONOFPLANTMATERIALS</w:t>
      </w:r>
    </w:p>
    <w:p w14:paraId="47EF0EC2" w14:textId="77777777" w:rsidR="00D80626" w:rsidRDefault="00D80626" w:rsidP="00D80626"/>
    <w:p w14:paraId="3915F49B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/>
        <w:jc w:val="both"/>
      </w:pPr>
      <w:r>
        <w:rPr>
          <w:color w:val="000000"/>
          <w:sz w:val="26"/>
          <w:szCs w:val="26"/>
        </w:rPr>
        <w:t xml:space="preserve">Fresh leaves of the plant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  <w:r>
        <w:rPr>
          <w:color w:val="000000"/>
          <w:sz w:val="26"/>
          <w:szCs w:val="26"/>
        </w:rPr>
        <w:t xml:space="preserve"> were gotten from Ilorin, Nigeria, and identified at biology unit, in the department of science laboratory technology. (</w:t>
      </w:r>
      <w:proofErr w:type="spellStart"/>
      <w:r>
        <w:rPr>
          <w:color w:val="000000"/>
          <w:sz w:val="26"/>
          <w:szCs w:val="26"/>
        </w:rPr>
        <w:t>Kwara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StatePolytechnic</w:t>
      </w:r>
      <w:proofErr w:type="spellEnd"/>
      <w:r>
        <w:rPr>
          <w:color w:val="000000"/>
          <w:sz w:val="26"/>
          <w:szCs w:val="26"/>
        </w:rPr>
        <w:t>).</w:t>
      </w:r>
    </w:p>
    <w:p w14:paraId="1A55A6C4" w14:textId="77777777" w:rsidR="00D80626" w:rsidRDefault="00D80626" w:rsidP="00D80626">
      <w:pPr>
        <w:pStyle w:val="Heading1"/>
        <w:keepNext w:val="0"/>
        <w:keepLines w:val="0"/>
        <w:numPr>
          <w:ilvl w:val="0"/>
          <w:numId w:val="39"/>
        </w:numPr>
        <w:spacing w:before="9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PREPARATIONOFPLANTEXTRACT</w:t>
      </w:r>
    </w:p>
    <w:p w14:paraId="62EB797A" w14:textId="77777777" w:rsidR="00D80626" w:rsidRDefault="00D80626" w:rsidP="00D80626"/>
    <w:p w14:paraId="7EA03A13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8"/>
        <w:jc w:val="both"/>
      </w:pPr>
      <w:r>
        <w:rPr>
          <w:color w:val="000000"/>
          <w:sz w:val="26"/>
          <w:szCs w:val="26"/>
        </w:rPr>
        <w:t xml:space="preserve">Theplantwasseparatedfromotherextraneousmaterialwhichwasgatheredduring collection. The leaves of the plant were air-dried at room temperature </w:t>
      </w:r>
      <w:proofErr w:type="spellStart"/>
      <w:r>
        <w:rPr>
          <w:color w:val="000000"/>
          <w:sz w:val="26"/>
          <w:szCs w:val="26"/>
        </w:rPr>
        <w:t>foreightweeksandmilledintofinepowderusing</w:t>
      </w:r>
      <w:proofErr w:type="spellEnd"/>
      <w:r>
        <w:rPr>
          <w:color w:val="000000"/>
          <w:sz w:val="26"/>
          <w:szCs w:val="26"/>
        </w:rPr>
        <w:t xml:space="preserve"> amortarandpestle.200ml </w:t>
      </w:r>
      <w:proofErr w:type="spellStart"/>
      <w:r>
        <w:rPr>
          <w:color w:val="000000"/>
          <w:sz w:val="26"/>
          <w:szCs w:val="26"/>
        </w:rPr>
        <w:t>ofabsolute</w:t>
      </w:r>
      <w:proofErr w:type="spellEnd"/>
      <w:r>
        <w:rPr>
          <w:color w:val="000000"/>
          <w:sz w:val="26"/>
          <w:szCs w:val="26"/>
        </w:rPr>
        <w:t xml:space="preserve"> ethanol was then added to the 50g of the powdered sample respectively inaroundbottomflask.Theflaskwasthencoveredtightlyandthemixtureswere</w:t>
      </w:r>
      <w:r>
        <w:rPr>
          <w:color w:val="000000"/>
          <w:sz w:val="26"/>
          <w:szCs w:val="26"/>
        </w:rPr>
        <w:br/>
      </w:r>
    </w:p>
    <w:p w14:paraId="63E0D54C" w14:textId="77777777" w:rsidR="00D80626" w:rsidRDefault="00D80626" w:rsidP="00D80626">
      <w:pPr>
        <w:pStyle w:val="NormalWeb"/>
        <w:spacing w:before="73" w:beforeAutospacing="0" w:after="0" w:afterAutospacing="0" w:line="480" w:lineRule="auto"/>
        <w:ind w:left="480" w:right="576"/>
        <w:jc w:val="both"/>
      </w:pPr>
      <w:proofErr w:type="gramStart"/>
      <w:r>
        <w:rPr>
          <w:color w:val="000000"/>
          <w:sz w:val="26"/>
          <w:szCs w:val="26"/>
        </w:rPr>
        <w:t>shaken</w:t>
      </w:r>
      <w:proofErr w:type="gramEnd"/>
      <w:r>
        <w:rPr>
          <w:color w:val="000000"/>
          <w:sz w:val="26"/>
          <w:szCs w:val="26"/>
        </w:rPr>
        <w:t xml:space="preserve"> for about 30 minute with a stirrer for 3 days. The mixtures were filtered </w:t>
      </w:r>
      <w:proofErr w:type="spellStart"/>
      <w:r>
        <w:rPr>
          <w:color w:val="000000"/>
          <w:sz w:val="26"/>
          <w:szCs w:val="26"/>
        </w:rPr>
        <w:t>offinto</w:t>
      </w:r>
      <w:proofErr w:type="spellEnd"/>
      <w:r>
        <w:rPr>
          <w:color w:val="000000"/>
          <w:sz w:val="26"/>
          <w:szCs w:val="26"/>
        </w:rPr>
        <w:t xml:space="preserve"> a beaker using a white handkerchief. The filtrate was collected in a </w:t>
      </w:r>
      <w:proofErr w:type="spellStart"/>
      <w:r>
        <w:rPr>
          <w:color w:val="000000"/>
          <w:sz w:val="26"/>
          <w:szCs w:val="26"/>
        </w:rPr>
        <w:t>roundbottom</w:t>
      </w:r>
      <w:proofErr w:type="spellEnd"/>
      <w:r>
        <w:rPr>
          <w:color w:val="000000"/>
          <w:sz w:val="26"/>
          <w:szCs w:val="26"/>
        </w:rPr>
        <w:t xml:space="preserve"> flask and was concentrated using a rotary evaporator. A dark-</w:t>
      </w:r>
      <w:proofErr w:type="spellStart"/>
      <w:r>
        <w:rPr>
          <w:color w:val="000000"/>
          <w:sz w:val="26"/>
          <w:szCs w:val="26"/>
        </w:rPr>
        <w:t>greenishethanolic</w:t>
      </w:r>
      <w:proofErr w:type="spellEnd"/>
      <w:r>
        <w:rPr>
          <w:color w:val="000000"/>
          <w:sz w:val="26"/>
          <w:szCs w:val="26"/>
        </w:rPr>
        <w:t xml:space="preserve">, n-hexane and ethyl acetate concentrate obtained were poured into </w:t>
      </w:r>
      <w:proofErr w:type="spellStart"/>
      <w:r>
        <w:rPr>
          <w:color w:val="000000"/>
          <w:sz w:val="26"/>
          <w:szCs w:val="26"/>
        </w:rPr>
        <w:t>anevaporating</w:t>
      </w:r>
      <w:proofErr w:type="spellEnd"/>
      <w:r>
        <w:rPr>
          <w:color w:val="000000"/>
          <w:sz w:val="26"/>
          <w:szCs w:val="26"/>
        </w:rPr>
        <w:t xml:space="preserve"> dish and air-dried for 7 days. The crude extracts were collected in </w:t>
      </w:r>
      <w:proofErr w:type="spellStart"/>
      <w:r>
        <w:rPr>
          <w:color w:val="000000"/>
          <w:sz w:val="26"/>
          <w:szCs w:val="26"/>
        </w:rPr>
        <w:t>ataggedsamplebottlesforanalysis</w:t>
      </w:r>
      <w:proofErr w:type="spellEnd"/>
      <w:r>
        <w:rPr>
          <w:color w:val="000000"/>
          <w:sz w:val="26"/>
          <w:szCs w:val="26"/>
        </w:rPr>
        <w:t>.</w:t>
      </w:r>
    </w:p>
    <w:p w14:paraId="4363C21D" w14:textId="77777777" w:rsidR="00D80626" w:rsidRDefault="00D80626" w:rsidP="00D80626">
      <w:pPr>
        <w:pStyle w:val="Heading1"/>
        <w:keepNext w:val="0"/>
        <w:keepLines w:val="0"/>
        <w:numPr>
          <w:ilvl w:val="0"/>
          <w:numId w:val="40"/>
        </w:numPr>
        <w:spacing w:before="8" w:after="0" w:line="240" w:lineRule="auto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PHYTOCHEMICALSCREENING</w:t>
      </w:r>
    </w:p>
    <w:p w14:paraId="651AB5E3" w14:textId="77777777" w:rsidR="00D80626" w:rsidRDefault="00D80626" w:rsidP="00D80626"/>
    <w:p w14:paraId="4CC0C01F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80" w:firstLine="60"/>
        <w:jc w:val="both"/>
      </w:pPr>
      <w:r>
        <w:rPr>
          <w:color w:val="000000"/>
          <w:sz w:val="26"/>
          <w:szCs w:val="26"/>
        </w:rPr>
        <w:t xml:space="preserve">Thepreparedextractofethanolicwasusedtotestvariousphytoconstituentspresent in them. Different chemical reagents were prepared and specific test, </w:t>
      </w:r>
      <w:proofErr w:type="spellStart"/>
      <w:r>
        <w:rPr>
          <w:color w:val="000000"/>
          <w:sz w:val="26"/>
          <w:szCs w:val="26"/>
        </w:rPr>
        <w:t>forspecific</w:t>
      </w:r>
      <w:proofErr w:type="spellEnd"/>
      <w:r>
        <w:rPr>
          <w:color w:val="000000"/>
          <w:sz w:val="26"/>
          <w:szCs w:val="26"/>
        </w:rPr>
        <w:t xml:space="preserve"> phytochemicals was done. These various tests were qualitative and </w:t>
      </w:r>
      <w:proofErr w:type="spellStart"/>
      <w:r>
        <w:rPr>
          <w:color w:val="000000"/>
          <w:sz w:val="26"/>
          <w:szCs w:val="26"/>
        </w:rPr>
        <w:t>hencetermed</w:t>
      </w:r>
      <w:proofErr w:type="spellEnd"/>
      <w:r>
        <w:rPr>
          <w:color w:val="000000"/>
          <w:sz w:val="26"/>
          <w:szCs w:val="26"/>
        </w:rPr>
        <w:t xml:space="preserve"> phytochemical screening. All chemicals and solvents procured were </w:t>
      </w:r>
      <w:proofErr w:type="spellStart"/>
      <w:r>
        <w:rPr>
          <w:color w:val="000000"/>
          <w:sz w:val="26"/>
          <w:szCs w:val="26"/>
        </w:rPr>
        <w:t>usedwithout</w:t>
      </w:r>
      <w:proofErr w:type="spellEnd"/>
      <w:r>
        <w:rPr>
          <w:color w:val="000000"/>
          <w:sz w:val="26"/>
          <w:szCs w:val="26"/>
        </w:rPr>
        <w:t xml:space="preserve"> further purification. The tests were done by following standard </w:t>
      </w:r>
      <w:proofErr w:type="spellStart"/>
      <w:r>
        <w:rPr>
          <w:color w:val="000000"/>
          <w:sz w:val="26"/>
          <w:szCs w:val="26"/>
        </w:rPr>
        <w:t>proceduresbased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lastRenderedPageBreak/>
        <w:t>on journal articles. (</w:t>
      </w:r>
      <w:proofErr w:type="spellStart"/>
      <w:r>
        <w:rPr>
          <w:color w:val="000000"/>
          <w:sz w:val="26"/>
          <w:szCs w:val="26"/>
        </w:rPr>
        <w:t>Alamzed</w:t>
      </w:r>
      <w:proofErr w:type="spellEnd"/>
      <w:r>
        <w:rPr>
          <w:color w:val="000000"/>
          <w:sz w:val="26"/>
          <w:szCs w:val="26"/>
        </w:rPr>
        <w:t>, et al.2013), (</w:t>
      </w:r>
      <w:proofErr w:type="spellStart"/>
      <w:r>
        <w:rPr>
          <w:color w:val="000000"/>
          <w:sz w:val="26"/>
          <w:szCs w:val="26"/>
        </w:rPr>
        <w:t>Thusa&amp;Mulmi</w:t>
      </w:r>
      <w:proofErr w:type="spellEnd"/>
      <w:r>
        <w:rPr>
          <w:color w:val="000000"/>
          <w:sz w:val="26"/>
          <w:szCs w:val="26"/>
        </w:rPr>
        <w:t xml:space="preserve">, 2017), </w:t>
      </w:r>
      <w:proofErr w:type="gramStart"/>
      <w:r>
        <w:rPr>
          <w:color w:val="000000"/>
          <w:sz w:val="26"/>
          <w:szCs w:val="26"/>
        </w:rPr>
        <w:t>and(</w:t>
      </w:r>
      <w:proofErr w:type="spellStart"/>
      <w:proofErr w:type="gramEnd"/>
      <w:r>
        <w:rPr>
          <w:color w:val="000000"/>
          <w:sz w:val="26"/>
          <w:szCs w:val="26"/>
        </w:rPr>
        <w:t>Talukdar&amp;Chaudhary</w:t>
      </w:r>
      <w:proofErr w:type="spellEnd"/>
      <w:r>
        <w:rPr>
          <w:color w:val="000000"/>
          <w:sz w:val="26"/>
          <w:szCs w:val="26"/>
        </w:rPr>
        <w:t>, 2010)</w:t>
      </w:r>
    </w:p>
    <w:p w14:paraId="19974C5E" w14:textId="77777777" w:rsidR="00D80626" w:rsidRDefault="00D80626" w:rsidP="00D80626">
      <w:pPr>
        <w:pStyle w:val="Heading1"/>
        <w:spacing w:before="8" w:after="0"/>
        <w:ind w:left="480"/>
        <w:jc w:val="both"/>
      </w:pPr>
      <w:proofErr w:type="spellStart"/>
      <w:r>
        <w:rPr>
          <w:color w:val="000000"/>
          <w:sz w:val="26"/>
          <w:szCs w:val="26"/>
        </w:rPr>
        <w:t>TestforAlkaloid</w:t>
      </w:r>
      <w:proofErr w:type="spellEnd"/>
    </w:p>
    <w:p w14:paraId="5C59633A" w14:textId="77777777" w:rsidR="00D80626" w:rsidRDefault="00D80626" w:rsidP="00D80626"/>
    <w:p w14:paraId="6C4080EF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0"/>
        <w:jc w:val="both"/>
      </w:pPr>
      <w:r>
        <w:rPr>
          <w:color w:val="000000"/>
          <w:sz w:val="26"/>
          <w:szCs w:val="26"/>
        </w:rPr>
        <w:t xml:space="preserve">Add 1ml of extract to 1ml of Wagner reagent, Reddish-brown precipitate </w:t>
      </w:r>
      <w:proofErr w:type="spellStart"/>
      <w:r>
        <w:rPr>
          <w:color w:val="000000"/>
          <w:sz w:val="26"/>
          <w:szCs w:val="26"/>
        </w:rPr>
        <w:t>indicatethepresenceofalkaloid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</w:p>
    <w:p w14:paraId="019F3B00" w14:textId="77777777" w:rsidR="00D80626" w:rsidRDefault="00D80626" w:rsidP="00D80626">
      <w:pPr>
        <w:pStyle w:val="Heading1"/>
        <w:spacing w:before="80" w:after="0"/>
        <w:ind w:left="480"/>
      </w:pPr>
      <w:proofErr w:type="spellStart"/>
      <w:r>
        <w:rPr>
          <w:color w:val="000000"/>
          <w:sz w:val="26"/>
          <w:szCs w:val="26"/>
        </w:rPr>
        <w:t>TestforCarbohydrate</w:t>
      </w:r>
      <w:proofErr w:type="spellEnd"/>
    </w:p>
    <w:p w14:paraId="54A73150" w14:textId="77777777" w:rsidR="00D80626" w:rsidRDefault="00D80626" w:rsidP="00D80626"/>
    <w:p w14:paraId="2D1B9A63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71"/>
      </w:pPr>
      <w:r>
        <w:rPr>
          <w:color w:val="000000"/>
          <w:sz w:val="26"/>
          <w:szCs w:val="26"/>
        </w:rPr>
        <w:t>Addaboutof0.5mlofextractto0.5mlofBenedictreagentandthenheatsfor2minute</w:t>
      </w:r>
      <w:proofErr w:type="gramStart"/>
      <w:r>
        <w:rPr>
          <w:color w:val="000000"/>
          <w:sz w:val="26"/>
          <w:szCs w:val="26"/>
        </w:rPr>
        <w:t>,RedprecipitateindicatethepresenceofCarbohydrates</w:t>
      </w:r>
      <w:proofErr w:type="gramEnd"/>
      <w:r>
        <w:rPr>
          <w:color w:val="000000"/>
          <w:sz w:val="26"/>
          <w:szCs w:val="26"/>
        </w:rPr>
        <w:t>.</w:t>
      </w:r>
    </w:p>
    <w:p w14:paraId="16FEA27B" w14:textId="77777777" w:rsidR="00D80626" w:rsidRDefault="00D80626" w:rsidP="00D80626">
      <w:pPr>
        <w:pStyle w:val="Heading1"/>
        <w:spacing w:before="6" w:after="0"/>
        <w:ind w:left="480"/>
      </w:pPr>
      <w:proofErr w:type="spellStart"/>
      <w:r>
        <w:rPr>
          <w:color w:val="000000"/>
          <w:sz w:val="26"/>
          <w:szCs w:val="26"/>
        </w:rPr>
        <w:t>TestforTannin</w:t>
      </w:r>
      <w:proofErr w:type="spellEnd"/>
    </w:p>
    <w:p w14:paraId="41AC0C58" w14:textId="77777777" w:rsidR="00D80626" w:rsidRDefault="00D80626" w:rsidP="00D80626"/>
    <w:p w14:paraId="006266A3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79"/>
      </w:pPr>
      <w:r>
        <w:rPr>
          <w:color w:val="000000"/>
          <w:sz w:val="26"/>
          <w:szCs w:val="26"/>
        </w:rPr>
        <w:t>To5mlofextract</w:t>
      </w:r>
      <w:proofErr w:type="gramStart"/>
      <w:r>
        <w:rPr>
          <w:color w:val="000000"/>
          <w:sz w:val="26"/>
          <w:szCs w:val="26"/>
        </w:rPr>
        <w:t>,fewdropsofneutral5</w:t>
      </w:r>
      <w:proofErr w:type="gramEnd"/>
      <w:r>
        <w:rPr>
          <w:color w:val="000000"/>
          <w:sz w:val="26"/>
          <w:szCs w:val="26"/>
        </w:rPr>
        <w:t>%ferricchloridesolutionwasadded,theformationofdarkgreencolorindicatethepresenceoftannin.</w:t>
      </w:r>
    </w:p>
    <w:p w14:paraId="5A082672" w14:textId="77777777" w:rsidR="00D80626" w:rsidRDefault="00D80626" w:rsidP="00D80626">
      <w:pPr>
        <w:pStyle w:val="Heading1"/>
        <w:spacing w:before="7" w:after="0"/>
        <w:ind w:left="480"/>
      </w:pPr>
      <w:proofErr w:type="spellStart"/>
      <w:r>
        <w:rPr>
          <w:color w:val="000000"/>
          <w:sz w:val="26"/>
          <w:szCs w:val="26"/>
        </w:rPr>
        <w:t>TestforFlavonoid</w:t>
      </w:r>
      <w:proofErr w:type="spellEnd"/>
    </w:p>
    <w:p w14:paraId="05B7DC34" w14:textId="77777777" w:rsidR="00D80626" w:rsidRDefault="00D80626" w:rsidP="00D80626"/>
    <w:p w14:paraId="79877142" w14:textId="77777777" w:rsidR="00D80626" w:rsidRDefault="00D80626" w:rsidP="00D80626">
      <w:pPr>
        <w:pStyle w:val="NormalWeb"/>
        <w:spacing w:before="1" w:beforeAutospacing="0" w:after="0" w:afterAutospacing="0" w:line="480" w:lineRule="auto"/>
        <w:ind w:left="480" w:right="579"/>
      </w:pPr>
      <w:r>
        <w:rPr>
          <w:color w:val="000000"/>
          <w:sz w:val="26"/>
          <w:szCs w:val="26"/>
        </w:rPr>
        <w:t>ExtractistreatedwithH</w:t>
      </w:r>
      <w:r>
        <w:rPr>
          <w:color w:val="000000"/>
          <w:sz w:val="16"/>
          <w:szCs w:val="16"/>
          <w:vertAlign w:val="subscript"/>
        </w:rPr>
        <w:t>2</w:t>
      </w:r>
      <w:r>
        <w:rPr>
          <w:color w:val="000000"/>
          <w:sz w:val="26"/>
          <w:szCs w:val="26"/>
        </w:rPr>
        <w:t>SO</w:t>
      </w:r>
      <w:r>
        <w:rPr>
          <w:color w:val="000000"/>
          <w:sz w:val="16"/>
          <w:szCs w:val="16"/>
          <w:vertAlign w:val="subscript"/>
        </w:rPr>
        <w:t>4</w:t>
      </w:r>
      <w:r>
        <w:rPr>
          <w:color w:val="000000"/>
          <w:sz w:val="26"/>
          <w:szCs w:val="26"/>
        </w:rPr>
        <w:t>resultingintheformationoforangeprecipitatewhichindicatesthepresenceofflavonoid.</w:t>
      </w:r>
    </w:p>
    <w:p w14:paraId="5C10DDEC" w14:textId="77777777" w:rsidR="00D80626" w:rsidRDefault="00D80626" w:rsidP="00D80626">
      <w:pPr>
        <w:pStyle w:val="Heading1"/>
        <w:spacing w:before="6" w:after="0"/>
        <w:ind w:left="480"/>
      </w:pPr>
      <w:proofErr w:type="spellStart"/>
      <w:r>
        <w:rPr>
          <w:color w:val="000000"/>
          <w:sz w:val="26"/>
          <w:szCs w:val="26"/>
        </w:rPr>
        <w:t>TestforSaponin</w:t>
      </w:r>
      <w:proofErr w:type="spellEnd"/>
    </w:p>
    <w:p w14:paraId="0E1E84C6" w14:textId="77777777" w:rsidR="00D80626" w:rsidRDefault="00D80626" w:rsidP="00D80626"/>
    <w:p w14:paraId="43D851D5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2"/>
      </w:pPr>
      <w:r>
        <w:rPr>
          <w:color w:val="000000"/>
          <w:sz w:val="26"/>
          <w:szCs w:val="26"/>
        </w:rPr>
        <w:t>0.5mgofextractwasvigorouslyshakenwithfewmlofdistillwater</w:t>
      </w:r>
      <w:proofErr w:type="gramStart"/>
      <w:r>
        <w:rPr>
          <w:color w:val="000000"/>
          <w:sz w:val="26"/>
          <w:szCs w:val="26"/>
        </w:rPr>
        <w:t>,formationoffronthingindicatethepresenceofsaponin</w:t>
      </w:r>
      <w:proofErr w:type="gramEnd"/>
      <w:r>
        <w:rPr>
          <w:color w:val="000000"/>
          <w:sz w:val="26"/>
          <w:szCs w:val="26"/>
        </w:rPr>
        <w:t>.</w:t>
      </w:r>
    </w:p>
    <w:p w14:paraId="5CC8312B" w14:textId="77777777" w:rsidR="00D80626" w:rsidRDefault="00D80626" w:rsidP="00D80626">
      <w:pPr>
        <w:pStyle w:val="Heading1"/>
        <w:spacing w:before="3" w:after="0"/>
        <w:ind w:left="480"/>
        <w:jc w:val="both"/>
      </w:pPr>
      <w:proofErr w:type="spellStart"/>
      <w:r>
        <w:rPr>
          <w:color w:val="000000"/>
          <w:sz w:val="26"/>
          <w:szCs w:val="26"/>
        </w:rPr>
        <w:t>TestforAnthocyanin</w:t>
      </w:r>
      <w:proofErr w:type="spellEnd"/>
    </w:p>
    <w:p w14:paraId="071321D4" w14:textId="77777777" w:rsidR="00D80626" w:rsidRDefault="00D80626" w:rsidP="00D80626"/>
    <w:p w14:paraId="04058861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1"/>
        <w:jc w:val="both"/>
      </w:pPr>
      <w:r>
        <w:rPr>
          <w:color w:val="000000"/>
          <w:sz w:val="26"/>
          <w:szCs w:val="26"/>
        </w:rPr>
        <w:lastRenderedPageBreak/>
        <w:t xml:space="preserve">2ml of aqueous extract was added to 2ml of </w:t>
      </w:r>
      <w:proofErr w:type="spellStart"/>
      <w:r>
        <w:rPr>
          <w:color w:val="000000"/>
          <w:sz w:val="26"/>
          <w:szCs w:val="26"/>
        </w:rPr>
        <w:t>HCl</w:t>
      </w:r>
      <w:proofErr w:type="spellEnd"/>
      <w:r>
        <w:rPr>
          <w:color w:val="000000"/>
          <w:sz w:val="26"/>
          <w:szCs w:val="26"/>
        </w:rPr>
        <w:t xml:space="preserve"> and it was followed by theadditionofNH</w:t>
      </w:r>
      <w:r>
        <w:rPr>
          <w:color w:val="000000"/>
          <w:sz w:val="16"/>
          <w:szCs w:val="16"/>
          <w:vertAlign w:val="subscript"/>
        </w:rPr>
        <w:t>3</w:t>
      </w:r>
      <w:r>
        <w:rPr>
          <w:color w:val="000000"/>
          <w:sz w:val="26"/>
          <w:szCs w:val="26"/>
        </w:rPr>
        <w:t>.theconversionofpink-redturnblue-violetindicatethepresenceofanthocyanin.</w:t>
      </w:r>
      <w:r>
        <w:rPr>
          <w:color w:val="000000"/>
          <w:sz w:val="26"/>
          <w:szCs w:val="26"/>
        </w:rPr>
        <w:br/>
      </w:r>
    </w:p>
    <w:p w14:paraId="634D93DA" w14:textId="77777777" w:rsidR="00D80626" w:rsidRDefault="00D80626" w:rsidP="00D80626">
      <w:pPr>
        <w:pStyle w:val="Heading1"/>
        <w:spacing w:before="80" w:after="0" w:line="480" w:lineRule="auto"/>
        <w:ind w:left="3161" w:right="2895" w:firstLine="602"/>
      </w:pPr>
      <w:r>
        <w:rPr>
          <w:color w:val="000000"/>
          <w:sz w:val="26"/>
          <w:szCs w:val="26"/>
        </w:rPr>
        <w:t>CHAPTER FOURRESULTANDDISCUSSION</w:t>
      </w:r>
    </w:p>
    <w:p w14:paraId="322E0F40" w14:textId="77777777" w:rsidR="00D80626" w:rsidRDefault="00D80626" w:rsidP="00D80626">
      <w:pPr>
        <w:pStyle w:val="NormalWeb"/>
        <w:numPr>
          <w:ilvl w:val="0"/>
          <w:numId w:val="41"/>
        </w:numPr>
        <w:spacing w:before="0" w:beforeAutospacing="0" w:after="0" w:afterAutospacing="0"/>
        <w:ind w:left="839"/>
        <w:textAlignment w:val="baselin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PHYTOCHEMICALRESULT</w:t>
      </w:r>
    </w:p>
    <w:p w14:paraId="2C0BEA29" w14:textId="77777777" w:rsidR="00D80626" w:rsidRDefault="00D80626" w:rsidP="00D80626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903"/>
      </w:tblGrid>
      <w:tr w:rsidR="00D80626" w14:paraId="1AB5087A" w14:textId="77777777" w:rsidTr="00D80626">
        <w:trPr>
          <w:trHeight w:val="5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2ED8D" w14:textId="77777777" w:rsidR="00D80626" w:rsidRDefault="00D80626">
            <w:pPr>
              <w:pStyle w:val="NormalWeb"/>
              <w:spacing w:before="2" w:beforeAutospacing="0" w:after="0" w:afterAutospacing="0"/>
              <w:ind w:left="107"/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Phytochemicalconstituent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1F14" w14:textId="77777777" w:rsidR="00D80626" w:rsidRDefault="00D80626">
            <w:pPr>
              <w:pStyle w:val="NormalWeb"/>
              <w:spacing w:before="2" w:beforeAutospacing="0" w:after="0" w:afterAutospacing="0"/>
              <w:ind w:left="107"/>
            </w:pPr>
            <w:r>
              <w:rPr>
                <w:b/>
                <w:bCs/>
                <w:color w:val="000000"/>
                <w:sz w:val="26"/>
                <w:szCs w:val="26"/>
              </w:rPr>
              <w:t>Result</w:t>
            </w:r>
          </w:p>
        </w:tc>
      </w:tr>
      <w:tr w:rsidR="00D80626" w14:paraId="67D2CB00" w14:textId="77777777" w:rsidTr="00D80626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E12EB5D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Alkaloid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6DC2DB9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Absent</w:t>
            </w:r>
          </w:p>
        </w:tc>
      </w:tr>
      <w:tr w:rsidR="00D80626" w14:paraId="15230E6B" w14:textId="77777777" w:rsidTr="00D80626">
        <w:trPr>
          <w:trHeight w:val="446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B311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Carbohydrate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5483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Absent</w:t>
            </w:r>
          </w:p>
        </w:tc>
      </w:tr>
      <w:tr w:rsidR="00D80626" w14:paraId="48F93B58" w14:textId="77777777" w:rsidTr="00D80626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D6D7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Tannin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EA3F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Absent</w:t>
            </w:r>
          </w:p>
        </w:tc>
      </w:tr>
      <w:tr w:rsidR="00D80626" w14:paraId="7F225C30" w14:textId="77777777" w:rsidTr="00D80626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66B40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proofErr w:type="spellStart"/>
            <w:r>
              <w:rPr>
                <w:color w:val="000000"/>
                <w:sz w:val="26"/>
                <w:szCs w:val="26"/>
              </w:rPr>
              <w:t>Saponin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D2648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Present</w:t>
            </w:r>
          </w:p>
        </w:tc>
      </w:tr>
      <w:tr w:rsidR="00D80626" w14:paraId="64596272" w14:textId="77777777" w:rsidTr="00D80626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9AF1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Anthocyanin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F2FB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Present</w:t>
            </w:r>
          </w:p>
        </w:tc>
      </w:tr>
      <w:tr w:rsidR="00D80626" w14:paraId="1E54C493" w14:textId="77777777" w:rsidTr="00D80626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29265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Flavonoids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0482" w14:textId="77777777" w:rsidR="00D80626" w:rsidRDefault="00D80626">
            <w:pPr>
              <w:pStyle w:val="NormalWeb"/>
              <w:spacing w:before="0" w:beforeAutospacing="0" w:after="0" w:afterAutospacing="0"/>
              <w:ind w:left="107"/>
            </w:pPr>
            <w:r>
              <w:rPr>
                <w:color w:val="000000"/>
                <w:sz w:val="26"/>
                <w:szCs w:val="26"/>
              </w:rPr>
              <w:t>Present</w:t>
            </w:r>
          </w:p>
        </w:tc>
      </w:tr>
    </w:tbl>
    <w:p w14:paraId="3505EA9C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(Table4.1</w:t>
      </w:r>
      <w:proofErr w:type="gramStart"/>
      <w:r>
        <w:rPr>
          <w:color w:val="000000"/>
          <w:sz w:val="26"/>
          <w:szCs w:val="26"/>
        </w:rPr>
        <w:t>:showthephytochemical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substituentpresentintheextract</w:t>
      </w:r>
      <w:proofErr w:type="spellEnd"/>
      <w:r>
        <w:rPr>
          <w:color w:val="000000"/>
          <w:sz w:val="26"/>
          <w:szCs w:val="26"/>
        </w:rPr>
        <w:t>)</w:t>
      </w:r>
    </w:p>
    <w:p w14:paraId="3F0626C8" w14:textId="77777777" w:rsidR="00D80626" w:rsidRDefault="00D80626" w:rsidP="00D80626">
      <w:r>
        <w:br/>
      </w:r>
    </w:p>
    <w:p w14:paraId="6A0AA4C4" w14:textId="77777777" w:rsidR="00D80626" w:rsidRDefault="00D80626" w:rsidP="00D80626">
      <w:pPr>
        <w:pStyle w:val="Heading1"/>
        <w:keepNext w:val="0"/>
        <w:keepLines w:val="0"/>
        <w:numPr>
          <w:ilvl w:val="0"/>
          <w:numId w:val="42"/>
        </w:numPr>
        <w:spacing w:before="0" w:after="0" w:line="240" w:lineRule="auto"/>
        <w:ind w:left="839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>Discussion</w:t>
      </w:r>
    </w:p>
    <w:p w14:paraId="355FD270" w14:textId="77777777" w:rsidR="00D80626" w:rsidRDefault="00D80626" w:rsidP="00D80626"/>
    <w:p w14:paraId="3818E75B" w14:textId="77777777" w:rsidR="00D80626" w:rsidRDefault="00D80626" w:rsidP="00D80626">
      <w:pPr>
        <w:pStyle w:val="NormalWeb"/>
        <w:spacing w:before="0" w:beforeAutospacing="0" w:after="0" w:afterAutospacing="0"/>
        <w:ind w:left="480" w:right="576"/>
        <w:jc w:val="both"/>
      </w:pPr>
      <w:r>
        <w:rPr>
          <w:color w:val="000000"/>
          <w:sz w:val="26"/>
          <w:szCs w:val="26"/>
        </w:rPr>
        <w:t xml:space="preserve">Preliminary qualitative test for the presence of phytochemicals were carried out </w:t>
      </w:r>
      <w:proofErr w:type="spellStart"/>
      <w:r>
        <w:rPr>
          <w:color w:val="000000"/>
          <w:sz w:val="26"/>
          <w:szCs w:val="26"/>
        </w:rPr>
        <w:t>onthe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ethanolic</w:t>
      </w:r>
      <w:proofErr w:type="spellEnd"/>
      <w:r>
        <w:rPr>
          <w:color w:val="000000"/>
          <w:sz w:val="26"/>
          <w:szCs w:val="26"/>
        </w:rPr>
        <w:t xml:space="preserve"> extract of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</w:t>
      </w:r>
      <w:proofErr w:type="spellEnd"/>
      <w:r>
        <w:rPr>
          <w:color w:val="000000"/>
          <w:sz w:val="26"/>
          <w:szCs w:val="26"/>
        </w:rPr>
        <w:t>. The result from classical phytochemicaltestonMorindalucidashowedthepresenceofSaponin</w:t>
      </w:r>
      <w:proofErr w:type="gramStart"/>
      <w:r>
        <w:rPr>
          <w:color w:val="000000"/>
          <w:sz w:val="26"/>
          <w:szCs w:val="26"/>
        </w:rPr>
        <w:t>,Anthocyanin,andFlavonoid</w:t>
      </w:r>
      <w:proofErr w:type="gramEnd"/>
      <w:r>
        <w:rPr>
          <w:color w:val="000000"/>
          <w:sz w:val="26"/>
          <w:szCs w:val="26"/>
        </w:rPr>
        <w:t xml:space="preserve">. This is compared to the report of </w:t>
      </w:r>
      <w:proofErr w:type="spellStart"/>
      <w:r>
        <w:rPr>
          <w:color w:val="000000"/>
          <w:sz w:val="26"/>
          <w:szCs w:val="26"/>
        </w:rPr>
        <w:t>Adom</w:t>
      </w:r>
      <w:proofErr w:type="spellEnd"/>
      <w:r>
        <w:rPr>
          <w:color w:val="000000"/>
          <w:sz w:val="26"/>
          <w:szCs w:val="26"/>
        </w:rPr>
        <w:t xml:space="preserve"> and </w:t>
      </w:r>
      <w:proofErr w:type="spellStart"/>
      <w:r>
        <w:rPr>
          <w:color w:val="000000"/>
          <w:sz w:val="26"/>
          <w:szCs w:val="26"/>
        </w:rPr>
        <w:t>Umukoro</w:t>
      </w:r>
      <w:proofErr w:type="spellEnd"/>
      <w:r>
        <w:rPr>
          <w:color w:val="000000"/>
          <w:sz w:val="26"/>
          <w:szCs w:val="26"/>
        </w:rPr>
        <w:t xml:space="preserve"> (2010) whoreportedthepresenceofAlkaloid</w:t>
      </w:r>
      <w:proofErr w:type="gramStart"/>
      <w:r>
        <w:rPr>
          <w:color w:val="000000"/>
          <w:sz w:val="26"/>
          <w:szCs w:val="26"/>
        </w:rPr>
        <w:t>,Saponin,Anthraquinone,cerdenolide.Differencesuch</w:t>
      </w:r>
      <w:proofErr w:type="gramEnd"/>
      <w:r>
        <w:rPr>
          <w:color w:val="000000"/>
          <w:sz w:val="26"/>
          <w:szCs w:val="26"/>
        </w:rPr>
        <w:t xml:space="preserve"> as this may be attributed to chronological age of the plant, percentage </w:t>
      </w:r>
      <w:proofErr w:type="spellStart"/>
      <w:r>
        <w:rPr>
          <w:color w:val="000000"/>
          <w:sz w:val="26"/>
          <w:szCs w:val="26"/>
        </w:rPr>
        <w:t>ofhumidity</w:t>
      </w:r>
      <w:proofErr w:type="spellEnd"/>
      <w:r>
        <w:rPr>
          <w:color w:val="000000"/>
          <w:sz w:val="26"/>
          <w:szCs w:val="26"/>
        </w:rPr>
        <w:t xml:space="preserve"> of the harvested material and whether the method of extraction was </w:t>
      </w:r>
      <w:proofErr w:type="spellStart"/>
      <w:r>
        <w:rPr>
          <w:color w:val="000000"/>
          <w:sz w:val="26"/>
          <w:szCs w:val="26"/>
        </w:rPr>
        <w:t>apossible</w:t>
      </w:r>
      <w:proofErr w:type="spellEnd"/>
      <w:r>
        <w:rPr>
          <w:color w:val="000000"/>
          <w:sz w:val="26"/>
          <w:szCs w:val="26"/>
        </w:rPr>
        <w:t xml:space="preserve"> source of variation for the composition toxicity and bioactivity of </w:t>
      </w:r>
      <w:proofErr w:type="spellStart"/>
      <w:r>
        <w:rPr>
          <w:color w:val="000000"/>
          <w:sz w:val="26"/>
          <w:szCs w:val="26"/>
        </w:rPr>
        <w:t>theextract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</w:p>
    <w:p w14:paraId="2E7071A4" w14:textId="77777777" w:rsidR="00D80626" w:rsidRDefault="00D80626" w:rsidP="00D80626">
      <w:r>
        <w:lastRenderedPageBreak/>
        <w:br/>
      </w:r>
      <w:r>
        <w:rPr>
          <w:b/>
          <w:bCs/>
          <w:color w:val="000000"/>
          <w:sz w:val="26"/>
          <w:szCs w:val="26"/>
        </w:rPr>
        <w:br/>
      </w:r>
    </w:p>
    <w:p w14:paraId="2AC4636A" w14:textId="77777777" w:rsidR="00D80626" w:rsidRDefault="00D80626" w:rsidP="00D80626">
      <w:pPr>
        <w:pStyle w:val="Heading1"/>
        <w:spacing w:before="80" w:after="0" w:line="480" w:lineRule="auto"/>
        <w:ind w:left="2268" w:right="2267" w:firstLine="1553"/>
      </w:pPr>
      <w:r>
        <w:rPr>
          <w:color w:val="000000"/>
          <w:sz w:val="26"/>
          <w:szCs w:val="26"/>
        </w:rPr>
        <w:t>CHAPTER FIVECONCLUSIONANDRECOMMENDATION</w:t>
      </w:r>
    </w:p>
    <w:p w14:paraId="4B26B43F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0" w:firstLine="719"/>
        <w:jc w:val="both"/>
      </w:pPr>
      <w:r>
        <w:rPr>
          <w:color w:val="000000"/>
          <w:sz w:val="26"/>
          <w:szCs w:val="26"/>
        </w:rPr>
        <w:t>Saponnin</w:t>
      </w:r>
      <w:proofErr w:type="gramStart"/>
      <w:r>
        <w:rPr>
          <w:color w:val="000000"/>
          <w:sz w:val="26"/>
          <w:szCs w:val="26"/>
        </w:rPr>
        <w:t>,Anthocyaninandflavonoidmaybepresentintheleavesofmorindalucida</w:t>
      </w:r>
      <w:proofErr w:type="gramEnd"/>
      <w:r>
        <w:rPr>
          <w:color w:val="000000"/>
          <w:sz w:val="26"/>
          <w:szCs w:val="26"/>
        </w:rPr>
        <w:t xml:space="preserve">. The </w:t>
      </w:r>
      <w:proofErr w:type="spellStart"/>
      <w:r>
        <w:rPr>
          <w:color w:val="000000"/>
          <w:sz w:val="26"/>
          <w:szCs w:val="26"/>
        </w:rPr>
        <w:t>studyalso</w:t>
      </w:r>
      <w:proofErr w:type="spellEnd"/>
      <w:r>
        <w:rPr>
          <w:color w:val="000000"/>
          <w:sz w:val="26"/>
          <w:szCs w:val="26"/>
        </w:rPr>
        <w:t xml:space="preserve"> validates the significance of </w:t>
      </w:r>
      <w:proofErr w:type="spellStart"/>
      <w:r>
        <w:rPr>
          <w:color w:val="000000"/>
          <w:sz w:val="26"/>
          <w:szCs w:val="26"/>
        </w:rPr>
        <w:t>morindalucida</w:t>
      </w:r>
      <w:proofErr w:type="spellEnd"/>
      <w:r>
        <w:rPr>
          <w:color w:val="000000"/>
          <w:sz w:val="26"/>
          <w:szCs w:val="26"/>
        </w:rPr>
        <w:t xml:space="preserve"> as a valuable source of new </w:t>
      </w:r>
      <w:proofErr w:type="spellStart"/>
      <w:r>
        <w:rPr>
          <w:color w:val="000000"/>
          <w:sz w:val="26"/>
          <w:szCs w:val="26"/>
        </w:rPr>
        <w:t>leadsfordrugdevelopment</w:t>
      </w:r>
      <w:proofErr w:type="spellEnd"/>
      <w:r>
        <w:rPr>
          <w:color w:val="000000"/>
          <w:sz w:val="26"/>
          <w:szCs w:val="26"/>
        </w:rPr>
        <w:t>.</w:t>
      </w:r>
    </w:p>
    <w:p w14:paraId="26DDAD74" w14:textId="77777777" w:rsidR="00D80626" w:rsidRDefault="00D80626" w:rsidP="00D80626">
      <w:pPr>
        <w:pStyle w:val="NormalWeb"/>
        <w:spacing w:before="0" w:beforeAutospacing="0" w:after="0" w:afterAutospacing="0" w:line="480" w:lineRule="auto"/>
        <w:ind w:left="480" w:right="582" w:firstLine="719"/>
        <w:jc w:val="both"/>
      </w:pPr>
      <w:r>
        <w:rPr>
          <w:color w:val="000000"/>
          <w:sz w:val="26"/>
          <w:szCs w:val="26"/>
        </w:rPr>
        <w:t xml:space="preserve">It is therefore recommended that the qualitative photochemical analysis </w:t>
      </w:r>
      <w:proofErr w:type="spellStart"/>
      <w:r>
        <w:rPr>
          <w:color w:val="000000"/>
          <w:sz w:val="26"/>
          <w:szCs w:val="26"/>
        </w:rPr>
        <w:t>ofMorindalucidashouldbestudiedandexploitedforfutureuse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</w:p>
    <w:p w14:paraId="21540971" w14:textId="77777777" w:rsidR="00D80626" w:rsidRDefault="00D80626" w:rsidP="00D80626">
      <w:pPr>
        <w:pStyle w:val="Heading1"/>
        <w:spacing w:before="80" w:after="0"/>
        <w:ind w:left="594" w:right="692"/>
        <w:jc w:val="center"/>
      </w:pPr>
      <w:r>
        <w:rPr>
          <w:color w:val="000000"/>
          <w:sz w:val="26"/>
          <w:szCs w:val="26"/>
        </w:rPr>
        <w:t>REFERENCES</w:t>
      </w:r>
    </w:p>
    <w:p w14:paraId="2FFB06C6" w14:textId="77777777" w:rsidR="00D80626" w:rsidRDefault="00D80626" w:rsidP="00D80626"/>
    <w:p w14:paraId="4C3FA1C9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A.RamakrishnaandG.A.Ravishankar</w:t>
      </w:r>
      <w:proofErr w:type="gramStart"/>
      <w:r>
        <w:rPr>
          <w:color w:val="000000"/>
          <w:sz w:val="26"/>
          <w:szCs w:val="26"/>
        </w:rPr>
        <w:t>,“</w:t>
      </w:r>
      <w:proofErr w:type="gramEnd"/>
      <w:r>
        <w:rPr>
          <w:color w:val="000000"/>
          <w:sz w:val="26"/>
          <w:szCs w:val="26"/>
        </w:rPr>
        <w:t>Influenceofabioticstresssignals</w:t>
      </w:r>
    </w:p>
    <w:p w14:paraId="402E7D47" w14:textId="77777777" w:rsidR="00D80626" w:rsidRDefault="00D80626" w:rsidP="00D80626">
      <w:pPr>
        <w:pStyle w:val="NormalWeb"/>
        <w:spacing w:before="150" w:beforeAutospacing="0" w:after="0" w:afterAutospacing="0"/>
        <w:ind w:left="1200" w:right="579"/>
        <w:jc w:val="both"/>
      </w:pPr>
      <w:proofErr w:type="gramStart"/>
      <w:r>
        <w:rPr>
          <w:color w:val="000000"/>
          <w:sz w:val="26"/>
          <w:szCs w:val="26"/>
        </w:rPr>
        <w:t>on</w:t>
      </w:r>
      <w:proofErr w:type="gramEnd"/>
      <w:r>
        <w:rPr>
          <w:color w:val="000000"/>
          <w:sz w:val="26"/>
          <w:szCs w:val="26"/>
        </w:rPr>
        <w:t xml:space="preserve"> secondary metabolites in plants,” </w:t>
      </w:r>
      <w:r>
        <w:rPr>
          <w:i/>
          <w:iCs/>
          <w:color w:val="000000"/>
          <w:sz w:val="26"/>
          <w:szCs w:val="26"/>
        </w:rPr>
        <w:t>Plant Signaling and Behavior</w:t>
      </w:r>
      <w:r>
        <w:rPr>
          <w:color w:val="000000"/>
          <w:sz w:val="26"/>
          <w:szCs w:val="26"/>
        </w:rPr>
        <w:t>, vol. 6,no.11,pp.1720–1731, 2011.</w:t>
      </w:r>
    </w:p>
    <w:p w14:paraId="5288DDCA" w14:textId="77777777" w:rsidR="00D80626" w:rsidRDefault="00D80626" w:rsidP="00D80626">
      <w:pPr>
        <w:pStyle w:val="NormalWeb"/>
        <w:spacing w:before="0" w:beforeAutospacing="0" w:after="0" w:afterAutospacing="0"/>
        <w:ind w:left="480" w:right="583" w:hanging="720"/>
        <w:jc w:val="both"/>
      </w:pPr>
      <w:proofErr w:type="spellStart"/>
      <w:r>
        <w:rPr>
          <w:color w:val="000000"/>
          <w:sz w:val="26"/>
          <w:szCs w:val="26"/>
        </w:rPr>
        <w:t>Abbiw</w:t>
      </w:r>
      <w:proofErr w:type="spellEnd"/>
      <w:r>
        <w:rPr>
          <w:color w:val="000000"/>
          <w:sz w:val="26"/>
          <w:szCs w:val="26"/>
        </w:rPr>
        <w:t>, DK. Useful plants of Ghana: West African uses of wild and cultivatedplants.London:IntermediateTechnologyPublications.1990</w:t>
      </w:r>
      <w:proofErr w:type="gramStart"/>
      <w:r>
        <w:rPr>
          <w:color w:val="000000"/>
          <w:sz w:val="26"/>
          <w:szCs w:val="26"/>
        </w:rPr>
        <w:t>;pp.337</w:t>
      </w:r>
      <w:proofErr w:type="gramEnd"/>
      <w:r>
        <w:rPr>
          <w:color w:val="000000"/>
          <w:sz w:val="26"/>
          <w:szCs w:val="26"/>
        </w:rPr>
        <w:t>.</w:t>
      </w:r>
    </w:p>
    <w:p w14:paraId="67B175C8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proofErr w:type="spellStart"/>
      <w:r>
        <w:rPr>
          <w:color w:val="000000"/>
          <w:sz w:val="26"/>
          <w:szCs w:val="26"/>
        </w:rPr>
        <w:t>AbuNE</w:t>
      </w:r>
      <w:proofErr w:type="gramStart"/>
      <w:r>
        <w:rPr>
          <w:color w:val="000000"/>
          <w:sz w:val="26"/>
          <w:szCs w:val="26"/>
        </w:rPr>
        <w:t>,EzeomekeSI,AzegbaP,DavidsonGI.Phytochemical,nutritional</w:t>
      </w:r>
      <w:proofErr w:type="spellEnd"/>
      <w:proofErr w:type="gramEnd"/>
    </w:p>
    <w:p w14:paraId="1E006CF9" w14:textId="77777777" w:rsidR="00D80626" w:rsidRDefault="00D80626" w:rsidP="00D80626">
      <w:pPr>
        <w:pStyle w:val="NormalWeb"/>
        <w:spacing w:before="150" w:beforeAutospacing="0" w:after="0" w:afterAutospacing="0"/>
        <w:ind w:left="1200" w:right="581"/>
        <w:jc w:val="both"/>
      </w:pPr>
      <w:proofErr w:type="gramStart"/>
      <w:r>
        <w:rPr>
          <w:color w:val="000000"/>
          <w:sz w:val="26"/>
          <w:szCs w:val="26"/>
        </w:rPr>
        <w:t>and</w:t>
      </w:r>
      <w:proofErr w:type="gramEnd"/>
      <w:r>
        <w:rPr>
          <w:color w:val="000000"/>
          <w:sz w:val="26"/>
          <w:szCs w:val="26"/>
        </w:rPr>
        <w:t xml:space="preserve"> anti-nutritional properties of leaves, stem bark and root of trees used </w:t>
      </w:r>
      <w:proofErr w:type="spellStart"/>
      <w:r>
        <w:rPr>
          <w:color w:val="000000"/>
          <w:sz w:val="26"/>
          <w:szCs w:val="26"/>
        </w:rPr>
        <w:t>inpopularmedicineforthetreatmentofmalariainsouth</w:t>
      </w:r>
      <w:proofErr w:type="spellEnd"/>
      <w:r>
        <w:rPr>
          <w:color w:val="000000"/>
          <w:sz w:val="26"/>
          <w:szCs w:val="26"/>
        </w:rPr>
        <w:t xml:space="preserve">   </w:t>
      </w:r>
      <w:proofErr w:type="spellStart"/>
      <w:r>
        <w:rPr>
          <w:color w:val="000000"/>
          <w:sz w:val="26"/>
          <w:szCs w:val="26"/>
        </w:rPr>
        <w:t>easternNigeria</w:t>
      </w:r>
      <w:proofErr w:type="spellEnd"/>
      <w:r>
        <w:rPr>
          <w:color w:val="000000"/>
          <w:sz w:val="26"/>
          <w:szCs w:val="26"/>
        </w:rPr>
        <w:t>.  Journal</w:t>
      </w:r>
      <w:proofErr w:type="gramStart"/>
      <w:r>
        <w:rPr>
          <w:color w:val="000000"/>
          <w:sz w:val="26"/>
          <w:szCs w:val="26"/>
        </w:rPr>
        <w:t>  of</w:t>
      </w:r>
      <w:proofErr w:type="gramEnd"/>
      <w:r>
        <w:rPr>
          <w:color w:val="000000"/>
          <w:sz w:val="26"/>
          <w:szCs w:val="26"/>
        </w:rPr>
        <w:t>  Medicinal  Plant   Research.   2016</w:t>
      </w:r>
      <w:proofErr w:type="gramStart"/>
      <w:r>
        <w:rPr>
          <w:color w:val="000000"/>
          <w:sz w:val="26"/>
          <w:szCs w:val="26"/>
        </w:rPr>
        <w:t>;10</w:t>
      </w:r>
      <w:proofErr w:type="gramEnd"/>
      <w:r>
        <w:rPr>
          <w:color w:val="000000"/>
          <w:sz w:val="26"/>
          <w:szCs w:val="26"/>
        </w:rPr>
        <w:t>(38):662-668</w:t>
      </w:r>
    </w:p>
    <w:p w14:paraId="116154D7" w14:textId="77777777" w:rsidR="00D80626" w:rsidRDefault="00D80626" w:rsidP="00D80626">
      <w:pPr>
        <w:pStyle w:val="NormalWeb"/>
        <w:spacing w:before="1" w:beforeAutospacing="0" w:after="0" w:afterAutospacing="0"/>
        <w:ind w:left="480" w:right="578" w:hanging="720"/>
        <w:jc w:val="both"/>
      </w:pPr>
      <w:proofErr w:type="spellStart"/>
      <w:r>
        <w:rPr>
          <w:color w:val="000000"/>
          <w:sz w:val="26"/>
          <w:szCs w:val="26"/>
        </w:rPr>
        <w:t>Adeneye</w:t>
      </w:r>
      <w:proofErr w:type="spellEnd"/>
      <w:r>
        <w:rPr>
          <w:color w:val="000000"/>
          <w:sz w:val="26"/>
          <w:szCs w:val="26"/>
        </w:rPr>
        <w:t xml:space="preserve">, AA, and </w:t>
      </w:r>
      <w:proofErr w:type="spellStart"/>
      <w:r>
        <w:rPr>
          <w:color w:val="000000"/>
          <w:sz w:val="26"/>
          <w:szCs w:val="26"/>
        </w:rPr>
        <w:t>Agbaje</w:t>
      </w:r>
      <w:proofErr w:type="spellEnd"/>
      <w:r>
        <w:rPr>
          <w:color w:val="000000"/>
          <w:sz w:val="26"/>
          <w:szCs w:val="26"/>
        </w:rPr>
        <w:t xml:space="preserve">, EO. Pharmacological evaluation of oral </w:t>
      </w:r>
      <w:proofErr w:type="spellStart"/>
      <w:r>
        <w:rPr>
          <w:color w:val="000000"/>
          <w:sz w:val="26"/>
          <w:szCs w:val="26"/>
        </w:rPr>
        <w:t>hypoglycemicand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Antidiabetic</w:t>
      </w:r>
      <w:proofErr w:type="spellEnd"/>
      <w:r>
        <w:rPr>
          <w:color w:val="000000"/>
          <w:sz w:val="26"/>
          <w:szCs w:val="26"/>
        </w:rPr>
        <w:t xml:space="preserve"> effects of fresh leaves ethanol extract of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lucidaBenthinnormaland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alloxan-induceddiabeticrats</w:t>
      </w:r>
      <w:proofErr w:type="spellEnd"/>
      <w:r>
        <w:rPr>
          <w:color w:val="000000"/>
          <w:sz w:val="26"/>
          <w:szCs w:val="26"/>
        </w:rPr>
        <w:t>.</w:t>
      </w:r>
    </w:p>
    <w:p w14:paraId="5E00816A" w14:textId="77777777" w:rsidR="00D80626" w:rsidRDefault="00D80626" w:rsidP="00D80626">
      <w:pPr>
        <w:pStyle w:val="NormalWeb"/>
        <w:spacing w:before="0" w:beforeAutospacing="0" w:after="0" w:afterAutospacing="0"/>
        <w:ind w:left="480" w:right="582" w:hanging="720"/>
        <w:jc w:val="both"/>
      </w:pPr>
      <w:proofErr w:type="spellStart"/>
      <w:r>
        <w:rPr>
          <w:color w:val="000000"/>
          <w:sz w:val="26"/>
          <w:szCs w:val="26"/>
        </w:rPr>
        <w:t>Adesida</w:t>
      </w:r>
      <w:proofErr w:type="spellEnd"/>
      <w:r>
        <w:rPr>
          <w:color w:val="000000"/>
          <w:sz w:val="26"/>
          <w:szCs w:val="26"/>
        </w:rPr>
        <w:t xml:space="preserve">, GA., </w:t>
      </w:r>
      <w:proofErr w:type="spellStart"/>
      <w:r>
        <w:rPr>
          <w:color w:val="000000"/>
          <w:sz w:val="26"/>
          <w:szCs w:val="26"/>
        </w:rPr>
        <w:t>Adesogan</w:t>
      </w:r>
      <w:proofErr w:type="spellEnd"/>
      <w:r>
        <w:rPr>
          <w:color w:val="000000"/>
          <w:sz w:val="26"/>
          <w:szCs w:val="26"/>
        </w:rPr>
        <w:t xml:space="preserve">, EK. </w:t>
      </w:r>
      <w:proofErr w:type="spellStart"/>
      <w:r>
        <w:rPr>
          <w:color w:val="000000"/>
          <w:sz w:val="26"/>
          <w:szCs w:val="26"/>
        </w:rPr>
        <w:t>Oruwal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anovel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dihydroanthraquinone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pigmentfrom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lucidaBenth</w:t>
      </w:r>
      <w:proofErr w:type="spellEnd"/>
      <w:r>
        <w:rPr>
          <w:color w:val="000000"/>
          <w:sz w:val="26"/>
          <w:szCs w:val="26"/>
        </w:rPr>
        <w:t xml:space="preserve">. J. Chemical </w:t>
      </w:r>
      <w:proofErr w:type="spellStart"/>
      <w:r>
        <w:rPr>
          <w:color w:val="000000"/>
          <w:sz w:val="26"/>
          <w:szCs w:val="26"/>
        </w:rPr>
        <w:t>Soci</w:t>
      </w:r>
      <w:proofErr w:type="spellEnd"/>
      <w:r>
        <w:rPr>
          <w:color w:val="000000"/>
          <w:sz w:val="26"/>
          <w:szCs w:val="26"/>
        </w:rPr>
        <w:t>. Chemical Communications1972</w:t>
      </w:r>
      <w:proofErr w:type="gramStart"/>
      <w:r>
        <w:rPr>
          <w:color w:val="000000"/>
          <w:sz w:val="26"/>
          <w:szCs w:val="26"/>
        </w:rPr>
        <w:t>;1:405</w:t>
      </w:r>
      <w:proofErr w:type="gramEnd"/>
      <w:r>
        <w:rPr>
          <w:color w:val="000000"/>
          <w:sz w:val="26"/>
          <w:szCs w:val="26"/>
        </w:rPr>
        <w:t>–406.</w:t>
      </w:r>
    </w:p>
    <w:p w14:paraId="54719A05" w14:textId="77777777" w:rsidR="00D80626" w:rsidRDefault="00D80626" w:rsidP="00D80626">
      <w:pPr>
        <w:pStyle w:val="NormalWeb"/>
        <w:spacing w:before="0" w:beforeAutospacing="0" w:after="0" w:afterAutospacing="0"/>
        <w:ind w:left="480" w:right="578" w:hanging="720"/>
        <w:jc w:val="both"/>
      </w:pPr>
      <w:proofErr w:type="spellStart"/>
      <w:r>
        <w:rPr>
          <w:color w:val="000000"/>
          <w:sz w:val="26"/>
          <w:szCs w:val="26"/>
        </w:rPr>
        <w:t>Adesogan</w:t>
      </w:r>
      <w:proofErr w:type="spellEnd"/>
      <w:r>
        <w:rPr>
          <w:color w:val="000000"/>
          <w:sz w:val="26"/>
          <w:szCs w:val="26"/>
        </w:rPr>
        <w:t xml:space="preserve">, E.K., (1973): </w:t>
      </w:r>
      <w:proofErr w:type="spellStart"/>
      <w:r>
        <w:rPr>
          <w:color w:val="000000"/>
          <w:sz w:val="26"/>
          <w:szCs w:val="26"/>
        </w:rPr>
        <w:t>Anthraquinones</w:t>
      </w:r>
      <w:proofErr w:type="spellEnd"/>
      <w:r>
        <w:rPr>
          <w:color w:val="000000"/>
          <w:sz w:val="26"/>
          <w:szCs w:val="26"/>
        </w:rPr>
        <w:t xml:space="preserve"> and </w:t>
      </w:r>
      <w:proofErr w:type="spellStart"/>
      <w:r>
        <w:rPr>
          <w:color w:val="000000"/>
          <w:sz w:val="26"/>
          <w:szCs w:val="26"/>
        </w:rPr>
        <w:t>anthraquinols</w:t>
      </w:r>
      <w:proofErr w:type="spellEnd"/>
      <w:r>
        <w:rPr>
          <w:color w:val="000000"/>
          <w:sz w:val="26"/>
          <w:szCs w:val="26"/>
        </w:rPr>
        <w:t xml:space="preserve"> from </w:t>
      </w:r>
      <w:proofErr w:type="spellStart"/>
      <w:r>
        <w:rPr>
          <w:color w:val="000000"/>
          <w:sz w:val="26"/>
          <w:szCs w:val="26"/>
        </w:rPr>
        <w:t>Morinda</w:t>
      </w:r>
      <w:proofErr w:type="spellEnd"/>
      <w:r>
        <w:rPr>
          <w:color w:val="000000"/>
          <w:sz w:val="26"/>
          <w:szCs w:val="26"/>
        </w:rPr>
        <w:t xml:space="preserve"> lucida</w:t>
      </w:r>
      <w:proofErr w:type="gramStart"/>
      <w:r>
        <w:rPr>
          <w:color w:val="000000"/>
          <w:sz w:val="26"/>
          <w:szCs w:val="26"/>
        </w:rPr>
        <w:t>:ThebiogenicsignificanceofOruwalandOruwalol.Tetrahedron,29:4099</w:t>
      </w:r>
      <w:proofErr w:type="gramEnd"/>
      <w:r>
        <w:rPr>
          <w:color w:val="000000"/>
          <w:sz w:val="26"/>
          <w:szCs w:val="26"/>
        </w:rPr>
        <w:t>-</w:t>
      </w:r>
    </w:p>
    <w:p w14:paraId="252E9BD8" w14:textId="77777777" w:rsidR="00D80626" w:rsidRDefault="00D80626" w:rsidP="00D80626">
      <w:pPr>
        <w:pStyle w:val="NormalWeb"/>
        <w:spacing w:before="2" w:beforeAutospacing="0" w:after="0" w:afterAutospacing="0"/>
        <w:ind w:left="480" w:right="581" w:firstLine="719"/>
        <w:jc w:val="both"/>
      </w:pPr>
      <w:r>
        <w:rPr>
          <w:color w:val="000000"/>
          <w:sz w:val="26"/>
          <w:szCs w:val="26"/>
        </w:rPr>
        <w:lastRenderedPageBreak/>
        <w:t xml:space="preserve">102. [3] </w:t>
      </w:r>
      <w:proofErr w:type="spellStart"/>
      <w:r>
        <w:rPr>
          <w:color w:val="000000"/>
          <w:sz w:val="26"/>
          <w:szCs w:val="26"/>
        </w:rPr>
        <w:t>Adewunmi</w:t>
      </w:r>
      <w:proofErr w:type="spellEnd"/>
      <w:r>
        <w:rPr>
          <w:color w:val="000000"/>
          <w:sz w:val="26"/>
          <w:szCs w:val="26"/>
        </w:rPr>
        <w:t xml:space="preserve">, C.O. and </w:t>
      </w:r>
      <w:proofErr w:type="spellStart"/>
      <w:r>
        <w:rPr>
          <w:color w:val="000000"/>
          <w:sz w:val="26"/>
          <w:szCs w:val="26"/>
        </w:rPr>
        <w:t>Adesogan</w:t>
      </w:r>
      <w:proofErr w:type="spellEnd"/>
      <w:r>
        <w:rPr>
          <w:color w:val="000000"/>
          <w:sz w:val="26"/>
          <w:szCs w:val="26"/>
        </w:rPr>
        <w:t>, E.K. (1984). AnthraquinoAdewumi</w:t>
      </w:r>
      <w:proofErr w:type="gramStart"/>
      <w:r>
        <w:rPr>
          <w:color w:val="000000"/>
          <w:sz w:val="26"/>
          <w:szCs w:val="26"/>
        </w:rPr>
        <w:t>,CO.EthnomedicinalandPharmacologicalpropertiesofMorinda</w:t>
      </w:r>
      <w:proofErr w:type="gramEnd"/>
    </w:p>
    <w:p w14:paraId="081D61C6" w14:textId="77777777" w:rsidR="00D80626" w:rsidRDefault="00D80626" w:rsidP="00D80626">
      <w:pPr>
        <w:pStyle w:val="NormalWeb"/>
        <w:spacing w:before="4" w:beforeAutospacing="0" w:after="0" w:afterAutospacing="0"/>
        <w:ind w:left="1200"/>
        <w:jc w:val="both"/>
      </w:pPr>
      <w:r>
        <w:rPr>
          <w:color w:val="000000"/>
          <w:sz w:val="26"/>
          <w:szCs w:val="26"/>
        </w:rPr>
        <w:t>lucida.JournalofEthnopharmacology1984</w:t>
      </w:r>
      <w:proofErr w:type="gramStart"/>
      <w:r>
        <w:rPr>
          <w:color w:val="000000"/>
          <w:sz w:val="26"/>
          <w:szCs w:val="26"/>
        </w:rPr>
        <w:t>;Vol.4,75</w:t>
      </w:r>
      <w:proofErr w:type="gramEnd"/>
      <w:r>
        <w:rPr>
          <w:color w:val="000000"/>
          <w:sz w:val="26"/>
          <w:szCs w:val="26"/>
        </w:rPr>
        <w:t>-84.</w:t>
      </w:r>
    </w:p>
    <w:p w14:paraId="6A3C9429" w14:textId="77777777" w:rsidR="00D80626" w:rsidRDefault="00D80626" w:rsidP="00D80626">
      <w:pPr>
        <w:pStyle w:val="NormalWeb"/>
        <w:spacing w:before="150" w:beforeAutospacing="0" w:after="0" w:afterAutospacing="0"/>
        <w:ind w:left="480" w:right="579" w:hanging="720"/>
        <w:jc w:val="both"/>
      </w:pPr>
      <w:proofErr w:type="spellStart"/>
      <w:r>
        <w:rPr>
          <w:color w:val="000000"/>
          <w:sz w:val="26"/>
          <w:szCs w:val="26"/>
        </w:rPr>
        <w:t>Adomi</w:t>
      </w:r>
      <w:proofErr w:type="spellEnd"/>
      <w:r>
        <w:rPr>
          <w:color w:val="000000"/>
          <w:sz w:val="26"/>
          <w:szCs w:val="26"/>
        </w:rPr>
        <w:t xml:space="preserve"> O.P. and </w:t>
      </w:r>
      <w:proofErr w:type="spellStart"/>
      <w:r>
        <w:rPr>
          <w:color w:val="000000"/>
          <w:sz w:val="26"/>
          <w:szCs w:val="26"/>
        </w:rPr>
        <w:t>Umukoro</w:t>
      </w:r>
      <w:proofErr w:type="spellEnd"/>
      <w:r>
        <w:rPr>
          <w:color w:val="000000"/>
          <w:sz w:val="26"/>
          <w:szCs w:val="26"/>
        </w:rPr>
        <w:t xml:space="preserve"> E.G.; (2010), Antibacterial activity of aqueous andethanolcrudeextractsoftherootbarksofAlstoniabooneiandpreliminary</w:t>
      </w:r>
      <w:r>
        <w:rPr>
          <w:color w:val="000000"/>
          <w:sz w:val="26"/>
          <w:szCs w:val="26"/>
        </w:rPr>
        <w:br/>
      </w:r>
    </w:p>
    <w:p w14:paraId="310CE1AE" w14:textId="77777777" w:rsidR="00D80626" w:rsidRDefault="00D80626" w:rsidP="00D80626">
      <w:pPr>
        <w:pStyle w:val="NormalWeb"/>
        <w:spacing w:before="73" w:beforeAutospacing="0" w:after="0" w:afterAutospacing="0"/>
        <w:ind w:left="1200" w:right="583"/>
        <w:jc w:val="both"/>
      </w:pPr>
      <w:proofErr w:type="gramStart"/>
      <w:r>
        <w:rPr>
          <w:color w:val="000000"/>
          <w:sz w:val="26"/>
          <w:szCs w:val="26"/>
        </w:rPr>
        <w:t>phytochemicaltestofMorindalucida;</w:t>
      </w:r>
      <w:proofErr w:type="gramEnd"/>
      <w:r>
        <w:rPr>
          <w:color w:val="000000"/>
          <w:sz w:val="26"/>
          <w:szCs w:val="26"/>
        </w:rPr>
        <w:t>JournalofMedicinalPlantsResearchVol.4(8),pp. 644-648.</w:t>
      </w:r>
    </w:p>
    <w:p w14:paraId="563AA28E" w14:textId="77777777" w:rsidR="00D80626" w:rsidRDefault="00D80626" w:rsidP="00D80626">
      <w:pPr>
        <w:pStyle w:val="NormalWeb"/>
        <w:spacing w:before="0" w:beforeAutospacing="0" w:after="0" w:afterAutospacing="0"/>
        <w:ind w:left="480" w:right="587" w:hanging="720"/>
        <w:jc w:val="both"/>
      </w:pPr>
      <w:proofErr w:type="spellStart"/>
      <w:r>
        <w:rPr>
          <w:color w:val="000000"/>
          <w:sz w:val="26"/>
          <w:szCs w:val="26"/>
        </w:rPr>
        <w:t>Adjanohoun</w:t>
      </w:r>
      <w:proofErr w:type="spellEnd"/>
      <w:r>
        <w:rPr>
          <w:color w:val="000000"/>
          <w:sz w:val="26"/>
          <w:szCs w:val="26"/>
        </w:rPr>
        <w:t xml:space="preserve">, JE, </w:t>
      </w:r>
      <w:proofErr w:type="spellStart"/>
      <w:r>
        <w:rPr>
          <w:color w:val="000000"/>
          <w:sz w:val="26"/>
          <w:szCs w:val="26"/>
        </w:rPr>
        <w:t>Ahiyi</w:t>
      </w:r>
      <w:proofErr w:type="spellEnd"/>
      <w:r>
        <w:rPr>
          <w:color w:val="000000"/>
          <w:sz w:val="26"/>
          <w:szCs w:val="26"/>
        </w:rPr>
        <w:t xml:space="preserve">, MRA, </w:t>
      </w:r>
      <w:proofErr w:type="spellStart"/>
      <w:r>
        <w:rPr>
          <w:color w:val="000000"/>
          <w:sz w:val="26"/>
          <w:szCs w:val="26"/>
        </w:rPr>
        <w:t>AkeAssi</w:t>
      </w:r>
      <w:proofErr w:type="spellEnd"/>
      <w:r>
        <w:rPr>
          <w:color w:val="000000"/>
          <w:sz w:val="26"/>
          <w:szCs w:val="26"/>
        </w:rPr>
        <w:t xml:space="preserve">, L and </w:t>
      </w:r>
      <w:proofErr w:type="spellStart"/>
      <w:r>
        <w:rPr>
          <w:color w:val="000000"/>
          <w:sz w:val="26"/>
          <w:szCs w:val="26"/>
        </w:rPr>
        <w:t>Fadoju</w:t>
      </w:r>
      <w:proofErr w:type="spellEnd"/>
      <w:r>
        <w:rPr>
          <w:color w:val="000000"/>
          <w:sz w:val="26"/>
          <w:szCs w:val="26"/>
        </w:rPr>
        <w:t xml:space="preserve"> S.O. The useful plants oftropicalWesternNigeria.VitamNutrRes.1991</w:t>
      </w:r>
      <w:proofErr w:type="gramStart"/>
      <w:r>
        <w:rPr>
          <w:color w:val="000000"/>
          <w:sz w:val="26"/>
          <w:szCs w:val="26"/>
        </w:rPr>
        <w:t>;Vol2,66:19</w:t>
      </w:r>
      <w:proofErr w:type="gramEnd"/>
      <w:r>
        <w:rPr>
          <w:color w:val="000000"/>
          <w:sz w:val="26"/>
          <w:szCs w:val="26"/>
        </w:rPr>
        <w:t>-30.</w:t>
      </w:r>
    </w:p>
    <w:p w14:paraId="227B1354" w14:textId="77777777" w:rsidR="00D80626" w:rsidRDefault="00D80626" w:rsidP="00D80626">
      <w:pPr>
        <w:pStyle w:val="NormalWeb"/>
        <w:spacing w:before="0" w:beforeAutospacing="0" w:after="0" w:afterAutospacing="0"/>
        <w:ind w:left="480" w:right="579" w:hanging="720"/>
        <w:jc w:val="both"/>
      </w:pPr>
      <w:proofErr w:type="spellStart"/>
      <w:r>
        <w:rPr>
          <w:color w:val="000000"/>
          <w:sz w:val="26"/>
          <w:szCs w:val="26"/>
        </w:rPr>
        <w:t>Afr</w:t>
      </w:r>
      <w:proofErr w:type="spellEnd"/>
      <w:r>
        <w:rPr>
          <w:color w:val="000000"/>
          <w:sz w:val="26"/>
          <w:szCs w:val="26"/>
        </w:rPr>
        <w:t xml:space="preserve"> J. Biomed Res. 2008; 11:65-71. Knox J. Caster B. Dietary supplements </w:t>
      </w:r>
      <w:proofErr w:type="spellStart"/>
      <w:r>
        <w:rPr>
          <w:color w:val="000000"/>
          <w:sz w:val="26"/>
          <w:szCs w:val="26"/>
        </w:rPr>
        <w:t>forprevention</w:t>
      </w:r>
      <w:proofErr w:type="spellEnd"/>
      <w:r>
        <w:rPr>
          <w:color w:val="000000"/>
          <w:sz w:val="26"/>
          <w:szCs w:val="26"/>
        </w:rPr>
        <w:t xml:space="preserve"> and treatments of coronary artery diseases. </w:t>
      </w:r>
      <w:proofErr w:type="spellStart"/>
      <w:r>
        <w:rPr>
          <w:color w:val="000000"/>
          <w:sz w:val="26"/>
          <w:szCs w:val="26"/>
        </w:rPr>
        <w:t>Altern</w:t>
      </w:r>
      <w:proofErr w:type="spellEnd"/>
      <w:r>
        <w:rPr>
          <w:color w:val="000000"/>
          <w:sz w:val="26"/>
          <w:szCs w:val="26"/>
        </w:rPr>
        <w:t xml:space="preserve"> complementmed.2007</w:t>
      </w:r>
      <w:proofErr w:type="gramStart"/>
      <w:r>
        <w:rPr>
          <w:color w:val="000000"/>
          <w:sz w:val="26"/>
          <w:szCs w:val="26"/>
        </w:rPr>
        <w:t>;13</w:t>
      </w:r>
      <w:proofErr w:type="gramEnd"/>
      <w:r>
        <w:rPr>
          <w:color w:val="000000"/>
          <w:sz w:val="26"/>
          <w:szCs w:val="26"/>
        </w:rPr>
        <w:t>(1):83-95</w:t>
      </w:r>
    </w:p>
    <w:p w14:paraId="66A14D03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Ajayeoba</w:t>
      </w:r>
      <w:proofErr w:type="gramStart"/>
      <w:r>
        <w:rPr>
          <w:color w:val="000000"/>
          <w:sz w:val="26"/>
          <w:szCs w:val="26"/>
        </w:rPr>
        <w:t>,F.O</w:t>
      </w:r>
      <w:proofErr w:type="gramEnd"/>
      <w:r>
        <w:rPr>
          <w:color w:val="000000"/>
          <w:sz w:val="26"/>
          <w:szCs w:val="26"/>
        </w:rPr>
        <w:t>.,Abiodun,O.O.,Falade,M.O.,Ogbole,N.O.,</w:t>
      </w:r>
      <w:proofErr w:type="spellStart"/>
      <w:r>
        <w:rPr>
          <w:color w:val="000000"/>
          <w:sz w:val="26"/>
          <w:szCs w:val="26"/>
        </w:rPr>
        <w:t>Ashidi,J.S</w:t>
      </w:r>
      <w:proofErr w:type="spellEnd"/>
      <w:r>
        <w:rPr>
          <w:color w:val="000000"/>
          <w:sz w:val="26"/>
          <w:szCs w:val="26"/>
        </w:rPr>
        <w:t>.,</w:t>
      </w:r>
    </w:p>
    <w:p w14:paraId="55146194" w14:textId="77777777" w:rsidR="00D80626" w:rsidRDefault="00D80626" w:rsidP="00D80626">
      <w:pPr>
        <w:pStyle w:val="NormalWeb"/>
        <w:spacing w:before="150" w:beforeAutospacing="0" w:after="0" w:afterAutospacing="0"/>
        <w:ind w:left="1200" w:right="583"/>
        <w:jc w:val="both"/>
      </w:pPr>
      <w:proofErr w:type="spellStart"/>
      <w:r>
        <w:rPr>
          <w:color w:val="000000"/>
          <w:sz w:val="26"/>
          <w:szCs w:val="26"/>
        </w:rPr>
        <w:t>Happi</w:t>
      </w:r>
      <w:proofErr w:type="spellEnd"/>
      <w:r>
        <w:rPr>
          <w:color w:val="000000"/>
          <w:sz w:val="26"/>
          <w:szCs w:val="26"/>
        </w:rPr>
        <w:t xml:space="preserve">, C.T., and </w:t>
      </w:r>
      <w:proofErr w:type="spellStart"/>
      <w:r>
        <w:rPr>
          <w:color w:val="000000"/>
          <w:sz w:val="26"/>
          <w:szCs w:val="26"/>
        </w:rPr>
        <w:t>Akinboye</w:t>
      </w:r>
      <w:proofErr w:type="spellEnd"/>
      <w:r>
        <w:rPr>
          <w:color w:val="000000"/>
          <w:sz w:val="26"/>
          <w:szCs w:val="26"/>
        </w:rPr>
        <w:t xml:space="preserve">, D. O. (2006). In vitro cytotoxicity studies </w:t>
      </w:r>
      <w:proofErr w:type="spellStart"/>
      <w:r>
        <w:rPr>
          <w:color w:val="000000"/>
          <w:sz w:val="26"/>
          <w:szCs w:val="26"/>
        </w:rPr>
        <w:t>oftwenty</w:t>
      </w:r>
      <w:proofErr w:type="spellEnd"/>
      <w:r>
        <w:rPr>
          <w:color w:val="000000"/>
          <w:sz w:val="26"/>
          <w:szCs w:val="26"/>
        </w:rPr>
        <w:t xml:space="preserve"> plants used in Nigerian antimalarial </w:t>
      </w:r>
      <w:proofErr w:type="spellStart"/>
      <w:r>
        <w:rPr>
          <w:color w:val="000000"/>
          <w:sz w:val="26"/>
          <w:szCs w:val="26"/>
        </w:rPr>
        <w:t>ethnomedicine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Phytomedicine13(</w:t>
      </w:r>
      <w:proofErr w:type="gramEnd"/>
      <w:r>
        <w:rPr>
          <w:color w:val="000000"/>
          <w:sz w:val="26"/>
          <w:szCs w:val="26"/>
        </w:rPr>
        <w:t>4):295-298.</w:t>
      </w:r>
    </w:p>
    <w:p w14:paraId="09F03D6A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Akinyemi</w:t>
      </w:r>
      <w:proofErr w:type="gramStart"/>
      <w:r>
        <w:rPr>
          <w:color w:val="000000"/>
          <w:sz w:val="26"/>
          <w:szCs w:val="26"/>
        </w:rPr>
        <w:t>,K.O</w:t>
      </w:r>
      <w:proofErr w:type="gramEnd"/>
      <w:r>
        <w:rPr>
          <w:color w:val="000000"/>
          <w:sz w:val="26"/>
          <w:szCs w:val="26"/>
        </w:rPr>
        <w:t>.,</w:t>
      </w:r>
      <w:proofErr w:type="spellStart"/>
      <w:r>
        <w:rPr>
          <w:color w:val="000000"/>
          <w:sz w:val="26"/>
          <w:szCs w:val="26"/>
        </w:rPr>
        <w:t>Mendie,V</w:t>
      </w:r>
      <w:proofErr w:type="spellEnd"/>
      <w:r>
        <w:rPr>
          <w:color w:val="000000"/>
          <w:sz w:val="26"/>
          <w:szCs w:val="26"/>
        </w:rPr>
        <w:t>. E.,Smith,S.T.,</w:t>
      </w:r>
      <w:proofErr w:type="spellStart"/>
      <w:r>
        <w:rPr>
          <w:color w:val="000000"/>
          <w:sz w:val="26"/>
          <w:szCs w:val="26"/>
        </w:rPr>
        <w:t>Oyefolu,A</w:t>
      </w:r>
      <w:proofErr w:type="spellEnd"/>
      <w:r>
        <w:rPr>
          <w:color w:val="000000"/>
          <w:sz w:val="26"/>
          <w:szCs w:val="26"/>
        </w:rPr>
        <w:t xml:space="preserve">. O., and </w:t>
      </w:r>
      <w:proofErr w:type="spellStart"/>
      <w:r>
        <w:rPr>
          <w:color w:val="000000"/>
          <w:sz w:val="26"/>
          <w:szCs w:val="26"/>
        </w:rPr>
        <w:t>Coker,A</w:t>
      </w:r>
      <w:proofErr w:type="spellEnd"/>
      <w:r>
        <w:rPr>
          <w:color w:val="000000"/>
          <w:sz w:val="26"/>
          <w:szCs w:val="26"/>
        </w:rPr>
        <w:t>.</w:t>
      </w:r>
    </w:p>
    <w:p w14:paraId="6070CC65" w14:textId="77777777" w:rsidR="00D80626" w:rsidRDefault="00D80626" w:rsidP="00D80626">
      <w:pPr>
        <w:pStyle w:val="NormalWeb"/>
        <w:spacing w:before="150" w:beforeAutospacing="0" w:after="0" w:afterAutospacing="0"/>
        <w:ind w:left="1200" w:right="581"/>
        <w:jc w:val="both"/>
      </w:pPr>
      <w:r>
        <w:rPr>
          <w:color w:val="000000"/>
          <w:sz w:val="26"/>
          <w:szCs w:val="26"/>
        </w:rPr>
        <w:t xml:space="preserve">O. (2005). Screening of some medicinal plants used in southwest </w:t>
      </w:r>
      <w:proofErr w:type="spellStart"/>
      <w:r>
        <w:rPr>
          <w:color w:val="000000"/>
          <w:sz w:val="26"/>
          <w:szCs w:val="26"/>
        </w:rPr>
        <w:t>Nigeriantraditional</w:t>
      </w:r>
      <w:proofErr w:type="spellEnd"/>
      <w:r>
        <w:rPr>
          <w:color w:val="000000"/>
          <w:sz w:val="26"/>
          <w:szCs w:val="26"/>
        </w:rPr>
        <w:t xml:space="preserve"> medicine for anti-Salmonella </w:t>
      </w:r>
      <w:proofErr w:type="spellStart"/>
      <w:r>
        <w:rPr>
          <w:color w:val="000000"/>
          <w:sz w:val="26"/>
          <w:szCs w:val="26"/>
        </w:rPr>
        <w:t>typhi</w:t>
      </w:r>
      <w:proofErr w:type="spellEnd"/>
      <w:r>
        <w:rPr>
          <w:color w:val="000000"/>
          <w:sz w:val="26"/>
          <w:szCs w:val="26"/>
        </w:rPr>
        <w:t xml:space="preserve"> activity. Journal of </w:t>
      </w:r>
      <w:proofErr w:type="gramStart"/>
      <w:r>
        <w:rPr>
          <w:color w:val="000000"/>
          <w:sz w:val="26"/>
          <w:szCs w:val="26"/>
        </w:rPr>
        <w:t>HerbalPharmacothgrary5(</w:t>
      </w:r>
      <w:proofErr w:type="gramEnd"/>
      <w:r>
        <w:rPr>
          <w:color w:val="000000"/>
          <w:sz w:val="26"/>
          <w:szCs w:val="26"/>
        </w:rPr>
        <w:t>1):45-60</w:t>
      </w:r>
    </w:p>
    <w:p w14:paraId="625E2411" w14:textId="77777777" w:rsidR="00D80626" w:rsidRDefault="00D80626" w:rsidP="00D80626">
      <w:pPr>
        <w:pStyle w:val="NormalWeb"/>
        <w:spacing w:before="1" w:beforeAutospacing="0" w:after="0" w:afterAutospacing="0"/>
        <w:ind w:left="480"/>
        <w:jc w:val="both"/>
      </w:pPr>
      <w:proofErr w:type="spellStart"/>
      <w:r>
        <w:rPr>
          <w:i/>
          <w:iCs/>
          <w:color w:val="000000"/>
          <w:sz w:val="26"/>
          <w:szCs w:val="26"/>
        </w:rPr>
        <w:t>Andersen</w:t>
      </w:r>
      <w:proofErr w:type="gramStart"/>
      <w:r>
        <w:rPr>
          <w:i/>
          <w:iCs/>
          <w:color w:val="000000"/>
          <w:sz w:val="26"/>
          <w:szCs w:val="26"/>
        </w:rPr>
        <w:t>,ØyvindM</w:t>
      </w:r>
      <w:proofErr w:type="spellEnd"/>
      <w:proofErr w:type="gramEnd"/>
      <w:r>
        <w:rPr>
          <w:i/>
          <w:iCs/>
          <w:color w:val="000000"/>
          <w:sz w:val="26"/>
          <w:szCs w:val="26"/>
        </w:rPr>
        <w:t>(17October 2001)."</w:t>
      </w:r>
      <w:proofErr w:type="spellStart"/>
      <w:r>
        <w:rPr>
          <w:i/>
          <w:iCs/>
          <w:color w:val="000000"/>
          <w:sz w:val="26"/>
          <w:szCs w:val="26"/>
        </w:rPr>
        <w:t>Anthocyanins</w:t>
      </w:r>
      <w:proofErr w:type="spellEnd"/>
      <w:r>
        <w:rPr>
          <w:i/>
          <w:iCs/>
          <w:color w:val="000000"/>
          <w:sz w:val="26"/>
          <w:szCs w:val="26"/>
        </w:rPr>
        <w:t>".</w:t>
      </w:r>
      <w:proofErr w:type="spellStart"/>
      <w:r>
        <w:rPr>
          <w:i/>
          <w:iCs/>
          <w:color w:val="000000"/>
          <w:sz w:val="26"/>
          <w:szCs w:val="26"/>
        </w:rPr>
        <w:t>Encyclopediaof</w:t>
      </w:r>
      <w:proofErr w:type="spellEnd"/>
    </w:p>
    <w:p w14:paraId="509A9729" w14:textId="77777777" w:rsidR="00D80626" w:rsidRDefault="00D80626" w:rsidP="00D80626">
      <w:pPr>
        <w:pStyle w:val="NormalWeb"/>
        <w:spacing w:before="150" w:beforeAutospacing="0" w:after="0" w:afterAutospacing="0"/>
        <w:ind w:left="1200" w:right="578"/>
        <w:jc w:val="both"/>
      </w:pPr>
      <w:r>
        <w:rPr>
          <w:i/>
          <w:iCs/>
          <w:color w:val="000000"/>
          <w:sz w:val="26"/>
          <w:szCs w:val="26"/>
        </w:rPr>
        <w:t xml:space="preserve">Life Sciences. </w:t>
      </w:r>
      <w:hyperlink r:id="rId91" w:history="1">
        <w:proofErr w:type="spellStart"/>
        <w:proofErr w:type="gramStart"/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eLS</w:t>
        </w:r>
        <w:proofErr w:type="spellEnd"/>
        <w:proofErr w:type="gramEnd"/>
      </w:hyperlink>
      <w:r>
        <w:rPr>
          <w:i/>
          <w:iCs/>
          <w:color w:val="000000"/>
          <w:sz w:val="26"/>
          <w:szCs w:val="26"/>
        </w:rPr>
        <w:t xml:space="preserve">. John Wiley &amp; Sons, Ltd. </w:t>
      </w:r>
      <w:hyperlink r:id="rId92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doi</w:t>
        </w:r>
      </w:hyperlink>
      <w:proofErr w:type="gramStart"/>
      <w:r>
        <w:rPr>
          <w:i/>
          <w:iCs/>
          <w:color w:val="000000"/>
          <w:sz w:val="26"/>
          <w:szCs w:val="26"/>
        </w:rPr>
        <w:t>:</w:t>
      </w:r>
      <w:proofErr w:type="gramEnd"/>
      <w:r>
        <w:fldChar w:fldCharType="begin"/>
      </w:r>
      <w:r>
        <w:instrText xml:space="preserve"> HYPERLINK "https://doi.org/10.1038%2Fnpg.els.0001909" </w:instrText>
      </w:r>
      <w:r>
        <w:fldChar w:fldCharType="separate"/>
      </w:r>
      <w:r>
        <w:rPr>
          <w:rStyle w:val="Hyperlink"/>
          <w:rFonts w:eastAsiaTheme="majorEastAsia"/>
          <w:i/>
          <w:iCs/>
          <w:color w:val="000000"/>
          <w:sz w:val="26"/>
          <w:szCs w:val="26"/>
        </w:rPr>
        <w:t>10.1038/npg.els.0001909</w:t>
      </w:r>
      <w:r>
        <w:fldChar w:fldCharType="end"/>
      </w:r>
      <w:r>
        <w:rPr>
          <w:i/>
          <w:iCs/>
          <w:color w:val="000000"/>
          <w:sz w:val="26"/>
          <w:szCs w:val="26"/>
        </w:rPr>
        <w:t>.</w:t>
      </w:r>
      <w:hyperlink r:id="rId93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ISBN</w:t>
        </w:r>
      </w:hyperlink>
      <w:r>
        <w:rPr>
          <w:i/>
          <w:iCs/>
          <w:color w:val="000000"/>
          <w:sz w:val="26"/>
          <w:szCs w:val="26"/>
        </w:rPr>
        <w:t>978-0470016176.</w:t>
      </w:r>
    </w:p>
    <w:p w14:paraId="55A5EAD1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r>
        <w:rPr>
          <w:i/>
          <w:iCs/>
          <w:color w:val="000000"/>
          <w:sz w:val="26"/>
          <w:szCs w:val="26"/>
        </w:rPr>
        <w:t>Archetti,Marco;Döring,</w:t>
      </w:r>
      <w:proofErr w:type="spellStart"/>
      <w:r>
        <w:rPr>
          <w:i/>
          <w:iCs/>
          <w:color w:val="000000"/>
          <w:sz w:val="26"/>
          <w:szCs w:val="26"/>
        </w:rPr>
        <w:t>ThomasF</w:t>
      </w:r>
      <w:proofErr w:type="spellEnd"/>
      <w:r>
        <w:rPr>
          <w:i/>
          <w:iCs/>
          <w:color w:val="000000"/>
          <w:sz w:val="26"/>
          <w:szCs w:val="26"/>
        </w:rPr>
        <w:t>.;Hagen,</w:t>
      </w:r>
      <w:proofErr w:type="spellStart"/>
      <w:r>
        <w:rPr>
          <w:i/>
          <w:iCs/>
          <w:color w:val="000000"/>
          <w:sz w:val="26"/>
          <w:szCs w:val="26"/>
        </w:rPr>
        <w:t>SnorreB</w:t>
      </w:r>
      <w:proofErr w:type="spellEnd"/>
      <w:r>
        <w:rPr>
          <w:i/>
          <w:iCs/>
          <w:color w:val="000000"/>
          <w:sz w:val="26"/>
          <w:szCs w:val="26"/>
        </w:rPr>
        <w:t>.;</w:t>
      </w:r>
      <w:proofErr w:type="spellStart"/>
      <w:r>
        <w:rPr>
          <w:i/>
          <w:iCs/>
          <w:color w:val="000000"/>
          <w:sz w:val="26"/>
          <w:szCs w:val="26"/>
        </w:rPr>
        <w:t>etal</w:t>
      </w:r>
      <w:proofErr w:type="spellEnd"/>
      <w:r>
        <w:rPr>
          <w:i/>
          <w:iCs/>
          <w:color w:val="000000"/>
          <w:sz w:val="26"/>
          <w:szCs w:val="26"/>
        </w:rPr>
        <w:t>.(2011).</w:t>
      </w:r>
    </w:p>
    <w:p w14:paraId="592E357B" w14:textId="77777777" w:rsidR="00D80626" w:rsidRDefault="00D80626" w:rsidP="00D80626">
      <w:pPr>
        <w:pStyle w:val="NormalWeb"/>
        <w:spacing w:before="150" w:beforeAutospacing="0" w:after="0" w:afterAutospacing="0"/>
        <w:ind w:left="1200" w:right="577"/>
        <w:jc w:val="both"/>
      </w:pPr>
      <w:r>
        <w:rPr>
          <w:i/>
          <w:iCs/>
          <w:color w:val="000000"/>
          <w:sz w:val="26"/>
          <w:szCs w:val="26"/>
        </w:rPr>
        <w:t>"Unravellingtheevolutionofautumncolours</w:t>
      </w:r>
      <w:proofErr w:type="gramStart"/>
      <w:r>
        <w:rPr>
          <w:i/>
          <w:iCs/>
          <w:color w:val="000000"/>
          <w:sz w:val="26"/>
          <w:szCs w:val="26"/>
        </w:rPr>
        <w:t>:aninterdisciplinaryapproach</w:t>
      </w:r>
      <w:proofErr w:type="gramEnd"/>
      <w:r>
        <w:rPr>
          <w:i/>
          <w:iCs/>
          <w:color w:val="000000"/>
          <w:sz w:val="26"/>
          <w:szCs w:val="26"/>
        </w:rPr>
        <w:t>".TrendsinEcology&amp;Evolution.</w:t>
      </w:r>
      <w:r>
        <w:rPr>
          <w:b/>
          <w:bCs/>
          <w:i/>
          <w:iCs/>
          <w:color w:val="000000"/>
          <w:sz w:val="26"/>
          <w:szCs w:val="26"/>
        </w:rPr>
        <w:t>24</w:t>
      </w:r>
      <w:r>
        <w:rPr>
          <w:i/>
          <w:iCs/>
          <w:color w:val="000000"/>
          <w:sz w:val="26"/>
          <w:szCs w:val="26"/>
        </w:rPr>
        <w:t>(3):166–73.</w:t>
      </w:r>
    </w:p>
    <w:p w14:paraId="5CC69C8E" w14:textId="77777777" w:rsidR="00D80626" w:rsidRDefault="00D80626" w:rsidP="00D80626">
      <w:pPr>
        <w:pStyle w:val="NormalWeb"/>
        <w:spacing w:before="1" w:beforeAutospacing="0" w:after="0" w:afterAutospacing="0"/>
        <w:ind w:left="1200"/>
        <w:jc w:val="both"/>
      </w:pPr>
      <w:hyperlink r:id="rId94" w:history="1">
        <w:proofErr w:type="gramStart"/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doi</w:t>
        </w:r>
        <w:proofErr w:type="gramEnd"/>
      </w:hyperlink>
      <w:r>
        <w:rPr>
          <w:i/>
          <w:iCs/>
          <w:color w:val="000000"/>
          <w:sz w:val="26"/>
          <w:szCs w:val="26"/>
        </w:rPr>
        <w:t>:</w:t>
      </w:r>
      <w:hyperlink r:id="rId95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10.1016/j.tree.2008.10.006</w:t>
        </w:r>
      </w:hyperlink>
      <w:r>
        <w:rPr>
          <w:i/>
          <w:iCs/>
          <w:color w:val="000000"/>
          <w:sz w:val="26"/>
          <w:szCs w:val="26"/>
        </w:rPr>
        <w:t>.</w:t>
      </w:r>
      <w:hyperlink r:id="rId96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PMID</w:t>
        </w:r>
      </w:hyperlink>
      <w:hyperlink r:id="rId97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19178979</w:t>
        </w:r>
      </w:hyperlink>
      <w:r>
        <w:rPr>
          <w:i/>
          <w:iCs/>
          <w:color w:val="000000"/>
          <w:sz w:val="26"/>
          <w:szCs w:val="26"/>
        </w:rPr>
        <w:t>.</w:t>
      </w:r>
    </w:p>
    <w:p w14:paraId="4A70CA81" w14:textId="77777777" w:rsidR="00D80626" w:rsidRDefault="00D80626" w:rsidP="00D80626">
      <w:pPr>
        <w:pStyle w:val="NormalWeb"/>
        <w:spacing w:before="150" w:beforeAutospacing="0" w:after="0" w:afterAutospacing="0"/>
        <w:ind w:left="480"/>
      </w:pPr>
      <w:r>
        <w:rPr>
          <w:color w:val="000000"/>
          <w:sz w:val="26"/>
          <w:szCs w:val="26"/>
        </w:rPr>
        <w:t>Asuzu</w:t>
      </w:r>
      <w:proofErr w:type="gramStart"/>
      <w:r>
        <w:rPr>
          <w:color w:val="000000"/>
          <w:sz w:val="26"/>
          <w:szCs w:val="26"/>
        </w:rPr>
        <w:t>,I.U</w:t>
      </w:r>
      <w:proofErr w:type="gramEnd"/>
      <w:r>
        <w:rPr>
          <w:color w:val="000000"/>
          <w:sz w:val="26"/>
          <w:szCs w:val="26"/>
        </w:rPr>
        <w:t>.,</w:t>
      </w:r>
      <w:proofErr w:type="spellStart"/>
      <w:r>
        <w:rPr>
          <w:color w:val="000000"/>
          <w:sz w:val="26"/>
          <w:szCs w:val="26"/>
        </w:rPr>
        <w:t>Chineme</w:t>
      </w:r>
      <w:proofErr w:type="spellEnd"/>
      <w:r>
        <w:rPr>
          <w:color w:val="000000"/>
          <w:sz w:val="26"/>
          <w:szCs w:val="26"/>
        </w:rPr>
        <w:t>, C.N.,(1990):</w:t>
      </w:r>
      <w:proofErr w:type="spellStart"/>
      <w:r>
        <w:rPr>
          <w:color w:val="000000"/>
          <w:sz w:val="26"/>
          <w:szCs w:val="26"/>
        </w:rPr>
        <w:t>Effectsof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Morindalucidaleafextract</w:t>
      </w:r>
      <w:proofErr w:type="spellEnd"/>
    </w:p>
    <w:p w14:paraId="64158550" w14:textId="77777777" w:rsidR="00D80626" w:rsidRDefault="00D80626" w:rsidP="00D80626">
      <w:pPr>
        <w:pStyle w:val="NormalWeb"/>
        <w:spacing w:before="150" w:beforeAutospacing="0" w:after="0" w:afterAutospacing="0"/>
        <w:ind w:left="480" w:firstLine="719"/>
      </w:pPr>
      <w:proofErr w:type="spellStart"/>
      <w:proofErr w:type="gramStart"/>
      <w:r>
        <w:rPr>
          <w:color w:val="000000"/>
          <w:sz w:val="26"/>
          <w:szCs w:val="26"/>
        </w:rPr>
        <w:t>onTrypanosomabrucei</w:t>
      </w:r>
      <w:proofErr w:type="spellEnd"/>
      <w:proofErr w:type="gramEnd"/>
      <w:r>
        <w:rPr>
          <w:color w:val="000000"/>
          <w:sz w:val="26"/>
          <w:szCs w:val="26"/>
        </w:rPr>
        <w:t xml:space="preserve"> infection in mice. J. </w:t>
      </w:r>
      <w:proofErr w:type="spellStart"/>
      <w:r>
        <w:rPr>
          <w:color w:val="000000"/>
          <w:sz w:val="26"/>
          <w:szCs w:val="26"/>
        </w:rPr>
        <w:t>Ethnopharmacol</w:t>
      </w:r>
      <w:proofErr w:type="spellEnd"/>
      <w:r>
        <w:rPr>
          <w:color w:val="000000"/>
          <w:sz w:val="26"/>
          <w:szCs w:val="26"/>
        </w:rPr>
        <w:t>., 30:307-313.Burkill</w:t>
      </w:r>
      <w:proofErr w:type="gramStart"/>
      <w:r>
        <w:rPr>
          <w:color w:val="000000"/>
          <w:sz w:val="26"/>
          <w:szCs w:val="26"/>
        </w:rPr>
        <w:t>,HM</w:t>
      </w:r>
      <w:proofErr w:type="gramEnd"/>
      <w:r>
        <w:rPr>
          <w:color w:val="000000"/>
          <w:sz w:val="26"/>
          <w:szCs w:val="26"/>
        </w:rPr>
        <w:t xml:space="preserve">(Author). </w:t>
      </w:r>
      <w:proofErr w:type="spellStart"/>
      <w:r>
        <w:rPr>
          <w:color w:val="000000"/>
          <w:sz w:val="26"/>
          <w:szCs w:val="26"/>
        </w:rPr>
        <w:t>TheusefulPlantsof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TropicalWestAfrica.Publisher</w:t>
      </w:r>
      <w:proofErr w:type="gramStart"/>
      <w:r>
        <w:rPr>
          <w:color w:val="000000"/>
          <w:sz w:val="26"/>
          <w:szCs w:val="26"/>
        </w:rPr>
        <w:t>:Royal</w:t>
      </w:r>
      <w:proofErr w:type="spellEnd"/>
      <w:proofErr w:type="gramEnd"/>
    </w:p>
    <w:p w14:paraId="28A82EB9" w14:textId="77777777" w:rsidR="00D80626" w:rsidRDefault="00D80626" w:rsidP="00D80626">
      <w:pPr>
        <w:pStyle w:val="NormalWeb"/>
        <w:spacing w:before="0" w:beforeAutospacing="0" w:after="0" w:afterAutospacing="0"/>
        <w:ind w:left="1200"/>
      </w:pPr>
      <w:r>
        <w:rPr>
          <w:color w:val="000000"/>
          <w:sz w:val="26"/>
          <w:szCs w:val="26"/>
        </w:rPr>
        <w:t>BotanicalGardens</w:t>
      </w:r>
      <w:proofErr w:type="gramStart"/>
      <w:r>
        <w:rPr>
          <w:color w:val="000000"/>
          <w:sz w:val="26"/>
          <w:szCs w:val="26"/>
        </w:rPr>
        <w:t>,Kew.Vol.6</w:t>
      </w:r>
      <w:proofErr w:type="gram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</w:p>
    <w:p w14:paraId="57152ED2" w14:textId="77777777" w:rsidR="00D80626" w:rsidRDefault="00D80626" w:rsidP="00D80626">
      <w:pPr>
        <w:pStyle w:val="NormalWeb"/>
        <w:spacing w:before="73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C.Forni</w:t>
      </w:r>
      <w:proofErr w:type="gramStart"/>
      <w:r>
        <w:rPr>
          <w:color w:val="000000"/>
          <w:sz w:val="26"/>
          <w:szCs w:val="26"/>
        </w:rPr>
        <w:t>,D.Duca,andB.R.Glick</w:t>
      </w:r>
      <w:proofErr w:type="gramEnd"/>
      <w:r>
        <w:rPr>
          <w:color w:val="000000"/>
          <w:sz w:val="26"/>
          <w:szCs w:val="26"/>
        </w:rPr>
        <w:t>,“</w:t>
      </w:r>
      <w:proofErr w:type="spellStart"/>
      <w:r>
        <w:rPr>
          <w:color w:val="000000"/>
          <w:sz w:val="26"/>
          <w:szCs w:val="26"/>
        </w:rPr>
        <w:t>Mechanismsofplantresponsetosalt</w:t>
      </w:r>
      <w:proofErr w:type="spellEnd"/>
    </w:p>
    <w:p w14:paraId="62B2104B" w14:textId="77777777" w:rsidR="00D80626" w:rsidRDefault="00D80626" w:rsidP="00D80626">
      <w:pPr>
        <w:pStyle w:val="NormalWeb"/>
        <w:spacing w:before="149" w:beforeAutospacing="0" w:after="0" w:afterAutospacing="0"/>
        <w:ind w:left="1200" w:right="578"/>
        <w:jc w:val="both"/>
      </w:pPr>
      <w:proofErr w:type="gramStart"/>
      <w:r>
        <w:rPr>
          <w:color w:val="000000"/>
          <w:sz w:val="26"/>
          <w:szCs w:val="26"/>
        </w:rPr>
        <w:t>and</w:t>
      </w:r>
      <w:proofErr w:type="gramEnd"/>
      <w:r>
        <w:rPr>
          <w:color w:val="000000"/>
          <w:sz w:val="26"/>
          <w:szCs w:val="26"/>
        </w:rPr>
        <w:t xml:space="preserve"> drought stress and their alteration by </w:t>
      </w:r>
      <w:proofErr w:type="spellStart"/>
      <w:r>
        <w:rPr>
          <w:color w:val="000000"/>
          <w:sz w:val="26"/>
          <w:szCs w:val="26"/>
        </w:rPr>
        <w:t>rhizobacteria</w:t>
      </w:r>
      <w:proofErr w:type="spellEnd"/>
      <w:r>
        <w:rPr>
          <w:color w:val="000000"/>
          <w:sz w:val="26"/>
          <w:szCs w:val="26"/>
        </w:rPr>
        <w:t>,”</w:t>
      </w:r>
      <w:r>
        <w:rPr>
          <w:i/>
          <w:iCs/>
          <w:color w:val="000000"/>
          <w:sz w:val="26"/>
          <w:szCs w:val="26"/>
        </w:rPr>
        <w:t xml:space="preserve">Plant and </w:t>
      </w:r>
      <w:proofErr w:type="spellStart"/>
      <w:r>
        <w:rPr>
          <w:i/>
          <w:iCs/>
          <w:color w:val="000000"/>
          <w:sz w:val="26"/>
          <w:szCs w:val="26"/>
        </w:rPr>
        <w:t>Soil</w:t>
      </w:r>
      <w:r>
        <w:rPr>
          <w:color w:val="000000"/>
          <w:sz w:val="26"/>
          <w:szCs w:val="26"/>
        </w:rPr>
        <w:t>,vol</w:t>
      </w:r>
      <w:proofErr w:type="spellEnd"/>
      <w:r>
        <w:rPr>
          <w:color w:val="000000"/>
          <w:sz w:val="26"/>
          <w:szCs w:val="26"/>
        </w:rPr>
        <w:t xml:space="preserve">. 410, no. 1-2, pp. 335–356, 2017. View at: </w:t>
      </w:r>
      <w:hyperlink r:id="rId9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Publisher Site</w:t>
        </w:r>
      </w:hyperlink>
      <w:r>
        <w:rPr>
          <w:color w:val="000000"/>
          <w:sz w:val="26"/>
          <w:szCs w:val="26"/>
        </w:rPr>
        <w:t xml:space="preserve"> | </w:t>
      </w:r>
      <w:hyperlink r:id="rId99" w:history="1">
        <w:proofErr w:type="spellStart"/>
        <w:r>
          <w:rPr>
            <w:rStyle w:val="Hyperlink"/>
            <w:rFonts w:eastAsiaTheme="majorEastAsia"/>
            <w:color w:val="000000"/>
            <w:sz w:val="26"/>
            <w:szCs w:val="26"/>
          </w:rPr>
          <w:t>GoogleScholar</w:t>
        </w:r>
        <w:proofErr w:type="spellEnd"/>
      </w:hyperlink>
    </w:p>
    <w:p w14:paraId="6427FD90" w14:textId="77777777" w:rsidR="00D80626" w:rsidRDefault="00D80626" w:rsidP="00D80626">
      <w:pPr>
        <w:pStyle w:val="NormalWeb"/>
        <w:spacing w:before="0" w:beforeAutospacing="0" w:after="0" w:afterAutospacing="0"/>
        <w:ind w:left="480" w:right="574" w:hanging="720"/>
      </w:pPr>
      <w:r>
        <w:rPr>
          <w:color w:val="000000"/>
          <w:sz w:val="26"/>
          <w:szCs w:val="26"/>
        </w:rPr>
        <w:lastRenderedPageBreak/>
        <w:t>CowanMM.Plantsproductsasantimicrobialagents.ClinicalmicrobiologyReviews.1999; 12:564-582.</w:t>
      </w:r>
    </w:p>
    <w:p w14:paraId="6D3761DD" w14:textId="77777777" w:rsidR="00D80626" w:rsidRDefault="00D80626" w:rsidP="00D80626">
      <w:pPr>
        <w:pStyle w:val="NormalWeb"/>
        <w:spacing w:before="0" w:beforeAutospacing="0" w:after="0" w:afterAutospacing="0"/>
        <w:ind w:left="480" w:right="1667" w:hanging="720"/>
      </w:pPr>
      <w:r>
        <w:rPr>
          <w:color w:val="000000"/>
          <w:sz w:val="26"/>
          <w:szCs w:val="26"/>
        </w:rPr>
        <w:t>Davies</w:t>
      </w:r>
      <w:proofErr w:type="gramStart"/>
      <w:r>
        <w:rPr>
          <w:color w:val="000000"/>
          <w:sz w:val="26"/>
          <w:szCs w:val="26"/>
        </w:rPr>
        <w:t>,KevinM</w:t>
      </w:r>
      <w:proofErr w:type="gramEnd"/>
      <w:r>
        <w:rPr>
          <w:color w:val="000000"/>
          <w:sz w:val="26"/>
          <w:szCs w:val="26"/>
        </w:rPr>
        <w:t xml:space="preserve">.(2004).Plantpigmentsandtheirmanipulation.Wiley-Blackwell.p. 6. </w:t>
      </w:r>
      <w:hyperlink r:id="rId10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ISBN</w:t>
        </w:r>
      </w:hyperlink>
      <w:r>
        <w:rPr>
          <w:color w:val="000000"/>
          <w:sz w:val="26"/>
          <w:szCs w:val="26"/>
        </w:rPr>
        <w:t>978-1-4051-1737-1.</w:t>
      </w:r>
    </w:p>
    <w:p w14:paraId="00B2525A" w14:textId="77777777" w:rsidR="00D80626" w:rsidRDefault="00D80626" w:rsidP="00D80626">
      <w:pPr>
        <w:pStyle w:val="NormalWeb"/>
        <w:spacing w:before="1" w:beforeAutospacing="0" w:after="0" w:afterAutospacing="0"/>
        <w:ind w:left="480" w:right="577" w:hanging="720"/>
      </w:pPr>
      <w:proofErr w:type="spellStart"/>
      <w:r>
        <w:rPr>
          <w:i/>
          <w:iCs/>
          <w:color w:val="000000"/>
          <w:sz w:val="26"/>
          <w:szCs w:val="26"/>
        </w:rPr>
        <w:t>Gonçalves</w:t>
      </w:r>
      <w:proofErr w:type="spellEnd"/>
      <w:r>
        <w:rPr>
          <w:i/>
          <w:iCs/>
          <w:color w:val="000000"/>
          <w:sz w:val="26"/>
          <w:szCs w:val="26"/>
        </w:rPr>
        <w:t xml:space="preserve"> Paterson Fox, Eduardo; Russ Solis, Daniel; </w:t>
      </w:r>
      <w:proofErr w:type="spellStart"/>
      <w:r>
        <w:rPr>
          <w:i/>
          <w:iCs/>
          <w:color w:val="000000"/>
          <w:sz w:val="26"/>
          <w:szCs w:val="26"/>
        </w:rPr>
        <w:t>Delazari</w:t>
      </w:r>
      <w:proofErr w:type="spellEnd"/>
      <w:r>
        <w:rPr>
          <w:i/>
          <w:iCs/>
          <w:color w:val="000000"/>
          <w:sz w:val="26"/>
          <w:szCs w:val="26"/>
        </w:rPr>
        <w:t xml:space="preserve"> dos Santos,Lucilene;AparecidodosSantosPinto,JoseRoberto;RibeirodaSilvaMenegasso,Anally;CardosoMacielCostaSilva,Rafael;SergioPalma,Mario;CorreaBueno,Odair;deAlcântaraMachado,Ednildo(April2013)."Asimple</w:t>
      </w:r>
      <w:proofErr w:type="gramStart"/>
      <w:r>
        <w:rPr>
          <w:i/>
          <w:iCs/>
          <w:color w:val="000000"/>
          <w:sz w:val="26"/>
          <w:szCs w:val="26"/>
        </w:rPr>
        <w:t>,rapidmethodfortheextractionofwholefireantvenom</w:t>
      </w:r>
      <w:proofErr w:type="gramEnd"/>
      <w:r>
        <w:rPr>
          <w:i/>
          <w:iCs/>
          <w:color w:val="000000"/>
          <w:sz w:val="26"/>
          <w:szCs w:val="26"/>
        </w:rPr>
        <w:t>(Insecta:</w:t>
      </w:r>
      <w:r>
        <w:rPr>
          <w:rStyle w:val="apple-tab-span"/>
          <w:rFonts w:eastAsiaTheme="majorEastAsia"/>
          <w:i/>
          <w:iCs/>
          <w:color w:val="000000"/>
          <w:sz w:val="26"/>
          <w:szCs w:val="26"/>
        </w:rPr>
        <w:tab/>
      </w:r>
      <w:proofErr w:type="spellStart"/>
      <w:r>
        <w:rPr>
          <w:i/>
          <w:iCs/>
          <w:color w:val="000000"/>
          <w:sz w:val="26"/>
          <w:szCs w:val="26"/>
        </w:rPr>
        <w:t>Formicidae</w:t>
      </w:r>
      <w:proofErr w:type="spellEnd"/>
      <w:r>
        <w:rPr>
          <w:i/>
          <w:iCs/>
          <w:color w:val="000000"/>
          <w:sz w:val="26"/>
          <w:szCs w:val="26"/>
        </w:rPr>
        <w:t>:</w:t>
      </w:r>
      <w:r>
        <w:rPr>
          <w:rStyle w:val="apple-tab-span"/>
          <w:rFonts w:eastAsiaTheme="majorEastAsia"/>
          <w:i/>
          <w:iCs/>
          <w:color w:val="000000"/>
          <w:sz w:val="26"/>
          <w:szCs w:val="26"/>
        </w:rPr>
        <w:tab/>
      </w:r>
      <w:proofErr w:type="spellStart"/>
      <w:r>
        <w:rPr>
          <w:i/>
          <w:iCs/>
          <w:color w:val="000000"/>
          <w:sz w:val="26"/>
          <w:szCs w:val="26"/>
        </w:rPr>
        <w:t>Solenopsis</w:t>
      </w:r>
      <w:proofErr w:type="spellEnd"/>
      <w:r>
        <w:rPr>
          <w:i/>
          <w:iCs/>
          <w:color w:val="000000"/>
          <w:sz w:val="26"/>
          <w:szCs w:val="26"/>
        </w:rPr>
        <w:t>)".</w:t>
      </w:r>
      <w:r>
        <w:rPr>
          <w:rStyle w:val="apple-tab-span"/>
          <w:rFonts w:eastAsiaTheme="majorEastAsia"/>
          <w:i/>
          <w:iCs/>
          <w:color w:val="000000"/>
          <w:sz w:val="26"/>
          <w:szCs w:val="26"/>
        </w:rPr>
        <w:tab/>
      </w:r>
      <w:proofErr w:type="spellStart"/>
      <w:r>
        <w:rPr>
          <w:i/>
          <w:iCs/>
          <w:color w:val="000000"/>
          <w:sz w:val="26"/>
          <w:szCs w:val="26"/>
        </w:rPr>
        <w:t>Toxicon</w:t>
      </w:r>
      <w:proofErr w:type="spellEnd"/>
      <w:r>
        <w:rPr>
          <w:i/>
          <w:iCs/>
          <w:color w:val="000000"/>
          <w:sz w:val="26"/>
          <w:szCs w:val="26"/>
        </w:rPr>
        <w:t>.</w:t>
      </w:r>
      <w:r>
        <w:rPr>
          <w:rStyle w:val="apple-tab-span"/>
          <w:rFonts w:eastAsiaTheme="majorEastAsia"/>
          <w:i/>
          <w:iCs/>
          <w:color w:val="000000"/>
          <w:sz w:val="26"/>
          <w:szCs w:val="26"/>
        </w:rPr>
        <w:tab/>
      </w:r>
      <w:r>
        <w:rPr>
          <w:b/>
          <w:bCs/>
          <w:i/>
          <w:iCs/>
          <w:color w:val="000000"/>
          <w:sz w:val="26"/>
          <w:szCs w:val="26"/>
        </w:rPr>
        <w:t>65</w:t>
      </w:r>
      <w:r>
        <w:rPr>
          <w:i/>
          <w:iCs/>
          <w:color w:val="000000"/>
          <w:sz w:val="26"/>
          <w:szCs w:val="26"/>
        </w:rPr>
        <w:t>:</w:t>
      </w:r>
      <w:r>
        <w:rPr>
          <w:rStyle w:val="apple-tab-span"/>
          <w:rFonts w:eastAsiaTheme="majorEastAsia"/>
          <w:i/>
          <w:iCs/>
          <w:color w:val="000000"/>
          <w:sz w:val="26"/>
          <w:szCs w:val="26"/>
        </w:rPr>
        <w:tab/>
      </w:r>
      <w:r>
        <w:rPr>
          <w:i/>
          <w:iCs/>
          <w:color w:val="000000"/>
          <w:sz w:val="26"/>
          <w:szCs w:val="26"/>
        </w:rPr>
        <w:t>5–8.</w:t>
      </w:r>
      <w:hyperlink r:id="rId101" w:history="1">
        <w:proofErr w:type="gramStart"/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doi</w:t>
        </w:r>
        <w:proofErr w:type="gramEnd"/>
      </w:hyperlink>
      <w:r>
        <w:rPr>
          <w:i/>
          <w:iCs/>
          <w:color w:val="000000"/>
          <w:sz w:val="26"/>
          <w:szCs w:val="26"/>
        </w:rPr>
        <w:t>:</w:t>
      </w:r>
      <w:hyperlink r:id="rId102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10.1016/j.toxicon.2012.12.009</w:t>
        </w:r>
      </w:hyperlink>
      <w:r>
        <w:rPr>
          <w:i/>
          <w:iCs/>
          <w:color w:val="000000"/>
          <w:sz w:val="26"/>
          <w:szCs w:val="26"/>
        </w:rPr>
        <w:t>.</w:t>
      </w:r>
      <w:hyperlink r:id="rId103" w:history="1">
        <w:proofErr w:type="gramStart"/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hdl</w:t>
        </w:r>
        <w:proofErr w:type="gramEnd"/>
      </w:hyperlink>
      <w:r>
        <w:rPr>
          <w:i/>
          <w:iCs/>
          <w:color w:val="000000"/>
          <w:sz w:val="26"/>
          <w:szCs w:val="26"/>
        </w:rPr>
        <w:t>:</w:t>
      </w:r>
      <w:hyperlink r:id="rId104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11449/74946</w:t>
        </w:r>
      </w:hyperlink>
      <w:r>
        <w:rPr>
          <w:i/>
          <w:iCs/>
          <w:color w:val="000000"/>
          <w:sz w:val="26"/>
          <w:szCs w:val="26"/>
        </w:rPr>
        <w:t>.</w:t>
      </w:r>
      <w:hyperlink r:id="rId105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PMID</w:t>
        </w:r>
      </w:hyperlink>
      <w:hyperlink r:id="rId106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23333648</w:t>
        </w:r>
      </w:hyperlink>
      <w:r>
        <w:rPr>
          <w:i/>
          <w:iCs/>
          <w:color w:val="000000"/>
          <w:sz w:val="26"/>
          <w:szCs w:val="26"/>
        </w:rPr>
        <w:t>.</w:t>
      </w:r>
    </w:p>
    <w:p w14:paraId="540DEBEF" w14:textId="77777777" w:rsidR="00D80626" w:rsidRDefault="00D80626" w:rsidP="00D80626">
      <w:pPr>
        <w:pStyle w:val="NormalWeb"/>
        <w:spacing w:before="0" w:beforeAutospacing="0" w:after="0" w:afterAutospacing="0"/>
        <w:ind w:left="480" w:right="572" w:hanging="720"/>
      </w:pPr>
      <w:r>
        <w:rPr>
          <w:color w:val="000000"/>
          <w:sz w:val="26"/>
          <w:szCs w:val="26"/>
        </w:rPr>
        <w:t>Igoli</w:t>
      </w:r>
      <w:proofErr w:type="gramStart"/>
      <w:r>
        <w:rPr>
          <w:color w:val="000000"/>
          <w:sz w:val="26"/>
          <w:szCs w:val="26"/>
        </w:rPr>
        <w:t>,J.O</w:t>
      </w:r>
      <w:proofErr w:type="gramEnd"/>
      <w:r>
        <w:rPr>
          <w:color w:val="000000"/>
          <w:sz w:val="26"/>
          <w:szCs w:val="26"/>
        </w:rPr>
        <w:t>.,Ogaji,O.G.,Tor-Anyiin,T.A.,</w:t>
      </w:r>
      <w:proofErr w:type="spellStart"/>
      <w:r>
        <w:rPr>
          <w:color w:val="000000"/>
          <w:sz w:val="26"/>
          <w:szCs w:val="26"/>
        </w:rPr>
        <w:t>Igoli,N.P.Traditional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medicinepracticeamongstIgedePeopleof</w:t>
      </w:r>
      <w:proofErr w:type="spellEnd"/>
      <w:r>
        <w:rPr>
          <w:color w:val="000000"/>
          <w:sz w:val="26"/>
          <w:szCs w:val="26"/>
        </w:rPr>
        <w:t xml:space="preserve"> Nigeria.PartII.Afr.J.Trad.2005;2(2):134-152</w:t>
      </w:r>
    </w:p>
    <w:p w14:paraId="3521143B" w14:textId="77777777" w:rsidR="00D80626" w:rsidRDefault="00D80626" w:rsidP="00D80626">
      <w:pPr>
        <w:pStyle w:val="NormalWeb"/>
        <w:spacing w:before="1" w:beforeAutospacing="0" w:after="0" w:afterAutospacing="0"/>
        <w:ind w:left="480" w:right="578" w:hanging="720"/>
        <w:jc w:val="both"/>
      </w:pPr>
      <w:r>
        <w:rPr>
          <w:color w:val="000000"/>
          <w:sz w:val="26"/>
          <w:szCs w:val="26"/>
        </w:rPr>
        <w:t>KarouD.Simplice</w:t>
      </w:r>
      <w:proofErr w:type="gramStart"/>
      <w:r>
        <w:rPr>
          <w:color w:val="000000"/>
          <w:sz w:val="26"/>
          <w:szCs w:val="26"/>
        </w:rPr>
        <w:t>,TchadjoboTchacondo,DeniseP.IlboudoandJacquesSimpore</w:t>
      </w:r>
      <w:proofErr w:type="gramEnd"/>
      <w:r>
        <w:rPr>
          <w:color w:val="000000"/>
          <w:sz w:val="26"/>
          <w:szCs w:val="26"/>
        </w:rPr>
        <w:t xml:space="preserve">; (2011), Sub-Saharan </w:t>
      </w:r>
      <w:proofErr w:type="spellStart"/>
      <w:r>
        <w:rPr>
          <w:color w:val="000000"/>
          <w:sz w:val="26"/>
          <w:szCs w:val="26"/>
        </w:rPr>
        <w:t>Rubiaceae</w:t>
      </w:r>
      <w:proofErr w:type="spellEnd"/>
      <w:r>
        <w:rPr>
          <w:color w:val="000000"/>
          <w:sz w:val="26"/>
          <w:szCs w:val="26"/>
        </w:rPr>
        <w:t>: A Review of Their TraditionalUses,PhytochemistryandBiologicalActivities;PakistanJournalofBiologicalSciences,14:149-169.</w:t>
      </w:r>
    </w:p>
    <w:p w14:paraId="5111E9A8" w14:textId="77777777" w:rsidR="00D80626" w:rsidRDefault="00D80626" w:rsidP="00D80626">
      <w:pPr>
        <w:pStyle w:val="NormalWeb"/>
        <w:spacing w:before="0" w:beforeAutospacing="0" w:after="0" w:afterAutospacing="0"/>
        <w:ind w:left="480" w:right="584" w:hanging="720"/>
        <w:jc w:val="both"/>
      </w:pPr>
      <w:proofErr w:type="spellStart"/>
      <w:r>
        <w:rPr>
          <w:color w:val="000000"/>
          <w:sz w:val="26"/>
          <w:szCs w:val="26"/>
        </w:rPr>
        <w:t>Lawal</w:t>
      </w:r>
      <w:proofErr w:type="spellEnd"/>
      <w:r>
        <w:rPr>
          <w:color w:val="000000"/>
          <w:sz w:val="26"/>
          <w:szCs w:val="26"/>
        </w:rPr>
        <w:t xml:space="preserve">, HO, </w:t>
      </w:r>
      <w:proofErr w:type="spellStart"/>
      <w:r>
        <w:rPr>
          <w:color w:val="000000"/>
          <w:sz w:val="26"/>
          <w:szCs w:val="26"/>
        </w:rPr>
        <w:t>Etatuvie</w:t>
      </w:r>
      <w:proofErr w:type="spellEnd"/>
      <w:r>
        <w:rPr>
          <w:color w:val="000000"/>
          <w:sz w:val="26"/>
          <w:szCs w:val="26"/>
        </w:rPr>
        <w:t xml:space="preserve">, SO, </w:t>
      </w:r>
      <w:proofErr w:type="spellStart"/>
      <w:r>
        <w:rPr>
          <w:color w:val="000000"/>
          <w:sz w:val="26"/>
          <w:szCs w:val="26"/>
        </w:rPr>
        <w:t>Fawehinmi</w:t>
      </w:r>
      <w:proofErr w:type="spellEnd"/>
      <w:r>
        <w:rPr>
          <w:color w:val="000000"/>
          <w:sz w:val="26"/>
          <w:szCs w:val="26"/>
        </w:rPr>
        <w:t xml:space="preserve"> A. Ethno medicinal and pharmacologicalpropertiesofMorindalucida.Journalofnaturalproducts2012</w:t>
      </w:r>
      <w:proofErr w:type="gramStart"/>
      <w:r>
        <w:rPr>
          <w:color w:val="000000"/>
          <w:sz w:val="26"/>
          <w:szCs w:val="26"/>
        </w:rPr>
        <w:t>;5:93</w:t>
      </w:r>
      <w:proofErr w:type="gramEnd"/>
      <w:r>
        <w:rPr>
          <w:color w:val="000000"/>
          <w:sz w:val="26"/>
          <w:szCs w:val="26"/>
        </w:rPr>
        <w:t>-99.</w:t>
      </w:r>
    </w:p>
    <w:p w14:paraId="373DC426" w14:textId="77777777" w:rsidR="00D80626" w:rsidRDefault="00D80626" w:rsidP="00D80626">
      <w:pPr>
        <w:pStyle w:val="NormalWeb"/>
        <w:spacing w:before="0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Makinde</w:t>
      </w:r>
      <w:proofErr w:type="gramStart"/>
      <w:r>
        <w:rPr>
          <w:color w:val="000000"/>
          <w:sz w:val="26"/>
          <w:szCs w:val="26"/>
        </w:rPr>
        <w:t>,J.M</w:t>
      </w:r>
      <w:proofErr w:type="gramEnd"/>
      <w:r>
        <w:rPr>
          <w:color w:val="000000"/>
          <w:sz w:val="26"/>
          <w:szCs w:val="26"/>
        </w:rPr>
        <w:t>.,Obih,P.O.,(1985):ScreeningofMorindalucidaleafextract</w:t>
      </w:r>
    </w:p>
    <w:p w14:paraId="579AB1C8" w14:textId="77777777" w:rsidR="00D80626" w:rsidRDefault="00D80626" w:rsidP="00D80626">
      <w:pPr>
        <w:pStyle w:val="NormalWeb"/>
        <w:spacing w:before="150" w:beforeAutospacing="0" w:after="0" w:afterAutospacing="0"/>
        <w:ind w:left="1200" w:right="584"/>
        <w:jc w:val="both"/>
      </w:pPr>
      <w:proofErr w:type="spellStart"/>
      <w:proofErr w:type="gramStart"/>
      <w:r>
        <w:rPr>
          <w:color w:val="000000"/>
          <w:sz w:val="26"/>
          <w:szCs w:val="26"/>
        </w:rPr>
        <w:t>forantimalaria</w:t>
      </w:r>
      <w:proofErr w:type="spellEnd"/>
      <w:proofErr w:type="gramEnd"/>
      <w:r>
        <w:rPr>
          <w:color w:val="000000"/>
          <w:sz w:val="26"/>
          <w:szCs w:val="26"/>
        </w:rPr>
        <w:t xml:space="preserve"> action on Plasmodium </w:t>
      </w:r>
      <w:proofErr w:type="spellStart"/>
      <w:r>
        <w:rPr>
          <w:color w:val="000000"/>
          <w:sz w:val="26"/>
          <w:szCs w:val="26"/>
        </w:rPr>
        <w:t>berghei</w:t>
      </w:r>
      <w:proofErr w:type="spellEnd"/>
      <w:r>
        <w:rPr>
          <w:color w:val="000000"/>
          <w:sz w:val="26"/>
          <w:szCs w:val="26"/>
        </w:rPr>
        <w:t xml:space="preserve"> in mice. African J. MedicalScience</w:t>
      </w:r>
      <w:proofErr w:type="gramStart"/>
      <w:r>
        <w:rPr>
          <w:color w:val="000000"/>
          <w:sz w:val="26"/>
          <w:szCs w:val="26"/>
        </w:rPr>
        <w:t>,14:59</w:t>
      </w:r>
      <w:proofErr w:type="gramEnd"/>
      <w:r>
        <w:rPr>
          <w:color w:val="000000"/>
          <w:sz w:val="26"/>
          <w:szCs w:val="26"/>
        </w:rPr>
        <w:t xml:space="preserve"> –63</w:t>
      </w:r>
      <w:r>
        <w:rPr>
          <w:color w:val="000000"/>
          <w:sz w:val="26"/>
          <w:szCs w:val="26"/>
        </w:rPr>
        <w:br/>
      </w:r>
    </w:p>
    <w:p w14:paraId="64A32689" w14:textId="77777777" w:rsidR="00D80626" w:rsidRDefault="00D80626" w:rsidP="00D80626">
      <w:pPr>
        <w:pStyle w:val="NormalWeb"/>
        <w:spacing w:before="73" w:beforeAutospacing="0" w:after="0" w:afterAutospacing="0"/>
        <w:ind w:left="480" w:right="879" w:hanging="720"/>
      </w:pPr>
      <w:r>
        <w:rPr>
          <w:color w:val="000000"/>
          <w:sz w:val="26"/>
          <w:szCs w:val="26"/>
        </w:rPr>
        <w:t>McGee</w:t>
      </w:r>
      <w:proofErr w:type="gramStart"/>
      <w:r>
        <w:rPr>
          <w:color w:val="000000"/>
          <w:sz w:val="26"/>
          <w:szCs w:val="26"/>
        </w:rPr>
        <w:t>,Harold</w:t>
      </w:r>
      <w:proofErr w:type="gramEnd"/>
      <w:r>
        <w:rPr>
          <w:color w:val="000000"/>
          <w:sz w:val="26"/>
          <w:szCs w:val="26"/>
        </w:rPr>
        <w:t>(2004).Onfoodandcooking:thescienceandloreofthekitchen.</w:t>
      </w:r>
      <w:r>
        <w:rPr>
          <w:i/>
          <w:iCs/>
          <w:color w:val="000000"/>
          <w:sz w:val="26"/>
          <w:szCs w:val="26"/>
        </w:rPr>
        <w:t>NewYork:Scribner.p.714.</w:t>
      </w:r>
      <w:hyperlink r:id="rId107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ISBN</w:t>
        </w:r>
      </w:hyperlink>
      <w:r>
        <w:rPr>
          <w:i/>
          <w:iCs/>
          <w:color w:val="000000"/>
          <w:sz w:val="26"/>
          <w:szCs w:val="26"/>
        </w:rPr>
        <w:t>978-0-684-80001-1.</w:t>
      </w:r>
    </w:p>
    <w:p w14:paraId="620A50A6" w14:textId="77777777" w:rsidR="00D80626" w:rsidRDefault="00D80626" w:rsidP="00D80626">
      <w:pPr>
        <w:pStyle w:val="NormalWeb"/>
        <w:spacing w:before="0" w:beforeAutospacing="0" w:after="0" w:afterAutospacing="0"/>
        <w:ind w:left="480" w:right="577" w:hanging="720"/>
        <w:jc w:val="both"/>
      </w:pPr>
      <w:proofErr w:type="spellStart"/>
      <w:r>
        <w:rPr>
          <w:i/>
          <w:iCs/>
          <w:color w:val="000000"/>
          <w:sz w:val="26"/>
          <w:szCs w:val="26"/>
        </w:rPr>
        <w:t>Qiu</w:t>
      </w:r>
      <w:proofErr w:type="spellEnd"/>
      <w:r>
        <w:rPr>
          <w:i/>
          <w:iCs/>
          <w:color w:val="000000"/>
          <w:sz w:val="26"/>
          <w:szCs w:val="26"/>
        </w:rPr>
        <w:t xml:space="preserve"> S, Sun H, Zhang AH, </w:t>
      </w:r>
      <w:proofErr w:type="spellStart"/>
      <w:r>
        <w:rPr>
          <w:i/>
          <w:iCs/>
          <w:color w:val="000000"/>
          <w:sz w:val="26"/>
          <w:szCs w:val="26"/>
        </w:rPr>
        <w:t>Xu</w:t>
      </w:r>
      <w:proofErr w:type="spellEnd"/>
      <w:r>
        <w:rPr>
          <w:i/>
          <w:iCs/>
          <w:color w:val="000000"/>
          <w:sz w:val="26"/>
          <w:szCs w:val="26"/>
        </w:rPr>
        <w:t xml:space="preserve"> HY, Yan GL, Han Y, Wang XJ (2014). "</w:t>
      </w:r>
      <w:proofErr w:type="spellStart"/>
      <w:r>
        <w:rPr>
          <w:i/>
          <w:iCs/>
          <w:color w:val="000000"/>
          <w:sz w:val="26"/>
          <w:szCs w:val="26"/>
        </w:rPr>
        <w:t>Naturalalkaloids</w:t>
      </w:r>
      <w:proofErr w:type="spellEnd"/>
      <w:r>
        <w:rPr>
          <w:i/>
          <w:iCs/>
          <w:color w:val="000000"/>
          <w:sz w:val="26"/>
          <w:szCs w:val="26"/>
        </w:rPr>
        <w:t xml:space="preserve">: basic aspects, biological roles, and future perspectives". Chin </w:t>
      </w:r>
      <w:proofErr w:type="gramStart"/>
      <w:r>
        <w:rPr>
          <w:i/>
          <w:iCs/>
          <w:color w:val="000000"/>
          <w:sz w:val="26"/>
          <w:szCs w:val="26"/>
        </w:rPr>
        <w:t>JNatMed.</w:t>
      </w:r>
      <w:r>
        <w:rPr>
          <w:b/>
          <w:bCs/>
          <w:i/>
          <w:iCs/>
          <w:color w:val="000000"/>
          <w:sz w:val="26"/>
          <w:szCs w:val="26"/>
        </w:rPr>
        <w:t>12</w:t>
      </w:r>
      <w:r>
        <w:rPr>
          <w:i/>
          <w:iCs/>
          <w:color w:val="000000"/>
          <w:sz w:val="26"/>
          <w:szCs w:val="26"/>
        </w:rPr>
        <w:t>(</w:t>
      </w:r>
      <w:proofErr w:type="gramEnd"/>
      <w:r>
        <w:rPr>
          <w:i/>
          <w:iCs/>
          <w:color w:val="000000"/>
          <w:sz w:val="26"/>
          <w:szCs w:val="26"/>
        </w:rPr>
        <w:t>6):401–406.</w:t>
      </w:r>
      <w:hyperlink r:id="rId108" w:history="1">
        <w:proofErr w:type="gramStart"/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doi</w:t>
        </w:r>
        <w:proofErr w:type="gramEnd"/>
      </w:hyperlink>
      <w:r>
        <w:rPr>
          <w:i/>
          <w:iCs/>
          <w:color w:val="000000"/>
          <w:sz w:val="26"/>
          <w:szCs w:val="26"/>
        </w:rPr>
        <w:t>:</w:t>
      </w:r>
      <w:hyperlink r:id="rId109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10.1016/S1875-5364(14)60063-7</w:t>
        </w:r>
      </w:hyperlink>
      <w:r>
        <w:rPr>
          <w:i/>
          <w:iCs/>
          <w:color w:val="000000"/>
          <w:sz w:val="26"/>
          <w:szCs w:val="26"/>
        </w:rPr>
        <w:t>.</w:t>
      </w:r>
    </w:p>
    <w:p w14:paraId="40C4EC50" w14:textId="77777777" w:rsidR="00D80626" w:rsidRDefault="00D80626" w:rsidP="00D80626">
      <w:pPr>
        <w:pStyle w:val="NormalWeb"/>
        <w:spacing w:before="0" w:beforeAutospacing="0" w:after="0" w:afterAutospacing="0"/>
        <w:ind w:left="1200"/>
      </w:pPr>
      <w:hyperlink r:id="rId110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PMID</w:t>
        </w:r>
      </w:hyperlink>
      <w:hyperlink r:id="rId111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24969519</w:t>
        </w:r>
      </w:hyperlink>
      <w:r>
        <w:rPr>
          <w:i/>
          <w:iCs/>
          <w:color w:val="000000"/>
          <w:sz w:val="26"/>
          <w:szCs w:val="26"/>
        </w:rPr>
        <w:t>.</w:t>
      </w:r>
    </w:p>
    <w:p w14:paraId="5DAA8424" w14:textId="77777777" w:rsidR="00D80626" w:rsidRDefault="00D80626" w:rsidP="00D80626">
      <w:pPr>
        <w:pStyle w:val="NormalWeb"/>
        <w:spacing w:before="151" w:beforeAutospacing="0" w:after="0" w:afterAutospacing="0"/>
        <w:ind w:left="480" w:right="577" w:hanging="720"/>
      </w:pPr>
      <w:r>
        <w:rPr>
          <w:color w:val="000000"/>
          <w:sz w:val="26"/>
          <w:szCs w:val="26"/>
        </w:rPr>
        <w:t>Raji</w:t>
      </w:r>
      <w:proofErr w:type="gramStart"/>
      <w:r>
        <w:rPr>
          <w:color w:val="000000"/>
          <w:sz w:val="26"/>
          <w:szCs w:val="26"/>
        </w:rPr>
        <w:t>,Y</w:t>
      </w:r>
      <w:proofErr w:type="gramEnd"/>
      <w:r>
        <w:rPr>
          <w:color w:val="000000"/>
          <w:sz w:val="26"/>
          <w:szCs w:val="26"/>
        </w:rPr>
        <w:t>.,Akinsomisoye,O.S.,Salman,T.M.,(2005):AntispermatogenicactivityofMorindalucidaextractinmalerats.AsianJournalofAndrol.,2:405-410.</w:t>
      </w:r>
    </w:p>
    <w:p w14:paraId="719C3310" w14:textId="77777777" w:rsidR="00D80626" w:rsidRDefault="00D80626" w:rsidP="00D80626">
      <w:pPr>
        <w:pStyle w:val="NormalWeb"/>
        <w:spacing w:before="0" w:beforeAutospacing="0" w:after="0" w:afterAutospacing="0"/>
        <w:ind w:left="480"/>
      </w:pPr>
      <w:proofErr w:type="spellStart"/>
      <w:r>
        <w:rPr>
          <w:i/>
          <w:iCs/>
          <w:color w:val="000000"/>
          <w:sz w:val="26"/>
          <w:szCs w:val="26"/>
        </w:rPr>
        <w:t>RaymondS.Sinatra</w:t>
      </w:r>
      <w:proofErr w:type="gramStart"/>
      <w:r>
        <w:rPr>
          <w:i/>
          <w:iCs/>
          <w:color w:val="000000"/>
          <w:sz w:val="26"/>
          <w:szCs w:val="26"/>
        </w:rPr>
        <w:t>;JonathanS.Jahr</w:t>
      </w:r>
      <w:proofErr w:type="gramEnd"/>
      <w:r>
        <w:rPr>
          <w:i/>
          <w:iCs/>
          <w:color w:val="000000"/>
          <w:sz w:val="26"/>
          <w:szCs w:val="26"/>
        </w:rPr>
        <w:t>;J.MichaelWatkins-Pitchford</w:t>
      </w:r>
      <w:proofErr w:type="spellEnd"/>
    </w:p>
    <w:p w14:paraId="105FF2CA" w14:textId="77777777" w:rsidR="00D80626" w:rsidRDefault="00D80626" w:rsidP="00D80626">
      <w:pPr>
        <w:pStyle w:val="NormalWeb"/>
        <w:spacing w:before="150" w:beforeAutospacing="0" w:after="0" w:afterAutospacing="0"/>
        <w:ind w:left="1200" w:right="573"/>
      </w:pPr>
      <w:r>
        <w:rPr>
          <w:i/>
          <w:iCs/>
          <w:color w:val="000000"/>
          <w:sz w:val="26"/>
          <w:szCs w:val="26"/>
        </w:rPr>
        <w:t>(2010).TheEssenceofAnalgesiaandAnalgesics.CambridgeUniversityPress.pp.82–90.</w:t>
      </w:r>
      <w:hyperlink r:id="rId112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ISBN</w:t>
        </w:r>
      </w:hyperlink>
      <w:r>
        <w:rPr>
          <w:i/>
          <w:iCs/>
          <w:color w:val="000000"/>
          <w:sz w:val="26"/>
          <w:szCs w:val="26"/>
        </w:rPr>
        <w:t>978-1139491983.</w:t>
      </w:r>
    </w:p>
    <w:p w14:paraId="4BF1DA2B" w14:textId="77777777" w:rsidR="00D80626" w:rsidRDefault="00D80626" w:rsidP="00D80626">
      <w:pPr>
        <w:pStyle w:val="NormalWeb"/>
        <w:spacing w:before="0" w:beforeAutospacing="0" w:after="0" w:afterAutospacing="0"/>
        <w:ind w:left="480"/>
      </w:pPr>
      <w:proofErr w:type="spellStart"/>
      <w:r>
        <w:rPr>
          <w:i/>
          <w:iCs/>
          <w:color w:val="000000"/>
          <w:sz w:val="26"/>
          <w:szCs w:val="26"/>
        </w:rPr>
        <w:t>RobbersJE</w:t>
      </w:r>
      <w:proofErr w:type="gramStart"/>
      <w:r>
        <w:rPr>
          <w:i/>
          <w:iCs/>
          <w:color w:val="000000"/>
          <w:sz w:val="26"/>
          <w:szCs w:val="26"/>
        </w:rPr>
        <w:t>,SpeedieMK,TylerVE</w:t>
      </w:r>
      <w:proofErr w:type="spellEnd"/>
      <w:proofErr w:type="gramEnd"/>
      <w:r>
        <w:rPr>
          <w:i/>
          <w:iCs/>
          <w:color w:val="000000"/>
          <w:sz w:val="26"/>
          <w:szCs w:val="26"/>
        </w:rPr>
        <w:t>(1996)."Chapter9</w:t>
      </w:r>
      <w:proofErr w:type="gramStart"/>
      <w:r>
        <w:rPr>
          <w:i/>
          <w:iCs/>
          <w:color w:val="000000"/>
          <w:sz w:val="26"/>
          <w:szCs w:val="26"/>
        </w:rPr>
        <w:t>:Alkaloids</w:t>
      </w:r>
      <w:proofErr w:type="gramEnd"/>
      <w:r>
        <w:rPr>
          <w:i/>
          <w:iCs/>
          <w:color w:val="000000"/>
          <w:sz w:val="26"/>
          <w:szCs w:val="26"/>
        </w:rPr>
        <w:t>".</w:t>
      </w:r>
    </w:p>
    <w:p w14:paraId="184B7299" w14:textId="77777777" w:rsidR="00D80626" w:rsidRDefault="00D80626" w:rsidP="00D80626">
      <w:pPr>
        <w:pStyle w:val="NormalWeb"/>
        <w:spacing w:before="150" w:beforeAutospacing="0" w:after="0" w:afterAutospacing="0"/>
        <w:ind w:left="1200"/>
      </w:pPr>
      <w:r>
        <w:rPr>
          <w:i/>
          <w:iCs/>
          <w:color w:val="000000"/>
          <w:sz w:val="26"/>
          <w:szCs w:val="26"/>
        </w:rPr>
        <w:t>PharmacognosyandPharmacobiotechnology.Philadelphia</w:t>
      </w:r>
      <w:proofErr w:type="gramStart"/>
      <w:r>
        <w:rPr>
          <w:i/>
          <w:iCs/>
          <w:color w:val="000000"/>
          <w:sz w:val="26"/>
          <w:szCs w:val="26"/>
        </w:rPr>
        <w:t>:Lippincott,Williams</w:t>
      </w:r>
      <w:proofErr w:type="gramEnd"/>
      <w:r>
        <w:rPr>
          <w:i/>
          <w:iCs/>
          <w:color w:val="000000"/>
          <w:sz w:val="26"/>
          <w:szCs w:val="26"/>
        </w:rPr>
        <w:t>&amp;Wilkins.pp. 143–185.</w:t>
      </w:r>
      <w:hyperlink r:id="rId113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ISBN</w:t>
        </w:r>
      </w:hyperlink>
      <w:r>
        <w:rPr>
          <w:i/>
          <w:iCs/>
          <w:color w:val="000000"/>
          <w:sz w:val="26"/>
          <w:szCs w:val="26"/>
        </w:rPr>
        <w:t>978-0683085006.</w:t>
      </w:r>
    </w:p>
    <w:p w14:paraId="21781C4B" w14:textId="77777777" w:rsidR="00D80626" w:rsidRDefault="00D80626" w:rsidP="00D80626">
      <w:pPr>
        <w:pStyle w:val="NormalWeb"/>
        <w:spacing w:before="1" w:beforeAutospacing="0" w:after="0" w:afterAutospacing="0"/>
        <w:ind w:left="480"/>
      </w:pPr>
      <w:proofErr w:type="spellStart"/>
      <w:r>
        <w:rPr>
          <w:i/>
          <w:iCs/>
          <w:color w:val="000000"/>
          <w:sz w:val="26"/>
          <w:szCs w:val="26"/>
        </w:rPr>
        <w:t>RussoP</w:t>
      </w:r>
      <w:proofErr w:type="gramStart"/>
      <w:r>
        <w:rPr>
          <w:i/>
          <w:iCs/>
          <w:color w:val="000000"/>
          <w:sz w:val="26"/>
          <w:szCs w:val="26"/>
        </w:rPr>
        <w:t>,FrustaciA,DelBufaloA,FiniM,CesarioA</w:t>
      </w:r>
      <w:proofErr w:type="spellEnd"/>
      <w:proofErr w:type="gramEnd"/>
      <w:r>
        <w:rPr>
          <w:i/>
          <w:iCs/>
          <w:color w:val="000000"/>
          <w:sz w:val="26"/>
          <w:szCs w:val="26"/>
        </w:rPr>
        <w:t>(2013)."</w:t>
      </w:r>
      <w:proofErr w:type="spellStart"/>
      <w:r>
        <w:rPr>
          <w:i/>
          <w:iCs/>
          <w:color w:val="000000"/>
          <w:sz w:val="26"/>
          <w:szCs w:val="26"/>
        </w:rPr>
        <w:t>Multitarget</w:t>
      </w:r>
      <w:proofErr w:type="spellEnd"/>
    </w:p>
    <w:p w14:paraId="17E23261" w14:textId="77777777" w:rsidR="00D80626" w:rsidRDefault="00D80626" w:rsidP="00D80626">
      <w:pPr>
        <w:pStyle w:val="NormalWeb"/>
        <w:spacing w:before="150" w:beforeAutospacing="0" w:after="0" w:afterAutospacing="0"/>
        <w:ind w:left="1200"/>
      </w:pPr>
      <w:r>
        <w:rPr>
          <w:i/>
          <w:iCs/>
          <w:color w:val="000000"/>
          <w:sz w:val="26"/>
          <w:szCs w:val="26"/>
        </w:rPr>
        <w:lastRenderedPageBreak/>
        <w:t>drugsofplantsoriginactingonAlzheimer'sdisease".CurrMedChem.</w:t>
      </w:r>
      <w:r>
        <w:rPr>
          <w:b/>
          <w:bCs/>
          <w:i/>
          <w:iCs/>
          <w:color w:val="000000"/>
          <w:sz w:val="26"/>
          <w:szCs w:val="26"/>
        </w:rPr>
        <w:t>20</w:t>
      </w:r>
    </w:p>
    <w:p w14:paraId="5BB37181" w14:textId="77777777" w:rsidR="00D80626" w:rsidRDefault="00D80626" w:rsidP="00D80626">
      <w:pPr>
        <w:pStyle w:val="NormalWeb"/>
        <w:spacing w:before="150" w:beforeAutospacing="0" w:after="0" w:afterAutospacing="0"/>
        <w:ind w:left="1200"/>
      </w:pPr>
      <w:r>
        <w:rPr>
          <w:i/>
          <w:iCs/>
          <w:color w:val="000000"/>
          <w:sz w:val="26"/>
          <w:szCs w:val="26"/>
        </w:rPr>
        <w:t>(13):1686–93.</w:t>
      </w:r>
      <w:hyperlink r:id="rId114" w:history="1">
        <w:proofErr w:type="gramStart"/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doi</w:t>
        </w:r>
        <w:proofErr w:type="gramEnd"/>
      </w:hyperlink>
      <w:r>
        <w:rPr>
          <w:i/>
          <w:iCs/>
          <w:color w:val="000000"/>
          <w:sz w:val="26"/>
          <w:szCs w:val="26"/>
        </w:rPr>
        <w:t>:</w:t>
      </w:r>
      <w:hyperlink r:id="rId115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10.2174/0929867311320130008</w:t>
        </w:r>
      </w:hyperlink>
      <w:r>
        <w:rPr>
          <w:i/>
          <w:iCs/>
          <w:color w:val="000000"/>
          <w:sz w:val="26"/>
          <w:szCs w:val="26"/>
        </w:rPr>
        <w:t>.</w:t>
      </w:r>
      <w:hyperlink r:id="rId116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PMID</w:t>
        </w:r>
      </w:hyperlink>
      <w:hyperlink r:id="rId117" w:history="1">
        <w:r>
          <w:rPr>
            <w:rStyle w:val="Hyperlink"/>
            <w:rFonts w:eastAsiaTheme="majorEastAsia"/>
            <w:i/>
            <w:iCs/>
            <w:color w:val="000000"/>
            <w:sz w:val="26"/>
            <w:szCs w:val="26"/>
          </w:rPr>
          <w:t>23410167</w:t>
        </w:r>
      </w:hyperlink>
      <w:r>
        <w:rPr>
          <w:i/>
          <w:iCs/>
          <w:color w:val="000000"/>
          <w:sz w:val="26"/>
          <w:szCs w:val="26"/>
        </w:rPr>
        <w:t>.</w:t>
      </w:r>
    </w:p>
    <w:p w14:paraId="0E163988" w14:textId="77777777" w:rsidR="00D80626" w:rsidRDefault="00D80626" w:rsidP="00D80626">
      <w:pPr>
        <w:pStyle w:val="NormalWeb"/>
        <w:spacing w:before="150" w:beforeAutospacing="0" w:after="0" w:afterAutospacing="0"/>
        <w:ind w:left="480"/>
        <w:jc w:val="both"/>
      </w:pPr>
      <w:r>
        <w:rPr>
          <w:color w:val="000000"/>
          <w:sz w:val="26"/>
          <w:szCs w:val="26"/>
        </w:rPr>
        <w:t>S.MahajanandN.</w:t>
      </w:r>
      <w:proofErr w:type="spellStart"/>
      <w:r>
        <w:rPr>
          <w:color w:val="000000"/>
          <w:sz w:val="26"/>
          <w:szCs w:val="26"/>
        </w:rPr>
        <w:t>Tuteja</w:t>
      </w:r>
      <w:proofErr w:type="spellEnd"/>
      <w:proofErr w:type="gramStart"/>
      <w:r>
        <w:rPr>
          <w:color w:val="000000"/>
          <w:sz w:val="26"/>
          <w:szCs w:val="26"/>
        </w:rPr>
        <w:t>,“</w:t>
      </w:r>
      <w:proofErr w:type="spellStart"/>
      <w:proofErr w:type="gramEnd"/>
      <w:r>
        <w:rPr>
          <w:color w:val="000000"/>
          <w:sz w:val="26"/>
          <w:szCs w:val="26"/>
        </w:rPr>
        <w:t>Cold,salinityanddroughtstresses:an</w:t>
      </w:r>
      <w:proofErr w:type="spellEnd"/>
    </w:p>
    <w:p w14:paraId="05A9DDD1" w14:textId="77777777" w:rsidR="00D80626" w:rsidRDefault="00D80626" w:rsidP="00D80626">
      <w:pPr>
        <w:pStyle w:val="NormalWeb"/>
        <w:spacing w:before="147" w:beforeAutospacing="0" w:after="0" w:afterAutospacing="0"/>
        <w:ind w:left="1200" w:right="581"/>
        <w:jc w:val="both"/>
      </w:pPr>
      <w:proofErr w:type="gramStart"/>
      <w:r>
        <w:rPr>
          <w:color w:val="000000"/>
          <w:sz w:val="26"/>
          <w:szCs w:val="26"/>
        </w:rPr>
        <w:t>overview</w:t>
      </w:r>
      <w:proofErr w:type="gramEnd"/>
      <w:r>
        <w:rPr>
          <w:color w:val="000000"/>
          <w:sz w:val="26"/>
          <w:szCs w:val="26"/>
        </w:rPr>
        <w:t xml:space="preserve">,” </w:t>
      </w:r>
      <w:r>
        <w:rPr>
          <w:i/>
          <w:iCs/>
          <w:color w:val="000000"/>
          <w:sz w:val="26"/>
          <w:szCs w:val="26"/>
        </w:rPr>
        <w:t>Archives of Biochemistry and Biophysics</w:t>
      </w:r>
      <w:r>
        <w:rPr>
          <w:color w:val="000000"/>
          <w:sz w:val="26"/>
          <w:szCs w:val="26"/>
        </w:rPr>
        <w:t>, vol. 444, no. 2, pp.139–158, 2005.Viewat:</w:t>
      </w:r>
      <w:hyperlink r:id="rId118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PublisherSite</w:t>
        </w:r>
      </w:hyperlink>
      <w:r>
        <w:rPr>
          <w:color w:val="000000"/>
          <w:sz w:val="26"/>
          <w:szCs w:val="26"/>
        </w:rPr>
        <w:t>|</w:t>
      </w:r>
      <w:hyperlink r:id="rId119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GoogleScholar</w:t>
        </w:r>
      </w:hyperlink>
    </w:p>
    <w:p w14:paraId="60AF525F" w14:textId="77777777" w:rsidR="00D80626" w:rsidRDefault="00D80626" w:rsidP="00D80626">
      <w:pPr>
        <w:pStyle w:val="NormalWeb"/>
        <w:spacing w:before="1" w:beforeAutospacing="0" w:after="0" w:afterAutospacing="0"/>
        <w:ind w:left="480" w:right="576" w:hanging="720"/>
        <w:jc w:val="both"/>
      </w:pPr>
      <w:r>
        <w:rPr>
          <w:color w:val="000000"/>
          <w:sz w:val="26"/>
          <w:szCs w:val="26"/>
        </w:rPr>
        <w:t xml:space="preserve">Webber P, </w:t>
      </w:r>
      <w:proofErr w:type="spellStart"/>
      <w:r>
        <w:rPr>
          <w:color w:val="000000"/>
          <w:sz w:val="26"/>
          <w:szCs w:val="26"/>
        </w:rPr>
        <w:t>Bendich</w:t>
      </w:r>
      <w:proofErr w:type="spellEnd"/>
      <w:r>
        <w:rPr>
          <w:color w:val="000000"/>
          <w:sz w:val="26"/>
          <w:szCs w:val="26"/>
        </w:rPr>
        <w:t xml:space="preserve"> A, </w:t>
      </w:r>
      <w:proofErr w:type="spellStart"/>
      <w:r>
        <w:rPr>
          <w:color w:val="000000"/>
          <w:sz w:val="26"/>
          <w:szCs w:val="26"/>
        </w:rPr>
        <w:t>Schalch</w:t>
      </w:r>
      <w:proofErr w:type="spellEnd"/>
      <w:r>
        <w:rPr>
          <w:color w:val="000000"/>
          <w:sz w:val="26"/>
          <w:szCs w:val="26"/>
        </w:rPr>
        <w:t>. Ascorbic acid and human health- are view ofrecentdatarelevanttohumanrequirements.IntJVitamNutrRes.1996.GSJ:Volume6</w:t>
      </w:r>
      <w:proofErr w:type="gramStart"/>
      <w:r>
        <w:rPr>
          <w:color w:val="000000"/>
          <w:sz w:val="26"/>
          <w:szCs w:val="26"/>
        </w:rPr>
        <w:t>,Issue12,December2018ISSN2320</w:t>
      </w:r>
      <w:proofErr w:type="gramEnd"/>
      <w:r>
        <w:rPr>
          <w:color w:val="000000"/>
          <w:sz w:val="26"/>
          <w:szCs w:val="26"/>
        </w:rPr>
        <w:t>-9186179GSJ©2018</w:t>
      </w:r>
      <w:hyperlink r:id="rId120" w:history="1">
        <w:r>
          <w:rPr>
            <w:rStyle w:val="Hyperlink"/>
            <w:rFonts w:eastAsiaTheme="majorEastAsia"/>
            <w:color w:val="000000"/>
            <w:sz w:val="26"/>
            <w:szCs w:val="26"/>
          </w:rPr>
          <w:t>www.globalscientificjournal.com</w:t>
        </w:r>
      </w:hyperlink>
    </w:p>
    <w:p w14:paraId="40F7F03C" w14:textId="77777777" w:rsidR="00D80626" w:rsidRDefault="00D80626" w:rsidP="00D80626">
      <w:pPr>
        <w:pStyle w:val="NormalWeb"/>
        <w:spacing w:before="2" w:beforeAutospacing="0" w:after="0" w:afterAutospacing="0"/>
        <w:ind w:left="480" w:right="585" w:hanging="720"/>
        <w:jc w:val="both"/>
      </w:pPr>
      <w:r>
        <w:rPr>
          <w:color w:val="000000"/>
          <w:sz w:val="26"/>
          <w:szCs w:val="26"/>
        </w:rPr>
        <w:t xml:space="preserve">Young IS, Woodside IS. Antioxidants in health and disease. J </w:t>
      </w:r>
      <w:proofErr w:type="spellStart"/>
      <w:r>
        <w:rPr>
          <w:color w:val="000000"/>
          <w:sz w:val="26"/>
          <w:szCs w:val="26"/>
        </w:rPr>
        <w:t>ClinPathol</w:t>
      </w:r>
      <w:proofErr w:type="spellEnd"/>
      <w:r>
        <w:rPr>
          <w:color w:val="000000"/>
          <w:sz w:val="26"/>
          <w:szCs w:val="26"/>
        </w:rPr>
        <w:t>. 2005</w:t>
      </w:r>
      <w:proofErr w:type="gramStart"/>
      <w:r>
        <w:rPr>
          <w:color w:val="000000"/>
          <w:sz w:val="26"/>
          <w:szCs w:val="26"/>
        </w:rPr>
        <w:t>;54:176</w:t>
      </w:r>
      <w:proofErr w:type="gramEnd"/>
      <w:r>
        <w:rPr>
          <w:color w:val="000000"/>
          <w:sz w:val="26"/>
          <w:szCs w:val="26"/>
        </w:rPr>
        <w:t>-186</w:t>
      </w:r>
    </w:p>
    <w:p w14:paraId="3784B997" w14:textId="076A2B91" w:rsidR="00F452B5" w:rsidRPr="00D80626" w:rsidRDefault="00F452B5" w:rsidP="00D80626"/>
    <w:sectPr w:rsidR="00F452B5" w:rsidRPr="00D8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9D8"/>
    <w:multiLevelType w:val="multilevel"/>
    <w:tmpl w:val="F2A64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17FC9"/>
    <w:multiLevelType w:val="hybridMultilevel"/>
    <w:tmpl w:val="3D766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6706D"/>
    <w:multiLevelType w:val="multilevel"/>
    <w:tmpl w:val="B9C68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652BE"/>
    <w:multiLevelType w:val="multilevel"/>
    <w:tmpl w:val="2E1C3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71DD4"/>
    <w:multiLevelType w:val="multilevel"/>
    <w:tmpl w:val="159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6632E"/>
    <w:multiLevelType w:val="multilevel"/>
    <w:tmpl w:val="343E9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237A9"/>
    <w:multiLevelType w:val="multilevel"/>
    <w:tmpl w:val="1A54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E6927"/>
    <w:multiLevelType w:val="multilevel"/>
    <w:tmpl w:val="B7BA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C616E"/>
    <w:multiLevelType w:val="hybridMultilevel"/>
    <w:tmpl w:val="AB74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F6B63"/>
    <w:multiLevelType w:val="multilevel"/>
    <w:tmpl w:val="F61A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63068"/>
    <w:multiLevelType w:val="multilevel"/>
    <w:tmpl w:val="66B80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514E2D"/>
    <w:multiLevelType w:val="multilevel"/>
    <w:tmpl w:val="93EC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E3E1E"/>
    <w:multiLevelType w:val="multilevel"/>
    <w:tmpl w:val="AD3C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A72C8"/>
    <w:multiLevelType w:val="multilevel"/>
    <w:tmpl w:val="8520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93DC5"/>
    <w:multiLevelType w:val="multilevel"/>
    <w:tmpl w:val="ECA2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C52C5"/>
    <w:multiLevelType w:val="multilevel"/>
    <w:tmpl w:val="4F583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504ED"/>
    <w:multiLevelType w:val="multilevel"/>
    <w:tmpl w:val="3954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6363E"/>
    <w:multiLevelType w:val="multilevel"/>
    <w:tmpl w:val="5BE03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E3F60"/>
    <w:multiLevelType w:val="multilevel"/>
    <w:tmpl w:val="12A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27F36"/>
    <w:multiLevelType w:val="multilevel"/>
    <w:tmpl w:val="3ED4B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B1320"/>
    <w:multiLevelType w:val="multilevel"/>
    <w:tmpl w:val="B09855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313A98"/>
    <w:multiLevelType w:val="multilevel"/>
    <w:tmpl w:val="4478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731305"/>
    <w:multiLevelType w:val="multilevel"/>
    <w:tmpl w:val="928EC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F046A9"/>
    <w:multiLevelType w:val="multilevel"/>
    <w:tmpl w:val="F9E6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142412"/>
    <w:multiLevelType w:val="multilevel"/>
    <w:tmpl w:val="DF4C2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387EFB"/>
    <w:multiLevelType w:val="multilevel"/>
    <w:tmpl w:val="87F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EC5BB9"/>
    <w:multiLevelType w:val="multilevel"/>
    <w:tmpl w:val="41943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580832"/>
    <w:multiLevelType w:val="multilevel"/>
    <w:tmpl w:val="2DDEE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2E0792"/>
    <w:multiLevelType w:val="multilevel"/>
    <w:tmpl w:val="5380E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C24E2"/>
    <w:multiLevelType w:val="multilevel"/>
    <w:tmpl w:val="5EE01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A64FE"/>
    <w:multiLevelType w:val="multilevel"/>
    <w:tmpl w:val="559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087A7D"/>
    <w:multiLevelType w:val="multilevel"/>
    <w:tmpl w:val="DA3C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432C35"/>
    <w:multiLevelType w:val="multilevel"/>
    <w:tmpl w:val="5E0E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947BA"/>
    <w:multiLevelType w:val="hybridMultilevel"/>
    <w:tmpl w:val="C206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D68EC"/>
    <w:multiLevelType w:val="multilevel"/>
    <w:tmpl w:val="C5BE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785F02"/>
    <w:multiLevelType w:val="multilevel"/>
    <w:tmpl w:val="33F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460F2"/>
    <w:multiLevelType w:val="multilevel"/>
    <w:tmpl w:val="EF6A5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410243"/>
    <w:multiLevelType w:val="multilevel"/>
    <w:tmpl w:val="E80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A74149"/>
    <w:multiLevelType w:val="multilevel"/>
    <w:tmpl w:val="AFB0A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2A57AD"/>
    <w:multiLevelType w:val="multilevel"/>
    <w:tmpl w:val="A9EC2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2E4885"/>
    <w:multiLevelType w:val="multilevel"/>
    <w:tmpl w:val="A5EA8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E96D7A"/>
    <w:multiLevelType w:val="multilevel"/>
    <w:tmpl w:val="551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9"/>
  </w:num>
  <w:num w:numId="3">
    <w:abstractNumId w:val="25"/>
  </w:num>
  <w:num w:numId="4">
    <w:abstractNumId w:val="41"/>
  </w:num>
  <w:num w:numId="5">
    <w:abstractNumId w:val="18"/>
  </w:num>
  <w:num w:numId="6">
    <w:abstractNumId w:val="30"/>
  </w:num>
  <w:num w:numId="7">
    <w:abstractNumId w:val="4"/>
  </w:num>
  <w:num w:numId="8">
    <w:abstractNumId w:val="7"/>
  </w:num>
  <w:num w:numId="9">
    <w:abstractNumId w:val="16"/>
  </w:num>
  <w:num w:numId="10">
    <w:abstractNumId w:val="33"/>
  </w:num>
  <w:num w:numId="11">
    <w:abstractNumId w:val="8"/>
  </w:num>
  <w:num w:numId="12">
    <w:abstractNumId w:val="1"/>
  </w:num>
  <w:num w:numId="13">
    <w:abstractNumId w:val="14"/>
  </w:num>
  <w:num w:numId="14">
    <w:abstractNumId w:val="11"/>
  </w:num>
  <w:num w:numId="15">
    <w:abstractNumId w:val="35"/>
  </w:num>
  <w:num w:numId="16">
    <w:abstractNumId w:val="23"/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1"/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22"/>
    <w:lvlOverride w:ilvl="0">
      <w:lvl w:ilvl="0">
        <w:numFmt w:val="decimal"/>
        <w:lvlText w:val="%1."/>
        <w:lvlJc w:val="left"/>
      </w:lvl>
    </w:lvlOverride>
  </w:num>
  <w:num w:numId="22">
    <w:abstractNumId w:val="39"/>
    <w:lvlOverride w:ilvl="0">
      <w:lvl w:ilvl="0">
        <w:numFmt w:val="decimal"/>
        <w:lvlText w:val="%1."/>
        <w:lvlJc w:val="left"/>
      </w:lvl>
    </w:lvlOverride>
  </w:num>
  <w:num w:numId="23">
    <w:abstractNumId w:val="29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37"/>
  </w:num>
  <w:num w:numId="27">
    <w:abstractNumId w:val="21"/>
  </w:num>
  <w:num w:numId="28">
    <w:abstractNumId w:val="13"/>
  </w:num>
  <w:num w:numId="29">
    <w:abstractNumId w:val="0"/>
    <w:lvlOverride w:ilvl="0">
      <w:lvl w:ilvl="0">
        <w:numFmt w:val="decimal"/>
        <w:lvlText w:val="%1."/>
        <w:lvlJc w:val="left"/>
      </w:lvl>
    </w:lvlOverride>
  </w:num>
  <w:num w:numId="30">
    <w:abstractNumId w:val="27"/>
    <w:lvlOverride w:ilvl="0">
      <w:lvl w:ilvl="0">
        <w:numFmt w:val="decimal"/>
        <w:lvlText w:val="%1."/>
        <w:lvlJc w:val="left"/>
      </w:lvl>
    </w:lvlOverride>
  </w:num>
  <w:num w:numId="31">
    <w:abstractNumId w:val="24"/>
    <w:lvlOverride w:ilvl="0">
      <w:lvl w:ilvl="0">
        <w:numFmt w:val="decimal"/>
        <w:lvlText w:val="%1."/>
        <w:lvlJc w:val="left"/>
      </w:lvl>
    </w:lvlOverride>
  </w:num>
  <w:num w:numId="32">
    <w:abstractNumId w:val="26"/>
    <w:lvlOverride w:ilvl="0">
      <w:lvl w:ilvl="0">
        <w:numFmt w:val="decimal"/>
        <w:lvlText w:val="%1."/>
        <w:lvlJc w:val="left"/>
      </w:lvl>
    </w:lvlOverride>
  </w:num>
  <w:num w:numId="33">
    <w:abstractNumId w:val="28"/>
    <w:lvlOverride w:ilvl="0">
      <w:lvl w:ilvl="0">
        <w:numFmt w:val="decimal"/>
        <w:lvlText w:val="%1."/>
        <w:lvlJc w:val="left"/>
      </w:lvl>
    </w:lvlOverride>
  </w:num>
  <w:num w:numId="34">
    <w:abstractNumId w:val="15"/>
    <w:lvlOverride w:ilvl="0">
      <w:lvl w:ilvl="0">
        <w:numFmt w:val="decimal"/>
        <w:lvlText w:val="%1."/>
        <w:lvlJc w:val="left"/>
      </w:lvl>
    </w:lvlOverride>
  </w:num>
  <w:num w:numId="35">
    <w:abstractNumId w:val="36"/>
    <w:lvlOverride w:ilvl="0">
      <w:lvl w:ilvl="0">
        <w:numFmt w:val="decimal"/>
        <w:lvlText w:val="%1."/>
        <w:lvlJc w:val="left"/>
      </w:lvl>
    </w:lvlOverride>
  </w:num>
  <w:num w:numId="36">
    <w:abstractNumId w:val="6"/>
  </w:num>
  <w:num w:numId="37">
    <w:abstractNumId w:val="4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"/>
    <w:lvlOverride w:ilvl="0">
      <w:lvl w:ilvl="0">
        <w:numFmt w:val="decimal"/>
        <w:lvlText w:val="%1."/>
        <w:lvlJc w:val="left"/>
      </w:lvl>
    </w:lvlOverride>
  </w:num>
  <w:num w:numId="40">
    <w:abstractNumId w:val="38"/>
    <w:lvlOverride w:ilvl="0">
      <w:lvl w:ilvl="0">
        <w:numFmt w:val="decimal"/>
        <w:lvlText w:val="%1."/>
        <w:lvlJc w:val="left"/>
      </w:lvl>
    </w:lvlOverride>
  </w:num>
  <w:num w:numId="41">
    <w:abstractNumId w:val="1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CD"/>
    <w:rsid w:val="002469AE"/>
    <w:rsid w:val="00263AA9"/>
    <w:rsid w:val="003C12D0"/>
    <w:rsid w:val="004D02EE"/>
    <w:rsid w:val="004F2540"/>
    <w:rsid w:val="0051628C"/>
    <w:rsid w:val="00575B03"/>
    <w:rsid w:val="00617D32"/>
    <w:rsid w:val="006754BD"/>
    <w:rsid w:val="006B2B47"/>
    <w:rsid w:val="007C21C5"/>
    <w:rsid w:val="007E7325"/>
    <w:rsid w:val="008020A3"/>
    <w:rsid w:val="008121CD"/>
    <w:rsid w:val="00886204"/>
    <w:rsid w:val="00B23CB2"/>
    <w:rsid w:val="00CD6D26"/>
    <w:rsid w:val="00D80626"/>
    <w:rsid w:val="00DC3743"/>
    <w:rsid w:val="00F4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145B"/>
  <w15:chartTrackingRefBased/>
  <w15:docId w15:val="{6C4BEACD-0FE9-4BD3-BA84-E5D3825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1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1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21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62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pple-tab-span">
    <w:name w:val="apple-tab-span"/>
    <w:basedOn w:val="DefaultParagraphFont"/>
    <w:rsid w:val="00D80626"/>
  </w:style>
  <w:style w:type="character" w:styleId="FollowedHyperlink">
    <w:name w:val="FollowedHyperlink"/>
    <w:basedOn w:val="DefaultParagraphFont"/>
    <w:uiPriority w:val="99"/>
    <w:semiHidden/>
    <w:unhideWhenUsed/>
    <w:rsid w:val="00D806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518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423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756">
          <w:marLeft w:val="3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Nitrogen" TargetMode="External"/><Relationship Id="rId117" Type="http://schemas.openxmlformats.org/officeDocument/2006/relationships/hyperlink" Target="https://pubmed.ncbi.nlm.nih.gov/23410167" TargetMode="External"/><Relationship Id="rId21" Type="http://schemas.openxmlformats.org/officeDocument/2006/relationships/hyperlink" Target="https://en.wikipedia.org/wiki/Natural_product" TargetMode="External"/><Relationship Id="rId42" Type="http://schemas.openxmlformats.org/officeDocument/2006/relationships/hyperlink" Target="https://en.wikipedia.org/wiki/Chemotherapy" TargetMode="External"/><Relationship Id="rId47" Type="http://schemas.openxmlformats.org/officeDocument/2006/relationships/hyperlink" Target="https://en.wikipedia.org/wiki/Vincamine" TargetMode="External"/><Relationship Id="rId63" Type="http://schemas.openxmlformats.org/officeDocument/2006/relationships/hyperlink" Target="https://en.wikipedia.org/wiki/Caffeine" TargetMode="External"/><Relationship Id="rId68" Type="http://schemas.openxmlformats.org/officeDocument/2006/relationships/hyperlink" Target="https://en.wikipedia.org/wiki/Toxicity" TargetMode="External"/><Relationship Id="rId84" Type="http://schemas.openxmlformats.org/officeDocument/2006/relationships/hyperlink" Target="https://en.wikipedia.org/wiki/Ancient_Greek" TargetMode="External"/><Relationship Id="rId89" Type="http://schemas.openxmlformats.org/officeDocument/2006/relationships/hyperlink" Target="https://en.wikipedia.org/wiki/Ludwig_Clamor_Marquart" TargetMode="External"/><Relationship Id="rId112" Type="http://schemas.openxmlformats.org/officeDocument/2006/relationships/hyperlink" Target="https://en.wikipedia.org/wiki/ISBN_(identifier)" TargetMode="External"/><Relationship Id="rId16" Type="http://schemas.openxmlformats.org/officeDocument/2006/relationships/hyperlink" Target="https://docs.google.com/document/d/18WEhqyIlk95MeOn-VKnLhqdu57ezmfRJ/preview" TargetMode="External"/><Relationship Id="rId107" Type="http://schemas.openxmlformats.org/officeDocument/2006/relationships/hyperlink" Target="https://en.wikipedia.org/wiki/ISBN_(identifier)" TargetMode="External"/><Relationship Id="rId11" Type="http://schemas.openxmlformats.org/officeDocument/2006/relationships/hyperlink" Target="https://docs.google.com/document/d/18WEhqyIlk95MeOn-VKnLhqdu57ezmfRJ/preview" TargetMode="External"/><Relationship Id="rId32" Type="http://schemas.openxmlformats.org/officeDocument/2006/relationships/hyperlink" Target="https://en.wikipedia.org/wiki/Bacteria" TargetMode="External"/><Relationship Id="rId37" Type="http://schemas.openxmlformats.org/officeDocument/2006/relationships/hyperlink" Target="https://en.wikipedia.org/wiki/Pharmacology" TargetMode="External"/><Relationship Id="rId53" Type="http://schemas.openxmlformats.org/officeDocument/2006/relationships/hyperlink" Target="https://en.wikipedia.org/wiki/Chelerythrine" TargetMode="External"/><Relationship Id="rId58" Type="http://schemas.openxmlformats.org/officeDocument/2006/relationships/hyperlink" Target="https://en.wikipedia.org/wiki/Drug_discovery" TargetMode="External"/><Relationship Id="rId74" Type="http://schemas.openxmlformats.org/officeDocument/2006/relationships/hyperlink" Target="https://en.wikipedia.org/wiki/Phenyl" TargetMode="External"/><Relationship Id="rId79" Type="http://schemas.openxmlformats.org/officeDocument/2006/relationships/hyperlink" Target="https://en.wikipedia.org/wiki/Biomolecule" TargetMode="External"/><Relationship Id="rId102" Type="http://schemas.openxmlformats.org/officeDocument/2006/relationships/hyperlink" Target="https://doi.org/10.1016%2Fj.toxicon.2012.12.009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en.wikipedia.org/wiki/Stimulant" TargetMode="External"/><Relationship Id="rId82" Type="http://schemas.openxmlformats.org/officeDocument/2006/relationships/hyperlink" Target="https://en.wikipedia.org/wiki/Amino_acid" TargetMode="External"/><Relationship Id="rId90" Type="http://schemas.openxmlformats.org/officeDocument/2006/relationships/hyperlink" Target="https://en.wikipedia.org/wiki/Black_rice" TargetMode="External"/><Relationship Id="rId95" Type="http://schemas.openxmlformats.org/officeDocument/2006/relationships/hyperlink" Target="https://doi.org/10.1016%2Fj.tree.2008.10.006" TargetMode="External"/><Relationship Id="rId19" Type="http://schemas.openxmlformats.org/officeDocument/2006/relationships/hyperlink" Target="https://docs.google.com/document/d/18WEhqyIlk95MeOn-VKnLhqdu57ezmfRJ/preview" TargetMode="External"/><Relationship Id="rId14" Type="http://schemas.openxmlformats.org/officeDocument/2006/relationships/hyperlink" Target="https://docs.google.com/document/d/18WEhqyIlk95MeOn-VKnLhqdu57ezmfRJ/preview" TargetMode="External"/><Relationship Id="rId22" Type="http://schemas.openxmlformats.org/officeDocument/2006/relationships/hyperlink" Target="https://en.wikipedia.org/wiki/Organic_compound" TargetMode="External"/><Relationship Id="rId27" Type="http://schemas.openxmlformats.org/officeDocument/2006/relationships/hyperlink" Target="https://en.wikipedia.org/wiki/Oxygen" TargetMode="External"/><Relationship Id="rId30" Type="http://schemas.openxmlformats.org/officeDocument/2006/relationships/hyperlink" Target="https://en.wikipedia.org/wiki/Bromine" TargetMode="External"/><Relationship Id="rId35" Type="http://schemas.openxmlformats.org/officeDocument/2006/relationships/hyperlink" Target="https://en.wikipedia.org/wiki/Acid-base_extraction" TargetMode="External"/><Relationship Id="rId43" Type="http://schemas.openxmlformats.org/officeDocument/2006/relationships/hyperlink" Target="https://en.wikipedia.org/wiki/Omacetaxine_mepesuccinate" TargetMode="External"/><Relationship Id="rId48" Type="http://schemas.openxmlformats.org/officeDocument/2006/relationships/hyperlink" Target="https://en.wikipedia.org/wiki/Antiarrhythmic_agent" TargetMode="External"/><Relationship Id="rId56" Type="http://schemas.openxmlformats.org/officeDocument/2006/relationships/hyperlink" Target="https://en.wikipedia.org/wiki/Traditional_medicine" TargetMode="External"/><Relationship Id="rId64" Type="http://schemas.openxmlformats.org/officeDocument/2006/relationships/hyperlink" Target="https://en.wikipedia.org/wiki/Nicotine" TargetMode="External"/><Relationship Id="rId69" Type="http://schemas.openxmlformats.org/officeDocument/2006/relationships/hyperlink" Target="https://en.wikipedia.org/wiki/Atropine" TargetMode="External"/><Relationship Id="rId77" Type="http://schemas.openxmlformats.org/officeDocument/2006/relationships/hyperlink" Target="https://en.wikipedia.org/wiki/Astringent" TargetMode="External"/><Relationship Id="rId100" Type="http://schemas.openxmlformats.org/officeDocument/2006/relationships/hyperlink" Target="https://en.wikipedia.org/wiki/ISBN_(identifier)" TargetMode="External"/><Relationship Id="rId105" Type="http://schemas.openxmlformats.org/officeDocument/2006/relationships/hyperlink" Target="https://en.wikipedia.org/wiki/PMID_(identifier)" TargetMode="External"/><Relationship Id="rId113" Type="http://schemas.openxmlformats.org/officeDocument/2006/relationships/hyperlink" Target="https://en.wikipedia.org/wiki/ISBN_(identifier)" TargetMode="External"/><Relationship Id="rId118" Type="http://schemas.openxmlformats.org/officeDocument/2006/relationships/hyperlink" Target="https://doi.org/10.1016/j.abb.2005.10.018" TargetMode="External"/><Relationship Id="rId8" Type="http://schemas.openxmlformats.org/officeDocument/2006/relationships/hyperlink" Target="https://docs.google.com/document/d/18WEhqyIlk95MeOn-VKnLhqdu57ezmfRJ/preview" TargetMode="External"/><Relationship Id="rId51" Type="http://schemas.openxmlformats.org/officeDocument/2006/relationships/hyperlink" Target="https://en.wikipedia.org/wiki/Morphine" TargetMode="External"/><Relationship Id="rId72" Type="http://schemas.openxmlformats.org/officeDocument/2006/relationships/hyperlink" Target="https://en.wikipedia.org/wiki/Secondary_metabolite" TargetMode="External"/><Relationship Id="rId80" Type="http://schemas.openxmlformats.org/officeDocument/2006/relationships/hyperlink" Target="https://en.wikipedia.org/wiki/Precipitation_(chemistry)" TargetMode="External"/><Relationship Id="rId85" Type="http://schemas.openxmlformats.org/officeDocument/2006/relationships/hyperlink" Target="https://en.wikipedia.org/wiki/Solubility" TargetMode="External"/><Relationship Id="rId93" Type="http://schemas.openxmlformats.org/officeDocument/2006/relationships/hyperlink" Target="https://en.wikipedia.org/wiki/ISBN_(identifier)" TargetMode="External"/><Relationship Id="rId98" Type="http://schemas.openxmlformats.org/officeDocument/2006/relationships/hyperlink" Target="https://doi.org/10.1007/s11104-016-3007-x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8WEhqyIlk95MeOn-VKnLhqdu57ezmfRJ/preview" TargetMode="External"/><Relationship Id="rId17" Type="http://schemas.openxmlformats.org/officeDocument/2006/relationships/hyperlink" Target="https://docs.google.com/document/d/18WEhqyIlk95MeOn-VKnLhqdu57ezmfRJ/preview" TargetMode="External"/><Relationship Id="rId25" Type="http://schemas.openxmlformats.org/officeDocument/2006/relationships/hyperlink" Target="https://en.wikipedia.org/wiki/Carbon" TargetMode="External"/><Relationship Id="rId33" Type="http://schemas.openxmlformats.org/officeDocument/2006/relationships/hyperlink" Target="https://en.wikipedia.org/wiki/Fungus" TargetMode="External"/><Relationship Id="rId38" Type="http://schemas.openxmlformats.org/officeDocument/2006/relationships/hyperlink" Target="https://en.wikipedia.org/wiki/Antimalarial_medication" TargetMode="External"/><Relationship Id="rId46" Type="http://schemas.openxmlformats.org/officeDocument/2006/relationships/hyperlink" Target="https://en.wikipedia.org/wiki/Vasodilation" TargetMode="External"/><Relationship Id="rId59" Type="http://schemas.openxmlformats.org/officeDocument/2006/relationships/hyperlink" Target="https://en.wikipedia.org/wiki/Psychoactive_drug" TargetMode="External"/><Relationship Id="rId67" Type="http://schemas.openxmlformats.org/officeDocument/2006/relationships/hyperlink" Target="https://en.wikipedia.org/wiki/Recreational_drug" TargetMode="External"/><Relationship Id="rId103" Type="http://schemas.openxmlformats.org/officeDocument/2006/relationships/hyperlink" Target="https://en.wikipedia.org/wiki/Hdl_(identifier)" TargetMode="External"/><Relationship Id="rId108" Type="http://schemas.openxmlformats.org/officeDocument/2006/relationships/hyperlink" Target="https://en.wikipedia.org/wiki/Doi_(identifier)" TargetMode="External"/><Relationship Id="rId116" Type="http://schemas.openxmlformats.org/officeDocument/2006/relationships/hyperlink" Target="https://en.wikipedia.org/wiki/PMID_(identifier)" TargetMode="External"/><Relationship Id="rId20" Type="http://schemas.openxmlformats.org/officeDocument/2006/relationships/hyperlink" Target="https://en.wikipedia.org/wiki/Base_(chemistry)" TargetMode="External"/><Relationship Id="rId41" Type="http://schemas.openxmlformats.org/officeDocument/2006/relationships/hyperlink" Target="https://en.wikipedia.org/wiki/Ephedrine" TargetMode="External"/><Relationship Id="rId54" Type="http://schemas.openxmlformats.org/officeDocument/2006/relationships/hyperlink" Target="https://en.wikipedia.org/wiki/Anti-diabetic" TargetMode="External"/><Relationship Id="rId62" Type="http://schemas.openxmlformats.org/officeDocument/2006/relationships/hyperlink" Target="https://en.wikipedia.org/wiki/Cocaine" TargetMode="External"/><Relationship Id="rId70" Type="http://schemas.openxmlformats.org/officeDocument/2006/relationships/hyperlink" Target="https://en.wikipedia.org/wiki/Tubocurarine" TargetMode="External"/><Relationship Id="rId75" Type="http://schemas.openxmlformats.org/officeDocument/2006/relationships/hyperlink" Target="https://en.wikipedia.org/wiki/Heterocyclic_compound" TargetMode="External"/><Relationship Id="rId83" Type="http://schemas.openxmlformats.org/officeDocument/2006/relationships/hyperlink" Target="https://en.wikipedia.org/wiki/Alkaloid" TargetMode="External"/><Relationship Id="rId88" Type="http://schemas.openxmlformats.org/officeDocument/2006/relationships/hyperlink" Target="https://en.wikipedia.org/wiki/PH" TargetMode="External"/><Relationship Id="rId91" Type="http://schemas.openxmlformats.org/officeDocument/2006/relationships/hyperlink" Target="https://en.wikipedia.org/wiki/Encyclopedia_of_Life_Sciences" TargetMode="External"/><Relationship Id="rId96" Type="http://schemas.openxmlformats.org/officeDocument/2006/relationships/hyperlink" Target="https://en.wikipedia.org/wiki/PMID_(identifier)" TargetMode="External"/><Relationship Id="rId111" Type="http://schemas.openxmlformats.org/officeDocument/2006/relationships/hyperlink" Target="https://pubmed.ncbi.nlm.nih.gov/249695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docs.google.com/document/d/18WEhqyIlk95MeOn-VKnLhqdu57ezmfRJ/preview" TargetMode="External"/><Relationship Id="rId23" Type="http://schemas.openxmlformats.org/officeDocument/2006/relationships/hyperlink" Target="https://en.wikipedia.org/wiki/Nitrogen" TargetMode="External"/><Relationship Id="rId28" Type="http://schemas.openxmlformats.org/officeDocument/2006/relationships/hyperlink" Target="https://en.wikipedia.org/wiki/Sulfur" TargetMode="External"/><Relationship Id="rId36" Type="http://schemas.openxmlformats.org/officeDocument/2006/relationships/hyperlink" Target="https://en.wikipedia.org/wiki/Column_chromatography" TargetMode="External"/><Relationship Id="rId49" Type="http://schemas.openxmlformats.org/officeDocument/2006/relationships/hyperlink" Target="https://en.wikipedia.org/wiki/Quinidine" TargetMode="External"/><Relationship Id="rId57" Type="http://schemas.openxmlformats.org/officeDocument/2006/relationships/hyperlink" Target="https://en.wikipedia.org/wiki/Pharmaceutical_drug" TargetMode="External"/><Relationship Id="rId106" Type="http://schemas.openxmlformats.org/officeDocument/2006/relationships/hyperlink" Target="https://pubmed.ncbi.nlm.nih.gov/23333648" TargetMode="External"/><Relationship Id="rId114" Type="http://schemas.openxmlformats.org/officeDocument/2006/relationships/hyperlink" Target="https://en.wikipedia.org/wiki/Doi_(identifier)" TargetMode="External"/><Relationship Id="rId119" Type="http://schemas.openxmlformats.org/officeDocument/2006/relationships/hyperlink" Target="https://scholar.google.com/scholar_lookup?title=Cold%2C%20salinity%20and%20drought%20stresses%3A%20an%20overview&amp;author=S.%20Mahajan%20&amp;author=N.%20Tuteja&amp;publication_year=2005" TargetMode="External"/><Relationship Id="rId10" Type="http://schemas.openxmlformats.org/officeDocument/2006/relationships/hyperlink" Target="https://docs.google.com/document/d/18WEhqyIlk95MeOn-VKnLhqdu57ezmfRJ/preview" TargetMode="External"/><Relationship Id="rId31" Type="http://schemas.openxmlformats.org/officeDocument/2006/relationships/hyperlink" Target="https://en.wikipedia.org/wiki/Phosphorus" TargetMode="External"/><Relationship Id="rId44" Type="http://schemas.openxmlformats.org/officeDocument/2006/relationships/hyperlink" Target="https://en.wikipedia.org/wiki/Cholinomimetic" TargetMode="External"/><Relationship Id="rId52" Type="http://schemas.openxmlformats.org/officeDocument/2006/relationships/hyperlink" Target="https://en.wikipedia.org/wiki/Antibacterial" TargetMode="External"/><Relationship Id="rId60" Type="http://schemas.openxmlformats.org/officeDocument/2006/relationships/hyperlink" Target="https://en.wikipedia.org/wiki/Psilocin" TargetMode="External"/><Relationship Id="rId65" Type="http://schemas.openxmlformats.org/officeDocument/2006/relationships/hyperlink" Target="https://en.wikipedia.org/wiki/Theobromine" TargetMode="External"/><Relationship Id="rId73" Type="http://schemas.openxmlformats.org/officeDocument/2006/relationships/hyperlink" Target="https://en.wikipedia.org/wiki/Flavonoid" TargetMode="External"/><Relationship Id="rId78" Type="http://schemas.openxmlformats.org/officeDocument/2006/relationships/hyperlink" Target="https://en.wikipedia.org/wiki/Polyphenol" TargetMode="External"/><Relationship Id="rId81" Type="http://schemas.openxmlformats.org/officeDocument/2006/relationships/hyperlink" Target="https://en.wikipedia.org/wiki/Protein" TargetMode="External"/><Relationship Id="rId86" Type="http://schemas.openxmlformats.org/officeDocument/2006/relationships/hyperlink" Target="https://en.wikipedia.org/wiki/Vacuole" TargetMode="External"/><Relationship Id="rId94" Type="http://schemas.openxmlformats.org/officeDocument/2006/relationships/hyperlink" Target="https://en.wikipedia.org/wiki/Doi_(identifier)" TargetMode="External"/><Relationship Id="rId99" Type="http://schemas.openxmlformats.org/officeDocument/2006/relationships/hyperlink" Target="https://scholar.google.com/scholar_lookup?title=Mechanisms%20of%20plant%20response%20to%20salt%20and%20drought%20stress%20and%20their%20alteration%20by%20rhizobacteria&amp;author=C.%20Forni&amp;author=D.%20Duca&amp;author&amp;author=B.%20R.%20Glick&amp;publication_year=2017" TargetMode="External"/><Relationship Id="rId101" Type="http://schemas.openxmlformats.org/officeDocument/2006/relationships/hyperlink" Target="https://en.wikipedia.org/wiki/Doi_(identifier)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8WEhqyIlk95MeOn-VKnLhqdu57ezmfRJ/preview" TargetMode="External"/><Relationship Id="rId13" Type="http://schemas.openxmlformats.org/officeDocument/2006/relationships/hyperlink" Target="https://docs.google.com/document/d/18WEhqyIlk95MeOn-VKnLhqdu57ezmfRJ/preview" TargetMode="External"/><Relationship Id="rId18" Type="http://schemas.openxmlformats.org/officeDocument/2006/relationships/hyperlink" Target="https://docs.google.com/document/d/18WEhqyIlk95MeOn-VKnLhqdu57ezmfRJ/preview" TargetMode="External"/><Relationship Id="rId39" Type="http://schemas.openxmlformats.org/officeDocument/2006/relationships/hyperlink" Target="https://en.wikipedia.org/wiki/Quinine" TargetMode="External"/><Relationship Id="rId109" Type="http://schemas.openxmlformats.org/officeDocument/2006/relationships/hyperlink" Target="https://doi.org/10.1016%2FS1875-5364%2814%2960063-7" TargetMode="External"/><Relationship Id="rId34" Type="http://schemas.openxmlformats.org/officeDocument/2006/relationships/hyperlink" Target="https://en.wikipedia.org/wiki/Animal" TargetMode="External"/><Relationship Id="rId50" Type="http://schemas.openxmlformats.org/officeDocument/2006/relationships/hyperlink" Target="https://en.wikipedia.org/wiki/Analgesic" TargetMode="External"/><Relationship Id="rId55" Type="http://schemas.openxmlformats.org/officeDocument/2006/relationships/hyperlink" Target="https://en.wikipedia.org/wiki/Piperine" TargetMode="External"/><Relationship Id="rId76" Type="http://schemas.openxmlformats.org/officeDocument/2006/relationships/hyperlink" Target="https://en.wikipedia.org/wiki/Oxygen" TargetMode="External"/><Relationship Id="rId97" Type="http://schemas.openxmlformats.org/officeDocument/2006/relationships/hyperlink" Target="https://pubmed.ncbi.nlm.nih.gov/19178979" TargetMode="External"/><Relationship Id="rId104" Type="http://schemas.openxmlformats.org/officeDocument/2006/relationships/hyperlink" Target="https://hdl.handle.net/11449%2F74946" TargetMode="External"/><Relationship Id="rId120" Type="http://schemas.openxmlformats.org/officeDocument/2006/relationships/hyperlink" Target="http://www.globalscientificjournal.com/" TargetMode="External"/><Relationship Id="rId7" Type="http://schemas.openxmlformats.org/officeDocument/2006/relationships/hyperlink" Target="https://docs.google.com/document/d/18WEhqyIlk95MeOn-VKnLhqdu57ezmfRJ/preview" TargetMode="External"/><Relationship Id="rId71" Type="http://schemas.openxmlformats.org/officeDocument/2006/relationships/hyperlink" Target="https://en.wikipedia.org/wiki/Polyphenol" TargetMode="External"/><Relationship Id="rId92" Type="http://schemas.openxmlformats.org/officeDocument/2006/relationships/hyperlink" Target="https://en.wikipedia.org/wiki/Doi_(identifier)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Chlorine" TargetMode="External"/><Relationship Id="rId24" Type="http://schemas.openxmlformats.org/officeDocument/2006/relationships/hyperlink" Target="https://en.wikipedia.org/wiki/Acid" TargetMode="External"/><Relationship Id="rId40" Type="http://schemas.openxmlformats.org/officeDocument/2006/relationships/hyperlink" Target="https://en.wikipedia.org/wiki/Asthma" TargetMode="External"/><Relationship Id="rId45" Type="http://schemas.openxmlformats.org/officeDocument/2006/relationships/hyperlink" Target="https://en.wikipedia.org/wiki/Galantamine" TargetMode="External"/><Relationship Id="rId66" Type="http://schemas.openxmlformats.org/officeDocument/2006/relationships/hyperlink" Target="https://en.wikipedia.org/wiki/Entheogenic" TargetMode="External"/><Relationship Id="rId87" Type="http://schemas.openxmlformats.org/officeDocument/2006/relationships/hyperlink" Target="https://en.wikipedia.org/wiki/Pigment" TargetMode="External"/><Relationship Id="rId110" Type="http://schemas.openxmlformats.org/officeDocument/2006/relationships/hyperlink" Target="https://en.wikipedia.org/wiki/PMID_(identifier)" TargetMode="External"/><Relationship Id="rId115" Type="http://schemas.openxmlformats.org/officeDocument/2006/relationships/hyperlink" Target="https://doi.org/10.2174%2F092986731132013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TOYEEB</cp:lastModifiedBy>
  <cp:revision>2</cp:revision>
  <cp:lastPrinted>2025-09-23T08:57:00Z</cp:lastPrinted>
  <dcterms:created xsi:type="dcterms:W3CDTF">2025-09-23T13:57:00Z</dcterms:created>
  <dcterms:modified xsi:type="dcterms:W3CDTF">2025-09-23T13:57:00Z</dcterms:modified>
</cp:coreProperties>
</file>