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C25" w:rsidRDefault="00712C25" w:rsidP="00712C25">
      <w:pPr>
        <w:jc w:val="center"/>
        <w:rPr>
          <w:rFonts w:ascii="Arial Black" w:hAnsi="Arial Black"/>
          <w:b/>
          <w:sz w:val="30"/>
          <w:szCs w:val="24"/>
        </w:rPr>
      </w:pPr>
      <w:r w:rsidRPr="00FA4F28">
        <w:rPr>
          <w:rFonts w:ascii="Arial Black" w:hAnsi="Arial Black"/>
          <w:sz w:val="32"/>
        </w:rPr>
        <w:t>PRODUCTION OF AN ESTABLISHING THE NUTRITIONAL BENEFIT OF CASTOR OIL IN THE HOSPITALITY INDUSTRY</w:t>
      </w:r>
    </w:p>
    <w:p w:rsidR="00712C25" w:rsidRDefault="00712C25" w:rsidP="00712C25">
      <w:pPr>
        <w:jc w:val="center"/>
        <w:rPr>
          <w:rFonts w:ascii="Arial Black" w:hAnsi="Arial Black"/>
          <w:b/>
          <w:sz w:val="30"/>
        </w:rPr>
      </w:pPr>
    </w:p>
    <w:p w:rsidR="00712C25" w:rsidRDefault="00712C25" w:rsidP="00712C25">
      <w:pPr>
        <w:jc w:val="center"/>
        <w:rPr>
          <w:rFonts w:ascii="Arial Black" w:hAnsi="Arial Black"/>
          <w:b/>
          <w:sz w:val="30"/>
        </w:rPr>
      </w:pPr>
    </w:p>
    <w:p w:rsidR="00712C25" w:rsidRDefault="00C73C92" w:rsidP="00712C25">
      <w:pPr>
        <w:jc w:val="center"/>
        <w:rPr>
          <w:rFonts w:ascii="Arial Black" w:hAnsi="Arial Black"/>
          <w:b/>
          <w:sz w:val="30"/>
          <w:szCs w:val="24"/>
        </w:rPr>
      </w:pPr>
      <w:r>
        <w:rPr>
          <w:rFonts w:ascii="Arial Black" w:hAnsi="Arial Black"/>
          <w:b/>
          <w:sz w:val="30"/>
          <w:szCs w:val="24"/>
        </w:rPr>
        <w:t>MUHAMMED FATHIA DAMILOLA</w:t>
      </w:r>
    </w:p>
    <w:p w:rsidR="00712C25" w:rsidRPr="00B03775" w:rsidRDefault="00C73C92" w:rsidP="00712C25">
      <w:pPr>
        <w:jc w:val="center"/>
        <w:rPr>
          <w:rFonts w:ascii="Arial Black" w:hAnsi="Arial Black"/>
          <w:b/>
          <w:sz w:val="30"/>
          <w:szCs w:val="24"/>
        </w:rPr>
      </w:pPr>
      <w:r>
        <w:rPr>
          <w:rFonts w:ascii="Arial Black" w:hAnsi="Arial Black"/>
          <w:b/>
          <w:sz w:val="30"/>
          <w:szCs w:val="24"/>
        </w:rPr>
        <w:t>ND/23/HMT/PT/0073</w:t>
      </w:r>
    </w:p>
    <w:p w:rsidR="00712C25" w:rsidRDefault="00712C25" w:rsidP="00712C25">
      <w:pPr>
        <w:jc w:val="center"/>
        <w:rPr>
          <w:rFonts w:ascii="Times New Roman" w:hAnsi="Times New Roman"/>
          <w:b/>
          <w:sz w:val="24"/>
          <w:szCs w:val="24"/>
        </w:rPr>
      </w:pPr>
    </w:p>
    <w:p w:rsidR="00712C25" w:rsidRPr="00C73C92" w:rsidRDefault="00712C25" w:rsidP="00712C25">
      <w:pPr>
        <w:jc w:val="center"/>
        <w:rPr>
          <w:rFonts w:ascii="Times New Roman" w:hAnsi="Times New Roman"/>
          <w:b/>
          <w:sz w:val="26"/>
          <w:szCs w:val="24"/>
        </w:rPr>
      </w:pPr>
      <w:r w:rsidRPr="00C73C92">
        <w:rPr>
          <w:rFonts w:ascii="Times New Roman" w:hAnsi="Times New Roman"/>
          <w:b/>
          <w:sz w:val="26"/>
          <w:szCs w:val="24"/>
        </w:rPr>
        <w:t>SUBMITTED TO:</w:t>
      </w:r>
    </w:p>
    <w:p w:rsidR="00712C25" w:rsidRPr="00C73C92" w:rsidRDefault="00712C25" w:rsidP="00712C25">
      <w:pPr>
        <w:pStyle w:val="Title"/>
        <w:snapToGrid w:val="0"/>
        <w:spacing w:line="240" w:lineRule="auto"/>
        <w:textAlignment w:val="baseline"/>
        <w:rPr>
          <w:rFonts w:ascii="Bookman Old Style" w:hAnsi="Bookman Old Style" w:cs="Tahoma"/>
          <w:b/>
          <w:bCs/>
          <w:sz w:val="26"/>
          <w:szCs w:val="28"/>
        </w:rPr>
      </w:pPr>
      <w:r w:rsidRPr="00C73C92">
        <w:rPr>
          <w:rFonts w:ascii="Bookman Old Style" w:hAnsi="Bookman Old Style" w:cs="Tahoma"/>
          <w:b/>
          <w:bCs/>
          <w:sz w:val="26"/>
          <w:szCs w:val="28"/>
        </w:rPr>
        <w:t xml:space="preserve">DEPARTMENT OF HOSPITALITY MANAGEMENT TECHNOLOGY </w:t>
      </w:r>
    </w:p>
    <w:p w:rsidR="00712C25" w:rsidRPr="00C73C92" w:rsidRDefault="00712C25" w:rsidP="00712C25">
      <w:pPr>
        <w:pStyle w:val="Title"/>
        <w:snapToGrid w:val="0"/>
        <w:spacing w:line="240" w:lineRule="auto"/>
        <w:textAlignment w:val="baseline"/>
        <w:rPr>
          <w:rFonts w:ascii="Tahoma" w:hAnsi="Tahoma" w:cs="Tahoma"/>
          <w:b/>
          <w:bCs/>
          <w:sz w:val="26"/>
          <w:szCs w:val="28"/>
        </w:rPr>
      </w:pPr>
      <w:r w:rsidRPr="00C73C92">
        <w:rPr>
          <w:rFonts w:ascii="Bookman Old Style" w:hAnsi="Bookman Old Style" w:cs="Tahoma"/>
          <w:b/>
          <w:bCs/>
          <w:sz w:val="26"/>
          <w:szCs w:val="28"/>
        </w:rPr>
        <w:t>INSTITUTE OF APPLIED SCIENCES (IAS)</w:t>
      </w:r>
    </w:p>
    <w:p w:rsidR="00712C25" w:rsidRPr="00C73C92" w:rsidRDefault="00712C25" w:rsidP="00712C25">
      <w:pPr>
        <w:pStyle w:val="Title"/>
        <w:snapToGrid w:val="0"/>
        <w:spacing w:line="240" w:lineRule="auto"/>
        <w:textAlignment w:val="baseline"/>
        <w:rPr>
          <w:rFonts w:ascii="Bookman Old Style" w:hAnsi="Bookman Old Style" w:cs="Tahoma"/>
          <w:b/>
          <w:bCs/>
          <w:sz w:val="26"/>
          <w:szCs w:val="28"/>
        </w:rPr>
      </w:pPr>
      <w:r w:rsidRPr="00C73C92">
        <w:rPr>
          <w:rFonts w:ascii="Bookman Old Style" w:hAnsi="Bookman Old Style" w:cs="Tahoma"/>
          <w:b/>
          <w:bCs/>
          <w:sz w:val="26"/>
          <w:szCs w:val="28"/>
        </w:rPr>
        <w:t>KWARA STATE POLYTECHNIC, ILORIN NIGERIA.</w:t>
      </w:r>
    </w:p>
    <w:p w:rsidR="00712C25" w:rsidRDefault="00712C25" w:rsidP="00712C25">
      <w:pPr>
        <w:pStyle w:val="Title"/>
        <w:snapToGrid w:val="0"/>
        <w:spacing w:line="240" w:lineRule="auto"/>
        <w:textAlignment w:val="baseline"/>
        <w:rPr>
          <w:rFonts w:ascii="Bookman Old Style" w:hAnsi="Bookman Old Style" w:cs="Tahoma"/>
          <w:b/>
          <w:bCs/>
          <w:sz w:val="24"/>
          <w:szCs w:val="28"/>
        </w:rPr>
      </w:pPr>
    </w:p>
    <w:p w:rsidR="00712C25" w:rsidRPr="00C73C92" w:rsidRDefault="00712C25" w:rsidP="00712C25">
      <w:pPr>
        <w:pStyle w:val="Title"/>
        <w:snapToGrid w:val="0"/>
        <w:spacing w:line="240" w:lineRule="auto"/>
        <w:textAlignment w:val="baseline"/>
        <w:rPr>
          <w:rFonts w:ascii="Bookman Old Style" w:hAnsi="Bookman Old Style" w:cs="Tahoma"/>
          <w:b/>
          <w:bCs/>
          <w:sz w:val="28"/>
          <w:szCs w:val="28"/>
        </w:rPr>
      </w:pPr>
    </w:p>
    <w:p w:rsidR="00712C25" w:rsidRPr="00C73C92" w:rsidRDefault="00712C25" w:rsidP="00712C25">
      <w:pPr>
        <w:pStyle w:val="Title"/>
        <w:snapToGrid w:val="0"/>
        <w:spacing w:line="240" w:lineRule="auto"/>
        <w:textAlignment w:val="baseline"/>
        <w:rPr>
          <w:rFonts w:ascii="Bookman Old Style" w:hAnsi="Bookman Old Style" w:cs="Tahoma"/>
          <w:b/>
          <w:bCs/>
          <w:sz w:val="28"/>
          <w:szCs w:val="28"/>
        </w:rPr>
      </w:pPr>
    </w:p>
    <w:p w:rsidR="00712C25" w:rsidRPr="00C73C92" w:rsidRDefault="00712C25" w:rsidP="00712C25">
      <w:pPr>
        <w:spacing w:line="360" w:lineRule="auto"/>
        <w:jc w:val="center"/>
        <w:rPr>
          <w:rFonts w:ascii="Bookman Old Style" w:hAnsi="Bookman Old Style"/>
          <w:b/>
          <w:bCs/>
          <w:sz w:val="26"/>
        </w:rPr>
      </w:pPr>
      <w:r w:rsidRPr="00C73C92">
        <w:rPr>
          <w:rFonts w:ascii="Bookman Old Style" w:hAnsi="Bookman Old Style"/>
          <w:b/>
          <w:bCs/>
          <w:sz w:val="26"/>
        </w:rPr>
        <w:t>IN PARTIAL FULFILLMENT OF THE REQUIREMENT FOR THE AWARD OF NATIONAL DIPLOMA (ND) IN HOSPITALITY MANAGEMENT</w:t>
      </w:r>
    </w:p>
    <w:p w:rsidR="00712C25" w:rsidRDefault="00712C25" w:rsidP="00712C25">
      <w:pPr>
        <w:pStyle w:val="Title"/>
        <w:snapToGrid w:val="0"/>
        <w:spacing w:line="240" w:lineRule="auto"/>
        <w:textAlignment w:val="baseline"/>
        <w:rPr>
          <w:rFonts w:ascii="Bookman Old Style" w:hAnsi="Bookman Old Style" w:cs="Tahoma"/>
          <w:b/>
          <w:bCs/>
          <w:sz w:val="24"/>
          <w:szCs w:val="28"/>
        </w:rPr>
      </w:pPr>
    </w:p>
    <w:p w:rsidR="00712C25" w:rsidRDefault="00712C25" w:rsidP="00712C25">
      <w:pPr>
        <w:pStyle w:val="Title"/>
        <w:snapToGrid w:val="0"/>
        <w:spacing w:line="240" w:lineRule="auto"/>
        <w:jc w:val="right"/>
        <w:textAlignment w:val="baseline"/>
        <w:rPr>
          <w:rFonts w:ascii="Bookman Old Style" w:hAnsi="Bookman Old Style"/>
          <w:b/>
          <w:bCs/>
          <w:sz w:val="28"/>
          <w:szCs w:val="28"/>
        </w:rPr>
      </w:pPr>
    </w:p>
    <w:p w:rsidR="00712C25" w:rsidRPr="00A21D88" w:rsidRDefault="00C73C92" w:rsidP="00712C25">
      <w:pPr>
        <w:pStyle w:val="Title"/>
        <w:snapToGrid w:val="0"/>
        <w:spacing w:line="240" w:lineRule="auto"/>
        <w:jc w:val="right"/>
        <w:textAlignment w:val="baseline"/>
        <w:rPr>
          <w:rFonts w:ascii="Bookman Old Style" w:hAnsi="Bookman Old Style" w:cs="Tahoma"/>
          <w:b/>
          <w:bCs/>
          <w:sz w:val="24"/>
          <w:szCs w:val="28"/>
        </w:rPr>
      </w:pPr>
      <w:r>
        <w:rPr>
          <w:rFonts w:ascii="Bookman Old Style" w:hAnsi="Bookman Old Style"/>
          <w:b/>
          <w:bCs/>
          <w:sz w:val="28"/>
          <w:szCs w:val="28"/>
        </w:rPr>
        <w:t>SEPTEMPTER</w:t>
      </w:r>
      <w:r w:rsidR="00712C25">
        <w:rPr>
          <w:rFonts w:ascii="Bookman Old Style" w:hAnsi="Bookman Old Style"/>
          <w:b/>
          <w:bCs/>
          <w:sz w:val="28"/>
          <w:szCs w:val="28"/>
        </w:rPr>
        <w:t>, 2025.</w:t>
      </w:r>
    </w:p>
    <w:p w:rsidR="00712C25" w:rsidRDefault="00712C25" w:rsidP="00712C25">
      <w:pPr>
        <w:jc w:val="center"/>
        <w:rPr>
          <w:rFonts w:ascii="Times New Roman" w:hAnsi="Times New Roman"/>
          <w:b/>
          <w:sz w:val="24"/>
          <w:szCs w:val="24"/>
        </w:rPr>
      </w:pPr>
    </w:p>
    <w:p w:rsidR="00712C25" w:rsidRDefault="00712C25" w:rsidP="00712C25">
      <w:pPr>
        <w:rPr>
          <w:rFonts w:ascii="Times New Roman" w:hAnsi="Times New Roman"/>
          <w:b/>
          <w:sz w:val="24"/>
          <w:szCs w:val="24"/>
        </w:rPr>
      </w:pPr>
    </w:p>
    <w:p w:rsidR="00712C25" w:rsidRDefault="00712C25" w:rsidP="00712C25">
      <w:r>
        <w:br w:type="page"/>
      </w:r>
    </w:p>
    <w:p w:rsidR="00712C25" w:rsidRPr="0036565C" w:rsidRDefault="00712C25" w:rsidP="00712C25">
      <w:pPr>
        <w:spacing w:line="360" w:lineRule="auto"/>
        <w:jc w:val="center"/>
        <w:rPr>
          <w:rFonts w:ascii="Century" w:hAnsi="Century"/>
          <w:b/>
          <w:sz w:val="24"/>
          <w:szCs w:val="26"/>
        </w:rPr>
      </w:pPr>
      <w:r w:rsidRPr="0036565C">
        <w:rPr>
          <w:rFonts w:ascii="Century" w:hAnsi="Century"/>
          <w:b/>
          <w:sz w:val="24"/>
          <w:szCs w:val="26"/>
        </w:rPr>
        <w:lastRenderedPageBreak/>
        <w:t>CERTIFICATION</w:t>
      </w:r>
    </w:p>
    <w:p w:rsidR="00712C25" w:rsidRPr="0036565C" w:rsidRDefault="00712C25" w:rsidP="00712C25">
      <w:pPr>
        <w:spacing w:after="120" w:line="360" w:lineRule="auto"/>
        <w:jc w:val="both"/>
        <w:rPr>
          <w:rFonts w:ascii="Arial Black" w:hAnsi="Arial Black"/>
          <w:b/>
          <w:sz w:val="34"/>
          <w:szCs w:val="36"/>
        </w:rPr>
      </w:pPr>
      <w:r w:rsidRPr="0036565C">
        <w:rPr>
          <w:rFonts w:asciiTheme="majorBidi" w:hAnsiTheme="majorBidi" w:cstheme="majorBidi"/>
          <w:sz w:val="24"/>
          <w:szCs w:val="26"/>
        </w:rPr>
        <w:t>This is to certify that this Project work is carried out b</w:t>
      </w:r>
      <w:r w:rsidRPr="0036565C">
        <w:rPr>
          <w:rFonts w:ascii="Times New Roman" w:hAnsi="Times New Roman"/>
          <w:szCs w:val="24"/>
        </w:rPr>
        <w:t xml:space="preserve">y </w:t>
      </w:r>
      <w:r w:rsidR="00C73C92">
        <w:rPr>
          <w:rFonts w:ascii="Times New Roman" w:hAnsi="Times New Roman"/>
          <w:b/>
          <w:szCs w:val="24"/>
        </w:rPr>
        <w:t>MUHAMMED FATHIA DAMILOLA</w:t>
      </w:r>
      <w:r w:rsidRPr="0036565C">
        <w:rPr>
          <w:rFonts w:ascii="Times New Roman" w:hAnsi="Times New Roman"/>
          <w:b/>
          <w:szCs w:val="24"/>
        </w:rPr>
        <w:t xml:space="preserve"> </w:t>
      </w:r>
      <w:r w:rsidRPr="0036565C">
        <w:rPr>
          <w:rFonts w:asciiTheme="majorBidi" w:hAnsiTheme="majorBidi" w:cstheme="majorBidi"/>
          <w:sz w:val="24"/>
          <w:szCs w:val="26"/>
        </w:rPr>
        <w:t>w</w:t>
      </w:r>
      <w:r w:rsidR="00C73C92">
        <w:rPr>
          <w:rFonts w:asciiTheme="majorBidi" w:hAnsiTheme="majorBidi" w:cstheme="majorBidi"/>
          <w:sz w:val="24"/>
          <w:szCs w:val="26"/>
        </w:rPr>
        <w:t>ith Matric no. ND/23/HMT/PT/0073</w:t>
      </w:r>
      <w:r w:rsidRPr="0036565C">
        <w:rPr>
          <w:rFonts w:asciiTheme="majorBidi" w:hAnsiTheme="majorBidi" w:cstheme="majorBidi"/>
          <w:sz w:val="24"/>
          <w:szCs w:val="26"/>
        </w:rPr>
        <w:t xml:space="preserve"> and has been completed, read through and approved as meeting part of the requirements of the department of Hospitality Management, Institute of Applied Sciences (IAS), Kwara State Polytechnic for the award of National Diploma in Hospitality Management.</w:t>
      </w:r>
    </w:p>
    <w:p w:rsidR="00712C25" w:rsidRPr="0036565C" w:rsidRDefault="00712C25" w:rsidP="00712C25">
      <w:pPr>
        <w:rPr>
          <w:sz w:val="19"/>
        </w:rPr>
      </w:pPr>
    </w:p>
    <w:p w:rsidR="00712C25" w:rsidRPr="0036565C" w:rsidRDefault="00712C25" w:rsidP="00712C25">
      <w:pPr>
        <w:rPr>
          <w:sz w:val="19"/>
        </w:rPr>
      </w:pPr>
    </w:p>
    <w:p w:rsidR="00712C25" w:rsidRPr="0036565C" w:rsidRDefault="00712C25" w:rsidP="00712C25">
      <w:pPr>
        <w:rPr>
          <w:sz w:val="19"/>
        </w:rPr>
      </w:pPr>
    </w:p>
    <w:p w:rsidR="00712C25" w:rsidRPr="0036565C" w:rsidRDefault="00C73C92" w:rsidP="00712C25">
      <w:pPr>
        <w:spacing w:line="240" w:lineRule="auto"/>
        <w:contextualSpacing/>
        <w:rPr>
          <w:rFonts w:ascii="Times New Roman" w:hAnsi="Times New Roman" w:cs="Times New Roman"/>
          <w:b/>
          <w:sz w:val="25"/>
        </w:rPr>
      </w:pPr>
      <w:r>
        <w:rPr>
          <w:rFonts w:ascii="Times New Roman" w:hAnsi="Times New Roman" w:cs="Times New Roman"/>
          <w:b/>
          <w:sz w:val="25"/>
        </w:rPr>
        <w:t>__________________</w:t>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Pr>
          <w:rFonts w:ascii="Times New Roman" w:hAnsi="Times New Roman" w:cs="Times New Roman"/>
          <w:b/>
          <w:sz w:val="25"/>
        </w:rPr>
        <w:t>_____</w:t>
      </w:r>
      <w:r w:rsidR="00712C25" w:rsidRPr="0036565C">
        <w:rPr>
          <w:rFonts w:ascii="Times New Roman" w:hAnsi="Times New Roman" w:cs="Times New Roman"/>
          <w:b/>
          <w:sz w:val="25"/>
        </w:rPr>
        <w:t>____________</w:t>
      </w:r>
    </w:p>
    <w:p w:rsidR="00712C25" w:rsidRPr="0036565C" w:rsidRDefault="00712C25" w:rsidP="00712C25">
      <w:pPr>
        <w:spacing w:line="240" w:lineRule="auto"/>
        <w:contextualSpacing/>
        <w:rPr>
          <w:rFonts w:ascii="Times New Roman" w:hAnsi="Times New Roman" w:cs="Times New Roman"/>
          <w:b/>
          <w:sz w:val="25"/>
        </w:rPr>
      </w:pPr>
      <w:r w:rsidRPr="0036565C">
        <w:rPr>
          <w:rFonts w:ascii="Times New Roman" w:hAnsi="Times New Roman" w:cs="Times New Roman"/>
          <w:b/>
          <w:sz w:val="25"/>
        </w:rPr>
        <w:t>OWOLABI, ROSALINE MODUPE (MRS.)</w:t>
      </w:r>
      <w:r w:rsidRPr="0036565C">
        <w:rPr>
          <w:rFonts w:ascii="Times New Roman" w:hAnsi="Times New Roman" w:cs="Times New Roman"/>
          <w:b/>
          <w:sz w:val="25"/>
        </w:rPr>
        <w:tab/>
      </w:r>
      <w:r w:rsidRPr="0036565C">
        <w:rPr>
          <w:rFonts w:ascii="Times New Roman" w:hAnsi="Times New Roman" w:cs="Times New Roman"/>
          <w:b/>
          <w:sz w:val="25"/>
        </w:rPr>
        <w:tab/>
        <w:t>DATE</w:t>
      </w:r>
    </w:p>
    <w:p w:rsidR="00712C25" w:rsidRPr="0036565C" w:rsidRDefault="00712C25" w:rsidP="00712C25">
      <w:pPr>
        <w:spacing w:line="240" w:lineRule="auto"/>
        <w:contextualSpacing/>
        <w:rPr>
          <w:rFonts w:ascii="Times New Roman" w:hAnsi="Times New Roman" w:cs="Times New Roman"/>
          <w:b/>
          <w:sz w:val="25"/>
        </w:rPr>
      </w:pPr>
      <w:r w:rsidRPr="0036565C">
        <w:rPr>
          <w:rFonts w:ascii="Times New Roman" w:hAnsi="Times New Roman" w:cs="Times New Roman"/>
          <w:b/>
          <w:sz w:val="25"/>
        </w:rPr>
        <w:t>Project Supervisor</w:t>
      </w:r>
    </w:p>
    <w:p w:rsidR="00712C25" w:rsidRPr="0036565C" w:rsidRDefault="00712C25" w:rsidP="00712C25">
      <w:pPr>
        <w:spacing w:line="240" w:lineRule="auto"/>
        <w:contextualSpacing/>
        <w:rPr>
          <w:rFonts w:ascii="Times New Roman" w:hAnsi="Times New Roman" w:cs="Times New Roman"/>
          <w:b/>
          <w:sz w:val="25"/>
        </w:rPr>
      </w:pPr>
    </w:p>
    <w:p w:rsidR="00712C25" w:rsidRPr="0036565C" w:rsidRDefault="00712C25" w:rsidP="00712C25">
      <w:pPr>
        <w:spacing w:line="240" w:lineRule="auto"/>
        <w:contextualSpacing/>
        <w:rPr>
          <w:rFonts w:ascii="Times New Roman" w:hAnsi="Times New Roman" w:cs="Times New Roman"/>
          <w:b/>
          <w:sz w:val="25"/>
        </w:rPr>
      </w:pPr>
    </w:p>
    <w:p w:rsidR="00712C25" w:rsidRPr="0036565C" w:rsidRDefault="00712C25" w:rsidP="00712C25">
      <w:pPr>
        <w:spacing w:line="240" w:lineRule="auto"/>
        <w:contextualSpacing/>
        <w:rPr>
          <w:rFonts w:ascii="Times New Roman" w:hAnsi="Times New Roman" w:cs="Times New Roman"/>
          <w:b/>
          <w:sz w:val="25"/>
        </w:rPr>
      </w:pPr>
    </w:p>
    <w:p w:rsidR="00712C25" w:rsidRPr="0036565C" w:rsidRDefault="00C73C92" w:rsidP="00712C25">
      <w:pPr>
        <w:spacing w:line="240" w:lineRule="auto"/>
        <w:contextualSpacing/>
        <w:rPr>
          <w:rFonts w:ascii="Times New Roman" w:hAnsi="Times New Roman" w:cs="Times New Roman"/>
          <w:b/>
          <w:sz w:val="25"/>
        </w:rPr>
      </w:pPr>
      <w:r>
        <w:rPr>
          <w:rFonts w:ascii="Times New Roman" w:hAnsi="Times New Roman" w:cs="Times New Roman"/>
          <w:b/>
          <w:sz w:val="25"/>
        </w:rPr>
        <w:t>_________________</w:t>
      </w:r>
      <w:r>
        <w:rPr>
          <w:rFonts w:ascii="Times New Roman" w:hAnsi="Times New Roman" w:cs="Times New Roman"/>
          <w:b/>
          <w:sz w:val="25"/>
        </w:rPr>
        <w:tab/>
      </w:r>
      <w:r>
        <w:rPr>
          <w:rFonts w:ascii="Times New Roman" w:hAnsi="Times New Roman" w:cs="Times New Roman"/>
          <w:b/>
          <w:sz w:val="25"/>
        </w:rPr>
        <w:tab/>
      </w:r>
      <w:r>
        <w:rPr>
          <w:rFonts w:ascii="Times New Roman" w:hAnsi="Times New Roman" w:cs="Times New Roman"/>
          <w:b/>
          <w:sz w:val="25"/>
        </w:rPr>
        <w:tab/>
      </w:r>
      <w:r>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t>_________________</w:t>
      </w:r>
    </w:p>
    <w:p w:rsidR="00712C25" w:rsidRPr="0036565C" w:rsidRDefault="00C73C92" w:rsidP="00712C25">
      <w:pPr>
        <w:spacing w:line="240" w:lineRule="auto"/>
        <w:contextualSpacing/>
        <w:rPr>
          <w:rFonts w:ascii="Times New Roman" w:hAnsi="Times New Roman" w:cs="Times New Roman"/>
          <w:b/>
          <w:sz w:val="25"/>
        </w:rPr>
      </w:pPr>
      <w:r>
        <w:rPr>
          <w:rFonts w:ascii="Times New Roman" w:hAnsi="Times New Roman" w:cs="Times New Roman"/>
          <w:b/>
          <w:sz w:val="25"/>
        </w:rPr>
        <w:t>MRS. ADEBAYO S.M.</w:t>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t>DATE</w:t>
      </w:r>
    </w:p>
    <w:p w:rsidR="00712C25" w:rsidRPr="0036565C" w:rsidRDefault="00712C25" w:rsidP="00712C25">
      <w:pPr>
        <w:spacing w:line="240" w:lineRule="auto"/>
        <w:contextualSpacing/>
        <w:rPr>
          <w:rFonts w:ascii="Times New Roman" w:hAnsi="Times New Roman" w:cs="Times New Roman"/>
          <w:b/>
          <w:sz w:val="25"/>
        </w:rPr>
      </w:pPr>
      <w:r w:rsidRPr="0036565C">
        <w:rPr>
          <w:rFonts w:ascii="Times New Roman" w:hAnsi="Times New Roman" w:cs="Times New Roman"/>
          <w:b/>
          <w:sz w:val="25"/>
        </w:rPr>
        <w:t>Project Coordinator</w:t>
      </w:r>
    </w:p>
    <w:p w:rsidR="00712C25" w:rsidRPr="0036565C" w:rsidRDefault="00712C25" w:rsidP="00712C25">
      <w:pPr>
        <w:spacing w:line="240" w:lineRule="auto"/>
        <w:contextualSpacing/>
        <w:rPr>
          <w:rFonts w:ascii="Times New Roman" w:hAnsi="Times New Roman" w:cs="Times New Roman"/>
          <w:b/>
          <w:sz w:val="25"/>
        </w:rPr>
      </w:pPr>
    </w:p>
    <w:p w:rsidR="00712C25" w:rsidRPr="0036565C" w:rsidRDefault="00712C25" w:rsidP="00712C25">
      <w:pPr>
        <w:spacing w:line="240" w:lineRule="auto"/>
        <w:contextualSpacing/>
        <w:rPr>
          <w:rFonts w:ascii="Times New Roman" w:hAnsi="Times New Roman" w:cs="Times New Roman"/>
          <w:b/>
          <w:sz w:val="25"/>
        </w:rPr>
      </w:pPr>
    </w:p>
    <w:p w:rsidR="00712C25" w:rsidRPr="0036565C" w:rsidRDefault="00712C25" w:rsidP="00712C25">
      <w:pPr>
        <w:spacing w:line="240" w:lineRule="auto"/>
        <w:contextualSpacing/>
        <w:rPr>
          <w:rFonts w:ascii="Times New Roman" w:hAnsi="Times New Roman" w:cs="Times New Roman"/>
          <w:b/>
          <w:sz w:val="25"/>
        </w:rPr>
      </w:pPr>
    </w:p>
    <w:p w:rsidR="00712C25" w:rsidRPr="0036565C" w:rsidRDefault="00712C25" w:rsidP="00712C25">
      <w:pPr>
        <w:spacing w:line="240" w:lineRule="auto"/>
        <w:contextualSpacing/>
        <w:rPr>
          <w:rFonts w:ascii="Times New Roman" w:hAnsi="Times New Roman" w:cs="Times New Roman"/>
          <w:b/>
          <w:sz w:val="25"/>
        </w:rPr>
      </w:pPr>
      <w:r w:rsidRPr="0036565C">
        <w:rPr>
          <w:rFonts w:ascii="Times New Roman" w:hAnsi="Times New Roman" w:cs="Times New Roman"/>
          <w:b/>
          <w:sz w:val="25"/>
        </w:rPr>
        <w:t>____________________</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t>__________________</w:t>
      </w:r>
    </w:p>
    <w:p w:rsidR="00712C25" w:rsidRPr="0036565C" w:rsidRDefault="00C73C92" w:rsidP="00712C25">
      <w:pPr>
        <w:spacing w:line="240" w:lineRule="auto"/>
        <w:contextualSpacing/>
        <w:rPr>
          <w:rFonts w:ascii="Times New Roman" w:hAnsi="Times New Roman" w:cs="Times New Roman"/>
          <w:b/>
          <w:sz w:val="25"/>
        </w:rPr>
      </w:pPr>
      <w:r>
        <w:rPr>
          <w:rFonts w:ascii="Times New Roman" w:hAnsi="Times New Roman" w:cs="Times New Roman"/>
          <w:b/>
          <w:sz w:val="25"/>
        </w:rPr>
        <w:t xml:space="preserve">MRS. </w:t>
      </w:r>
      <w:r w:rsidR="00DE2974">
        <w:rPr>
          <w:rFonts w:ascii="Times New Roman" w:hAnsi="Times New Roman" w:cs="Times New Roman"/>
          <w:b/>
          <w:sz w:val="25"/>
        </w:rPr>
        <w:t>AREMU O.O</w:t>
      </w:r>
      <w:r>
        <w:rPr>
          <w:rFonts w:ascii="Times New Roman" w:hAnsi="Times New Roman" w:cs="Times New Roman"/>
          <w:b/>
          <w:sz w:val="25"/>
        </w:rPr>
        <w:t>.</w:t>
      </w:r>
      <w:r>
        <w:rPr>
          <w:rFonts w:ascii="Times New Roman" w:hAnsi="Times New Roman" w:cs="Times New Roman"/>
          <w:b/>
          <w:sz w:val="25"/>
        </w:rPr>
        <w:tab/>
      </w:r>
      <w:r>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r>
      <w:r w:rsidR="00712C25" w:rsidRPr="0036565C">
        <w:rPr>
          <w:rFonts w:ascii="Times New Roman" w:hAnsi="Times New Roman" w:cs="Times New Roman"/>
          <w:b/>
          <w:sz w:val="25"/>
        </w:rPr>
        <w:tab/>
        <w:t>DATE</w:t>
      </w:r>
    </w:p>
    <w:p w:rsidR="00712C25" w:rsidRPr="0036565C" w:rsidRDefault="00712C25" w:rsidP="00712C25">
      <w:pPr>
        <w:spacing w:line="240" w:lineRule="auto"/>
        <w:contextualSpacing/>
        <w:rPr>
          <w:rFonts w:ascii="Times New Roman" w:hAnsi="Times New Roman" w:cs="Times New Roman"/>
          <w:b/>
          <w:sz w:val="25"/>
        </w:rPr>
      </w:pPr>
      <w:r w:rsidRPr="0036565C">
        <w:rPr>
          <w:rFonts w:ascii="Times New Roman" w:hAnsi="Times New Roman" w:cs="Times New Roman"/>
          <w:b/>
          <w:sz w:val="25"/>
        </w:rPr>
        <w:t>(</w:t>
      </w:r>
      <w:r w:rsidR="00DE2974">
        <w:rPr>
          <w:rFonts w:ascii="Times New Roman" w:hAnsi="Times New Roman" w:cs="Times New Roman"/>
          <w:b/>
          <w:sz w:val="25"/>
        </w:rPr>
        <w:t>H.OD</w:t>
      </w:r>
      <w:r w:rsidRPr="0036565C">
        <w:rPr>
          <w:rFonts w:ascii="Times New Roman" w:hAnsi="Times New Roman" w:cs="Times New Roman"/>
          <w:b/>
          <w:sz w:val="25"/>
        </w:rPr>
        <w:t>)</w:t>
      </w:r>
    </w:p>
    <w:p w:rsidR="00712C25" w:rsidRPr="0036565C" w:rsidRDefault="00712C25" w:rsidP="00712C25">
      <w:pPr>
        <w:spacing w:line="360" w:lineRule="auto"/>
        <w:jc w:val="center"/>
        <w:rPr>
          <w:rFonts w:ascii="Century" w:hAnsi="Century"/>
          <w:b/>
          <w:sz w:val="24"/>
          <w:szCs w:val="26"/>
        </w:rPr>
      </w:pPr>
    </w:p>
    <w:p w:rsidR="00712C25" w:rsidRPr="0036565C" w:rsidRDefault="00712C25" w:rsidP="00712C25">
      <w:pPr>
        <w:rPr>
          <w:rFonts w:ascii="Century" w:hAnsi="Century"/>
          <w:b/>
          <w:sz w:val="24"/>
          <w:szCs w:val="26"/>
        </w:rPr>
      </w:pPr>
      <w:r w:rsidRPr="0036565C">
        <w:rPr>
          <w:rFonts w:ascii="Century" w:hAnsi="Century"/>
          <w:b/>
          <w:sz w:val="24"/>
          <w:szCs w:val="26"/>
        </w:rPr>
        <w:br w:type="page"/>
      </w:r>
    </w:p>
    <w:p w:rsidR="00712C25" w:rsidRPr="0036565C" w:rsidRDefault="00712C25" w:rsidP="00712C25">
      <w:pPr>
        <w:spacing w:line="360" w:lineRule="auto"/>
        <w:jc w:val="center"/>
        <w:rPr>
          <w:rFonts w:ascii="Century" w:hAnsi="Century"/>
          <w:b/>
          <w:sz w:val="24"/>
          <w:szCs w:val="26"/>
        </w:rPr>
      </w:pPr>
      <w:r w:rsidRPr="0036565C">
        <w:rPr>
          <w:rFonts w:ascii="Century" w:hAnsi="Century"/>
          <w:b/>
          <w:sz w:val="24"/>
          <w:szCs w:val="26"/>
        </w:rPr>
        <w:lastRenderedPageBreak/>
        <w:t>DEDICATION</w:t>
      </w:r>
    </w:p>
    <w:p w:rsidR="00712C25" w:rsidRPr="0036565C" w:rsidRDefault="00712C25" w:rsidP="00712C25">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 xml:space="preserve">This project is dedicated to Almighty God the creator of heaven and earth the one who created all human kind who gave me knowledge to achieve this Seminar work also my parent MR. AND MRS. </w:t>
      </w:r>
      <w:r w:rsidR="00C73C92">
        <w:rPr>
          <w:rFonts w:asciiTheme="majorBidi" w:hAnsiTheme="majorBidi" w:cstheme="majorBidi"/>
          <w:sz w:val="24"/>
          <w:szCs w:val="26"/>
        </w:rPr>
        <w:t>MUHAMMED</w:t>
      </w:r>
      <w:r w:rsidRPr="0036565C">
        <w:rPr>
          <w:rFonts w:asciiTheme="majorBidi" w:hAnsiTheme="majorBidi" w:cstheme="majorBidi"/>
          <w:sz w:val="24"/>
          <w:szCs w:val="26"/>
        </w:rPr>
        <w:t xml:space="preserve"> who are supportive both spiritually and financial I say God bless you more.</w:t>
      </w:r>
    </w:p>
    <w:p w:rsidR="00712C25" w:rsidRPr="0036565C" w:rsidRDefault="00712C25" w:rsidP="00712C25">
      <w:pPr>
        <w:spacing w:line="360" w:lineRule="auto"/>
        <w:jc w:val="center"/>
        <w:rPr>
          <w:rFonts w:ascii="Century" w:hAnsi="Century"/>
          <w:b/>
          <w:sz w:val="24"/>
          <w:szCs w:val="26"/>
        </w:rPr>
      </w:pPr>
    </w:p>
    <w:p w:rsidR="00712C25" w:rsidRPr="0036565C" w:rsidRDefault="00712C25" w:rsidP="00712C25">
      <w:pPr>
        <w:rPr>
          <w:rFonts w:ascii="Century" w:hAnsi="Century"/>
          <w:b/>
          <w:sz w:val="24"/>
          <w:szCs w:val="26"/>
        </w:rPr>
      </w:pPr>
      <w:r w:rsidRPr="0036565C">
        <w:rPr>
          <w:rFonts w:ascii="Century" w:hAnsi="Century"/>
          <w:b/>
          <w:sz w:val="24"/>
          <w:szCs w:val="26"/>
        </w:rPr>
        <w:br w:type="page"/>
      </w:r>
    </w:p>
    <w:p w:rsidR="00712C25" w:rsidRPr="0036565C" w:rsidRDefault="00712C25" w:rsidP="00712C25">
      <w:pPr>
        <w:spacing w:line="360" w:lineRule="auto"/>
        <w:jc w:val="center"/>
        <w:rPr>
          <w:rFonts w:ascii="Century" w:hAnsi="Century"/>
          <w:b/>
          <w:sz w:val="24"/>
          <w:szCs w:val="26"/>
        </w:rPr>
      </w:pPr>
      <w:r w:rsidRPr="0036565C">
        <w:rPr>
          <w:rFonts w:ascii="Century" w:hAnsi="Century"/>
          <w:b/>
          <w:sz w:val="24"/>
          <w:szCs w:val="26"/>
        </w:rPr>
        <w:lastRenderedPageBreak/>
        <w:t>ACKNOWLEDGEMENTS</w:t>
      </w:r>
    </w:p>
    <w:p w:rsidR="00712C25" w:rsidRPr="0036565C" w:rsidRDefault="00712C25" w:rsidP="00712C25">
      <w:pPr>
        <w:spacing w:line="360" w:lineRule="auto"/>
        <w:ind w:firstLine="720"/>
        <w:rPr>
          <w:rFonts w:asciiTheme="majorBidi" w:hAnsiTheme="majorBidi" w:cstheme="majorBidi"/>
          <w:sz w:val="24"/>
          <w:szCs w:val="26"/>
        </w:rPr>
      </w:pPr>
      <w:r w:rsidRPr="0036565C">
        <w:rPr>
          <w:rFonts w:asciiTheme="majorBidi" w:hAnsiTheme="majorBidi" w:cstheme="majorBidi"/>
          <w:sz w:val="24"/>
          <w:szCs w:val="26"/>
        </w:rPr>
        <w:t xml:space="preserve">All praise to Almighty God whose protection and favour was supreme in the course of my education. </w:t>
      </w:r>
    </w:p>
    <w:p w:rsidR="00712C25" w:rsidRPr="0036565C" w:rsidRDefault="00712C25" w:rsidP="00712C25">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 xml:space="preserve">I am highly indebted to my parents MR. and MRS. </w:t>
      </w:r>
      <w:r w:rsidR="00C73C92">
        <w:rPr>
          <w:rFonts w:asciiTheme="majorBidi" w:hAnsiTheme="majorBidi" w:cstheme="majorBidi"/>
          <w:sz w:val="24"/>
          <w:szCs w:val="26"/>
        </w:rPr>
        <w:t>MUHAMMED</w:t>
      </w:r>
      <w:r w:rsidRPr="0036565C">
        <w:rPr>
          <w:rFonts w:asciiTheme="majorBidi" w:hAnsiTheme="majorBidi" w:cstheme="majorBidi"/>
          <w:sz w:val="24"/>
          <w:szCs w:val="26"/>
        </w:rPr>
        <w:t xml:space="preserve"> for their financially, morally and spiritual support towards the achievement of my National Diploma (ND).</w:t>
      </w:r>
    </w:p>
    <w:p w:rsidR="00712C25" w:rsidRPr="0036565C" w:rsidRDefault="00712C25" w:rsidP="00712C25">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 xml:space="preserve">My appreciation goes to my able and amiable Supervisor the person of </w:t>
      </w:r>
      <w:r w:rsidRPr="0036565C">
        <w:rPr>
          <w:rFonts w:asciiTheme="majorBidi" w:hAnsiTheme="majorBidi" w:cstheme="majorBidi"/>
          <w:b/>
          <w:szCs w:val="24"/>
        </w:rPr>
        <w:t>OWOLABI ROSALINE MODUPE (MRS.)</w:t>
      </w:r>
      <w:r w:rsidRPr="0036565C">
        <w:rPr>
          <w:rFonts w:asciiTheme="majorBidi" w:hAnsiTheme="majorBidi" w:cstheme="majorBidi"/>
          <w:sz w:val="24"/>
          <w:szCs w:val="26"/>
        </w:rPr>
        <w:t xml:space="preserve"> who toke her time in guiding and support me in writing this project may almighty God always be with you and Special gratitude goes to our able Coordinator in person of </w:t>
      </w:r>
      <w:r w:rsidRPr="0036565C">
        <w:rPr>
          <w:rFonts w:asciiTheme="majorBidi" w:hAnsiTheme="majorBidi" w:cstheme="majorBidi"/>
          <w:b/>
          <w:szCs w:val="24"/>
        </w:rPr>
        <w:t>MRS. ADEBAYO SHERIFAT M.</w:t>
      </w:r>
      <w:r w:rsidRPr="0036565C">
        <w:rPr>
          <w:rFonts w:asciiTheme="majorBidi" w:hAnsiTheme="majorBidi" w:cstheme="majorBidi"/>
          <w:sz w:val="24"/>
          <w:szCs w:val="26"/>
        </w:rPr>
        <w:t xml:space="preserve"> and all Hospitality Management department lecturers. </w:t>
      </w:r>
    </w:p>
    <w:p w:rsidR="00712C25" w:rsidRPr="0036565C" w:rsidRDefault="00712C25" w:rsidP="00712C25">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Lastly my sincere appreciation goes to all my family and friends who support me in one way or others I say God bless you more.</w:t>
      </w:r>
    </w:p>
    <w:p w:rsidR="00712C25" w:rsidRDefault="00712C25" w:rsidP="00385BBB">
      <w:pPr>
        <w:spacing w:line="360" w:lineRule="auto"/>
        <w:jc w:val="center"/>
        <w:rPr>
          <w:rFonts w:ascii="Times New Roman" w:hAnsi="Times New Roman" w:cs="Times New Roman"/>
          <w:b/>
          <w:color w:val="000000" w:themeColor="text1"/>
          <w:sz w:val="24"/>
          <w:szCs w:val="24"/>
        </w:rPr>
      </w:pPr>
    </w:p>
    <w:p w:rsidR="00712C25" w:rsidRDefault="00712C25" w:rsidP="00385BBB">
      <w:pPr>
        <w:spacing w:line="360" w:lineRule="auto"/>
        <w:jc w:val="center"/>
        <w:rPr>
          <w:rFonts w:ascii="Times New Roman" w:hAnsi="Times New Roman" w:cs="Times New Roman"/>
          <w:b/>
          <w:color w:val="000000" w:themeColor="text1"/>
          <w:sz w:val="24"/>
          <w:szCs w:val="24"/>
        </w:rPr>
        <w:sectPr w:rsidR="00712C25" w:rsidSect="00712C25">
          <w:footerReference w:type="default" r:id="rId7"/>
          <w:pgSz w:w="12240" w:h="15840"/>
          <w:pgMar w:top="1440" w:right="1440" w:bottom="1440" w:left="1440" w:header="720" w:footer="720" w:gutter="0"/>
          <w:pgNumType w:fmt="lowerRoman"/>
          <w:cols w:space="720"/>
          <w:docGrid w:linePitch="360"/>
        </w:sectPr>
      </w:pPr>
    </w:p>
    <w:p w:rsidR="007A14CF" w:rsidRPr="00712C25" w:rsidRDefault="007A14CF" w:rsidP="00712C25">
      <w:pPr>
        <w:spacing w:line="360" w:lineRule="auto"/>
        <w:jc w:val="center"/>
        <w:rPr>
          <w:rFonts w:ascii="Times New Roman" w:hAnsi="Times New Roman" w:cs="Times New Roman"/>
          <w:b/>
          <w:sz w:val="24"/>
          <w:szCs w:val="24"/>
        </w:rPr>
      </w:pPr>
      <w:r w:rsidRPr="00712C25">
        <w:rPr>
          <w:rFonts w:ascii="Times New Roman" w:hAnsi="Times New Roman" w:cs="Times New Roman"/>
          <w:b/>
          <w:sz w:val="24"/>
          <w:szCs w:val="24"/>
        </w:rPr>
        <w:lastRenderedPageBreak/>
        <w:t>CHAPTER ONE</w:t>
      </w:r>
    </w:p>
    <w:p w:rsidR="007A14CF" w:rsidRPr="00712C25" w:rsidRDefault="007A14CF" w:rsidP="00712C25">
      <w:pPr>
        <w:spacing w:line="360" w:lineRule="auto"/>
        <w:jc w:val="center"/>
        <w:rPr>
          <w:rFonts w:ascii="Times New Roman" w:hAnsi="Times New Roman" w:cs="Times New Roman"/>
          <w:b/>
          <w:sz w:val="24"/>
          <w:szCs w:val="24"/>
        </w:rPr>
      </w:pPr>
      <w:r w:rsidRPr="00712C25">
        <w:rPr>
          <w:rFonts w:ascii="Times New Roman" w:hAnsi="Times New Roman" w:cs="Times New Roman"/>
          <w:b/>
          <w:sz w:val="24"/>
          <w:szCs w:val="24"/>
        </w:rPr>
        <w:t>INTRODUCTION</w:t>
      </w:r>
    </w:p>
    <w:p w:rsidR="004977BD" w:rsidRPr="00712C25" w:rsidRDefault="007A14CF"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1.1</w:t>
      </w:r>
      <w:r w:rsidRPr="00712C25">
        <w:rPr>
          <w:rFonts w:ascii="Times New Roman" w:hAnsi="Times New Roman" w:cs="Times New Roman"/>
          <w:b/>
          <w:sz w:val="24"/>
          <w:szCs w:val="24"/>
        </w:rPr>
        <w:tab/>
        <w:t>BACKGROUND</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The hospitality industry is increasingly focused on providing health-conscious and wellness-oriented products and services to meet the growing demand of health-aware consumers. Castor oil, derived from the seeds of the Ricinus communis plant, has been traditionally used for its medicinal and therapeutic properties. Recent studies have highlighted the potential nutritional benefits of castor oil, including its anti-inflammatory and antimicrobial properties.</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Despite the potential benefits of castor oil, its application in the hospitality industry remains largely unexplored. By investigating the nutritional benefits of castor oil and developing castor oil-infused products, this study aims to contribute to the growing trend of health-conscious hospitality and provide innovative solutions for the industry.</w:t>
      </w:r>
    </w:p>
    <w:p w:rsidR="004977BD" w:rsidRPr="00712C25" w:rsidRDefault="004977BD" w:rsidP="00712C25">
      <w:pPr>
        <w:pStyle w:val="NormalWeb"/>
        <w:shd w:val="clear" w:color="auto" w:fill="FFFFFF"/>
        <w:spacing w:before="450" w:beforeAutospacing="0" w:after="0" w:afterAutospacing="0" w:line="360" w:lineRule="auto"/>
        <w:jc w:val="both"/>
      </w:pPr>
      <w:r w:rsidRPr="00712C25">
        <w:t>Castor oil has long been used commercially as a highly renewable resource for the chemical industry. It is a vegetable oil obtained by pressing the seeds of the castor oil plant (</w:t>
      </w:r>
      <w:r w:rsidRPr="00712C25">
        <w:rPr>
          <w:rStyle w:val="Emphasis"/>
        </w:rPr>
        <w:t>Ricinus communis</w:t>
      </w:r>
      <w:r w:rsidRPr="00712C25">
        <w:t> L.) that is mainly cultivated in Africa, South America, and India. Major castor oil-producing countries include Brazil, China, and India. This oil is known to have been domesticated in Eastern Africa and was introduced to China from India approximately 1,400 years ago. India is a net exporter of castor oil, accounting for over 90% of castor oil exports, while the United States, European Union, and China are the major importers, accounting for 84% of imported castor oil. India is known as the world leader in castor seed and oil production and leads the international castor oil trade. Castor oil production in this country usually fluctuates between 250,000 and 350,000 tons per year. Approximately 86% of castor seed production in India is concentrated in Gujarat, followed by Andhra Pradesh and Rajasthan. Specifically, the regions of Mehsana, Banaskantha, and Saurashtra/Kutch in Gujarat and the districts of Nalgonda and Mahboobnagar of Andhra Pradesh are the major areas of castor oil production in India. The economic success of castor crops in Gujarat in the 1980s and thereafter can be attributed to a combination of a good breeding program, a good extension model, coupled with access to well-developed national and international markets.</w:t>
      </w:r>
    </w:p>
    <w:p w:rsidR="004977BD" w:rsidRPr="00712C25" w:rsidRDefault="004977BD" w:rsidP="00712C25">
      <w:pPr>
        <w:pStyle w:val="NormalWeb"/>
        <w:shd w:val="clear" w:color="auto" w:fill="FFFFFF"/>
        <w:spacing w:before="450" w:beforeAutospacing="0" w:after="0" w:afterAutospacing="0" w:line="360" w:lineRule="auto"/>
        <w:jc w:val="both"/>
      </w:pPr>
      <w:r w:rsidRPr="00712C25">
        <w:rPr>
          <w:shd w:val="clear" w:color="auto" w:fill="FFFFFF"/>
        </w:rPr>
        <w:lastRenderedPageBreak/>
        <w:t>There are various challenges that make castor crop cultivation difficult to pursue. Climate adaptability is one of the challenges restricting castor plantation in the U.S. The plant also contains a toxic protein known as ricin, providing a challenge from being produced in the U.S. It also requires a labor-intensive harvesting process, which makes it almost impossible for the U.S. and other developed countries to pursue castor plantation.</w:t>
      </w:r>
    </w:p>
    <w:p w:rsidR="004977BD" w:rsidRPr="00712C25" w:rsidRDefault="006E13A3"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1.2</w:t>
      </w:r>
      <w:r w:rsidRPr="00712C25">
        <w:rPr>
          <w:rFonts w:ascii="Times New Roman" w:hAnsi="Times New Roman" w:cs="Times New Roman"/>
          <w:b/>
          <w:sz w:val="24"/>
          <w:szCs w:val="24"/>
        </w:rPr>
        <w:tab/>
        <w:t>STATEMENT OF THE PROBLEM</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The hospitality industry is increasingly focused on providing health-conscious and wellness-oriented products and services, but there is a lack of research on the potential benefits and applications of castor oil in this context. Despite its traditional use for medicinal and therapeutic purposes, castor oil remains underutilized in the hospitality industry, potentially depriving customers of its nutritional benefits.</w:t>
      </w:r>
    </w:p>
    <w:p w:rsidR="004977BD" w:rsidRPr="00712C25" w:rsidRDefault="004977BD"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Specific Problems</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1. Limited understanding of castor oil's nutritional benefits: There is a need for further research on the nutritional benefits of castor oil and its potential applications in the hospitality industry.</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2. Lack of castor oil-infused products: The hospitality industry lacks innovative products and services that incorporate castor oil, potentially missing out on opportunities to enhance customer experience and provide health benefits.</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3. Untapped market potential: The hospitality industry may be missing out on a growing market trend towards health-conscious and wellness-oriented products and services by not incorporating castor oil into their offerings.</w:t>
      </w:r>
    </w:p>
    <w:p w:rsidR="006E13A3" w:rsidRPr="00712C25" w:rsidRDefault="006E13A3"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1.3</w:t>
      </w:r>
      <w:r w:rsidRPr="00712C25">
        <w:rPr>
          <w:rFonts w:ascii="Times New Roman" w:hAnsi="Times New Roman" w:cs="Times New Roman"/>
          <w:b/>
          <w:sz w:val="24"/>
          <w:szCs w:val="24"/>
        </w:rPr>
        <w:tab/>
        <w:t xml:space="preserve">AIMS AND OBJECTIVES OF THE STUDY </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Here's a potential outline of the aims and objectives for the study on establishing the nutritional benefits of castor oil in the hospitality industry:</w:t>
      </w:r>
    </w:p>
    <w:p w:rsidR="004977BD" w:rsidRPr="00712C25" w:rsidRDefault="004977BD"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Aims</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The aim of this study is to explore the nutritional benefits of castor oil and its potential applications in the hospitality industry, with a focus on developing innovative products and services that enhance customer experience and provide health benefits.</w:t>
      </w:r>
    </w:p>
    <w:p w:rsidR="004977BD" w:rsidRPr="00712C25" w:rsidRDefault="004977BD"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lastRenderedPageBreak/>
        <w:t>Objectives</w:t>
      </w:r>
    </w:p>
    <w:p w:rsidR="004977BD" w:rsidRPr="00712C25" w:rsidRDefault="004977BD" w:rsidP="00712C25">
      <w:pPr>
        <w:pStyle w:val="ListParagraph"/>
        <w:numPr>
          <w:ilvl w:val="0"/>
          <w:numId w:val="4"/>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Investigate the nutritional benefits of castor oil: Conduct a comprehensive review of existing literature on the nutritional benefits of castor oil, including its anti-inflammatory and antimicrobial properties.</w:t>
      </w:r>
    </w:p>
    <w:p w:rsidR="004977BD" w:rsidRPr="00712C25" w:rsidRDefault="004977BD" w:rsidP="00712C25">
      <w:pPr>
        <w:pStyle w:val="ListParagraph"/>
        <w:numPr>
          <w:ilvl w:val="0"/>
          <w:numId w:val="4"/>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Develop castor oil-infused products: Develop and test castor oil-infused products that can be used in the hospitality industry, such as health drinks, skincare products, and wellness treatments.</w:t>
      </w:r>
    </w:p>
    <w:p w:rsidR="004977BD" w:rsidRPr="00712C25" w:rsidRDefault="004977BD" w:rsidP="00712C25">
      <w:pPr>
        <w:pStyle w:val="ListParagraph"/>
        <w:numPr>
          <w:ilvl w:val="0"/>
          <w:numId w:val="4"/>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Evaluate consumer acceptance: Conduct surveys and focus groups to evaluate consumer acceptance and potential demand for castor oil-infused products in the hospitality industry.</w:t>
      </w:r>
    </w:p>
    <w:p w:rsidR="006E13A3" w:rsidRPr="00712C25" w:rsidRDefault="006E13A3"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1.4</w:t>
      </w:r>
      <w:r w:rsidRPr="00712C25">
        <w:rPr>
          <w:rFonts w:ascii="Times New Roman" w:hAnsi="Times New Roman" w:cs="Times New Roman"/>
          <w:b/>
          <w:sz w:val="24"/>
          <w:szCs w:val="24"/>
        </w:rPr>
        <w:tab/>
        <w:t>RESEARCH QUESTIONS</w:t>
      </w:r>
    </w:p>
    <w:p w:rsidR="006E13A3" w:rsidRPr="00712C25" w:rsidRDefault="006E13A3" w:rsidP="00712C25">
      <w:pPr>
        <w:pStyle w:val="ListParagraph"/>
        <w:numPr>
          <w:ilvl w:val="0"/>
          <w:numId w:val="2"/>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What are the nutritional benefits of castor oil, and how can it be used in the hospitality industry?</w:t>
      </w:r>
    </w:p>
    <w:p w:rsidR="006E13A3" w:rsidRPr="00712C25" w:rsidRDefault="006E13A3" w:rsidP="00712C25">
      <w:pPr>
        <w:pStyle w:val="ListParagraph"/>
        <w:numPr>
          <w:ilvl w:val="0"/>
          <w:numId w:val="2"/>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How do consumers perceive the value and benefits of castor oil-infused products in the hospitality industry?</w:t>
      </w:r>
    </w:p>
    <w:p w:rsidR="006E13A3" w:rsidRPr="00712C25" w:rsidRDefault="006E13A3" w:rsidP="00712C25">
      <w:pPr>
        <w:pStyle w:val="ListParagraph"/>
        <w:numPr>
          <w:ilvl w:val="0"/>
          <w:numId w:val="2"/>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What are the potential applications of castor oil-infused products in the hospitality industry, and how can they be developed and marketed?</w:t>
      </w:r>
    </w:p>
    <w:p w:rsidR="006E13A3" w:rsidRPr="00712C25" w:rsidRDefault="006E13A3" w:rsidP="00712C25">
      <w:pPr>
        <w:spacing w:line="360" w:lineRule="auto"/>
        <w:jc w:val="both"/>
        <w:rPr>
          <w:rFonts w:ascii="Times New Roman" w:hAnsi="Times New Roman" w:cs="Times New Roman"/>
          <w:sz w:val="24"/>
          <w:szCs w:val="24"/>
        </w:rPr>
      </w:pPr>
    </w:p>
    <w:p w:rsidR="006E13A3" w:rsidRPr="00712C25" w:rsidRDefault="006E13A3"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1.5</w:t>
      </w:r>
      <w:r w:rsidRPr="00712C25">
        <w:rPr>
          <w:rFonts w:ascii="Times New Roman" w:hAnsi="Times New Roman" w:cs="Times New Roman"/>
          <w:b/>
          <w:sz w:val="24"/>
          <w:szCs w:val="24"/>
        </w:rPr>
        <w:tab/>
        <w:t>SCOPE AND LIMITATION OF THE STUDY</w:t>
      </w:r>
    </w:p>
    <w:p w:rsidR="004977BD" w:rsidRPr="00712C25" w:rsidRDefault="004977BD"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Here's a potential outline of the scope and limitations for the study on establishing the nutritional benefits of castor oil in the hospitality industry:</w:t>
      </w:r>
    </w:p>
    <w:p w:rsidR="004977BD" w:rsidRPr="00712C25" w:rsidRDefault="004977BD"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Scope</w:t>
      </w:r>
    </w:p>
    <w:p w:rsidR="004977BD" w:rsidRPr="00712C25" w:rsidRDefault="004977BD" w:rsidP="00712C25">
      <w:pPr>
        <w:pStyle w:val="ListParagraph"/>
        <w:numPr>
          <w:ilvl w:val="0"/>
          <w:numId w:val="6"/>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Castor oil's nutritional benefits: The study will investigate the nutritional benefits of castor oil, including its anti-inflammatory and antimicrobial properties.</w:t>
      </w:r>
    </w:p>
    <w:p w:rsidR="004977BD" w:rsidRPr="00712C25" w:rsidRDefault="004977BD" w:rsidP="00712C25">
      <w:pPr>
        <w:pStyle w:val="ListParagraph"/>
        <w:numPr>
          <w:ilvl w:val="0"/>
          <w:numId w:val="6"/>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Hospitality industry applications: The study will explore potential applications of castor oil-infused products in the hospitality industry, including hotels, restaurants, and spas.</w:t>
      </w:r>
    </w:p>
    <w:p w:rsidR="004977BD" w:rsidRPr="00712C25" w:rsidRDefault="004977BD" w:rsidP="00712C25">
      <w:pPr>
        <w:pStyle w:val="ListParagraph"/>
        <w:numPr>
          <w:ilvl w:val="0"/>
          <w:numId w:val="6"/>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lastRenderedPageBreak/>
        <w:t>Product development: The study will develop and test castor oil-infused products that can be used in the hospitality industry.</w:t>
      </w:r>
    </w:p>
    <w:p w:rsidR="004977BD" w:rsidRPr="00712C25" w:rsidRDefault="004977BD" w:rsidP="00712C25">
      <w:pPr>
        <w:pStyle w:val="ListParagraph"/>
        <w:numPr>
          <w:ilvl w:val="0"/>
          <w:numId w:val="6"/>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Consumer acceptance: The study will evaluate consumer acceptance and potential demand for castor oil-infused products in the hospitality industry.</w:t>
      </w:r>
    </w:p>
    <w:p w:rsidR="004977BD" w:rsidRPr="00712C25" w:rsidRDefault="004977BD"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Limitations</w:t>
      </w:r>
    </w:p>
    <w:p w:rsidR="004977BD" w:rsidRPr="00712C25" w:rsidRDefault="004977BD" w:rsidP="00712C25">
      <w:pPr>
        <w:pStyle w:val="ListParagraph"/>
        <w:numPr>
          <w:ilvl w:val="0"/>
          <w:numId w:val="8"/>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Limited generalizability: The study's findings may not be generalizable to all segments of the hospitality industry or all consumer populations.</w:t>
      </w:r>
    </w:p>
    <w:p w:rsidR="004977BD" w:rsidRPr="00712C25" w:rsidRDefault="004977BD" w:rsidP="00712C25">
      <w:pPr>
        <w:pStyle w:val="ListParagraph"/>
        <w:numPr>
          <w:ilvl w:val="0"/>
          <w:numId w:val="8"/>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Limited scope of castor oil benefits: The study will focus on the nutritional benefits of castor oil, and may not explore other potential benefits or uses.</w:t>
      </w:r>
    </w:p>
    <w:p w:rsidR="004977BD" w:rsidRPr="00712C25" w:rsidRDefault="004977BD" w:rsidP="00712C25">
      <w:pPr>
        <w:pStyle w:val="ListParagraph"/>
        <w:numPr>
          <w:ilvl w:val="0"/>
          <w:numId w:val="8"/>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Product development constraints: The study's product development efforts may be limited by resources, time, and budget constraints.</w:t>
      </w:r>
    </w:p>
    <w:p w:rsidR="004977BD" w:rsidRPr="00712C25" w:rsidRDefault="004977BD" w:rsidP="00712C25">
      <w:pPr>
        <w:pStyle w:val="ListParagraph"/>
        <w:numPr>
          <w:ilvl w:val="0"/>
          <w:numId w:val="8"/>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Consumer bias: The study's consumer acceptance evaluation may be influenced by consumer biases, such as prior experiences or perceptions of castor oil.</w:t>
      </w:r>
    </w:p>
    <w:p w:rsidR="006E13A3" w:rsidRPr="00712C25" w:rsidRDefault="004977BD" w:rsidP="00712C25">
      <w:pPr>
        <w:pStyle w:val="ListParagraph"/>
        <w:numPr>
          <w:ilvl w:val="0"/>
          <w:numId w:val="8"/>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Limited duration: The study's duration may limit the ability to assess long-term effects or benefits of castor oil-infused products.</w:t>
      </w:r>
    </w:p>
    <w:p w:rsidR="004977BD" w:rsidRPr="00712C25" w:rsidRDefault="006E13A3"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1.6</w:t>
      </w:r>
      <w:r w:rsidRPr="00712C25">
        <w:rPr>
          <w:rFonts w:ascii="Times New Roman" w:hAnsi="Times New Roman" w:cs="Times New Roman"/>
          <w:b/>
          <w:sz w:val="24"/>
          <w:szCs w:val="24"/>
        </w:rPr>
        <w:tab/>
        <w:t xml:space="preserve">SIGNIFICANCE  OF THE STUDY </w:t>
      </w:r>
    </w:p>
    <w:p w:rsidR="004977BD" w:rsidRPr="00712C25" w:rsidRDefault="004977BD" w:rsidP="00712C25">
      <w:pPr>
        <w:pStyle w:val="ListParagraph"/>
        <w:numPr>
          <w:ilvl w:val="0"/>
          <w:numId w:val="10"/>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Expand the use of castor oil: Introduce castor oil as a valuable ingredient in the hospitality industry.</w:t>
      </w:r>
    </w:p>
    <w:p w:rsidR="004977BD" w:rsidRPr="00712C25" w:rsidRDefault="004977BD" w:rsidP="00712C25">
      <w:pPr>
        <w:pStyle w:val="ListParagraph"/>
        <w:numPr>
          <w:ilvl w:val="0"/>
          <w:numId w:val="10"/>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Enhance customer experience: Provide health-conscious consumers with unique and beneficial products.</w:t>
      </w:r>
    </w:p>
    <w:p w:rsidR="00EB1B7C" w:rsidRPr="00712C25" w:rsidRDefault="004977BD" w:rsidP="00712C25">
      <w:pPr>
        <w:pStyle w:val="ListParagraph"/>
        <w:numPr>
          <w:ilvl w:val="0"/>
          <w:numId w:val="10"/>
        </w:num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Support industry innovation: Encourage the development of new products and services that incorporate castor oil.</w:t>
      </w:r>
    </w:p>
    <w:p w:rsidR="007A14CF" w:rsidRPr="00712C25" w:rsidRDefault="006E13A3" w:rsidP="00712C25">
      <w:pPr>
        <w:spacing w:line="360" w:lineRule="auto"/>
        <w:jc w:val="both"/>
        <w:rPr>
          <w:rFonts w:ascii="Times New Roman" w:hAnsi="Times New Roman" w:cs="Times New Roman"/>
          <w:b/>
          <w:sz w:val="24"/>
          <w:szCs w:val="24"/>
        </w:rPr>
      </w:pPr>
      <w:r w:rsidRPr="00712C25">
        <w:rPr>
          <w:rFonts w:ascii="Times New Roman" w:hAnsi="Times New Roman" w:cs="Times New Roman"/>
          <w:b/>
          <w:sz w:val="24"/>
          <w:szCs w:val="24"/>
        </w:rPr>
        <w:t>1.7</w:t>
      </w:r>
      <w:r w:rsidRPr="00712C25">
        <w:rPr>
          <w:rFonts w:ascii="Times New Roman" w:hAnsi="Times New Roman" w:cs="Times New Roman"/>
          <w:b/>
          <w:sz w:val="24"/>
          <w:szCs w:val="24"/>
        </w:rPr>
        <w:tab/>
        <w:t>DEFINITION OF TERMS</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b/>
          <w:sz w:val="24"/>
          <w:szCs w:val="24"/>
        </w:rPr>
        <w:t>Castor Oil:</w:t>
      </w:r>
      <w:r w:rsidRPr="00712C25">
        <w:rPr>
          <w:rFonts w:ascii="Times New Roman" w:hAnsi="Times New Roman" w:cs="Times New Roman"/>
          <w:sz w:val="24"/>
          <w:szCs w:val="24"/>
        </w:rPr>
        <w:t xml:space="preserve"> A vegetable oil extracted from the seeds of the Ricinus communis plant, known for its medicinal and therapeutic properties.</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 xml:space="preserve"> </w:t>
      </w:r>
      <w:r w:rsidRPr="00712C25">
        <w:rPr>
          <w:rFonts w:ascii="Times New Roman" w:hAnsi="Times New Roman" w:cs="Times New Roman"/>
          <w:b/>
          <w:sz w:val="24"/>
          <w:szCs w:val="24"/>
        </w:rPr>
        <w:t>Nutritional Benefits:</w:t>
      </w:r>
      <w:r w:rsidRPr="00712C25">
        <w:rPr>
          <w:rFonts w:ascii="Times New Roman" w:hAnsi="Times New Roman" w:cs="Times New Roman"/>
          <w:sz w:val="24"/>
          <w:szCs w:val="24"/>
        </w:rPr>
        <w:t xml:space="preserve"> The health benefits derived from consuming or using castor oil, including its anti-inflammatory and antimicrobial properties.</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lastRenderedPageBreak/>
        <w:t xml:space="preserve"> </w:t>
      </w:r>
      <w:r w:rsidRPr="00712C25">
        <w:rPr>
          <w:rFonts w:ascii="Times New Roman" w:hAnsi="Times New Roman" w:cs="Times New Roman"/>
          <w:b/>
          <w:sz w:val="24"/>
          <w:szCs w:val="24"/>
        </w:rPr>
        <w:t>Hospitality Industry:</w:t>
      </w:r>
      <w:r w:rsidRPr="00712C25">
        <w:rPr>
          <w:rFonts w:ascii="Times New Roman" w:hAnsi="Times New Roman" w:cs="Times New Roman"/>
          <w:sz w:val="24"/>
          <w:szCs w:val="24"/>
        </w:rPr>
        <w:t xml:space="preserve"> The industry that provides services to customers, including hotels, restaurants, and spas.</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 xml:space="preserve"> </w:t>
      </w:r>
      <w:r w:rsidRPr="00712C25">
        <w:rPr>
          <w:rFonts w:ascii="Times New Roman" w:hAnsi="Times New Roman" w:cs="Times New Roman"/>
          <w:b/>
          <w:sz w:val="24"/>
          <w:szCs w:val="24"/>
        </w:rPr>
        <w:t>Castor Oil-Infused Products:</w:t>
      </w:r>
      <w:r w:rsidRPr="00712C25">
        <w:rPr>
          <w:rFonts w:ascii="Times New Roman" w:hAnsi="Times New Roman" w:cs="Times New Roman"/>
          <w:sz w:val="24"/>
          <w:szCs w:val="24"/>
        </w:rPr>
        <w:t xml:space="preserve"> Products that incorporate castor oil as a key ingredient, such as health drinks, skincare products, and wellness treatments.</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 xml:space="preserve"> </w:t>
      </w:r>
      <w:r w:rsidRPr="00712C25">
        <w:rPr>
          <w:rFonts w:ascii="Times New Roman" w:hAnsi="Times New Roman" w:cs="Times New Roman"/>
          <w:b/>
          <w:sz w:val="24"/>
          <w:szCs w:val="24"/>
        </w:rPr>
        <w:t>Consumer Acceptance:</w:t>
      </w:r>
      <w:r w:rsidRPr="00712C25">
        <w:rPr>
          <w:rFonts w:ascii="Times New Roman" w:hAnsi="Times New Roman" w:cs="Times New Roman"/>
          <w:sz w:val="24"/>
          <w:szCs w:val="24"/>
        </w:rPr>
        <w:t xml:space="preserve"> The degree to which consumers are willing to accept and use castor oil-infused products in the hospitality industry.</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b/>
          <w:sz w:val="24"/>
          <w:szCs w:val="24"/>
        </w:rPr>
        <w:t>Wellness:</w:t>
      </w:r>
      <w:r w:rsidRPr="00712C25">
        <w:rPr>
          <w:rFonts w:ascii="Times New Roman" w:hAnsi="Times New Roman" w:cs="Times New Roman"/>
          <w:sz w:val="24"/>
          <w:szCs w:val="24"/>
        </w:rPr>
        <w:t xml:space="preserve"> A state of being that encompasses physical, mental, and emotional well-being.</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 xml:space="preserve"> </w:t>
      </w:r>
      <w:r w:rsidRPr="00712C25">
        <w:rPr>
          <w:rFonts w:ascii="Times New Roman" w:hAnsi="Times New Roman" w:cs="Times New Roman"/>
          <w:b/>
          <w:sz w:val="24"/>
          <w:szCs w:val="24"/>
        </w:rPr>
        <w:t>Health-Conscious:</w:t>
      </w:r>
      <w:r w:rsidRPr="00712C25">
        <w:rPr>
          <w:rFonts w:ascii="Times New Roman" w:hAnsi="Times New Roman" w:cs="Times New Roman"/>
          <w:sz w:val="24"/>
          <w:szCs w:val="24"/>
        </w:rPr>
        <w:t xml:space="preserve"> Being aware of and making choices that promote one's health and well-being.</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 xml:space="preserve"> </w:t>
      </w:r>
      <w:r w:rsidRPr="00712C25">
        <w:rPr>
          <w:rFonts w:ascii="Times New Roman" w:hAnsi="Times New Roman" w:cs="Times New Roman"/>
          <w:b/>
          <w:sz w:val="24"/>
          <w:szCs w:val="24"/>
        </w:rPr>
        <w:t>Hospitality Product Development:</w:t>
      </w:r>
      <w:r w:rsidRPr="00712C25">
        <w:rPr>
          <w:rFonts w:ascii="Times New Roman" w:hAnsi="Times New Roman" w:cs="Times New Roman"/>
          <w:sz w:val="24"/>
          <w:szCs w:val="24"/>
        </w:rPr>
        <w:t xml:space="preserve"> The process of creating new products or services for the hospitality industry.</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 xml:space="preserve"> </w:t>
      </w:r>
      <w:r w:rsidRPr="00712C25">
        <w:rPr>
          <w:rFonts w:ascii="Times New Roman" w:hAnsi="Times New Roman" w:cs="Times New Roman"/>
          <w:b/>
          <w:sz w:val="24"/>
          <w:szCs w:val="24"/>
        </w:rPr>
        <w:t>Customer Experience:</w:t>
      </w:r>
      <w:r w:rsidRPr="00712C25">
        <w:rPr>
          <w:rFonts w:ascii="Times New Roman" w:hAnsi="Times New Roman" w:cs="Times New Roman"/>
          <w:sz w:val="24"/>
          <w:szCs w:val="24"/>
        </w:rPr>
        <w:t xml:space="preserve"> The overall experience that a customer has when interacting with a hospitality business.</w:t>
      </w:r>
    </w:p>
    <w:p w:rsidR="007A14CF"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sz w:val="24"/>
          <w:szCs w:val="24"/>
        </w:rPr>
        <w:t xml:space="preserve"> </w:t>
      </w:r>
      <w:r w:rsidRPr="00712C25">
        <w:rPr>
          <w:rFonts w:ascii="Times New Roman" w:hAnsi="Times New Roman" w:cs="Times New Roman"/>
          <w:b/>
          <w:sz w:val="24"/>
          <w:szCs w:val="24"/>
        </w:rPr>
        <w:t>Ricinoleic Acid:</w:t>
      </w:r>
      <w:r w:rsidRPr="00712C25">
        <w:rPr>
          <w:rFonts w:ascii="Times New Roman" w:hAnsi="Times New Roman" w:cs="Times New Roman"/>
          <w:sz w:val="24"/>
          <w:szCs w:val="24"/>
        </w:rPr>
        <w:t xml:space="preserve"> A fatty acid found in castor oil that has anti-inflammatory and antimicrobial properties.</w:t>
      </w:r>
    </w:p>
    <w:p w:rsidR="00385BBB" w:rsidRPr="00712C25" w:rsidRDefault="007A14CF" w:rsidP="00712C25">
      <w:pPr>
        <w:spacing w:line="360" w:lineRule="auto"/>
        <w:jc w:val="both"/>
        <w:rPr>
          <w:rFonts w:ascii="Times New Roman" w:hAnsi="Times New Roman" w:cs="Times New Roman"/>
          <w:sz w:val="24"/>
          <w:szCs w:val="24"/>
        </w:rPr>
      </w:pPr>
      <w:r w:rsidRPr="00712C25">
        <w:rPr>
          <w:rFonts w:ascii="Times New Roman" w:hAnsi="Times New Roman" w:cs="Times New Roman"/>
          <w:b/>
          <w:sz w:val="24"/>
          <w:szCs w:val="24"/>
        </w:rPr>
        <w:t>Antimicrobial Properties:</w:t>
      </w:r>
      <w:r w:rsidRPr="00712C25">
        <w:rPr>
          <w:rFonts w:ascii="Times New Roman" w:hAnsi="Times New Roman" w:cs="Times New Roman"/>
          <w:sz w:val="24"/>
          <w:szCs w:val="24"/>
        </w:rPr>
        <w:t xml:space="preserve"> The ability of castor oil to inhibit the growth of microorganisms.</w:t>
      </w:r>
    </w:p>
    <w:p w:rsidR="00385BBB" w:rsidRPr="00712C25" w:rsidRDefault="00385BBB" w:rsidP="00712C25">
      <w:pPr>
        <w:spacing w:line="360" w:lineRule="auto"/>
        <w:rPr>
          <w:rFonts w:ascii="Times New Roman" w:hAnsi="Times New Roman" w:cs="Times New Roman"/>
          <w:sz w:val="24"/>
          <w:szCs w:val="24"/>
        </w:rPr>
      </w:pPr>
      <w:r w:rsidRPr="00712C25">
        <w:rPr>
          <w:rFonts w:ascii="Times New Roman" w:hAnsi="Times New Roman" w:cs="Times New Roman"/>
          <w:sz w:val="24"/>
          <w:szCs w:val="24"/>
        </w:rPr>
        <w:br w:type="page"/>
      </w:r>
    </w:p>
    <w:p w:rsidR="007A14CF" w:rsidRPr="00712C25" w:rsidRDefault="00385BBB" w:rsidP="00712C25">
      <w:pPr>
        <w:spacing w:line="360" w:lineRule="auto"/>
        <w:jc w:val="center"/>
        <w:rPr>
          <w:rFonts w:ascii="Times New Roman" w:hAnsi="Times New Roman" w:cs="Times New Roman"/>
          <w:b/>
          <w:sz w:val="24"/>
          <w:szCs w:val="24"/>
        </w:rPr>
      </w:pPr>
      <w:r w:rsidRPr="00712C25">
        <w:rPr>
          <w:rFonts w:ascii="Times New Roman" w:hAnsi="Times New Roman" w:cs="Times New Roman"/>
          <w:b/>
          <w:sz w:val="24"/>
          <w:szCs w:val="24"/>
        </w:rPr>
        <w:lastRenderedPageBreak/>
        <w:t>CHAPTER TWO</w:t>
      </w:r>
    </w:p>
    <w:p w:rsidR="00385BBB" w:rsidRPr="00712C25" w:rsidRDefault="00385BBB" w:rsidP="00712C25">
      <w:pPr>
        <w:pStyle w:val="NormalWeb"/>
        <w:shd w:val="clear" w:color="auto" w:fill="FFFFFF"/>
        <w:spacing w:before="120" w:beforeAutospacing="0" w:after="240" w:afterAutospacing="0" w:line="360" w:lineRule="auto"/>
        <w:jc w:val="both"/>
        <w:rPr>
          <w:b/>
          <w:bCs/>
        </w:rPr>
      </w:pPr>
      <w:r w:rsidRPr="00712C25">
        <w:rPr>
          <w:b/>
        </w:rPr>
        <w:t>2.1</w:t>
      </w:r>
      <w:r w:rsidRPr="00712C25">
        <w:rPr>
          <w:b/>
        </w:rPr>
        <w:tab/>
        <w:t>LITERATURE REVIEW</w:t>
      </w:r>
      <w:r w:rsidRPr="00712C25">
        <w:rPr>
          <w:b/>
          <w:bCs/>
        </w:rPr>
        <w:t xml:space="preserve"> </w:t>
      </w:r>
    </w:p>
    <w:p w:rsidR="00385BBB" w:rsidRPr="00712C25" w:rsidRDefault="00385BBB" w:rsidP="00712C25">
      <w:pPr>
        <w:pStyle w:val="NormalWeb"/>
        <w:shd w:val="clear" w:color="auto" w:fill="FFFFFF"/>
        <w:spacing w:before="120" w:beforeAutospacing="0" w:after="240" w:afterAutospacing="0" w:line="360" w:lineRule="auto"/>
        <w:jc w:val="both"/>
      </w:pPr>
      <w:r w:rsidRPr="00712C25">
        <w:rPr>
          <w:b/>
          <w:bCs/>
        </w:rPr>
        <w:t>Castor oil</w:t>
      </w:r>
      <w:r w:rsidRPr="00712C25">
        <w:t> is a </w:t>
      </w:r>
      <w:hyperlink r:id="rId8" w:tooltip="Vegetable oil" w:history="1">
        <w:r w:rsidRPr="00712C25">
          <w:rPr>
            <w:rStyle w:val="Hyperlink"/>
            <w:color w:val="auto"/>
            <w:u w:val="none"/>
          </w:rPr>
          <w:t>vegetable oil</w:t>
        </w:r>
      </w:hyperlink>
      <w:r w:rsidRPr="00712C25">
        <w:t> pressed from </w:t>
      </w:r>
      <w:hyperlink r:id="rId9" w:tooltip="Castor bean" w:history="1">
        <w:r w:rsidRPr="00712C25">
          <w:rPr>
            <w:rStyle w:val="Hyperlink"/>
            <w:color w:val="auto"/>
            <w:u w:val="none"/>
          </w:rPr>
          <w:t>castor beans</w:t>
        </w:r>
      </w:hyperlink>
      <w:r w:rsidRPr="00712C25">
        <w:t>, the seeds of the plant </w:t>
      </w:r>
      <w:r w:rsidRPr="00712C25">
        <w:rPr>
          <w:i/>
          <w:iCs/>
        </w:rPr>
        <w:t>Ricinus communis</w:t>
      </w:r>
      <w:r w:rsidRPr="00712C25">
        <w:t>. The seeds are 40 to 60 percent oil. It is a colourless or pale yellow liquid with a distinct taste and odor. Its </w:t>
      </w:r>
      <w:hyperlink r:id="rId10" w:tooltip="Boiling point" w:history="1">
        <w:r w:rsidRPr="00712C25">
          <w:rPr>
            <w:rStyle w:val="Hyperlink"/>
            <w:color w:val="auto"/>
            <w:u w:val="none"/>
          </w:rPr>
          <w:t>boiling point</w:t>
        </w:r>
      </w:hyperlink>
      <w:r w:rsidRPr="00712C25">
        <w:t> is 313 °C (595 °F) and its </w:t>
      </w:r>
      <w:hyperlink r:id="rId11" w:tooltip="Density" w:history="1">
        <w:r w:rsidRPr="00712C25">
          <w:rPr>
            <w:rStyle w:val="Hyperlink"/>
            <w:color w:val="auto"/>
            <w:u w:val="none"/>
          </w:rPr>
          <w:t>density</w:t>
        </w:r>
      </w:hyperlink>
      <w:r w:rsidRPr="00712C25">
        <w:t> is 0.961 g/cm</w:t>
      </w:r>
      <w:r w:rsidRPr="00712C25">
        <w:rPr>
          <w:vertAlign w:val="superscript"/>
        </w:rPr>
        <w:t>3</w:t>
      </w:r>
      <w:r w:rsidRPr="00712C25">
        <w:t>. It includes a mixture of </w:t>
      </w:r>
      <w:hyperlink r:id="rId12" w:tooltip="Triglyceride" w:history="1">
        <w:r w:rsidRPr="00712C25">
          <w:rPr>
            <w:rStyle w:val="Hyperlink"/>
            <w:color w:val="auto"/>
            <w:u w:val="none"/>
          </w:rPr>
          <w:t>triglycerides</w:t>
        </w:r>
      </w:hyperlink>
      <w:r w:rsidRPr="00712C25">
        <w:t> in which about 90 percent of fatty acids are </w:t>
      </w:r>
      <w:hyperlink r:id="rId13" w:tooltip="Ricinoleic acid" w:history="1">
        <w:r w:rsidRPr="00712C25">
          <w:rPr>
            <w:rStyle w:val="Hyperlink"/>
            <w:color w:val="auto"/>
            <w:u w:val="none"/>
          </w:rPr>
          <w:t>ricinoleates</w:t>
        </w:r>
      </w:hyperlink>
      <w:r w:rsidRPr="00712C25">
        <w:t>. </w:t>
      </w:r>
      <w:hyperlink r:id="rId14" w:tooltip="Oleic acid" w:history="1">
        <w:r w:rsidRPr="00712C25">
          <w:rPr>
            <w:rStyle w:val="Hyperlink"/>
            <w:color w:val="auto"/>
            <w:u w:val="none"/>
          </w:rPr>
          <w:t>Oleic acid</w:t>
        </w:r>
      </w:hyperlink>
      <w:r w:rsidRPr="00712C25">
        <w:t> and </w:t>
      </w:r>
      <w:hyperlink r:id="rId15" w:tooltip="Linoleic acid" w:history="1">
        <w:r w:rsidRPr="00712C25">
          <w:rPr>
            <w:rStyle w:val="Hyperlink"/>
            <w:color w:val="auto"/>
            <w:u w:val="none"/>
          </w:rPr>
          <w:t>linoleic acid</w:t>
        </w:r>
      </w:hyperlink>
      <w:r w:rsidRPr="00712C25">
        <w:t> are the other significant components.</w:t>
      </w:r>
    </w:p>
    <w:p w:rsidR="00385BBB" w:rsidRPr="00712C25" w:rsidRDefault="00385BBB" w:rsidP="00712C25">
      <w:pPr>
        <w:pStyle w:val="NormalWeb"/>
        <w:shd w:val="clear" w:color="auto" w:fill="FFFFFF"/>
        <w:spacing w:before="120" w:beforeAutospacing="0" w:after="240" w:afterAutospacing="0" w:line="360" w:lineRule="auto"/>
        <w:jc w:val="both"/>
      </w:pPr>
      <w:r w:rsidRPr="00712C25">
        <w:t>Some 270,000–360,000 tonnes (600–800 million pounds) of castor oil are produced annually for a variety of uses. Castor oil and its derivatives are used in the manufacturing of </w:t>
      </w:r>
      <w:hyperlink r:id="rId16" w:tooltip="Soap" w:history="1">
        <w:r w:rsidRPr="00712C25">
          <w:rPr>
            <w:rStyle w:val="Hyperlink"/>
            <w:color w:val="auto"/>
            <w:u w:val="none"/>
          </w:rPr>
          <w:t>soaps</w:t>
        </w:r>
      </w:hyperlink>
      <w:r w:rsidRPr="00712C25">
        <w:t>, </w:t>
      </w:r>
      <w:hyperlink r:id="rId17" w:tooltip="Lubricant" w:history="1">
        <w:r w:rsidRPr="00712C25">
          <w:rPr>
            <w:rStyle w:val="Hyperlink"/>
            <w:color w:val="auto"/>
            <w:u w:val="none"/>
          </w:rPr>
          <w:t>lubricants</w:t>
        </w:r>
      </w:hyperlink>
      <w:r w:rsidRPr="00712C25">
        <w:t>, hydraulic and </w:t>
      </w:r>
      <w:hyperlink r:id="rId18" w:tooltip="Brake fluid" w:history="1">
        <w:r w:rsidRPr="00712C25">
          <w:rPr>
            <w:rStyle w:val="Hyperlink"/>
            <w:color w:val="auto"/>
            <w:u w:val="none"/>
          </w:rPr>
          <w:t>brake fluids</w:t>
        </w:r>
      </w:hyperlink>
      <w:r w:rsidRPr="00712C25">
        <w:t>, </w:t>
      </w:r>
      <w:hyperlink r:id="rId19" w:tooltip="Paint" w:history="1">
        <w:r w:rsidRPr="00712C25">
          <w:rPr>
            <w:rStyle w:val="Hyperlink"/>
            <w:color w:val="auto"/>
            <w:u w:val="none"/>
          </w:rPr>
          <w:t>paints</w:t>
        </w:r>
      </w:hyperlink>
      <w:r w:rsidRPr="00712C25">
        <w:t>, </w:t>
      </w:r>
      <w:hyperlink r:id="rId20" w:tooltip="Dye" w:history="1">
        <w:r w:rsidRPr="00712C25">
          <w:rPr>
            <w:rStyle w:val="Hyperlink"/>
            <w:color w:val="auto"/>
            <w:u w:val="none"/>
          </w:rPr>
          <w:t>dyes</w:t>
        </w:r>
      </w:hyperlink>
      <w:r w:rsidRPr="00712C25">
        <w:t>, </w:t>
      </w:r>
      <w:hyperlink r:id="rId21" w:tooltip="Coating" w:history="1">
        <w:r w:rsidRPr="00712C25">
          <w:rPr>
            <w:rStyle w:val="Hyperlink"/>
            <w:color w:val="auto"/>
            <w:u w:val="none"/>
          </w:rPr>
          <w:t>coatings</w:t>
        </w:r>
      </w:hyperlink>
      <w:r w:rsidRPr="00712C25">
        <w:t>, </w:t>
      </w:r>
      <w:hyperlink r:id="rId22" w:tooltip="Ink" w:history="1">
        <w:r w:rsidRPr="00712C25">
          <w:rPr>
            <w:rStyle w:val="Hyperlink"/>
            <w:color w:val="auto"/>
            <w:u w:val="none"/>
          </w:rPr>
          <w:t>inks</w:t>
        </w:r>
      </w:hyperlink>
      <w:r w:rsidRPr="00712C25">
        <w:t>, cold-resistant </w:t>
      </w:r>
      <w:hyperlink r:id="rId23" w:tooltip="Plastic" w:history="1">
        <w:r w:rsidRPr="00712C25">
          <w:rPr>
            <w:rStyle w:val="Hyperlink"/>
            <w:color w:val="auto"/>
            <w:u w:val="none"/>
          </w:rPr>
          <w:t>plastics</w:t>
        </w:r>
      </w:hyperlink>
      <w:r w:rsidRPr="00712C25">
        <w:t>, </w:t>
      </w:r>
      <w:hyperlink r:id="rId24" w:tooltip="Wax" w:history="1">
        <w:r w:rsidRPr="00712C25">
          <w:rPr>
            <w:rStyle w:val="Hyperlink"/>
            <w:color w:val="auto"/>
            <w:u w:val="none"/>
          </w:rPr>
          <w:t>waxes</w:t>
        </w:r>
      </w:hyperlink>
      <w:r w:rsidRPr="00712C25">
        <w:t> and polishes, </w:t>
      </w:r>
      <w:hyperlink r:id="rId25" w:tooltip="Nylon" w:history="1">
        <w:r w:rsidRPr="00712C25">
          <w:rPr>
            <w:rStyle w:val="Hyperlink"/>
            <w:color w:val="auto"/>
            <w:u w:val="none"/>
          </w:rPr>
          <w:t>nylon</w:t>
        </w:r>
      </w:hyperlink>
      <w:r w:rsidRPr="00712C25">
        <w:t>, and </w:t>
      </w:r>
      <w:hyperlink r:id="rId26" w:tooltip="Perfume" w:history="1">
        <w:r w:rsidRPr="00712C25">
          <w:rPr>
            <w:rStyle w:val="Hyperlink"/>
            <w:color w:val="auto"/>
            <w:u w:val="none"/>
          </w:rPr>
          <w:t>perfumes</w:t>
        </w:r>
      </w:hyperlink>
      <w:r w:rsidRPr="00712C25">
        <w:t>.</w:t>
      </w:r>
    </w:p>
    <w:p w:rsidR="00385BBB" w:rsidRPr="00712C25" w:rsidRDefault="00385BBB" w:rsidP="00712C25">
      <w:pPr>
        <w:pStyle w:val="NormalWeb"/>
        <w:shd w:val="clear" w:color="auto" w:fill="FFFFFF"/>
        <w:spacing w:before="120" w:beforeAutospacing="0" w:after="240" w:afterAutospacing="0" w:line="360" w:lineRule="auto"/>
        <w:jc w:val="both"/>
        <w:rPr>
          <w:b/>
        </w:rPr>
      </w:pPr>
      <w:r w:rsidRPr="00712C25">
        <w:rPr>
          <w:b/>
        </w:rPr>
        <w:t>COMPOSITION OF CASTOR OIL</w:t>
      </w:r>
    </w:p>
    <w:p w:rsidR="00385BBB" w:rsidRPr="00712C25" w:rsidRDefault="00385BBB" w:rsidP="00712C25">
      <w:pPr>
        <w:pStyle w:val="NormalWeb"/>
        <w:shd w:val="clear" w:color="auto" w:fill="FFFFFF"/>
        <w:spacing w:before="120" w:beforeAutospacing="0" w:after="240" w:afterAutospacing="0" w:line="360" w:lineRule="auto"/>
        <w:jc w:val="both"/>
      </w:pPr>
      <w:r w:rsidRPr="00712C25">
        <w:t>Castor oil is well known as a source of </w:t>
      </w:r>
      <w:hyperlink r:id="rId27" w:tooltip="Ricinoleic acid" w:history="1">
        <w:r w:rsidRPr="00712C25">
          <w:rPr>
            <w:rStyle w:val="Hyperlink"/>
            <w:color w:val="auto"/>
            <w:u w:val="none"/>
          </w:rPr>
          <w:t>ricinoleic acid</w:t>
        </w:r>
      </w:hyperlink>
      <w:r w:rsidRPr="00712C25">
        <w:t>, a </w:t>
      </w:r>
      <w:hyperlink r:id="rId28" w:tooltip="Unsaturated fat" w:history="1">
        <w:r w:rsidRPr="00712C25">
          <w:rPr>
            <w:rStyle w:val="Hyperlink"/>
            <w:color w:val="auto"/>
            <w:u w:val="none"/>
          </w:rPr>
          <w:t>monounsaturated</w:t>
        </w:r>
      </w:hyperlink>
      <w:r w:rsidRPr="00712C25">
        <w:t>, 18-carbon </w:t>
      </w:r>
      <w:hyperlink r:id="rId29" w:tooltip="Fatty acid" w:history="1">
        <w:r w:rsidRPr="00712C25">
          <w:rPr>
            <w:rStyle w:val="Hyperlink"/>
            <w:color w:val="auto"/>
            <w:u w:val="none"/>
          </w:rPr>
          <w:t>fatty acid</w:t>
        </w:r>
      </w:hyperlink>
      <w:r w:rsidRPr="00712C25">
        <w:t>. Among fatty acids, ricinoleic acid is unusual in that it has a </w:t>
      </w:r>
      <w:hyperlink r:id="rId30" w:tooltip="Hydroxyl" w:history="1">
        <w:r w:rsidRPr="00712C25">
          <w:rPr>
            <w:rStyle w:val="Hyperlink"/>
            <w:color w:val="auto"/>
            <w:u w:val="none"/>
          </w:rPr>
          <w:t>hydroxyl</w:t>
        </w:r>
      </w:hyperlink>
      <w:r w:rsidRPr="00712C25">
        <w:t> </w:t>
      </w:r>
      <w:hyperlink r:id="rId31" w:tooltip="Functional group" w:history="1">
        <w:r w:rsidRPr="00712C25">
          <w:rPr>
            <w:rStyle w:val="Hyperlink"/>
            <w:color w:val="auto"/>
            <w:u w:val="none"/>
          </w:rPr>
          <w:t>functional group</w:t>
        </w:r>
      </w:hyperlink>
      <w:r w:rsidRPr="00712C25">
        <w:t> on the 12th carbon atom. This functional group causes ricinoleic acid (and castor oil) to be more </w:t>
      </w:r>
      <w:hyperlink r:id="rId32" w:tooltip="Chemical polarity" w:history="1">
        <w:r w:rsidRPr="00712C25">
          <w:rPr>
            <w:rStyle w:val="Hyperlink"/>
            <w:color w:val="auto"/>
            <w:u w:val="none"/>
          </w:rPr>
          <w:t>polar</w:t>
        </w:r>
      </w:hyperlink>
      <w:r w:rsidRPr="00712C25">
        <w:t> than most fats. The chemical reactivity of the alcohol group also allows chemical </w:t>
      </w:r>
      <w:hyperlink r:id="rId33" w:tooltip="Derivatization" w:history="1">
        <w:r w:rsidRPr="00712C25">
          <w:rPr>
            <w:rStyle w:val="Hyperlink"/>
            <w:color w:val="auto"/>
            <w:u w:val="none"/>
          </w:rPr>
          <w:t>derivatization</w:t>
        </w:r>
      </w:hyperlink>
      <w:r w:rsidRPr="00712C25">
        <w:t> that is not possible with most other seed oils.</w:t>
      </w:r>
    </w:p>
    <w:p w:rsidR="00385BBB" w:rsidRPr="00712C25" w:rsidRDefault="00385BBB" w:rsidP="00712C25">
      <w:pPr>
        <w:pStyle w:val="NormalWeb"/>
        <w:shd w:val="clear" w:color="auto" w:fill="FFFFFF"/>
        <w:spacing w:before="120" w:beforeAutospacing="0" w:after="240" w:afterAutospacing="0" w:line="360" w:lineRule="auto"/>
        <w:jc w:val="both"/>
      </w:pPr>
      <w:r w:rsidRPr="00712C25">
        <w:t>Because of its ricinoleic acid content, castor oil is a valuable chemical in feedstocks, commanding a higher price than other seed oils. As an example, in July 2007, Indian castor oil sold for about </w:t>
      </w:r>
      <w:hyperlink r:id="rId34" w:tooltip="United States dollar" w:history="1">
        <w:r w:rsidRPr="00712C25">
          <w:rPr>
            <w:rStyle w:val="Hyperlink"/>
            <w:color w:val="auto"/>
            <w:u w:val="none"/>
          </w:rPr>
          <w:t>US$</w:t>
        </w:r>
      </w:hyperlink>
      <w:r w:rsidRPr="00712C25">
        <w:t>0.90/kg ($0.41/lb), whereas U.S. </w:t>
      </w:r>
      <w:hyperlink r:id="rId35" w:tooltip="Soybean" w:history="1">
        <w:r w:rsidRPr="00712C25">
          <w:rPr>
            <w:rStyle w:val="Hyperlink"/>
            <w:color w:val="auto"/>
            <w:u w:val="none"/>
          </w:rPr>
          <w:t>soybean</w:t>
        </w:r>
      </w:hyperlink>
      <w:r w:rsidRPr="00712C25">
        <w:t>, </w:t>
      </w:r>
      <w:hyperlink r:id="rId36" w:tooltip="Sunflower oil" w:history="1">
        <w:r w:rsidRPr="00712C25">
          <w:rPr>
            <w:rStyle w:val="Hyperlink"/>
            <w:color w:val="auto"/>
            <w:u w:val="none"/>
          </w:rPr>
          <w:t>sunflower</w:t>
        </w:r>
      </w:hyperlink>
      <w:r w:rsidRPr="00712C25">
        <w:t>, and </w:t>
      </w:r>
      <w:hyperlink r:id="rId37" w:tooltip="Canola" w:history="1">
        <w:r w:rsidRPr="00712C25">
          <w:rPr>
            <w:rStyle w:val="Hyperlink"/>
            <w:color w:val="auto"/>
            <w:u w:val="none"/>
          </w:rPr>
          <w:t>canola</w:t>
        </w:r>
      </w:hyperlink>
      <w:r w:rsidRPr="00712C25">
        <w:t> oils sold for about $0.30/kg ($0.14/lb).</w:t>
      </w:r>
    </w:p>
    <w:p w:rsidR="00385BBB" w:rsidRPr="00712C25" w:rsidRDefault="00385BBB" w:rsidP="00712C25">
      <w:pPr>
        <w:pStyle w:val="NormalWeb"/>
        <w:shd w:val="clear" w:color="auto" w:fill="FFFFFF"/>
        <w:spacing w:before="120" w:beforeAutospacing="0" w:after="240" w:afterAutospacing="0" w:line="360" w:lineRule="auto"/>
        <w:jc w:val="both"/>
      </w:pPr>
      <w:r w:rsidRPr="00712C25">
        <w:rPr>
          <w:noProof/>
        </w:rPr>
        <w:lastRenderedPageBreak/>
        <w:drawing>
          <wp:inline distT="0" distB="0" distL="0" distR="0">
            <wp:extent cx="3115945" cy="3578860"/>
            <wp:effectExtent l="19050" t="0" r="8255" b="0"/>
            <wp:docPr id="1" name="Picture 1" descr="C:\Users\USER\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pture.PNG"/>
                    <pic:cNvPicPr>
                      <a:picLocks noChangeAspect="1" noChangeArrowheads="1"/>
                    </pic:cNvPicPr>
                  </pic:nvPicPr>
                  <pic:blipFill>
                    <a:blip r:embed="rId38"/>
                    <a:srcRect/>
                    <a:stretch>
                      <a:fillRect/>
                    </a:stretch>
                  </pic:blipFill>
                  <pic:spPr bwMode="auto">
                    <a:xfrm>
                      <a:off x="0" y="0"/>
                      <a:ext cx="3115945" cy="3578860"/>
                    </a:xfrm>
                    <a:prstGeom prst="rect">
                      <a:avLst/>
                    </a:prstGeom>
                    <a:noFill/>
                    <a:ln w="9525">
                      <a:noFill/>
                      <a:miter lim="800000"/>
                      <a:headEnd/>
                      <a:tailEnd/>
                    </a:ln>
                  </pic:spPr>
                </pic:pic>
              </a:graphicData>
            </a:graphic>
          </wp:inline>
        </w:drawing>
      </w:r>
    </w:p>
    <w:p w:rsidR="00385BBB" w:rsidRPr="00712C25" w:rsidRDefault="00385BBB" w:rsidP="00712C25">
      <w:pPr>
        <w:shd w:val="clear" w:color="auto" w:fill="FFFFFF"/>
        <w:spacing w:after="60" w:line="360" w:lineRule="auto"/>
        <w:jc w:val="both"/>
        <w:outlineLvl w:val="1"/>
        <w:rPr>
          <w:rFonts w:ascii="Times New Roman" w:eastAsia="Times New Roman" w:hAnsi="Times New Roman" w:cs="Times New Roman"/>
          <w:b/>
          <w:bCs/>
          <w:sz w:val="24"/>
          <w:szCs w:val="24"/>
        </w:rPr>
      </w:pPr>
      <w:r w:rsidRPr="00712C25">
        <w:rPr>
          <w:rFonts w:ascii="Times New Roman" w:eastAsia="Times New Roman" w:hAnsi="Times New Roman" w:cs="Times New Roman"/>
          <w:b/>
          <w:bCs/>
          <w:sz w:val="24"/>
          <w:szCs w:val="24"/>
        </w:rPr>
        <w:t>USES OF COSTOR OIL</w:t>
      </w:r>
    </w:p>
    <w:p w:rsidR="00385BBB" w:rsidRPr="00712C25" w:rsidRDefault="00385BBB" w:rsidP="00712C25">
      <w:pPr>
        <w:shd w:val="clear" w:color="auto" w:fill="FFFFFF"/>
        <w:spacing w:after="60" w:line="360" w:lineRule="auto"/>
        <w:jc w:val="both"/>
        <w:outlineLvl w:val="1"/>
        <w:rPr>
          <w:rFonts w:ascii="Times New Roman" w:eastAsia="Times New Roman" w:hAnsi="Times New Roman" w:cs="Times New Roman"/>
          <w:b/>
          <w:bCs/>
          <w:sz w:val="24"/>
          <w:szCs w:val="24"/>
        </w:rPr>
      </w:pPr>
      <w:r w:rsidRPr="00712C25">
        <w:rPr>
          <w:rFonts w:ascii="Times New Roman" w:eastAsia="Times New Roman" w:hAnsi="Times New Roman" w:cs="Times New Roman"/>
          <w:b/>
          <w:bCs/>
          <w:sz w:val="24"/>
          <w:szCs w:val="24"/>
        </w:rPr>
        <w:t>Human uses</w:t>
      </w:r>
    </w:p>
    <w:p w:rsidR="00385BBB" w:rsidRPr="00712C25" w:rsidRDefault="00385BBB" w:rsidP="00712C25">
      <w:pPr>
        <w:shd w:val="clear" w:color="auto" w:fill="FFFFFF"/>
        <w:spacing w:before="120" w:after="240" w:line="360" w:lineRule="auto"/>
        <w:jc w:val="both"/>
        <w:rPr>
          <w:rFonts w:ascii="Times New Roman" w:eastAsia="Times New Roman" w:hAnsi="Times New Roman" w:cs="Times New Roman"/>
          <w:sz w:val="24"/>
          <w:szCs w:val="24"/>
        </w:rPr>
      </w:pPr>
      <w:r w:rsidRPr="00712C25">
        <w:rPr>
          <w:rFonts w:ascii="Times New Roman" w:eastAsia="Times New Roman" w:hAnsi="Times New Roman" w:cs="Times New Roman"/>
          <w:sz w:val="24"/>
          <w:szCs w:val="24"/>
        </w:rPr>
        <w:t>Castor oil has been used orally to relieve </w:t>
      </w:r>
      <w:hyperlink r:id="rId39" w:tooltip="Constipation" w:history="1">
        <w:r w:rsidRPr="00712C25">
          <w:rPr>
            <w:rFonts w:ascii="Times New Roman" w:eastAsia="Times New Roman" w:hAnsi="Times New Roman" w:cs="Times New Roman"/>
            <w:sz w:val="24"/>
            <w:szCs w:val="24"/>
          </w:rPr>
          <w:t>constipation</w:t>
        </w:r>
      </w:hyperlink>
      <w:r w:rsidRPr="00712C25">
        <w:rPr>
          <w:rFonts w:ascii="Times New Roman" w:eastAsia="Times New Roman" w:hAnsi="Times New Roman" w:cs="Times New Roman"/>
          <w:sz w:val="24"/>
          <w:szCs w:val="24"/>
        </w:rPr>
        <w:t> or to evacuate the </w:t>
      </w:r>
      <w:hyperlink r:id="rId40" w:tooltip="Bowel" w:history="1">
        <w:r w:rsidRPr="00712C25">
          <w:rPr>
            <w:rFonts w:ascii="Times New Roman" w:eastAsia="Times New Roman" w:hAnsi="Times New Roman" w:cs="Times New Roman"/>
            <w:sz w:val="24"/>
            <w:szCs w:val="24"/>
          </w:rPr>
          <w:t>bowel</w:t>
        </w:r>
      </w:hyperlink>
      <w:r w:rsidRPr="00712C25">
        <w:rPr>
          <w:rFonts w:ascii="Times New Roman" w:eastAsia="Times New Roman" w:hAnsi="Times New Roman" w:cs="Times New Roman"/>
          <w:sz w:val="24"/>
          <w:szCs w:val="24"/>
        </w:rPr>
        <w:t> before </w:t>
      </w:r>
      <w:hyperlink r:id="rId41" w:tooltip="Intestine" w:history="1">
        <w:r w:rsidRPr="00712C25">
          <w:rPr>
            <w:rFonts w:ascii="Times New Roman" w:eastAsia="Times New Roman" w:hAnsi="Times New Roman" w:cs="Times New Roman"/>
            <w:sz w:val="24"/>
            <w:szCs w:val="24"/>
          </w:rPr>
          <w:t>intestinal</w:t>
        </w:r>
      </w:hyperlink>
      <w:r w:rsidRPr="00712C25">
        <w:rPr>
          <w:rFonts w:ascii="Times New Roman" w:eastAsia="Times New Roman" w:hAnsi="Times New Roman" w:cs="Times New Roman"/>
          <w:sz w:val="24"/>
          <w:szCs w:val="24"/>
        </w:rPr>
        <w:t> surgery. The </w:t>
      </w:r>
      <w:hyperlink r:id="rId42" w:tooltip="Laxative" w:history="1">
        <w:r w:rsidRPr="00712C25">
          <w:rPr>
            <w:rFonts w:ascii="Times New Roman" w:eastAsia="Times New Roman" w:hAnsi="Times New Roman" w:cs="Times New Roman"/>
            <w:sz w:val="24"/>
            <w:szCs w:val="24"/>
          </w:rPr>
          <w:t>laxative</w:t>
        </w:r>
      </w:hyperlink>
      <w:r w:rsidRPr="00712C25">
        <w:rPr>
          <w:rFonts w:ascii="Times New Roman" w:eastAsia="Times New Roman" w:hAnsi="Times New Roman" w:cs="Times New Roman"/>
          <w:sz w:val="24"/>
          <w:szCs w:val="24"/>
        </w:rPr>
        <w:t> effect of castor oil is attributed to </w:t>
      </w:r>
      <w:hyperlink r:id="rId43" w:tooltip="Ricinoleic acid" w:history="1">
        <w:r w:rsidRPr="00712C25">
          <w:rPr>
            <w:rFonts w:ascii="Times New Roman" w:eastAsia="Times New Roman" w:hAnsi="Times New Roman" w:cs="Times New Roman"/>
            <w:sz w:val="24"/>
            <w:szCs w:val="24"/>
          </w:rPr>
          <w:t>ricinoleic acid</w:t>
        </w:r>
      </w:hyperlink>
      <w:r w:rsidRPr="00712C25">
        <w:rPr>
          <w:rFonts w:ascii="Times New Roman" w:eastAsia="Times New Roman" w:hAnsi="Times New Roman" w:cs="Times New Roman"/>
          <w:sz w:val="24"/>
          <w:szCs w:val="24"/>
        </w:rPr>
        <w:t>, which is produced by </w:t>
      </w:r>
      <w:hyperlink r:id="rId44" w:tooltip="Hydrolysis" w:history="1">
        <w:r w:rsidRPr="00712C25">
          <w:rPr>
            <w:rFonts w:ascii="Times New Roman" w:eastAsia="Times New Roman" w:hAnsi="Times New Roman" w:cs="Times New Roman"/>
            <w:sz w:val="24"/>
            <w:szCs w:val="24"/>
          </w:rPr>
          <w:t>hydrolysis</w:t>
        </w:r>
      </w:hyperlink>
      <w:r w:rsidRPr="00712C25">
        <w:rPr>
          <w:rFonts w:ascii="Times New Roman" w:eastAsia="Times New Roman" w:hAnsi="Times New Roman" w:cs="Times New Roman"/>
          <w:sz w:val="24"/>
          <w:szCs w:val="24"/>
        </w:rPr>
        <w:t> in the </w:t>
      </w:r>
      <w:hyperlink r:id="rId45" w:tooltip="Small intestine" w:history="1">
        <w:r w:rsidRPr="00712C25">
          <w:rPr>
            <w:rFonts w:ascii="Times New Roman" w:eastAsia="Times New Roman" w:hAnsi="Times New Roman" w:cs="Times New Roman"/>
            <w:sz w:val="24"/>
            <w:szCs w:val="24"/>
          </w:rPr>
          <w:t>small intestine</w:t>
        </w:r>
      </w:hyperlink>
      <w:r w:rsidRPr="00712C25">
        <w:rPr>
          <w:rFonts w:ascii="Times New Roman" w:eastAsia="Times New Roman" w:hAnsi="Times New Roman" w:cs="Times New Roman"/>
          <w:sz w:val="24"/>
          <w:szCs w:val="24"/>
        </w:rPr>
        <w:t>. Use of castor oil for simple constipation is medically discouraged because it may cause violent </w:t>
      </w:r>
      <w:hyperlink r:id="rId46" w:tooltip="Diarrhea" w:history="1">
        <w:r w:rsidRPr="00712C25">
          <w:rPr>
            <w:rFonts w:ascii="Times New Roman" w:eastAsia="Times New Roman" w:hAnsi="Times New Roman" w:cs="Times New Roman"/>
            <w:sz w:val="24"/>
            <w:szCs w:val="24"/>
          </w:rPr>
          <w:t>diarrhea</w:t>
        </w:r>
      </w:hyperlink>
      <w:r w:rsidRPr="00712C25">
        <w:rPr>
          <w:rFonts w:ascii="Times New Roman" w:eastAsia="Times New Roman" w:hAnsi="Times New Roman" w:cs="Times New Roman"/>
          <w:sz w:val="24"/>
          <w:szCs w:val="24"/>
        </w:rPr>
        <w:t xml:space="preserve">. </w:t>
      </w:r>
    </w:p>
    <w:p w:rsidR="00385BBB" w:rsidRPr="00712C25" w:rsidRDefault="00385BBB" w:rsidP="00712C25">
      <w:pPr>
        <w:shd w:val="clear" w:color="auto" w:fill="FFFFFF"/>
        <w:spacing w:after="60" w:line="360" w:lineRule="auto"/>
        <w:jc w:val="both"/>
        <w:outlineLvl w:val="2"/>
        <w:rPr>
          <w:rFonts w:ascii="Times New Roman" w:eastAsia="Times New Roman" w:hAnsi="Times New Roman" w:cs="Times New Roman"/>
          <w:b/>
          <w:bCs/>
          <w:sz w:val="24"/>
          <w:szCs w:val="24"/>
        </w:rPr>
      </w:pPr>
      <w:r w:rsidRPr="00712C25">
        <w:rPr>
          <w:rFonts w:ascii="Times New Roman" w:eastAsia="Times New Roman" w:hAnsi="Times New Roman" w:cs="Times New Roman"/>
          <w:b/>
          <w:bCs/>
          <w:sz w:val="24"/>
          <w:szCs w:val="24"/>
        </w:rPr>
        <w:t>Food and preservative</w:t>
      </w:r>
    </w:p>
    <w:p w:rsidR="00385BBB" w:rsidRPr="00712C25" w:rsidRDefault="00385BBB" w:rsidP="00712C25">
      <w:pPr>
        <w:shd w:val="clear" w:color="auto" w:fill="FFFFFF"/>
        <w:spacing w:before="120" w:after="240" w:line="360" w:lineRule="auto"/>
        <w:jc w:val="both"/>
        <w:rPr>
          <w:rFonts w:ascii="Times New Roman" w:eastAsia="Times New Roman" w:hAnsi="Times New Roman" w:cs="Times New Roman"/>
          <w:sz w:val="24"/>
          <w:szCs w:val="24"/>
        </w:rPr>
      </w:pPr>
      <w:r w:rsidRPr="00712C25">
        <w:rPr>
          <w:rFonts w:ascii="Times New Roman" w:eastAsia="Times New Roman" w:hAnsi="Times New Roman" w:cs="Times New Roman"/>
          <w:sz w:val="24"/>
          <w:szCs w:val="24"/>
        </w:rPr>
        <w:t>In the food industry, food-grade castor oil is used in food additives, flavorings, candy (e.g., </w:t>
      </w:r>
      <w:hyperlink r:id="rId47" w:tooltip="Polyglycerol polyricinoleate" w:history="1">
        <w:r w:rsidRPr="00712C25">
          <w:rPr>
            <w:rFonts w:ascii="Times New Roman" w:eastAsia="Times New Roman" w:hAnsi="Times New Roman" w:cs="Times New Roman"/>
            <w:sz w:val="24"/>
            <w:szCs w:val="24"/>
          </w:rPr>
          <w:t>polyglycerol polyricinoleate</w:t>
        </w:r>
      </w:hyperlink>
      <w:r w:rsidRPr="00712C25">
        <w:rPr>
          <w:rFonts w:ascii="Times New Roman" w:eastAsia="Times New Roman" w:hAnsi="Times New Roman" w:cs="Times New Roman"/>
          <w:sz w:val="24"/>
          <w:szCs w:val="24"/>
        </w:rPr>
        <w:t> in </w:t>
      </w:r>
      <w:hyperlink r:id="rId48" w:tooltip="Chocolate" w:history="1">
        <w:r w:rsidRPr="00712C25">
          <w:rPr>
            <w:rFonts w:ascii="Times New Roman" w:eastAsia="Times New Roman" w:hAnsi="Times New Roman" w:cs="Times New Roman"/>
            <w:sz w:val="24"/>
            <w:szCs w:val="24"/>
          </w:rPr>
          <w:t>chocolate</w:t>
        </w:r>
      </w:hyperlink>
      <w:r w:rsidRPr="00712C25">
        <w:rPr>
          <w:rFonts w:ascii="Times New Roman" w:eastAsia="Times New Roman" w:hAnsi="Times New Roman" w:cs="Times New Roman"/>
          <w:sz w:val="24"/>
          <w:szCs w:val="24"/>
        </w:rPr>
        <w:t>), as a mold inhibitor, and in packaging. Polyoxyethylated castor oil (e.g., </w:t>
      </w:r>
      <w:hyperlink r:id="rId49" w:tooltip="Kolliphor EL" w:history="1">
        <w:r w:rsidRPr="00712C25">
          <w:rPr>
            <w:rFonts w:ascii="Times New Roman" w:eastAsia="Times New Roman" w:hAnsi="Times New Roman" w:cs="Times New Roman"/>
            <w:sz w:val="24"/>
            <w:szCs w:val="24"/>
          </w:rPr>
          <w:t>Kolliphor EL</w:t>
        </w:r>
      </w:hyperlink>
      <w:r w:rsidRPr="00712C25">
        <w:rPr>
          <w:rFonts w:ascii="Times New Roman" w:eastAsia="Times New Roman" w:hAnsi="Times New Roman" w:cs="Times New Roman"/>
          <w:sz w:val="24"/>
          <w:szCs w:val="24"/>
        </w:rPr>
        <w:t>) is also used in the food industries. In </w:t>
      </w:r>
      <w:hyperlink r:id="rId50" w:tooltip="India" w:history="1">
        <w:r w:rsidRPr="00712C25">
          <w:rPr>
            <w:rFonts w:ascii="Times New Roman" w:eastAsia="Times New Roman" w:hAnsi="Times New Roman" w:cs="Times New Roman"/>
            <w:sz w:val="24"/>
            <w:szCs w:val="24"/>
          </w:rPr>
          <w:t>India</w:t>
        </w:r>
      </w:hyperlink>
      <w:r w:rsidRPr="00712C25">
        <w:rPr>
          <w:rFonts w:ascii="Times New Roman" w:eastAsia="Times New Roman" w:hAnsi="Times New Roman" w:cs="Times New Roman"/>
          <w:sz w:val="24"/>
          <w:szCs w:val="24"/>
        </w:rPr>
        <w:t>, </w:t>
      </w:r>
      <w:hyperlink r:id="rId51" w:tooltip="Pakistan" w:history="1">
        <w:r w:rsidRPr="00712C25">
          <w:rPr>
            <w:rFonts w:ascii="Times New Roman" w:eastAsia="Times New Roman" w:hAnsi="Times New Roman" w:cs="Times New Roman"/>
            <w:sz w:val="24"/>
            <w:szCs w:val="24"/>
          </w:rPr>
          <w:t>Pakistan</w:t>
        </w:r>
      </w:hyperlink>
      <w:r w:rsidRPr="00712C25">
        <w:rPr>
          <w:rFonts w:ascii="Times New Roman" w:eastAsia="Times New Roman" w:hAnsi="Times New Roman" w:cs="Times New Roman"/>
          <w:sz w:val="24"/>
          <w:szCs w:val="24"/>
        </w:rPr>
        <w:t>, and </w:t>
      </w:r>
      <w:hyperlink r:id="rId52" w:tooltip="Nepal" w:history="1">
        <w:r w:rsidRPr="00712C25">
          <w:rPr>
            <w:rFonts w:ascii="Times New Roman" w:eastAsia="Times New Roman" w:hAnsi="Times New Roman" w:cs="Times New Roman"/>
            <w:sz w:val="24"/>
            <w:szCs w:val="24"/>
          </w:rPr>
          <w:t>Nepal</w:t>
        </w:r>
      </w:hyperlink>
      <w:r w:rsidRPr="00712C25">
        <w:rPr>
          <w:rFonts w:ascii="Times New Roman" w:eastAsia="Times New Roman" w:hAnsi="Times New Roman" w:cs="Times New Roman"/>
          <w:sz w:val="24"/>
          <w:szCs w:val="24"/>
        </w:rPr>
        <w:t>, food grains are </w:t>
      </w:r>
      <w:hyperlink r:id="rId53" w:tooltip="Preservative" w:history="1">
        <w:r w:rsidRPr="00712C25">
          <w:rPr>
            <w:rFonts w:ascii="Times New Roman" w:eastAsia="Times New Roman" w:hAnsi="Times New Roman" w:cs="Times New Roman"/>
            <w:sz w:val="24"/>
            <w:szCs w:val="24"/>
          </w:rPr>
          <w:t>preserved</w:t>
        </w:r>
      </w:hyperlink>
      <w:r w:rsidRPr="00712C25">
        <w:rPr>
          <w:rFonts w:ascii="Times New Roman" w:eastAsia="Times New Roman" w:hAnsi="Times New Roman" w:cs="Times New Roman"/>
          <w:sz w:val="24"/>
          <w:szCs w:val="24"/>
        </w:rPr>
        <w:t> by the application of castor oil. It stops </w:t>
      </w:r>
      <w:hyperlink r:id="rId54" w:tooltip="Rice" w:history="1">
        <w:r w:rsidRPr="00712C25">
          <w:rPr>
            <w:rFonts w:ascii="Times New Roman" w:eastAsia="Times New Roman" w:hAnsi="Times New Roman" w:cs="Times New Roman"/>
            <w:sz w:val="24"/>
            <w:szCs w:val="24"/>
          </w:rPr>
          <w:t>rice</w:t>
        </w:r>
      </w:hyperlink>
      <w:r w:rsidRPr="00712C25">
        <w:rPr>
          <w:rFonts w:ascii="Times New Roman" w:eastAsia="Times New Roman" w:hAnsi="Times New Roman" w:cs="Times New Roman"/>
          <w:sz w:val="24"/>
          <w:szCs w:val="24"/>
        </w:rPr>
        <w:t>, </w:t>
      </w:r>
      <w:hyperlink r:id="rId55" w:tooltip="Wheat" w:history="1">
        <w:r w:rsidRPr="00712C25">
          <w:rPr>
            <w:rFonts w:ascii="Times New Roman" w:eastAsia="Times New Roman" w:hAnsi="Times New Roman" w:cs="Times New Roman"/>
            <w:sz w:val="24"/>
            <w:szCs w:val="24"/>
          </w:rPr>
          <w:t>wheat</w:t>
        </w:r>
      </w:hyperlink>
      <w:r w:rsidRPr="00712C25">
        <w:rPr>
          <w:rFonts w:ascii="Times New Roman" w:eastAsia="Times New Roman" w:hAnsi="Times New Roman" w:cs="Times New Roman"/>
          <w:sz w:val="24"/>
          <w:szCs w:val="24"/>
        </w:rPr>
        <w:t>, and </w:t>
      </w:r>
      <w:hyperlink r:id="rId56" w:anchor="Terminology" w:tooltip="Legume" w:history="1">
        <w:r w:rsidRPr="00712C25">
          <w:rPr>
            <w:rFonts w:ascii="Times New Roman" w:eastAsia="Times New Roman" w:hAnsi="Times New Roman" w:cs="Times New Roman"/>
            <w:sz w:val="24"/>
            <w:szCs w:val="24"/>
          </w:rPr>
          <w:t>pulses</w:t>
        </w:r>
      </w:hyperlink>
      <w:r w:rsidRPr="00712C25">
        <w:rPr>
          <w:rFonts w:ascii="Times New Roman" w:eastAsia="Times New Roman" w:hAnsi="Times New Roman" w:cs="Times New Roman"/>
          <w:sz w:val="24"/>
          <w:szCs w:val="24"/>
        </w:rPr>
        <w:t> from rotting. For example, the legume </w:t>
      </w:r>
      <w:hyperlink r:id="rId57" w:tooltip="Pigeon pea" w:history="1">
        <w:r w:rsidRPr="00712C25">
          <w:rPr>
            <w:rFonts w:ascii="Times New Roman" w:eastAsia="Times New Roman" w:hAnsi="Times New Roman" w:cs="Times New Roman"/>
            <w:sz w:val="24"/>
            <w:szCs w:val="24"/>
          </w:rPr>
          <w:t>pigeon pea</w:t>
        </w:r>
      </w:hyperlink>
      <w:r w:rsidRPr="00712C25">
        <w:rPr>
          <w:rFonts w:ascii="Times New Roman" w:eastAsia="Times New Roman" w:hAnsi="Times New Roman" w:cs="Times New Roman"/>
          <w:sz w:val="24"/>
          <w:szCs w:val="24"/>
        </w:rPr>
        <w:t> is commonly available coated in oil for extended storage.</w:t>
      </w:r>
    </w:p>
    <w:p w:rsidR="00385BBB" w:rsidRPr="00712C25" w:rsidRDefault="00385BBB" w:rsidP="00712C25">
      <w:pPr>
        <w:pStyle w:val="NormalWeb"/>
        <w:shd w:val="clear" w:color="auto" w:fill="FFFFFF"/>
        <w:spacing w:before="120" w:beforeAutospacing="0" w:after="240" w:afterAutospacing="0" w:line="360" w:lineRule="auto"/>
        <w:jc w:val="both"/>
      </w:pP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lastRenderedPageBreak/>
        <w:t>Emollient</w:t>
      </w:r>
    </w:p>
    <w:p w:rsidR="00385BBB" w:rsidRPr="00712C25" w:rsidRDefault="00385BBB" w:rsidP="00712C25">
      <w:pPr>
        <w:pStyle w:val="NormalWeb"/>
        <w:shd w:val="clear" w:color="auto" w:fill="FFFFFF"/>
        <w:spacing w:before="120" w:beforeAutospacing="0" w:after="240" w:afterAutospacing="0" w:line="360" w:lineRule="auto"/>
        <w:jc w:val="both"/>
      </w:pPr>
      <w:r w:rsidRPr="00712C25">
        <w:t>Castor oil has been used in </w:t>
      </w:r>
      <w:hyperlink r:id="rId58" w:tooltip="Cosmetics" w:history="1">
        <w:r w:rsidRPr="00712C25">
          <w:rPr>
            <w:rStyle w:val="Hyperlink"/>
            <w:color w:val="auto"/>
            <w:u w:val="none"/>
          </w:rPr>
          <w:t>cosmetic</w:t>
        </w:r>
      </w:hyperlink>
      <w:r w:rsidRPr="00712C25">
        <w:t> products included in creams and as a </w:t>
      </w:r>
      <w:hyperlink r:id="rId59" w:tooltip="Moisturizer" w:history="1">
        <w:r w:rsidRPr="00712C25">
          <w:rPr>
            <w:rStyle w:val="Hyperlink"/>
            <w:color w:val="auto"/>
            <w:u w:val="none"/>
          </w:rPr>
          <w:t>moisturizer</w:t>
        </w:r>
      </w:hyperlink>
      <w:r w:rsidRPr="00712C25">
        <w:t>. It is often combined with </w:t>
      </w:r>
      <w:hyperlink r:id="rId60" w:tooltip="Zinc oxide" w:history="1">
        <w:r w:rsidRPr="00712C25">
          <w:rPr>
            <w:rStyle w:val="Hyperlink"/>
            <w:color w:val="auto"/>
            <w:u w:val="none"/>
          </w:rPr>
          <w:t>zinc oxide</w:t>
        </w:r>
      </w:hyperlink>
      <w:r w:rsidRPr="00712C25">
        <w:t> to form an </w:t>
      </w:r>
      <w:hyperlink r:id="rId61" w:tooltip="Emollient" w:history="1">
        <w:r w:rsidRPr="00712C25">
          <w:rPr>
            <w:rStyle w:val="Hyperlink"/>
            <w:color w:val="auto"/>
            <w:u w:val="none"/>
          </w:rPr>
          <w:t>emollient</w:t>
        </w:r>
      </w:hyperlink>
      <w:r w:rsidRPr="00712C25">
        <w:t> and </w:t>
      </w:r>
      <w:hyperlink r:id="rId62" w:tooltip="Astringent" w:history="1">
        <w:r w:rsidRPr="00712C25">
          <w:rPr>
            <w:rStyle w:val="Hyperlink"/>
            <w:color w:val="auto"/>
            <w:u w:val="none"/>
          </w:rPr>
          <w:t>astringent</w:t>
        </w:r>
      </w:hyperlink>
      <w:r w:rsidRPr="00712C25">
        <w:t>, zinc and castor oil cream, which is commonly used to treat infants for </w:t>
      </w:r>
      <w:hyperlink r:id="rId63" w:tooltip="Nappy rash" w:history="1">
        <w:r w:rsidRPr="00712C25">
          <w:rPr>
            <w:rStyle w:val="Hyperlink"/>
            <w:color w:val="auto"/>
            <w:u w:val="none"/>
          </w:rPr>
          <w:t>nappy rash</w:t>
        </w:r>
      </w:hyperlink>
      <w:r w:rsidRPr="00712C25">
        <w:t xml:space="preserve">. Hydrogenated castor oil is also known as trihydroxystearin, which is used in cosmetics and personal care systems. </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t>Medicine</w:t>
      </w:r>
    </w:p>
    <w:p w:rsidR="00385BBB" w:rsidRPr="00712C25" w:rsidRDefault="00385BBB" w:rsidP="00712C25">
      <w:pPr>
        <w:pStyle w:val="NormalWeb"/>
        <w:shd w:val="clear" w:color="auto" w:fill="FFFFFF"/>
        <w:spacing w:before="120" w:beforeAutospacing="0" w:after="240" w:afterAutospacing="0" w:line="360" w:lineRule="auto"/>
        <w:jc w:val="both"/>
      </w:pPr>
      <w:r w:rsidRPr="00712C25">
        <w:t>Castor oil is used as a vehicle for serums administering steroid hormones such as </w:t>
      </w:r>
      <w:hyperlink r:id="rId64" w:tooltip="Estradiol valerate" w:history="1">
        <w:r w:rsidRPr="00712C25">
          <w:rPr>
            <w:rStyle w:val="Hyperlink"/>
            <w:color w:val="auto"/>
            <w:u w:val="none"/>
          </w:rPr>
          <w:t>estradiol valerate</w:t>
        </w:r>
      </w:hyperlink>
      <w:r w:rsidRPr="00712C25">
        <w:t> via </w:t>
      </w:r>
      <w:hyperlink r:id="rId65" w:tooltip="Intramuscular injection" w:history="1">
        <w:r w:rsidRPr="00712C25">
          <w:rPr>
            <w:rStyle w:val="Hyperlink"/>
            <w:color w:val="auto"/>
            <w:u w:val="none"/>
          </w:rPr>
          <w:t>intramuscular</w:t>
        </w:r>
      </w:hyperlink>
      <w:r w:rsidRPr="00712C25">
        <w:t> or </w:t>
      </w:r>
      <w:hyperlink r:id="rId66" w:tooltip="Subcutaneous administration" w:history="1">
        <w:r w:rsidRPr="00712C25">
          <w:rPr>
            <w:rStyle w:val="Hyperlink"/>
            <w:color w:val="auto"/>
            <w:u w:val="none"/>
          </w:rPr>
          <w:t>subcutaneous</w:t>
        </w:r>
      </w:hyperlink>
      <w:r w:rsidRPr="00712C25">
        <w:t xml:space="preserve"> injection. </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t>Alternative medicine</w:t>
      </w:r>
    </w:p>
    <w:p w:rsidR="00385BBB" w:rsidRPr="00712C25" w:rsidRDefault="00385BBB" w:rsidP="00712C25">
      <w:pPr>
        <w:pStyle w:val="NormalWeb"/>
        <w:shd w:val="clear" w:color="auto" w:fill="FFFFFF"/>
        <w:spacing w:before="120" w:beforeAutospacing="0" w:after="240" w:afterAutospacing="0" w:line="360" w:lineRule="auto"/>
        <w:jc w:val="both"/>
      </w:pPr>
      <w:r w:rsidRPr="00712C25">
        <w:t>Despite the lack of evidence, castor oil is sometimes claimed to be able to cure diseases. According to the </w:t>
      </w:r>
      <w:hyperlink r:id="rId67" w:tooltip="American Cancer Society" w:history="1">
        <w:r w:rsidRPr="00712C25">
          <w:rPr>
            <w:rStyle w:val="Hyperlink"/>
            <w:color w:val="auto"/>
            <w:u w:val="none"/>
          </w:rPr>
          <w:t>American Cancer Society</w:t>
        </w:r>
      </w:hyperlink>
      <w:r w:rsidRPr="00712C25">
        <w:t xml:space="preserve">, "available scientific evidence does not support claims that castor oil on the skin cures cancer or any other disease." </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t>Childbirth</w:t>
      </w:r>
    </w:p>
    <w:p w:rsidR="00385BBB" w:rsidRPr="00712C25" w:rsidRDefault="00385BBB" w:rsidP="00712C25">
      <w:pPr>
        <w:pStyle w:val="NormalWeb"/>
        <w:shd w:val="clear" w:color="auto" w:fill="FFFFFF"/>
        <w:spacing w:before="120" w:beforeAutospacing="0" w:after="240" w:afterAutospacing="0" w:line="360" w:lineRule="auto"/>
        <w:jc w:val="both"/>
      </w:pPr>
      <w:r w:rsidRPr="00712C25">
        <w:t>Despite some undesirable side effects, castor oil is used for labor induction. There is no high-quality research proving that ingestion of castor oil results in </w:t>
      </w:r>
      <w:hyperlink r:id="rId68" w:tooltip="Cervical ripening" w:history="1">
        <w:r w:rsidRPr="00712C25">
          <w:rPr>
            <w:rStyle w:val="Hyperlink"/>
            <w:color w:val="auto"/>
            <w:u w:val="none"/>
          </w:rPr>
          <w:t>cervical ripening</w:t>
        </w:r>
      </w:hyperlink>
      <w:r w:rsidRPr="00712C25">
        <w:t> or </w:t>
      </w:r>
      <w:hyperlink r:id="rId69" w:tooltip="Labor induction" w:history="1">
        <w:r w:rsidRPr="00712C25">
          <w:rPr>
            <w:rStyle w:val="Hyperlink"/>
            <w:color w:val="auto"/>
            <w:u w:val="none"/>
          </w:rPr>
          <w:t>induction of labor</w:t>
        </w:r>
      </w:hyperlink>
      <w:r w:rsidRPr="00712C25">
        <w:t>; there is, however, evidence that taking it causes </w:t>
      </w:r>
      <w:hyperlink r:id="rId70" w:tooltip="Nausea" w:history="1">
        <w:r w:rsidRPr="00712C25">
          <w:rPr>
            <w:rStyle w:val="Hyperlink"/>
            <w:color w:val="auto"/>
            <w:u w:val="none"/>
          </w:rPr>
          <w:t>nausea</w:t>
        </w:r>
      </w:hyperlink>
      <w:r w:rsidRPr="00712C25">
        <w:t> and diarrhea. A </w:t>
      </w:r>
      <w:hyperlink r:id="rId71" w:tooltip="Systematic review" w:history="1">
        <w:r w:rsidRPr="00712C25">
          <w:rPr>
            <w:rStyle w:val="Hyperlink"/>
            <w:color w:val="auto"/>
            <w:u w:val="none"/>
          </w:rPr>
          <w:t>systematic review</w:t>
        </w:r>
      </w:hyperlink>
      <w:r w:rsidRPr="00712C25">
        <w:t> of "three trials, involving 233 women, found there has not been enough research done to show the effects of castor oil on ripening the </w:t>
      </w:r>
      <w:hyperlink r:id="rId72" w:tooltip="Cervix" w:history="1">
        <w:r w:rsidRPr="00712C25">
          <w:rPr>
            <w:rStyle w:val="Hyperlink"/>
            <w:color w:val="auto"/>
            <w:u w:val="none"/>
          </w:rPr>
          <w:t>cervix</w:t>
        </w:r>
      </w:hyperlink>
      <w:r w:rsidRPr="00712C25">
        <w:t> or inducing labour or compare it to other methods of induction. The review found that all women who took castor oil by mouth felt nauseous. More research is needed into the effects of castor oil to induce labour." Castor oil is still used for labor induction in environments where modern drugs are not available; a review of pharmacologic, mechanical, and "</w:t>
      </w:r>
      <w:hyperlink r:id="rId73" w:tooltip="Alternative medicine" w:history="1">
        <w:r w:rsidRPr="00712C25">
          <w:rPr>
            <w:rStyle w:val="Hyperlink"/>
            <w:color w:val="auto"/>
            <w:u w:val="none"/>
          </w:rPr>
          <w:t>complementary</w:t>
        </w:r>
      </w:hyperlink>
      <w:r w:rsidRPr="00712C25">
        <w:t>" methods of labor induction published in 2024 by the </w:t>
      </w:r>
      <w:hyperlink r:id="rId74" w:tooltip="American Journal of Obstetrics and Gynecology" w:history="1">
        <w:r w:rsidRPr="00712C25">
          <w:rPr>
            <w:rStyle w:val="Hyperlink"/>
            <w:i/>
            <w:iCs/>
            <w:color w:val="auto"/>
            <w:u w:val="none"/>
          </w:rPr>
          <w:t>American Journal of Obstetrics and Gynecology</w:t>
        </w:r>
      </w:hyperlink>
      <w:r w:rsidRPr="00712C25">
        <w:t> stated that castor oil's physiological effect is poorly understood but "given gastrointestinal </w:t>
      </w:r>
      <w:hyperlink r:id="rId75" w:tooltip="Symptomatology" w:history="1">
        <w:r w:rsidRPr="00712C25">
          <w:rPr>
            <w:rStyle w:val="Hyperlink"/>
            <w:color w:val="auto"/>
            <w:u w:val="none"/>
          </w:rPr>
          <w:t>symptomatology</w:t>
        </w:r>
      </w:hyperlink>
      <w:r w:rsidRPr="00712C25">
        <w:t>, a </w:t>
      </w:r>
      <w:hyperlink r:id="rId76" w:tooltip="Prostaglandin" w:history="1">
        <w:r w:rsidRPr="00712C25">
          <w:rPr>
            <w:rStyle w:val="Hyperlink"/>
            <w:color w:val="auto"/>
            <w:u w:val="none"/>
          </w:rPr>
          <w:t>prostaglandin</w:t>
        </w:r>
      </w:hyperlink>
      <w:r w:rsidRPr="00712C25">
        <w:t> mediation has been suggested but not confirmed." According to </w:t>
      </w:r>
      <w:r w:rsidRPr="00712C25">
        <w:rPr>
          <w:i/>
          <w:iCs/>
        </w:rPr>
        <w:t>Drugs in Pregnancy and Lactation: A Reference Guide to Fetal and Neonatal Risk</w:t>
      </w:r>
      <w:r w:rsidRPr="00712C25">
        <w:t> (2008), castor oil should not be ingested or used topically by pre-term pregnant women.</w:t>
      </w:r>
      <w:hyperlink r:id="rId77" w:anchor="cite_note-:3-25" w:history="1">
        <w:r w:rsidRPr="00712C25">
          <w:rPr>
            <w:rStyle w:val="cite-bracket"/>
            <w:vertAlign w:val="superscript"/>
          </w:rPr>
          <w:t>[</w:t>
        </w:r>
        <w:r w:rsidRPr="00712C25">
          <w:rPr>
            <w:rStyle w:val="Hyperlink"/>
            <w:color w:val="auto"/>
            <w:u w:val="none"/>
            <w:vertAlign w:val="superscript"/>
          </w:rPr>
          <w:t>25</w:t>
        </w:r>
        <w:r w:rsidRPr="00712C25">
          <w:rPr>
            <w:rStyle w:val="cite-bracket"/>
            <w:vertAlign w:val="superscript"/>
          </w:rPr>
          <w:t>]</w:t>
        </w:r>
      </w:hyperlink>
      <w:r w:rsidRPr="00712C25">
        <w:t xml:space="preserve"> There is no data on the potential toxicity of castor oil for nursing mothers. </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lastRenderedPageBreak/>
        <w:t>Punishment</w:t>
      </w:r>
    </w:p>
    <w:p w:rsidR="00385BBB" w:rsidRPr="00712C25" w:rsidRDefault="00385BBB" w:rsidP="00712C25">
      <w:pPr>
        <w:pStyle w:val="NormalWeb"/>
        <w:shd w:val="clear" w:color="auto" w:fill="FFFFFF"/>
        <w:spacing w:before="120" w:beforeAutospacing="0" w:after="240" w:afterAutospacing="0" w:line="360" w:lineRule="auto"/>
        <w:jc w:val="both"/>
      </w:pPr>
      <w:r w:rsidRPr="00712C25">
        <w:t>Since children commonly strongly dislike the taste of castor oil, some parents </w:t>
      </w:r>
      <w:hyperlink r:id="rId78" w:tooltip="Child discipline" w:history="1">
        <w:r w:rsidRPr="00712C25">
          <w:rPr>
            <w:rStyle w:val="Hyperlink"/>
            <w:color w:val="auto"/>
            <w:u w:val="none"/>
          </w:rPr>
          <w:t>punished children</w:t>
        </w:r>
      </w:hyperlink>
      <w:r w:rsidRPr="00712C25">
        <w:t xml:space="preserve"> with a dose of it. Physicians recommended against the practice because it may associate medicines with punishment and make children afraid of the doctor. </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t>Use in torture</w:t>
      </w:r>
    </w:p>
    <w:p w:rsidR="00385BBB" w:rsidRPr="00712C25" w:rsidRDefault="00385BBB" w:rsidP="00712C25">
      <w:pPr>
        <w:pStyle w:val="NormalWeb"/>
        <w:shd w:val="clear" w:color="auto" w:fill="FFFFFF"/>
        <w:spacing w:before="120" w:beforeAutospacing="0" w:after="240" w:afterAutospacing="0" w:line="360" w:lineRule="auto"/>
        <w:jc w:val="both"/>
      </w:pPr>
      <w:r w:rsidRPr="00712C25">
        <w:t>A heavy dose of castor oil could be used as a humiliating punishment for adults. Colonial officials used it in the </w:t>
      </w:r>
      <w:hyperlink r:id="rId79" w:tooltip="British Raj" w:history="1">
        <w:r w:rsidRPr="00712C25">
          <w:rPr>
            <w:rStyle w:val="Hyperlink"/>
            <w:color w:val="auto"/>
            <w:u w:val="none"/>
          </w:rPr>
          <w:t>British Raj</w:t>
        </w:r>
      </w:hyperlink>
      <w:r w:rsidRPr="00712C25">
        <w:t> (India) to deal with recalcitrant servants. Belgian military officials prescribed heavy doses of castor oil in </w:t>
      </w:r>
      <w:hyperlink r:id="rId80" w:tooltip="Belgian Congo" w:history="1">
        <w:r w:rsidRPr="00712C25">
          <w:rPr>
            <w:rStyle w:val="Hyperlink"/>
            <w:color w:val="auto"/>
            <w:u w:val="none"/>
          </w:rPr>
          <w:t>Belgian Congo</w:t>
        </w:r>
      </w:hyperlink>
      <w:r w:rsidRPr="00712C25">
        <w:t> as a punishment for being too sick to work. Castor oil was also a tool of punishment favored by the </w:t>
      </w:r>
      <w:hyperlink r:id="rId81" w:tooltip="Falangism" w:history="1">
        <w:r w:rsidRPr="00712C25">
          <w:rPr>
            <w:rStyle w:val="Hyperlink"/>
            <w:color w:val="auto"/>
            <w:u w:val="none"/>
          </w:rPr>
          <w:t>Falangist</w:t>
        </w:r>
      </w:hyperlink>
      <w:r w:rsidRPr="00712C25">
        <w:t> and later </w:t>
      </w:r>
      <w:hyperlink r:id="rId82" w:tooltip="Francoist Spain" w:history="1">
        <w:r w:rsidRPr="00712C25">
          <w:rPr>
            <w:rStyle w:val="Hyperlink"/>
            <w:color w:val="auto"/>
            <w:u w:val="none"/>
          </w:rPr>
          <w:t>Francoist Spain</w:t>
        </w:r>
      </w:hyperlink>
      <w:r w:rsidRPr="00712C25">
        <w:t> during and following the </w:t>
      </w:r>
      <w:hyperlink r:id="rId83" w:tooltip="Spanish Civil War" w:history="1">
        <w:r w:rsidRPr="00712C25">
          <w:rPr>
            <w:rStyle w:val="Hyperlink"/>
            <w:color w:val="auto"/>
            <w:u w:val="none"/>
          </w:rPr>
          <w:t>Spanish Civil War</w:t>
        </w:r>
      </w:hyperlink>
      <w:r w:rsidRPr="00712C25">
        <w:t>. Its use as a form of </w:t>
      </w:r>
      <w:hyperlink r:id="rId84" w:tooltip="Gender violence and rape in Francoist Spain and the democratic transition" w:history="1">
        <w:r w:rsidRPr="00712C25">
          <w:rPr>
            <w:rStyle w:val="Hyperlink"/>
            <w:color w:val="auto"/>
            <w:u w:val="none"/>
          </w:rPr>
          <w:t>gendered violence</w:t>
        </w:r>
      </w:hyperlink>
      <w:r w:rsidRPr="00712C25">
        <w:t> to repress women was especially prominent. This began during the war where </w:t>
      </w:r>
      <w:hyperlink r:id="rId85" w:tooltip="Nationalist faction (Spanish Civil War)" w:history="1">
        <w:r w:rsidRPr="00712C25">
          <w:rPr>
            <w:rStyle w:val="Hyperlink"/>
            <w:color w:val="auto"/>
            <w:u w:val="none"/>
          </w:rPr>
          <w:t>Nationalist</w:t>
        </w:r>
      </w:hyperlink>
      <w:r w:rsidRPr="00712C25">
        <w:t> forces would specifically target Republican-aligned women, both troops and civilians, who lived in </w:t>
      </w:r>
      <w:hyperlink r:id="rId86" w:tooltip="Republican faction (Spanish Civil War)" w:history="1">
        <w:r w:rsidRPr="00712C25">
          <w:rPr>
            <w:rStyle w:val="Hyperlink"/>
            <w:color w:val="auto"/>
            <w:u w:val="none"/>
          </w:rPr>
          <w:t>Republican</w:t>
        </w:r>
      </w:hyperlink>
      <w:r w:rsidRPr="00712C25">
        <w:t>-controlled areas. The forced drinking of castor oil occurred alongside sexual assault, rape, torture and murder of these women. Its most notorious use as punishment came in </w:t>
      </w:r>
      <w:hyperlink r:id="rId87" w:tooltip="History of Italy as a monarchy and in the World Wars" w:history="1">
        <w:r w:rsidRPr="00712C25">
          <w:rPr>
            <w:rStyle w:val="Hyperlink"/>
            <w:color w:val="auto"/>
            <w:u w:val="none"/>
          </w:rPr>
          <w:t>Fascist Italy</w:t>
        </w:r>
      </w:hyperlink>
      <w:r w:rsidRPr="00712C25">
        <w:t> under </w:t>
      </w:r>
      <w:hyperlink r:id="rId88" w:tooltip="Benito Mussolini" w:history="1">
        <w:r w:rsidRPr="00712C25">
          <w:rPr>
            <w:rStyle w:val="Hyperlink"/>
            <w:color w:val="auto"/>
            <w:u w:val="none"/>
          </w:rPr>
          <w:t>Benito Mussolini</w:t>
        </w:r>
      </w:hyperlink>
      <w:r w:rsidRPr="00712C25">
        <w:t>. It was a favorite tool used by the </w:t>
      </w:r>
      <w:hyperlink r:id="rId89" w:tooltip="Blackshirts" w:history="1">
        <w:r w:rsidRPr="00712C25">
          <w:rPr>
            <w:rStyle w:val="Hyperlink"/>
            <w:color w:val="auto"/>
            <w:u w:val="none"/>
          </w:rPr>
          <w:t>Blackshirts</w:t>
        </w:r>
      </w:hyperlink>
      <w:r w:rsidRPr="00712C25">
        <w:t> to intimidate and humiliate their opponents. </w:t>
      </w:r>
      <w:hyperlink r:id="rId90" w:tooltip="Political dissident" w:history="1">
        <w:r w:rsidRPr="00712C25">
          <w:rPr>
            <w:rStyle w:val="Hyperlink"/>
            <w:color w:val="auto"/>
            <w:u w:val="none"/>
          </w:rPr>
          <w:t>Political dissidents</w:t>
        </w:r>
      </w:hyperlink>
      <w:r w:rsidRPr="00712C25">
        <w:t> were force-fed large quantities of castor oil by </w:t>
      </w:r>
      <w:hyperlink r:id="rId91" w:tooltip="Fascism" w:history="1">
        <w:r w:rsidRPr="00712C25">
          <w:rPr>
            <w:rStyle w:val="Hyperlink"/>
            <w:color w:val="auto"/>
            <w:u w:val="none"/>
          </w:rPr>
          <w:t>fascist</w:t>
        </w:r>
      </w:hyperlink>
      <w:r w:rsidRPr="00712C25">
        <w:t> squads so as to induce bouts of extreme diarrhea in the victims. This technique was said to have been originated by </w:t>
      </w:r>
      <w:hyperlink r:id="rId92" w:tooltip="Gabriele D'Annunzio" w:history="1">
        <w:r w:rsidRPr="00712C25">
          <w:rPr>
            <w:rStyle w:val="Hyperlink"/>
            <w:color w:val="auto"/>
            <w:u w:val="none"/>
          </w:rPr>
          <w:t>Gabriele D'Annunzio</w:t>
        </w:r>
      </w:hyperlink>
      <w:r w:rsidRPr="00712C25">
        <w:t> or </w:t>
      </w:r>
      <w:hyperlink r:id="rId93" w:tooltip="Italo Balbo" w:history="1">
        <w:r w:rsidRPr="00712C25">
          <w:rPr>
            <w:rStyle w:val="Hyperlink"/>
            <w:color w:val="auto"/>
            <w:u w:val="none"/>
          </w:rPr>
          <w:t>Italo Balbo</w:t>
        </w:r>
      </w:hyperlink>
      <w:r w:rsidRPr="00712C25">
        <w:t>. This form of torture was potentially deadly, as the administration of the castor oil was often combined with </w:t>
      </w:r>
      <w:hyperlink r:id="rId94" w:tooltip="Baton (law enforcement)" w:history="1">
        <w:r w:rsidRPr="00712C25">
          <w:rPr>
            <w:rStyle w:val="Hyperlink"/>
            <w:color w:val="auto"/>
            <w:u w:val="none"/>
          </w:rPr>
          <w:t>nightstick</w:t>
        </w:r>
      </w:hyperlink>
      <w:r w:rsidRPr="00712C25">
        <w:t> beatings, especially to the </w:t>
      </w:r>
      <w:hyperlink r:id="rId95" w:tooltip="Buttocks" w:history="1">
        <w:r w:rsidRPr="00712C25">
          <w:rPr>
            <w:rStyle w:val="Hyperlink"/>
            <w:color w:val="auto"/>
            <w:u w:val="none"/>
          </w:rPr>
          <w:t>rear</w:t>
        </w:r>
      </w:hyperlink>
      <w:r w:rsidRPr="00712C25">
        <w:t>, so that the resulting diarrhea would not only lead to dangerous dehydration but also </w:t>
      </w:r>
      <w:hyperlink r:id="rId96" w:tooltip="Infection" w:history="1">
        <w:r w:rsidRPr="00712C25">
          <w:rPr>
            <w:rStyle w:val="Hyperlink"/>
            <w:color w:val="auto"/>
            <w:u w:val="none"/>
          </w:rPr>
          <w:t>infect</w:t>
        </w:r>
      </w:hyperlink>
      <w:r w:rsidRPr="00712C25">
        <w:t> the open wounds from the beatings. However, even those victims who survived had to bear the </w:t>
      </w:r>
      <w:hyperlink r:id="rId97" w:tooltip="Humiliation" w:history="1">
        <w:r w:rsidRPr="00712C25">
          <w:rPr>
            <w:rStyle w:val="Hyperlink"/>
            <w:color w:val="auto"/>
            <w:u w:val="none"/>
          </w:rPr>
          <w:t>humiliation</w:t>
        </w:r>
      </w:hyperlink>
      <w:r w:rsidRPr="00712C25">
        <w:t xml:space="preserve"> of the laxative effects resulting from excessive consumption of the oil. </w:t>
      </w:r>
    </w:p>
    <w:p w:rsidR="00385BBB" w:rsidRPr="00712C25" w:rsidRDefault="00385BBB" w:rsidP="00712C25">
      <w:pPr>
        <w:pStyle w:val="Heading2"/>
        <w:shd w:val="clear" w:color="auto" w:fill="FFFFFF"/>
        <w:spacing w:before="0" w:beforeAutospacing="0" w:after="60" w:afterAutospacing="0" w:line="360" w:lineRule="auto"/>
        <w:jc w:val="both"/>
        <w:rPr>
          <w:sz w:val="24"/>
          <w:szCs w:val="24"/>
        </w:rPr>
      </w:pPr>
      <w:r w:rsidRPr="00712C25">
        <w:rPr>
          <w:sz w:val="24"/>
          <w:szCs w:val="24"/>
        </w:rPr>
        <w:t>Industrial uses</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t>Coatings</w:t>
      </w:r>
    </w:p>
    <w:p w:rsidR="00385BBB" w:rsidRPr="00712C25" w:rsidRDefault="00385BBB" w:rsidP="00712C25">
      <w:pPr>
        <w:pStyle w:val="NormalWeb"/>
        <w:shd w:val="clear" w:color="auto" w:fill="FFFFFF"/>
        <w:spacing w:before="120" w:beforeAutospacing="0" w:after="240" w:afterAutospacing="0" w:line="360" w:lineRule="auto"/>
        <w:jc w:val="both"/>
      </w:pPr>
      <w:r w:rsidRPr="00712C25">
        <w:t>Castor oil is used as a biobased </w:t>
      </w:r>
      <w:hyperlink r:id="rId98" w:tooltip="Polyol" w:history="1">
        <w:r w:rsidRPr="00712C25">
          <w:rPr>
            <w:rStyle w:val="Hyperlink"/>
            <w:color w:val="auto"/>
            <w:u w:val="none"/>
          </w:rPr>
          <w:t>polyol</w:t>
        </w:r>
      </w:hyperlink>
      <w:r w:rsidRPr="00712C25">
        <w:t> in the </w:t>
      </w:r>
      <w:hyperlink r:id="rId99" w:tooltip="Polyurethane" w:history="1">
        <w:r w:rsidRPr="00712C25">
          <w:rPr>
            <w:rStyle w:val="Hyperlink"/>
            <w:color w:val="auto"/>
            <w:u w:val="none"/>
          </w:rPr>
          <w:t>polyurethane</w:t>
        </w:r>
      </w:hyperlink>
      <w:r w:rsidRPr="00712C25">
        <w:t> industry. The average functionality (number of </w:t>
      </w:r>
      <w:hyperlink r:id="rId100" w:tooltip="Hydroxyl" w:history="1">
        <w:r w:rsidRPr="00712C25">
          <w:rPr>
            <w:rStyle w:val="Hyperlink"/>
            <w:color w:val="auto"/>
            <w:u w:val="none"/>
          </w:rPr>
          <w:t>hydroxyl</w:t>
        </w:r>
      </w:hyperlink>
      <w:r w:rsidRPr="00712C25">
        <w:t> groups per triglyceride molecule) of castor oil is 2.7, so it is widely used as a rigid polyol and in coatings. One particular use is in a polyurethane concrete where a castor-oil emulsion is reacted with an isocyanate (usually polymeric </w:t>
      </w:r>
      <w:hyperlink r:id="rId101" w:tooltip="Methylene diphenyl diisocyanate" w:history="1">
        <w:r w:rsidRPr="00712C25">
          <w:rPr>
            <w:rStyle w:val="Hyperlink"/>
            <w:color w:val="auto"/>
            <w:u w:val="none"/>
          </w:rPr>
          <w:t>methylene diphenyl diisocyanate</w:t>
        </w:r>
      </w:hyperlink>
      <w:r w:rsidRPr="00712C25">
        <w:t xml:space="preserve">) and </w:t>
      </w:r>
      <w:r w:rsidRPr="00712C25">
        <w:lastRenderedPageBreak/>
        <w:t>a </w:t>
      </w:r>
      <w:hyperlink r:id="rId102" w:tooltip="Cement" w:history="1">
        <w:r w:rsidRPr="00712C25">
          <w:rPr>
            <w:rStyle w:val="Hyperlink"/>
            <w:color w:val="auto"/>
            <w:u w:val="none"/>
          </w:rPr>
          <w:t>cement</w:t>
        </w:r>
      </w:hyperlink>
      <w:r w:rsidRPr="00712C25">
        <w:t> and </w:t>
      </w:r>
      <w:hyperlink r:id="rId103" w:tooltip="Construction aggregate" w:history="1">
        <w:r w:rsidRPr="00712C25">
          <w:rPr>
            <w:rStyle w:val="Hyperlink"/>
            <w:color w:val="auto"/>
            <w:u w:val="none"/>
          </w:rPr>
          <w:t>construction aggregate</w:t>
        </w:r>
      </w:hyperlink>
      <w:r w:rsidRPr="00712C25">
        <w:t>. This is applied fairly thickly as a slurry, which is self-levelling. This base is usually further coated with other systems to build a resilient floor. Castor oil is not a </w:t>
      </w:r>
      <w:hyperlink r:id="rId104" w:tooltip="Drying oil" w:history="1">
        <w:r w:rsidRPr="00712C25">
          <w:rPr>
            <w:rStyle w:val="Hyperlink"/>
            <w:color w:val="auto"/>
            <w:u w:val="none"/>
          </w:rPr>
          <w:t>drying oil</w:t>
        </w:r>
      </w:hyperlink>
      <w:r w:rsidRPr="00712C25">
        <w:t>, meaning that it has a low reactivity with air compared with oils such as </w:t>
      </w:r>
      <w:hyperlink r:id="rId105" w:tooltip="Linseed oil" w:history="1">
        <w:r w:rsidRPr="00712C25">
          <w:rPr>
            <w:rStyle w:val="Hyperlink"/>
            <w:color w:val="auto"/>
            <w:u w:val="none"/>
          </w:rPr>
          <w:t>linseed oil</w:t>
        </w:r>
      </w:hyperlink>
      <w:r w:rsidRPr="00712C25">
        <w:t> and </w:t>
      </w:r>
      <w:hyperlink r:id="rId106" w:tooltip="Tung oil" w:history="1">
        <w:r w:rsidRPr="00712C25">
          <w:rPr>
            <w:rStyle w:val="Hyperlink"/>
            <w:color w:val="auto"/>
            <w:u w:val="none"/>
          </w:rPr>
          <w:t>tung oil</w:t>
        </w:r>
      </w:hyperlink>
      <w:r w:rsidRPr="00712C25">
        <w:t>. However, dehydration of castor oil yields linoleic acids, which do have drying properties. In this process, the OH group on the ricinoleic acid along with a hydrogen from the next carbon atom are removed, forming a double bond which then has oxidative cross-linking properties and yields the drying oil. It is considered a vital raw material.</w:t>
      </w:r>
      <w:r w:rsidR="00C921DD" w:rsidRPr="00712C25">
        <w:t xml:space="preserve"> </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t>Chemical precursor</w:t>
      </w:r>
    </w:p>
    <w:p w:rsidR="0039138D" w:rsidRPr="00712C25" w:rsidRDefault="00385BBB" w:rsidP="00712C25">
      <w:pPr>
        <w:pStyle w:val="NormalWeb"/>
        <w:shd w:val="clear" w:color="auto" w:fill="FFFFFF"/>
        <w:spacing w:before="120" w:beforeAutospacing="0" w:after="240" w:afterAutospacing="0" w:line="360" w:lineRule="auto"/>
        <w:jc w:val="both"/>
        <w:rPr>
          <w:vertAlign w:val="superscript"/>
        </w:rPr>
      </w:pPr>
      <w:r w:rsidRPr="00712C25">
        <w:t>Castor oil can react with other materials to produce other chemical compounds that have numerous applications. </w:t>
      </w:r>
      <w:hyperlink r:id="rId107" w:tooltip="Transesterification" w:history="1">
        <w:r w:rsidRPr="00712C25">
          <w:rPr>
            <w:rStyle w:val="Hyperlink"/>
            <w:color w:val="auto"/>
            <w:u w:val="none"/>
          </w:rPr>
          <w:t>Transesterification</w:t>
        </w:r>
      </w:hyperlink>
      <w:r w:rsidRPr="00712C25">
        <w:t> followed by </w:t>
      </w:r>
      <w:hyperlink r:id="rId108" w:tooltip="Steam cracking" w:history="1">
        <w:r w:rsidRPr="00712C25">
          <w:rPr>
            <w:rStyle w:val="Hyperlink"/>
            <w:color w:val="auto"/>
            <w:u w:val="none"/>
          </w:rPr>
          <w:t>steam cracking</w:t>
        </w:r>
      </w:hyperlink>
      <w:r w:rsidRPr="00712C25">
        <w:t> gives </w:t>
      </w:r>
      <w:hyperlink r:id="rId109" w:tooltip="Undecylenic acid" w:history="1">
        <w:r w:rsidRPr="00712C25">
          <w:rPr>
            <w:rStyle w:val="Hyperlink"/>
            <w:color w:val="auto"/>
            <w:u w:val="none"/>
          </w:rPr>
          <w:t>undecylenic acid</w:t>
        </w:r>
      </w:hyperlink>
      <w:r w:rsidRPr="00712C25">
        <w:t>, a precursor to specialized polymer </w:t>
      </w:r>
      <w:hyperlink r:id="rId110" w:tooltip="Nylon 11" w:history="1">
        <w:r w:rsidRPr="00712C25">
          <w:rPr>
            <w:rStyle w:val="Hyperlink"/>
            <w:color w:val="auto"/>
            <w:u w:val="none"/>
          </w:rPr>
          <w:t>nylon 11</w:t>
        </w:r>
      </w:hyperlink>
      <w:r w:rsidRPr="00712C25">
        <w:t>, and </w:t>
      </w:r>
      <w:hyperlink r:id="rId111" w:tooltip="Heptanal" w:history="1">
        <w:r w:rsidRPr="00712C25">
          <w:rPr>
            <w:rStyle w:val="Hyperlink"/>
            <w:color w:val="auto"/>
            <w:u w:val="none"/>
          </w:rPr>
          <w:t>heptanal</w:t>
        </w:r>
      </w:hyperlink>
      <w:r w:rsidRPr="00712C25">
        <w:t>, a component in fragrances. Breakdown of castor oil in strong base gives </w:t>
      </w:r>
      <w:hyperlink r:id="rId112" w:tooltip="2-Octanol" w:history="1">
        <w:r w:rsidRPr="00712C25">
          <w:rPr>
            <w:rStyle w:val="Hyperlink"/>
            <w:color w:val="auto"/>
            <w:u w:val="none"/>
          </w:rPr>
          <w:t>2-octanol</w:t>
        </w:r>
      </w:hyperlink>
      <w:r w:rsidRPr="00712C25">
        <w:t>, both a fragrance component and a specialized solvent, and the </w:t>
      </w:r>
      <w:hyperlink r:id="rId113" w:tooltip="Dicarboxylic acid" w:history="1">
        <w:r w:rsidRPr="00712C25">
          <w:rPr>
            <w:rStyle w:val="Hyperlink"/>
            <w:color w:val="auto"/>
            <w:u w:val="none"/>
          </w:rPr>
          <w:t>dicarboxylic acid</w:t>
        </w:r>
      </w:hyperlink>
      <w:r w:rsidRPr="00712C25">
        <w:t> </w:t>
      </w:r>
      <w:hyperlink r:id="rId114" w:tooltip="Sebacic acid" w:history="1">
        <w:r w:rsidRPr="00712C25">
          <w:rPr>
            <w:rStyle w:val="Hyperlink"/>
            <w:color w:val="auto"/>
            <w:u w:val="none"/>
          </w:rPr>
          <w:t>sebacic acid</w:t>
        </w:r>
      </w:hyperlink>
      <w:r w:rsidRPr="00712C25">
        <w:t>. Hydrogenation of castor oil saturates the alkenes, giving a waxy lubricant. Castor oil may be epoxidized by reacting the OH groups with </w:t>
      </w:r>
      <w:hyperlink r:id="rId115" w:tooltip="Epichlorohydrin" w:history="1">
        <w:r w:rsidRPr="00712C25">
          <w:rPr>
            <w:rStyle w:val="Hyperlink"/>
            <w:color w:val="auto"/>
            <w:u w:val="none"/>
          </w:rPr>
          <w:t>epichlorohydrin</w:t>
        </w:r>
      </w:hyperlink>
      <w:r w:rsidRPr="00712C25">
        <w:t> to make the </w:t>
      </w:r>
      <w:hyperlink r:id="rId116" w:tooltip="Castor oil glycidyl ether" w:history="1">
        <w:r w:rsidRPr="00712C25">
          <w:rPr>
            <w:rStyle w:val="Hyperlink"/>
            <w:color w:val="auto"/>
            <w:u w:val="none"/>
          </w:rPr>
          <w:t>triglycidyl ether of castor oil</w:t>
        </w:r>
      </w:hyperlink>
      <w:r w:rsidRPr="00712C25">
        <w:t> which is useful in epoxy technology. This is available commercially as Heloxy 505.</w:t>
      </w:r>
    </w:p>
    <w:p w:rsidR="00385BBB" w:rsidRPr="00712C25" w:rsidRDefault="00C921DD" w:rsidP="00712C25">
      <w:pPr>
        <w:pStyle w:val="NormalWeb"/>
        <w:shd w:val="clear" w:color="auto" w:fill="FFFFFF"/>
        <w:spacing w:before="120" w:beforeAutospacing="0" w:after="240" w:afterAutospacing="0" w:line="360" w:lineRule="auto"/>
        <w:jc w:val="both"/>
      </w:pPr>
      <w:r w:rsidRPr="00712C25">
        <w:t xml:space="preserve"> </w:t>
      </w:r>
    </w:p>
    <w:p w:rsidR="00385BBB" w:rsidRPr="00712C25" w:rsidRDefault="00385BBB" w:rsidP="00712C25">
      <w:pPr>
        <w:pStyle w:val="NormalWeb"/>
        <w:shd w:val="clear" w:color="auto" w:fill="FFFFFF"/>
        <w:spacing w:before="120" w:beforeAutospacing="0" w:after="240" w:afterAutospacing="0" w:line="360" w:lineRule="auto"/>
        <w:jc w:val="both"/>
      </w:pPr>
      <w:r w:rsidRPr="00712C25">
        <w:t>The production of </w:t>
      </w:r>
      <w:hyperlink r:id="rId117" w:anchor="Lithium_grease" w:tooltip="Lithium soap" w:history="1">
        <w:r w:rsidRPr="00712C25">
          <w:rPr>
            <w:rStyle w:val="Hyperlink"/>
            <w:color w:val="auto"/>
            <w:u w:val="none"/>
          </w:rPr>
          <w:t>lithium grease</w:t>
        </w:r>
      </w:hyperlink>
      <w:r w:rsidRPr="00712C25">
        <w:t> consumes a significant amount of castor oil. </w:t>
      </w:r>
      <w:hyperlink r:id="rId118" w:tooltip="Hydrogenation" w:history="1">
        <w:r w:rsidRPr="00712C25">
          <w:rPr>
            <w:rStyle w:val="Hyperlink"/>
            <w:color w:val="auto"/>
            <w:u w:val="none"/>
          </w:rPr>
          <w:t>Hydrogenation</w:t>
        </w:r>
      </w:hyperlink>
      <w:r w:rsidRPr="00712C25">
        <w:t> and </w:t>
      </w:r>
      <w:hyperlink r:id="rId119" w:tooltip="Saponification" w:history="1">
        <w:r w:rsidRPr="00712C25">
          <w:rPr>
            <w:rStyle w:val="Hyperlink"/>
            <w:color w:val="auto"/>
            <w:u w:val="none"/>
          </w:rPr>
          <w:t>saponification</w:t>
        </w:r>
      </w:hyperlink>
      <w:r w:rsidRPr="00712C25">
        <w:t> of castor oil yields 12-hydroxystearic acid, which is then reacted with </w:t>
      </w:r>
      <w:hyperlink r:id="rId120" w:tooltip="Lithium hydroxide" w:history="1">
        <w:r w:rsidRPr="00712C25">
          <w:rPr>
            <w:rStyle w:val="Hyperlink"/>
            <w:color w:val="auto"/>
            <w:u w:val="none"/>
          </w:rPr>
          <w:t>lithium hydroxide</w:t>
        </w:r>
      </w:hyperlink>
      <w:r w:rsidRPr="00712C25">
        <w:t> or </w:t>
      </w:r>
      <w:hyperlink r:id="rId121" w:tooltip="Lithium carbonate" w:history="1">
        <w:r w:rsidRPr="00712C25">
          <w:rPr>
            <w:rStyle w:val="Hyperlink"/>
            <w:color w:val="auto"/>
            <w:u w:val="none"/>
          </w:rPr>
          <w:t>lithium carbonate</w:t>
        </w:r>
      </w:hyperlink>
      <w:r w:rsidRPr="00712C25">
        <w:t> to give high-performance lubricant grease.</w:t>
      </w:r>
      <w:r w:rsidR="0039138D" w:rsidRPr="00712C25">
        <w:t xml:space="preserve"> </w:t>
      </w:r>
    </w:p>
    <w:p w:rsidR="00385BBB" w:rsidRPr="00712C25" w:rsidRDefault="00385BBB" w:rsidP="00712C25">
      <w:pPr>
        <w:pStyle w:val="NormalWeb"/>
        <w:shd w:val="clear" w:color="auto" w:fill="FFFFFF"/>
        <w:spacing w:before="120" w:beforeAutospacing="0" w:after="240" w:afterAutospacing="0" w:line="360" w:lineRule="auto"/>
        <w:jc w:val="both"/>
      </w:pPr>
      <w:r w:rsidRPr="00712C25">
        <w:t>Since it has a relatively high </w:t>
      </w:r>
      <w:hyperlink r:id="rId122" w:tooltip="Dielectric constant" w:history="1">
        <w:r w:rsidRPr="00712C25">
          <w:rPr>
            <w:rStyle w:val="Hyperlink"/>
            <w:color w:val="auto"/>
            <w:u w:val="none"/>
          </w:rPr>
          <w:t>dielectric constant</w:t>
        </w:r>
      </w:hyperlink>
      <w:r w:rsidRPr="00712C25">
        <w:t> (4.7), highly refined and dried castor oil is sometimes used as a </w:t>
      </w:r>
      <w:hyperlink r:id="rId123" w:tooltip="Dielectric fluid" w:history="1">
        <w:r w:rsidRPr="00712C25">
          <w:rPr>
            <w:rStyle w:val="Hyperlink"/>
            <w:color w:val="auto"/>
            <w:u w:val="none"/>
          </w:rPr>
          <w:t>dielectric fluid</w:t>
        </w:r>
      </w:hyperlink>
      <w:r w:rsidRPr="00712C25">
        <w:t> within high-performance, high-voltage </w:t>
      </w:r>
      <w:hyperlink r:id="rId124" w:tooltip="Capacitor" w:history="1">
        <w:r w:rsidRPr="00712C25">
          <w:rPr>
            <w:rStyle w:val="Hyperlink"/>
            <w:color w:val="auto"/>
            <w:u w:val="none"/>
          </w:rPr>
          <w:t>capacitors</w:t>
        </w:r>
      </w:hyperlink>
      <w:r w:rsidRPr="00712C25">
        <w:t>.</w:t>
      </w:r>
    </w:p>
    <w:p w:rsidR="00385BBB" w:rsidRPr="00712C25" w:rsidRDefault="00385BBB" w:rsidP="00712C25">
      <w:pPr>
        <w:pStyle w:val="Heading3"/>
        <w:shd w:val="clear" w:color="auto" w:fill="FFFFFF"/>
        <w:spacing w:before="0" w:beforeAutospacing="0" w:after="60" w:afterAutospacing="0" w:line="360" w:lineRule="auto"/>
        <w:jc w:val="both"/>
        <w:rPr>
          <w:sz w:val="24"/>
          <w:szCs w:val="24"/>
        </w:rPr>
      </w:pPr>
      <w:r w:rsidRPr="00712C25">
        <w:rPr>
          <w:sz w:val="24"/>
          <w:szCs w:val="24"/>
        </w:rPr>
        <w:t>Lubrication</w:t>
      </w:r>
    </w:p>
    <w:p w:rsidR="00385BBB" w:rsidRPr="00712C25" w:rsidRDefault="00385BBB" w:rsidP="00712C25">
      <w:pPr>
        <w:pStyle w:val="NormalWeb"/>
        <w:shd w:val="clear" w:color="auto" w:fill="FFFFFF"/>
        <w:spacing w:before="120" w:beforeAutospacing="0" w:after="240" w:afterAutospacing="0" w:line="360" w:lineRule="auto"/>
        <w:jc w:val="both"/>
      </w:pPr>
      <w:r w:rsidRPr="00712C25">
        <w:t>Vegetable oils such as castor oil are typically unattractive alternatives to </w:t>
      </w:r>
      <w:hyperlink r:id="rId125" w:tooltip="Petroleum" w:history="1">
        <w:r w:rsidRPr="00712C25">
          <w:rPr>
            <w:rStyle w:val="Hyperlink"/>
            <w:color w:val="auto"/>
            <w:u w:val="none"/>
          </w:rPr>
          <w:t>petroleum</w:t>
        </w:r>
      </w:hyperlink>
      <w:r w:rsidRPr="00712C25">
        <w:t>-derived </w:t>
      </w:r>
      <w:hyperlink r:id="rId126" w:tooltip="Lubricants" w:history="1">
        <w:r w:rsidRPr="00712C25">
          <w:rPr>
            <w:rStyle w:val="Hyperlink"/>
            <w:color w:val="auto"/>
            <w:u w:val="none"/>
          </w:rPr>
          <w:t>lubricants</w:t>
        </w:r>
      </w:hyperlink>
      <w:r w:rsidRPr="00712C25">
        <w:t> because of their poor </w:t>
      </w:r>
      <w:hyperlink r:id="rId127" w:tooltip="Oxidation" w:history="1">
        <w:r w:rsidRPr="00712C25">
          <w:rPr>
            <w:rStyle w:val="Hyperlink"/>
            <w:color w:val="auto"/>
            <w:u w:val="none"/>
          </w:rPr>
          <w:t>oxidative</w:t>
        </w:r>
      </w:hyperlink>
      <w:r w:rsidRPr="00712C25">
        <w:t> stability. Castor oil has better low-temperature </w:t>
      </w:r>
      <w:hyperlink r:id="rId128" w:tooltip="Viscosity" w:history="1">
        <w:r w:rsidRPr="00712C25">
          <w:rPr>
            <w:rStyle w:val="Hyperlink"/>
            <w:color w:val="auto"/>
            <w:u w:val="none"/>
          </w:rPr>
          <w:t>viscosity</w:t>
        </w:r>
      </w:hyperlink>
      <w:r w:rsidRPr="00712C25">
        <w:t> properties and high-temperature lubrication than most vegetable oils, making it useful as a lubricant in </w:t>
      </w:r>
      <w:hyperlink r:id="rId129" w:tooltip="Jet engine" w:history="1">
        <w:r w:rsidRPr="00712C25">
          <w:rPr>
            <w:rStyle w:val="Hyperlink"/>
            <w:color w:val="auto"/>
            <w:u w:val="none"/>
          </w:rPr>
          <w:t>jet</w:t>
        </w:r>
      </w:hyperlink>
      <w:r w:rsidRPr="00712C25">
        <w:t>, </w:t>
      </w:r>
      <w:hyperlink r:id="rId130" w:tooltip="Diesel engine" w:history="1">
        <w:r w:rsidRPr="00712C25">
          <w:rPr>
            <w:rStyle w:val="Hyperlink"/>
            <w:color w:val="auto"/>
            <w:u w:val="none"/>
          </w:rPr>
          <w:t>diesel</w:t>
        </w:r>
      </w:hyperlink>
      <w:r w:rsidRPr="00712C25">
        <w:t>, and racing engines. The viscosity of castor oil at 10 °C is 2,420 </w:t>
      </w:r>
      <w:hyperlink r:id="rId131" w:tooltip="Centipoise" w:history="1">
        <w:r w:rsidRPr="00712C25">
          <w:rPr>
            <w:rStyle w:val="Hyperlink"/>
            <w:color w:val="auto"/>
            <w:u w:val="none"/>
          </w:rPr>
          <w:t>centipoise</w:t>
        </w:r>
      </w:hyperlink>
      <w:r w:rsidRPr="00712C25">
        <w:t>,</w:t>
      </w:r>
      <w:hyperlink r:id="rId132" w:anchor="cite_note-Mat_hand-51" w:history="1">
        <w:r w:rsidRPr="00712C25">
          <w:rPr>
            <w:rStyle w:val="cite-bracket"/>
            <w:vertAlign w:val="superscript"/>
          </w:rPr>
          <w:t>[</w:t>
        </w:r>
        <w:r w:rsidRPr="00712C25">
          <w:rPr>
            <w:rStyle w:val="Hyperlink"/>
            <w:color w:val="auto"/>
            <w:u w:val="none"/>
            <w:vertAlign w:val="superscript"/>
          </w:rPr>
          <w:t>51</w:t>
        </w:r>
        <w:r w:rsidRPr="00712C25">
          <w:rPr>
            <w:rStyle w:val="cite-bracket"/>
            <w:vertAlign w:val="superscript"/>
          </w:rPr>
          <w:t>]</w:t>
        </w:r>
      </w:hyperlink>
      <w:r w:rsidRPr="00712C25">
        <w:t xml:space="preserve"> but it tends to form gums in a short time, so its usefulness is limited </w:t>
      </w:r>
      <w:r w:rsidRPr="00712C25">
        <w:lastRenderedPageBreak/>
        <w:t>to engines that are regularly rebuilt, such as racing engines. Lubricant company </w:t>
      </w:r>
      <w:hyperlink r:id="rId133" w:tooltip="Castrol" w:history="1">
        <w:r w:rsidRPr="00712C25">
          <w:rPr>
            <w:rStyle w:val="Hyperlink"/>
            <w:color w:val="auto"/>
            <w:u w:val="none"/>
          </w:rPr>
          <w:t>Castrol</w:t>
        </w:r>
      </w:hyperlink>
      <w:r w:rsidRPr="00712C25">
        <w:t> took its name from castor oil.</w:t>
      </w:r>
      <w:r w:rsidR="0039138D" w:rsidRPr="00712C25">
        <w:t xml:space="preserve"> </w:t>
      </w:r>
      <w:r w:rsidRPr="00712C25">
        <w:t>Castor oil has been suggested as a lubricant for </w:t>
      </w:r>
      <w:hyperlink r:id="rId134" w:tooltip="Bicycle pump" w:history="1">
        <w:r w:rsidRPr="00712C25">
          <w:rPr>
            <w:rStyle w:val="Hyperlink"/>
            <w:color w:val="auto"/>
            <w:u w:val="none"/>
          </w:rPr>
          <w:t>bicycle pumps</w:t>
        </w:r>
      </w:hyperlink>
      <w:r w:rsidRPr="00712C25">
        <w:t> because it does not degrade natural rubber seals.</w:t>
      </w:r>
      <w:r w:rsidR="0039138D" w:rsidRPr="00712C25">
        <w:t xml:space="preserve"> </w:t>
      </w:r>
    </w:p>
    <w:p w:rsidR="00385BBB" w:rsidRPr="00712C25" w:rsidRDefault="00385BBB" w:rsidP="00712C25">
      <w:pPr>
        <w:pStyle w:val="NormalWeb"/>
        <w:shd w:val="clear" w:color="auto" w:fill="FFFFFF"/>
        <w:spacing w:before="120" w:beforeAutospacing="0" w:after="240" w:afterAutospacing="0" w:line="360" w:lineRule="auto"/>
        <w:jc w:val="both"/>
      </w:pPr>
      <w:r w:rsidRPr="00712C25">
        <w:t>Turkey red oil, also called sulphonated (or sulfated) castor oil, is made by adding </w:t>
      </w:r>
      <w:hyperlink r:id="rId135" w:tooltip="Sulfuric acid" w:history="1">
        <w:r w:rsidRPr="00712C25">
          <w:rPr>
            <w:rStyle w:val="Hyperlink"/>
            <w:color w:val="auto"/>
            <w:u w:val="none"/>
          </w:rPr>
          <w:t>sulfuric acid</w:t>
        </w:r>
      </w:hyperlink>
      <w:r w:rsidRPr="00712C25">
        <w:t> to vegetable oils, most notably castor oil. It was the first synthetic </w:t>
      </w:r>
      <w:hyperlink r:id="rId136" w:tooltip="Detergent" w:history="1">
        <w:r w:rsidRPr="00712C25">
          <w:rPr>
            <w:rStyle w:val="Hyperlink"/>
            <w:color w:val="auto"/>
            <w:u w:val="none"/>
          </w:rPr>
          <w:t>detergent</w:t>
        </w:r>
      </w:hyperlink>
      <w:r w:rsidRPr="00712C25">
        <w:t> after ordinary </w:t>
      </w:r>
      <w:hyperlink r:id="rId137" w:tooltip="Soap" w:history="1">
        <w:r w:rsidRPr="00712C25">
          <w:rPr>
            <w:rStyle w:val="Hyperlink"/>
            <w:color w:val="auto"/>
            <w:u w:val="none"/>
          </w:rPr>
          <w:t>soap</w:t>
        </w:r>
      </w:hyperlink>
      <w:r w:rsidRPr="00712C25">
        <w:t>. It is used in formulating </w:t>
      </w:r>
      <w:hyperlink r:id="rId138" w:tooltip="Lubricant" w:history="1">
        <w:r w:rsidRPr="00712C25">
          <w:rPr>
            <w:rStyle w:val="Hyperlink"/>
            <w:color w:val="auto"/>
            <w:u w:val="none"/>
          </w:rPr>
          <w:t>lubricants</w:t>
        </w:r>
      </w:hyperlink>
      <w:r w:rsidRPr="00712C25">
        <w:t>, softeners, and </w:t>
      </w:r>
      <w:hyperlink r:id="rId139" w:tooltip="Dye" w:history="1">
        <w:r w:rsidRPr="00712C25">
          <w:rPr>
            <w:rStyle w:val="Hyperlink"/>
            <w:color w:val="auto"/>
            <w:u w:val="none"/>
          </w:rPr>
          <w:t>dyeing assistants</w:t>
        </w:r>
      </w:hyperlink>
      <w:r w:rsidRPr="00712C25">
        <w:t>.</w:t>
      </w:r>
      <w:r w:rsidR="0039138D" w:rsidRPr="00712C25">
        <w:t xml:space="preserve"> </w:t>
      </w:r>
    </w:p>
    <w:p w:rsidR="00385BBB" w:rsidRPr="00712C25" w:rsidRDefault="00385BBB" w:rsidP="00712C25">
      <w:pPr>
        <w:pStyle w:val="NormalWeb"/>
        <w:shd w:val="clear" w:color="auto" w:fill="FFFFFF"/>
        <w:spacing w:before="120" w:beforeAutospacing="0" w:after="240" w:afterAutospacing="0" w:line="360" w:lineRule="auto"/>
        <w:jc w:val="both"/>
      </w:pPr>
      <w:r w:rsidRPr="00712C25">
        <w:t>Castor oil, like currently less expensive vegetable oils, can be used as feedstock in the production of </w:t>
      </w:r>
      <w:hyperlink r:id="rId140" w:tooltip="Biodiesel" w:history="1">
        <w:r w:rsidRPr="00712C25">
          <w:rPr>
            <w:rStyle w:val="Hyperlink"/>
            <w:color w:val="auto"/>
            <w:u w:val="none"/>
          </w:rPr>
          <w:t>biodiesel</w:t>
        </w:r>
      </w:hyperlink>
      <w:r w:rsidRPr="00712C25">
        <w:t>. The resulting fuel is superior for cold winters, because of its exceptionally low </w:t>
      </w:r>
      <w:hyperlink r:id="rId141" w:tooltip="Cloud point" w:history="1">
        <w:r w:rsidRPr="00712C25">
          <w:rPr>
            <w:rStyle w:val="Hyperlink"/>
            <w:color w:val="auto"/>
            <w:u w:val="none"/>
          </w:rPr>
          <w:t>cloud point</w:t>
        </w:r>
      </w:hyperlink>
      <w:r w:rsidRPr="00712C25">
        <w:t> and </w:t>
      </w:r>
      <w:hyperlink r:id="rId142" w:tooltip="Pour point" w:history="1">
        <w:r w:rsidRPr="00712C25">
          <w:rPr>
            <w:rStyle w:val="Hyperlink"/>
            <w:color w:val="auto"/>
            <w:u w:val="none"/>
          </w:rPr>
          <w:t>pour point</w:t>
        </w:r>
      </w:hyperlink>
      <w:r w:rsidRPr="00712C25">
        <w:t>.</w:t>
      </w:r>
      <w:r w:rsidR="0039138D" w:rsidRPr="00712C25">
        <w:t xml:space="preserve"> </w:t>
      </w:r>
    </w:p>
    <w:p w:rsidR="00385BBB" w:rsidRPr="00712C25" w:rsidRDefault="00385BBB" w:rsidP="00712C25">
      <w:pPr>
        <w:pStyle w:val="NormalWeb"/>
        <w:shd w:val="clear" w:color="auto" w:fill="FFFFFF"/>
        <w:spacing w:before="120" w:beforeAutospacing="0" w:after="240" w:afterAutospacing="0" w:line="360" w:lineRule="auto"/>
        <w:jc w:val="both"/>
      </w:pPr>
      <w:r w:rsidRPr="00712C25">
        <w:t>Initiatives to grow more castor for energy production, in preference to other oil crops, are motivated by social considerations. Tropical subsistence farmers would gain a </w:t>
      </w:r>
      <w:hyperlink r:id="rId143" w:tooltip="Cash crop" w:history="1">
        <w:r w:rsidRPr="00712C25">
          <w:rPr>
            <w:rStyle w:val="Hyperlink"/>
            <w:color w:val="auto"/>
            <w:u w:val="none"/>
          </w:rPr>
          <w:t>cash crop</w:t>
        </w:r>
      </w:hyperlink>
      <w:r w:rsidRPr="00712C25">
        <w:t>.</w:t>
      </w:r>
      <w:hyperlink r:id="rId144" w:anchor="cite_note-55" w:history="1">
        <w:r w:rsidRPr="00712C25">
          <w:rPr>
            <w:rStyle w:val="cite-bracket"/>
            <w:vertAlign w:val="superscript"/>
          </w:rPr>
          <w:t>[</w:t>
        </w:r>
        <w:r w:rsidRPr="00712C25">
          <w:rPr>
            <w:rStyle w:val="Hyperlink"/>
            <w:color w:val="auto"/>
            <w:u w:val="none"/>
            <w:vertAlign w:val="superscript"/>
          </w:rPr>
          <w:t>55</w:t>
        </w:r>
        <w:r w:rsidRPr="00712C25">
          <w:rPr>
            <w:rStyle w:val="cite-bracket"/>
            <w:vertAlign w:val="superscript"/>
          </w:rPr>
          <w:t>]</w:t>
        </w:r>
      </w:hyperlink>
    </w:p>
    <w:p w:rsidR="00385BBB" w:rsidRPr="00712C25" w:rsidRDefault="00385BBB" w:rsidP="00712C25">
      <w:pPr>
        <w:pStyle w:val="NormalWeb"/>
        <w:shd w:val="clear" w:color="auto" w:fill="FFFFFF"/>
        <w:spacing w:before="120" w:beforeAutospacing="0" w:after="240" w:afterAutospacing="0" w:line="360" w:lineRule="auto"/>
        <w:jc w:val="both"/>
      </w:pPr>
      <w:r w:rsidRPr="00712C25">
        <w:t>Castor oil was the preferred lubricant for </w:t>
      </w:r>
      <w:hyperlink r:id="rId145" w:tooltip="Rotary engines" w:history="1">
        <w:r w:rsidRPr="00712C25">
          <w:rPr>
            <w:rStyle w:val="Hyperlink"/>
            <w:color w:val="auto"/>
            <w:u w:val="none"/>
          </w:rPr>
          <w:t>rotary engines</w:t>
        </w:r>
      </w:hyperlink>
      <w:r w:rsidRPr="00712C25">
        <w:t>, such as the </w:t>
      </w:r>
      <w:hyperlink r:id="rId146" w:tooltip="Gnome et Rhône" w:history="1">
        <w:r w:rsidRPr="00712C25">
          <w:rPr>
            <w:rStyle w:val="Hyperlink"/>
            <w:color w:val="auto"/>
            <w:u w:val="none"/>
          </w:rPr>
          <w:t>Gnome engine</w:t>
        </w:r>
      </w:hyperlink>
      <w:r w:rsidRPr="00712C25">
        <w:t> after that engine's widespread adoption for aviation in Europe in 1909. It was used almost universally in rotary-engined Allied aircraft in </w:t>
      </w:r>
      <w:hyperlink r:id="rId147" w:tooltip="World War I" w:history="1">
        <w:r w:rsidRPr="00712C25">
          <w:rPr>
            <w:rStyle w:val="Hyperlink"/>
            <w:color w:val="auto"/>
            <w:u w:val="none"/>
          </w:rPr>
          <w:t>World War I</w:t>
        </w:r>
      </w:hyperlink>
      <w:r w:rsidRPr="00712C25">
        <w:t>. Germany had to make do with inferior </w:t>
      </w:r>
      <w:hyperlink r:id="rId148" w:tooltip="Ersatz" w:history="1">
        <w:r w:rsidRPr="00712C25">
          <w:rPr>
            <w:rStyle w:val="Hyperlink"/>
            <w:i/>
            <w:iCs/>
            <w:color w:val="auto"/>
            <w:u w:val="none"/>
          </w:rPr>
          <w:t>ersatz</w:t>
        </w:r>
      </w:hyperlink>
      <w:r w:rsidRPr="00712C25">
        <w:t> oil for its rotary engines, which resulted in poor reliability.</w:t>
      </w:r>
      <w:r w:rsidR="0039138D" w:rsidRPr="00712C25">
        <w:t xml:space="preserve"> </w:t>
      </w:r>
    </w:p>
    <w:p w:rsidR="00385BBB" w:rsidRPr="00712C25" w:rsidRDefault="00385BBB" w:rsidP="00712C25">
      <w:pPr>
        <w:pStyle w:val="NormalWeb"/>
        <w:shd w:val="clear" w:color="auto" w:fill="FFFFFF"/>
        <w:spacing w:before="120" w:beforeAutospacing="0" w:after="240" w:afterAutospacing="0" w:line="360" w:lineRule="auto"/>
        <w:jc w:val="both"/>
      </w:pPr>
      <w:r w:rsidRPr="00712C25">
        <w:t>The </w:t>
      </w:r>
      <w:hyperlink r:id="rId149" w:tooltip="Methanol" w:history="1">
        <w:r w:rsidRPr="00712C25">
          <w:rPr>
            <w:rStyle w:val="Hyperlink"/>
            <w:color w:val="auto"/>
            <w:u w:val="none"/>
          </w:rPr>
          <w:t>methanol</w:t>
        </w:r>
      </w:hyperlink>
      <w:r w:rsidRPr="00712C25">
        <w:t>-fueled, two-cycle, </w:t>
      </w:r>
      <w:hyperlink r:id="rId150" w:tooltip="Glow plug (model engine)" w:history="1">
        <w:r w:rsidRPr="00712C25">
          <w:rPr>
            <w:rStyle w:val="Hyperlink"/>
            <w:color w:val="auto"/>
            <w:u w:val="none"/>
          </w:rPr>
          <w:t>glow-plug engines</w:t>
        </w:r>
      </w:hyperlink>
      <w:r w:rsidRPr="00712C25">
        <w:t> used for aeromodelling, since their adoption by </w:t>
      </w:r>
      <w:hyperlink r:id="rId151" w:tooltip="Model airplane" w:history="1">
        <w:r w:rsidRPr="00712C25">
          <w:rPr>
            <w:rStyle w:val="Hyperlink"/>
            <w:color w:val="auto"/>
            <w:u w:val="none"/>
          </w:rPr>
          <w:t>model airplane</w:t>
        </w:r>
      </w:hyperlink>
      <w:r w:rsidRPr="00712C25">
        <w:t> hobbyists in the 1940s, have used varying percentages of castor oil as lubricants. It is highly resistant to degradation when the engine has its fuel-air mixture leaned for maximum engine speed. Gummy residues can still be a problem for aeromodelling powerplants lubricated with castor oil, however, usually requiring eventual replacement of </w:t>
      </w:r>
      <w:hyperlink r:id="rId152" w:tooltip="Ball bearing" w:history="1">
        <w:r w:rsidRPr="00712C25">
          <w:rPr>
            <w:rStyle w:val="Hyperlink"/>
            <w:color w:val="auto"/>
            <w:u w:val="none"/>
          </w:rPr>
          <w:t>ball bearings</w:t>
        </w:r>
      </w:hyperlink>
      <w:r w:rsidRPr="00712C25">
        <w:t> when the residue accumulates within the engine's bearing races. One British manufacturer of </w:t>
      </w:r>
      <w:hyperlink r:id="rId153" w:tooltip="Sleeve valve" w:history="1">
        <w:r w:rsidRPr="00712C25">
          <w:rPr>
            <w:rStyle w:val="Hyperlink"/>
            <w:color w:val="auto"/>
            <w:u w:val="none"/>
          </w:rPr>
          <w:t>sleeve valved</w:t>
        </w:r>
      </w:hyperlink>
      <w:r w:rsidRPr="00712C25">
        <w:t> four-cycle model engines has stated the "varnish" created</w:t>
      </w:r>
      <w:r w:rsidRPr="00712C25">
        <w:rPr>
          <w:vertAlign w:val="superscript"/>
        </w:rPr>
        <w:t>[</w:t>
      </w:r>
      <w:hyperlink r:id="rId154" w:tooltip="Wikipedia:Citation needed" w:history="1">
        <w:r w:rsidRPr="00712C25">
          <w:rPr>
            <w:rStyle w:val="Hyperlink"/>
            <w:i/>
            <w:iCs/>
            <w:color w:val="auto"/>
            <w:u w:val="none"/>
            <w:vertAlign w:val="superscript"/>
          </w:rPr>
          <w:t>citation needed</w:t>
        </w:r>
      </w:hyperlink>
      <w:r w:rsidRPr="00712C25">
        <w:rPr>
          <w:vertAlign w:val="superscript"/>
        </w:rPr>
        <w:t>]</w:t>
      </w:r>
      <w:r w:rsidRPr="00712C25">
        <w:t> by using castor oil in small percentages can improve the pneumatic seal of the sleeve valve, improving such an engine's performance over time.</w:t>
      </w:r>
    </w:p>
    <w:p w:rsidR="0039138D" w:rsidRPr="00712C25" w:rsidRDefault="0039138D" w:rsidP="00712C25">
      <w:pPr>
        <w:spacing w:line="360" w:lineRule="auto"/>
        <w:rPr>
          <w:rFonts w:ascii="Times New Roman" w:hAnsi="Times New Roman" w:cs="Times New Roman"/>
          <w:b/>
          <w:sz w:val="24"/>
        </w:rPr>
      </w:pPr>
      <w:r w:rsidRPr="00712C25">
        <w:rPr>
          <w:rFonts w:ascii="Times New Roman" w:hAnsi="Times New Roman" w:cs="Times New Roman"/>
          <w:b/>
          <w:sz w:val="24"/>
        </w:rPr>
        <w:t>Awareness Among Hospitality Professionals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Anecdotal evidence and limited surveys suggest that many hospitality practitioners are:</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Unaware of the full range of benefits of detoxified or refined castor oil</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lastRenderedPageBreak/>
        <w:tab/>
        <w:t>•</w:t>
      </w:r>
      <w:r w:rsidRPr="00712C25">
        <w:rPr>
          <w:rFonts w:ascii="Times New Roman" w:hAnsi="Times New Roman" w:cs="Times New Roman"/>
          <w:sz w:val="24"/>
        </w:rPr>
        <w:tab/>
        <w:t>Uncertain about regulatory status for human consumption or therapeutic use</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Concerned about guest safety, allergic reactions, and potential liability</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However, professionals in spa and wellness sub-sectors are more familiar with castor oil, particularly for:</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Massage therapy (as a carrier oil)</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Detox wraps and lymphatic drainage treatments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Natural skincare formulations (e.g., lip balms, soaps, moisturizers)</w:t>
      </w:r>
    </w:p>
    <w:p w:rsidR="0039138D" w:rsidRPr="00712C25" w:rsidRDefault="0039138D" w:rsidP="00712C25">
      <w:pPr>
        <w:spacing w:line="360" w:lineRule="auto"/>
        <w:rPr>
          <w:rFonts w:ascii="Times New Roman" w:hAnsi="Times New Roman" w:cs="Times New Roman"/>
          <w:b/>
          <w:sz w:val="24"/>
        </w:rPr>
      </w:pPr>
      <w:r w:rsidRPr="00712C25">
        <w:rPr>
          <w:rFonts w:ascii="Times New Roman" w:hAnsi="Times New Roman" w:cs="Times New Roman"/>
          <w:b/>
          <w:sz w:val="24"/>
        </w:rPr>
        <w:t>Consumer Demand and Trends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There is a growing consumer demand for:</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Natural and plant-based wellness products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Clean beauty and skincare</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Traditional and herbal treatments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Functional foods and holistic detox options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This trend creates an opportunity for castor oil to be rebranded and repositioned as a premium wellness product, provided its detoxified form is safe and well-regulated.</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Barriers to Acceptance: Despite the potential, several barriers still limit the widespread acceptance of castor oil in the hospitality sector:</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Limited scientific awareness among stakeholders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Concerns over toxicity and food safety</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Lack of clear regulatory guidelines on its internal use in food or dietary services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Insufficient marketing and product innovation in hospitality formats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Opportunities for Integration</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lastRenderedPageBreak/>
        <w:t>With proper education, training, and quality assurance, castor oil could be introduced in hospitality in the following ways: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Spa menus: As part of deep tissue massage oils, detox therapies, or skin treatments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Guest amenities: In herbal soap bars, bath oils, and cosmetic kits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Functional wellness services: Detox plans and holistic wellness packages (under professional supervision)</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Boutique product offerings: In gift shops as part of organic beauty or wellness kits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The Way Forward: To improve perception and drive adoption in the hospitality industry, there is a need for:</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Awareness campaigns showcasing the benefits of detoxified castor oil</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Training workshops for spa and wellness practitioners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Product certifications to assure safety and quality</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Scientific validation of its nutritional and wellness effects</w:t>
      </w:r>
    </w:p>
    <w:p w:rsidR="0039138D" w:rsidRPr="00712C25" w:rsidRDefault="0039138D" w:rsidP="00712C25">
      <w:pPr>
        <w:spacing w:line="360" w:lineRule="auto"/>
        <w:rPr>
          <w:rFonts w:ascii="Times New Roman" w:hAnsi="Times New Roman" w:cs="Times New Roman"/>
          <w:sz w:val="24"/>
        </w:rPr>
      </w:pPr>
      <w:r w:rsidRPr="00712C25">
        <w:rPr>
          <w:rFonts w:ascii="Times New Roman" w:hAnsi="Times New Roman" w:cs="Times New Roman"/>
          <w:sz w:val="24"/>
        </w:rPr>
        <w:tab/>
        <w:t>•</w:t>
      </w:r>
      <w:r w:rsidRPr="00712C25">
        <w:rPr>
          <w:rFonts w:ascii="Times New Roman" w:hAnsi="Times New Roman" w:cs="Times New Roman"/>
          <w:sz w:val="24"/>
        </w:rPr>
        <w:tab/>
        <w:t>Brand repositioning to shift from its laxative/medicinal reputation to a luxury natural product</w:t>
      </w:r>
    </w:p>
    <w:p w:rsidR="0039138D" w:rsidRPr="00712C25" w:rsidRDefault="0039138D" w:rsidP="00712C25">
      <w:pPr>
        <w:spacing w:line="360" w:lineRule="auto"/>
        <w:rPr>
          <w:rFonts w:ascii="Times New Roman" w:eastAsia="Times New Roman" w:hAnsi="Times New Roman" w:cs="Times New Roman"/>
          <w:sz w:val="24"/>
          <w:szCs w:val="24"/>
        </w:rPr>
      </w:pPr>
      <w:r w:rsidRPr="00712C25">
        <w:rPr>
          <w:rFonts w:ascii="Times New Roman" w:hAnsi="Times New Roman" w:cs="Times New Roman"/>
        </w:rPr>
        <w:br w:type="page"/>
      </w:r>
    </w:p>
    <w:p w:rsidR="0039138D" w:rsidRPr="00712C25" w:rsidRDefault="0039138D" w:rsidP="00712C25">
      <w:pPr>
        <w:spacing w:line="360" w:lineRule="auto"/>
        <w:jc w:val="center"/>
        <w:rPr>
          <w:rFonts w:ascii="Times New Roman" w:hAnsi="Times New Roman" w:cs="Times New Roman"/>
          <w:b/>
          <w:sz w:val="24"/>
        </w:rPr>
      </w:pPr>
      <w:r w:rsidRPr="00712C25">
        <w:rPr>
          <w:rFonts w:ascii="Times New Roman" w:hAnsi="Times New Roman" w:cs="Times New Roman"/>
          <w:b/>
          <w:sz w:val="24"/>
        </w:rPr>
        <w:lastRenderedPageBreak/>
        <w:t>CHAPTER THREE</w:t>
      </w:r>
    </w:p>
    <w:p w:rsidR="0039138D" w:rsidRPr="00712C25" w:rsidRDefault="0039138D" w:rsidP="00712C25">
      <w:pPr>
        <w:spacing w:line="360" w:lineRule="auto"/>
        <w:jc w:val="center"/>
        <w:rPr>
          <w:rFonts w:ascii="Times New Roman" w:hAnsi="Times New Roman" w:cs="Times New Roman"/>
          <w:b/>
          <w:sz w:val="24"/>
        </w:rPr>
      </w:pPr>
      <w:r w:rsidRPr="00712C25">
        <w:rPr>
          <w:rFonts w:ascii="Times New Roman" w:hAnsi="Times New Roman" w:cs="Times New Roman"/>
          <w:b/>
          <w:sz w:val="24"/>
        </w:rPr>
        <w:t>RESEARCH METHODOLOGY</w:t>
      </w:r>
    </w:p>
    <w:p w:rsidR="0039138D" w:rsidRPr="00712C25" w:rsidRDefault="0039138D" w:rsidP="00712C25">
      <w:pPr>
        <w:spacing w:line="360" w:lineRule="auto"/>
        <w:jc w:val="both"/>
        <w:rPr>
          <w:rFonts w:ascii="Times New Roman" w:hAnsi="Times New Roman" w:cs="Times New Roman"/>
          <w:b/>
          <w:bCs/>
          <w:sz w:val="24"/>
        </w:rPr>
      </w:pPr>
      <w:r w:rsidRPr="00712C25">
        <w:rPr>
          <w:rFonts w:ascii="Times New Roman" w:hAnsi="Times New Roman" w:cs="Times New Roman"/>
          <w:b/>
          <w:bCs/>
          <w:sz w:val="24"/>
        </w:rPr>
        <w:t>3.0</w:t>
      </w:r>
      <w:r w:rsidRPr="00712C25">
        <w:rPr>
          <w:rFonts w:ascii="Times New Roman" w:hAnsi="Times New Roman" w:cs="Times New Roman"/>
          <w:b/>
          <w:bCs/>
          <w:sz w:val="24"/>
        </w:rPr>
        <w:tab/>
        <w:t>INTRODUCTION</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Research methodology refers to the process of conducting research, including the techniques, procedures, and tools used to collect and analyze data (Saunders et al., 2019). A research methodology outlines the steps and procedures that will be used to achieve the research objectives and answer research questions. The research instruments that will be used in this study are self-designed questionnaires, personal interviews and observations. Other things examined include research design, population, sample frame and size as well as sampling techniques for data collection and methods of gathering data,</w:t>
      </w:r>
    </w:p>
    <w:p w:rsidR="0039138D" w:rsidRPr="00712C25" w:rsidRDefault="0039138D" w:rsidP="00712C25">
      <w:pPr>
        <w:spacing w:before="100" w:beforeAutospacing="1" w:after="100" w:afterAutospacing="1" w:line="360" w:lineRule="auto"/>
        <w:jc w:val="both"/>
        <w:outlineLvl w:val="2"/>
        <w:rPr>
          <w:rFonts w:ascii="Times New Roman" w:eastAsia="Times New Roman" w:hAnsi="Times New Roman" w:cs="Times New Roman"/>
          <w:b/>
          <w:bCs/>
          <w:sz w:val="24"/>
        </w:rPr>
      </w:pPr>
      <w:r w:rsidRPr="00712C25">
        <w:rPr>
          <w:rFonts w:ascii="Times New Roman" w:eastAsia="Times New Roman" w:hAnsi="Times New Roman" w:cs="Times New Roman"/>
          <w:b/>
          <w:bCs/>
          <w:sz w:val="24"/>
        </w:rPr>
        <w:t>3.1</w:t>
      </w:r>
      <w:r w:rsidRPr="00712C25">
        <w:rPr>
          <w:rFonts w:ascii="Times New Roman" w:eastAsia="Times New Roman" w:hAnsi="Times New Roman" w:cs="Times New Roman"/>
          <w:b/>
          <w:bCs/>
          <w:sz w:val="24"/>
        </w:rPr>
        <w:tab/>
      </w:r>
      <w:r w:rsidR="00102483" w:rsidRPr="00712C25">
        <w:rPr>
          <w:rFonts w:ascii="Times New Roman" w:eastAsia="Times New Roman" w:hAnsi="Times New Roman" w:cs="Times New Roman"/>
          <w:b/>
          <w:bCs/>
          <w:sz w:val="24"/>
        </w:rPr>
        <w:t>RESEARCH DESIGN</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Research design refers to the overall plan or blueprint of a research study that guides the collection and analysis of data (Creswell &amp; Creswell, 2018). A well-designed research study is crucial to ensure that the research questions are answered accurately and that the results are reliable and valid. The study will utilized survey research design which is a research method that involves collecting data from a sample of individuals through the use of standardized questionnaires or surveys. The goal of survey research is to gather information about a population by collecting data from a representative sample. Survey research design, scientifically samples and interviews people to analyze and report what they said. Ohaja (2003) avers that survey is usually employed in studies of attitudinal and behavioral trends with the researcher seeking to uncover their demographic psychological underpinnings.</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This study will adopt a mixed-methods research design, combining both experimental (laboratory-based) and descriptive survey approaches. The experimental component will focus on the production and nutritional analysis of castor oil. The descriptive component will involve surveys and interviews with hospitality professionals to explore the current and potential uses of castor oil in the industry</w:t>
      </w:r>
    </w:p>
    <w:p w:rsidR="0039138D" w:rsidRPr="00712C25" w:rsidRDefault="0039138D" w:rsidP="00712C25">
      <w:pPr>
        <w:spacing w:line="360" w:lineRule="auto"/>
        <w:jc w:val="both"/>
        <w:rPr>
          <w:rFonts w:ascii="Times New Roman" w:hAnsi="Times New Roman" w:cs="Times New Roman"/>
          <w:b/>
          <w:bCs/>
          <w:sz w:val="24"/>
        </w:rPr>
      </w:pPr>
    </w:p>
    <w:p w:rsidR="0039138D" w:rsidRPr="00712C25" w:rsidRDefault="0039138D" w:rsidP="00712C25">
      <w:pPr>
        <w:spacing w:line="360" w:lineRule="auto"/>
        <w:jc w:val="both"/>
        <w:rPr>
          <w:rFonts w:ascii="Times New Roman" w:hAnsi="Times New Roman" w:cs="Times New Roman"/>
          <w:b/>
          <w:bCs/>
          <w:sz w:val="24"/>
        </w:rPr>
      </w:pPr>
    </w:p>
    <w:p w:rsidR="0039138D" w:rsidRPr="00712C25" w:rsidRDefault="0039138D" w:rsidP="00712C25">
      <w:pPr>
        <w:spacing w:line="360" w:lineRule="auto"/>
        <w:jc w:val="both"/>
        <w:rPr>
          <w:rFonts w:ascii="Times New Roman" w:hAnsi="Times New Roman" w:cs="Times New Roman"/>
          <w:b/>
          <w:bCs/>
          <w:sz w:val="24"/>
        </w:rPr>
      </w:pPr>
      <w:r w:rsidRPr="00712C25">
        <w:rPr>
          <w:rFonts w:ascii="Times New Roman" w:hAnsi="Times New Roman" w:cs="Times New Roman"/>
          <w:b/>
          <w:bCs/>
          <w:sz w:val="24"/>
        </w:rPr>
        <w:t>3.2 POPULATION OF THE STUDY</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The population of this research of this research works consists of all students of Kwara State polytechnic.</w:t>
      </w:r>
      <w:bookmarkStart w:id="0" w:name="_GoBack"/>
      <w:bookmarkEnd w:id="0"/>
      <w:r w:rsidRPr="00712C25">
        <w:rPr>
          <w:rFonts w:ascii="Times New Roman" w:hAnsi="Times New Roman" w:cs="Times New Roman"/>
          <w:sz w:val="24"/>
        </w:rPr>
        <w:t xml:space="preserve"> Questionnaire would be administered within the school premises which consist of 100%necessary information.</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 xml:space="preserve">  According to Wimmer and Dominick (2006) population is a group or class of subjects, variables, concepts or phenomenon in a given study.</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This implies that every element, subject, object among others is capable of providing useful and relevant data In explaining a certain phenomenon of a given study.</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Population is a list of collection of subject, objects, concepts or variables in a defined environment.</w:t>
      </w:r>
    </w:p>
    <w:p w:rsidR="0039138D" w:rsidRPr="00712C25" w:rsidRDefault="0039138D" w:rsidP="00712C25">
      <w:pPr>
        <w:spacing w:line="360" w:lineRule="auto"/>
        <w:jc w:val="both"/>
        <w:rPr>
          <w:rFonts w:ascii="Times New Roman" w:hAnsi="Times New Roman" w:cs="Times New Roman"/>
          <w:sz w:val="24"/>
        </w:rPr>
      </w:pPr>
      <w:r w:rsidRPr="00712C25">
        <w:rPr>
          <w:rStyle w:val="Strong"/>
          <w:rFonts w:ascii="Times New Roman" w:hAnsi="Times New Roman" w:cs="Times New Roman"/>
          <w:sz w:val="24"/>
        </w:rPr>
        <w:t>Population:</w:t>
      </w:r>
      <w:r w:rsidRPr="00712C25">
        <w:rPr>
          <w:rFonts w:ascii="Times New Roman" w:hAnsi="Times New Roman" w:cs="Times New Roman"/>
          <w:sz w:val="24"/>
        </w:rPr>
        <w:t xml:space="preserve"> Hospitality industry professionals (e.g. chefs, spa managers, nutritionists), food technologists, and health experts.</w:t>
      </w:r>
    </w:p>
    <w:p w:rsidR="0039138D" w:rsidRPr="00712C25" w:rsidRDefault="0039138D" w:rsidP="00712C25">
      <w:pPr>
        <w:spacing w:line="360" w:lineRule="auto"/>
        <w:jc w:val="both"/>
        <w:rPr>
          <w:rFonts w:ascii="Times New Roman" w:hAnsi="Times New Roman" w:cs="Times New Roman"/>
          <w:b/>
          <w:bCs/>
          <w:sz w:val="24"/>
        </w:rPr>
      </w:pPr>
      <w:r w:rsidRPr="00712C25">
        <w:rPr>
          <w:rFonts w:ascii="Times New Roman" w:hAnsi="Times New Roman" w:cs="Times New Roman"/>
          <w:b/>
          <w:bCs/>
          <w:sz w:val="24"/>
        </w:rPr>
        <w:t>3.3 SAMPLE SIZE AND SAMPLING TECHNIQUE</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Sample size refers to the number of observations or participants included in a sample, which is a subset of the larger population (Babbie, 2002). Random Sampling technique will be used to sample the target population as an element selected. The researcher assigns a number to each clement in the list and then uses a table of random numbers which is normally constructed in a way that each entry has an equal probability of being selected.</w:t>
      </w:r>
    </w:p>
    <w:p w:rsidR="0039138D" w:rsidRPr="00712C25" w:rsidRDefault="0039138D" w:rsidP="00712C25">
      <w:pPr>
        <w:spacing w:line="360" w:lineRule="auto"/>
        <w:jc w:val="both"/>
        <w:rPr>
          <w:rFonts w:ascii="Times New Roman" w:hAnsi="Times New Roman" w:cs="Times New Roman"/>
          <w:b/>
          <w:sz w:val="24"/>
        </w:rPr>
      </w:pPr>
      <w:r w:rsidRPr="00712C25">
        <w:rPr>
          <w:rFonts w:ascii="Times New Roman" w:hAnsi="Times New Roman" w:cs="Times New Roman"/>
          <w:b/>
          <w:sz w:val="24"/>
        </w:rPr>
        <w:t xml:space="preserve">Sample Size: </w:t>
      </w:r>
      <w:r w:rsidRPr="00712C25">
        <w:rPr>
          <w:rFonts w:ascii="Times New Roman" w:hAnsi="Times New Roman" w:cs="Times New Roman"/>
          <w:sz w:val="24"/>
        </w:rPr>
        <w:t>Laboratory Analysis: 1–3 samples of castor oil (cold-pressed, commercial, and locally made).</w:t>
      </w:r>
      <w:r w:rsidRPr="00712C25">
        <w:rPr>
          <w:rFonts w:ascii="Times New Roman" w:hAnsi="Times New Roman" w:cs="Times New Roman"/>
          <w:b/>
          <w:sz w:val="24"/>
        </w:rPr>
        <w:t xml:space="preserve"> </w:t>
      </w:r>
      <w:r w:rsidRPr="00712C25">
        <w:rPr>
          <w:rFonts w:ascii="Times New Roman" w:hAnsi="Times New Roman" w:cs="Times New Roman"/>
          <w:sz w:val="24"/>
        </w:rPr>
        <w:t>Survey/Interviews: 30–50 respondents from selected hotels, restaurants, and wellness centers.</w:t>
      </w:r>
    </w:p>
    <w:p w:rsidR="0039138D" w:rsidRPr="00712C25" w:rsidRDefault="0039138D" w:rsidP="00712C25">
      <w:pPr>
        <w:spacing w:line="360" w:lineRule="auto"/>
        <w:jc w:val="both"/>
        <w:rPr>
          <w:rFonts w:ascii="Times New Roman" w:hAnsi="Times New Roman" w:cs="Times New Roman"/>
          <w:b/>
          <w:sz w:val="24"/>
        </w:rPr>
      </w:pPr>
      <w:r w:rsidRPr="00712C25">
        <w:rPr>
          <w:rFonts w:ascii="Times New Roman" w:hAnsi="Times New Roman" w:cs="Times New Roman"/>
          <w:b/>
          <w:sz w:val="24"/>
        </w:rPr>
        <w:t xml:space="preserve">Sampling Techniques: </w:t>
      </w:r>
      <w:r w:rsidRPr="00712C25">
        <w:rPr>
          <w:rFonts w:ascii="Times New Roman" w:hAnsi="Times New Roman" w:cs="Times New Roman"/>
          <w:sz w:val="24"/>
        </w:rPr>
        <w:t>Purposive sampling for industry professionals with relevant experience. Convenience sampling for castor oil samples available in local markets.</w:t>
      </w:r>
    </w:p>
    <w:p w:rsidR="00102483" w:rsidRDefault="00102483" w:rsidP="00712C25">
      <w:pPr>
        <w:spacing w:line="360" w:lineRule="auto"/>
        <w:jc w:val="both"/>
        <w:rPr>
          <w:rFonts w:ascii="Times New Roman" w:hAnsi="Times New Roman" w:cs="Times New Roman"/>
          <w:b/>
          <w:sz w:val="24"/>
        </w:rPr>
      </w:pPr>
    </w:p>
    <w:p w:rsidR="0039138D" w:rsidRPr="00712C25" w:rsidRDefault="0039138D" w:rsidP="00712C25">
      <w:pPr>
        <w:spacing w:line="360" w:lineRule="auto"/>
        <w:jc w:val="both"/>
        <w:rPr>
          <w:rFonts w:ascii="Times New Roman" w:hAnsi="Times New Roman" w:cs="Times New Roman"/>
          <w:b/>
          <w:sz w:val="24"/>
        </w:rPr>
      </w:pPr>
      <w:r w:rsidRPr="00712C25">
        <w:rPr>
          <w:rFonts w:ascii="Times New Roman" w:hAnsi="Times New Roman" w:cs="Times New Roman"/>
          <w:b/>
          <w:sz w:val="24"/>
        </w:rPr>
        <w:lastRenderedPageBreak/>
        <w:t>3.4</w:t>
      </w:r>
      <w:r w:rsidRPr="00712C25">
        <w:rPr>
          <w:rFonts w:ascii="Times New Roman" w:hAnsi="Times New Roman" w:cs="Times New Roman"/>
          <w:b/>
          <w:sz w:val="24"/>
        </w:rPr>
        <w:tab/>
        <w:t>VALIDITY AND RELIABILITY</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Laboratory tests will be conducted using standardized procedures.</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Survey tools will be reviewed by experts for face and content validity.</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A pilot study will be conducted to test the reliability of the questionnaire.</w:t>
      </w:r>
    </w:p>
    <w:p w:rsidR="0039138D" w:rsidRPr="00712C25" w:rsidRDefault="0039138D" w:rsidP="00712C25">
      <w:pPr>
        <w:spacing w:line="360" w:lineRule="auto"/>
        <w:jc w:val="both"/>
        <w:rPr>
          <w:rFonts w:ascii="Times New Roman" w:hAnsi="Times New Roman" w:cs="Times New Roman"/>
          <w:b/>
          <w:sz w:val="24"/>
        </w:rPr>
      </w:pPr>
      <w:r w:rsidRPr="00712C25">
        <w:rPr>
          <w:rFonts w:ascii="Times New Roman" w:hAnsi="Times New Roman" w:cs="Times New Roman"/>
          <w:b/>
          <w:sz w:val="24"/>
        </w:rPr>
        <w:t>3.5</w:t>
      </w:r>
      <w:r w:rsidRPr="00712C25">
        <w:rPr>
          <w:rFonts w:ascii="Times New Roman" w:hAnsi="Times New Roman" w:cs="Times New Roman"/>
          <w:b/>
          <w:sz w:val="24"/>
        </w:rPr>
        <w:tab/>
        <w:t>DATA COLLECTION METHODS</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Laboratory Analysis</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Objective: To determine the nutritional components of castor oil.</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Tests Conducted: Fatty acid composition</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Vitamin content (especially Vitamin E) Toxicological screening for ricin</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Caloric value</w:t>
      </w:r>
    </w:p>
    <w:p w:rsidR="0039138D" w:rsidRPr="00712C25" w:rsidRDefault="0039138D" w:rsidP="00712C25">
      <w:pPr>
        <w:spacing w:line="360" w:lineRule="auto"/>
        <w:jc w:val="both"/>
        <w:rPr>
          <w:rFonts w:ascii="Times New Roman" w:hAnsi="Times New Roman" w:cs="Times New Roman"/>
          <w:b/>
          <w:sz w:val="24"/>
        </w:rPr>
      </w:pPr>
      <w:r w:rsidRPr="00712C25">
        <w:rPr>
          <w:rFonts w:ascii="Times New Roman" w:hAnsi="Times New Roman" w:cs="Times New Roman"/>
          <w:b/>
          <w:sz w:val="24"/>
        </w:rPr>
        <w:t xml:space="preserve">Questionnaires </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Objective: To understand the perception, awareness, and usage of castor oil in hospitality settings.</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Format: Semi-structured questionnaires and interviews with open and closed-ended questions.</w:t>
      </w:r>
    </w:p>
    <w:p w:rsidR="0039138D" w:rsidRPr="00712C25" w:rsidRDefault="0039138D" w:rsidP="00712C25">
      <w:pPr>
        <w:spacing w:line="360" w:lineRule="auto"/>
        <w:jc w:val="both"/>
        <w:rPr>
          <w:rFonts w:ascii="Times New Roman" w:hAnsi="Times New Roman" w:cs="Times New Roman"/>
          <w:b/>
          <w:sz w:val="24"/>
        </w:rPr>
      </w:pPr>
      <w:r w:rsidRPr="00712C25">
        <w:rPr>
          <w:rFonts w:ascii="Times New Roman" w:hAnsi="Times New Roman" w:cs="Times New Roman"/>
          <w:b/>
          <w:sz w:val="24"/>
        </w:rPr>
        <w:t>Observations</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Observing castor oil use in culinary or spa services, if any, in selected establishments.</w:t>
      </w:r>
    </w:p>
    <w:p w:rsidR="0039138D" w:rsidRPr="00712C25" w:rsidRDefault="0039138D" w:rsidP="00712C25">
      <w:pPr>
        <w:spacing w:line="360" w:lineRule="auto"/>
        <w:jc w:val="both"/>
        <w:rPr>
          <w:rFonts w:ascii="Times New Roman" w:hAnsi="Times New Roman" w:cs="Times New Roman"/>
          <w:b/>
          <w:sz w:val="24"/>
        </w:rPr>
      </w:pPr>
      <w:r w:rsidRPr="00712C25">
        <w:rPr>
          <w:rFonts w:ascii="Times New Roman" w:hAnsi="Times New Roman" w:cs="Times New Roman"/>
          <w:b/>
          <w:sz w:val="24"/>
        </w:rPr>
        <w:t>3.6</w:t>
      </w:r>
      <w:r w:rsidRPr="00712C25">
        <w:rPr>
          <w:rFonts w:ascii="Times New Roman" w:hAnsi="Times New Roman" w:cs="Times New Roman"/>
          <w:b/>
          <w:sz w:val="24"/>
        </w:rPr>
        <w:tab/>
        <w:t>DATA ANALYSIS</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Quantitative Data (from lab tests and questionnaires): Analyzed using descriptive statistics (mean, percentage, frequency) and presented in charts/tables using SPSS or Excel.</w:t>
      </w:r>
    </w:p>
    <w:p w:rsidR="0039138D" w:rsidRPr="00712C25" w:rsidRDefault="0039138D" w:rsidP="00712C25">
      <w:pPr>
        <w:spacing w:line="360" w:lineRule="auto"/>
        <w:jc w:val="both"/>
        <w:rPr>
          <w:rFonts w:ascii="Times New Roman" w:hAnsi="Times New Roman" w:cs="Times New Roman"/>
          <w:sz w:val="24"/>
        </w:rPr>
      </w:pPr>
      <w:r w:rsidRPr="00712C25">
        <w:rPr>
          <w:rFonts w:ascii="Times New Roman" w:hAnsi="Times New Roman" w:cs="Times New Roman"/>
          <w:sz w:val="24"/>
        </w:rPr>
        <w:t>Qualitative Data (from interviews): Analyzed using thematic analysis to identify patterns, themes, and insights.</w:t>
      </w:r>
    </w:p>
    <w:p w:rsidR="00102483" w:rsidRDefault="00102483">
      <w:pPr>
        <w:rPr>
          <w:rFonts w:ascii="Times New Roman" w:eastAsia="Times New Roman" w:hAnsi="Times New Roman" w:cs="Times New Roman"/>
          <w:sz w:val="24"/>
          <w:szCs w:val="24"/>
        </w:rPr>
      </w:pPr>
      <w:r>
        <w:br w:type="page"/>
      </w:r>
    </w:p>
    <w:p w:rsidR="005B4CD2" w:rsidRDefault="005B4CD2" w:rsidP="005B4CD2">
      <w:pPr>
        <w:spacing w:line="360" w:lineRule="auto"/>
        <w:rPr>
          <w:rFonts w:ascii="Times New Roman" w:hAnsi="Times New Roman" w:cs="Times New Roman"/>
          <w:sz w:val="24"/>
        </w:rPr>
      </w:pPr>
      <w:r>
        <w:rPr>
          <w:rFonts w:ascii="Times New Roman" w:hAnsi="Times New Roman" w:cs="Times New Roman"/>
          <w:noProof/>
          <w:sz w:val="24"/>
        </w:rPr>
        <w:lastRenderedPageBreak/>
        <w:drawing>
          <wp:inline distT="0" distB="0" distL="0" distR="0">
            <wp:extent cx="4010025" cy="4762500"/>
            <wp:effectExtent l="19050" t="0" r="9525" b="0"/>
            <wp:docPr id="25" name="Picture 1" descr="C:\Users\USER\Downloads\flow chat of castrol 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low chat of castrol oil.png"/>
                    <pic:cNvPicPr>
                      <a:picLocks noChangeAspect="1" noChangeArrowheads="1"/>
                    </pic:cNvPicPr>
                  </pic:nvPicPr>
                  <pic:blipFill>
                    <a:blip r:embed="rId155"/>
                    <a:srcRect/>
                    <a:stretch>
                      <a:fillRect/>
                    </a:stretch>
                  </pic:blipFill>
                  <pic:spPr bwMode="auto">
                    <a:xfrm>
                      <a:off x="0" y="0"/>
                      <a:ext cx="4010025" cy="4762500"/>
                    </a:xfrm>
                    <a:prstGeom prst="rect">
                      <a:avLst/>
                    </a:prstGeom>
                    <a:noFill/>
                    <a:ln w="9525">
                      <a:noFill/>
                      <a:miter lim="800000"/>
                      <a:headEnd/>
                      <a:tailEnd/>
                    </a:ln>
                  </pic:spPr>
                </pic:pic>
              </a:graphicData>
            </a:graphic>
          </wp:inline>
        </w:drawing>
      </w:r>
    </w:p>
    <w:p w:rsidR="005B4CD2" w:rsidRPr="00980BFA" w:rsidRDefault="005B4CD2" w:rsidP="005B4CD2">
      <w:pPr>
        <w:spacing w:line="360" w:lineRule="auto"/>
        <w:jc w:val="center"/>
        <w:rPr>
          <w:rFonts w:ascii="Times New Roman" w:hAnsi="Times New Roman" w:cs="Times New Roman"/>
          <w:b/>
          <w:sz w:val="24"/>
        </w:rPr>
      </w:pPr>
      <w:r>
        <w:rPr>
          <w:rFonts w:ascii="Times New Roman" w:hAnsi="Times New Roman" w:cs="Times New Roman"/>
          <w:b/>
          <w:sz w:val="24"/>
        </w:rPr>
        <w:t xml:space="preserve">FIG 1: </w:t>
      </w:r>
      <w:r w:rsidRPr="00980BFA">
        <w:rPr>
          <w:rFonts w:ascii="Times New Roman" w:hAnsi="Times New Roman" w:cs="Times New Roman"/>
          <w:b/>
          <w:sz w:val="24"/>
        </w:rPr>
        <w:t xml:space="preserve">FLOW CHAT OF </w:t>
      </w:r>
      <w:r w:rsidRPr="00980BFA">
        <w:rPr>
          <w:rFonts w:ascii="Times New Roman" w:hAnsi="Times New Roman" w:cs="Times New Roman"/>
          <w:b/>
        </w:rPr>
        <w:t xml:space="preserve">CASTOR OIL PRODUCTION </w:t>
      </w:r>
    </w:p>
    <w:p w:rsidR="005B4CD2" w:rsidRDefault="005B4CD2" w:rsidP="005B4CD2">
      <w:pPr>
        <w:rPr>
          <w:rFonts w:ascii="Times New Roman" w:hAnsi="Times New Roman" w:cs="Times New Roman"/>
          <w:sz w:val="24"/>
        </w:rPr>
      </w:pPr>
      <w:r>
        <w:rPr>
          <w:rFonts w:ascii="Times New Roman" w:hAnsi="Times New Roman" w:cs="Times New Roman"/>
          <w:sz w:val="24"/>
        </w:rPr>
        <w:br w:type="page"/>
      </w:r>
    </w:p>
    <w:p w:rsidR="005B4CD2" w:rsidRPr="00A81B1E" w:rsidRDefault="005B4CD2" w:rsidP="005B4CD2">
      <w:pPr>
        <w:jc w:val="center"/>
        <w:rPr>
          <w:rFonts w:ascii="Times New Roman" w:hAnsi="Times New Roman" w:cs="Times New Roman"/>
          <w:b/>
          <w:sz w:val="24"/>
        </w:rPr>
      </w:pPr>
      <w:r w:rsidRPr="00A81B1E">
        <w:rPr>
          <w:rFonts w:ascii="Times New Roman" w:hAnsi="Times New Roman" w:cs="Times New Roman"/>
          <w:b/>
          <w:sz w:val="24"/>
        </w:rPr>
        <w:lastRenderedPageBreak/>
        <w:t>CHAPTER FOUR</w:t>
      </w:r>
    </w:p>
    <w:p w:rsidR="005B4CD2" w:rsidRPr="00A81B1E" w:rsidRDefault="005B4CD2" w:rsidP="005B4CD2">
      <w:pPr>
        <w:spacing w:line="360" w:lineRule="auto"/>
        <w:jc w:val="center"/>
        <w:rPr>
          <w:rFonts w:ascii="Times New Roman" w:hAnsi="Times New Roman" w:cs="Times New Roman"/>
          <w:b/>
          <w:sz w:val="24"/>
        </w:rPr>
      </w:pPr>
      <w:r w:rsidRPr="00A81B1E">
        <w:rPr>
          <w:rFonts w:ascii="Times New Roman" w:hAnsi="Times New Roman" w:cs="Times New Roman"/>
          <w:b/>
          <w:sz w:val="24"/>
        </w:rPr>
        <w:t>MATERIAL AND MATETHOD</w:t>
      </w:r>
    </w:p>
    <w:p w:rsidR="005B4CD2" w:rsidRDefault="005B4CD2" w:rsidP="005B4CD2">
      <w:pPr>
        <w:spacing w:line="360" w:lineRule="auto"/>
        <w:rPr>
          <w:rFonts w:ascii="Times New Roman" w:hAnsi="Times New Roman" w:cs="Times New Roman"/>
          <w:b/>
          <w:sz w:val="24"/>
        </w:rPr>
      </w:pPr>
      <w:r>
        <w:rPr>
          <w:rFonts w:ascii="Times New Roman" w:hAnsi="Times New Roman" w:cs="Times New Roman"/>
          <w:b/>
          <w:sz w:val="24"/>
        </w:rPr>
        <w:t>MATERIAL USED</w:t>
      </w:r>
    </w:p>
    <w:p w:rsidR="005B4CD2" w:rsidRDefault="005B4CD2" w:rsidP="005B4CD2">
      <w:pPr>
        <w:spacing w:line="360" w:lineRule="auto"/>
        <w:jc w:val="center"/>
        <w:rPr>
          <w:rFonts w:ascii="Times New Roman" w:hAnsi="Times New Roman" w:cs="Times New Roman"/>
          <w:b/>
          <w:sz w:val="24"/>
        </w:rPr>
      </w:pPr>
      <w:r w:rsidRPr="00B54BBE">
        <w:rPr>
          <w:rFonts w:ascii="Times New Roman" w:hAnsi="Times New Roman" w:cs="Times New Roman"/>
          <w:b/>
          <w:noProof/>
          <w:sz w:val="24"/>
        </w:rPr>
        <w:drawing>
          <wp:inline distT="0" distB="0" distL="0" distR="0">
            <wp:extent cx="2152650" cy="2870200"/>
            <wp:effectExtent l="19050" t="0" r="0" b="0"/>
            <wp:docPr id="26" name="Picture 2" descr="C:\Users\USER\Downloads\WhatsApp Image 2025-09-21 at 22.2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9-21 at 22.22.36.jpeg"/>
                    <pic:cNvPicPr>
                      <a:picLocks noChangeAspect="1" noChangeArrowheads="1"/>
                    </pic:cNvPicPr>
                  </pic:nvPicPr>
                  <pic:blipFill>
                    <a:blip r:embed="rId156" cstate="print"/>
                    <a:srcRect/>
                    <a:stretch>
                      <a:fillRect/>
                    </a:stretch>
                  </pic:blipFill>
                  <pic:spPr bwMode="auto">
                    <a:xfrm>
                      <a:off x="0" y="0"/>
                      <a:ext cx="2156125" cy="2874833"/>
                    </a:xfrm>
                    <a:prstGeom prst="rect">
                      <a:avLst/>
                    </a:prstGeom>
                    <a:noFill/>
                    <a:ln w="9525">
                      <a:noFill/>
                      <a:miter lim="800000"/>
                      <a:headEnd/>
                      <a:tailEnd/>
                    </a:ln>
                  </pic:spPr>
                </pic:pic>
              </a:graphicData>
            </a:graphic>
          </wp:inline>
        </w:drawing>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sz w:val="24"/>
        </w:rPr>
        <w:t>FIG: 4.1 CASTOR SEED</w:t>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noProof/>
          <w:sz w:val="24"/>
        </w:rPr>
        <w:drawing>
          <wp:inline distT="0" distB="0" distL="0" distR="0">
            <wp:extent cx="2581275" cy="3511582"/>
            <wp:effectExtent l="19050" t="0" r="9525" b="0"/>
            <wp:docPr id="27" name="Picture 4" descr="C:\Users\USER\Downloads\WhatsApp Image 2025-09-21 at 22.22.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9-21 at 22.22.36 (1).jpeg"/>
                    <pic:cNvPicPr>
                      <a:picLocks noChangeAspect="1" noChangeArrowheads="1"/>
                    </pic:cNvPicPr>
                  </pic:nvPicPr>
                  <pic:blipFill>
                    <a:blip r:embed="rId157"/>
                    <a:srcRect/>
                    <a:stretch>
                      <a:fillRect/>
                    </a:stretch>
                  </pic:blipFill>
                  <pic:spPr bwMode="auto">
                    <a:xfrm>
                      <a:off x="0" y="0"/>
                      <a:ext cx="2582311" cy="3512991"/>
                    </a:xfrm>
                    <a:prstGeom prst="rect">
                      <a:avLst/>
                    </a:prstGeom>
                    <a:noFill/>
                    <a:ln w="9525">
                      <a:noFill/>
                      <a:miter lim="800000"/>
                      <a:headEnd/>
                      <a:tailEnd/>
                    </a:ln>
                  </pic:spPr>
                </pic:pic>
              </a:graphicData>
            </a:graphic>
          </wp:inline>
        </w:drawing>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sz w:val="24"/>
        </w:rPr>
        <w:lastRenderedPageBreak/>
        <w:t>FIG 4.2: STEP 1</w:t>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noProof/>
          <w:sz w:val="24"/>
        </w:rPr>
        <w:drawing>
          <wp:inline distT="0" distB="0" distL="0" distR="0">
            <wp:extent cx="2628900" cy="3784600"/>
            <wp:effectExtent l="19050" t="0" r="0" b="0"/>
            <wp:docPr id="28" name="Picture 5" descr="C:\Users\USER\Downloads\WhatsApp Image 2025-09-21 at 22.2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9-21 at 22.22.38.jpeg"/>
                    <pic:cNvPicPr>
                      <a:picLocks noChangeAspect="1" noChangeArrowheads="1"/>
                    </pic:cNvPicPr>
                  </pic:nvPicPr>
                  <pic:blipFill>
                    <a:blip r:embed="rId158"/>
                    <a:srcRect/>
                    <a:stretch>
                      <a:fillRect/>
                    </a:stretch>
                  </pic:blipFill>
                  <pic:spPr bwMode="auto">
                    <a:xfrm>
                      <a:off x="0" y="0"/>
                      <a:ext cx="2629434" cy="3785369"/>
                    </a:xfrm>
                    <a:prstGeom prst="rect">
                      <a:avLst/>
                    </a:prstGeom>
                    <a:noFill/>
                    <a:ln w="9525">
                      <a:noFill/>
                      <a:miter lim="800000"/>
                      <a:headEnd/>
                      <a:tailEnd/>
                    </a:ln>
                  </pic:spPr>
                </pic:pic>
              </a:graphicData>
            </a:graphic>
          </wp:inline>
        </w:drawing>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sz w:val="24"/>
        </w:rPr>
        <w:t>FIG 4.3: STEP 2</w:t>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3114675" cy="3594262"/>
            <wp:effectExtent l="19050" t="0" r="9525" b="0"/>
            <wp:docPr id="29" name="Picture 7" descr="C:\Users\USER\Downloads\WhatsApp Image 2025-09-21 at 22.2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9-21 at 22.24.45.jpeg"/>
                    <pic:cNvPicPr>
                      <a:picLocks noChangeAspect="1" noChangeArrowheads="1"/>
                    </pic:cNvPicPr>
                  </pic:nvPicPr>
                  <pic:blipFill>
                    <a:blip r:embed="rId159"/>
                    <a:srcRect/>
                    <a:stretch>
                      <a:fillRect/>
                    </a:stretch>
                  </pic:blipFill>
                  <pic:spPr bwMode="auto">
                    <a:xfrm>
                      <a:off x="0" y="0"/>
                      <a:ext cx="3115027" cy="3594668"/>
                    </a:xfrm>
                    <a:prstGeom prst="rect">
                      <a:avLst/>
                    </a:prstGeom>
                    <a:noFill/>
                    <a:ln w="9525">
                      <a:noFill/>
                      <a:miter lim="800000"/>
                      <a:headEnd/>
                      <a:tailEnd/>
                    </a:ln>
                  </pic:spPr>
                </pic:pic>
              </a:graphicData>
            </a:graphic>
          </wp:inline>
        </w:drawing>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sz w:val="24"/>
        </w:rPr>
        <w:t>FIG: 4.4 STEP 3</w:t>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2886075" cy="4791408"/>
            <wp:effectExtent l="19050" t="0" r="9525" b="0"/>
            <wp:docPr id="30" name="Picture 8" descr="C:\Users\USER\Downloads\WhatsApp Image 2025-09-21 at 22.2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9-21 at 22.27.57.jpeg"/>
                    <pic:cNvPicPr>
                      <a:picLocks noChangeAspect="1" noChangeArrowheads="1"/>
                    </pic:cNvPicPr>
                  </pic:nvPicPr>
                  <pic:blipFill>
                    <a:blip r:embed="rId160"/>
                    <a:srcRect/>
                    <a:stretch>
                      <a:fillRect/>
                    </a:stretch>
                  </pic:blipFill>
                  <pic:spPr bwMode="auto">
                    <a:xfrm>
                      <a:off x="0" y="0"/>
                      <a:ext cx="2887414" cy="4793631"/>
                    </a:xfrm>
                    <a:prstGeom prst="rect">
                      <a:avLst/>
                    </a:prstGeom>
                    <a:noFill/>
                    <a:ln w="9525">
                      <a:noFill/>
                      <a:miter lim="800000"/>
                      <a:headEnd/>
                      <a:tailEnd/>
                    </a:ln>
                  </pic:spPr>
                </pic:pic>
              </a:graphicData>
            </a:graphic>
          </wp:inline>
        </w:drawing>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sz w:val="24"/>
        </w:rPr>
        <w:t>FIG 4.5: STEP 4</w:t>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3048000" cy="4063999"/>
            <wp:effectExtent l="19050" t="0" r="0" b="0"/>
            <wp:docPr id="31" name="Picture 9" descr="C:\Users\USER\Downloads\WhatsApp Image 2025-09-21 at 22.28.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9-21 at 22.28.17.jpeg"/>
                    <pic:cNvPicPr>
                      <a:picLocks noChangeAspect="1" noChangeArrowheads="1"/>
                    </pic:cNvPicPr>
                  </pic:nvPicPr>
                  <pic:blipFill>
                    <a:blip r:embed="rId161"/>
                    <a:srcRect/>
                    <a:stretch>
                      <a:fillRect/>
                    </a:stretch>
                  </pic:blipFill>
                  <pic:spPr bwMode="auto">
                    <a:xfrm>
                      <a:off x="0" y="0"/>
                      <a:ext cx="3049285" cy="4065712"/>
                    </a:xfrm>
                    <a:prstGeom prst="rect">
                      <a:avLst/>
                    </a:prstGeom>
                    <a:noFill/>
                    <a:ln w="9525">
                      <a:noFill/>
                      <a:miter lim="800000"/>
                      <a:headEnd/>
                      <a:tailEnd/>
                    </a:ln>
                  </pic:spPr>
                </pic:pic>
              </a:graphicData>
            </a:graphic>
          </wp:inline>
        </w:drawing>
      </w:r>
    </w:p>
    <w:p w:rsidR="005B4CD2" w:rsidRDefault="005B4CD2" w:rsidP="005B4CD2">
      <w:pPr>
        <w:spacing w:line="360" w:lineRule="auto"/>
        <w:jc w:val="center"/>
        <w:rPr>
          <w:rFonts w:ascii="Times New Roman" w:hAnsi="Times New Roman" w:cs="Times New Roman"/>
          <w:b/>
          <w:sz w:val="24"/>
        </w:rPr>
      </w:pPr>
      <w:r>
        <w:rPr>
          <w:rFonts w:ascii="Times New Roman" w:hAnsi="Times New Roman" w:cs="Times New Roman"/>
          <w:b/>
          <w:sz w:val="24"/>
        </w:rPr>
        <w:t>FIG 4.5 FINAL PRODUCT OF CASTOR OIL</w:t>
      </w:r>
    </w:p>
    <w:p w:rsidR="005B4CD2" w:rsidRDefault="005B4CD2" w:rsidP="005B4CD2">
      <w:pPr>
        <w:spacing w:line="360" w:lineRule="auto"/>
        <w:rPr>
          <w:rFonts w:ascii="Times New Roman" w:hAnsi="Times New Roman" w:cs="Times New Roman"/>
          <w:sz w:val="24"/>
        </w:rPr>
      </w:pPr>
      <w:r>
        <w:rPr>
          <w:rFonts w:ascii="Times New Roman" w:hAnsi="Times New Roman" w:cs="Times New Roman"/>
          <w:b/>
          <w:sz w:val="24"/>
        </w:rPr>
        <w:t xml:space="preserve">Threshing:- </w:t>
      </w:r>
      <w:r>
        <w:rPr>
          <w:rFonts w:ascii="Times New Roman" w:hAnsi="Times New Roman" w:cs="Times New Roman"/>
          <w:sz w:val="24"/>
        </w:rPr>
        <w:t xml:space="preserve">The dried capsules are threshed to release the castor beans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cleaning the beans are cleaned to remove impurities and debris oil extraction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oil Extraction</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Mechanical Pressing: Castor beans are pressed to extract the oil solvent extract the oil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Solvent Extraction: A solvent is used to extract oil from the seed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Refining: the extracted oil is refined to remove impurities and improve its quality. this may involved the following:</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Degumming: Removing impurities like phospholipids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Neutralization: Removing free fatty acids</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Bleaching: Removing color and impurities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lastRenderedPageBreak/>
        <w:t xml:space="preserve">Deodoraization: Removing unpleasant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Quality control: The final product is tested for quality, purity and consistency. castor oil is used in various </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Application, Including</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Pharmaceuticals: Laxatives and medicinal products</w:t>
      </w:r>
    </w:p>
    <w:p w:rsidR="005B4CD2"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Cosmetics: Skincare products haircare products, and lip balms </w:t>
      </w:r>
    </w:p>
    <w:p w:rsidR="005B4CD2" w:rsidRPr="000A6EA5" w:rsidRDefault="005B4CD2" w:rsidP="005B4CD2">
      <w:pPr>
        <w:spacing w:line="360" w:lineRule="auto"/>
        <w:rPr>
          <w:rFonts w:ascii="Times New Roman" w:hAnsi="Times New Roman" w:cs="Times New Roman"/>
          <w:sz w:val="24"/>
        </w:rPr>
      </w:pPr>
      <w:r>
        <w:rPr>
          <w:rFonts w:ascii="Times New Roman" w:hAnsi="Times New Roman" w:cs="Times New Roman"/>
          <w:sz w:val="24"/>
        </w:rPr>
        <w:t xml:space="preserve">Industrial: Lubricants, Paints and coatings  </w:t>
      </w:r>
    </w:p>
    <w:p w:rsidR="005B4CD2" w:rsidRDefault="005B4CD2" w:rsidP="005B4CD2">
      <w:pPr>
        <w:spacing w:line="360" w:lineRule="auto"/>
        <w:rPr>
          <w:rFonts w:ascii="Times New Roman" w:hAnsi="Times New Roman" w:cs="Times New Roman"/>
          <w:b/>
          <w:sz w:val="24"/>
        </w:rPr>
      </w:pPr>
    </w:p>
    <w:p w:rsidR="005B4CD2" w:rsidRPr="00A81B1E" w:rsidRDefault="005B4CD2" w:rsidP="005B4CD2">
      <w:pPr>
        <w:spacing w:line="360" w:lineRule="auto"/>
        <w:rPr>
          <w:rFonts w:ascii="Times New Roman" w:hAnsi="Times New Roman" w:cs="Times New Roman"/>
          <w:b/>
          <w:sz w:val="24"/>
        </w:rPr>
      </w:pPr>
      <w:r w:rsidRPr="00A81B1E">
        <w:rPr>
          <w:rFonts w:ascii="Times New Roman" w:hAnsi="Times New Roman" w:cs="Times New Roman"/>
          <w:b/>
          <w:sz w:val="24"/>
        </w:rPr>
        <w:t>Castor Oil Processing: Extraction and Uses</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Castor Oil Extraction Methods</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1. Cold Pressing: Seeds are pressed to extract oil without heat.</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2. Solvent Extraction: Seeds are treated with solvents to extract oil.</w:t>
      </w:r>
    </w:p>
    <w:p w:rsidR="005B4CD2" w:rsidRPr="00A81B1E" w:rsidRDefault="005B4CD2" w:rsidP="005B4CD2">
      <w:pPr>
        <w:spacing w:line="360" w:lineRule="auto"/>
        <w:rPr>
          <w:rFonts w:ascii="Times New Roman" w:hAnsi="Times New Roman" w:cs="Times New Roman"/>
          <w:b/>
          <w:sz w:val="24"/>
        </w:rPr>
      </w:pPr>
      <w:r w:rsidRPr="00A81B1E">
        <w:rPr>
          <w:rFonts w:ascii="Times New Roman" w:hAnsi="Times New Roman" w:cs="Times New Roman"/>
          <w:sz w:val="24"/>
        </w:rPr>
        <w:t xml:space="preserve"> </w:t>
      </w:r>
      <w:r w:rsidRPr="00A81B1E">
        <w:rPr>
          <w:rFonts w:ascii="Times New Roman" w:hAnsi="Times New Roman" w:cs="Times New Roman"/>
          <w:b/>
          <w:sz w:val="24"/>
        </w:rPr>
        <w:t>Castor Oil Processing Steps</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1. Seed Preparation: Castor seeds are cleaned and dried.</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2. Extraction: Oil is extracted using cold pressing or solvent extraction.</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3. Refining: Extracted oil is refined to remove impurities.</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4. Filtering: Refined oil is filtered to improve clarity and quality.</w:t>
      </w:r>
    </w:p>
    <w:p w:rsidR="005B4CD2" w:rsidRPr="00DB0CC9" w:rsidRDefault="005B4CD2" w:rsidP="005B4CD2">
      <w:pPr>
        <w:spacing w:line="360" w:lineRule="auto"/>
        <w:rPr>
          <w:rFonts w:ascii="Times New Roman" w:hAnsi="Times New Roman" w:cs="Times New Roman"/>
          <w:b/>
          <w:sz w:val="24"/>
        </w:rPr>
      </w:pPr>
      <w:r w:rsidRPr="00A81B1E">
        <w:rPr>
          <w:rFonts w:ascii="Times New Roman" w:hAnsi="Times New Roman" w:cs="Times New Roman"/>
          <w:sz w:val="24"/>
        </w:rPr>
        <w:t xml:space="preserve"> </w:t>
      </w:r>
      <w:r w:rsidRPr="00DB0CC9">
        <w:rPr>
          <w:rFonts w:ascii="Times New Roman" w:hAnsi="Times New Roman" w:cs="Times New Roman"/>
          <w:b/>
          <w:sz w:val="24"/>
        </w:rPr>
        <w:t>Uses of Castor Oil</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1. Medicinal: Used for its anti-inflammatory and antimicrobial properties.</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2. Skincare: Used in skincare products for its moisturizing and soothing properties.</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3. Haircare: Used to promote hair growth and improve scalp health.</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lastRenderedPageBreak/>
        <w:t>4. Industrial: Used in the production of lubricants, soaps, and other products.</w:t>
      </w:r>
    </w:p>
    <w:p w:rsidR="005B4CD2" w:rsidRPr="00A81B1E" w:rsidRDefault="005B4CD2" w:rsidP="005B4CD2">
      <w:pPr>
        <w:spacing w:line="360" w:lineRule="auto"/>
        <w:rPr>
          <w:rFonts w:ascii="Times New Roman" w:hAnsi="Times New Roman" w:cs="Times New Roman"/>
          <w:b/>
          <w:sz w:val="24"/>
        </w:rPr>
      </w:pPr>
      <w:r w:rsidRPr="00A81B1E">
        <w:rPr>
          <w:rFonts w:ascii="Times New Roman" w:hAnsi="Times New Roman" w:cs="Times New Roman"/>
          <w:b/>
          <w:sz w:val="24"/>
        </w:rPr>
        <w:t>Precautions</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1. Allergic Reactions: Some people may be allergic to castor oil.</w:t>
      </w:r>
    </w:p>
    <w:p w:rsidR="005B4CD2" w:rsidRPr="00A81B1E"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2. Skin Irritation: Castor oil can cause skin irritation in some individuals.</w:t>
      </w:r>
    </w:p>
    <w:p w:rsidR="005B4CD2" w:rsidRPr="008F15D6" w:rsidRDefault="005B4CD2" w:rsidP="005B4CD2">
      <w:pPr>
        <w:spacing w:line="360" w:lineRule="auto"/>
        <w:rPr>
          <w:rFonts w:ascii="Times New Roman" w:hAnsi="Times New Roman" w:cs="Times New Roman"/>
          <w:sz w:val="24"/>
        </w:rPr>
      </w:pPr>
      <w:r w:rsidRPr="00A81B1E">
        <w:rPr>
          <w:rFonts w:ascii="Times New Roman" w:hAnsi="Times New Roman" w:cs="Times New Roman"/>
          <w:sz w:val="24"/>
        </w:rPr>
        <w:t>3. Internal Use: Consult a healthcare professional before using castor oil internally.</w:t>
      </w:r>
    </w:p>
    <w:p w:rsidR="005B4CD2" w:rsidRDefault="005B4CD2" w:rsidP="005B4CD2">
      <w:pPr>
        <w:rPr>
          <w:rFonts w:ascii="Times New Roman" w:hAnsi="Times New Roman" w:cs="Times New Roman"/>
          <w:b/>
          <w:sz w:val="24"/>
        </w:rPr>
      </w:pPr>
      <w:r>
        <w:rPr>
          <w:rFonts w:ascii="Times New Roman" w:hAnsi="Times New Roman" w:cs="Times New Roman"/>
          <w:b/>
          <w:sz w:val="24"/>
        </w:rPr>
        <w:br w:type="page"/>
      </w:r>
    </w:p>
    <w:p w:rsidR="00102483" w:rsidRPr="00DB0CC9" w:rsidRDefault="00102483" w:rsidP="00102483">
      <w:pPr>
        <w:spacing w:line="360" w:lineRule="auto"/>
        <w:jc w:val="center"/>
        <w:rPr>
          <w:rFonts w:ascii="Times New Roman" w:hAnsi="Times New Roman" w:cs="Times New Roman"/>
          <w:b/>
          <w:sz w:val="24"/>
        </w:rPr>
      </w:pPr>
      <w:r w:rsidRPr="00DB0CC9">
        <w:rPr>
          <w:rFonts w:ascii="Times New Roman" w:hAnsi="Times New Roman" w:cs="Times New Roman"/>
          <w:b/>
          <w:sz w:val="24"/>
        </w:rPr>
        <w:lastRenderedPageBreak/>
        <w:t>CHAPTER FIVE</w:t>
      </w:r>
    </w:p>
    <w:p w:rsidR="00102483" w:rsidRPr="00A81B1E" w:rsidRDefault="00102483" w:rsidP="00102483">
      <w:pPr>
        <w:spacing w:line="360" w:lineRule="auto"/>
        <w:rPr>
          <w:rFonts w:ascii="Times New Roman" w:hAnsi="Times New Roman" w:cs="Times New Roman"/>
          <w:b/>
          <w:sz w:val="24"/>
        </w:rPr>
      </w:pPr>
      <w:r>
        <w:rPr>
          <w:rFonts w:ascii="Times New Roman" w:hAnsi="Times New Roman" w:cs="Times New Roman"/>
          <w:b/>
          <w:sz w:val="24"/>
        </w:rPr>
        <w:t>5.0</w:t>
      </w:r>
      <w:r>
        <w:rPr>
          <w:rFonts w:ascii="Times New Roman" w:hAnsi="Times New Roman" w:cs="Times New Roman"/>
          <w:b/>
          <w:sz w:val="24"/>
        </w:rPr>
        <w:tab/>
      </w:r>
      <w:r w:rsidRPr="00A81B1E">
        <w:rPr>
          <w:rFonts w:ascii="Times New Roman" w:hAnsi="Times New Roman" w:cs="Times New Roman"/>
          <w:b/>
          <w:sz w:val="24"/>
        </w:rPr>
        <w:t>Summary, Conclusion and Recommendation</w:t>
      </w:r>
    </w:p>
    <w:p w:rsidR="00102483" w:rsidRPr="00A81B1E" w:rsidRDefault="00102483" w:rsidP="00102483">
      <w:pPr>
        <w:spacing w:line="360" w:lineRule="auto"/>
        <w:rPr>
          <w:rFonts w:ascii="Times New Roman" w:hAnsi="Times New Roman" w:cs="Times New Roman"/>
          <w:b/>
          <w:sz w:val="24"/>
        </w:rPr>
      </w:pPr>
      <w:r w:rsidRPr="00A81B1E">
        <w:rPr>
          <w:rFonts w:ascii="Times New Roman" w:hAnsi="Times New Roman" w:cs="Times New Roman"/>
          <w:b/>
          <w:sz w:val="24"/>
        </w:rPr>
        <w:t>5.1 Summary</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This study investigated the production and nutritional benefit of castor oil (Ricinus communis) and its possible application in the hospitality industry. The research was motivated by the need to explore alternative oils that could provide nutritional and functional value, while also assessing their safety and acceptability.</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The study began with a background discussion on castor oil as a non-conventional oil source, its known industrial and medicinal uses, and the challenges posed by its toxic component (ricin). The problem statement highlighted the lack of sufficient empirical evidence on the nutritional composition and potential hospitality applications of properly processed castor oil.</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A mixed-methods research design was employed. Castor oil was extracted from mature castor seeds using standardized procedures, after which laboratory analysis was carried out to determine its proximate composition (moisture, protein, fat, ash, fiber), fatty acid profile, and the presence of toxic or anti-nutritional factors. In addition, a structured questionnaire and interviews were administered to chefs, food and beverage managers, nutritionists, and food safety officers in selected hospitality establishments to assess awareness, perceptions, and willingness to adopt castor oil in practice.</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Findings from the laboratory analysis revealed that castor oil is rich in lipids, with ricinoleic acid as the dominant fatty acid, and contains essential micronutrients. However, the presence of anti-nutritional factors and toxicity risks means that safe processing and strict regulation are necessary before culinary application. The survey findings indicated that although a majority of hospitality practitioners were aware of castor oil, many were uncertain about its safety for direct culinary use. Concerns raised included toxicity, taste/odor, cost, and regulatory approval. Nevertheless, respondents expressed interest in non-culinary applications of castor oil, such as in food preservation, polishing, and lubrication.</w:t>
      </w:r>
    </w:p>
    <w:p w:rsidR="00102483" w:rsidRPr="00A81B1E" w:rsidRDefault="00102483" w:rsidP="00102483">
      <w:pPr>
        <w:spacing w:line="360" w:lineRule="auto"/>
        <w:jc w:val="both"/>
        <w:rPr>
          <w:rFonts w:ascii="Times New Roman" w:hAnsi="Times New Roman" w:cs="Times New Roman"/>
          <w:b/>
          <w:sz w:val="24"/>
        </w:rPr>
      </w:pPr>
      <w:r w:rsidRPr="00A81B1E">
        <w:rPr>
          <w:rFonts w:ascii="Times New Roman" w:hAnsi="Times New Roman" w:cs="Times New Roman"/>
          <w:b/>
          <w:sz w:val="24"/>
        </w:rPr>
        <w:t>5.2 Conclusion</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lastRenderedPageBreak/>
        <w:t>The study concluded that castor oil, though nutritionally rich, cannot be freely recommended for direct culinary use in the hospitality industry without thorough detoxification and safety validation. Its high lipid content and unique fatty acid composition highlight its nutritional potential, but the associated risks of ricin toxicity make cautious adoption necessary.</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From the perception survey, hospitality practitioners demonstrated cautious awareness of castor oil, showing low willingness to use it in cooking but recognizing possible value in non-food applications within hospitality operations. This highlights a knowledge and safety gap that needs to be addressed through education, regulation, and further scientific research.</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Overall, castor oil remains a valuable resource that could contribute to the hospitality industry if production methods and regulatory frameworks ensure complete removal of toxins and certification for safe use.</w:t>
      </w:r>
    </w:p>
    <w:p w:rsidR="00102483" w:rsidRPr="00A81B1E" w:rsidRDefault="00102483" w:rsidP="00102483">
      <w:pPr>
        <w:spacing w:line="360" w:lineRule="auto"/>
        <w:jc w:val="both"/>
        <w:rPr>
          <w:rFonts w:ascii="Times New Roman" w:hAnsi="Times New Roman" w:cs="Times New Roman"/>
          <w:b/>
          <w:sz w:val="24"/>
        </w:rPr>
      </w:pPr>
      <w:r w:rsidRPr="00A81B1E">
        <w:rPr>
          <w:rFonts w:ascii="Times New Roman" w:hAnsi="Times New Roman" w:cs="Times New Roman"/>
          <w:b/>
          <w:sz w:val="24"/>
        </w:rPr>
        <w:t>5.3 Recommendations</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Based on the findings of this study, the following recommendations are made:</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Safe Processing</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Castor oil intended for hospitality use must undergo proper detoxification and refinement processes to eliminate ricin and other anti-nutritional factors.</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Collaboration with food science laboratories and regulatory agencies is essential to standardize processing methods.</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Regulatory Oversight</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 xml:space="preserve">Government food safety agencies (e.g., NAFDAC in Nigeria) should develop guidelines for testing, certification, and approval of castor oil for food-related </w:t>
      </w:r>
      <w:r w:rsidRPr="00A81B1E">
        <w:rPr>
          <w:rFonts w:ascii="Times New Roman" w:hAnsi="Times New Roman" w:cs="Times New Roman"/>
          <w:b/>
          <w:sz w:val="24"/>
        </w:rPr>
        <w:t>applications.</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Clear labeling and consumer education should accompany any commercial production of edible-grade castor oil.</w:t>
      </w:r>
    </w:p>
    <w:p w:rsidR="00102483" w:rsidRPr="00A81B1E" w:rsidRDefault="00102483" w:rsidP="00102483">
      <w:pPr>
        <w:spacing w:line="360" w:lineRule="auto"/>
        <w:jc w:val="both"/>
        <w:rPr>
          <w:rFonts w:ascii="Times New Roman" w:hAnsi="Times New Roman" w:cs="Times New Roman"/>
          <w:b/>
          <w:sz w:val="24"/>
        </w:rPr>
      </w:pPr>
      <w:r w:rsidRPr="00A81B1E">
        <w:rPr>
          <w:rFonts w:ascii="Times New Roman" w:hAnsi="Times New Roman" w:cs="Times New Roman"/>
          <w:b/>
          <w:sz w:val="24"/>
        </w:rPr>
        <w:t>Awareness and Training</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lastRenderedPageBreak/>
        <w:t>Hospitality practitioners (chefs, food and beverage managers) should be sensitized on the nutritional properties, potential benefits, and risks of castor oil.</w:t>
      </w:r>
    </w:p>
    <w:p w:rsidR="00102483" w:rsidRPr="00A81B1E" w:rsidRDefault="00102483" w:rsidP="00102483">
      <w:pPr>
        <w:spacing w:line="360" w:lineRule="auto"/>
        <w:jc w:val="both"/>
        <w:rPr>
          <w:rFonts w:ascii="Times New Roman" w:hAnsi="Times New Roman" w:cs="Times New Roman"/>
          <w:sz w:val="24"/>
        </w:rPr>
      </w:pPr>
      <w:r w:rsidRPr="00A81B1E">
        <w:rPr>
          <w:rFonts w:ascii="Times New Roman" w:hAnsi="Times New Roman" w:cs="Times New Roman"/>
          <w:sz w:val="24"/>
        </w:rPr>
        <w:t>Training programs can help build confidence in evaluating and adopting non-conventional oils.</w:t>
      </w:r>
    </w:p>
    <w:p w:rsidR="00102483" w:rsidRDefault="00102483" w:rsidP="00102483">
      <w:pPr>
        <w:pStyle w:val="z-TopofForm"/>
      </w:pPr>
      <w:r>
        <w:t>Top of Form</w:t>
      </w:r>
    </w:p>
    <w:p w:rsidR="00102483" w:rsidRDefault="00102483" w:rsidP="00102483">
      <w:pPr>
        <w:pStyle w:val="z-BottomofForm"/>
      </w:pPr>
      <w:r>
        <w:t>Bottom of Form</w:t>
      </w:r>
    </w:p>
    <w:p w:rsidR="00102483" w:rsidRDefault="00102483" w:rsidP="00102483">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br w:type="page"/>
      </w:r>
    </w:p>
    <w:p w:rsidR="00102483" w:rsidRPr="00DB0CC9" w:rsidRDefault="00102483" w:rsidP="00102483">
      <w:pPr>
        <w:spacing w:line="360" w:lineRule="auto"/>
        <w:rPr>
          <w:rFonts w:ascii="Times New Roman" w:hAnsi="Times New Roman" w:cs="Times New Roman"/>
          <w:b/>
          <w:sz w:val="24"/>
        </w:rPr>
      </w:pPr>
      <w:r w:rsidRPr="00DB0CC9">
        <w:rPr>
          <w:rFonts w:ascii="Times New Roman" w:hAnsi="Times New Roman" w:cs="Times New Roman"/>
          <w:b/>
          <w:sz w:val="24"/>
        </w:rPr>
        <w:lastRenderedPageBreak/>
        <w:t xml:space="preserve">REFERENCES </w:t>
      </w:r>
    </w:p>
    <w:p w:rsidR="00102483" w:rsidRPr="00A81B1E"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Bekele, B. A., Ourgessa, A. W., Terefe, A. A. &amp; Hailu S. S. (2018). Studies on Ethiopian Castor Seed (Ricinuscommunis L.): Extraction and Characterization of Seed Oil, Journal of Natural Products and Resources, 4(2), 188-190</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Mubofu, E. B. (2016). Castor oil as a potential renewable resource for the production of functional materials. Sustainable Chemical Process, 4:11 Pp 1-12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Galhiane, M. S., Rissato, S. R. &amp; Santos, L. S. (2012). Evaluation of the Performance of a Castor-Oil Based Formulation in Limiting Pesticide Residues in Strawberry Crop</w:t>
      </w:r>
      <w:r>
        <w:rPr>
          <w:rFonts w:ascii="Times New Roman" w:hAnsi="Times New Roman" w:cs="Times New Roman"/>
          <w:sz w:val="24"/>
        </w:rPr>
        <w:t xml:space="preserve">s, Quim. Nova, 35(2), 341-347 </w:t>
      </w:r>
      <w:r w:rsidRPr="00A81B1E">
        <w:rPr>
          <w:rFonts w:ascii="Times New Roman" w:hAnsi="Times New Roman" w:cs="Times New Roman"/>
          <w:sz w:val="24"/>
        </w:rPr>
        <w:t xml:space="preserve">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Kandola, A. (2018). Benefits of castor oil for the face and skin. Medical News Today, Newsletter. Available @ http</w:t>
      </w:r>
      <w:r>
        <w:rPr>
          <w:rFonts w:ascii="Times New Roman" w:hAnsi="Times New Roman" w:cs="Times New Roman"/>
          <w:sz w:val="24"/>
        </w:rPr>
        <w:t xml:space="preserve">s://www.medicalnewstoday.com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Baker, B. P. &amp; Grant, J. A. (Accessed 05/12/2018). Castor Oil Profile: Active Ingredient Eligible for Minimum Risk Pesticide Use. Integrated Pest Management Program. Available at: http</w:t>
      </w:r>
      <w:r>
        <w:rPr>
          <w:rFonts w:ascii="Times New Roman" w:hAnsi="Times New Roman" w:cs="Times New Roman"/>
          <w:sz w:val="24"/>
        </w:rPr>
        <w:t xml:space="preserve">://hdl.handle.net/1813/56115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Patel, V. R., Dumancas, G. G., Viswanath, L. C. K., Maples, R. &amp; Subong, B. J. J. (2016). Castor Oil: Properties, Uses, and Optimization of Processing Parameters in Commercial Production. Lipid Insights 2016:9</w:t>
      </w:r>
      <w:r>
        <w:rPr>
          <w:rFonts w:ascii="Times New Roman" w:hAnsi="Times New Roman" w:cs="Times New Roman"/>
          <w:sz w:val="24"/>
        </w:rPr>
        <w:t xml:space="preserve"> 1–12 doi:10.4137/LPI.S40233.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Daugherty, C. M. (Accessed, 05/12/2018). The uses of Castor Oil. The Cas</w:t>
      </w:r>
      <w:r>
        <w:rPr>
          <w:rFonts w:ascii="Times New Roman" w:hAnsi="Times New Roman" w:cs="Times New Roman"/>
          <w:sz w:val="24"/>
        </w:rPr>
        <w:t xml:space="preserve">tor oil Industry, Pp 287-298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Nautiyal, O. H. (2017). Castor Oil and its Derivatives’ with Market Growth, Commercial Perspective: Review. Research &amp; R</w:t>
      </w:r>
      <w:r>
        <w:rPr>
          <w:rFonts w:ascii="Times New Roman" w:hAnsi="Times New Roman" w:cs="Times New Roman"/>
          <w:sz w:val="24"/>
        </w:rPr>
        <w:t xml:space="preserve">eviews: Journal of Chemistry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Cangemi, J. M., dos Santos, A. M., Neto, S. C. &amp; Chierice, G. O. (2008). Biodegradation of polyurethane derived from castor oil. Polímeros: Ciência e T</w:t>
      </w:r>
      <w:r>
        <w:rPr>
          <w:rFonts w:ascii="Times New Roman" w:hAnsi="Times New Roman" w:cs="Times New Roman"/>
          <w:sz w:val="24"/>
        </w:rPr>
        <w:t xml:space="preserve">ecnologia, 18 (3), 201-206,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Kubala, J. (2018). 7 Benefits and Uses of Castor. Healthline, available at: </w:t>
      </w:r>
      <w:r>
        <w:rPr>
          <w:rFonts w:ascii="Times New Roman" w:hAnsi="Times New Roman" w:cs="Times New Roman"/>
          <w:sz w:val="24"/>
        </w:rPr>
        <w:t xml:space="preserve">http://www.heathline.com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lastRenderedPageBreak/>
        <w:t>Grant, B. L. (2018). Castor Oil for Garden Use: Tips On Treating Pests With Castor Oil on Animals. Available @ https</w:t>
      </w:r>
      <w:r>
        <w:rPr>
          <w:rFonts w:ascii="Times New Roman" w:hAnsi="Times New Roman" w:cs="Times New Roman"/>
          <w:sz w:val="24"/>
        </w:rPr>
        <w:t xml:space="preserve">://www.gardeningknowhow.com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Sania, K. G., Jafaria, M. &amp; Shams, S. (2010). A Comparison of the Efficacy, Adverse Effects, and Patient Compliance of the Sena-Graph Syrup and Castor Oil Regimens for Bowel Preparation, Iranian Journal of Pharmaceuti</w:t>
      </w:r>
      <w:r>
        <w:rPr>
          <w:rFonts w:ascii="Times New Roman" w:hAnsi="Times New Roman" w:cs="Times New Roman"/>
          <w:sz w:val="24"/>
        </w:rPr>
        <w:t xml:space="preserve">cal Research, 9 (2), 193-198 </w:t>
      </w:r>
    </w:p>
    <w:p w:rsidR="00102483" w:rsidRPr="00A81B1E"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Tunaru, S., Althoff, T. F., Nüsing, R. M., Diener, M., &amp; Offermanns, S. (2012). Castor oil induces laxation and uterus contraction via ricinoleic acid activating prostaglandin EP3 receptors. Pp 9179-9184, Available @ www.pnas.org/cgi/doi/10.1073/pnas.1201627109</w:t>
      </w:r>
    </w:p>
    <w:p w:rsidR="00102483" w:rsidRPr="00A81B1E"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Haq, M. I., Rasheed, A., Adnan, A., Qureshi, F. A. &amp; Saleem, R. (2016). Synthesis, Characterization and Application of Sulphited Castor Maleic Adduct as an Effective Leather, Journal- Society of Leather Technologists and Chemists, 263-270 </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Olawole, K. (2019). Castor Farming Will Reduce Unemployment By 50%, </w:t>
      </w:r>
      <w:r>
        <w:rPr>
          <w:rFonts w:ascii="Times New Roman" w:hAnsi="Times New Roman" w:cs="Times New Roman"/>
          <w:sz w:val="24"/>
        </w:rPr>
        <w:t>Leadership Newspaper 10/04/2019</w:t>
      </w:r>
    </w:p>
    <w:p w:rsidR="00102483"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Imran-ulhaq, M., Rasheed, 1 A., Adnan, A., Qureshi, F. A. &amp; Saleem, R. (2016). Synthesis, Characterization and Application of Sulphited Castor Maleic Adduct as an Effective Leather Fatliquor, Journal- Society of Leather Technologists and Chemists, 263-270 </w:t>
      </w:r>
    </w:p>
    <w:p w:rsidR="00102483" w:rsidRPr="00A81B1E"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Olawole, K. (2019). Castor Farming Will Reduce Unemployment By 50%, </w:t>
      </w:r>
      <w:r>
        <w:rPr>
          <w:rFonts w:ascii="Times New Roman" w:hAnsi="Times New Roman" w:cs="Times New Roman"/>
          <w:sz w:val="24"/>
        </w:rPr>
        <w:t>Leadership Newspaper 10/04/2019</w:t>
      </w:r>
    </w:p>
    <w:p w:rsidR="00102483" w:rsidRPr="00A81B1E" w:rsidRDefault="00102483" w:rsidP="00102483">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Ruparao, T. Gahukar (2017). A review of castor-derived products used in crop and seed protection. Phytoparasitica, 45 (5), 655–666.</w:t>
      </w:r>
    </w:p>
    <w:p w:rsidR="00102483" w:rsidRPr="00980BFA" w:rsidRDefault="00102483" w:rsidP="00102483">
      <w:pPr>
        <w:spacing w:line="360" w:lineRule="auto"/>
        <w:jc w:val="center"/>
        <w:rPr>
          <w:rFonts w:ascii="Times New Roman" w:hAnsi="Times New Roman" w:cs="Times New Roman"/>
          <w:b/>
          <w:sz w:val="24"/>
        </w:rPr>
      </w:pPr>
    </w:p>
    <w:p w:rsidR="00102483" w:rsidRDefault="00102483" w:rsidP="00102483">
      <w:pPr>
        <w:rPr>
          <w:rFonts w:ascii="Times New Roman" w:hAnsi="Times New Roman" w:cs="Times New Roman"/>
          <w:color w:val="000000" w:themeColor="text1"/>
          <w:sz w:val="26"/>
          <w:szCs w:val="26"/>
        </w:rPr>
      </w:pPr>
    </w:p>
    <w:p w:rsidR="0039138D" w:rsidRPr="00712C25" w:rsidRDefault="0039138D" w:rsidP="00712C25">
      <w:pPr>
        <w:pStyle w:val="NormalWeb"/>
        <w:shd w:val="clear" w:color="auto" w:fill="FFFFFF"/>
        <w:spacing w:before="120" w:beforeAutospacing="0" w:after="240" w:afterAutospacing="0" w:line="360" w:lineRule="auto"/>
        <w:jc w:val="both"/>
      </w:pPr>
    </w:p>
    <w:sectPr w:rsidR="0039138D" w:rsidRPr="00712C25" w:rsidSect="00712C2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B05" w:rsidRDefault="00CE3B05" w:rsidP="00712C25">
      <w:pPr>
        <w:spacing w:after="0" w:line="240" w:lineRule="auto"/>
      </w:pPr>
      <w:r>
        <w:separator/>
      </w:r>
    </w:p>
  </w:endnote>
  <w:endnote w:type="continuationSeparator" w:id="1">
    <w:p w:rsidR="00CE3B05" w:rsidRDefault="00CE3B05" w:rsidP="00712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260380"/>
      <w:docPartObj>
        <w:docPartGallery w:val="Page Numbers (Bottom of Page)"/>
        <w:docPartUnique/>
      </w:docPartObj>
    </w:sdtPr>
    <w:sdtContent>
      <w:p w:rsidR="00DE2974" w:rsidRDefault="00063986">
        <w:pPr>
          <w:pStyle w:val="Footer"/>
          <w:jc w:val="center"/>
        </w:pPr>
        <w:fldSimple w:instr=" PAGE   \* MERGEFORMAT ">
          <w:r w:rsidR="005B4CD2">
            <w:rPr>
              <w:noProof/>
            </w:rPr>
            <w:t>29</w:t>
          </w:r>
        </w:fldSimple>
      </w:p>
    </w:sdtContent>
  </w:sdt>
  <w:p w:rsidR="00DE2974" w:rsidRDefault="00DE29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B05" w:rsidRDefault="00CE3B05" w:rsidP="00712C25">
      <w:pPr>
        <w:spacing w:after="0" w:line="240" w:lineRule="auto"/>
      </w:pPr>
      <w:r>
        <w:separator/>
      </w:r>
    </w:p>
  </w:footnote>
  <w:footnote w:type="continuationSeparator" w:id="1">
    <w:p w:rsidR="00CE3B05" w:rsidRDefault="00CE3B05" w:rsidP="00712C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1216"/>
    <w:multiLevelType w:val="hybridMultilevel"/>
    <w:tmpl w:val="202ED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B2DFA"/>
    <w:multiLevelType w:val="hybridMultilevel"/>
    <w:tmpl w:val="391E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3F149F"/>
    <w:multiLevelType w:val="hybridMultilevel"/>
    <w:tmpl w:val="869C8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A3564A"/>
    <w:multiLevelType w:val="hybridMultilevel"/>
    <w:tmpl w:val="9BF6B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12C3C"/>
    <w:multiLevelType w:val="hybridMultilevel"/>
    <w:tmpl w:val="796CB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B62B9"/>
    <w:multiLevelType w:val="hybridMultilevel"/>
    <w:tmpl w:val="AA1C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9168A"/>
    <w:multiLevelType w:val="hybridMultilevel"/>
    <w:tmpl w:val="3604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901A56"/>
    <w:multiLevelType w:val="hybridMultilevel"/>
    <w:tmpl w:val="F5B27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8148C"/>
    <w:multiLevelType w:val="hybridMultilevel"/>
    <w:tmpl w:val="092AF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7B103C"/>
    <w:multiLevelType w:val="hybridMultilevel"/>
    <w:tmpl w:val="C076F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0"/>
  </w:num>
  <w:num w:numId="5">
    <w:abstractNumId w:val="1"/>
  </w:num>
  <w:num w:numId="6">
    <w:abstractNumId w:val="6"/>
  </w:num>
  <w:num w:numId="7">
    <w:abstractNumId w:val="4"/>
  </w:num>
  <w:num w:numId="8">
    <w:abstractNumId w:val="5"/>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4977BD"/>
    <w:rsid w:val="00063986"/>
    <w:rsid w:val="00102483"/>
    <w:rsid w:val="00385BBB"/>
    <w:rsid w:val="0039138D"/>
    <w:rsid w:val="003B2461"/>
    <w:rsid w:val="004977BD"/>
    <w:rsid w:val="00561F3E"/>
    <w:rsid w:val="005B4CD2"/>
    <w:rsid w:val="006E13A3"/>
    <w:rsid w:val="00712C25"/>
    <w:rsid w:val="007A14CF"/>
    <w:rsid w:val="00836AF0"/>
    <w:rsid w:val="008C3FA2"/>
    <w:rsid w:val="00AD6137"/>
    <w:rsid w:val="00C73C92"/>
    <w:rsid w:val="00C921DD"/>
    <w:rsid w:val="00CE3B05"/>
    <w:rsid w:val="00DE2974"/>
    <w:rsid w:val="00E205CE"/>
    <w:rsid w:val="00EB1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7C"/>
  </w:style>
  <w:style w:type="paragraph" w:styleId="Heading2">
    <w:name w:val="heading 2"/>
    <w:basedOn w:val="Normal"/>
    <w:link w:val="Heading2Char"/>
    <w:uiPriority w:val="9"/>
    <w:qFormat/>
    <w:rsid w:val="00385B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5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85B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5B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5B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5BB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4977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77BD"/>
    <w:rPr>
      <w:color w:val="0000FF"/>
      <w:u w:val="single"/>
    </w:rPr>
  </w:style>
  <w:style w:type="character" w:styleId="Emphasis">
    <w:name w:val="Emphasis"/>
    <w:basedOn w:val="DefaultParagraphFont"/>
    <w:uiPriority w:val="20"/>
    <w:qFormat/>
    <w:rsid w:val="004977BD"/>
    <w:rPr>
      <w:i/>
      <w:iCs/>
    </w:rPr>
  </w:style>
  <w:style w:type="paragraph" w:styleId="ListParagraph">
    <w:name w:val="List Paragraph"/>
    <w:basedOn w:val="Normal"/>
    <w:uiPriority w:val="34"/>
    <w:qFormat/>
    <w:rsid w:val="006E13A3"/>
    <w:pPr>
      <w:ind w:left="720"/>
      <w:contextualSpacing/>
    </w:pPr>
  </w:style>
  <w:style w:type="character" w:customStyle="1" w:styleId="cite-bracket">
    <w:name w:val="cite-bracket"/>
    <w:basedOn w:val="DefaultParagraphFont"/>
    <w:rsid w:val="00385BBB"/>
  </w:style>
  <w:style w:type="paragraph" w:styleId="BalloonText">
    <w:name w:val="Balloon Text"/>
    <w:basedOn w:val="Normal"/>
    <w:link w:val="BalloonTextChar"/>
    <w:uiPriority w:val="99"/>
    <w:semiHidden/>
    <w:unhideWhenUsed/>
    <w:rsid w:val="00385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BBB"/>
    <w:rPr>
      <w:rFonts w:ascii="Tahoma" w:hAnsi="Tahoma" w:cs="Tahoma"/>
      <w:sz w:val="16"/>
      <w:szCs w:val="16"/>
    </w:rPr>
  </w:style>
  <w:style w:type="character" w:customStyle="1" w:styleId="mw-editsection">
    <w:name w:val="mw-editsection"/>
    <w:basedOn w:val="DefaultParagraphFont"/>
    <w:rsid w:val="00385BBB"/>
  </w:style>
  <w:style w:type="character" w:customStyle="1" w:styleId="mw-editsection-bracket">
    <w:name w:val="mw-editsection-bracket"/>
    <w:basedOn w:val="DefaultParagraphFont"/>
    <w:rsid w:val="00385BBB"/>
  </w:style>
  <w:style w:type="character" w:styleId="Strong">
    <w:name w:val="Strong"/>
    <w:basedOn w:val="DefaultParagraphFont"/>
    <w:uiPriority w:val="22"/>
    <w:qFormat/>
    <w:rsid w:val="0039138D"/>
    <w:rPr>
      <w:b/>
      <w:bCs/>
    </w:rPr>
  </w:style>
  <w:style w:type="paragraph" w:styleId="Title">
    <w:name w:val="Title"/>
    <w:basedOn w:val="Normal"/>
    <w:link w:val="TitleChar"/>
    <w:qFormat/>
    <w:rsid w:val="00712C25"/>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712C25"/>
    <w:rPr>
      <w:rFonts w:ascii="Cooper Black" w:eastAsia="Times New Roman" w:hAnsi="Cooper Black" w:cs="Times New Roman"/>
      <w:sz w:val="50"/>
      <w:szCs w:val="24"/>
    </w:rPr>
  </w:style>
  <w:style w:type="paragraph" w:styleId="Header">
    <w:name w:val="header"/>
    <w:basedOn w:val="Normal"/>
    <w:link w:val="HeaderChar"/>
    <w:uiPriority w:val="99"/>
    <w:semiHidden/>
    <w:unhideWhenUsed/>
    <w:rsid w:val="00712C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2C25"/>
  </w:style>
  <w:style w:type="paragraph" w:styleId="Footer">
    <w:name w:val="footer"/>
    <w:basedOn w:val="Normal"/>
    <w:link w:val="FooterChar"/>
    <w:uiPriority w:val="99"/>
    <w:unhideWhenUsed/>
    <w:rsid w:val="00712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C25"/>
  </w:style>
  <w:style w:type="paragraph" w:styleId="z-TopofForm">
    <w:name w:val="HTML Top of Form"/>
    <w:basedOn w:val="Normal"/>
    <w:next w:val="Normal"/>
    <w:link w:val="z-TopofFormChar"/>
    <w:hidden/>
    <w:uiPriority w:val="99"/>
    <w:semiHidden/>
    <w:unhideWhenUsed/>
    <w:rsid w:val="001024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024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24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02483"/>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309483054">
      <w:bodyDiv w:val="1"/>
      <w:marLeft w:val="0"/>
      <w:marRight w:val="0"/>
      <w:marTop w:val="0"/>
      <w:marBottom w:val="0"/>
      <w:divBdr>
        <w:top w:val="none" w:sz="0" w:space="0" w:color="auto"/>
        <w:left w:val="none" w:sz="0" w:space="0" w:color="auto"/>
        <w:bottom w:val="none" w:sz="0" w:space="0" w:color="auto"/>
        <w:right w:val="none" w:sz="0" w:space="0" w:color="auto"/>
      </w:divBdr>
    </w:div>
    <w:div w:id="552816914">
      <w:bodyDiv w:val="1"/>
      <w:marLeft w:val="0"/>
      <w:marRight w:val="0"/>
      <w:marTop w:val="0"/>
      <w:marBottom w:val="0"/>
      <w:divBdr>
        <w:top w:val="none" w:sz="0" w:space="0" w:color="auto"/>
        <w:left w:val="none" w:sz="0" w:space="0" w:color="auto"/>
        <w:bottom w:val="none" w:sz="0" w:space="0" w:color="auto"/>
        <w:right w:val="none" w:sz="0" w:space="0" w:color="auto"/>
      </w:divBdr>
      <w:divsChild>
        <w:div w:id="1070806906">
          <w:marLeft w:val="0"/>
          <w:marRight w:val="0"/>
          <w:marTop w:val="60"/>
          <w:marBottom w:val="60"/>
          <w:divBdr>
            <w:top w:val="none" w:sz="0" w:space="0" w:color="auto"/>
            <w:left w:val="none" w:sz="0" w:space="0" w:color="auto"/>
            <w:bottom w:val="none" w:sz="0" w:space="0" w:color="auto"/>
            <w:right w:val="none" w:sz="0" w:space="0" w:color="auto"/>
          </w:divBdr>
        </w:div>
        <w:div w:id="1703044794">
          <w:marLeft w:val="0"/>
          <w:marRight w:val="0"/>
          <w:marTop w:val="60"/>
          <w:marBottom w:val="60"/>
          <w:divBdr>
            <w:top w:val="none" w:sz="0" w:space="0" w:color="auto"/>
            <w:left w:val="none" w:sz="0" w:space="0" w:color="auto"/>
            <w:bottom w:val="none" w:sz="0" w:space="0" w:color="auto"/>
            <w:right w:val="none" w:sz="0" w:space="0" w:color="auto"/>
          </w:divBdr>
        </w:div>
        <w:div w:id="99230535">
          <w:marLeft w:val="0"/>
          <w:marRight w:val="0"/>
          <w:marTop w:val="60"/>
          <w:marBottom w:val="60"/>
          <w:divBdr>
            <w:top w:val="none" w:sz="0" w:space="0" w:color="auto"/>
            <w:left w:val="none" w:sz="0" w:space="0" w:color="auto"/>
            <w:bottom w:val="none" w:sz="0" w:space="0" w:color="auto"/>
            <w:right w:val="none" w:sz="0" w:space="0" w:color="auto"/>
          </w:divBdr>
        </w:div>
        <w:div w:id="1901792108">
          <w:marLeft w:val="0"/>
          <w:marRight w:val="0"/>
          <w:marTop w:val="60"/>
          <w:marBottom w:val="60"/>
          <w:divBdr>
            <w:top w:val="none" w:sz="0" w:space="0" w:color="auto"/>
            <w:left w:val="none" w:sz="0" w:space="0" w:color="auto"/>
            <w:bottom w:val="none" w:sz="0" w:space="0" w:color="auto"/>
            <w:right w:val="none" w:sz="0" w:space="0" w:color="auto"/>
          </w:divBdr>
        </w:div>
        <w:div w:id="916063064">
          <w:marLeft w:val="0"/>
          <w:marRight w:val="0"/>
          <w:marTop w:val="60"/>
          <w:marBottom w:val="60"/>
          <w:divBdr>
            <w:top w:val="none" w:sz="0" w:space="0" w:color="auto"/>
            <w:left w:val="none" w:sz="0" w:space="0" w:color="auto"/>
            <w:bottom w:val="none" w:sz="0" w:space="0" w:color="auto"/>
            <w:right w:val="none" w:sz="0" w:space="0" w:color="auto"/>
          </w:divBdr>
        </w:div>
        <w:div w:id="1550067845">
          <w:marLeft w:val="0"/>
          <w:marRight w:val="0"/>
          <w:marTop w:val="60"/>
          <w:marBottom w:val="60"/>
          <w:divBdr>
            <w:top w:val="none" w:sz="0" w:space="0" w:color="auto"/>
            <w:left w:val="none" w:sz="0" w:space="0" w:color="auto"/>
            <w:bottom w:val="none" w:sz="0" w:space="0" w:color="auto"/>
            <w:right w:val="none" w:sz="0" w:space="0" w:color="auto"/>
          </w:divBdr>
        </w:div>
        <w:div w:id="356464753">
          <w:marLeft w:val="0"/>
          <w:marRight w:val="0"/>
          <w:marTop w:val="60"/>
          <w:marBottom w:val="60"/>
          <w:divBdr>
            <w:top w:val="none" w:sz="0" w:space="0" w:color="auto"/>
            <w:left w:val="none" w:sz="0" w:space="0" w:color="auto"/>
            <w:bottom w:val="none" w:sz="0" w:space="0" w:color="auto"/>
            <w:right w:val="none" w:sz="0" w:space="0" w:color="auto"/>
          </w:divBdr>
        </w:div>
        <w:div w:id="1602027957">
          <w:marLeft w:val="0"/>
          <w:marRight w:val="0"/>
          <w:marTop w:val="60"/>
          <w:marBottom w:val="60"/>
          <w:divBdr>
            <w:top w:val="none" w:sz="0" w:space="0" w:color="auto"/>
            <w:left w:val="none" w:sz="0" w:space="0" w:color="auto"/>
            <w:bottom w:val="none" w:sz="0" w:space="0" w:color="auto"/>
            <w:right w:val="none" w:sz="0" w:space="0" w:color="auto"/>
          </w:divBdr>
        </w:div>
        <w:div w:id="394861897">
          <w:marLeft w:val="0"/>
          <w:marRight w:val="0"/>
          <w:marTop w:val="60"/>
          <w:marBottom w:val="60"/>
          <w:divBdr>
            <w:top w:val="none" w:sz="0" w:space="0" w:color="auto"/>
            <w:left w:val="none" w:sz="0" w:space="0" w:color="auto"/>
            <w:bottom w:val="none" w:sz="0" w:space="0" w:color="auto"/>
            <w:right w:val="none" w:sz="0" w:space="0" w:color="auto"/>
          </w:divBdr>
        </w:div>
        <w:div w:id="49693886">
          <w:marLeft w:val="0"/>
          <w:marRight w:val="0"/>
          <w:marTop w:val="60"/>
          <w:marBottom w:val="60"/>
          <w:divBdr>
            <w:top w:val="none" w:sz="0" w:space="0" w:color="auto"/>
            <w:left w:val="none" w:sz="0" w:space="0" w:color="auto"/>
            <w:bottom w:val="none" w:sz="0" w:space="0" w:color="auto"/>
            <w:right w:val="none" w:sz="0" w:space="0" w:color="auto"/>
          </w:divBdr>
        </w:div>
        <w:div w:id="1338076887">
          <w:marLeft w:val="0"/>
          <w:marRight w:val="0"/>
          <w:marTop w:val="60"/>
          <w:marBottom w:val="60"/>
          <w:divBdr>
            <w:top w:val="none" w:sz="0" w:space="0" w:color="auto"/>
            <w:left w:val="none" w:sz="0" w:space="0" w:color="auto"/>
            <w:bottom w:val="none" w:sz="0" w:space="0" w:color="auto"/>
            <w:right w:val="none" w:sz="0" w:space="0" w:color="auto"/>
          </w:divBdr>
        </w:div>
        <w:div w:id="1485390117">
          <w:marLeft w:val="0"/>
          <w:marRight w:val="0"/>
          <w:marTop w:val="60"/>
          <w:marBottom w:val="60"/>
          <w:divBdr>
            <w:top w:val="none" w:sz="0" w:space="0" w:color="auto"/>
            <w:left w:val="none" w:sz="0" w:space="0" w:color="auto"/>
            <w:bottom w:val="none" w:sz="0" w:space="0" w:color="auto"/>
            <w:right w:val="none" w:sz="0" w:space="0" w:color="auto"/>
          </w:divBdr>
        </w:div>
        <w:div w:id="1064985905">
          <w:marLeft w:val="0"/>
          <w:marRight w:val="0"/>
          <w:marTop w:val="60"/>
          <w:marBottom w:val="60"/>
          <w:divBdr>
            <w:top w:val="none" w:sz="0" w:space="0" w:color="auto"/>
            <w:left w:val="none" w:sz="0" w:space="0" w:color="auto"/>
            <w:bottom w:val="none" w:sz="0" w:space="0" w:color="auto"/>
            <w:right w:val="none" w:sz="0" w:space="0" w:color="auto"/>
          </w:divBdr>
        </w:div>
      </w:divsChild>
    </w:div>
    <w:div w:id="693846304">
      <w:bodyDiv w:val="1"/>
      <w:marLeft w:val="0"/>
      <w:marRight w:val="0"/>
      <w:marTop w:val="0"/>
      <w:marBottom w:val="0"/>
      <w:divBdr>
        <w:top w:val="none" w:sz="0" w:space="0" w:color="auto"/>
        <w:left w:val="none" w:sz="0" w:space="0" w:color="auto"/>
        <w:bottom w:val="none" w:sz="0" w:space="0" w:color="auto"/>
        <w:right w:val="none" w:sz="0" w:space="0" w:color="auto"/>
      </w:divBdr>
    </w:div>
    <w:div w:id="1380588625">
      <w:bodyDiv w:val="1"/>
      <w:marLeft w:val="0"/>
      <w:marRight w:val="0"/>
      <w:marTop w:val="0"/>
      <w:marBottom w:val="0"/>
      <w:divBdr>
        <w:top w:val="none" w:sz="0" w:space="0" w:color="auto"/>
        <w:left w:val="none" w:sz="0" w:space="0" w:color="auto"/>
        <w:bottom w:val="none" w:sz="0" w:space="0" w:color="auto"/>
        <w:right w:val="none" w:sz="0" w:space="0" w:color="auto"/>
      </w:divBdr>
    </w:div>
    <w:div w:id="1902911190">
      <w:bodyDiv w:val="1"/>
      <w:marLeft w:val="0"/>
      <w:marRight w:val="0"/>
      <w:marTop w:val="0"/>
      <w:marBottom w:val="0"/>
      <w:divBdr>
        <w:top w:val="none" w:sz="0" w:space="0" w:color="auto"/>
        <w:left w:val="none" w:sz="0" w:space="0" w:color="auto"/>
        <w:bottom w:val="none" w:sz="0" w:space="0" w:color="auto"/>
        <w:right w:val="none" w:sz="0" w:space="0" w:color="auto"/>
      </w:divBdr>
      <w:divsChild>
        <w:div w:id="1652976951">
          <w:marLeft w:val="0"/>
          <w:marRight w:val="0"/>
          <w:marTop w:val="60"/>
          <w:marBottom w:val="60"/>
          <w:divBdr>
            <w:top w:val="none" w:sz="0" w:space="0" w:color="auto"/>
            <w:left w:val="none" w:sz="0" w:space="0" w:color="auto"/>
            <w:bottom w:val="none" w:sz="0" w:space="0" w:color="auto"/>
            <w:right w:val="none" w:sz="0" w:space="0" w:color="auto"/>
          </w:divBdr>
        </w:div>
        <w:div w:id="254482200">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Perfume" TargetMode="External"/><Relationship Id="rId117" Type="http://schemas.openxmlformats.org/officeDocument/2006/relationships/hyperlink" Target="https://en.wikipedia.org/wiki/Lithium_soap" TargetMode="External"/><Relationship Id="rId21" Type="http://schemas.openxmlformats.org/officeDocument/2006/relationships/hyperlink" Target="https://en.wikipedia.org/wiki/Coating" TargetMode="External"/><Relationship Id="rId42" Type="http://schemas.openxmlformats.org/officeDocument/2006/relationships/hyperlink" Target="https://en.wikipedia.org/wiki/Laxative" TargetMode="External"/><Relationship Id="rId47" Type="http://schemas.openxmlformats.org/officeDocument/2006/relationships/hyperlink" Target="https://en.wikipedia.org/wiki/Polyglycerol_polyricinoleate" TargetMode="External"/><Relationship Id="rId63" Type="http://schemas.openxmlformats.org/officeDocument/2006/relationships/hyperlink" Target="https://en.wikipedia.org/wiki/Nappy_rash" TargetMode="External"/><Relationship Id="rId68" Type="http://schemas.openxmlformats.org/officeDocument/2006/relationships/hyperlink" Target="https://en.wikipedia.org/wiki/Cervical_ripening" TargetMode="External"/><Relationship Id="rId84" Type="http://schemas.openxmlformats.org/officeDocument/2006/relationships/hyperlink" Target="https://en.wikipedia.org/wiki/Gender_violence_and_rape_in_Francoist_Spain_and_the_democratic_transition" TargetMode="External"/><Relationship Id="rId89" Type="http://schemas.openxmlformats.org/officeDocument/2006/relationships/hyperlink" Target="https://en.wikipedia.org/wiki/Blackshirts" TargetMode="External"/><Relationship Id="rId112" Type="http://schemas.openxmlformats.org/officeDocument/2006/relationships/hyperlink" Target="https://en.wikipedia.org/wiki/2-Octanol" TargetMode="External"/><Relationship Id="rId133" Type="http://schemas.openxmlformats.org/officeDocument/2006/relationships/hyperlink" Target="https://en.wikipedia.org/wiki/Castrol" TargetMode="External"/><Relationship Id="rId138" Type="http://schemas.openxmlformats.org/officeDocument/2006/relationships/hyperlink" Target="https://en.wikipedia.org/wiki/Lubricant" TargetMode="External"/><Relationship Id="rId154" Type="http://schemas.openxmlformats.org/officeDocument/2006/relationships/hyperlink" Target="https://en.wikipedia.org/wiki/Wikipedia:Citation_needed" TargetMode="External"/><Relationship Id="rId159" Type="http://schemas.openxmlformats.org/officeDocument/2006/relationships/image" Target="media/image6.jpeg"/><Relationship Id="rId16" Type="http://schemas.openxmlformats.org/officeDocument/2006/relationships/hyperlink" Target="https://en.wikipedia.org/wiki/Soap" TargetMode="External"/><Relationship Id="rId107" Type="http://schemas.openxmlformats.org/officeDocument/2006/relationships/hyperlink" Target="https://en.wikipedia.org/wiki/Transesterification" TargetMode="External"/><Relationship Id="rId11" Type="http://schemas.openxmlformats.org/officeDocument/2006/relationships/hyperlink" Target="https://en.wikipedia.org/wiki/Density" TargetMode="External"/><Relationship Id="rId32" Type="http://schemas.openxmlformats.org/officeDocument/2006/relationships/hyperlink" Target="https://en.wikipedia.org/wiki/Chemical_polarity" TargetMode="External"/><Relationship Id="rId37" Type="http://schemas.openxmlformats.org/officeDocument/2006/relationships/hyperlink" Target="https://en.wikipedia.org/wiki/Canola" TargetMode="External"/><Relationship Id="rId53" Type="http://schemas.openxmlformats.org/officeDocument/2006/relationships/hyperlink" Target="https://en.wikipedia.org/wiki/Preservative" TargetMode="External"/><Relationship Id="rId58" Type="http://schemas.openxmlformats.org/officeDocument/2006/relationships/hyperlink" Target="https://en.wikipedia.org/wiki/Cosmetics" TargetMode="External"/><Relationship Id="rId74" Type="http://schemas.openxmlformats.org/officeDocument/2006/relationships/hyperlink" Target="https://en.wikipedia.org/wiki/American_Journal_of_Obstetrics_and_Gynecology" TargetMode="External"/><Relationship Id="rId79" Type="http://schemas.openxmlformats.org/officeDocument/2006/relationships/hyperlink" Target="https://en.wikipedia.org/wiki/British_Raj" TargetMode="External"/><Relationship Id="rId102" Type="http://schemas.openxmlformats.org/officeDocument/2006/relationships/hyperlink" Target="https://en.wikipedia.org/wiki/Cement" TargetMode="External"/><Relationship Id="rId123" Type="http://schemas.openxmlformats.org/officeDocument/2006/relationships/hyperlink" Target="https://en.wikipedia.org/wiki/Dielectric_fluid" TargetMode="External"/><Relationship Id="rId128" Type="http://schemas.openxmlformats.org/officeDocument/2006/relationships/hyperlink" Target="https://en.wikipedia.org/wiki/Viscosity" TargetMode="External"/><Relationship Id="rId144" Type="http://schemas.openxmlformats.org/officeDocument/2006/relationships/hyperlink" Target="https://en.wikipedia.org/wiki/Castor_oil" TargetMode="External"/><Relationship Id="rId149" Type="http://schemas.openxmlformats.org/officeDocument/2006/relationships/hyperlink" Target="https://en.wikipedia.org/wiki/Methanol" TargetMode="External"/><Relationship Id="rId5" Type="http://schemas.openxmlformats.org/officeDocument/2006/relationships/footnotes" Target="footnotes.xml"/><Relationship Id="rId90" Type="http://schemas.openxmlformats.org/officeDocument/2006/relationships/hyperlink" Target="https://en.wikipedia.org/wiki/Political_dissident" TargetMode="External"/><Relationship Id="rId95" Type="http://schemas.openxmlformats.org/officeDocument/2006/relationships/hyperlink" Target="https://en.wikipedia.org/wiki/Buttocks" TargetMode="External"/><Relationship Id="rId160" Type="http://schemas.openxmlformats.org/officeDocument/2006/relationships/image" Target="media/image7.jpeg"/><Relationship Id="rId22" Type="http://schemas.openxmlformats.org/officeDocument/2006/relationships/hyperlink" Target="https://en.wikipedia.org/wiki/Ink" TargetMode="External"/><Relationship Id="rId27" Type="http://schemas.openxmlformats.org/officeDocument/2006/relationships/hyperlink" Target="https://en.wikipedia.org/wiki/Ricinoleic_acid" TargetMode="External"/><Relationship Id="rId43" Type="http://schemas.openxmlformats.org/officeDocument/2006/relationships/hyperlink" Target="https://en.wikipedia.org/wiki/Ricinoleic_acid" TargetMode="External"/><Relationship Id="rId48" Type="http://schemas.openxmlformats.org/officeDocument/2006/relationships/hyperlink" Target="https://en.wikipedia.org/wiki/Chocolate" TargetMode="External"/><Relationship Id="rId64" Type="http://schemas.openxmlformats.org/officeDocument/2006/relationships/hyperlink" Target="https://en.wikipedia.org/wiki/Estradiol_valerate" TargetMode="External"/><Relationship Id="rId69" Type="http://schemas.openxmlformats.org/officeDocument/2006/relationships/hyperlink" Target="https://en.wikipedia.org/wiki/Labor_induction" TargetMode="External"/><Relationship Id="rId113" Type="http://schemas.openxmlformats.org/officeDocument/2006/relationships/hyperlink" Target="https://en.wikipedia.org/wiki/Dicarboxylic_acid" TargetMode="External"/><Relationship Id="rId118" Type="http://schemas.openxmlformats.org/officeDocument/2006/relationships/hyperlink" Target="https://en.wikipedia.org/wiki/Hydrogenation" TargetMode="External"/><Relationship Id="rId134" Type="http://schemas.openxmlformats.org/officeDocument/2006/relationships/hyperlink" Target="https://en.wikipedia.org/wiki/Bicycle_pump" TargetMode="External"/><Relationship Id="rId139" Type="http://schemas.openxmlformats.org/officeDocument/2006/relationships/hyperlink" Target="https://en.wikipedia.org/wiki/Dye" TargetMode="External"/><Relationship Id="rId80" Type="http://schemas.openxmlformats.org/officeDocument/2006/relationships/hyperlink" Target="https://en.wikipedia.org/wiki/Belgian_Congo" TargetMode="External"/><Relationship Id="rId85" Type="http://schemas.openxmlformats.org/officeDocument/2006/relationships/hyperlink" Target="https://en.wikipedia.org/wiki/Nationalist_faction_(Spanish_Civil_War)" TargetMode="External"/><Relationship Id="rId150" Type="http://schemas.openxmlformats.org/officeDocument/2006/relationships/hyperlink" Target="https://en.wikipedia.org/wiki/Glow_plug_(model_engine)" TargetMode="External"/><Relationship Id="rId155" Type="http://schemas.openxmlformats.org/officeDocument/2006/relationships/image" Target="media/image2.png"/><Relationship Id="rId12" Type="http://schemas.openxmlformats.org/officeDocument/2006/relationships/hyperlink" Target="https://en.wikipedia.org/wiki/Triglyceride" TargetMode="External"/><Relationship Id="rId17" Type="http://schemas.openxmlformats.org/officeDocument/2006/relationships/hyperlink" Target="https://en.wikipedia.org/wiki/Lubricant" TargetMode="External"/><Relationship Id="rId33" Type="http://schemas.openxmlformats.org/officeDocument/2006/relationships/hyperlink" Target="https://en.wikipedia.org/wiki/Derivatization" TargetMode="External"/><Relationship Id="rId38" Type="http://schemas.openxmlformats.org/officeDocument/2006/relationships/image" Target="media/image1.png"/><Relationship Id="rId59" Type="http://schemas.openxmlformats.org/officeDocument/2006/relationships/hyperlink" Target="https://en.wikipedia.org/wiki/Moisturizer" TargetMode="External"/><Relationship Id="rId103" Type="http://schemas.openxmlformats.org/officeDocument/2006/relationships/hyperlink" Target="https://en.wikipedia.org/wiki/Construction_aggregate" TargetMode="External"/><Relationship Id="rId108" Type="http://schemas.openxmlformats.org/officeDocument/2006/relationships/hyperlink" Target="https://en.wikipedia.org/wiki/Steam_cracking" TargetMode="External"/><Relationship Id="rId124" Type="http://schemas.openxmlformats.org/officeDocument/2006/relationships/hyperlink" Target="https://en.wikipedia.org/wiki/Capacitor" TargetMode="External"/><Relationship Id="rId129" Type="http://schemas.openxmlformats.org/officeDocument/2006/relationships/hyperlink" Target="https://en.wikipedia.org/wiki/Jet_engine" TargetMode="External"/><Relationship Id="rId54" Type="http://schemas.openxmlformats.org/officeDocument/2006/relationships/hyperlink" Target="https://en.wikipedia.org/wiki/Rice" TargetMode="External"/><Relationship Id="rId70" Type="http://schemas.openxmlformats.org/officeDocument/2006/relationships/hyperlink" Target="https://en.wikipedia.org/wiki/Nausea" TargetMode="External"/><Relationship Id="rId75" Type="http://schemas.openxmlformats.org/officeDocument/2006/relationships/hyperlink" Target="https://en.wikipedia.org/wiki/Symptomatology" TargetMode="External"/><Relationship Id="rId91" Type="http://schemas.openxmlformats.org/officeDocument/2006/relationships/hyperlink" Target="https://en.wikipedia.org/wiki/Fascism" TargetMode="External"/><Relationship Id="rId96" Type="http://schemas.openxmlformats.org/officeDocument/2006/relationships/hyperlink" Target="https://en.wikipedia.org/wiki/Infection" TargetMode="External"/><Relationship Id="rId140" Type="http://schemas.openxmlformats.org/officeDocument/2006/relationships/hyperlink" Target="https://en.wikipedia.org/wiki/Biodiesel" TargetMode="External"/><Relationship Id="rId145" Type="http://schemas.openxmlformats.org/officeDocument/2006/relationships/hyperlink" Target="https://en.wikipedia.org/wiki/Rotary_engines" TargetMode="External"/><Relationship Id="rId161"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Linoleic_acid" TargetMode="External"/><Relationship Id="rId23" Type="http://schemas.openxmlformats.org/officeDocument/2006/relationships/hyperlink" Target="https://en.wikipedia.org/wiki/Plastic" TargetMode="External"/><Relationship Id="rId28" Type="http://schemas.openxmlformats.org/officeDocument/2006/relationships/hyperlink" Target="https://en.wikipedia.org/wiki/Unsaturated_fat" TargetMode="External"/><Relationship Id="rId36" Type="http://schemas.openxmlformats.org/officeDocument/2006/relationships/hyperlink" Target="https://en.wikipedia.org/wiki/Sunflower_oil" TargetMode="External"/><Relationship Id="rId49" Type="http://schemas.openxmlformats.org/officeDocument/2006/relationships/hyperlink" Target="https://en.wikipedia.org/wiki/Kolliphor_EL" TargetMode="External"/><Relationship Id="rId57" Type="http://schemas.openxmlformats.org/officeDocument/2006/relationships/hyperlink" Target="https://en.wikipedia.org/wiki/Pigeon_pea" TargetMode="External"/><Relationship Id="rId106" Type="http://schemas.openxmlformats.org/officeDocument/2006/relationships/hyperlink" Target="https://en.wikipedia.org/wiki/Tung_oil" TargetMode="External"/><Relationship Id="rId114" Type="http://schemas.openxmlformats.org/officeDocument/2006/relationships/hyperlink" Target="https://en.wikipedia.org/wiki/Sebacic_acid" TargetMode="External"/><Relationship Id="rId119" Type="http://schemas.openxmlformats.org/officeDocument/2006/relationships/hyperlink" Target="https://en.wikipedia.org/wiki/Saponification" TargetMode="External"/><Relationship Id="rId127" Type="http://schemas.openxmlformats.org/officeDocument/2006/relationships/hyperlink" Target="https://en.wikipedia.org/wiki/Oxidation" TargetMode="External"/><Relationship Id="rId10" Type="http://schemas.openxmlformats.org/officeDocument/2006/relationships/hyperlink" Target="https://en.wikipedia.org/wiki/Boiling_point" TargetMode="External"/><Relationship Id="rId31" Type="http://schemas.openxmlformats.org/officeDocument/2006/relationships/hyperlink" Target="https://en.wikipedia.org/wiki/Functional_group" TargetMode="External"/><Relationship Id="rId44" Type="http://schemas.openxmlformats.org/officeDocument/2006/relationships/hyperlink" Target="https://en.wikipedia.org/wiki/Hydrolysis" TargetMode="External"/><Relationship Id="rId52" Type="http://schemas.openxmlformats.org/officeDocument/2006/relationships/hyperlink" Target="https://en.wikipedia.org/wiki/Nepal" TargetMode="External"/><Relationship Id="rId60" Type="http://schemas.openxmlformats.org/officeDocument/2006/relationships/hyperlink" Target="https://en.wikipedia.org/wiki/Zinc_oxide" TargetMode="External"/><Relationship Id="rId65" Type="http://schemas.openxmlformats.org/officeDocument/2006/relationships/hyperlink" Target="https://en.wikipedia.org/wiki/Intramuscular_injection" TargetMode="External"/><Relationship Id="rId73" Type="http://schemas.openxmlformats.org/officeDocument/2006/relationships/hyperlink" Target="https://en.wikipedia.org/wiki/Alternative_medicine" TargetMode="External"/><Relationship Id="rId78" Type="http://schemas.openxmlformats.org/officeDocument/2006/relationships/hyperlink" Target="https://en.wikipedia.org/wiki/Child_discipline" TargetMode="External"/><Relationship Id="rId81" Type="http://schemas.openxmlformats.org/officeDocument/2006/relationships/hyperlink" Target="https://en.wikipedia.org/wiki/Falangism" TargetMode="External"/><Relationship Id="rId86" Type="http://schemas.openxmlformats.org/officeDocument/2006/relationships/hyperlink" Target="https://en.wikipedia.org/wiki/Republican_faction_(Spanish_Civil_War)" TargetMode="External"/><Relationship Id="rId94" Type="http://schemas.openxmlformats.org/officeDocument/2006/relationships/hyperlink" Target="https://en.wikipedia.org/wiki/Baton_(law_enforcement)" TargetMode="External"/><Relationship Id="rId99" Type="http://schemas.openxmlformats.org/officeDocument/2006/relationships/hyperlink" Target="https://en.wikipedia.org/wiki/Polyurethane" TargetMode="External"/><Relationship Id="rId101" Type="http://schemas.openxmlformats.org/officeDocument/2006/relationships/hyperlink" Target="https://en.wikipedia.org/wiki/Methylene_diphenyl_diisocyanate" TargetMode="External"/><Relationship Id="rId122" Type="http://schemas.openxmlformats.org/officeDocument/2006/relationships/hyperlink" Target="https://en.wikipedia.org/wiki/Dielectric_constant" TargetMode="External"/><Relationship Id="rId130" Type="http://schemas.openxmlformats.org/officeDocument/2006/relationships/hyperlink" Target="https://en.wikipedia.org/wiki/Diesel_engine" TargetMode="External"/><Relationship Id="rId135" Type="http://schemas.openxmlformats.org/officeDocument/2006/relationships/hyperlink" Target="https://en.wikipedia.org/wiki/Sulfuric_acid" TargetMode="External"/><Relationship Id="rId143" Type="http://schemas.openxmlformats.org/officeDocument/2006/relationships/hyperlink" Target="https://en.wikipedia.org/wiki/Cash_crop" TargetMode="External"/><Relationship Id="rId148" Type="http://schemas.openxmlformats.org/officeDocument/2006/relationships/hyperlink" Target="https://en.wikipedia.org/wiki/Ersatz" TargetMode="External"/><Relationship Id="rId151" Type="http://schemas.openxmlformats.org/officeDocument/2006/relationships/hyperlink" Target="https://en.wikipedia.org/wiki/Model_airplane" TargetMode="External"/><Relationship Id="rId156"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wikipedia.org/wiki/Castor_bean" TargetMode="External"/><Relationship Id="rId13" Type="http://schemas.openxmlformats.org/officeDocument/2006/relationships/hyperlink" Target="https://en.wikipedia.org/wiki/Ricinoleic_acid" TargetMode="External"/><Relationship Id="rId18" Type="http://schemas.openxmlformats.org/officeDocument/2006/relationships/hyperlink" Target="https://en.wikipedia.org/wiki/Brake_fluid" TargetMode="External"/><Relationship Id="rId39" Type="http://schemas.openxmlformats.org/officeDocument/2006/relationships/hyperlink" Target="https://en.wikipedia.org/wiki/Constipation" TargetMode="External"/><Relationship Id="rId109" Type="http://schemas.openxmlformats.org/officeDocument/2006/relationships/hyperlink" Target="https://en.wikipedia.org/wiki/Undecylenic_acid" TargetMode="External"/><Relationship Id="rId34" Type="http://schemas.openxmlformats.org/officeDocument/2006/relationships/hyperlink" Target="https://en.wikipedia.org/wiki/United_States_dollar" TargetMode="External"/><Relationship Id="rId50" Type="http://schemas.openxmlformats.org/officeDocument/2006/relationships/hyperlink" Target="https://en.wikipedia.org/wiki/India" TargetMode="External"/><Relationship Id="rId55" Type="http://schemas.openxmlformats.org/officeDocument/2006/relationships/hyperlink" Target="https://en.wikipedia.org/wiki/Wheat" TargetMode="External"/><Relationship Id="rId76" Type="http://schemas.openxmlformats.org/officeDocument/2006/relationships/hyperlink" Target="https://en.wikipedia.org/wiki/Prostaglandin" TargetMode="External"/><Relationship Id="rId97" Type="http://schemas.openxmlformats.org/officeDocument/2006/relationships/hyperlink" Target="https://en.wikipedia.org/wiki/Humiliation" TargetMode="External"/><Relationship Id="rId104" Type="http://schemas.openxmlformats.org/officeDocument/2006/relationships/hyperlink" Target="https://en.wikipedia.org/wiki/Drying_oil" TargetMode="External"/><Relationship Id="rId120" Type="http://schemas.openxmlformats.org/officeDocument/2006/relationships/hyperlink" Target="https://en.wikipedia.org/wiki/Lithium_hydroxide" TargetMode="External"/><Relationship Id="rId125" Type="http://schemas.openxmlformats.org/officeDocument/2006/relationships/hyperlink" Target="https://en.wikipedia.org/wiki/Petroleum" TargetMode="External"/><Relationship Id="rId141" Type="http://schemas.openxmlformats.org/officeDocument/2006/relationships/hyperlink" Target="https://en.wikipedia.org/wiki/Cloud_point" TargetMode="External"/><Relationship Id="rId146" Type="http://schemas.openxmlformats.org/officeDocument/2006/relationships/hyperlink" Target="https://en.wikipedia.org/wiki/Gnome_et_Rh%C3%B4ne" TargetMode="External"/><Relationship Id="rId7" Type="http://schemas.openxmlformats.org/officeDocument/2006/relationships/footer" Target="footer1.xml"/><Relationship Id="rId71" Type="http://schemas.openxmlformats.org/officeDocument/2006/relationships/hyperlink" Target="https://en.wikipedia.org/wiki/Systematic_review" TargetMode="External"/><Relationship Id="rId92" Type="http://schemas.openxmlformats.org/officeDocument/2006/relationships/hyperlink" Target="https://en.wikipedia.org/wiki/Gabriele_D%27Annunzio"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en.wikipedia.org/wiki/Fatty_acid" TargetMode="External"/><Relationship Id="rId24" Type="http://schemas.openxmlformats.org/officeDocument/2006/relationships/hyperlink" Target="https://en.wikipedia.org/wiki/Wax" TargetMode="External"/><Relationship Id="rId40" Type="http://schemas.openxmlformats.org/officeDocument/2006/relationships/hyperlink" Target="https://en.wikipedia.org/wiki/Bowel" TargetMode="External"/><Relationship Id="rId45" Type="http://schemas.openxmlformats.org/officeDocument/2006/relationships/hyperlink" Target="https://en.wikipedia.org/wiki/Small_intestine" TargetMode="External"/><Relationship Id="rId66" Type="http://schemas.openxmlformats.org/officeDocument/2006/relationships/hyperlink" Target="https://en.wikipedia.org/wiki/Subcutaneous_administration" TargetMode="External"/><Relationship Id="rId87" Type="http://schemas.openxmlformats.org/officeDocument/2006/relationships/hyperlink" Target="https://en.wikipedia.org/wiki/History_of_Italy_as_a_monarchy_and_in_the_World_Wars" TargetMode="External"/><Relationship Id="rId110" Type="http://schemas.openxmlformats.org/officeDocument/2006/relationships/hyperlink" Target="https://en.wikipedia.org/wiki/Nylon_11" TargetMode="External"/><Relationship Id="rId115" Type="http://schemas.openxmlformats.org/officeDocument/2006/relationships/hyperlink" Target="https://en.wikipedia.org/wiki/Epichlorohydrin" TargetMode="External"/><Relationship Id="rId131" Type="http://schemas.openxmlformats.org/officeDocument/2006/relationships/hyperlink" Target="https://en.wikipedia.org/wiki/Centipoise" TargetMode="External"/><Relationship Id="rId136" Type="http://schemas.openxmlformats.org/officeDocument/2006/relationships/hyperlink" Target="https://en.wikipedia.org/wiki/Detergent" TargetMode="External"/><Relationship Id="rId157" Type="http://schemas.openxmlformats.org/officeDocument/2006/relationships/image" Target="media/image4.jpeg"/><Relationship Id="rId61" Type="http://schemas.openxmlformats.org/officeDocument/2006/relationships/hyperlink" Target="https://en.wikipedia.org/wiki/Emollient" TargetMode="External"/><Relationship Id="rId82" Type="http://schemas.openxmlformats.org/officeDocument/2006/relationships/hyperlink" Target="https://en.wikipedia.org/wiki/Francoist_Spain" TargetMode="External"/><Relationship Id="rId152" Type="http://schemas.openxmlformats.org/officeDocument/2006/relationships/hyperlink" Target="https://en.wikipedia.org/wiki/Ball_bearing" TargetMode="External"/><Relationship Id="rId19" Type="http://schemas.openxmlformats.org/officeDocument/2006/relationships/hyperlink" Target="https://en.wikipedia.org/wiki/Paint" TargetMode="External"/><Relationship Id="rId14" Type="http://schemas.openxmlformats.org/officeDocument/2006/relationships/hyperlink" Target="https://en.wikipedia.org/wiki/Oleic_acid" TargetMode="External"/><Relationship Id="rId30" Type="http://schemas.openxmlformats.org/officeDocument/2006/relationships/hyperlink" Target="https://en.wikipedia.org/wiki/Hydroxyl" TargetMode="External"/><Relationship Id="rId35" Type="http://schemas.openxmlformats.org/officeDocument/2006/relationships/hyperlink" Target="https://en.wikipedia.org/wiki/Soybean" TargetMode="External"/><Relationship Id="rId56" Type="http://schemas.openxmlformats.org/officeDocument/2006/relationships/hyperlink" Target="https://en.wikipedia.org/wiki/Legume" TargetMode="External"/><Relationship Id="rId77" Type="http://schemas.openxmlformats.org/officeDocument/2006/relationships/hyperlink" Target="https://en.wikipedia.org/wiki/Castor_oil" TargetMode="External"/><Relationship Id="rId100" Type="http://schemas.openxmlformats.org/officeDocument/2006/relationships/hyperlink" Target="https://en.wikipedia.org/wiki/Hydroxyl" TargetMode="External"/><Relationship Id="rId105" Type="http://schemas.openxmlformats.org/officeDocument/2006/relationships/hyperlink" Target="https://en.wikipedia.org/wiki/Linseed_oil" TargetMode="External"/><Relationship Id="rId126" Type="http://schemas.openxmlformats.org/officeDocument/2006/relationships/hyperlink" Target="https://en.wikipedia.org/wiki/Lubricants" TargetMode="External"/><Relationship Id="rId147" Type="http://schemas.openxmlformats.org/officeDocument/2006/relationships/hyperlink" Target="https://en.wikipedia.org/wiki/World_War_I" TargetMode="External"/><Relationship Id="rId8" Type="http://schemas.openxmlformats.org/officeDocument/2006/relationships/hyperlink" Target="https://en.wikipedia.org/wiki/Vegetable_oil" TargetMode="External"/><Relationship Id="rId51" Type="http://schemas.openxmlformats.org/officeDocument/2006/relationships/hyperlink" Target="https://en.wikipedia.org/wiki/Pakistan" TargetMode="External"/><Relationship Id="rId72" Type="http://schemas.openxmlformats.org/officeDocument/2006/relationships/hyperlink" Target="https://en.wikipedia.org/wiki/Cervix" TargetMode="External"/><Relationship Id="rId93" Type="http://schemas.openxmlformats.org/officeDocument/2006/relationships/hyperlink" Target="https://en.wikipedia.org/wiki/Italo_Balbo" TargetMode="External"/><Relationship Id="rId98" Type="http://schemas.openxmlformats.org/officeDocument/2006/relationships/hyperlink" Target="https://en.wikipedia.org/wiki/Polyol" TargetMode="External"/><Relationship Id="rId121" Type="http://schemas.openxmlformats.org/officeDocument/2006/relationships/hyperlink" Target="https://en.wikipedia.org/wiki/Lithium_carbonate" TargetMode="External"/><Relationship Id="rId142" Type="http://schemas.openxmlformats.org/officeDocument/2006/relationships/hyperlink" Target="https://en.wikipedia.org/wiki/Pour_point"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en.wikipedia.org/wiki/Nylon" TargetMode="External"/><Relationship Id="rId46" Type="http://schemas.openxmlformats.org/officeDocument/2006/relationships/hyperlink" Target="https://en.wikipedia.org/wiki/Diarrhea" TargetMode="External"/><Relationship Id="rId67" Type="http://schemas.openxmlformats.org/officeDocument/2006/relationships/hyperlink" Target="https://en.wikipedia.org/wiki/American_Cancer_Society" TargetMode="External"/><Relationship Id="rId116" Type="http://schemas.openxmlformats.org/officeDocument/2006/relationships/hyperlink" Target="https://en.wikipedia.org/wiki/Castor_oil_glycidyl_ether" TargetMode="External"/><Relationship Id="rId137" Type="http://schemas.openxmlformats.org/officeDocument/2006/relationships/hyperlink" Target="https://en.wikipedia.org/wiki/Soap" TargetMode="External"/><Relationship Id="rId158" Type="http://schemas.openxmlformats.org/officeDocument/2006/relationships/image" Target="media/image5.jpeg"/><Relationship Id="rId20" Type="http://schemas.openxmlformats.org/officeDocument/2006/relationships/hyperlink" Target="https://en.wikipedia.org/wiki/Dye" TargetMode="External"/><Relationship Id="rId41" Type="http://schemas.openxmlformats.org/officeDocument/2006/relationships/hyperlink" Target="https://en.wikipedia.org/wiki/Intestine" TargetMode="External"/><Relationship Id="rId62" Type="http://schemas.openxmlformats.org/officeDocument/2006/relationships/hyperlink" Target="https://en.wikipedia.org/wiki/Astringent" TargetMode="External"/><Relationship Id="rId83" Type="http://schemas.openxmlformats.org/officeDocument/2006/relationships/hyperlink" Target="https://en.wikipedia.org/wiki/Spanish_Civil_War" TargetMode="External"/><Relationship Id="rId88" Type="http://schemas.openxmlformats.org/officeDocument/2006/relationships/hyperlink" Target="https://en.wikipedia.org/wiki/Benito_Mussolini" TargetMode="External"/><Relationship Id="rId111" Type="http://schemas.openxmlformats.org/officeDocument/2006/relationships/hyperlink" Target="https://en.wikipedia.org/wiki/Heptanal" TargetMode="External"/><Relationship Id="rId132" Type="http://schemas.openxmlformats.org/officeDocument/2006/relationships/hyperlink" Target="https://en.wikipedia.org/wiki/Castor_oil" TargetMode="External"/><Relationship Id="rId153" Type="http://schemas.openxmlformats.org/officeDocument/2006/relationships/hyperlink" Target="https://en.wikipedia.org/wiki/Sleeve_val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33</Pages>
  <Words>7439</Words>
  <Characters>42406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2025-09-22T12:13:00Z</cp:lastPrinted>
  <dcterms:created xsi:type="dcterms:W3CDTF">2025-09-16T12:19:00Z</dcterms:created>
  <dcterms:modified xsi:type="dcterms:W3CDTF">2025-09-22T12:17:00Z</dcterms:modified>
</cp:coreProperties>
</file>